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ローカル画像生成環境 SDXL 導入と動作確認</w:t>
      </w:r>
    </w:p>
    <w:p>
      <w:pPr>
        <w:spacing w:after="60"/>
      </w:pPr>
      <w:r>
        <w:rPr>
          <w:rFonts w:ascii="Yu Gothic" w:hAnsi="Yu Gothic" w:eastAsia="Yu Gothic"/>
          <w:b/>
          <w:color w:val="000000"/>
          <w:sz w:val="16"/>
        </w:rPr>
        <w:t xml:space="preserve">目的  </w:t>
      </w:r>
      <w:r>
        <w:rPr>
          <w:rFonts w:ascii="Yu Gothic" w:hAnsi="Yu Gothic" w:eastAsia="Yu Gothic"/>
          <w:b w:val="0"/>
          <w:color w:val="000000"/>
          <w:sz w:val="16"/>
        </w:rPr>
        <w:t>MR空間へ生成画像を返す準備として、PythonからDiffusersとSDXLをローカルGPUで実行し、PNGを保存できるところまで確認する。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622"/>
        <w:gridCol w:w="2622"/>
        <w:gridCol w:w="2622"/>
        <w:gridCol w:w="2622"/>
      </w:tblGrid>
      <w:tr>
        <w:tc>
          <w:tcPr>
            <w:tcW w:type="dxa" w:w="1361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/>
                <w:color w:val="FFFFFF"/>
                <w:sz w:val="15"/>
              </w:rPr>
              <w:t>実機</w:t>
            </w:r>
          </w:p>
        </w:tc>
        <w:tc>
          <w:tcPr>
            <w:tcW w:type="dxa" w:w="3855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7F9FB"/>
          </w:tcPr>
          <w:p>
            <w:r/>
            <w:r>
              <w:rPr>
                <w:rFonts w:ascii="Yu Gothic" w:hAnsi="Yu Gothic" w:eastAsia="Yu Gothic"/>
                <w:b w:val="0"/>
                <w:color w:val="000000"/>
                <w:sz w:val="15"/>
              </w:rPr>
              <w:t>Windows  NVIDIA RTX PRO 2000 Blackwell Laptop GPU  8GB</w:t>
            </w:r>
          </w:p>
        </w:tc>
        <w:tc>
          <w:tcPr>
            <w:tcW w:type="dxa" w:w="1361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/>
                <w:color w:val="FFFFFF"/>
                <w:sz w:val="15"/>
              </w:rPr>
              <w:t>基盤</w:t>
            </w:r>
          </w:p>
        </w:tc>
        <w:tc>
          <w:tcPr>
            <w:tcW w:type="dxa" w:w="3855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7F9FB"/>
          </w:tcPr>
          <w:p>
            <w:r/>
            <w:r>
              <w:rPr>
                <w:rFonts w:ascii="Yu Gothic" w:hAnsi="Yu Gothic" w:eastAsia="Yu Gothic"/>
                <w:b w:val="0"/>
                <w:color w:val="000000"/>
                <w:sz w:val="15"/>
              </w:rPr>
              <w:t>Python 3.11.9  PyTorch 2.13.0 cu132</w:t>
            </w:r>
          </w:p>
        </w:tc>
      </w:tr>
      <w:tr>
        <w:tc>
          <w:tcPr>
            <w:tcW w:type="dxa" w:w="1361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/>
                <w:color w:val="FFFFFF"/>
                <w:sz w:val="15"/>
              </w:rPr>
              <w:t>環境</w:t>
            </w:r>
          </w:p>
        </w:tc>
        <w:tc>
          <w:tcPr>
            <w:tcW w:type="dxa" w:w="3855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</w:tcPr>
          <w:p>
            <w:r/>
            <w:r>
              <w:rPr>
                <w:rFonts w:ascii="Yu Gothic" w:hAnsi="Yu Gothic" w:eastAsia="Yu Gothic"/>
                <w:b w:val="0"/>
                <w:color w:val="000000"/>
                <w:sz w:val="15"/>
              </w:rPr>
              <w:t>C:\AI_venvs\AI_MR_Sandbox</w:t>
            </w:r>
          </w:p>
        </w:tc>
        <w:tc>
          <w:tcPr>
            <w:tcW w:type="dxa" w:w="1361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1F4E78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/>
                <w:color w:val="FFFFFF"/>
                <w:sz w:val="15"/>
              </w:rPr>
              <w:t>保存先</w:t>
            </w:r>
          </w:p>
        </w:tc>
        <w:tc>
          <w:tcPr>
            <w:tcW w:type="dxa" w:w="3855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</w:tcPr>
          <w:p>
            <w:r/>
            <w:r>
              <w:rPr>
                <w:rFonts w:ascii="Yu Gothic" w:hAnsi="Yu Gothic" w:eastAsia="Yu Gothic"/>
                <w:b w:val="0"/>
                <w:color w:val="000000"/>
                <w:sz w:val="15"/>
              </w:rPr>
              <w:t>モデルと画像は C:\Users\ohshimat\AI_MR_Sandbox_Data</w:t>
            </w:r>
          </w:p>
        </w:tc>
      </w:tr>
    </w:tbl>
    <w:p>
      <w:pPr>
        <w:pStyle w:val="Heading1"/>
      </w:pPr>
      <w:r>
        <w:t>1  GPUメモリを空けて確認</w:t>
      </w:r>
    </w:p>
    <w:p>
      <w:r>
        <w:t>LM Studio、D5 Render、不要なOllamaモデルを終了する。VRAMがほぼ空なら次へ進む。</w:t>
      </w:r>
    </w:p>
    <w:p>
      <w:pPr>
        <w:spacing w:before="10" w:after="24" w:line="226" w:lineRule="auto"/>
        <w:ind w:left="198" w:right="85"/>
        <w:shd w:fill="F3F5F7"/>
      </w:pPr>
      <w:r>
        <w:rPr>
          <w:rFonts w:ascii="Consolas" w:hAnsi="Consolas" w:eastAsia="Consolas"/>
          <w:b w:val="0"/>
          <w:color w:val="000000"/>
          <w:sz w:val="14"/>
        </w:rPr>
        <w:t>nvidia-smi</w:t>
      </w:r>
    </w:p>
    <w:p>
      <w:pPr>
        <w:pStyle w:val="Heading1"/>
      </w:pPr>
      <w:r>
        <w:t>2  仮想環境を有効化</w:t>
      </w:r>
    </w:p>
    <w:p>
      <w:pPr>
        <w:spacing w:before="10" w:after="24" w:line="226" w:lineRule="auto"/>
        <w:ind w:left="198" w:right="85"/>
        <w:shd w:fill="F3F5F7"/>
      </w:pPr>
      <w:r>
        <w:rPr>
          <w:rFonts w:ascii="Consolas" w:hAnsi="Consolas" w:eastAsia="Consolas"/>
          <w:b w:val="0"/>
          <w:color w:val="000000"/>
          <w:sz w:val="14"/>
        </w:rPr>
        <w:t>C:\AI_venvs\AI_MR_Sandbox\Scripts\Activate.ps1\nwhere.exe python</w:t>
      </w:r>
    </w:p>
    <w:p>
      <w:r>
        <w:t>先頭が C:\AI_venvs\AI_MR_Sandbox\Scripts\python.exe なら正しい。</w:t>
      </w:r>
    </w:p>
    <w:p>
      <w:pPr>
        <w:pStyle w:val="Heading1"/>
      </w:pPr>
      <w:r>
        <w:t>3  PyTorchと画像生成ライブラリを導入</w:t>
      </w:r>
    </w:p>
    <w:p>
      <w:pPr>
        <w:spacing w:before="10" w:after="24" w:line="226" w:lineRule="auto"/>
        <w:ind w:left="198" w:right="85"/>
        <w:shd w:fill="F3F5F7"/>
      </w:pPr>
      <w:r>
        <w:rPr>
          <w:rFonts w:ascii="Consolas" w:hAnsi="Consolas" w:eastAsia="Consolas"/>
          <w:b w:val="0"/>
          <w:color w:val="000000"/>
          <w:sz w:val="13"/>
        </w:rPr>
        <w:t>python -m pip install torch==2.13.0 torchvision==0.28.0 --index-url https://download.pytorch.org/whl/cu132</w:t>
        <w:br/>
        <w:t>python -m pip install diffusers==0.41.0 transformers accelerate safetensors sentencepiece</w:t>
      </w:r>
    </w:p>
    <w:p>
      <w:pPr>
        <w:spacing w:before="10" w:after="24" w:line="226" w:lineRule="auto"/>
        <w:ind w:left="198" w:right="85"/>
        <w:shd w:fill="F3F5F7"/>
      </w:pPr>
      <w:r>
        <w:rPr>
          <w:rFonts w:ascii="Consolas" w:hAnsi="Consolas" w:eastAsia="Consolas"/>
          <w:b w:val="0"/>
          <w:color w:val="000000"/>
          <w:sz w:val="13"/>
        </w:rPr>
        <w:t>python -c "import torch; print(torch.__version__, torch.version.cuda, torch.cuda.is_available(), torch.cuda.get_device_name(0))"</w:t>
      </w:r>
    </w:p>
    <w:p>
      <w:r>
        <w:t>確認値  2.13.0+cu132  CUDA 13.2  True  NVIDIA RTX PRO 2000 Blackwell Generation Laptop GPU</w:t>
      </w:r>
    </w:p>
    <w:p>
      <w:pPr>
        <w:pStyle w:val="Heading1"/>
      </w:pPr>
      <w:r>
        <w:t>4  SDXLテストプログラムを作成</w:t>
      </w:r>
    </w:p>
    <w:p>
      <w:r>
        <w:t>E:\AI_MR_Sandbox\scripts\test_sdxl.py に次を保存する。初回は約7.11GBをCドライブへ取得する。</w:t>
      </w:r>
    </w:p>
    <w:p>
      <w:pPr>
        <w:spacing w:before="10" w:after="24" w:line="226" w:lineRule="auto"/>
        <w:ind w:left="198" w:right="85"/>
        <w:shd w:fill="F3F5F7"/>
      </w:pPr>
      <w:r>
        <w:rPr>
          <w:rFonts w:ascii="Consolas" w:hAnsi="Consolas" w:eastAsia="Consolas"/>
          <w:b w:val="0"/>
          <w:color w:val="000000"/>
          <w:sz w:val="13"/>
        </w:rPr>
        <w:t>from pathlib import Path</w:t>
        <w:br/>
        <w:t>import torch</w:t>
        <w:br/>
        <w:t>from diffusers import StableDiffusionXLPipeline</w:t>
        <w:br/>
        <w:t>MODEL = "stabilityai/stable-diffusion-xl-base-1.0"</w:t>
        <w:br/>
        <w:t>CACHE = r"C:\Users\ohshimat\AI_MR_Sandbox_Data\models\huggingface"</w:t>
        <w:br/>
        <w:t>OUT = Path(r"C:\Users\ohshimat\AI_MR_Sandbox_Data\outputs\sdxl_test.png")</w:t>
        <w:br/>
        <w:t>OUT.parent.mkdir(parents=True, exist_ok=True)</w:t>
        <w:br/>
        <w:t>pipe = StableDiffusionXLPipeline.from_pretrained(</w:t>
        <w:br/>
        <w:t xml:space="preserve">    MODEL, cache_dir=CACHE, dtype=torch.float16, variant="fp16", use_safetensors=True)</w:t>
        <w:br/>
        <w:t>pipe.enable_model_cpu_offload()</w:t>
        <w:br/>
        <w:t>pipe.vae.enable_slicing()</w:t>
        <w:br/>
        <w:t>g = torch.Generator(device="cpu").manual_seed(12345)</w:t>
        <w:br/>
        <w:t>image = pipe("A simple red cube on a white table, realistic photograph",</w:t>
        <w:br/>
        <w:t xml:space="preserve">             width=768, height=768, num_inference_steps=20,</w:t>
        <w:br/>
        <w:t xml:space="preserve">             guidance_scale=7.0, generator=g).images[0]</w:t>
        <w:br/>
        <w:t>image.save(OUT)</w:t>
        <w:br/>
        <w:t>print("生成完了", OUT)</w:t>
      </w:r>
    </w:p>
    <w:p>
      <w:pPr>
        <w:pStyle w:val="Heading1"/>
      </w:pPr>
      <w:r>
        <w:t>5  実行と成功判定</w:t>
      </w:r>
    </w:p>
    <w:p>
      <w:pPr>
        <w:spacing w:before="10" w:after="24" w:line="226" w:lineRule="auto"/>
        <w:ind w:left="198" w:right="85"/>
        <w:shd w:fill="F3F5F7"/>
      </w:pPr>
      <w:r>
        <w:rPr>
          <w:rFonts w:ascii="Consolas" w:hAnsi="Consolas" w:eastAsia="Consolas"/>
          <w:b w:val="0"/>
          <w:color w:val="000000"/>
          <w:sz w:val="14"/>
        </w:rPr>
        <w:t>python E:\AI_MR_Sandbox\scripts\test_sdxl.py</w:t>
      </w:r>
    </w:p>
    <w:p>
      <w:r>
        <w:rPr>
          <w:rFonts w:ascii="Yu Gothic" w:hAnsi="Yu Gothic" w:eastAsia="Yu Gothic"/>
          <w:b/>
          <w:color w:val="000000"/>
          <w:sz w:val="16"/>
        </w:rPr>
        <w:t xml:space="preserve">成功  </w:t>
      </w:r>
      <w:r>
        <w:rPr>
          <w:rFonts w:ascii="Yu Gothic" w:hAnsi="Yu Gothic" w:eastAsia="Yu Gothic"/>
          <w:b w:val="0"/>
          <w:color w:val="000000"/>
          <w:sz w:val="16"/>
        </w:rPr>
        <w:t>C:\Users\ohshimat\AI_MR_Sandbox_Data\outputs\sdxl_test.png が作成され、赤い立方体の画像を開ける。</w:t>
      </w:r>
      <w:r>
        <w:rPr>
          <w:rFonts w:ascii="Yu Gothic" w:hAnsi="Yu Gothic" w:eastAsia="Yu Gothic"/>
          <w:b/>
          <w:color w:val="000000"/>
          <w:sz w:val="16"/>
        </w:rPr>
        <w:t xml:space="preserve">  エラー時  </w:t>
      </w:r>
      <w:r>
        <w:rPr>
          <w:rFonts w:ascii="Yu Gothic" w:hAnsi="Yu Gothic" w:eastAsia="Yu Gothic"/>
          <w:b w:val="0"/>
          <w:color w:val="000000"/>
          <w:sz w:val="16"/>
        </w:rPr>
        <w:t>CUDA out of memoryなら他のGPUアプリを終了し、widthとheightを512へ下げる。HF_TOKEN警告は今回の試験では無視できる。</w:t>
      </w:r>
    </w:p>
    <w:p>
      <w:pPr>
        <w:spacing w:before="40" w:after="0"/>
      </w:pPr>
      <w:r>
        <w:rPr>
          <w:rFonts w:ascii="Yu Gothic" w:hAnsi="Yu Gothic" w:eastAsia="Yu Gothic"/>
          <w:b/>
          <w:color w:val="000000"/>
          <w:sz w:val="14"/>
        </w:rPr>
        <w:t xml:space="preserve">研究記録  </w:t>
      </w:r>
      <w:r>
        <w:rPr>
          <w:rFonts w:ascii="Yu Gothic" w:hAnsi="Yu Gothic" w:eastAsia="Yu Gothic"/>
          <w:b w:val="0"/>
          <w:color w:val="4B5563"/>
          <w:sz w:val="14"/>
        </w:rPr>
        <w:t>モデルID、seed、画像サイズ、steps、guidance scale、PyTorch・CUDA・Diffusersの版、GPU名、生成時間を画像と一緒に保存する。</w:t>
      </w:r>
    </w:p>
    <w:sectPr w:rsidR="00FC693F" w:rsidRPr="0006063C" w:rsidSect="00034616">
      <w:pgSz w:w="11906" w:h="16838"/>
      <w:pgMar w:top="652" w:right="709" w:bottom="595" w:left="70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30" w:line="245" w:lineRule="auto"/>
    </w:pPr>
    <w:rPr>
      <w:rFonts w:ascii="Yu Gothic" w:hAnsi="Yu Gothic" w:eastAsia="Yu Gothic"/>
      <w:color w:val="000000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3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000000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40" w:line="240" w:lineRule="auto"/>
      <w:contextualSpacing/>
    </w:pPr>
    <w:rPr>
      <w:rFonts w:asciiTheme="majorHAnsi" w:eastAsiaTheme="majorEastAsia" w:hAnsiTheme="majorHAnsi" w:cstheme="majorBidi" w:ascii="Yu Gothic" w:hAnsi="Yu Gothic" w:eastAsia="Yu Gothic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ローカル画像生成環境 SDXL 導入と動作確認</dc:title>
  <dc:subject>AI MR Sandbox向けSDXL環境構築手順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