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 w:line="348" w:lineRule="auto"/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>MOBILE TESTER HANDOFF</w:t>
      </w:r>
    </w:p>
    <w:p>
      <w:pPr>
        <w:spacing w:before="0" w:after="80" w:line="348" w:lineRule="auto"/>
      </w:pPr>
      <w:r>
        <w:rPr>
          <w:rFonts w:ascii="Sarabun" w:hAnsi="Sarabun" w:eastAsia="Sarabun" w:cs="Sarabun"/>
          <w:b/>
          <w:i w:val="0"/>
          <w:color w:val="17365D"/>
          <w:sz w:val="50"/>
          <w:lang w:val="th-TH" w:eastAsia="th-TH"/>
        </w:rPr>
        <w:t>ทดสอบ FAO Laos บน LAHIS Mobile</w:t>
      </w:r>
    </w:p>
    <w:p>
      <w:pPr>
        <w:spacing w:before="0" w:after="280" w:line="348" w:lineRule="auto"/>
      </w:pPr>
      <w:r>
        <w:rPr>
          <w:rFonts w:ascii="Sarabun" w:hAnsi="Sarabun" w:eastAsia="Sarabun" w:cs="Sarabun"/>
          <w:b w:val="0"/>
          <w:i w:val="0"/>
          <w:color w:val="5F6B7A"/>
          <w:sz w:val="26"/>
          <w:lang w:val="th-TH" w:eastAsia="th-TH"/>
        </w:rPr>
        <w:t>คู่มือสั้น: ทำตาม 5 งานนี้และบันทึกผลที่พบ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สำคัญ: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ใช้ข้อมูลจำลองเท่านั้น ห้ามใช้ชื่อ เบอร์โทร อีเมล หรือข้อมูลสุขภาพของบุคคลจริง</w:t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ก่อนเริ่ม</w:t>
      </w:r>
    </w:p>
    <w:p>
      <w:pPr>
        <w:spacing w:after="60" w:line="348" w:lineRule="auto"/>
        <w:numPr>
          <w:ilvl w:val="0"/>
          <w:numId w:val="1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 LAHIS Mobile และตรวจหน้า Login ว่าเป็น เซิร์ฟเวอร์: LAHIS Demo</w:t>
      </w:r>
    </w:p>
    <w:p>
      <w:pPr>
        <w:spacing w:after="60" w:line="348" w:lineRule="auto"/>
        <w:numPr>
          <w:ilvl w:val="0"/>
          <w:numId w:val="1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ขอรหัสเชิญ Reporter 7 หลักและชื่อหมู่บ้านทดสอบจากผู้ประสานงาน</w:t>
      </w:r>
    </w:p>
    <w:p>
      <w:pPr>
        <w:spacing w:after="60" w:line="348" w:lineRule="auto"/>
        <w:numPr>
          <w:ilvl w:val="0"/>
          <w:numId w:val="1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เตรียม Username ใหม่ที่ไม่ซ้ำ และอีเมลตัวอย่าง เช่น mobile.test@example.com</w:t>
      </w:r>
    </w:p>
    <w:p>
      <w:pPr>
        <w:spacing w:after="60" w:line="348" w:lineRule="auto"/>
        <w:numPr>
          <w:ilvl w:val="0"/>
          <w:numId w:val="1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จดรุ่นแอป รุ่นโทรศัพท์ ระบบปฏิบัติการ และเวลาเริ่มทดสอบ</w:t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5 งานที่ต้องทำ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ลงทะเบียน Reporter และยอมรับ Consent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ส่งรายงาน Animal Sick/Death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เพิ่ม Follow-up และตรวจยอดรวมสะสม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ตรวจ AI feedback ในแท็บความคิดเห็น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บันทึก Animal Census ของหมู่บ้านทดสอบ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ผลที่ต้องได้: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Mobile เชื่อมกับ LAHIS Demo และมีรหัสเชิญที่ตรงกับหมู่บ้านทดสอบ</w:t>
      </w:r>
    </w:p>
    <w:p>
      <w:r>
        <w:br w:type="page"/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1. ลงทะเบียน Reporter และยอมรับ Consent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ลงทะเบียนเป็นผู้รายงาน แล้วกรอกรหัสเชิญ 7 หลัก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 Authority และหมู่บ้าน หากไม่ตรงให้หยุดและแจ้งผู้ประสานงาน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กรอกข้อมูล Reporter ด้วยข้อมูลจำลอง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Read privacy notice แล้วกด I have read the terms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 I accept the terms and agreement</w:t>
      </w:r>
    </w:p>
    <w:p>
      <w:pPr>
        <w:spacing w:after="6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สร้างบัญชีและเข้าระบบ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80160" cy="2431719"/>
            <wp:docPr id="1" name="Picture 1" descr="05 mobile login" title="05 mobile 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4317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280160" cy="2431719"/>
            <wp:docPr id="2" name="Picture 2" descr="06 mobile invitation code" title="06 mobile invitation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invitation-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4317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280160" cy="2827347"/>
            <wp:docPr id="3" name="Picture 3" descr="10 mobile consent accepted" title="10 mobile consent accep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consent-accep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82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  <w:jc w:val="center"/>
      </w:pPr>
      <w:r>
        <w:rPr>
          <w:rFonts w:ascii="Sarabun" w:hAnsi="Sarabun" w:eastAsia="Sarabun" w:cs="Sarabun"/>
          <w:b w:val="0"/>
          <w:i/>
          <w:color w:val="5F6B7A"/>
          <w:sz w:val="17"/>
          <w:lang w:val="th-TH" w:eastAsia="th-TH"/>
        </w:rPr>
        <w:t>ตรวจ Server → กรอกรหัสเชิญ → ยอมรับ Consent ให้ครบสองส่วน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ผลที่ต้องได้: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แอป Login ด้วย Reporter ใหม่และเปิดหน้า Home โดยไม่เกิด error</w:t>
      </w:r>
    </w:p>
    <w:p>
      <w:r>
        <w:br w:type="page"/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2. ส่งรายงาน Animal Sick/Death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+ รายงานใหม่ แล้วเลือก Animal Sick/Death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กรอกข้อมูลจำลอง: Cattle, Breeding adult, Male/Female, Unknown Disease และ Diarrhea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กรอกจำนวน: 1 ครัวเรือน, สัตว์ 10, ป่วย 2, ตาย 1, ฟื้นตัว 0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ตรวจสอบ และเทียบสรุปกับค่าที่กรอก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 I confirm that the information provided is accurate แล้วกด ส่งรายงาน</w:t>
      </w:r>
    </w:p>
    <w:p>
      <w:pPr>
        <w:spacing w:after="6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กลับหน้ารายการและเปิดรายงานล่าสุดเพื่อตรวจรายละเอียด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72768" cy="3473598"/>
            <wp:docPr id="4" name="Picture 4" descr="13a mobile report type" title="13a mobile report ty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-mobile-report-typ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473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572768" cy="3473598"/>
            <wp:docPr id="5" name="Picture 5" descr="13c mobile animal counts" title="13c mobile animal cou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-mobile-animal-coun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47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  <w:jc w:val="center"/>
      </w:pPr>
      <w:r>
        <w:rPr>
          <w:rFonts w:ascii="Sarabun" w:hAnsi="Sarabun" w:eastAsia="Sarabun" w:cs="Sarabun"/>
          <w:b w:val="0"/>
          <w:i/>
          <w:color w:val="5F6B7A"/>
          <w:sz w:val="17"/>
          <w:lang w:val="th-TH" w:eastAsia="th-TH"/>
        </w:rPr>
        <w:t>เลือก Animal Sick/Death และกรอกจำนวนสัตว์ด้วยข้อมูลจำลอง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ผลที่ต้องได้: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รายงานใหม่เป็นรายการล่าสุด และรายละเอียดตรงกับค่าที่กรอก</w:t>
      </w:r>
    </w:p>
    <w:p>
      <w:r>
        <w:br w:type="page"/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3. เพิ่ม Follow-up และตรวจ AI feedback</w:t>
      </w:r>
    </w:p>
    <w:p>
      <w:pPr>
        <w:spacing w:after="6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เปิดรายงานล่าสุดและจดยอด Totals (report + follow-ups)</w:t>
      </w:r>
    </w:p>
    <w:p>
      <w:pPr>
        <w:spacing w:after="6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กด + ติดตามผล แล้วกรอกเฉพาะจำนวนที่เพิ่ม เช่น ครัวเรือน +1, สัตว์ +2, ป่วย +1, ตาย +0, ฟื้นตัว +1</w:t>
      </w:r>
    </w:p>
    <w:p>
      <w:pPr>
        <w:spacing w:after="6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ตรวจสรุป ยืนยันความถูกต้อง และกด ส่งการติดตาม</w:t>
      </w:r>
    </w:p>
    <w:p>
      <w:pPr>
        <w:spacing w:after="6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ตรวจว่ายอดรวมสะสมเท่ากับยอดเดิมบวก Follow-up และแท็บ การติดตาม มีรายการใหม่</w:t>
      </w:r>
    </w:p>
    <w:p>
      <w:pPr>
        <w:spacing w:after="6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เปิดแท็บ ความคิดเห็น เพื่อตรวจ AI feedback หากยังไม่มาให้รอสักครู่แล้วเปิดรายงานใหม่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34440" cy="2726371"/>
            <wp:docPr id="6" name="Picture 6" descr="18 mobile followup form" title="18 mobile followup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bile-followup-for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7263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234440" cy="2726371"/>
            <wp:docPr id="7" name="Picture 7" descr="20 mobile report detail after followup" title="20 mobile report detail after follow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bile-report-detail-after-followu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7263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234440" cy="2716949"/>
            <wp:docPr id="8" name="Picture 8" descr="24 mobile ai feedback comment" title="24 mobile ai feedback com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bile-ai-feedback-commen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7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  <w:jc w:val="center"/>
      </w:pPr>
      <w:r>
        <w:rPr>
          <w:rFonts w:ascii="Sarabun" w:hAnsi="Sarabun" w:eastAsia="Sarabun" w:cs="Sarabun"/>
          <w:b w:val="0"/>
          <w:i/>
          <w:color w:val="5F6B7A"/>
          <w:sz w:val="17"/>
          <w:lang w:val="th-TH" w:eastAsia="th-TH"/>
        </w:rPr>
        <w:t>กรอกค่าที่เพิ่ม → ตรวจยอดรวมสะสม → ดูผล AI ในความคิดเห็น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ผลที่ต้องได้: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Follow-up ไม่สร้างรายงานใหม่ ยอดสะสมถูกต้อง และ AI feedback อยู่ในรายงานเดิม</w:t>
      </w:r>
    </w:p>
    <w:p>
      <w:pPr>
        <w:spacing w:before="0" w:after="0" w:line="348" w:lineRule="auto"/>
      </w:pPr>
      <w:r>
        <w:rPr>
          <w:rFonts w:ascii="Sarabun" w:hAnsi="Sarabun" w:eastAsia="Sarabun" w:cs="Sarabun"/>
          <w:b/>
          <w:i w:val="0"/>
          <w:color w:val="5F6B7A"/>
          <w:sz w:val="20"/>
          <w:lang w:val="th-TH" w:eastAsia="th-TH"/>
        </w:rPr>
        <w:t>ผล AI เป็นข้อมูลประกอบเบื้องต้น ไม่ใช่คำวินิจฉัยโรค</w:t>
      </w:r>
    </w:p>
    <w:p>
      <w:r>
        <w:br w:type="page"/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4. บันทึก Animal Census</w:t>
      </w:r>
    </w:p>
    <w:p>
      <w:pPr>
        <w:spacing w:after="6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เลือกแท็บ สำมะโน แล้วตรวจชื่อหมู่บ้านและ Authority</w:t>
      </w:r>
    </w:p>
    <w:p>
      <w:pPr>
        <w:spacing w:after="6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 สำมะโนสัตว์ และตรวจ Round DEMO_ANIMAL_2026</w:t>
      </w:r>
    </w:p>
    <w:p>
      <w:pPr>
        <w:spacing w:after="6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จดค่าปัจจุบันก่อนแก้ไข แล้วกรอกค่าทดสอบที่ทีมกำหนด</w:t>
      </w:r>
    </w:p>
    <w:p>
      <w:pPr>
        <w:spacing w:after="6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ตรวจค่าทั้งหมดและกด บันทึกสำมะโนปีปัจจุบัน</w:t>
      </w:r>
    </w:p>
    <w:p>
      <w:pPr>
        <w:spacing w:after="6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เปิดหน้าเดิมอีกครั้งและตรวจว่าค่าล่าสุดถูกบันทึก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98448" cy="2857828"/>
            <wp:docPr id="9" name="Picture 9" descr="49 mobile census home" title="49 mobile census 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mobile-census-hom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28578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arabun" w:hAnsi="Sarabun" w:eastAsia="Sarabun" w:cs="Sarabun"/>
          <w:b w:val="0"/>
          <w:i w:val="0"/>
          <w:color w:val="1F2937"/>
          <w:sz w:val="10"/>
          <w:lang w:val="th-TH" w:eastAsia="th-TH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298448" cy="2857828"/>
            <wp:docPr id="10" name="Picture 10" descr="50 mobile animal census form" title="50 mobile animal census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obile-animal-census-for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285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  <w:jc w:val="center"/>
      </w:pPr>
      <w:r>
        <w:rPr>
          <w:rFonts w:ascii="Sarabun" w:hAnsi="Sarabun" w:eastAsia="Sarabun" w:cs="Sarabun"/>
          <w:b w:val="0"/>
          <w:i/>
          <w:color w:val="5F6B7A"/>
          <w:sz w:val="17"/>
          <w:lang w:val="th-TH" w:eastAsia="th-TH"/>
        </w:rPr>
        <w:t>ตรวจหมู่บ้านและ Round ก่อนบันทึกข้อมูลสำมะโนสัตว์</w:t>
      </w:r>
    </w:p>
    <w:p>
      <w:pPr>
        <w:pStyle w:val="Heading1"/>
        <w:keepNext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Checklist ส่งผลทดสอบ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ลงทะเบียนและ Consent สำเร็จ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ส่ง Animal Sick/Death สำเร็จ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Follow-up และยอดสะสมถูกต้อง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ตรวจ AI feedback แล้ว</w:t>
      </w:r>
    </w:p>
    <w:p>
      <w:pPr>
        <w:spacing w:after="40" w:line="348" w:lineRule="auto"/>
        <w:ind w:left="173"/>
      </w:pPr>
      <w:r>
        <w:rPr>
          <w:rFonts w:ascii="Sarabun" w:hAnsi="Sarabun" w:eastAsia="Sarabun" w:cs="Sarabun"/>
          <w:b w:val="0"/>
          <w:i w:val="0"/>
          <w:color w:val="2E74B5"/>
          <w:sz w:val="24"/>
          <w:lang w:val="th-TH" w:eastAsia="th-TH"/>
        </w:rPr>
        <w:t xml:space="preserve">☐  </w:t>
      </w:r>
      <w:r>
        <w:rPr>
          <w:rFonts w:ascii="Sarabun" w:hAnsi="Sarabun" w:eastAsia="Sarabun" w:cs="Sarabun"/>
          <w:b w:val="0"/>
          <w:i w:val="0"/>
          <w:color w:val="1F2937"/>
          <w:sz w:val="21"/>
          <w:lang w:val="th-TH" w:eastAsia="th-TH"/>
        </w:rPr>
        <w:t>บันทึก Animal Census สำเร็จ</w:t>
      </w:r>
    </w:p>
    <w:p>
      <w:pPr>
        <w:spacing w:before="80" w:after="140" w:line="348" w:lineRule="auto"/>
        <w:ind w:left="173" w:right="86"/>
        <w:shd w:fill="F4F6F9"/>
        <w:pBdr>
          <w:left w:val="single" w:sz="18" w:space="7" w:color="2E74B5"/>
        </w:pBdr>
      </w:pPr>
      <w:r>
        <w:rPr>
          <w:rFonts w:ascii="Sarabun" w:hAnsi="Sarabun" w:eastAsia="Sarabun" w:cs="Sarabun"/>
          <w:b/>
          <w:i w:val="0"/>
          <w:color w:val="2E74B5"/>
          <w:sz w:val="22"/>
          <w:lang w:val="th-TH" w:eastAsia="th-TH"/>
        </w:rPr>
        <w:t xml:space="preserve">รายงานปัญหา: 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หากพบปัญหา ส่งขั้นตอนที่ทำ ผลที่คาดหวัง ผลที่พบ เวลา Username/หมู่บ้าน รุ่นแอป/อุปกรณ์ และ screenshot โดยไม่ส่งรหัสผ่านหรือข้อมูลส่วนบุคคลจริง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b w:val="0"/>
        <w:i w:val="0"/>
        <w:color w:val="5F6B7A"/>
        <w:sz w:val="17"/>
        <w:lang w:val="th-TH" w:eastAsia="th-TH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Sarabun" w:hAnsi="Sarabun" w:eastAsia="Sarabun" w:cs="Sarabun"/>
        <w:b w:val="0"/>
        <w:i w:val="0"/>
        <w:color w:val="5F6B7A"/>
        <w:sz w:val="17"/>
        <w:lang w:val="th-TH" w:eastAsia="th-TH"/>
      </w:rPr>
      <w:t>Mobile Tester Handoff  |  FAO Laos · LAHIS Staging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7" w:hanging="360"/>
      </w:pPr>
      <w:rPr>
        <w:rFonts w:ascii="Sarabun" w:hAnsi="Sarabun" w:eastAsia="Sarabun" w:cs="Sarabun"/>
        <w:b/>
        <w:color w:val="2E74B5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7" w:hanging="360"/>
      </w:pPr>
      <w:rPr>
        <w:rFonts w:ascii="Sarabun" w:hAnsi="Sarabun" w:eastAsia="Sarabun" w:cs="Sarabun"/>
        <w:b/>
        <w:color w:val="2E74B5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7" w:hanging="360"/>
      </w:pPr>
      <w:rPr>
        <w:rFonts w:ascii="Sarabun" w:hAnsi="Sarabun" w:eastAsia="Sarabun" w:cs="Sarabun"/>
        <w:b/>
        <w:color w:val="2E74B5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7" w:hanging="360"/>
      </w:pPr>
      <w:rPr>
        <w:rFonts w:ascii="Sarabun" w:hAnsi="Sarabun" w:eastAsia="Sarabun" w:cs="Sarabun"/>
        <w:b/>
        <w:color w:val="2E74B5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7" w:hanging="360"/>
      </w:pPr>
      <w:rPr>
        <w:rFonts w:ascii="Sarabun" w:hAnsi="Sarabun" w:eastAsia="Sarabun" w:cs="Sarabun"/>
        <w:b/>
        <w:color w:val="2E74B5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48" w:lineRule="auto"/>
    </w:pPr>
    <w:rPr>
      <w:rFonts w:ascii="Sarabun" w:hAnsi="Sarabun" w:eastAsia="Sarabun" w:cs="Sarabun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312" w:lineRule="auto"/>
      <w:outlineLvl w:val="0"/>
    </w:pPr>
    <w:rPr>
      <w:rFonts w:asciiTheme="majorHAnsi" w:eastAsiaTheme="majorEastAsia" w:hAnsiTheme="majorHAnsi" w:cstheme="majorBidi" w:ascii="Sarabun" w:hAnsi="Sarabun" w:eastAsia="Sarabun" w:cs="Sarab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Tester Handoff — FAO Laos / LAHIS Staging</dc:title>
  <dc:subject>คู่มือสั้นสำหรับผู้ทดสอบ LAHIS Mobile</dc:subject>
  <dc:creator>PODD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