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92" w:rsidRDefault="008F4592" w:rsidP="008F4592">
      <w:pPr>
        <w:pStyle w:val="a3"/>
        <w:ind w:firstLine="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:rsidR="008F4592" w:rsidRDefault="008F4592" w:rsidP="008F4592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:rsidR="008F4592" w:rsidRDefault="008F4592" w:rsidP="008F4592">
      <w:pPr>
        <w:pStyle w:val="a3"/>
        <w:ind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实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验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报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告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A40584">
        <w:rPr>
          <w:rFonts w:ascii="仿宋_GB2312" w:eastAsia="仿宋_GB2312" w:hAnsi="仿宋_GB2312" w:hint="eastAsia"/>
          <w:sz w:val="32"/>
          <w:szCs w:val="32"/>
          <w:u w:val="single"/>
        </w:rPr>
        <w:t>虚拟现实2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>020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480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:rsidR="008F4592" w:rsidRPr="006F0BF4" w:rsidRDefault="008F4592" w:rsidP="008F4592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 xml:space="preserve">实验项目名称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5E0D67">
        <w:rPr>
          <w:rFonts w:ascii="仿宋_GB2312" w:eastAsia="仿宋_GB2312" w:hAnsi="仿宋_GB2312" w:hint="eastAsia"/>
          <w:sz w:val="32"/>
          <w:szCs w:val="32"/>
          <w:u w:val="single"/>
        </w:rPr>
        <w:t>基本O</w:t>
      </w:r>
      <w:r w:rsidR="005E0D67">
        <w:rPr>
          <w:rFonts w:ascii="仿宋_GB2312" w:eastAsia="仿宋_GB2312" w:hAnsi="仿宋_GB2312"/>
          <w:sz w:val="32"/>
          <w:szCs w:val="32"/>
          <w:u w:val="single"/>
        </w:rPr>
        <w:t>penGL</w:t>
      </w:r>
      <w:r w:rsidR="005E0D67">
        <w:rPr>
          <w:rFonts w:ascii="仿宋_GB2312" w:eastAsia="仿宋_GB2312" w:hAnsi="仿宋_GB2312" w:hint="eastAsia"/>
          <w:sz w:val="32"/>
          <w:szCs w:val="32"/>
          <w:u w:val="single"/>
        </w:rPr>
        <w:t>应用程序生成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实验学生班级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数嵌172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朱广锋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学　　　　号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2823F7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202170638  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同组学生姓名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无    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pacing w:val="100"/>
          <w:kern w:val="0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实验时间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>2020.5.18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8A17B1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2823F7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实验地点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8A17B1">
        <w:rPr>
          <w:rFonts w:ascii="仿宋_GB2312" w:eastAsia="仿宋_GB2312" w:hAnsi="仿宋_GB2312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</w:p>
    <w:p w:rsidR="008F4592" w:rsidRPr="006F0BF4" w:rsidRDefault="008F4592" w:rsidP="008F4592">
      <w:pPr>
        <w:spacing w:line="360" w:lineRule="auto"/>
        <w:ind w:firstLineChars="400" w:firstLine="1285"/>
        <w:rPr>
          <w:rFonts w:ascii="仿宋_GB2312" w:eastAsia="仿宋_GB2312" w:hAnsi="仿宋_GB2312"/>
          <w:b/>
          <w:sz w:val="32"/>
          <w:szCs w:val="32"/>
          <w:u w:val="single"/>
        </w:rPr>
      </w:pPr>
    </w:p>
    <w:p w:rsidR="008F4592" w:rsidRDefault="008F4592" w:rsidP="008F4592"/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lastRenderedPageBreak/>
        <w:t>实验主题</w:t>
      </w:r>
    </w:p>
    <w:p w:rsid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 w:hint="eastAsia"/>
          <w:sz w:val="28"/>
          <w:szCs w:val="28"/>
        </w:rPr>
        <w:t>利用VC集成开发环境，配置OpenGL库函数， 建立基本的OpenGL应用程序。</w:t>
      </w:r>
    </w:p>
    <w:p w:rsidR="006B30C9" w:rsidRDefault="006B30C9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准备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1.</w:t>
      </w:r>
      <w:r w:rsidRPr="008A17B1">
        <w:rPr>
          <w:rFonts w:ascii="仿宋_GB2312" w:eastAsia="仿宋_GB2312" w:hAnsi="仿宋_GB2312" w:hint="eastAsia"/>
          <w:sz w:val="28"/>
          <w:szCs w:val="28"/>
        </w:rPr>
        <w:t>打开</w:t>
      </w:r>
      <w:r>
        <w:rPr>
          <w:rFonts w:ascii="仿宋_GB2312" w:eastAsia="仿宋_GB2312" w:hAnsi="仿宋_GB2312" w:hint="eastAsia"/>
          <w:sz w:val="28"/>
          <w:szCs w:val="28"/>
        </w:rPr>
        <w:t>V</w:t>
      </w:r>
      <w:r>
        <w:rPr>
          <w:rFonts w:ascii="仿宋_GB2312" w:eastAsia="仿宋_GB2312" w:hAnsi="仿宋_GB2312"/>
          <w:sz w:val="28"/>
          <w:szCs w:val="28"/>
        </w:rPr>
        <w:t>isual</w:t>
      </w:r>
      <w:r w:rsidR="00447DC3"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Studio</w:t>
      </w:r>
      <w:r w:rsidRPr="008A17B1">
        <w:rPr>
          <w:rFonts w:ascii="仿宋_GB2312" w:eastAsia="仿宋_GB2312" w:hAnsi="仿宋_GB2312" w:hint="eastAsia"/>
          <w:sz w:val="28"/>
          <w:szCs w:val="28"/>
        </w:rPr>
        <w:t>并且设置好工作目录；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2.</w:t>
      </w:r>
      <w:r w:rsidRPr="008A17B1">
        <w:rPr>
          <w:rFonts w:ascii="仿宋_GB2312" w:eastAsia="仿宋_GB2312" w:hAnsi="仿宋_GB2312" w:hint="eastAsia"/>
          <w:sz w:val="28"/>
          <w:szCs w:val="28"/>
        </w:rPr>
        <w:t>下载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安装包所需文件（</w:t>
      </w:r>
      <w:r w:rsidRPr="008A17B1">
        <w:rPr>
          <w:rFonts w:ascii="仿宋_GB2312" w:eastAsia="仿宋_GB2312" w:hAnsi="仿宋_GB2312"/>
          <w:sz w:val="28"/>
          <w:szCs w:val="28"/>
        </w:rPr>
        <w:t>http://d.download.csdn.net/down/2560229/ssagnn23</w:t>
      </w:r>
      <w:r w:rsidRPr="008A17B1">
        <w:rPr>
          <w:rFonts w:ascii="仿宋_GB2312" w:eastAsia="仿宋_GB2312" w:hAnsi="仿宋_GB2312" w:hint="eastAsia"/>
          <w:sz w:val="28"/>
          <w:szCs w:val="28"/>
        </w:rPr>
        <w:t>），主要包括</w:t>
      </w:r>
      <w:r w:rsidRPr="008A17B1">
        <w:rPr>
          <w:rFonts w:ascii="仿宋_GB2312" w:eastAsia="仿宋_GB2312" w:hAnsi="仿宋_GB2312"/>
          <w:sz w:val="28"/>
          <w:szCs w:val="28"/>
        </w:rPr>
        <w:t xml:space="preserve">GL.H GLAUX.H GLU.H glut.h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GLAUX.LIB GLU32.LIB glut32.lib glut.lib OPENGL32.LIB </w:t>
      </w:r>
    </w:p>
    <w:p w:rsidR="008A17B1" w:rsidRP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8A17B1">
        <w:rPr>
          <w:rFonts w:ascii="仿宋_GB2312" w:eastAsia="仿宋_GB2312" w:hAnsi="仿宋_GB2312"/>
          <w:sz w:val="28"/>
          <w:szCs w:val="28"/>
        </w:rPr>
        <w:t xml:space="preserve">glaux.dll glu32.dll glut32.dll glut.dll opengl32.dll </w:t>
      </w:r>
    </w:p>
    <w:p w:rsidR="008A17B1" w:rsidRDefault="008A17B1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3.</w:t>
      </w:r>
      <w:r w:rsidRPr="008A17B1">
        <w:rPr>
          <w:rFonts w:ascii="仿宋_GB2312" w:eastAsia="仿宋_GB2312" w:hAnsi="仿宋_GB2312" w:hint="eastAsia"/>
          <w:sz w:val="28"/>
          <w:szCs w:val="28"/>
        </w:rPr>
        <w:t>复制并配置</w:t>
      </w:r>
      <w:r w:rsidRPr="008A17B1">
        <w:rPr>
          <w:rFonts w:ascii="仿宋_GB2312" w:eastAsia="仿宋_GB2312" w:hAnsi="仿宋_GB2312"/>
          <w:sz w:val="28"/>
          <w:szCs w:val="28"/>
        </w:rPr>
        <w:t>OpenGL</w:t>
      </w:r>
      <w:r w:rsidRPr="008A17B1">
        <w:rPr>
          <w:rFonts w:ascii="仿宋_GB2312" w:eastAsia="仿宋_GB2312" w:hAnsi="仿宋_GB2312" w:hint="eastAsia"/>
          <w:sz w:val="28"/>
          <w:szCs w:val="28"/>
        </w:rPr>
        <w:t>库函数到</w:t>
      </w:r>
      <w:r w:rsidR="00B276CE">
        <w:rPr>
          <w:rFonts w:ascii="仿宋_GB2312" w:eastAsia="仿宋_GB2312" w:hAnsi="仿宋_GB2312" w:hint="eastAsia"/>
          <w:sz w:val="28"/>
          <w:szCs w:val="28"/>
        </w:rPr>
        <w:t>指定</w:t>
      </w:r>
      <w:r w:rsidRPr="008A17B1">
        <w:rPr>
          <w:rFonts w:ascii="仿宋_GB2312" w:eastAsia="仿宋_GB2312" w:hAnsi="仿宋_GB2312" w:hint="eastAsia"/>
          <w:sz w:val="28"/>
          <w:szCs w:val="28"/>
        </w:rPr>
        <w:t>的目录</w:t>
      </w:r>
      <w:r w:rsidR="00B276CE">
        <w:rPr>
          <w:rFonts w:ascii="仿宋_GB2312" w:eastAsia="仿宋_GB2312" w:hAnsi="仿宋_GB2312" w:hint="eastAsia"/>
          <w:sz w:val="28"/>
          <w:szCs w:val="28"/>
        </w:rPr>
        <w:t>（</w:t>
      </w:r>
      <w:r w:rsidR="00B276CE">
        <w:rPr>
          <w:rFonts w:ascii="仿宋_GB2312" w:eastAsia="仿宋_GB2312" w:hAnsi="仿宋_GB2312"/>
          <w:sz w:val="28"/>
          <w:szCs w:val="28"/>
        </w:rPr>
        <w:t>.h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lib</w:t>
      </w:r>
      <w:r w:rsidR="00B276CE">
        <w:rPr>
          <w:rFonts w:ascii="仿宋_GB2312" w:eastAsia="仿宋_GB2312" w:hAnsi="仿宋_GB2312" w:hint="eastAsia"/>
          <w:sz w:val="28"/>
          <w:szCs w:val="28"/>
        </w:rPr>
        <w:t>、.</w:t>
      </w:r>
      <w:r w:rsidR="00B276CE">
        <w:rPr>
          <w:rFonts w:ascii="仿宋_GB2312" w:eastAsia="仿宋_GB2312" w:hAnsi="仿宋_GB2312"/>
          <w:sz w:val="28"/>
          <w:szCs w:val="28"/>
        </w:rPr>
        <w:t>dll</w:t>
      </w:r>
      <w:r w:rsidR="00B276CE">
        <w:rPr>
          <w:rFonts w:ascii="仿宋_GB2312" w:eastAsia="仿宋_GB2312" w:hAnsi="仿宋_GB2312" w:hint="eastAsia"/>
          <w:sz w:val="28"/>
          <w:szCs w:val="28"/>
        </w:rPr>
        <w:t>分别放到M</w:t>
      </w:r>
      <w:r w:rsidR="00B276CE">
        <w:rPr>
          <w:rFonts w:ascii="仿宋_GB2312" w:eastAsia="仿宋_GB2312" w:hAnsi="仿宋_GB2312"/>
          <w:sz w:val="28"/>
          <w:szCs w:val="28"/>
        </w:rPr>
        <w:t xml:space="preserve">SVC </w:t>
      </w:r>
      <w:r w:rsidR="00B276CE">
        <w:rPr>
          <w:rFonts w:ascii="仿宋_GB2312" w:eastAsia="仿宋_GB2312" w:hAnsi="仿宋_GB2312" w:hint="eastAsia"/>
          <w:sz w:val="28"/>
          <w:szCs w:val="28"/>
        </w:rPr>
        <w:t>include、l</w:t>
      </w:r>
      <w:r w:rsidR="00B276CE">
        <w:rPr>
          <w:rFonts w:ascii="仿宋_GB2312" w:eastAsia="仿宋_GB2312" w:hAnsi="仿宋_GB2312"/>
          <w:sz w:val="28"/>
          <w:szCs w:val="28"/>
        </w:rPr>
        <w:t>ib</w:t>
      </w:r>
      <w:r w:rsidR="00B276CE">
        <w:rPr>
          <w:rFonts w:ascii="仿宋_GB2312" w:eastAsia="仿宋_GB2312" w:hAnsi="仿宋_GB2312" w:hint="eastAsia"/>
          <w:sz w:val="28"/>
          <w:szCs w:val="28"/>
        </w:rPr>
        <w:t>和系统P</w:t>
      </w:r>
      <w:r w:rsidR="00B276CE">
        <w:rPr>
          <w:rFonts w:ascii="仿宋_GB2312" w:eastAsia="仿宋_GB2312" w:hAnsi="仿宋_GB2312"/>
          <w:sz w:val="28"/>
          <w:szCs w:val="28"/>
        </w:rPr>
        <w:t>ath</w:t>
      </w:r>
      <w:r w:rsidR="00B276CE">
        <w:rPr>
          <w:rFonts w:ascii="仿宋_GB2312" w:eastAsia="仿宋_GB2312" w:hAnsi="仿宋_GB2312" w:hint="eastAsia"/>
          <w:sz w:val="28"/>
          <w:szCs w:val="28"/>
        </w:rPr>
        <w:t>路径如S</w:t>
      </w:r>
      <w:r w:rsidR="00B276CE">
        <w:rPr>
          <w:rFonts w:ascii="仿宋_GB2312" w:eastAsia="仿宋_GB2312" w:hAnsi="仿宋_GB2312"/>
          <w:sz w:val="28"/>
          <w:szCs w:val="28"/>
        </w:rPr>
        <w:t>ystem32</w:t>
      </w:r>
      <w:r w:rsidR="00B276CE">
        <w:rPr>
          <w:rFonts w:ascii="仿宋_GB2312" w:eastAsia="仿宋_GB2312" w:hAnsi="仿宋_GB2312" w:hint="eastAsia"/>
          <w:sz w:val="28"/>
          <w:szCs w:val="28"/>
        </w:rPr>
        <w:t>）</w:t>
      </w:r>
      <w:r w:rsidRPr="008A17B1">
        <w:rPr>
          <w:rFonts w:ascii="仿宋_GB2312" w:eastAsia="仿宋_GB2312" w:hAnsi="仿宋_GB2312" w:hint="eastAsia"/>
          <w:sz w:val="28"/>
          <w:szCs w:val="28"/>
        </w:rPr>
        <w:t>，检查复制后是否文件已经存在于指定目录下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6B30C9" w:rsidRPr="008A17B1" w:rsidRDefault="006B30C9" w:rsidP="001A620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DA2374" w:rsidRDefault="00DA2374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主要数据源</w:t>
      </w:r>
      <w:r>
        <w:rPr>
          <w:rFonts w:ascii="仿宋_GB2312" w:eastAsia="仿宋_GB2312" w:hAnsi="仿宋_GB2312" w:hint="eastAsia"/>
          <w:sz w:val="28"/>
          <w:szCs w:val="28"/>
        </w:rPr>
        <w:t>、</w:t>
      </w:r>
      <w:r w:rsidR="000F71A3">
        <w:rPr>
          <w:rFonts w:ascii="仿宋_GB2312" w:eastAsia="仿宋_GB2312" w:hAnsi="仿宋_GB2312" w:hint="eastAsia"/>
          <w:sz w:val="28"/>
          <w:szCs w:val="28"/>
        </w:rPr>
        <w:t>库函数、</w:t>
      </w:r>
      <w:r>
        <w:rPr>
          <w:rFonts w:ascii="仿宋_GB2312" w:eastAsia="仿宋_GB2312" w:hAnsi="仿宋_GB2312"/>
          <w:sz w:val="28"/>
          <w:szCs w:val="28"/>
        </w:rPr>
        <w:t>变量</w:t>
      </w:r>
      <w:r>
        <w:rPr>
          <w:rFonts w:ascii="仿宋_GB2312" w:eastAsia="仿宋_GB2312" w:hAnsi="仿宋_GB2312" w:hint="eastAsia"/>
          <w:sz w:val="28"/>
          <w:szCs w:val="28"/>
        </w:rPr>
        <w:t>、</w:t>
      </w:r>
      <w:r>
        <w:rPr>
          <w:rFonts w:ascii="仿宋_GB2312" w:eastAsia="仿宋_GB2312" w:hAnsi="仿宋_GB2312"/>
          <w:sz w:val="28"/>
          <w:szCs w:val="28"/>
        </w:rPr>
        <w:t>涉及函数</w:t>
      </w:r>
      <w:r w:rsidR="000F71A3">
        <w:rPr>
          <w:rFonts w:ascii="仿宋_GB2312" w:eastAsia="仿宋_GB2312" w:hAnsi="仿宋_GB2312" w:hint="eastAsia"/>
          <w:sz w:val="28"/>
          <w:szCs w:val="28"/>
        </w:rPr>
        <w:t>及其解释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8A17B1" w:rsidRPr="00DA1A53" w:rsidTr="00DA1A53">
        <w:tc>
          <w:tcPr>
            <w:tcW w:w="8522" w:type="dxa"/>
            <w:shd w:val="clear" w:color="auto" w:fill="auto"/>
          </w:tcPr>
          <w:p w:rsidR="008A17B1" w:rsidRPr="00DA1A53" w:rsidRDefault="00700C20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8000"/>
                <w:kern w:val="0"/>
                <w:szCs w:val="19"/>
              </w:rPr>
            </w:pPr>
            <w:r w:rsidRPr="00DA1A53">
              <w:rPr>
                <w:rFonts w:ascii="Arial" w:eastAsia="新宋体" w:hAnsi="Arial" w:cs="Arial" w:hint="eastAsia"/>
                <w:color w:val="008000"/>
                <w:kern w:val="0"/>
                <w:szCs w:val="19"/>
              </w:rPr>
              <w:t>//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="008A17B1"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#include &lt;GL/glut.h&gt;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808080"/>
                <w:kern w:val="0"/>
                <w:szCs w:val="19"/>
              </w:rPr>
              <w:t>#include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</w:t>
            </w:r>
            <w:r w:rsidRPr="00DA1A53">
              <w:rPr>
                <w:rFonts w:ascii="Arial" w:eastAsia="新宋体" w:hAnsi="Arial" w:cs="Arial"/>
                <w:color w:val="A31515"/>
                <w:kern w:val="0"/>
                <w:szCs w:val="19"/>
              </w:rPr>
              <w:t>&lt;cstdlib&gt;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void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display(</w:t>
            </w: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void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{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/*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清除颜色缓存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 */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glClear(</w:t>
            </w:r>
            <w:r w:rsidRPr="00DA1A53">
              <w:rPr>
                <w:rFonts w:ascii="Arial" w:eastAsia="新宋体" w:hAnsi="Arial" w:cs="Arial"/>
                <w:color w:val="6F008A"/>
                <w:kern w:val="0"/>
                <w:szCs w:val="19"/>
              </w:rPr>
              <w:t>GL_COLOR_BUFFER_BIT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/*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绘制一个白色多边形，指定四个顶点的坐标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 */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glColor3f(1.0, 1.0, 1.0);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glBegin(</w:t>
            </w:r>
            <w:r w:rsidRPr="00DA1A53">
              <w:rPr>
                <w:rFonts w:ascii="Arial" w:eastAsia="新宋体" w:hAnsi="Arial" w:cs="Arial"/>
                <w:color w:val="6F008A"/>
                <w:kern w:val="0"/>
                <w:szCs w:val="19"/>
              </w:rPr>
              <w:t>GL_POLYGON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glVertex3f(0.25, 0.25, 0.0);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glVertex3f(0.75, 0.25, 0.0);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glVertex3f(0.75, 0.75, 0.0);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glVertex3f(0.25, 0.75, 0.0);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glEnd();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/*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立即开始处理保存在缓冲区中的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OpenGL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函数调用。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*/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glFlush();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}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void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init(</w:t>
            </w: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void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{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/*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制定清除颜色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ab/>
              <w:t>*/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glClearColor(0.0, 0.0, 0.0, 0.0);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/*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设置投影变换方式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 */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glMatrixMode(</w:t>
            </w:r>
            <w:r w:rsidRPr="00DA1A53">
              <w:rPr>
                <w:rFonts w:ascii="Arial" w:eastAsia="新宋体" w:hAnsi="Arial" w:cs="Arial"/>
                <w:color w:val="6F008A"/>
                <w:kern w:val="0"/>
                <w:szCs w:val="19"/>
              </w:rPr>
              <w:t>GL_PROJECTION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glLoadIdentity();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glOrtho(0.0, 1.0, 0.0, 1.0, -1.0, 1.0);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}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/*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指定窗口的初始大小和位置以及显示模式（单缓存和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RGBA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模式）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*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打开一个标题为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hello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的窗口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*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调用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init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函数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.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*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注册显示函数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.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 xml:space="preserve"> * 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进入主循环并处理事件</w:t>
            </w:r>
            <w:r w:rsidRPr="00DA1A53">
              <w:rPr>
                <w:rFonts w:ascii="Arial" w:eastAsia="新宋体" w:hAnsi="Arial" w:cs="Arial"/>
                <w:color w:val="008000"/>
                <w:kern w:val="0"/>
                <w:szCs w:val="19"/>
              </w:rPr>
              <w:t>*/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int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main(</w:t>
            </w: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int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</w:t>
            </w:r>
            <w:r w:rsidRPr="00DA1A53">
              <w:rPr>
                <w:rFonts w:ascii="Arial" w:eastAsia="新宋体" w:hAnsi="Arial" w:cs="Arial"/>
                <w:color w:val="808080"/>
                <w:kern w:val="0"/>
                <w:szCs w:val="19"/>
              </w:rPr>
              <w:t>argc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, </w:t>
            </w: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char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** </w:t>
            </w:r>
            <w:r w:rsidRPr="00DA1A53">
              <w:rPr>
                <w:rFonts w:ascii="Arial" w:eastAsia="新宋体" w:hAnsi="Arial" w:cs="Arial"/>
                <w:color w:val="808080"/>
                <w:kern w:val="0"/>
                <w:szCs w:val="19"/>
              </w:rPr>
              <w:t>argv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{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glutInit(&amp;</w:t>
            </w:r>
            <w:r w:rsidRPr="00DA1A53">
              <w:rPr>
                <w:rFonts w:ascii="Arial" w:eastAsia="新宋体" w:hAnsi="Arial" w:cs="Arial"/>
                <w:color w:val="808080"/>
                <w:kern w:val="0"/>
                <w:szCs w:val="19"/>
              </w:rPr>
              <w:t>argc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, </w:t>
            </w:r>
            <w:r w:rsidRPr="00DA1A53">
              <w:rPr>
                <w:rFonts w:ascii="Arial" w:eastAsia="新宋体" w:hAnsi="Arial" w:cs="Arial"/>
                <w:color w:val="808080"/>
                <w:kern w:val="0"/>
                <w:szCs w:val="19"/>
              </w:rPr>
              <w:t>argv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glutInitDisplayMode(</w:t>
            </w:r>
            <w:r w:rsidRPr="00DA1A53">
              <w:rPr>
                <w:rFonts w:ascii="Arial" w:eastAsia="新宋体" w:hAnsi="Arial" w:cs="Arial"/>
                <w:color w:val="6F008A"/>
                <w:kern w:val="0"/>
                <w:szCs w:val="19"/>
              </w:rPr>
              <w:t>GLUT_SINGLE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| </w:t>
            </w:r>
            <w:r w:rsidRPr="00DA1A53">
              <w:rPr>
                <w:rFonts w:ascii="Arial" w:eastAsia="新宋体" w:hAnsi="Arial" w:cs="Arial"/>
                <w:color w:val="6F008A"/>
                <w:kern w:val="0"/>
                <w:szCs w:val="19"/>
              </w:rPr>
              <w:t>GLUT_RGB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glutInitWindowSize(250, 250);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glutInitWindowPosition(100, 100);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glutCreateWindow(</w:t>
            </w:r>
            <w:r w:rsidRPr="00DA1A53">
              <w:rPr>
                <w:rFonts w:ascii="Arial" w:eastAsia="新宋体" w:hAnsi="Arial" w:cs="Arial"/>
                <w:color w:val="A31515"/>
                <w:kern w:val="0"/>
                <w:szCs w:val="19"/>
              </w:rPr>
              <w:t>"hello"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init();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glutDisplayFunc(display);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glutMainLoop();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   </w:t>
            </w:r>
            <w:r w:rsidRPr="00DA1A53">
              <w:rPr>
                <w:rFonts w:ascii="Arial" w:eastAsia="新宋体" w:hAnsi="Arial" w:cs="Arial"/>
                <w:color w:val="0000FF"/>
                <w:kern w:val="0"/>
                <w:szCs w:val="19"/>
              </w:rPr>
              <w:t>return</w:t>
            </w: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 xml:space="preserve"> 0;</w:t>
            </w:r>
          </w:p>
          <w:p w:rsidR="008A17B1" w:rsidRPr="00DA1A53" w:rsidRDefault="008A17B1" w:rsidP="00DA1A53">
            <w:pPr>
              <w:autoSpaceDE w:val="0"/>
              <w:autoSpaceDN w:val="0"/>
              <w:adjustRightInd w:val="0"/>
              <w:jc w:val="left"/>
              <w:rPr>
                <w:rFonts w:ascii="Arial" w:eastAsia="新宋体" w:hAnsi="Arial" w:cs="Arial"/>
                <w:color w:val="000000"/>
                <w:kern w:val="0"/>
                <w:szCs w:val="19"/>
              </w:rPr>
            </w:pPr>
            <w:r w:rsidRPr="00DA1A53">
              <w:rPr>
                <w:rFonts w:ascii="Arial" w:eastAsia="新宋体" w:hAnsi="Arial" w:cs="Arial"/>
                <w:color w:val="000000"/>
                <w:kern w:val="0"/>
                <w:szCs w:val="19"/>
              </w:rPr>
              <w:t>}</w:t>
            </w:r>
          </w:p>
        </w:tc>
      </w:tr>
      <w:tr w:rsidR="001A6206" w:rsidRPr="00DA1A53" w:rsidTr="00DA1A53">
        <w:tc>
          <w:tcPr>
            <w:tcW w:w="8522" w:type="dxa"/>
            <w:shd w:val="clear" w:color="auto" w:fill="auto"/>
          </w:tcPr>
          <w:p w:rsidR="00E90B38" w:rsidRDefault="00E90B38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</w:pPr>
            <w:r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函数解释：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glutInit(&amp;argc, argv)：使用命令行参数初始化GL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库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glutInitDisplayMode(GLUT_SINGLE | GLUT_RGB)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：初始化显示模式为单缓冲，设置R</w:t>
            </w: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GB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颜色空间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glutInitWindowSize(250, 250)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：设置窗口大小为2</w:t>
            </w: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50x250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glutInitWindowPosition(100, 100)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：设置窗口位置100</w:t>
            </w: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,100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glutCreateWindow("hello")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：创建标题为h</w:t>
            </w: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ello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的窗口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init()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：初始化投影方式和视角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glutDisplayFunc(display)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：设置显示绘制回调函数</w:t>
            </w:r>
          </w:p>
          <w:p w:rsidR="001A6206" w:rsidRPr="00DA1A53" w:rsidRDefault="001A6206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glutMainLoop()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：进入o</w:t>
            </w: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pengl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消息循环</w:t>
            </w:r>
          </w:p>
          <w:p w:rsidR="00B276CE" w:rsidRPr="00DA1A53" w:rsidRDefault="00B276CE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glClear(GL_COLOR_BUFFER_BIT)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：清除颜色缓存</w:t>
            </w:r>
          </w:p>
          <w:p w:rsidR="00B276CE" w:rsidRPr="00DA1A53" w:rsidRDefault="00B276CE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glColor3f(1.0, 1.0, 1.0)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：指定绘制颜色为白色</w:t>
            </w:r>
          </w:p>
          <w:p w:rsidR="00B276CE" w:rsidRPr="00DA1A53" w:rsidRDefault="00B276CE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glBegin(GL_POLYGON)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：开始绘制多边形，将gl</w:t>
            </w: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End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之前的顶点作为多边形顶点</w:t>
            </w:r>
          </w:p>
          <w:p w:rsidR="00B276CE" w:rsidRPr="00DA1A53" w:rsidRDefault="00B276CE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glEnd()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：结束绘制</w:t>
            </w:r>
          </w:p>
          <w:p w:rsidR="00B276CE" w:rsidRPr="00DA1A53" w:rsidRDefault="00B276CE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glVertex3f(0.25, 0.25, 0.0)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：设置顶点</w:t>
            </w:r>
          </w:p>
          <w:p w:rsidR="00B276CE" w:rsidRPr="00DA1A53" w:rsidRDefault="00B276CE" w:rsidP="00DA1A5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</w:pPr>
            <w:r w:rsidRPr="00DA1A53">
              <w:rPr>
                <w:rFonts w:ascii="等线" w:eastAsia="等线" w:hAnsi="等线" w:cs="Arial"/>
                <w:color w:val="000000"/>
                <w:kern w:val="0"/>
                <w:sz w:val="24"/>
                <w:szCs w:val="19"/>
              </w:rPr>
              <w:t>glFlush()</w:t>
            </w:r>
            <w:r w:rsidRPr="00DA1A53">
              <w:rPr>
                <w:rFonts w:ascii="等线" w:eastAsia="等线" w:hAnsi="等线" w:cs="Arial" w:hint="eastAsia"/>
                <w:color w:val="000000"/>
                <w:kern w:val="0"/>
                <w:sz w:val="24"/>
                <w:szCs w:val="19"/>
              </w:rPr>
              <w:t>：刷新缓冲</w:t>
            </w:r>
          </w:p>
        </w:tc>
      </w:tr>
    </w:tbl>
    <w:p w:rsidR="006B30C9" w:rsidRDefault="006B30C9" w:rsidP="006B30C9">
      <w:pPr>
        <w:spacing w:line="360" w:lineRule="auto"/>
        <w:ind w:left="720"/>
        <w:rPr>
          <w:rFonts w:ascii="仿宋_GB2312" w:eastAsia="仿宋_GB2312" w:hAnsi="仿宋_GB2312"/>
          <w:sz w:val="28"/>
          <w:szCs w:val="28"/>
        </w:rPr>
      </w:pPr>
    </w:p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任务</w:t>
      </w:r>
    </w:p>
    <w:p w:rsidR="001A6206" w:rsidRPr="001A6206" w:rsidRDefault="001A6206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1A6206">
        <w:rPr>
          <w:rFonts w:ascii="仿宋_GB2312" w:eastAsia="仿宋_GB2312" w:hAnsi="仿宋_GB2312" w:hint="eastAsia"/>
          <w:sz w:val="28"/>
          <w:szCs w:val="28"/>
        </w:rPr>
        <w:t>任务1：建立基本的OpenGL应用程序</w:t>
      </w:r>
    </w:p>
    <w:p w:rsidR="001A6206" w:rsidRPr="001A6206" w:rsidRDefault="001A6206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1A6206">
        <w:rPr>
          <w:rFonts w:ascii="仿宋_GB2312" w:eastAsia="仿宋_GB2312" w:hAnsi="仿宋_GB2312"/>
          <w:sz w:val="28"/>
          <w:szCs w:val="28"/>
        </w:rPr>
        <w:t></w:t>
      </w:r>
      <w:r w:rsidRPr="001A6206">
        <w:rPr>
          <w:rFonts w:ascii="仿宋_GB2312" w:eastAsia="仿宋_GB2312" w:hAnsi="仿宋_GB2312"/>
          <w:sz w:val="28"/>
          <w:szCs w:val="28"/>
        </w:rPr>
        <w:tab/>
      </w:r>
      <w:r w:rsidRPr="001A6206">
        <w:rPr>
          <w:rFonts w:ascii="仿宋_GB2312" w:eastAsia="仿宋_GB2312" w:hAnsi="仿宋_GB2312" w:hint="eastAsia"/>
          <w:sz w:val="28"/>
          <w:szCs w:val="28"/>
        </w:rPr>
        <w:t>在</w:t>
      </w:r>
      <w:r w:rsidR="00163816">
        <w:rPr>
          <w:rFonts w:ascii="仿宋_GB2312" w:eastAsia="仿宋_GB2312" w:hAnsi="仿宋_GB2312"/>
          <w:sz w:val="28"/>
          <w:szCs w:val="28"/>
        </w:rPr>
        <w:t>Visual</w:t>
      </w:r>
      <w:r w:rsidR="00B276CE">
        <w:rPr>
          <w:rFonts w:ascii="仿宋_GB2312" w:eastAsia="仿宋_GB2312" w:hAnsi="仿宋_GB2312"/>
          <w:sz w:val="28"/>
          <w:szCs w:val="28"/>
        </w:rPr>
        <w:t xml:space="preserve"> </w:t>
      </w:r>
      <w:r w:rsidR="00163816">
        <w:rPr>
          <w:rFonts w:ascii="仿宋_GB2312" w:eastAsia="仿宋_GB2312" w:hAnsi="仿宋_GB2312"/>
          <w:sz w:val="28"/>
          <w:szCs w:val="28"/>
        </w:rPr>
        <w:t>Studio</w:t>
      </w:r>
      <w:r w:rsidRPr="001A6206">
        <w:rPr>
          <w:rFonts w:ascii="仿宋_GB2312" w:eastAsia="仿宋_GB2312" w:hAnsi="仿宋_GB2312"/>
          <w:sz w:val="28"/>
          <w:szCs w:val="28"/>
        </w:rPr>
        <w:t xml:space="preserve"> </w:t>
      </w:r>
      <w:r w:rsidRPr="001A6206">
        <w:rPr>
          <w:rFonts w:ascii="仿宋_GB2312" w:eastAsia="仿宋_GB2312" w:hAnsi="仿宋_GB2312" w:hint="eastAsia"/>
          <w:sz w:val="28"/>
          <w:szCs w:val="28"/>
        </w:rPr>
        <w:t>菜单栏上选择</w:t>
      </w:r>
      <w:r w:rsidR="00163816">
        <w:rPr>
          <w:rFonts w:ascii="仿宋_GB2312" w:eastAsia="仿宋_GB2312" w:hAnsi="仿宋_GB2312" w:hint="eastAsia"/>
          <w:sz w:val="28"/>
          <w:szCs w:val="28"/>
        </w:rPr>
        <w:t>文件</w:t>
      </w:r>
      <w:r w:rsidRPr="001A6206">
        <w:rPr>
          <w:rFonts w:ascii="仿宋_GB2312" w:eastAsia="仿宋_GB2312" w:hAnsi="仿宋_GB2312"/>
          <w:sz w:val="28"/>
          <w:szCs w:val="28"/>
        </w:rPr>
        <w:t>-&gt;</w:t>
      </w:r>
      <w:r w:rsidR="00163816">
        <w:rPr>
          <w:rFonts w:ascii="仿宋_GB2312" w:eastAsia="仿宋_GB2312" w:hAnsi="仿宋_GB2312" w:hint="eastAsia"/>
          <w:sz w:val="28"/>
          <w:szCs w:val="28"/>
        </w:rPr>
        <w:t>新建</w:t>
      </w:r>
      <w:r w:rsidRPr="001A6206">
        <w:rPr>
          <w:rFonts w:ascii="仿宋_GB2312" w:eastAsia="仿宋_GB2312" w:hAnsi="仿宋_GB2312"/>
          <w:sz w:val="28"/>
          <w:szCs w:val="28"/>
        </w:rPr>
        <w:t>-&gt;</w:t>
      </w:r>
      <w:r w:rsidR="00163816">
        <w:rPr>
          <w:rFonts w:ascii="仿宋_GB2312" w:eastAsia="仿宋_GB2312" w:hAnsi="仿宋_GB2312" w:hint="eastAsia"/>
          <w:sz w:val="28"/>
          <w:szCs w:val="28"/>
        </w:rPr>
        <w:t>项目</w:t>
      </w:r>
      <w:r w:rsidRPr="001A6206">
        <w:rPr>
          <w:rFonts w:ascii="仿宋_GB2312" w:eastAsia="仿宋_GB2312" w:hAnsi="仿宋_GB2312" w:hint="eastAsia"/>
          <w:sz w:val="28"/>
          <w:szCs w:val="28"/>
        </w:rPr>
        <w:t>，选择</w:t>
      </w:r>
      <w:r w:rsidRPr="001A6206">
        <w:rPr>
          <w:rFonts w:ascii="仿宋_GB2312" w:eastAsia="仿宋_GB2312" w:hAnsi="仿宋_GB2312"/>
          <w:sz w:val="28"/>
          <w:szCs w:val="28"/>
        </w:rPr>
        <w:t>Win32</w:t>
      </w:r>
      <w:r w:rsidRPr="001A6206">
        <w:rPr>
          <w:rFonts w:ascii="仿宋_GB2312" w:eastAsia="仿宋_GB2312" w:hAnsi="仿宋_GB2312" w:hint="eastAsia"/>
          <w:sz w:val="28"/>
          <w:szCs w:val="28"/>
        </w:rPr>
        <w:t>应用程序，输入项目名称</w:t>
      </w:r>
      <w:r w:rsidRPr="001A6206">
        <w:rPr>
          <w:rFonts w:ascii="仿宋_GB2312" w:eastAsia="仿宋_GB2312" w:hAnsi="仿宋_GB2312"/>
          <w:sz w:val="28"/>
          <w:szCs w:val="28"/>
        </w:rPr>
        <w:t>HelloOpenGL</w:t>
      </w:r>
    </w:p>
    <w:p w:rsidR="001A6206" w:rsidRPr="001A6206" w:rsidRDefault="001A6206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1A6206">
        <w:rPr>
          <w:rFonts w:ascii="仿宋_GB2312" w:eastAsia="仿宋_GB2312" w:hAnsi="仿宋_GB2312"/>
          <w:sz w:val="28"/>
          <w:szCs w:val="28"/>
        </w:rPr>
        <w:t></w:t>
      </w:r>
      <w:r w:rsidRPr="001A6206">
        <w:rPr>
          <w:rFonts w:ascii="仿宋_GB2312" w:eastAsia="仿宋_GB2312" w:hAnsi="仿宋_GB2312"/>
          <w:sz w:val="28"/>
          <w:szCs w:val="28"/>
        </w:rPr>
        <w:tab/>
      </w:r>
      <w:r w:rsidRPr="001A6206">
        <w:rPr>
          <w:rFonts w:ascii="仿宋_GB2312" w:eastAsia="仿宋_GB2312" w:hAnsi="仿宋_GB2312" w:hint="eastAsia"/>
          <w:sz w:val="28"/>
          <w:szCs w:val="28"/>
        </w:rPr>
        <w:t>点击“</w:t>
      </w:r>
      <w:r w:rsidRPr="001A6206">
        <w:rPr>
          <w:rFonts w:ascii="仿宋_GB2312" w:eastAsia="仿宋_GB2312" w:hAnsi="仿宋_GB2312"/>
          <w:sz w:val="28"/>
          <w:szCs w:val="28"/>
        </w:rPr>
        <w:t>OK”</w:t>
      </w:r>
      <w:r w:rsidRPr="001A6206">
        <w:rPr>
          <w:rFonts w:ascii="仿宋_GB2312" w:eastAsia="仿宋_GB2312" w:hAnsi="仿宋_GB2312" w:hint="eastAsia"/>
          <w:sz w:val="28"/>
          <w:szCs w:val="28"/>
        </w:rPr>
        <w:t>后，在后续的对话框中选中</w:t>
      </w:r>
      <w:r w:rsidRPr="001A6206">
        <w:rPr>
          <w:rFonts w:ascii="仿宋_GB2312" w:eastAsia="仿宋_GB2312" w:hAnsi="仿宋_GB2312"/>
          <w:sz w:val="28"/>
          <w:szCs w:val="28"/>
        </w:rPr>
        <w:t>Empty project</w:t>
      </w:r>
      <w:r w:rsidRPr="001A6206">
        <w:rPr>
          <w:rFonts w:ascii="仿宋_GB2312" w:eastAsia="仿宋_GB2312" w:hAnsi="仿宋_GB2312" w:hint="eastAsia"/>
          <w:sz w:val="28"/>
          <w:szCs w:val="28"/>
        </w:rPr>
        <w:t>，然后点击</w:t>
      </w:r>
      <w:r w:rsidRPr="001A6206">
        <w:rPr>
          <w:rFonts w:ascii="仿宋_GB2312" w:eastAsia="仿宋_GB2312" w:hAnsi="仿宋_GB2312"/>
          <w:sz w:val="28"/>
          <w:szCs w:val="28"/>
        </w:rPr>
        <w:t>Finish</w:t>
      </w:r>
      <w:r w:rsidRPr="001A6206">
        <w:rPr>
          <w:rFonts w:ascii="仿宋_GB2312" w:eastAsia="仿宋_GB2312" w:hAnsi="仿宋_GB2312" w:hint="eastAsia"/>
          <w:sz w:val="28"/>
          <w:szCs w:val="28"/>
        </w:rPr>
        <w:t>。</w:t>
      </w:r>
    </w:p>
    <w:p w:rsidR="001A6206" w:rsidRPr="001A6206" w:rsidRDefault="001A6206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1A6206">
        <w:rPr>
          <w:rFonts w:ascii="仿宋_GB2312" w:eastAsia="仿宋_GB2312" w:hAnsi="仿宋_GB2312"/>
          <w:sz w:val="28"/>
          <w:szCs w:val="28"/>
        </w:rPr>
        <w:t></w:t>
      </w:r>
      <w:r w:rsidRPr="001A6206">
        <w:rPr>
          <w:rFonts w:ascii="仿宋_GB2312" w:eastAsia="仿宋_GB2312" w:hAnsi="仿宋_GB2312"/>
          <w:sz w:val="28"/>
          <w:szCs w:val="28"/>
        </w:rPr>
        <w:tab/>
      </w:r>
      <w:r w:rsidRPr="001A6206">
        <w:rPr>
          <w:rFonts w:ascii="仿宋_GB2312" w:eastAsia="仿宋_GB2312" w:hAnsi="仿宋_GB2312" w:hint="eastAsia"/>
          <w:sz w:val="28"/>
          <w:szCs w:val="28"/>
        </w:rPr>
        <w:t>右击项目名</w:t>
      </w:r>
      <w:r w:rsidRPr="001A6206">
        <w:rPr>
          <w:rFonts w:ascii="仿宋_GB2312" w:eastAsia="仿宋_GB2312" w:hAnsi="仿宋_GB2312"/>
          <w:sz w:val="28"/>
          <w:szCs w:val="28"/>
        </w:rPr>
        <w:t>HelloOpenGL</w:t>
      </w:r>
      <w:r w:rsidRPr="001A6206">
        <w:rPr>
          <w:rFonts w:ascii="仿宋_GB2312" w:eastAsia="仿宋_GB2312" w:hAnsi="仿宋_GB2312" w:hint="eastAsia"/>
          <w:sz w:val="28"/>
          <w:szCs w:val="28"/>
        </w:rPr>
        <w:t>，选择属性</w:t>
      </w:r>
      <w:r w:rsidRPr="001A6206">
        <w:rPr>
          <w:rFonts w:ascii="仿宋_GB2312" w:eastAsia="仿宋_GB2312" w:hAnsi="仿宋_GB2312"/>
          <w:sz w:val="28"/>
          <w:szCs w:val="28"/>
        </w:rPr>
        <w:t>(property)</w:t>
      </w:r>
      <w:r w:rsidRPr="001A6206">
        <w:rPr>
          <w:rFonts w:ascii="仿宋_GB2312" w:eastAsia="仿宋_GB2312" w:hAnsi="仿宋_GB2312" w:hint="eastAsia"/>
          <w:sz w:val="28"/>
          <w:szCs w:val="28"/>
        </w:rPr>
        <w:t>，再选择链接器</w:t>
      </w:r>
      <w:r w:rsidRPr="001A6206">
        <w:rPr>
          <w:rFonts w:ascii="仿宋_GB2312" w:eastAsia="仿宋_GB2312" w:hAnsi="仿宋_GB2312"/>
          <w:sz w:val="28"/>
          <w:szCs w:val="28"/>
        </w:rPr>
        <w:t>(Linker)</w:t>
      </w:r>
      <w:r w:rsidRPr="001A6206">
        <w:rPr>
          <w:rFonts w:ascii="仿宋_GB2312" w:eastAsia="仿宋_GB2312" w:hAnsi="仿宋_GB2312" w:hint="eastAsia"/>
          <w:sz w:val="28"/>
          <w:szCs w:val="28"/>
        </w:rPr>
        <w:t>中的输入选项</w:t>
      </w:r>
      <w:r w:rsidRPr="001A6206">
        <w:rPr>
          <w:rFonts w:ascii="仿宋_GB2312" w:eastAsia="仿宋_GB2312" w:hAnsi="仿宋_GB2312"/>
          <w:sz w:val="28"/>
          <w:szCs w:val="28"/>
        </w:rPr>
        <w:t>(Input)</w:t>
      </w:r>
      <w:r w:rsidRPr="001A6206">
        <w:rPr>
          <w:rFonts w:ascii="仿宋_GB2312" w:eastAsia="仿宋_GB2312" w:hAnsi="仿宋_GB2312" w:hint="eastAsia"/>
          <w:sz w:val="28"/>
          <w:szCs w:val="28"/>
        </w:rPr>
        <w:t>，附加依赖项</w:t>
      </w:r>
      <w:r w:rsidRPr="001A6206">
        <w:rPr>
          <w:rFonts w:ascii="仿宋_GB2312" w:eastAsia="仿宋_GB2312" w:hAnsi="仿宋_GB2312"/>
          <w:sz w:val="28"/>
          <w:szCs w:val="28"/>
        </w:rPr>
        <w:t>(Additional Dependencies):opengl32.lib glu32.lib glaux.lib</w:t>
      </w:r>
    </w:p>
    <w:p w:rsidR="00DA2374" w:rsidRDefault="001A6206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1A6206">
        <w:rPr>
          <w:rFonts w:ascii="仿宋_GB2312" w:eastAsia="仿宋_GB2312" w:hAnsi="仿宋_GB2312"/>
          <w:sz w:val="28"/>
          <w:szCs w:val="28"/>
        </w:rPr>
        <w:t></w:t>
      </w:r>
      <w:r w:rsidRPr="001A6206">
        <w:rPr>
          <w:rFonts w:ascii="仿宋_GB2312" w:eastAsia="仿宋_GB2312" w:hAnsi="仿宋_GB2312"/>
          <w:sz w:val="28"/>
          <w:szCs w:val="28"/>
        </w:rPr>
        <w:tab/>
      </w:r>
      <w:r w:rsidRPr="001A6206">
        <w:rPr>
          <w:rFonts w:ascii="仿宋_GB2312" w:eastAsia="仿宋_GB2312" w:hAnsi="仿宋_GB2312" w:hint="eastAsia"/>
          <w:sz w:val="28"/>
          <w:szCs w:val="28"/>
        </w:rPr>
        <w:t>右击项目名</w:t>
      </w:r>
      <w:r w:rsidRPr="001A6206">
        <w:rPr>
          <w:rFonts w:ascii="仿宋_GB2312" w:eastAsia="仿宋_GB2312" w:hAnsi="仿宋_GB2312"/>
          <w:sz w:val="28"/>
          <w:szCs w:val="28"/>
        </w:rPr>
        <w:t>HelloOpenGL</w:t>
      </w:r>
      <w:r w:rsidRPr="001A6206">
        <w:rPr>
          <w:rFonts w:ascii="仿宋_GB2312" w:eastAsia="仿宋_GB2312" w:hAnsi="仿宋_GB2312" w:hint="eastAsia"/>
          <w:sz w:val="28"/>
          <w:szCs w:val="28"/>
        </w:rPr>
        <w:t>下的源文件，选择添加</w:t>
      </w:r>
      <w:r w:rsidRPr="001A6206">
        <w:rPr>
          <w:rFonts w:ascii="仿宋_GB2312" w:eastAsia="仿宋_GB2312" w:hAnsi="仿宋_GB2312"/>
          <w:sz w:val="28"/>
          <w:szCs w:val="28"/>
        </w:rPr>
        <w:t>(ADD)</w:t>
      </w:r>
      <w:r w:rsidRPr="001A6206">
        <w:rPr>
          <w:rFonts w:ascii="仿宋_GB2312" w:eastAsia="仿宋_GB2312" w:hAnsi="仿宋_GB2312" w:hint="eastAsia"/>
          <w:sz w:val="28"/>
          <w:szCs w:val="28"/>
        </w:rPr>
        <w:t>，再选择新建项</w:t>
      </w:r>
      <w:r w:rsidRPr="001A6206">
        <w:rPr>
          <w:rFonts w:ascii="仿宋_GB2312" w:eastAsia="仿宋_GB2312" w:hAnsi="仿宋_GB2312"/>
          <w:sz w:val="28"/>
          <w:szCs w:val="28"/>
        </w:rPr>
        <w:t xml:space="preserve"> (New Item)</w:t>
      </w:r>
      <w:r w:rsidRPr="001A6206">
        <w:rPr>
          <w:rFonts w:ascii="仿宋_GB2312" w:eastAsia="仿宋_GB2312" w:hAnsi="仿宋_GB2312" w:hint="eastAsia"/>
          <w:sz w:val="28"/>
          <w:szCs w:val="28"/>
        </w:rPr>
        <w:t>，在弹出来的对话框中选择</w:t>
      </w:r>
      <w:r w:rsidRPr="001A6206">
        <w:rPr>
          <w:rFonts w:ascii="仿宋_GB2312" w:eastAsia="仿宋_GB2312" w:hAnsi="仿宋_GB2312"/>
          <w:sz w:val="28"/>
          <w:szCs w:val="28"/>
        </w:rPr>
        <w:t>C++ File(.cpp)</w:t>
      </w:r>
      <w:r w:rsidRPr="001A6206">
        <w:rPr>
          <w:rFonts w:ascii="仿宋_GB2312" w:eastAsia="仿宋_GB2312" w:hAnsi="仿宋_GB2312" w:hint="eastAsia"/>
          <w:sz w:val="28"/>
          <w:szCs w:val="28"/>
        </w:rPr>
        <w:t>，输入文件名</w:t>
      </w:r>
      <w:r w:rsidRPr="001A6206">
        <w:rPr>
          <w:rFonts w:ascii="仿宋_GB2312" w:eastAsia="仿宋_GB2312" w:hAnsi="仿宋_GB2312"/>
          <w:sz w:val="28"/>
          <w:szCs w:val="28"/>
        </w:rPr>
        <w:t>FirstOpenGL.cpp,</w:t>
      </w:r>
      <w:r w:rsidRPr="001A6206">
        <w:rPr>
          <w:rFonts w:ascii="仿宋_GB2312" w:eastAsia="仿宋_GB2312" w:hAnsi="仿宋_GB2312" w:hint="eastAsia"/>
          <w:sz w:val="28"/>
          <w:szCs w:val="28"/>
        </w:rPr>
        <w:t>然后点击添加</w:t>
      </w:r>
      <w:r w:rsidRPr="001A6206">
        <w:rPr>
          <w:rFonts w:ascii="仿宋_GB2312" w:eastAsia="仿宋_GB2312" w:hAnsi="仿宋_GB2312"/>
          <w:sz w:val="28"/>
          <w:szCs w:val="28"/>
        </w:rPr>
        <w:t>(ADD)</w:t>
      </w:r>
      <w:r w:rsidRPr="001A6206">
        <w:rPr>
          <w:rFonts w:ascii="仿宋_GB2312" w:eastAsia="仿宋_GB2312" w:hAnsi="仿宋_GB2312" w:hint="eastAsia"/>
          <w:sz w:val="28"/>
          <w:szCs w:val="28"/>
        </w:rPr>
        <w:t>，检查源文件是否建立成功。</w:t>
      </w:r>
    </w:p>
    <w:p w:rsidR="00762F8B" w:rsidRDefault="00762F8B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1A6206" w:rsidRDefault="001A6206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1A6206">
        <w:rPr>
          <w:rFonts w:ascii="仿宋_GB2312" w:eastAsia="仿宋_GB2312" w:hAnsi="仿宋_GB2312" w:hint="eastAsia"/>
          <w:sz w:val="28"/>
          <w:szCs w:val="28"/>
        </w:rPr>
        <w:t>任务</w:t>
      </w:r>
      <w:r>
        <w:rPr>
          <w:rFonts w:ascii="仿宋_GB2312" w:eastAsia="仿宋_GB2312" w:hAnsi="仿宋_GB2312" w:hint="eastAsia"/>
          <w:sz w:val="28"/>
          <w:szCs w:val="28"/>
        </w:rPr>
        <w:t>2</w:t>
      </w:r>
      <w:r w:rsidRPr="001A6206">
        <w:rPr>
          <w:rFonts w:ascii="仿宋_GB2312" w:eastAsia="仿宋_GB2312" w:hAnsi="仿宋_GB2312" w:hint="eastAsia"/>
          <w:sz w:val="28"/>
          <w:szCs w:val="28"/>
        </w:rPr>
        <w:t>：在FirstOpenGL.cpp中输入</w:t>
      </w:r>
      <w:r>
        <w:rPr>
          <w:rFonts w:ascii="仿宋_GB2312" w:eastAsia="仿宋_GB2312" w:hAnsi="仿宋_GB2312" w:hint="eastAsia"/>
          <w:sz w:val="28"/>
          <w:szCs w:val="28"/>
        </w:rPr>
        <w:t>并测试</w:t>
      </w:r>
      <w:r w:rsidRPr="001A6206">
        <w:rPr>
          <w:rFonts w:ascii="仿宋_GB2312" w:eastAsia="仿宋_GB2312" w:hAnsi="仿宋_GB2312" w:hint="eastAsia"/>
          <w:sz w:val="28"/>
          <w:szCs w:val="28"/>
        </w:rPr>
        <w:t>代码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8F4592" w:rsidRDefault="00B276CE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t>主要</w:t>
      </w:r>
      <w:r w:rsidR="000F71A3">
        <w:rPr>
          <w:rFonts w:ascii="仿宋_GB2312" w:eastAsia="仿宋_GB2312" w:hAnsi="仿宋_GB2312" w:hint="eastAsia"/>
          <w:sz w:val="28"/>
          <w:szCs w:val="28"/>
        </w:rPr>
        <w:t>总结</w:t>
      </w:r>
    </w:p>
    <w:p w:rsidR="001A6206" w:rsidRPr="00163816" w:rsidRDefault="001A6206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163816">
        <w:rPr>
          <w:rFonts w:ascii="仿宋_GB2312" w:eastAsia="仿宋_GB2312" w:hAnsi="仿宋_GB2312" w:hint="eastAsia"/>
          <w:sz w:val="28"/>
          <w:szCs w:val="28"/>
        </w:rPr>
        <w:t>运行结果</w:t>
      </w:r>
      <w:r w:rsidR="00163816">
        <w:rPr>
          <w:rFonts w:ascii="仿宋_GB2312" w:eastAsia="仿宋_GB2312" w:hAnsi="仿宋_GB2312" w:hint="eastAsia"/>
          <w:sz w:val="28"/>
          <w:szCs w:val="28"/>
        </w:rPr>
        <w:t>：</w:t>
      </w:r>
    </w:p>
    <w:p w:rsidR="006B30C9" w:rsidRDefault="00E90B38" w:rsidP="006B30C9">
      <w:pPr>
        <w:ind w:left="1140" w:firstLine="1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74pt;visibility:visible;mso-wrap-style:square">
            <v:imagedata r:id="rId7" o:title=""/>
          </v:shape>
        </w:pict>
      </w:r>
    </w:p>
    <w:p w:rsidR="00447DC3" w:rsidRDefault="00447DC3" w:rsidP="00163816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 w:rsidRPr="00447DC3">
        <w:rPr>
          <w:rFonts w:ascii="仿宋_GB2312" w:eastAsia="仿宋_GB2312" w:hAnsi="仿宋_GB2312" w:hint="eastAsia"/>
          <w:sz w:val="28"/>
          <w:szCs w:val="28"/>
        </w:rPr>
        <w:t>中途遇到错误：</w:t>
      </w:r>
    </w:p>
    <w:p w:rsidR="00700C20" w:rsidRDefault="00700C20" w:rsidP="00762F8B">
      <w:pPr>
        <w:ind w:leftChars="543" w:left="114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1</w:t>
      </w:r>
      <w:r>
        <w:rPr>
          <w:rFonts w:ascii="仿宋_GB2312" w:eastAsia="仿宋_GB2312" w:hAnsi="仿宋_GB2312"/>
          <w:sz w:val="28"/>
          <w:szCs w:val="28"/>
        </w:rPr>
        <w:t>.</w:t>
      </w:r>
      <w:r>
        <w:rPr>
          <w:rFonts w:ascii="仿宋_GB2312" w:eastAsia="仿宋_GB2312" w:hAnsi="仿宋_GB2312" w:hint="eastAsia"/>
          <w:sz w:val="28"/>
          <w:szCs w:val="28"/>
        </w:rPr>
        <w:t>源代码</w:t>
      </w:r>
      <w:r w:rsidR="00762F8B">
        <w:rPr>
          <w:rFonts w:ascii="仿宋_GB2312" w:eastAsia="仿宋_GB2312" w:hAnsi="仿宋_GB2312" w:hint="eastAsia"/>
          <w:sz w:val="28"/>
          <w:szCs w:val="28"/>
        </w:rPr>
        <w:t>没有引用</w:t>
      </w:r>
      <w:r w:rsidR="00762F8B" w:rsidRPr="00762F8B">
        <w:rPr>
          <w:rFonts w:ascii="仿宋_GB2312" w:eastAsia="仿宋_GB2312" w:hAnsi="仿宋_GB2312"/>
          <w:sz w:val="28"/>
          <w:szCs w:val="28"/>
        </w:rPr>
        <w:t>glut</w:t>
      </w:r>
      <w:r w:rsidR="00762F8B">
        <w:rPr>
          <w:rFonts w:ascii="仿宋_GB2312" w:eastAsia="仿宋_GB2312" w:hAnsi="仿宋_GB2312"/>
          <w:sz w:val="28"/>
          <w:szCs w:val="28"/>
        </w:rPr>
        <w:t>.h</w:t>
      </w:r>
      <w:r w:rsidR="00762F8B">
        <w:rPr>
          <w:rFonts w:ascii="仿宋_GB2312" w:eastAsia="仿宋_GB2312" w:hAnsi="仿宋_GB2312" w:hint="eastAsia"/>
          <w:sz w:val="28"/>
          <w:szCs w:val="28"/>
        </w:rPr>
        <w:t>导致编译出错，添加引用即可（见首行注释部分）。</w:t>
      </w:r>
    </w:p>
    <w:p w:rsidR="00447DC3" w:rsidRDefault="00700C20" w:rsidP="00762F8B">
      <w:pPr>
        <w:ind w:leftChars="543" w:left="114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2</w:t>
      </w:r>
      <w:r>
        <w:rPr>
          <w:rFonts w:ascii="仿宋_GB2312" w:eastAsia="仿宋_GB2312" w:hAnsi="仿宋_GB2312"/>
          <w:sz w:val="28"/>
          <w:szCs w:val="28"/>
        </w:rPr>
        <w:t>.</w:t>
      </w:r>
      <w:r w:rsidR="00447DC3">
        <w:rPr>
          <w:rFonts w:ascii="仿宋_GB2312" w:eastAsia="仿宋_GB2312" w:hAnsi="仿宋_GB2312" w:hint="eastAsia"/>
          <w:sz w:val="28"/>
          <w:szCs w:val="28"/>
        </w:rPr>
        <w:t>项目无法生成</w:t>
      </w:r>
      <w:r w:rsidR="00447DC3" w:rsidRPr="00447DC3">
        <w:rPr>
          <w:rFonts w:ascii="仿宋_GB2312" w:eastAsia="仿宋_GB2312" w:hAnsi="仿宋_GB2312"/>
          <w:sz w:val="28"/>
          <w:szCs w:val="28"/>
        </w:rPr>
        <w:t>SAFESEH</w:t>
      </w:r>
      <w:r w:rsidR="00447DC3">
        <w:rPr>
          <w:rFonts w:ascii="仿宋_GB2312" w:eastAsia="仿宋_GB2312" w:hAnsi="仿宋_GB2312" w:hint="eastAsia"/>
          <w:sz w:val="28"/>
          <w:szCs w:val="28"/>
        </w:rPr>
        <w:t>映像。</w:t>
      </w:r>
    </w:p>
    <w:p w:rsidR="00447DC3" w:rsidRPr="00447DC3" w:rsidRDefault="00447DC3" w:rsidP="00762F8B">
      <w:pPr>
        <w:ind w:leftChars="543" w:left="1140" w:firstLineChars="200" w:firstLine="560"/>
        <w:jc w:val="left"/>
        <w:rPr>
          <w:rFonts w:ascii="仿宋_GB2312" w:eastAsia="仿宋_GB2312" w:hAnsi="仿宋_GB2312"/>
          <w:sz w:val="28"/>
          <w:szCs w:val="28"/>
        </w:rPr>
      </w:pPr>
      <w:r w:rsidRPr="00447DC3">
        <w:rPr>
          <w:rFonts w:ascii="仿宋_GB2312" w:eastAsia="仿宋_GB2312" w:hAnsi="仿宋_GB2312"/>
          <w:sz w:val="28"/>
          <w:szCs w:val="28"/>
        </w:rPr>
        <w:t>SafeSEH</w:t>
      </w:r>
      <w:r>
        <w:rPr>
          <w:rFonts w:ascii="仿宋_GB2312" w:eastAsia="仿宋_GB2312" w:hAnsi="仿宋_GB2312" w:hint="eastAsia"/>
          <w:sz w:val="28"/>
          <w:szCs w:val="28"/>
        </w:rPr>
        <w:t>是</w:t>
      </w:r>
      <w:r w:rsidRPr="00447DC3">
        <w:rPr>
          <w:rFonts w:ascii="仿宋_GB2312" w:eastAsia="仿宋_GB2312" w:hAnsi="仿宋_GB2312" w:hint="eastAsia"/>
          <w:sz w:val="28"/>
          <w:szCs w:val="28"/>
        </w:rPr>
        <w:t>防止攻击者通过覆盖堆栈上的异常处理函数句柄，从而控制程序执行流程的攻击</w:t>
      </w:r>
      <w:r>
        <w:rPr>
          <w:rFonts w:ascii="仿宋_GB2312" w:eastAsia="仿宋_GB2312" w:hAnsi="仿宋_GB2312" w:hint="eastAsia"/>
          <w:sz w:val="28"/>
          <w:szCs w:val="28"/>
        </w:rPr>
        <w:t>的保护机制。我没有找到出现无法生成映像的具体原因，因为此错误与实验内容无关，所以最后决定关闭映像生成</w:t>
      </w:r>
      <w:r w:rsidRPr="00447DC3">
        <w:rPr>
          <w:rFonts w:ascii="仿宋_GB2312" w:eastAsia="仿宋_GB2312" w:hAnsi="仿宋_GB2312"/>
          <w:sz w:val="28"/>
          <w:szCs w:val="28"/>
        </w:rPr>
        <w:t>/SAFESEH:NO</w:t>
      </w:r>
      <w:r>
        <w:rPr>
          <w:rFonts w:ascii="仿宋_GB2312" w:eastAsia="仿宋_GB2312" w:hAnsi="仿宋_GB2312" w:hint="eastAsia"/>
          <w:sz w:val="28"/>
          <w:szCs w:val="28"/>
        </w:rPr>
        <w:t>来解决问题</w:t>
      </w:r>
      <w:r w:rsidRPr="00447DC3">
        <w:rPr>
          <w:rFonts w:ascii="仿宋_GB2312" w:eastAsia="仿宋_GB2312" w:hAnsi="仿宋_GB2312" w:hint="eastAsia"/>
          <w:sz w:val="28"/>
          <w:szCs w:val="28"/>
        </w:rPr>
        <w:t>。</w:t>
      </w:r>
    </w:p>
    <w:p w:rsidR="00700C20" w:rsidRDefault="00E90B38" w:rsidP="00700C20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pict>
          <v:shape id="图片 1" o:spid="_x0000_i1026" type="#_x0000_t75" style="width:363pt;height:140.25pt;visibility:visible;mso-wrap-style:square">
            <v:imagedata r:id="rId8" o:title=""/>
          </v:shape>
        </w:pict>
      </w:r>
    </w:p>
    <w:p w:rsidR="006B30C9" w:rsidRDefault="006B30C9" w:rsidP="00700C20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</w:p>
    <w:p w:rsidR="00762F8B" w:rsidRDefault="00A93E44" w:rsidP="00762F8B">
      <w:pPr>
        <w:ind w:left="72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总结：</w:t>
      </w:r>
    </w:p>
    <w:p w:rsidR="00A93E44" w:rsidRDefault="00762F8B" w:rsidP="00762F8B">
      <w:pPr>
        <w:ind w:left="720" w:firstLineChars="200" w:firstLine="560"/>
        <w:jc w:val="lef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第一次实验涉及了</w:t>
      </w:r>
      <w:r>
        <w:rPr>
          <w:rFonts w:ascii="仿宋_GB2312" w:eastAsia="仿宋_GB2312" w:hAnsi="仿宋_GB2312"/>
          <w:sz w:val="28"/>
          <w:szCs w:val="28"/>
        </w:rPr>
        <w:t>OpenGL</w:t>
      </w:r>
      <w:r>
        <w:rPr>
          <w:rFonts w:ascii="仿宋_GB2312" w:eastAsia="仿宋_GB2312" w:hAnsi="仿宋_GB2312" w:hint="eastAsia"/>
          <w:sz w:val="28"/>
          <w:szCs w:val="28"/>
        </w:rPr>
        <w:t>库的安装和简单使用，借助实验用到的函数名称便可以理解Open</w:t>
      </w:r>
      <w:r>
        <w:rPr>
          <w:rFonts w:ascii="仿宋_GB2312" w:eastAsia="仿宋_GB2312" w:hAnsi="仿宋_GB2312"/>
          <w:sz w:val="28"/>
          <w:szCs w:val="28"/>
        </w:rPr>
        <w:t>GL</w:t>
      </w:r>
      <w:r>
        <w:rPr>
          <w:rFonts w:ascii="仿宋_GB2312" w:eastAsia="仿宋_GB2312" w:hAnsi="仿宋_GB2312" w:hint="eastAsia"/>
          <w:sz w:val="28"/>
          <w:szCs w:val="28"/>
        </w:rPr>
        <w:t>库的基本运行流程</w:t>
      </w:r>
      <w:r w:rsidR="006B30C9">
        <w:rPr>
          <w:rFonts w:ascii="仿宋_GB2312" w:eastAsia="仿宋_GB2312" w:hAnsi="仿宋_GB2312" w:hint="eastAsia"/>
          <w:sz w:val="28"/>
          <w:szCs w:val="28"/>
        </w:rPr>
        <w:t>，并懂得这些函数的含义和大致使用方法</w:t>
      </w:r>
      <w:r w:rsidR="00B276CE">
        <w:rPr>
          <w:rFonts w:ascii="仿宋_GB2312" w:eastAsia="仿宋_GB2312" w:hAnsi="仿宋_GB2312" w:hint="eastAsia"/>
          <w:sz w:val="28"/>
          <w:szCs w:val="28"/>
        </w:rPr>
        <w:t>，同时可以了解到O</w:t>
      </w:r>
      <w:r w:rsidR="00B276CE">
        <w:rPr>
          <w:rFonts w:ascii="仿宋_GB2312" w:eastAsia="仿宋_GB2312" w:hAnsi="仿宋_GB2312"/>
          <w:sz w:val="28"/>
          <w:szCs w:val="28"/>
        </w:rPr>
        <w:t>penGL</w:t>
      </w:r>
      <w:r w:rsidR="00B276CE">
        <w:rPr>
          <w:rFonts w:ascii="仿宋_GB2312" w:eastAsia="仿宋_GB2312" w:hAnsi="仿宋_GB2312" w:hint="eastAsia"/>
          <w:sz w:val="28"/>
          <w:szCs w:val="28"/>
        </w:rPr>
        <w:t>基本的一些元素，如颜色、顶点等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  <w:r w:rsidR="00B54591">
        <w:rPr>
          <w:rFonts w:ascii="仿宋_GB2312" w:eastAsia="仿宋_GB2312" w:hAnsi="仿宋_GB2312" w:hint="eastAsia"/>
          <w:sz w:val="28"/>
          <w:szCs w:val="28"/>
        </w:rPr>
        <w:t>代码的逻辑为，初始化并设定好窗口、视角以及回调函数等，进入消息循环展示结果</w:t>
      </w:r>
      <w:r w:rsidR="009B1BA1">
        <w:rPr>
          <w:rFonts w:ascii="仿宋_GB2312" w:eastAsia="仿宋_GB2312" w:hAnsi="仿宋_GB2312" w:hint="eastAsia"/>
          <w:sz w:val="28"/>
          <w:szCs w:val="28"/>
        </w:rPr>
        <w:t>。初始化部分的一些函数之间存在着依赖关系，即不能任意调整其先后顺序</w:t>
      </w:r>
      <w:bookmarkStart w:id="0" w:name="_GoBack"/>
      <w:bookmarkEnd w:id="0"/>
      <w:r w:rsidR="00B54591">
        <w:rPr>
          <w:rFonts w:ascii="仿宋_GB2312" w:eastAsia="仿宋_GB2312" w:hAnsi="仿宋_GB2312" w:hint="eastAsia"/>
          <w:sz w:val="28"/>
          <w:szCs w:val="28"/>
        </w:rPr>
        <w:t>。</w:t>
      </w:r>
      <w:r>
        <w:rPr>
          <w:rFonts w:ascii="仿宋_GB2312" w:eastAsia="仿宋_GB2312" w:hAnsi="仿宋_GB2312" w:hint="eastAsia"/>
          <w:sz w:val="28"/>
          <w:szCs w:val="28"/>
        </w:rPr>
        <w:t>Op</w:t>
      </w:r>
      <w:r>
        <w:rPr>
          <w:rFonts w:ascii="仿宋_GB2312" w:eastAsia="仿宋_GB2312" w:hAnsi="仿宋_GB2312"/>
          <w:sz w:val="28"/>
          <w:szCs w:val="28"/>
        </w:rPr>
        <w:t>enGL</w:t>
      </w:r>
      <w:r>
        <w:rPr>
          <w:rFonts w:ascii="仿宋_GB2312" w:eastAsia="仿宋_GB2312" w:hAnsi="仿宋_GB2312" w:hint="eastAsia"/>
          <w:sz w:val="28"/>
          <w:szCs w:val="28"/>
        </w:rPr>
        <w:t>本身是一个状态机，我们只需</w:t>
      </w:r>
      <w:r w:rsidR="00B276CE">
        <w:rPr>
          <w:rFonts w:ascii="仿宋_GB2312" w:eastAsia="仿宋_GB2312" w:hAnsi="仿宋_GB2312" w:hint="eastAsia"/>
          <w:sz w:val="28"/>
          <w:szCs w:val="28"/>
        </w:rPr>
        <w:t>事先设定好逻辑、</w:t>
      </w:r>
      <w:r>
        <w:rPr>
          <w:rFonts w:ascii="仿宋_GB2312" w:eastAsia="仿宋_GB2312" w:hAnsi="仿宋_GB2312" w:hint="eastAsia"/>
          <w:sz w:val="28"/>
          <w:szCs w:val="28"/>
        </w:rPr>
        <w:t>管理好输入输出即可方便的切换其状态，来实现各种复杂的效果。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  <w:r>
        <w:rPr>
          <w:rFonts w:ascii="仿宋_GB2312" w:eastAsia="仿宋_GB2312" w:hAnsi="仿宋_GB2312"/>
          <w:sz w:val="28"/>
        </w:rPr>
        <w:br w:type="page"/>
      </w:r>
      <w:r w:rsidRPr="00BC32FA">
        <w:rPr>
          <w:rFonts w:ascii="仿宋_GB2312" w:eastAsia="仿宋_GB2312" w:hAnsi="仿宋_GB2312" w:hint="eastAsia"/>
          <w:sz w:val="28"/>
        </w:rPr>
        <w:t>教师评阅：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4624"/>
      </w:tblGrid>
      <w:tr w:rsidR="008F4592">
        <w:trPr>
          <w:cantSplit/>
          <w:trHeight w:val="607"/>
        </w:trPr>
        <w:tc>
          <w:tcPr>
            <w:tcW w:w="3296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评阅项目及内容</w:t>
            </w:r>
          </w:p>
        </w:tc>
        <w:tc>
          <w:tcPr>
            <w:tcW w:w="4624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．考勤（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D95AB5">
            <w:pPr>
              <w:spacing w:line="240" w:lineRule="atLeast"/>
            </w:pPr>
            <w:r>
              <w:t>2</w:t>
            </w:r>
            <w:r w:rsidR="008F4592">
              <w:rPr>
                <w:rFonts w:hint="eastAsia"/>
              </w:rPr>
              <w:t>．实验完成情况（</w:t>
            </w:r>
            <w:r>
              <w:t>5</w:t>
            </w:r>
            <w:r w:rsidR="008F4592">
              <w:rPr>
                <w:rFonts w:hint="eastAsia"/>
              </w:rPr>
              <w:t>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8F4592">
            <w:pPr>
              <w:spacing w:line="240" w:lineRule="atLeast"/>
            </w:pPr>
            <w:r>
              <w:t>3</w:t>
            </w:r>
            <w:r w:rsidR="008F4592">
              <w:rPr>
                <w:rFonts w:hint="eastAsia"/>
              </w:rPr>
              <w:t>．报告撰写内容（</w:t>
            </w:r>
            <w:r w:rsidR="008F4592">
              <w:rPr>
                <w:rFonts w:hint="eastAsia"/>
              </w:rPr>
              <w:t>40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</w:tbl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</w:p>
    <w:p w:rsidR="00846FFB" w:rsidRPr="008F4592" w:rsidRDefault="00846FFB" w:rsidP="008F4592"/>
    <w:sectPr w:rsidR="00846FFB" w:rsidRPr="008F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45F" w:rsidRDefault="0071545F" w:rsidP="00A40584">
      <w:r>
        <w:separator/>
      </w:r>
    </w:p>
  </w:endnote>
  <w:endnote w:type="continuationSeparator" w:id="0">
    <w:p w:rsidR="0071545F" w:rsidRDefault="0071545F" w:rsidP="00A4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45F" w:rsidRDefault="0071545F" w:rsidP="00A40584">
      <w:r>
        <w:separator/>
      </w:r>
    </w:p>
  </w:footnote>
  <w:footnote w:type="continuationSeparator" w:id="0">
    <w:p w:rsidR="0071545F" w:rsidRDefault="0071545F" w:rsidP="00A4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jEwMDE0tjQ0sLQ0NjBT0lEKTi0uzszPAykwqgUATqk+MSwAAAA="/>
  </w:docVars>
  <w:rsids>
    <w:rsidRoot w:val="008F4592"/>
    <w:rsid w:val="00001286"/>
    <w:rsid w:val="00014E82"/>
    <w:rsid w:val="00015BCF"/>
    <w:rsid w:val="000160DC"/>
    <w:rsid w:val="0001782C"/>
    <w:rsid w:val="000368E3"/>
    <w:rsid w:val="0004207F"/>
    <w:rsid w:val="0005517F"/>
    <w:rsid w:val="000608E2"/>
    <w:rsid w:val="0007219B"/>
    <w:rsid w:val="000C3D30"/>
    <w:rsid w:val="000E17F4"/>
    <w:rsid w:val="000E73E2"/>
    <w:rsid w:val="000F2FCC"/>
    <w:rsid w:val="000F5ADF"/>
    <w:rsid w:val="000F71A3"/>
    <w:rsid w:val="00115C80"/>
    <w:rsid w:val="00124DCC"/>
    <w:rsid w:val="001627B9"/>
    <w:rsid w:val="001632F6"/>
    <w:rsid w:val="00163816"/>
    <w:rsid w:val="001861FF"/>
    <w:rsid w:val="001A6206"/>
    <w:rsid w:val="001B21DB"/>
    <w:rsid w:val="001B6DC8"/>
    <w:rsid w:val="001B6F19"/>
    <w:rsid w:val="001C08E5"/>
    <w:rsid w:val="00217D91"/>
    <w:rsid w:val="002245A2"/>
    <w:rsid w:val="00232EFA"/>
    <w:rsid w:val="0024105D"/>
    <w:rsid w:val="00242432"/>
    <w:rsid w:val="00252224"/>
    <w:rsid w:val="002725CD"/>
    <w:rsid w:val="0027377E"/>
    <w:rsid w:val="002823F7"/>
    <w:rsid w:val="0029001C"/>
    <w:rsid w:val="0029700A"/>
    <w:rsid w:val="002B49FA"/>
    <w:rsid w:val="002B74BB"/>
    <w:rsid w:val="002D1B31"/>
    <w:rsid w:val="002E1A86"/>
    <w:rsid w:val="002E5934"/>
    <w:rsid w:val="002F05CC"/>
    <w:rsid w:val="003149B6"/>
    <w:rsid w:val="00317100"/>
    <w:rsid w:val="00325D48"/>
    <w:rsid w:val="003428EC"/>
    <w:rsid w:val="003610C3"/>
    <w:rsid w:val="003972FA"/>
    <w:rsid w:val="003E11EA"/>
    <w:rsid w:val="003F01BC"/>
    <w:rsid w:val="003F5C84"/>
    <w:rsid w:val="0041006E"/>
    <w:rsid w:val="00447DC3"/>
    <w:rsid w:val="00460468"/>
    <w:rsid w:val="004741F9"/>
    <w:rsid w:val="00496305"/>
    <w:rsid w:val="004B31B0"/>
    <w:rsid w:val="004D1D02"/>
    <w:rsid w:val="004D5FAA"/>
    <w:rsid w:val="00537F21"/>
    <w:rsid w:val="00574505"/>
    <w:rsid w:val="005842BF"/>
    <w:rsid w:val="00585D36"/>
    <w:rsid w:val="00587DD1"/>
    <w:rsid w:val="00591232"/>
    <w:rsid w:val="005D0AF1"/>
    <w:rsid w:val="005D4C0C"/>
    <w:rsid w:val="005D6836"/>
    <w:rsid w:val="005E0D67"/>
    <w:rsid w:val="0060182C"/>
    <w:rsid w:val="00606B53"/>
    <w:rsid w:val="00610C51"/>
    <w:rsid w:val="00611782"/>
    <w:rsid w:val="00615FE8"/>
    <w:rsid w:val="00620495"/>
    <w:rsid w:val="00620C13"/>
    <w:rsid w:val="006320FA"/>
    <w:rsid w:val="00637928"/>
    <w:rsid w:val="00647291"/>
    <w:rsid w:val="006744F4"/>
    <w:rsid w:val="00696811"/>
    <w:rsid w:val="0069778A"/>
    <w:rsid w:val="006B30C9"/>
    <w:rsid w:val="006D7E14"/>
    <w:rsid w:val="006E5D49"/>
    <w:rsid w:val="00700C20"/>
    <w:rsid w:val="0071545F"/>
    <w:rsid w:val="007313AF"/>
    <w:rsid w:val="007502B1"/>
    <w:rsid w:val="00750AC3"/>
    <w:rsid w:val="007611E8"/>
    <w:rsid w:val="00762F8B"/>
    <w:rsid w:val="007C340C"/>
    <w:rsid w:val="00822A38"/>
    <w:rsid w:val="008273AD"/>
    <w:rsid w:val="00846FFB"/>
    <w:rsid w:val="00850746"/>
    <w:rsid w:val="00870CED"/>
    <w:rsid w:val="00872B00"/>
    <w:rsid w:val="008A17B1"/>
    <w:rsid w:val="008B6F31"/>
    <w:rsid w:val="008D3B6D"/>
    <w:rsid w:val="008F4592"/>
    <w:rsid w:val="008F56EE"/>
    <w:rsid w:val="008F797E"/>
    <w:rsid w:val="009067DA"/>
    <w:rsid w:val="00923B45"/>
    <w:rsid w:val="00941813"/>
    <w:rsid w:val="0096174A"/>
    <w:rsid w:val="0096410E"/>
    <w:rsid w:val="00976F80"/>
    <w:rsid w:val="009856FD"/>
    <w:rsid w:val="00995257"/>
    <w:rsid w:val="00997C26"/>
    <w:rsid w:val="009A3AB5"/>
    <w:rsid w:val="009A5B39"/>
    <w:rsid w:val="009B1BA1"/>
    <w:rsid w:val="009B7C34"/>
    <w:rsid w:val="009F0B5A"/>
    <w:rsid w:val="00A14DC4"/>
    <w:rsid w:val="00A26FAE"/>
    <w:rsid w:val="00A40584"/>
    <w:rsid w:val="00A406DF"/>
    <w:rsid w:val="00A64A17"/>
    <w:rsid w:val="00A70E7E"/>
    <w:rsid w:val="00A72E87"/>
    <w:rsid w:val="00A807D4"/>
    <w:rsid w:val="00A913BE"/>
    <w:rsid w:val="00A93E44"/>
    <w:rsid w:val="00AA2D5D"/>
    <w:rsid w:val="00AA5DA9"/>
    <w:rsid w:val="00AB3855"/>
    <w:rsid w:val="00AB6345"/>
    <w:rsid w:val="00AB69C1"/>
    <w:rsid w:val="00AE753A"/>
    <w:rsid w:val="00AF4A4B"/>
    <w:rsid w:val="00B276CE"/>
    <w:rsid w:val="00B30121"/>
    <w:rsid w:val="00B54591"/>
    <w:rsid w:val="00B811CB"/>
    <w:rsid w:val="00B87E77"/>
    <w:rsid w:val="00BD7722"/>
    <w:rsid w:val="00BF44D2"/>
    <w:rsid w:val="00C0297F"/>
    <w:rsid w:val="00C04563"/>
    <w:rsid w:val="00C073D2"/>
    <w:rsid w:val="00C078AE"/>
    <w:rsid w:val="00C16E84"/>
    <w:rsid w:val="00C35FC6"/>
    <w:rsid w:val="00C36318"/>
    <w:rsid w:val="00C37907"/>
    <w:rsid w:val="00C96F9F"/>
    <w:rsid w:val="00CC0FD8"/>
    <w:rsid w:val="00D030BF"/>
    <w:rsid w:val="00D0452E"/>
    <w:rsid w:val="00D04836"/>
    <w:rsid w:val="00D34EA2"/>
    <w:rsid w:val="00D35D41"/>
    <w:rsid w:val="00D633BC"/>
    <w:rsid w:val="00D66858"/>
    <w:rsid w:val="00D7445A"/>
    <w:rsid w:val="00D94051"/>
    <w:rsid w:val="00D9504C"/>
    <w:rsid w:val="00D95AB5"/>
    <w:rsid w:val="00DA1A53"/>
    <w:rsid w:val="00DA2374"/>
    <w:rsid w:val="00DD221E"/>
    <w:rsid w:val="00E14907"/>
    <w:rsid w:val="00E40025"/>
    <w:rsid w:val="00E5346D"/>
    <w:rsid w:val="00E70BAC"/>
    <w:rsid w:val="00E76046"/>
    <w:rsid w:val="00E90B38"/>
    <w:rsid w:val="00EA5602"/>
    <w:rsid w:val="00EC03A9"/>
    <w:rsid w:val="00EC6A5A"/>
    <w:rsid w:val="00ED726C"/>
    <w:rsid w:val="00EE2FFF"/>
    <w:rsid w:val="00F21E64"/>
    <w:rsid w:val="00F23001"/>
    <w:rsid w:val="00F3652A"/>
    <w:rsid w:val="00F37ABC"/>
    <w:rsid w:val="00F52FBA"/>
    <w:rsid w:val="00F55F47"/>
    <w:rsid w:val="00FA22E5"/>
    <w:rsid w:val="00FA602F"/>
    <w:rsid w:val="00FB0E6B"/>
    <w:rsid w:val="00FB23AD"/>
    <w:rsid w:val="00F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EE863E"/>
  <w15:chartTrackingRefBased/>
  <w15:docId w15:val="{87CBB903-5E48-49A1-9694-AE43E10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5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F4592"/>
    <w:pPr>
      <w:ind w:firstLine="420"/>
      <w:jc w:val="left"/>
    </w:pPr>
    <w:rPr>
      <w:szCs w:val="18"/>
    </w:rPr>
  </w:style>
  <w:style w:type="paragraph" w:styleId="a4">
    <w:name w:val="header"/>
    <w:basedOn w:val="a"/>
    <w:link w:val="a5"/>
    <w:rsid w:val="00A4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0584"/>
    <w:rPr>
      <w:kern w:val="2"/>
      <w:sz w:val="18"/>
      <w:szCs w:val="18"/>
    </w:rPr>
  </w:style>
  <w:style w:type="paragraph" w:styleId="a6">
    <w:name w:val="footer"/>
    <w:basedOn w:val="a"/>
    <w:link w:val="a7"/>
    <w:rsid w:val="00A4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058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A2374"/>
    <w:pPr>
      <w:ind w:firstLineChars="200" w:firstLine="420"/>
    </w:pPr>
  </w:style>
  <w:style w:type="table" w:styleId="a9">
    <w:name w:val="Table Grid"/>
    <w:basedOn w:val="a1"/>
    <w:rsid w:val="008A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462</Words>
  <Characters>2638</Characters>
  <Application>Microsoft Office Word</Application>
  <DocSecurity>0</DocSecurity>
  <Lines>21</Lines>
  <Paragraphs>6</Paragraphs>
  <ScaleCrop>false</ScaleCrop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虚拟现实实验报告1</dc:title>
  <dc:subject/>
  <dc:creator>thatboy</dc:creator>
  <cp:keywords/>
  <dc:description/>
  <cp:lastModifiedBy>朱广锋</cp:lastModifiedBy>
  <cp:revision>8</cp:revision>
  <dcterms:created xsi:type="dcterms:W3CDTF">2020-05-18T04:52:00Z</dcterms:created>
  <dcterms:modified xsi:type="dcterms:W3CDTF">2020-05-18T05:27:00Z</dcterms:modified>
</cp:coreProperties>
</file>