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57EF4" w14:textId="77777777" w:rsidR="00763FAF" w:rsidRDefault="00763FAF">
      <w:pPr>
        <w:rPr>
          <w:lang w:val="fr-CH"/>
        </w:rPr>
      </w:pPr>
      <w:r w:rsidRPr="00763FAF">
        <w:rPr>
          <w:lang w:val="fr-CH"/>
        </w:rPr>
        <w:t xml:space="preserve">Article </w:t>
      </w:r>
      <w:r>
        <w:rPr>
          <w:lang w:val="fr-CH"/>
        </w:rPr>
        <w:t>1 :</w:t>
      </w:r>
    </w:p>
    <w:p w14:paraId="7C6C214B" w14:textId="3065BFB8" w:rsidR="00763FAF" w:rsidRDefault="00763FAF">
      <w:pPr>
        <w:rPr>
          <w:lang w:val="fr-CH"/>
        </w:rPr>
      </w:pPr>
      <w:r>
        <w:rPr>
          <w:lang w:val="fr-CH"/>
        </w:rPr>
        <w:t>Les PFAS, c’est quoi ?</w:t>
      </w:r>
    </w:p>
    <w:p w14:paraId="1770E200" w14:textId="77777777" w:rsidR="00763FAF" w:rsidRDefault="00763FAF">
      <w:pPr>
        <w:rPr>
          <w:lang w:val="fr-CH"/>
        </w:rPr>
      </w:pPr>
    </w:p>
    <w:p w14:paraId="0240092D" w14:textId="751B1135" w:rsidR="00385383" w:rsidRPr="00763FAF" w:rsidRDefault="00000000">
      <w:pPr>
        <w:rPr>
          <w:lang w:val="fr-CH"/>
        </w:rPr>
      </w:pPr>
      <w:r w:rsidRPr="00763FAF">
        <w:rPr>
          <w:lang w:val="fr-CH"/>
        </w:rPr>
        <w:t>Les PFAS, qui signifient Per- and Polyfluoroalkyl Substances, sont un groupe de produits chimiques fabriqués par l'homme qui ont attiré l'attention et suscité des inquiétudes en raison de leur présence généralisée dans l'environnement et des risques qu'ils représentent pour la santé. Ces produits chimiques se caractérisent par la présence de liaisons fluor-carbone, qui les rendent très résistants à la chaleur, à l'eau et à l'huile. En raison de ces propriétés, les PFAS sont souvent utilisés dans divers produits industriels et de consommation.</w:t>
      </w:r>
    </w:p>
    <w:p w14:paraId="45BC0697" w14:textId="77777777" w:rsidR="00881E8F" w:rsidRPr="00763FAF" w:rsidRDefault="00881E8F" w:rsidP="00881E8F">
      <w:pPr>
        <w:rPr>
          <w:lang w:val="fr-CH"/>
        </w:rPr>
      </w:pPr>
    </w:p>
    <w:p w14:paraId="6DACA6DC" w14:textId="77777777" w:rsidR="00385383" w:rsidRPr="00763FAF" w:rsidRDefault="00000000">
      <w:pPr>
        <w:rPr>
          <w:lang w:val="fr-CH"/>
        </w:rPr>
      </w:pPr>
      <w:r w:rsidRPr="00763FAF">
        <w:rPr>
          <w:lang w:val="fr-CH"/>
        </w:rPr>
        <w:t>Il existe des milliers de composés PFAS différents, mais les deux membres les plus connus et les plus étudiés de ce groupe sont l'acide perfluorooctanoïque (PFOA) et l'acide perfluorooctanesulfonique (PFOS). Ces substances ont été utilisées dans la fabrication de divers produits, notamment :</w:t>
      </w:r>
    </w:p>
    <w:p w14:paraId="4491D938" w14:textId="77777777" w:rsidR="00881E8F" w:rsidRPr="00763FAF" w:rsidRDefault="00881E8F" w:rsidP="00881E8F">
      <w:pPr>
        <w:rPr>
          <w:lang w:val="fr-CH"/>
        </w:rPr>
      </w:pPr>
    </w:p>
    <w:p w14:paraId="138A49E0" w14:textId="77777777" w:rsidR="00385383" w:rsidRPr="0073050A" w:rsidRDefault="00000000" w:rsidP="0073050A">
      <w:pPr>
        <w:pStyle w:val="Paragraphedeliste"/>
        <w:numPr>
          <w:ilvl w:val="0"/>
          <w:numId w:val="7"/>
        </w:numPr>
        <w:rPr>
          <w:lang w:val="fr-CH"/>
        </w:rPr>
      </w:pPr>
      <w:r w:rsidRPr="0073050A">
        <w:rPr>
          <w:lang w:val="fr-CH"/>
        </w:rPr>
        <w:t>Articles de cuisine antiadhésifs (revêtements en téflon)</w:t>
      </w:r>
    </w:p>
    <w:p w14:paraId="3B40DBD6" w14:textId="77777777" w:rsidR="00385383" w:rsidRPr="0073050A" w:rsidRDefault="00000000" w:rsidP="0073050A">
      <w:pPr>
        <w:pStyle w:val="Paragraphedeliste"/>
        <w:numPr>
          <w:ilvl w:val="0"/>
          <w:numId w:val="7"/>
        </w:numPr>
        <w:rPr>
          <w:lang w:val="fr-CH"/>
        </w:rPr>
      </w:pPr>
      <w:r w:rsidRPr="0073050A">
        <w:rPr>
          <w:lang w:val="fr-CH"/>
        </w:rPr>
        <w:t>Vêtements résistants à l'eau</w:t>
      </w:r>
    </w:p>
    <w:p w14:paraId="423E62D4" w14:textId="77777777" w:rsidR="00385383" w:rsidRPr="0073050A" w:rsidRDefault="00000000" w:rsidP="0073050A">
      <w:pPr>
        <w:pStyle w:val="Paragraphedeliste"/>
        <w:numPr>
          <w:ilvl w:val="0"/>
          <w:numId w:val="7"/>
        </w:numPr>
        <w:rPr>
          <w:lang w:val="fr-CH"/>
        </w:rPr>
      </w:pPr>
      <w:r w:rsidRPr="0073050A">
        <w:rPr>
          <w:lang w:val="fr-CH"/>
        </w:rPr>
        <w:t>Mousses anti-incendie (Aqueous Film-Forming Foams, ou AFFF)</w:t>
      </w:r>
    </w:p>
    <w:p w14:paraId="6E6240CB" w14:textId="0426CB2F" w:rsidR="00385383" w:rsidRPr="0073050A" w:rsidRDefault="00000000" w:rsidP="0073050A">
      <w:pPr>
        <w:pStyle w:val="Paragraphedeliste"/>
        <w:numPr>
          <w:ilvl w:val="0"/>
          <w:numId w:val="7"/>
        </w:numPr>
        <w:rPr>
          <w:lang w:val="fr-CH"/>
        </w:rPr>
      </w:pPr>
      <w:r w:rsidRPr="0073050A">
        <w:rPr>
          <w:lang w:val="fr-CH"/>
        </w:rPr>
        <w:t xml:space="preserve">Revêtements </w:t>
      </w:r>
      <w:r w:rsidR="00BA65B8" w:rsidRPr="0073050A">
        <w:rPr>
          <w:lang w:val="fr-CH"/>
        </w:rPr>
        <w:t>anti t</w:t>
      </w:r>
      <w:r w:rsidR="00BA65B8">
        <w:rPr>
          <w:lang w:val="fr-CH"/>
        </w:rPr>
        <w:t>â</w:t>
      </w:r>
      <w:r w:rsidR="00BA65B8" w:rsidRPr="0073050A">
        <w:rPr>
          <w:lang w:val="fr-CH"/>
        </w:rPr>
        <w:t>ches</w:t>
      </w:r>
      <w:r w:rsidRPr="0073050A">
        <w:rPr>
          <w:lang w:val="fr-CH"/>
        </w:rPr>
        <w:t xml:space="preserve"> pour tapis et tissus d'ameublement</w:t>
      </w:r>
    </w:p>
    <w:p w14:paraId="4A5CAD86" w14:textId="77777777" w:rsidR="00385383" w:rsidRPr="0073050A" w:rsidRDefault="00000000" w:rsidP="0073050A">
      <w:pPr>
        <w:pStyle w:val="Paragraphedeliste"/>
        <w:numPr>
          <w:ilvl w:val="0"/>
          <w:numId w:val="7"/>
        </w:numPr>
        <w:rPr>
          <w:lang w:val="fr-CH"/>
        </w:rPr>
      </w:pPr>
      <w:r w:rsidRPr="0073050A">
        <w:rPr>
          <w:lang w:val="fr-CH"/>
        </w:rPr>
        <w:t>Matériaux d'emballage alimentaire</w:t>
      </w:r>
    </w:p>
    <w:p w14:paraId="6079B83B" w14:textId="77777777" w:rsidR="00385383" w:rsidRPr="0073050A" w:rsidRDefault="00000000" w:rsidP="0073050A">
      <w:pPr>
        <w:pStyle w:val="Paragraphedeliste"/>
        <w:numPr>
          <w:ilvl w:val="0"/>
          <w:numId w:val="7"/>
        </w:numPr>
        <w:rPr>
          <w:lang w:val="fr-CH"/>
        </w:rPr>
      </w:pPr>
      <w:r w:rsidRPr="0073050A">
        <w:rPr>
          <w:lang w:val="fr-CH"/>
        </w:rPr>
        <w:t>Composants électriques et électroniques</w:t>
      </w:r>
    </w:p>
    <w:p w14:paraId="389DA55F" w14:textId="77777777" w:rsidR="00385383" w:rsidRPr="0073050A" w:rsidRDefault="00000000" w:rsidP="0073050A">
      <w:pPr>
        <w:pStyle w:val="Paragraphedeliste"/>
        <w:numPr>
          <w:ilvl w:val="0"/>
          <w:numId w:val="7"/>
        </w:numPr>
        <w:rPr>
          <w:lang w:val="fr-CH"/>
        </w:rPr>
      </w:pPr>
      <w:r w:rsidRPr="0073050A">
        <w:rPr>
          <w:lang w:val="fr-CH"/>
        </w:rPr>
        <w:t>Certains procédés industriels</w:t>
      </w:r>
    </w:p>
    <w:p w14:paraId="71B14E4E" w14:textId="77777777" w:rsidR="00CA4B36" w:rsidRDefault="00CA4B36">
      <w:pPr>
        <w:rPr>
          <w:lang w:val="fr-CH"/>
        </w:rPr>
      </w:pPr>
    </w:p>
    <w:p w14:paraId="12DE039B" w14:textId="3A15ECEA" w:rsidR="00385383" w:rsidRPr="00763FAF" w:rsidRDefault="00000000">
      <w:pPr>
        <w:rPr>
          <w:lang w:val="fr-CH"/>
        </w:rPr>
      </w:pPr>
      <w:r w:rsidRPr="00763FAF">
        <w:rPr>
          <w:lang w:val="fr-CH"/>
        </w:rPr>
        <w:t>L'utilisation généralisée et la persistance des PFAS dans l'environnement ont suscité des inquiétudes quant à leurs effets sur la santé. Des études ont montré que l'exposition à certains composés PFAS peut être associée à divers problèmes de santé, notamment :</w:t>
      </w:r>
    </w:p>
    <w:p w14:paraId="4F2FF54E" w14:textId="77777777" w:rsidR="00881E8F" w:rsidRPr="00763FAF" w:rsidRDefault="00881E8F" w:rsidP="00881E8F">
      <w:pPr>
        <w:rPr>
          <w:lang w:val="fr-CH"/>
        </w:rPr>
      </w:pPr>
    </w:p>
    <w:p w14:paraId="6A3D1FD5" w14:textId="77777777" w:rsidR="00385383" w:rsidRPr="00CA4B36" w:rsidRDefault="00000000" w:rsidP="00CA4B36">
      <w:pPr>
        <w:pStyle w:val="Paragraphedeliste"/>
        <w:numPr>
          <w:ilvl w:val="0"/>
          <w:numId w:val="8"/>
        </w:numPr>
        <w:rPr>
          <w:lang w:val="fr-CH"/>
        </w:rPr>
      </w:pPr>
      <w:r w:rsidRPr="00CA4B36">
        <w:rPr>
          <w:lang w:val="fr-CH"/>
        </w:rPr>
        <w:t>Questions liées au développement et à la reproduction</w:t>
      </w:r>
    </w:p>
    <w:p w14:paraId="45FB1601" w14:textId="77777777" w:rsidR="00385383" w:rsidRPr="00CA4B36" w:rsidRDefault="00000000" w:rsidP="00CA4B36">
      <w:pPr>
        <w:pStyle w:val="Paragraphedeliste"/>
        <w:numPr>
          <w:ilvl w:val="0"/>
          <w:numId w:val="8"/>
        </w:numPr>
        <w:rPr>
          <w:lang w:val="fr-CH"/>
        </w:rPr>
      </w:pPr>
      <w:r w:rsidRPr="00CA4B36">
        <w:rPr>
          <w:lang w:val="fr-CH"/>
        </w:rPr>
        <w:t>Lésions du foie</w:t>
      </w:r>
    </w:p>
    <w:p w14:paraId="4C880638" w14:textId="77777777" w:rsidR="00385383" w:rsidRPr="00CA4B36" w:rsidRDefault="00000000" w:rsidP="00CA4B36">
      <w:pPr>
        <w:pStyle w:val="Paragraphedeliste"/>
        <w:numPr>
          <w:ilvl w:val="0"/>
          <w:numId w:val="8"/>
        </w:numPr>
        <w:rPr>
          <w:lang w:val="fr-CH"/>
        </w:rPr>
      </w:pPr>
      <w:r w:rsidRPr="00CA4B36">
        <w:rPr>
          <w:lang w:val="fr-CH"/>
        </w:rPr>
        <w:t>Suppression du système immunitaire</w:t>
      </w:r>
    </w:p>
    <w:p w14:paraId="196374BA" w14:textId="77777777" w:rsidR="00385383" w:rsidRPr="00CA4B36" w:rsidRDefault="00000000" w:rsidP="00CA4B36">
      <w:pPr>
        <w:pStyle w:val="Paragraphedeliste"/>
        <w:numPr>
          <w:ilvl w:val="0"/>
          <w:numId w:val="8"/>
        </w:numPr>
        <w:rPr>
          <w:lang w:val="fr-CH"/>
        </w:rPr>
      </w:pPr>
      <w:r w:rsidRPr="00CA4B36">
        <w:rPr>
          <w:lang w:val="fr-CH"/>
        </w:rPr>
        <w:t>Certains types de cancer</w:t>
      </w:r>
    </w:p>
    <w:p w14:paraId="1781CA01" w14:textId="77777777" w:rsidR="00385383" w:rsidRPr="00CA4B36" w:rsidRDefault="00000000" w:rsidP="00CA4B36">
      <w:pPr>
        <w:pStyle w:val="Paragraphedeliste"/>
        <w:numPr>
          <w:ilvl w:val="0"/>
          <w:numId w:val="8"/>
        </w:numPr>
        <w:rPr>
          <w:lang w:val="fr-CH"/>
        </w:rPr>
      </w:pPr>
      <w:r w:rsidRPr="00CA4B36">
        <w:rPr>
          <w:lang w:val="fr-CH"/>
        </w:rPr>
        <w:t>Taux de cholestérol élevé</w:t>
      </w:r>
    </w:p>
    <w:p w14:paraId="692F584F" w14:textId="77777777" w:rsidR="00385383" w:rsidRPr="00CA4B36" w:rsidRDefault="00000000" w:rsidP="00CA4B36">
      <w:pPr>
        <w:pStyle w:val="Paragraphedeliste"/>
        <w:numPr>
          <w:ilvl w:val="0"/>
          <w:numId w:val="8"/>
        </w:numPr>
        <w:rPr>
          <w:lang w:val="fr-CH"/>
        </w:rPr>
      </w:pPr>
      <w:r w:rsidRPr="00CA4B36">
        <w:rPr>
          <w:lang w:val="fr-CH"/>
        </w:rPr>
        <w:t>Perturbation de la thyroïde</w:t>
      </w:r>
    </w:p>
    <w:p w14:paraId="5D3B9F76" w14:textId="77777777" w:rsidR="00CA4B36" w:rsidRDefault="00CA4B36">
      <w:pPr>
        <w:rPr>
          <w:lang w:val="fr-CH"/>
        </w:rPr>
      </w:pPr>
    </w:p>
    <w:p w14:paraId="585BC7A2" w14:textId="4A2677A2" w:rsidR="00385383" w:rsidRPr="00763FAF" w:rsidRDefault="00000000">
      <w:pPr>
        <w:rPr>
          <w:lang w:val="fr-CH"/>
        </w:rPr>
      </w:pPr>
      <w:r w:rsidRPr="00763FAF">
        <w:rPr>
          <w:lang w:val="fr-CH"/>
        </w:rPr>
        <w:t xml:space="preserve">En raison de ces préoccupations, les organismes de réglementation et les gouvernements du </w:t>
      </w:r>
      <w:r w:rsidRPr="00763FAF">
        <w:rPr>
          <w:lang w:val="fr-CH"/>
        </w:rPr>
        <w:lastRenderedPageBreak/>
        <w:t>monde entier ont pris des mesures pour réglementer et réduire l'utilisation des PFAS. De nombreux pays</w:t>
      </w:r>
      <w:r w:rsidR="00F51425">
        <w:rPr>
          <w:lang w:val="fr-CH"/>
        </w:rPr>
        <w:t xml:space="preserve"> commencent à établir </w:t>
      </w:r>
      <w:r w:rsidRPr="00763FAF">
        <w:rPr>
          <w:lang w:val="fr-CH"/>
        </w:rPr>
        <w:t>des lignes directrices et des réglementations pour limiter la présence de certains composés PFAS dans l'eau potable et dans divers produits.</w:t>
      </w:r>
    </w:p>
    <w:p w14:paraId="7A8214C1" w14:textId="77777777" w:rsidR="00881E8F" w:rsidRPr="00763FAF" w:rsidRDefault="00881E8F" w:rsidP="00881E8F">
      <w:pPr>
        <w:rPr>
          <w:lang w:val="fr-CH"/>
        </w:rPr>
      </w:pPr>
    </w:p>
    <w:p w14:paraId="54067222" w14:textId="77777777" w:rsidR="00385383" w:rsidRDefault="00000000">
      <w:pPr>
        <w:rPr>
          <w:lang w:val="fr-CH"/>
        </w:rPr>
      </w:pPr>
      <w:r w:rsidRPr="00763FAF">
        <w:rPr>
          <w:lang w:val="fr-CH"/>
        </w:rPr>
        <w:t>Des efforts sont également déployés pour assainir les sites contaminés et trouver des alternatives plus sûres aux PFAS dans les produits de fabrication et de consommation. La gestion et la réglementation des PFAS restent un domaine actif de recherche et d'élaboration de politiques visant à protéger la santé humaine et l'environnement.</w:t>
      </w:r>
    </w:p>
    <w:p w14:paraId="46420992" w14:textId="77777777" w:rsidR="00160264" w:rsidRDefault="00160264">
      <w:pPr>
        <w:rPr>
          <w:lang w:val="fr-CH"/>
        </w:rPr>
      </w:pPr>
    </w:p>
    <w:p w14:paraId="419838E2" w14:textId="63669A8C" w:rsidR="00160264" w:rsidRDefault="00160264">
      <w:pPr>
        <w:rPr>
          <w:lang w:val="fr-CH"/>
        </w:rPr>
      </w:pPr>
      <w:r>
        <w:rPr>
          <w:lang w:val="fr-CH"/>
        </w:rPr>
        <w:t>Que pensez-vous de cet article ?</w:t>
      </w:r>
    </w:p>
    <w:p w14:paraId="2D1F1338" w14:textId="47D41AC7" w:rsidR="00160264" w:rsidRDefault="00EF1199">
      <w:pPr>
        <w:rPr>
          <w:lang w:val="fr-CH"/>
        </w:rPr>
      </w:pPr>
      <w:r>
        <w:rPr>
          <w:lang w:val="fr-CH"/>
        </w:rPr>
        <w:t>Avez-vous des questions ?</w:t>
      </w:r>
    </w:p>
    <w:p w14:paraId="317E93E8" w14:textId="49CDD687" w:rsidR="00EF1199" w:rsidRDefault="00EF1199">
      <w:pPr>
        <w:rPr>
          <w:lang w:val="fr-CH"/>
        </w:rPr>
      </w:pPr>
      <w:r>
        <w:rPr>
          <w:lang w:val="fr-CH"/>
        </w:rPr>
        <w:t xml:space="preserve">Prochain article sur les PFAS </w:t>
      </w:r>
      <w:r w:rsidR="00A67790">
        <w:rPr>
          <w:lang w:val="fr-CH"/>
        </w:rPr>
        <w:t xml:space="preserve">– </w:t>
      </w:r>
      <w:r w:rsidR="0063211A">
        <w:rPr>
          <w:lang w:val="fr-CH"/>
        </w:rPr>
        <w:t>État des lieux en Suisse.</w:t>
      </w:r>
    </w:p>
    <w:p w14:paraId="2E43C3C6" w14:textId="77777777" w:rsidR="0063211A" w:rsidRDefault="0063211A">
      <w:pPr>
        <w:rPr>
          <w:lang w:val="fr-CH"/>
        </w:rPr>
      </w:pPr>
    </w:p>
    <w:p w14:paraId="1F43D1BA" w14:textId="09A5E783" w:rsidR="0063211A" w:rsidRDefault="0063211A">
      <w:pPr>
        <w:rPr>
          <w:lang w:val="fr-CH"/>
        </w:rPr>
      </w:pPr>
      <w:r>
        <w:rPr>
          <w:lang w:val="fr-CH"/>
        </w:rPr>
        <w:t>Photos :</w:t>
      </w:r>
    </w:p>
    <w:p w14:paraId="6B0ED901" w14:textId="354F8A85" w:rsidR="00D87BA2" w:rsidRDefault="00FE1F98">
      <w:pPr>
        <w:rPr>
          <w:lang w:val="fr-CH"/>
        </w:rPr>
      </w:pPr>
      <w:r w:rsidRPr="00FE1F98">
        <w:drawing>
          <wp:inline distT="0" distB="0" distL="0" distR="0" wp14:anchorId="4781DE04" wp14:editId="37FEC368">
            <wp:extent cx="1771133" cy="1784350"/>
            <wp:effectExtent l="0" t="0" r="635" b="6350"/>
            <wp:docPr id="8" name="Espace réservé du contenu 7" descr="Une image contenant texte, cercle, Appareil de stockage de données, disque compact&#10;&#10;Description générée automatiquement">
              <a:extLst xmlns:a="http://schemas.openxmlformats.org/drawingml/2006/main">
                <a:ext uri="{FF2B5EF4-FFF2-40B4-BE49-F238E27FC236}">
                  <a16:creationId xmlns:a16="http://schemas.microsoft.com/office/drawing/2014/main" id="{206F07BF-EF7E-684F-FE68-D0498D03BC7D}"/>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8" name="Espace réservé du contenu 7" descr="Une image contenant texte, cercle, Appareil de stockage de données, disque compact&#10;&#10;Description générée automatiquement">
                      <a:extLst>
                        <a:ext uri="{FF2B5EF4-FFF2-40B4-BE49-F238E27FC236}">
                          <a16:creationId xmlns:a16="http://schemas.microsoft.com/office/drawing/2014/main" id="{206F07BF-EF7E-684F-FE68-D0498D03BC7D}"/>
                        </a:ext>
                      </a:extLst>
                    </pic:cNvPr>
                    <pic:cNvPicPr>
                      <a:picLocks noGrp="1" noChangeAspect="1"/>
                    </pic:cNvPicPr>
                  </pic:nvPicPr>
                  <pic:blipFill>
                    <a:blip r:embed="rId5"/>
                    <a:stretch>
                      <a:fillRect/>
                    </a:stretch>
                  </pic:blipFill>
                  <pic:spPr>
                    <a:xfrm>
                      <a:off x="0" y="0"/>
                      <a:ext cx="1775897" cy="1789150"/>
                    </a:xfrm>
                    <a:prstGeom prst="rect">
                      <a:avLst/>
                    </a:prstGeom>
                  </pic:spPr>
                </pic:pic>
              </a:graphicData>
            </a:graphic>
          </wp:inline>
        </w:drawing>
      </w:r>
    </w:p>
    <w:p w14:paraId="4F4EE0D1" w14:textId="77777777" w:rsidR="00575602" w:rsidRPr="00575602" w:rsidRDefault="00575602" w:rsidP="00575602">
      <w:pPr>
        <w:rPr>
          <w:lang w:val="fr-CH"/>
        </w:rPr>
      </w:pPr>
      <w:r w:rsidRPr="00575602">
        <w:rPr>
          <w:lang w:val="fr-CH"/>
        </w:rPr>
        <w:t>Source: https://michaelbeststrategies.com/2018/05/10/states-adopting-pfas-standards-reduce-exposure/</w:t>
      </w:r>
    </w:p>
    <w:p w14:paraId="390A8114" w14:textId="77777777" w:rsidR="00FE1F98" w:rsidRDefault="00FE1F98">
      <w:pPr>
        <w:rPr>
          <w:lang w:val="fr-CH"/>
        </w:rPr>
      </w:pPr>
    </w:p>
    <w:p w14:paraId="6BE5DDCE" w14:textId="2FB2A588" w:rsidR="00575602" w:rsidRDefault="000E26B3">
      <w:pPr>
        <w:rPr>
          <w:lang w:val="fr-CH"/>
        </w:rPr>
      </w:pPr>
      <w:r>
        <w:rPr>
          <w:noProof/>
          <w:lang w:val="fr-CH"/>
        </w:rPr>
        <w:drawing>
          <wp:inline distT="0" distB="0" distL="0" distR="0" wp14:anchorId="73850C9F" wp14:editId="403B0D10">
            <wp:extent cx="2862245" cy="1454785"/>
            <wp:effectExtent l="0" t="0" r="0" b="0"/>
            <wp:docPr id="1425814690" name="Image 1" descr="Une image contenant ball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5814690" name="Image 1" descr="Une image contenant balle&#10;&#10;Description générée automatiquement"/>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67132" cy="1457269"/>
                    </a:xfrm>
                    <a:prstGeom prst="rect">
                      <a:avLst/>
                    </a:prstGeom>
                  </pic:spPr>
                </pic:pic>
              </a:graphicData>
            </a:graphic>
          </wp:inline>
        </w:drawing>
      </w:r>
    </w:p>
    <w:p w14:paraId="35BAA167" w14:textId="03624307" w:rsidR="000E26B3" w:rsidRDefault="00827C94">
      <w:r>
        <w:t xml:space="preserve">Source : </w:t>
      </w:r>
      <w:hyperlink r:id="rId7" w:history="1">
        <w:r w:rsidRPr="00C01F63">
          <w:rPr>
            <w:rStyle w:val="Lienhypertexte"/>
          </w:rPr>
          <w:t>https://commons.wikimedia.org/wiki/File:PFOS-anion-3D-vdW.png?uselang=fr</w:t>
        </w:r>
      </w:hyperlink>
    </w:p>
    <w:p w14:paraId="05EE6E21" w14:textId="77777777" w:rsidR="00827C94" w:rsidRDefault="00827C94">
      <w:pPr>
        <w:rPr>
          <w:lang w:val="fr-CH"/>
        </w:rPr>
      </w:pPr>
    </w:p>
    <w:p w14:paraId="02A47A74" w14:textId="77777777" w:rsidR="00575602" w:rsidRDefault="00575602">
      <w:pPr>
        <w:rPr>
          <w:lang w:val="fr-CH"/>
        </w:rPr>
      </w:pPr>
    </w:p>
    <w:p w14:paraId="2A705263" w14:textId="77777777" w:rsidR="0063211A" w:rsidRDefault="0063211A">
      <w:pPr>
        <w:rPr>
          <w:lang w:val="fr-CH"/>
        </w:rPr>
      </w:pPr>
    </w:p>
    <w:p w14:paraId="7549DCCD" w14:textId="77777777" w:rsidR="0063211A" w:rsidRDefault="0063211A">
      <w:pPr>
        <w:rPr>
          <w:lang w:val="fr-CH"/>
        </w:rPr>
      </w:pPr>
    </w:p>
    <w:p w14:paraId="7B795FDC" w14:textId="50776EA3" w:rsidR="0063211A" w:rsidRDefault="0063211A" w:rsidP="0063211A">
      <w:pPr>
        <w:rPr>
          <w:lang w:val="fr-CH"/>
        </w:rPr>
      </w:pPr>
      <w:r w:rsidRPr="00763FAF">
        <w:rPr>
          <w:lang w:val="fr-CH"/>
        </w:rPr>
        <w:lastRenderedPageBreak/>
        <w:t xml:space="preserve">Article </w:t>
      </w:r>
      <w:r w:rsidR="00827C94">
        <w:rPr>
          <w:lang w:val="fr-CH"/>
        </w:rPr>
        <w:t>2</w:t>
      </w:r>
      <w:r>
        <w:rPr>
          <w:lang w:val="fr-CH"/>
        </w:rPr>
        <w:t> :</w:t>
      </w:r>
    </w:p>
    <w:p w14:paraId="7A5F6B89" w14:textId="6220EB04" w:rsidR="0063211A" w:rsidRDefault="0063211A" w:rsidP="0063211A">
      <w:pPr>
        <w:rPr>
          <w:lang w:val="fr-CH"/>
        </w:rPr>
      </w:pPr>
      <w:r>
        <w:rPr>
          <w:lang w:val="fr-CH"/>
        </w:rPr>
        <w:t>Les PFAS – état des lieux en Suisse.</w:t>
      </w:r>
    </w:p>
    <w:p w14:paraId="1DCE88A0" w14:textId="77777777" w:rsidR="0063211A" w:rsidRDefault="0063211A" w:rsidP="0063211A">
      <w:pPr>
        <w:rPr>
          <w:lang w:val="fr-CH"/>
        </w:rPr>
      </w:pPr>
    </w:p>
    <w:p w14:paraId="16556BDA" w14:textId="6D008D83" w:rsidR="00385383" w:rsidRPr="00763FAF" w:rsidRDefault="00000000">
      <w:pPr>
        <w:rPr>
          <w:lang w:val="fr-CH"/>
        </w:rPr>
      </w:pPr>
      <w:r w:rsidRPr="00763FAF">
        <w:rPr>
          <w:lang w:val="fr-CH"/>
        </w:rPr>
        <w:t>Lors de ma dernière mise à jour des connaissances en septembre 2021, la Suisse, comme beaucoup d'autres pays, avait commencé à se pencher sur la question de la réglementation des PFAS (Substances Per- et Polyfluoroalkylées). L'approche de la Suisse en matière de réglementation des PFAS implique de multiples agences gouvernementales et réglementations, et il est possible qu'elle ait évolué depuis lors. Voici quelques points clés du système de réglementation des PFAS en Suisse :</w:t>
      </w:r>
    </w:p>
    <w:p w14:paraId="5E897635" w14:textId="77777777" w:rsidR="00881E8F" w:rsidRPr="00763FAF" w:rsidRDefault="00881E8F" w:rsidP="00881E8F">
      <w:pPr>
        <w:rPr>
          <w:lang w:val="fr-CH"/>
        </w:rPr>
      </w:pPr>
    </w:p>
    <w:p w14:paraId="66175A71" w14:textId="77777777" w:rsidR="00385383" w:rsidRPr="00763FAF" w:rsidRDefault="00000000">
      <w:pPr>
        <w:rPr>
          <w:lang w:val="fr-CH"/>
        </w:rPr>
      </w:pPr>
      <w:r w:rsidRPr="00763FAF">
        <w:rPr>
          <w:lang w:val="fr-CH"/>
        </w:rPr>
        <w:t>Qualité de l'eau potable : La Suisse a mis en place des réglementations pour garantir la qualité de l'eau potable, et les PFAS sont considérés comme préoccupants. L'Office fédéral de la santé publique (OFSP) et l'Office fédéral de la sécurité alimentaire et des affaires vétérinaires (OSAV) ont fixé des niveaux maximaux admissibles pour diverses substances, dont les PFAS, dans l'eau potable. Les niveaux autorisés pour des composés PFAS spécifiques peuvent avoir changé, et il est essentiel de consulter les dernières réglementations pour obtenir des valeurs précises.</w:t>
      </w:r>
    </w:p>
    <w:p w14:paraId="4AFF0A88" w14:textId="77777777" w:rsidR="00881E8F" w:rsidRPr="00763FAF" w:rsidRDefault="00881E8F" w:rsidP="00881E8F">
      <w:pPr>
        <w:rPr>
          <w:lang w:val="fr-CH"/>
        </w:rPr>
      </w:pPr>
    </w:p>
    <w:p w14:paraId="28F58F7F" w14:textId="77777777" w:rsidR="00385383" w:rsidRPr="00763FAF" w:rsidRDefault="00000000">
      <w:pPr>
        <w:rPr>
          <w:lang w:val="fr-CH"/>
        </w:rPr>
      </w:pPr>
      <w:r w:rsidRPr="00763FAF">
        <w:rPr>
          <w:lang w:val="fr-CH"/>
        </w:rPr>
        <w:t>Réglementations environnementales : L'Office fédéral suisse de l'environnement (OFEV) est chargé de traiter les questions environnementales, y compris la contamination par les PFAS. La Suisse a mis en œuvre des mesures pour évaluer et gérer la présence des PFAS dans l'environnement. Il peut s'agir de réglementations sur les rejets de PFAS dans les masses d'eau et de mesures d'investigation et d'assainissement des sites contaminés.</w:t>
      </w:r>
    </w:p>
    <w:p w14:paraId="09B092DC" w14:textId="77777777" w:rsidR="00881E8F" w:rsidRPr="00763FAF" w:rsidRDefault="00881E8F" w:rsidP="00881E8F">
      <w:pPr>
        <w:rPr>
          <w:lang w:val="fr-CH"/>
        </w:rPr>
      </w:pPr>
    </w:p>
    <w:p w14:paraId="6F8ECAEF" w14:textId="77777777" w:rsidR="00385383" w:rsidRPr="00763FAF" w:rsidRDefault="00000000">
      <w:pPr>
        <w:rPr>
          <w:lang w:val="fr-CH"/>
        </w:rPr>
      </w:pPr>
      <w:r w:rsidRPr="00763FAF">
        <w:rPr>
          <w:lang w:val="fr-CH"/>
        </w:rPr>
        <w:t>Réglementation des produits chimiques : La réglementation des produits chimiques, y compris les PFAS, relève également de la compétence de l'Office fédéral de l'environnement. La réglementation des substances chimiques en Suisse peut être influencée par les accords internationaux et les règlements de l'UE, car la Suisse aligne souvent ses politiques sur celles de ses voisins européens.</w:t>
      </w:r>
    </w:p>
    <w:p w14:paraId="2A369C90" w14:textId="77777777" w:rsidR="00881E8F" w:rsidRPr="00763FAF" w:rsidRDefault="00881E8F" w:rsidP="00881E8F">
      <w:pPr>
        <w:rPr>
          <w:lang w:val="fr-CH"/>
        </w:rPr>
      </w:pPr>
    </w:p>
    <w:p w14:paraId="540C1DD2" w14:textId="77777777" w:rsidR="00385383" w:rsidRPr="00763FAF" w:rsidRDefault="00000000">
      <w:pPr>
        <w:rPr>
          <w:lang w:val="fr-CH"/>
        </w:rPr>
      </w:pPr>
      <w:r w:rsidRPr="00763FAF">
        <w:rPr>
          <w:lang w:val="fr-CH"/>
        </w:rPr>
        <w:t>Réglementations sur les produits : La Suisse peut avoir des réglementations spécifiques concernant l'utilisation des PFAS dans les produits de consommation, mais celles-ci peuvent varier considérablement et sont souvent influencées par des réglementations plus larges de l'UE. Depuis 2021, certains produits contenant des PFAS font l'objet de restrictions dans l'Union européenne, dont la Suisse tient souvent compte lorsqu'elle élabore ses propres politiques.</w:t>
      </w:r>
    </w:p>
    <w:p w14:paraId="67C7F775" w14:textId="77777777" w:rsidR="00881E8F" w:rsidRPr="00763FAF" w:rsidRDefault="00881E8F" w:rsidP="00881E8F">
      <w:pPr>
        <w:rPr>
          <w:lang w:val="fr-CH"/>
        </w:rPr>
      </w:pPr>
    </w:p>
    <w:p w14:paraId="6FE0E9D0" w14:textId="77777777" w:rsidR="00385383" w:rsidRDefault="00000000">
      <w:pPr>
        <w:rPr>
          <w:lang w:val="fr-CH"/>
        </w:rPr>
      </w:pPr>
      <w:r w:rsidRPr="00763FAF">
        <w:rPr>
          <w:lang w:val="fr-CH"/>
        </w:rPr>
        <w:t>Veuillez noter que les réglementations et les politiques peuvent changer au fil du temps, et qu'il est important de vérifier auprès des agences gouvernementales suisses concernées et des documents juridiques les plus récents pour obtenir les informations les plus récentes concernant la réglementation des PFAS en Suisse. En outre, la compréhension et la réglementation des PFAS évoluent rapidement à l'échelle mondiale. Il est donc essentiel de se tenir informé des derniers développements dans ce domaine.</w:t>
      </w:r>
    </w:p>
    <w:p w14:paraId="31361508" w14:textId="77777777" w:rsidR="0063211A" w:rsidRDefault="0063211A">
      <w:pPr>
        <w:rPr>
          <w:lang w:val="fr-CH"/>
        </w:rPr>
      </w:pPr>
    </w:p>
    <w:p w14:paraId="2C5D2F34" w14:textId="77777777" w:rsidR="0063211A" w:rsidRDefault="0063211A" w:rsidP="0063211A">
      <w:pPr>
        <w:rPr>
          <w:lang w:val="fr-CH"/>
        </w:rPr>
      </w:pPr>
      <w:r>
        <w:rPr>
          <w:lang w:val="fr-CH"/>
        </w:rPr>
        <w:t>Que pensez-vous de cet article ?</w:t>
      </w:r>
    </w:p>
    <w:p w14:paraId="0DE8A261" w14:textId="77777777" w:rsidR="0063211A" w:rsidRDefault="0063211A" w:rsidP="0063211A">
      <w:pPr>
        <w:rPr>
          <w:lang w:val="fr-CH"/>
        </w:rPr>
      </w:pPr>
      <w:r>
        <w:rPr>
          <w:lang w:val="fr-CH"/>
        </w:rPr>
        <w:t>Avez-vous des questions ?</w:t>
      </w:r>
    </w:p>
    <w:p w14:paraId="30AA1777" w14:textId="25091DB7" w:rsidR="0063211A" w:rsidRDefault="0063211A" w:rsidP="0063211A">
      <w:pPr>
        <w:rPr>
          <w:lang w:val="fr-CH"/>
        </w:rPr>
      </w:pPr>
      <w:r>
        <w:rPr>
          <w:lang w:val="fr-CH"/>
        </w:rPr>
        <w:t>Prochain article sur les PFAS – État des lieux chez quelques pays voisins.</w:t>
      </w:r>
    </w:p>
    <w:p w14:paraId="7692E9D7" w14:textId="77777777" w:rsidR="00596987" w:rsidRDefault="00596987" w:rsidP="0063211A">
      <w:pPr>
        <w:rPr>
          <w:lang w:val="fr-CH"/>
        </w:rPr>
      </w:pPr>
    </w:p>
    <w:p w14:paraId="7C76079E" w14:textId="5902C8E2" w:rsidR="00596987" w:rsidRDefault="00596987" w:rsidP="0063211A">
      <w:pPr>
        <w:rPr>
          <w:lang w:val="fr-CH"/>
        </w:rPr>
      </w:pPr>
      <w:r>
        <w:rPr>
          <w:lang w:val="fr-CH"/>
        </w:rPr>
        <w:t>Photos :</w:t>
      </w:r>
    </w:p>
    <w:p w14:paraId="14D6BEF5" w14:textId="77777777" w:rsidR="00596987" w:rsidRDefault="00596987" w:rsidP="0063211A">
      <w:pPr>
        <w:rPr>
          <w:lang w:val="fr-CH"/>
        </w:rPr>
      </w:pPr>
    </w:p>
    <w:p w14:paraId="412E681E" w14:textId="77777777" w:rsidR="0063211A" w:rsidRPr="00763FAF" w:rsidRDefault="0063211A">
      <w:pPr>
        <w:rPr>
          <w:lang w:val="fr-CH"/>
        </w:rPr>
      </w:pPr>
    </w:p>
    <w:sectPr w:rsidR="0063211A" w:rsidRPr="00763F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6804"/>
    <w:multiLevelType w:val="hybridMultilevel"/>
    <w:tmpl w:val="6C929584"/>
    <w:lvl w:ilvl="0" w:tplc="156C3C56">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3E56C29"/>
    <w:multiLevelType w:val="hybridMultilevel"/>
    <w:tmpl w:val="83A8448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70C0F55"/>
    <w:multiLevelType w:val="hybridMultilevel"/>
    <w:tmpl w:val="E06643E2"/>
    <w:lvl w:ilvl="0" w:tplc="3330FE8C">
      <w:start w:val="1"/>
      <w:numFmt w:val="lowerLetter"/>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6D791A22"/>
    <w:multiLevelType w:val="hybridMultilevel"/>
    <w:tmpl w:val="A184D5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75824F4F"/>
    <w:multiLevelType w:val="multilevel"/>
    <w:tmpl w:val="A170E208"/>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41428087">
    <w:abstractNumId w:val="2"/>
  </w:num>
  <w:num w:numId="2" w16cid:durableId="1524629532">
    <w:abstractNumId w:val="0"/>
  </w:num>
  <w:num w:numId="3" w16cid:durableId="1901287902">
    <w:abstractNumId w:val="2"/>
  </w:num>
  <w:num w:numId="4" w16cid:durableId="2041590790">
    <w:abstractNumId w:val="0"/>
  </w:num>
  <w:num w:numId="5" w16cid:durableId="1748645491">
    <w:abstractNumId w:val="4"/>
  </w:num>
  <w:num w:numId="6" w16cid:durableId="15179673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86676144">
    <w:abstractNumId w:val="3"/>
  </w:num>
  <w:num w:numId="8" w16cid:durableId="258946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1E8F"/>
    <w:rsid w:val="000E26B3"/>
    <w:rsid w:val="00160264"/>
    <w:rsid w:val="00385383"/>
    <w:rsid w:val="004C0660"/>
    <w:rsid w:val="00575602"/>
    <w:rsid w:val="00596987"/>
    <w:rsid w:val="0063211A"/>
    <w:rsid w:val="0073050A"/>
    <w:rsid w:val="00763FAF"/>
    <w:rsid w:val="00827C94"/>
    <w:rsid w:val="00881E8F"/>
    <w:rsid w:val="008B16E1"/>
    <w:rsid w:val="008E0C39"/>
    <w:rsid w:val="00A67790"/>
    <w:rsid w:val="00B21DDD"/>
    <w:rsid w:val="00BA65B8"/>
    <w:rsid w:val="00C94FA6"/>
    <w:rsid w:val="00CA4B36"/>
    <w:rsid w:val="00D87BA2"/>
    <w:rsid w:val="00EF1199"/>
    <w:rsid w:val="00F51425"/>
    <w:rsid w:val="00FE1F98"/>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03958"/>
  <w15:chartTrackingRefBased/>
  <w15:docId w15:val="{8959528A-FC08-43E6-A2CD-364CB7CF2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rebuchet MS" w:hAnsiTheme="minorHAnsi" w:cstheme="minorBidi"/>
        <w:kern w:val="2"/>
        <w:sz w:val="22"/>
        <w:szCs w:val="22"/>
        <w:lang w:val="fr-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6E1"/>
    <w:pPr>
      <w:widowControl w:val="0"/>
      <w:autoSpaceDE w:val="0"/>
      <w:autoSpaceDN w:val="0"/>
      <w:spacing w:after="0" w:line="360" w:lineRule="auto"/>
      <w:jc w:val="both"/>
    </w:pPr>
    <w:rPr>
      <w:rFonts w:ascii="Trebuchet MS" w:hAnsi="Trebuchet MS" w:cs="Trebuchet MS"/>
      <w:lang w:val="fr-FR" w:eastAsia="fr-FR" w:bidi="fr-FR"/>
    </w:rPr>
  </w:style>
  <w:style w:type="paragraph" w:styleId="Titre1">
    <w:name w:val="heading 1"/>
    <w:aliases w:val="Titre paragraphe"/>
    <w:basedOn w:val="Normal"/>
    <w:next w:val="Normal"/>
    <w:link w:val="Titre1Car"/>
    <w:autoRedefine/>
    <w:uiPriority w:val="9"/>
    <w:qFormat/>
    <w:rsid w:val="008E0C39"/>
    <w:pPr>
      <w:keepNext/>
      <w:keepLines/>
      <w:numPr>
        <w:numId w:val="5"/>
      </w:numPr>
      <w:spacing w:before="240"/>
      <w:ind w:hanging="360"/>
      <w:outlineLvl w:val="0"/>
    </w:pPr>
    <w:rPr>
      <w:rFonts w:eastAsiaTheme="majorEastAsia" w:cstheme="majorBidi"/>
      <w:sz w:val="25"/>
      <w:szCs w:val="32"/>
    </w:rPr>
  </w:style>
  <w:style w:type="paragraph" w:styleId="Titre2">
    <w:name w:val="heading 2"/>
    <w:aliases w:val="Sous- paragraphe lettre"/>
    <w:basedOn w:val="Normal"/>
    <w:next w:val="Normal"/>
    <w:link w:val="Titre2Car"/>
    <w:autoRedefine/>
    <w:uiPriority w:val="9"/>
    <w:unhideWhenUsed/>
    <w:qFormat/>
    <w:rsid w:val="008E0C39"/>
    <w:pPr>
      <w:keepNext/>
      <w:keepLines/>
      <w:tabs>
        <w:tab w:val="num" w:pos="720"/>
      </w:tabs>
      <w:spacing w:before="40"/>
      <w:ind w:left="720" w:hanging="360"/>
      <w:outlineLvl w:val="1"/>
    </w:pPr>
    <w:rPr>
      <w:rFonts w:eastAsiaTheme="majorEastAsia" w:cstheme="majorBidi"/>
      <w:color w:val="7AC194"/>
      <w:sz w:val="26"/>
      <w:szCs w:val="26"/>
    </w:rPr>
  </w:style>
  <w:style w:type="paragraph" w:styleId="Titre3">
    <w:name w:val="heading 3"/>
    <w:aliases w:val="Titre de section"/>
    <w:basedOn w:val="Normal"/>
    <w:next w:val="Normal"/>
    <w:link w:val="Titre3Car"/>
    <w:autoRedefine/>
    <w:uiPriority w:val="9"/>
    <w:unhideWhenUsed/>
    <w:qFormat/>
    <w:rsid w:val="008E0C39"/>
    <w:pPr>
      <w:keepNext/>
      <w:keepLines/>
      <w:spacing w:before="40"/>
      <w:ind w:left="720"/>
      <w:outlineLvl w:val="2"/>
    </w:pPr>
    <w:rPr>
      <w:rFonts w:cstheme="majorBidi"/>
      <w:b/>
      <w:color w:val="808080" w:themeColor="background1" w:themeShade="80"/>
      <w:sz w:val="25"/>
      <w:szCs w:val="24"/>
      <w:u w:val="single"/>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Sous- paragraphe lettre Car"/>
    <w:basedOn w:val="Policepardfaut"/>
    <w:link w:val="Titre2"/>
    <w:uiPriority w:val="9"/>
    <w:rsid w:val="008E0C39"/>
    <w:rPr>
      <w:rFonts w:ascii="Trebuchet MS" w:eastAsiaTheme="majorEastAsia" w:hAnsi="Trebuchet MS" w:cstheme="majorBidi"/>
      <w:color w:val="7AC194"/>
      <w:sz w:val="26"/>
      <w:szCs w:val="26"/>
      <w:lang w:val="fr-FR" w:eastAsia="fr-FR" w:bidi="fr-FR"/>
    </w:rPr>
  </w:style>
  <w:style w:type="character" w:customStyle="1" w:styleId="Titre1Car">
    <w:name w:val="Titre 1 Car"/>
    <w:aliases w:val="Titre paragraphe Car"/>
    <w:basedOn w:val="Policepardfaut"/>
    <w:link w:val="Titre1"/>
    <w:uiPriority w:val="9"/>
    <w:rsid w:val="008E0C39"/>
    <w:rPr>
      <w:rFonts w:ascii="Trebuchet MS" w:eastAsiaTheme="majorEastAsia" w:hAnsi="Trebuchet MS" w:cstheme="majorBidi"/>
      <w:sz w:val="25"/>
      <w:szCs w:val="32"/>
      <w:lang w:val="fr-FR" w:eastAsia="fr-FR" w:bidi="fr-FR"/>
    </w:rPr>
  </w:style>
  <w:style w:type="paragraph" w:styleId="Corpsdetexte">
    <w:name w:val="Body Text"/>
    <w:basedOn w:val="Normal"/>
    <w:link w:val="CorpsdetexteCar"/>
    <w:autoRedefine/>
    <w:uiPriority w:val="1"/>
    <w:qFormat/>
    <w:rsid w:val="00B21DDD"/>
    <w:rPr>
      <w:w w:val="80"/>
      <w:szCs w:val="19"/>
    </w:rPr>
  </w:style>
  <w:style w:type="character" w:customStyle="1" w:styleId="CorpsdetexteCar">
    <w:name w:val="Corps de texte Car"/>
    <w:basedOn w:val="Policepardfaut"/>
    <w:link w:val="Corpsdetexte"/>
    <w:uiPriority w:val="1"/>
    <w:rsid w:val="00B21DDD"/>
    <w:rPr>
      <w:rFonts w:ascii="Trebuchet MS" w:eastAsia="Trebuchet MS" w:hAnsi="Trebuchet MS" w:cs="Trebuchet MS"/>
      <w:w w:val="80"/>
      <w:szCs w:val="19"/>
      <w:lang w:val="fr-FR" w:eastAsia="fr-FR" w:bidi="fr-FR"/>
    </w:rPr>
  </w:style>
  <w:style w:type="character" w:customStyle="1" w:styleId="Titre3Car">
    <w:name w:val="Titre 3 Car"/>
    <w:aliases w:val="Titre de section Car"/>
    <w:basedOn w:val="Policepardfaut"/>
    <w:link w:val="Titre3"/>
    <w:uiPriority w:val="9"/>
    <w:rsid w:val="008E0C39"/>
    <w:rPr>
      <w:rFonts w:ascii="Trebuchet MS" w:eastAsia="Trebuchet MS" w:hAnsi="Trebuchet MS" w:cstheme="majorBidi"/>
      <w:b/>
      <w:color w:val="808080" w:themeColor="background1" w:themeShade="80"/>
      <w:sz w:val="25"/>
      <w:szCs w:val="24"/>
      <w:u w:val="single"/>
      <w:lang w:val="fr-FR" w:eastAsia="fr-FR" w:bidi="fr-FR"/>
    </w:rPr>
  </w:style>
  <w:style w:type="paragraph" w:styleId="Paragraphedeliste">
    <w:name w:val="List Paragraph"/>
    <w:basedOn w:val="Normal"/>
    <w:uiPriority w:val="34"/>
    <w:qFormat/>
    <w:rsid w:val="0073050A"/>
    <w:pPr>
      <w:ind w:left="720"/>
      <w:contextualSpacing/>
    </w:pPr>
  </w:style>
  <w:style w:type="character" w:styleId="Lienhypertexte">
    <w:name w:val="Hyperlink"/>
    <w:basedOn w:val="Policepardfaut"/>
    <w:uiPriority w:val="99"/>
    <w:unhideWhenUsed/>
    <w:rsid w:val="00827C94"/>
    <w:rPr>
      <w:color w:val="0563C1" w:themeColor="hyperlink"/>
      <w:u w:val="single"/>
    </w:rPr>
  </w:style>
  <w:style w:type="character" w:styleId="Mentionnonrsolue">
    <w:name w:val="Unresolved Mention"/>
    <w:basedOn w:val="Policepardfaut"/>
    <w:uiPriority w:val="99"/>
    <w:semiHidden/>
    <w:unhideWhenUsed/>
    <w:rsid w:val="00827C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6724152">
      <w:bodyDiv w:val="1"/>
      <w:marLeft w:val="0"/>
      <w:marRight w:val="0"/>
      <w:marTop w:val="0"/>
      <w:marBottom w:val="0"/>
      <w:divBdr>
        <w:top w:val="none" w:sz="0" w:space="0" w:color="auto"/>
        <w:left w:val="none" w:sz="0" w:space="0" w:color="auto"/>
        <w:bottom w:val="none" w:sz="0" w:space="0" w:color="auto"/>
        <w:right w:val="none" w:sz="0" w:space="0" w:color="auto"/>
      </w:divBdr>
    </w:div>
    <w:div w:id="2027705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commons.wikimedia.org/wiki/File:PFOS-anion-3D-vdW.png?uselang=f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4</Pages>
  <Words>890</Words>
  <Characters>4895</Characters>
  <Application>Microsoft Office Word</Application>
  <DocSecurity>0</DocSecurity>
  <Lines>40</Lines>
  <Paragraphs>11</Paragraphs>
  <ScaleCrop>false</ScaleCrop>
  <Company/>
  <LinksUpToDate>false</LinksUpToDate>
  <CharactersWithSpaces>5774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Nolwenn Missire</dc:creator>
  <cp:keywords>, docId:5AB671996AFCED1DC0EBA51337B1E1B7</cp:keywords>
  <dc:description/>
  <cp:lastModifiedBy>Nolwenn Missire</cp:lastModifiedBy>
  <cp:revision>16</cp:revision>
  <dcterms:created xsi:type="dcterms:W3CDTF">2023-10-25T12:54:00Z</dcterms:created>
  <dcterms:modified xsi:type="dcterms:W3CDTF">2023-10-25T15:25:00Z</dcterms:modified>
</cp:coreProperties>
</file>