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C267" w14:textId="77777777" w:rsidR="00C06163" w:rsidRPr="0020111D" w:rsidRDefault="00C06163" w:rsidP="00C06163">
      <w:pPr>
        <w:spacing w:before="100" w:beforeAutospacing="1" w:after="0" w:line="240" w:lineRule="auto"/>
        <w:outlineLvl w:val="1"/>
        <w:rPr>
          <w:rFonts w:ascii="Times New Roman" w:hAnsi="Times New Roman" w:cs="Times New Roman"/>
          <w:sz w:val="24"/>
          <w:szCs w:val="24"/>
        </w:rPr>
      </w:pPr>
    </w:p>
    <w:p w14:paraId="31AB90D8" w14:textId="63C4C73A" w:rsidR="00C06163" w:rsidRPr="0020111D" w:rsidRDefault="00C06163" w:rsidP="00C06163">
      <w:pPr>
        <w:spacing w:line="480" w:lineRule="auto"/>
        <w:jc w:val="center"/>
        <w:rPr>
          <w:rFonts w:ascii="Times New Roman" w:hAnsi="Times New Roman" w:cs="Times New Roman"/>
          <w:b/>
          <w:bCs/>
          <w:sz w:val="24"/>
          <w:szCs w:val="24"/>
        </w:rPr>
      </w:pPr>
      <w:r w:rsidRPr="0020111D">
        <w:rPr>
          <w:rFonts w:ascii="Times New Roman" w:hAnsi="Times New Roman" w:cs="Times New Roman"/>
          <w:b/>
          <w:bCs/>
          <w:sz w:val="24"/>
          <w:szCs w:val="24"/>
        </w:rPr>
        <w:t>1-5 Assignment: UML Diagrams</w:t>
      </w:r>
    </w:p>
    <w:p w14:paraId="3AFE10E7" w14:textId="77777777" w:rsidR="00C06163" w:rsidRPr="0020111D" w:rsidRDefault="00C06163" w:rsidP="00C06163">
      <w:pPr>
        <w:spacing w:line="480" w:lineRule="auto"/>
        <w:jc w:val="center"/>
        <w:rPr>
          <w:rFonts w:ascii="Times New Roman" w:hAnsi="Times New Roman" w:cs="Times New Roman"/>
          <w:b/>
          <w:bCs/>
          <w:sz w:val="24"/>
          <w:szCs w:val="24"/>
        </w:rPr>
      </w:pPr>
    </w:p>
    <w:p w14:paraId="1DE08430" w14:textId="77777777" w:rsidR="00C06163" w:rsidRPr="0020111D" w:rsidRDefault="00C06163" w:rsidP="00C06163">
      <w:pPr>
        <w:spacing w:line="480" w:lineRule="auto"/>
        <w:jc w:val="center"/>
        <w:rPr>
          <w:rFonts w:ascii="Times New Roman" w:hAnsi="Times New Roman" w:cs="Times New Roman"/>
          <w:sz w:val="24"/>
          <w:szCs w:val="24"/>
        </w:rPr>
      </w:pPr>
      <w:r w:rsidRPr="0020111D">
        <w:rPr>
          <w:rFonts w:ascii="Times New Roman" w:hAnsi="Times New Roman" w:cs="Times New Roman"/>
          <w:sz w:val="24"/>
          <w:szCs w:val="24"/>
        </w:rPr>
        <w:t>Southern New Hampshire University</w:t>
      </w:r>
    </w:p>
    <w:p w14:paraId="0DE2FFE0" w14:textId="77777777" w:rsidR="00C06163" w:rsidRPr="0020111D" w:rsidRDefault="00C06163" w:rsidP="00C06163">
      <w:pPr>
        <w:spacing w:line="480" w:lineRule="auto"/>
        <w:jc w:val="center"/>
        <w:rPr>
          <w:rFonts w:ascii="Times New Roman" w:hAnsi="Times New Roman" w:cs="Times New Roman"/>
          <w:sz w:val="24"/>
          <w:szCs w:val="24"/>
        </w:rPr>
      </w:pPr>
      <w:r w:rsidRPr="0020111D">
        <w:rPr>
          <w:rFonts w:ascii="Times New Roman" w:hAnsi="Times New Roman" w:cs="Times New Roman"/>
          <w:sz w:val="24"/>
          <w:szCs w:val="24"/>
        </w:rPr>
        <w:t>CS-230-J7537 Operating Platforms</w:t>
      </w:r>
    </w:p>
    <w:p w14:paraId="1C9225EB" w14:textId="7678A871" w:rsidR="00C06163" w:rsidRPr="0020111D" w:rsidRDefault="00C06163" w:rsidP="00C06163">
      <w:pPr>
        <w:spacing w:line="480" w:lineRule="auto"/>
        <w:jc w:val="center"/>
        <w:rPr>
          <w:rFonts w:ascii="Times New Roman" w:hAnsi="Times New Roman" w:cs="Times New Roman"/>
          <w:sz w:val="24"/>
          <w:szCs w:val="24"/>
        </w:rPr>
      </w:pPr>
      <w:r w:rsidRPr="0020111D">
        <w:rPr>
          <w:rFonts w:ascii="Times New Roman" w:hAnsi="Times New Roman" w:cs="Times New Roman"/>
          <w:sz w:val="24"/>
          <w:szCs w:val="24"/>
        </w:rPr>
        <w:t>Winnie Kwong</w:t>
      </w:r>
    </w:p>
    <w:p w14:paraId="2DC561FE" w14:textId="59012B09" w:rsidR="00C06163" w:rsidRPr="0020111D" w:rsidRDefault="00C06163" w:rsidP="00C06163">
      <w:pPr>
        <w:spacing w:line="480" w:lineRule="auto"/>
        <w:jc w:val="center"/>
        <w:rPr>
          <w:rFonts w:ascii="Times New Roman" w:hAnsi="Times New Roman" w:cs="Times New Roman"/>
          <w:sz w:val="24"/>
          <w:szCs w:val="24"/>
        </w:rPr>
      </w:pPr>
      <w:r w:rsidRPr="0020111D">
        <w:rPr>
          <w:rFonts w:ascii="Times New Roman" w:hAnsi="Times New Roman" w:cs="Times New Roman"/>
          <w:sz w:val="24"/>
          <w:szCs w:val="24"/>
        </w:rPr>
        <w:t>Professor Fredericks</w:t>
      </w:r>
    </w:p>
    <w:p w14:paraId="084D1AE7" w14:textId="576381E4" w:rsidR="00A30E97" w:rsidRDefault="00C06163" w:rsidP="00C06163">
      <w:pPr>
        <w:spacing w:line="480" w:lineRule="auto"/>
        <w:jc w:val="center"/>
        <w:rPr>
          <w:rFonts w:ascii="Times New Roman" w:hAnsi="Times New Roman" w:cs="Times New Roman"/>
          <w:sz w:val="24"/>
          <w:szCs w:val="24"/>
        </w:rPr>
      </w:pPr>
      <w:r w:rsidRPr="0020111D">
        <w:rPr>
          <w:rFonts w:ascii="Times New Roman" w:hAnsi="Times New Roman" w:cs="Times New Roman"/>
          <w:sz w:val="24"/>
          <w:szCs w:val="24"/>
        </w:rPr>
        <w:t>May 6</w:t>
      </w:r>
      <w:r w:rsidRPr="0020111D">
        <w:rPr>
          <w:rFonts w:ascii="Times New Roman" w:hAnsi="Times New Roman" w:cs="Times New Roman"/>
          <w:sz w:val="24"/>
          <w:szCs w:val="24"/>
          <w:vertAlign w:val="superscript"/>
        </w:rPr>
        <w:t>th</w:t>
      </w:r>
      <w:r w:rsidRPr="0020111D">
        <w:rPr>
          <w:rFonts w:ascii="Times New Roman" w:hAnsi="Times New Roman" w:cs="Times New Roman"/>
          <w:sz w:val="24"/>
          <w:szCs w:val="24"/>
        </w:rPr>
        <w:t>, 2023</w:t>
      </w:r>
    </w:p>
    <w:p w14:paraId="1F7AE544" w14:textId="77777777" w:rsidR="00A30E97" w:rsidRDefault="00A30E9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D07EEB9" w14:textId="7FF5777E" w:rsidR="00CA3903" w:rsidRPr="00A30E97" w:rsidRDefault="00A30E97" w:rsidP="00FC34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UML Diagram</w:t>
      </w:r>
    </w:p>
    <w:p w14:paraId="57B27CD1" w14:textId="36DC6800" w:rsidR="002E6993" w:rsidRPr="0020111D" w:rsidRDefault="003E0F5B">
      <w:pPr>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E9F24" wp14:editId="5FB2072F">
            <wp:extent cx="3448050" cy="7756629"/>
            <wp:effectExtent l="0" t="0" r="0" b="0"/>
            <wp:docPr id="45987342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73429"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0736" cy="7762672"/>
                    </a:xfrm>
                    <a:prstGeom prst="rect">
                      <a:avLst/>
                    </a:prstGeom>
                  </pic:spPr>
                </pic:pic>
              </a:graphicData>
            </a:graphic>
          </wp:inline>
        </w:drawing>
      </w:r>
      <w:r w:rsidR="00CA3903">
        <w:rPr>
          <w:rFonts w:ascii="Times New Roman" w:hAnsi="Times New Roman" w:cs="Times New Roman"/>
          <w:sz w:val="24"/>
          <w:szCs w:val="24"/>
        </w:rPr>
        <w:br w:type="page"/>
      </w:r>
    </w:p>
    <w:p w14:paraId="3DEA30D9" w14:textId="58F087A4" w:rsidR="00674EBB" w:rsidRPr="00BC7722" w:rsidRDefault="00BC7722" w:rsidP="00BC7722">
      <w:pPr>
        <w:spacing w:line="480" w:lineRule="auto"/>
        <w:jc w:val="center"/>
        <w:rPr>
          <w:rFonts w:ascii="Times New Roman" w:hAnsi="Times New Roman" w:cs="Times New Roman"/>
          <w:b/>
          <w:bCs/>
          <w:sz w:val="24"/>
          <w:szCs w:val="24"/>
        </w:rPr>
      </w:pPr>
      <w:r w:rsidRPr="00BC7722">
        <w:rPr>
          <w:rFonts w:ascii="Times New Roman" w:hAnsi="Times New Roman" w:cs="Times New Roman"/>
          <w:b/>
          <w:bCs/>
          <w:sz w:val="24"/>
          <w:szCs w:val="24"/>
        </w:rPr>
        <w:lastRenderedPageBreak/>
        <w:t>OOPs Principles in the Class Diagram</w:t>
      </w:r>
    </w:p>
    <w:p w14:paraId="41A4CA37" w14:textId="74ACB122" w:rsidR="009D071C" w:rsidRDefault="006C57E3" w:rsidP="00D96D15">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Pr="00B96B6A">
        <w:rPr>
          <w:rFonts w:ascii="Times New Roman" w:hAnsi="Times New Roman" w:cs="Times New Roman"/>
          <w:sz w:val="24"/>
          <w:szCs w:val="24"/>
        </w:rPr>
        <w:t>bject</w:t>
      </w:r>
      <w:r w:rsidR="009D071C" w:rsidRPr="009D071C">
        <w:rPr>
          <w:rFonts w:ascii="Times New Roman" w:hAnsi="Times New Roman" w:cs="Times New Roman"/>
          <w:sz w:val="24"/>
          <w:szCs w:val="24"/>
        </w:rPr>
        <w:t xml:space="preserve">-oriented programming (OOP) is a programming paradigm that identifies objects containing data and code. Applying the OOPs principle enhances software development by breaking problems into smaller code units, making the project manageable. </w:t>
      </w:r>
    </w:p>
    <w:p w14:paraId="39D3DEA2" w14:textId="79889F3A" w:rsidR="005A447D" w:rsidRDefault="00B96B6A" w:rsidP="005034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537FD" w:rsidRPr="007537FD">
        <w:rPr>
          <w:rFonts w:ascii="Times New Roman" w:hAnsi="Times New Roman" w:cs="Times New Roman"/>
          <w:sz w:val="24"/>
          <w:szCs w:val="24"/>
        </w:rPr>
        <w:t xml:space="preserve">four major OOPs principles presented in the UML diagram are abstraction, encapsulation, inheritance, and polymorphism. </w:t>
      </w:r>
      <w:r w:rsidR="0037350F" w:rsidRPr="0037350F">
        <w:rPr>
          <w:rFonts w:ascii="Times New Roman" w:hAnsi="Times New Roman" w:cs="Times New Roman"/>
          <w:sz w:val="24"/>
          <w:szCs w:val="24"/>
        </w:rPr>
        <w:t xml:space="preserve">Abstraction hides the complexity from the user and shows what is relevant information. Under the Bicycle class, the accessors are </w:t>
      </w:r>
      <w:r w:rsidR="00D33C72">
        <w:rPr>
          <w:rFonts w:ascii="Times New Roman" w:hAnsi="Times New Roman" w:cs="Times New Roman"/>
          <w:sz w:val="24"/>
          <w:szCs w:val="24"/>
        </w:rPr>
        <w:t xml:space="preserve">strictly </w:t>
      </w:r>
      <w:r w:rsidR="0037350F" w:rsidRPr="0037350F">
        <w:rPr>
          <w:rFonts w:ascii="Times New Roman" w:hAnsi="Times New Roman" w:cs="Times New Roman"/>
          <w:sz w:val="24"/>
          <w:szCs w:val="24"/>
        </w:rPr>
        <w:t xml:space="preserve">visible to the end users and only </w:t>
      </w:r>
      <w:r w:rsidR="00B74196" w:rsidRPr="0037350F">
        <w:rPr>
          <w:rFonts w:ascii="Times New Roman" w:hAnsi="Times New Roman" w:cs="Times New Roman"/>
          <w:sz w:val="24"/>
          <w:szCs w:val="24"/>
        </w:rPr>
        <w:t>provide</w:t>
      </w:r>
      <w:r w:rsidR="0037350F" w:rsidRPr="0037350F">
        <w:rPr>
          <w:rFonts w:ascii="Times New Roman" w:hAnsi="Times New Roman" w:cs="Times New Roman"/>
          <w:sz w:val="24"/>
          <w:szCs w:val="24"/>
        </w:rPr>
        <w:t xml:space="preserve"> data when the user calls it.</w:t>
      </w:r>
      <w:r w:rsidR="0037350F">
        <w:rPr>
          <w:rFonts w:ascii="Times New Roman" w:hAnsi="Times New Roman" w:cs="Times New Roman"/>
          <w:sz w:val="24"/>
          <w:szCs w:val="24"/>
        </w:rPr>
        <w:t xml:space="preserve"> </w:t>
      </w:r>
      <w:r w:rsidR="00444E36">
        <w:rPr>
          <w:rFonts w:ascii="Times New Roman" w:hAnsi="Times New Roman" w:cs="Times New Roman"/>
          <w:sz w:val="24"/>
          <w:szCs w:val="24"/>
        </w:rPr>
        <w:t xml:space="preserve">Encapsulation </w:t>
      </w:r>
      <w:r w:rsidR="005A447D" w:rsidRPr="005A447D">
        <w:rPr>
          <w:rFonts w:ascii="Times New Roman" w:hAnsi="Times New Roman" w:cs="Times New Roman"/>
          <w:sz w:val="24"/>
          <w:szCs w:val="24"/>
        </w:rPr>
        <w:t xml:space="preserve">restricts specific components of an object by preventing unauthorized parties to direct access to functions or methods within the class. Encapsulation is shown in the UML diagram by setting gears, cost, weight, and color as private, meaning it will only be accessible within the same class. Inheritance is a relationship between two objects to reuse a code from an existing superclass. In the UML diagram, Bicycle will inherit all the fields and methods of its parent class </w:t>
      </w:r>
      <w:proofErr w:type="spellStart"/>
      <w:r w:rsidR="005A447D" w:rsidRPr="005A447D">
        <w:rPr>
          <w:rFonts w:ascii="Times New Roman" w:hAnsi="Times New Roman" w:cs="Times New Roman"/>
          <w:sz w:val="24"/>
          <w:szCs w:val="24"/>
        </w:rPr>
        <w:t>TwoWheeled</w:t>
      </w:r>
      <w:proofErr w:type="spellEnd"/>
      <w:r w:rsidR="005A447D" w:rsidRPr="005A447D">
        <w:rPr>
          <w:rFonts w:ascii="Times New Roman" w:hAnsi="Times New Roman" w:cs="Times New Roman"/>
          <w:sz w:val="24"/>
          <w:szCs w:val="24"/>
        </w:rPr>
        <w:t xml:space="preserve">, while </w:t>
      </w:r>
      <w:proofErr w:type="spellStart"/>
      <w:r w:rsidR="005A447D" w:rsidRPr="005A447D">
        <w:rPr>
          <w:rFonts w:ascii="Times New Roman" w:hAnsi="Times New Roman" w:cs="Times New Roman"/>
          <w:sz w:val="24"/>
          <w:szCs w:val="24"/>
        </w:rPr>
        <w:t>TwoWheeled</w:t>
      </w:r>
      <w:proofErr w:type="spellEnd"/>
      <w:r w:rsidR="005A447D" w:rsidRPr="005A447D">
        <w:rPr>
          <w:rFonts w:ascii="Times New Roman" w:hAnsi="Times New Roman" w:cs="Times New Roman"/>
          <w:sz w:val="24"/>
          <w:szCs w:val="24"/>
        </w:rPr>
        <w:t xml:space="preserve"> inherits all the fields and methods of Vehicle. Lastly, polymorphism uses method overloading to allow a function to do multiple tasks. For example, </w:t>
      </w:r>
      <w:proofErr w:type="gramStart"/>
      <w:r w:rsidR="005A447D" w:rsidRPr="005A447D">
        <w:rPr>
          <w:rFonts w:ascii="Times New Roman" w:hAnsi="Times New Roman" w:cs="Times New Roman"/>
          <w:sz w:val="24"/>
          <w:szCs w:val="24"/>
        </w:rPr>
        <w:t>Bicycle(</w:t>
      </w:r>
      <w:proofErr w:type="gramEnd"/>
      <w:r w:rsidR="005A447D" w:rsidRPr="005A447D">
        <w:rPr>
          <w:rFonts w:ascii="Times New Roman" w:hAnsi="Times New Roman" w:cs="Times New Roman"/>
          <w:sz w:val="24"/>
          <w:szCs w:val="24"/>
        </w:rPr>
        <w:t>) will be overloaded to utilize Bicycle() if there is no parameter when an object is created or Bicycle(String) if the user passes a string during object creation.</w:t>
      </w:r>
    </w:p>
    <w:p w14:paraId="0E8138D1" w14:textId="204C0A5B" w:rsidR="00444E36" w:rsidRPr="0020111D" w:rsidRDefault="00CC3F0D" w:rsidP="0079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OOPs principle</w:t>
      </w:r>
      <w:r w:rsidR="00B77560">
        <w:rPr>
          <w:rFonts w:ascii="Times New Roman" w:hAnsi="Times New Roman" w:cs="Times New Roman"/>
          <w:sz w:val="24"/>
          <w:szCs w:val="24"/>
        </w:rPr>
        <w:t>s</w:t>
      </w:r>
      <w:r>
        <w:rPr>
          <w:rFonts w:ascii="Times New Roman" w:hAnsi="Times New Roman" w:cs="Times New Roman"/>
          <w:sz w:val="24"/>
          <w:szCs w:val="24"/>
        </w:rPr>
        <w:t xml:space="preserve"> </w:t>
      </w:r>
      <w:r w:rsidR="00B77560">
        <w:rPr>
          <w:rFonts w:ascii="Times New Roman" w:hAnsi="Times New Roman" w:cs="Times New Roman"/>
          <w:sz w:val="24"/>
          <w:szCs w:val="24"/>
        </w:rPr>
        <w:t>are</w:t>
      </w:r>
      <w:r w:rsidRPr="00CC3F0D">
        <w:rPr>
          <w:rFonts w:ascii="Times New Roman" w:hAnsi="Times New Roman" w:cs="Times New Roman"/>
          <w:sz w:val="24"/>
          <w:szCs w:val="24"/>
        </w:rPr>
        <w:t xml:space="preserve"> designed to improve overall quality and productivity, enhancing the software development experience. Utilizing classes and objects in code enables the reuse of code for future projects and optimizes the development process by reducing the risk of bugs.</w:t>
      </w:r>
    </w:p>
    <w:sectPr w:rsidR="00444E36" w:rsidRPr="002011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B74A" w14:textId="77777777" w:rsidR="00441CF0" w:rsidRDefault="00441CF0" w:rsidP="001A3836">
      <w:pPr>
        <w:spacing w:after="0" w:line="240" w:lineRule="auto"/>
      </w:pPr>
      <w:r>
        <w:separator/>
      </w:r>
    </w:p>
  </w:endnote>
  <w:endnote w:type="continuationSeparator" w:id="0">
    <w:p w14:paraId="7DE39A8F" w14:textId="77777777" w:rsidR="00441CF0" w:rsidRDefault="00441CF0" w:rsidP="001A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28C8" w14:textId="77777777" w:rsidR="00441CF0" w:rsidRDefault="00441CF0" w:rsidP="001A3836">
      <w:pPr>
        <w:spacing w:after="0" w:line="240" w:lineRule="auto"/>
      </w:pPr>
      <w:r>
        <w:separator/>
      </w:r>
    </w:p>
  </w:footnote>
  <w:footnote w:type="continuationSeparator" w:id="0">
    <w:p w14:paraId="6D3B221B" w14:textId="77777777" w:rsidR="00441CF0" w:rsidRDefault="00441CF0" w:rsidP="001A3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922489"/>
      <w:docPartObj>
        <w:docPartGallery w:val="Page Numbers (Top of Page)"/>
        <w:docPartUnique/>
      </w:docPartObj>
    </w:sdtPr>
    <w:sdtEndPr>
      <w:rPr>
        <w:noProof/>
      </w:rPr>
    </w:sdtEndPr>
    <w:sdtContent>
      <w:p w14:paraId="715EC6C4" w14:textId="30F7857E" w:rsidR="001A3836" w:rsidRDefault="001A3836">
        <w:pPr>
          <w:pStyle w:val="Header"/>
          <w:jc w:val="right"/>
        </w:pPr>
        <w:r w:rsidRPr="001A3836">
          <w:rPr>
            <w:rFonts w:ascii="Times New Roman" w:hAnsi="Times New Roman" w:cs="Times New Roman"/>
            <w:sz w:val="24"/>
            <w:szCs w:val="24"/>
          </w:rPr>
          <w:t xml:space="preserve">Kwong </w:t>
        </w:r>
        <w:r w:rsidRPr="001A3836">
          <w:rPr>
            <w:rFonts w:ascii="Times New Roman" w:hAnsi="Times New Roman" w:cs="Times New Roman"/>
            <w:sz w:val="24"/>
            <w:szCs w:val="24"/>
          </w:rPr>
          <w:fldChar w:fldCharType="begin"/>
        </w:r>
        <w:r w:rsidRPr="001A3836">
          <w:rPr>
            <w:rFonts w:ascii="Times New Roman" w:hAnsi="Times New Roman" w:cs="Times New Roman"/>
            <w:sz w:val="24"/>
            <w:szCs w:val="24"/>
          </w:rPr>
          <w:instrText xml:space="preserve"> PAGE   \* MERGEFORMAT </w:instrText>
        </w:r>
        <w:r w:rsidRPr="001A3836">
          <w:rPr>
            <w:rFonts w:ascii="Times New Roman" w:hAnsi="Times New Roman" w:cs="Times New Roman"/>
            <w:sz w:val="24"/>
            <w:szCs w:val="24"/>
          </w:rPr>
          <w:fldChar w:fldCharType="separate"/>
        </w:r>
        <w:r w:rsidRPr="001A3836">
          <w:rPr>
            <w:rFonts w:ascii="Times New Roman" w:hAnsi="Times New Roman" w:cs="Times New Roman"/>
            <w:noProof/>
            <w:sz w:val="24"/>
            <w:szCs w:val="24"/>
          </w:rPr>
          <w:t>2</w:t>
        </w:r>
        <w:r w:rsidRPr="001A3836">
          <w:rPr>
            <w:rFonts w:ascii="Times New Roman" w:hAnsi="Times New Roman" w:cs="Times New Roman"/>
            <w:noProof/>
            <w:sz w:val="24"/>
            <w:szCs w:val="24"/>
          </w:rPr>
          <w:fldChar w:fldCharType="end"/>
        </w:r>
      </w:p>
    </w:sdtContent>
  </w:sdt>
  <w:p w14:paraId="3E319ACD" w14:textId="77777777" w:rsidR="001A3836" w:rsidRDefault="001A38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63"/>
    <w:rsid w:val="0003750B"/>
    <w:rsid w:val="000751BE"/>
    <w:rsid w:val="000760CF"/>
    <w:rsid w:val="000A4386"/>
    <w:rsid w:val="000B0453"/>
    <w:rsid w:val="000B4B81"/>
    <w:rsid w:val="000C18AF"/>
    <w:rsid w:val="00117B60"/>
    <w:rsid w:val="0012133B"/>
    <w:rsid w:val="00123DF9"/>
    <w:rsid w:val="0017028A"/>
    <w:rsid w:val="00180293"/>
    <w:rsid w:val="001A3836"/>
    <w:rsid w:val="001D0676"/>
    <w:rsid w:val="001D2F86"/>
    <w:rsid w:val="001D313D"/>
    <w:rsid w:val="001F33DD"/>
    <w:rsid w:val="0020111D"/>
    <w:rsid w:val="002270AD"/>
    <w:rsid w:val="00247C55"/>
    <w:rsid w:val="002523C9"/>
    <w:rsid w:val="002573D6"/>
    <w:rsid w:val="002679FF"/>
    <w:rsid w:val="00287754"/>
    <w:rsid w:val="002E1F87"/>
    <w:rsid w:val="002E6993"/>
    <w:rsid w:val="0037350F"/>
    <w:rsid w:val="003C4C38"/>
    <w:rsid w:val="003E0F5B"/>
    <w:rsid w:val="00437C23"/>
    <w:rsid w:val="00441CF0"/>
    <w:rsid w:val="00444E36"/>
    <w:rsid w:val="00486EC0"/>
    <w:rsid w:val="004B2F59"/>
    <w:rsid w:val="004B377B"/>
    <w:rsid w:val="004F3FED"/>
    <w:rsid w:val="00500DB1"/>
    <w:rsid w:val="00503482"/>
    <w:rsid w:val="00503B02"/>
    <w:rsid w:val="00536395"/>
    <w:rsid w:val="005A447D"/>
    <w:rsid w:val="005B0AFC"/>
    <w:rsid w:val="005F281C"/>
    <w:rsid w:val="0060339F"/>
    <w:rsid w:val="006131AD"/>
    <w:rsid w:val="0063228C"/>
    <w:rsid w:val="00674EBB"/>
    <w:rsid w:val="006B19D8"/>
    <w:rsid w:val="006B39D5"/>
    <w:rsid w:val="006C57E3"/>
    <w:rsid w:val="006E56A9"/>
    <w:rsid w:val="007537FD"/>
    <w:rsid w:val="00770BA0"/>
    <w:rsid w:val="007955C3"/>
    <w:rsid w:val="007C4F96"/>
    <w:rsid w:val="007D13F0"/>
    <w:rsid w:val="007D2D8C"/>
    <w:rsid w:val="00802483"/>
    <w:rsid w:val="00836624"/>
    <w:rsid w:val="0084024C"/>
    <w:rsid w:val="00862A2D"/>
    <w:rsid w:val="008A6B19"/>
    <w:rsid w:val="008F6605"/>
    <w:rsid w:val="009006E8"/>
    <w:rsid w:val="00915948"/>
    <w:rsid w:val="0095082C"/>
    <w:rsid w:val="009739BE"/>
    <w:rsid w:val="00996B5F"/>
    <w:rsid w:val="009B1687"/>
    <w:rsid w:val="009B4E3C"/>
    <w:rsid w:val="009C10B2"/>
    <w:rsid w:val="009C50DB"/>
    <w:rsid w:val="009C77BB"/>
    <w:rsid w:val="009D071C"/>
    <w:rsid w:val="009F75F2"/>
    <w:rsid w:val="00A30E97"/>
    <w:rsid w:val="00AC0A12"/>
    <w:rsid w:val="00AE4FD5"/>
    <w:rsid w:val="00B379A9"/>
    <w:rsid w:val="00B74196"/>
    <w:rsid w:val="00B77560"/>
    <w:rsid w:val="00B93A82"/>
    <w:rsid w:val="00B96B6A"/>
    <w:rsid w:val="00BC7722"/>
    <w:rsid w:val="00BF7B0A"/>
    <w:rsid w:val="00C06163"/>
    <w:rsid w:val="00C46B23"/>
    <w:rsid w:val="00C5551F"/>
    <w:rsid w:val="00C573E5"/>
    <w:rsid w:val="00C80DE6"/>
    <w:rsid w:val="00CA3903"/>
    <w:rsid w:val="00CB33EF"/>
    <w:rsid w:val="00CC3F0D"/>
    <w:rsid w:val="00CF6F34"/>
    <w:rsid w:val="00D002EB"/>
    <w:rsid w:val="00D2384D"/>
    <w:rsid w:val="00D33C72"/>
    <w:rsid w:val="00D428DE"/>
    <w:rsid w:val="00D5231D"/>
    <w:rsid w:val="00D96D15"/>
    <w:rsid w:val="00DA450D"/>
    <w:rsid w:val="00DC4319"/>
    <w:rsid w:val="00E30DCF"/>
    <w:rsid w:val="00E41A03"/>
    <w:rsid w:val="00E477A5"/>
    <w:rsid w:val="00E605D5"/>
    <w:rsid w:val="00E64BF5"/>
    <w:rsid w:val="00EA4657"/>
    <w:rsid w:val="00EB0DDC"/>
    <w:rsid w:val="00EC4A5A"/>
    <w:rsid w:val="00EE089C"/>
    <w:rsid w:val="00EE14B9"/>
    <w:rsid w:val="00EF0C68"/>
    <w:rsid w:val="00F16D94"/>
    <w:rsid w:val="00F238F6"/>
    <w:rsid w:val="00F73DB6"/>
    <w:rsid w:val="00F834FC"/>
    <w:rsid w:val="00F94100"/>
    <w:rsid w:val="00F941C6"/>
    <w:rsid w:val="00FC0BD0"/>
    <w:rsid w:val="00FC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CE4A"/>
  <w15:chartTrackingRefBased/>
  <w15:docId w15:val="{D89D4307-AE61-4550-BB00-9DBA5105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836"/>
  </w:style>
  <w:style w:type="paragraph" w:styleId="Footer">
    <w:name w:val="footer"/>
    <w:basedOn w:val="Normal"/>
    <w:link w:val="FooterChar"/>
    <w:uiPriority w:val="99"/>
    <w:unhideWhenUsed/>
    <w:rsid w:val="001A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1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123</cp:revision>
  <dcterms:created xsi:type="dcterms:W3CDTF">2023-05-05T05:59:00Z</dcterms:created>
  <dcterms:modified xsi:type="dcterms:W3CDTF">2023-05-06T02:54:00Z</dcterms:modified>
</cp:coreProperties>
</file>