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BB8A" w14:textId="5A3F30F8" w:rsidR="00E30CED" w:rsidRDefault="00A67EE7" w:rsidP="00A67EE7">
      <w:pPr>
        <w:jc w:val="center"/>
        <w:rPr>
          <w:rFonts w:ascii="Times New Roman" w:eastAsiaTheme="majorEastAsia" w:hAnsi="Times New Roman" w:cs="Times New Roman"/>
          <w:b/>
          <w:szCs w:val="24"/>
        </w:rPr>
      </w:pPr>
      <w:r w:rsidRPr="00A67EE7">
        <w:rPr>
          <w:rFonts w:ascii="Times New Roman" w:eastAsiaTheme="majorEastAsia" w:hAnsi="Times New Roman" w:cs="Times New Roman"/>
          <w:b/>
          <w:szCs w:val="24"/>
        </w:rPr>
        <w:t>5-1 Coding Assignment: Checksum Verification</w:t>
      </w:r>
    </w:p>
    <w:p w14:paraId="3C5B982B" w14:textId="77777777" w:rsidR="00A67EE7" w:rsidRPr="00E30CED" w:rsidRDefault="00A67EE7" w:rsidP="00A67EE7">
      <w:pPr>
        <w:jc w:val="center"/>
      </w:pPr>
    </w:p>
    <w:p w14:paraId="793218F5" w14:textId="62EB7679" w:rsidR="001C6ACB" w:rsidRDefault="00F93B31" w:rsidP="00E30CED">
      <w:pPr>
        <w:pStyle w:val="Heading2"/>
        <w:numPr>
          <w:ilvl w:val="0"/>
          <w:numId w:val="2"/>
        </w:numPr>
        <w:spacing w:line="480" w:lineRule="auto"/>
        <w:rPr>
          <w:rFonts w:ascii="Times New Roman" w:hAnsi="Times New Roman" w:cs="Times New Roman"/>
          <w:sz w:val="24"/>
          <w:szCs w:val="24"/>
        </w:rPr>
      </w:pPr>
      <w:r w:rsidRPr="00D21216">
        <w:rPr>
          <w:rFonts w:ascii="Times New Roman" w:hAnsi="Times New Roman" w:cs="Times New Roman"/>
          <w:sz w:val="24"/>
          <w:szCs w:val="24"/>
        </w:rPr>
        <w:t>Algorithm Cipher</w:t>
      </w:r>
    </w:p>
    <w:p w14:paraId="1E0D4659" w14:textId="77777777" w:rsidR="00E30CED" w:rsidRPr="00E30CED" w:rsidRDefault="00E30CED" w:rsidP="00E30CED"/>
    <w:p w14:paraId="70E14519" w14:textId="3E7C2E78" w:rsidR="001C6ACB" w:rsidRDefault="00FA1330" w:rsidP="00507D55">
      <w:pPr>
        <w:suppressAutoHyphens/>
        <w:spacing w:after="0" w:line="480" w:lineRule="auto"/>
        <w:ind w:firstLine="360"/>
        <w:contextualSpacing/>
        <w:rPr>
          <w:rFonts w:ascii="Times New Roman" w:hAnsi="Times New Roman" w:cs="Times New Roman"/>
          <w:szCs w:val="24"/>
        </w:rPr>
      </w:pPr>
      <w:r w:rsidRPr="00D21216">
        <w:rPr>
          <w:rFonts w:ascii="Times New Roman" w:hAnsi="Times New Roman" w:cs="Times New Roman"/>
          <w:szCs w:val="24"/>
        </w:rPr>
        <w:t xml:space="preserve">After </w:t>
      </w:r>
      <w:r w:rsidR="00A748D2" w:rsidRPr="00A748D2">
        <w:rPr>
          <w:rFonts w:ascii="Times New Roman" w:hAnsi="Times New Roman" w:cs="Times New Roman"/>
          <w:szCs w:val="24"/>
        </w:rPr>
        <w:t>reviewing the scenario and the Java Security Standard Algorithm Names, I recommend using the SHA-256 encryption algorithm cipher to avoid collisions.</w:t>
      </w:r>
    </w:p>
    <w:p w14:paraId="00997D98" w14:textId="77777777" w:rsidR="00911C14" w:rsidRPr="00D21216" w:rsidRDefault="00911C14" w:rsidP="00507D55">
      <w:pPr>
        <w:suppressAutoHyphens/>
        <w:spacing w:after="0" w:line="480" w:lineRule="auto"/>
        <w:ind w:firstLine="360"/>
        <w:contextualSpacing/>
        <w:rPr>
          <w:rFonts w:ascii="Times New Roman" w:hAnsi="Times New Roman" w:cs="Times New Roman"/>
          <w:szCs w:val="24"/>
        </w:rPr>
      </w:pPr>
    </w:p>
    <w:p w14:paraId="699A5327" w14:textId="4795540B" w:rsidR="001C6ACB" w:rsidRDefault="00F93B31" w:rsidP="00E30CED">
      <w:pPr>
        <w:pStyle w:val="Heading2"/>
        <w:numPr>
          <w:ilvl w:val="0"/>
          <w:numId w:val="2"/>
        </w:numPr>
        <w:spacing w:line="480" w:lineRule="auto"/>
        <w:rPr>
          <w:rFonts w:ascii="Times New Roman" w:hAnsi="Times New Roman" w:cs="Times New Roman"/>
          <w:sz w:val="24"/>
          <w:szCs w:val="24"/>
        </w:rPr>
      </w:pPr>
      <w:r w:rsidRPr="00D21216">
        <w:rPr>
          <w:rFonts w:ascii="Times New Roman" w:hAnsi="Times New Roman" w:cs="Times New Roman"/>
          <w:sz w:val="24"/>
          <w:szCs w:val="24"/>
        </w:rPr>
        <w:t xml:space="preserve">Justification </w:t>
      </w:r>
    </w:p>
    <w:p w14:paraId="709B0BA9" w14:textId="77777777" w:rsidR="00E30CED" w:rsidRPr="00E30CED" w:rsidRDefault="00E30CED" w:rsidP="00E30CED"/>
    <w:p w14:paraId="7CB5A8BA" w14:textId="1B59D5EC" w:rsidR="0036190E" w:rsidRDefault="00FB4F96" w:rsidP="00507D55">
      <w:pPr>
        <w:suppressAutoHyphens/>
        <w:spacing w:after="0" w:line="480" w:lineRule="auto"/>
        <w:ind w:firstLine="360"/>
        <w:contextualSpacing/>
        <w:rPr>
          <w:rFonts w:ascii="Times New Roman" w:hAnsi="Times New Roman" w:cs="Times New Roman"/>
          <w:szCs w:val="24"/>
        </w:rPr>
      </w:pPr>
      <w:r w:rsidRPr="00D21216">
        <w:rPr>
          <w:rFonts w:ascii="Times New Roman" w:hAnsi="Times New Roman" w:cs="Times New Roman"/>
          <w:szCs w:val="24"/>
        </w:rPr>
        <w:t xml:space="preserve">As </w:t>
      </w:r>
      <w:r w:rsidR="00023D04" w:rsidRPr="00023D04">
        <w:rPr>
          <w:rFonts w:ascii="Times New Roman" w:hAnsi="Times New Roman" w:cs="Times New Roman"/>
          <w:szCs w:val="24"/>
        </w:rPr>
        <w:t>technology advances, communication and data transmission have become more reliant on security functions, such as secure hash algorithms (SHA), to protect sensitive information from being stolen. SHA-256 comes from the SHA-2 family and can generate a distinctive 256-bit (32-byte) encryption string using the hash methods.</w:t>
      </w:r>
    </w:p>
    <w:p w14:paraId="0E3F649F" w14:textId="2DBB1729" w:rsidR="00BD01E0" w:rsidRPr="00D21216" w:rsidRDefault="00A025D8" w:rsidP="00507D55">
      <w:pPr>
        <w:suppressAutoHyphens/>
        <w:spacing w:after="0" w:line="480" w:lineRule="auto"/>
        <w:ind w:firstLine="360"/>
        <w:contextualSpacing/>
        <w:rPr>
          <w:rFonts w:ascii="Times New Roman" w:hAnsi="Times New Roman" w:cs="Times New Roman"/>
          <w:szCs w:val="24"/>
        </w:rPr>
      </w:pPr>
      <w:r>
        <w:rPr>
          <w:rFonts w:ascii="Times New Roman" w:hAnsi="Times New Roman" w:cs="Times New Roman"/>
          <w:szCs w:val="24"/>
        </w:rPr>
        <w:t xml:space="preserve">According </w:t>
      </w:r>
      <w:r w:rsidR="00A4135D" w:rsidRPr="00A4135D">
        <w:rPr>
          <w:rFonts w:ascii="Times New Roman" w:hAnsi="Times New Roman" w:cs="Times New Roman"/>
          <w:szCs w:val="24"/>
        </w:rPr>
        <w:t xml:space="preserve">to Lake, collision attacks threaten a cybersecurity foundation in software security. Once compromised, unauthorized users can create malicious messages using the same hash value without the system identifying any issues. (Lake, 2023, para 16). It is impossible to avoid collisions. However, using SHA-256 means an attacker would have known the exact output of the 64 digits. </w:t>
      </w:r>
      <w:r w:rsidR="000238E7">
        <w:rPr>
          <w:rFonts w:ascii="Times New Roman" w:hAnsi="Times New Roman" w:cs="Times New Roman"/>
          <w:szCs w:val="24"/>
        </w:rPr>
        <w:t xml:space="preserve">This information is </w:t>
      </w:r>
      <w:r w:rsidR="0078650B">
        <w:rPr>
          <w:rFonts w:ascii="Times New Roman" w:hAnsi="Times New Roman" w:cs="Times New Roman"/>
          <w:szCs w:val="24"/>
        </w:rPr>
        <w:t>important because it means t</w:t>
      </w:r>
      <w:r w:rsidR="00A4135D" w:rsidRPr="00A4135D">
        <w:rPr>
          <w:rFonts w:ascii="Times New Roman" w:hAnsi="Times New Roman" w:cs="Times New Roman"/>
          <w:szCs w:val="24"/>
        </w:rPr>
        <w:t>he probability of identifying the code is low, making it one of the most secure algorithms and extremely difficult to crack.</w:t>
      </w:r>
    </w:p>
    <w:p w14:paraId="7E60F586" w14:textId="77777777" w:rsidR="00095D02" w:rsidRPr="00D21216" w:rsidRDefault="00095D02" w:rsidP="00507D55">
      <w:pPr>
        <w:suppressAutoHyphens/>
        <w:spacing w:after="0" w:line="480" w:lineRule="auto"/>
        <w:contextualSpacing/>
        <w:rPr>
          <w:rFonts w:ascii="Times New Roman" w:hAnsi="Times New Roman" w:cs="Times New Roman"/>
          <w:szCs w:val="24"/>
        </w:rPr>
      </w:pPr>
    </w:p>
    <w:p w14:paraId="61F95F34" w14:textId="5C8E2CA9" w:rsidR="00F93B31" w:rsidRPr="00D21216" w:rsidRDefault="00F93B31" w:rsidP="00507D55">
      <w:pPr>
        <w:pStyle w:val="Heading2"/>
        <w:numPr>
          <w:ilvl w:val="0"/>
          <w:numId w:val="2"/>
        </w:numPr>
        <w:spacing w:line="480" w:lineRule="auto"/>
        <w:rPr>
          <w:rFonts w:ascii="Times New Roman" w:hAnsi="Times New Roman" w:cs="Times New Roman"/>
          <w:sz w:val="24"/>
          <w:szCs w:val="24"/>
        </w:rPr>
      </w:pPr>
      <w:r w:rsidRPr="00D21216">
        <w:rPr>
          <w:rFonts w:ascii="Times New Roman" w:hAnsi="Times New Roman" w:cs="Times New Roman"/>
          <w:sz w:val="24"/>
          <w:szCs w:val="24"/>
        </w:rPr>
        <w:t>Generate Checksum</w:t>
      </w:r>
    </w:p>
    <w:p w14:paraId="48C26C62" w14:textId="70726F72" w:rsidR="00E30CED" w:rsidRDefault="00302310" w:rsidP="00507D55">
      <w:pPr>
        <w:suppressAutoHyphens/>
        <w:spacing w:after="0" w:line="480" w:lineRule="auto"/>
        <w:contextualSpacing/>
        <w:rPr>
          <w:rFonts w:ascii="Times New Roman" w:hAnsi="Times New Roman" w:cs="Times New Roman"/>
          <w:szCs w:val="24"/>
        </w:rPr>
      </w:pPr>
      <w:r>
        <w:rPr>
          <w:rFonts w:ascii="Times New Roman" w:hAnsi="Times New Roman" w:cs="Times New Roman"/>
          <w:szCs w:val="24"/>
        </w:rPr>
        <w:t>Refactored code is submitted as a separate file.</w:t>
      </w:r>
    </w:p>
    <w:p w14:paraId="5CDB9F12" w14:textId="11AEE97A" w:rsidR="001C6ACB" w:rsidRPr="00D21216" w:rsidRDefault="00E30CED" w:rsidP="00E30CED">
      <w:pPr>
        <w:rPr>
          <w:rFonts w:ascii="Times New Roman" w:hAnsi="Times New Roman" w:cs="Times New Roman"/>
          <w:szCs w:val="24"/>
        </w:rPr>
      </w:pPr>
      <w:r>
        <w:rPr>
          <w:rFonts w:ascii="Times New Roman" w:hAnsi="Times New Roman" w:cs="Times New Roman"/>
          <w:szCs w:val="24"/>
        </w:rPr>
        <w:br w:type="page"/>
      </w:r>
    </w:p>
    <w:p w14:paraId="48597CAB" w14:textId="5D202E72" w:rsidR="004F1C48" w:rsidRPr="00E30CED" w:rsidRDefault="00F93B31" w:rsidP="00E30CED">
      <w:pPr>
        <w:pStyle w:val="Heading2"/>
        <w:numPr>
          <w:ilvl w:val="0"/>
          <w:numId w:val="2"/>
        </w:numPr>
        <w:spacing w:line="480" w:lineRule="auto"/>
        <w:rPr>
          <w:rFonts w:ascii="Times New Roman" w:hAnsi="Times New Roman" w:cs="Times New Roman"/>
          <w:sz w:val="24"/>
          <w:szCs w:val="24"/>
        </w:rPr>
      </w:pPr>
      <w:r w:rsidRPr="00D21216">
        <w:rPr>
          <w:rFonts w:ascii="Times New Roman" w:hAnsi="Times New Roman" w:cs="Times New Roman"/>
          <w:sz w:val="24"/>
          <w:szCs w:val="24"/>
        </w:rPr>
        <w:lastRenderedPageBreak/>
        <w:t>Verification</w:t>
      </w:r>
    </w:p>
    <w:p w14:paraId="599C948E" w14:textId="37930A3D" w:rsidR="001C3453" w:rsidRPr="00D21216" w:rsidRDefault="00D350D8" w:rsidP="00507D55">
      <w:pPr>
        <w:suppressAutoHyphens/>
        <w:spacing w:after="0" w:line="480" w:lineRule="auto"/>
        <w:contextualSpacing/>
        <w:rPr>
          <w:rFonts w:ascii="Times New Roman" w:hAnsi="Times New Roman" w:cs="Times New Roman"/>
          <w:szCs w:val="24"/>
        </w:rPr>
      </w:pPr>
      <w:r w:rsidRPr="00D21216">
        <w:rPr>
          <w:rFonts w:ascii="Times New Roman" w:hAnsi="Times New Roman" w:cs="Times New Roman"/>
          <w:noProof/>
          <w:szCs w:val="24"/>
        </w:rPr>
        <w:drawing>
          <wp:inline distT="0" distB="0" distL="0" distR="0" wp14:anchorId="1EFC8F25" wp14:editId="0D24A97B">
            <wp:extent cx="5943600" cy="1639570"/>
            <wp:effectExtent l="0" t="0" r="0" b="4445"/>
            <wp:docPr id="1238694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94918" name="Picture 1" descr="A screenshot of a computer&#10;&#10;Description automatically generated"/>
                    <pic:cNvPicPr/>
                  </pic:nvPicPr>
                  <pic:blipFill>
                    <a:blip r:embed="rId11"/>
                    <a:stretch>
                      <a:fillRect/>
                    </a:stretch>
                  </pic:blipFill>
                  <pic:spPr>
                    <a:xfrm>
                      <a:off x="0" y="0"/>
                      <a:ext cx="5943600" cy="1639570"/>
                    </a:xfrm>
                    <a:prstGeom prst="rect">
                      <a:avLst/>
                    </a:prstGeom>
                  </pic:spPr>
                </pic:pic>
              </a:graphicData>
            </a:graphic>
          </wp:inline>
        </w:drawing>
      </w:r>
    </w:p>
    <w:p w14:paraId="3EF4BF11" w14:textId="6F4559A5" w:rsidR="0079594C" w:rsidRPr="00D21216" w:rsidRDefault="0079594C" w:rsidP="00507D55">
      <w:pPr>
        <w:spacing w:line="480" w:lineRule="auto"/>
        <w:rPr>
          <w:rFonts w:ascii="Times New Roman" w:hAnsi="Times New Roman" w:cs="Times New Roman"/>
          <w:szCs w:val="24"/>
        </w:rPr>
      </w:pPr>
      <w:r w:rsidRPr="00D21216">
        <w:rPr>
          <w:rFonts w:ascii="Times New Roman" w:hAnsi="Times New Roman" w:cs="Times New Roman"/>
          <w:szCs w:val="24"/>
        </w:rPr>
        <w:br w:type="page"/>
      </w:r>
    </w:p>
    <w:p w14:paraId="528D0C72" w14:textId="2F79E858" w:rsidR="0035598A" w:rsidRPr="00D21216" w:rsidRDefault="0079594C" w:rsidP="00507D55">
      <w:pPr>
        <w:suppressAutoHyphens/>
        <w:spacing w:after="0" w:line="480" w:lineRule="auto"/>
        <w:contextualSpacing/>
        <w:jc w:val="center"/>
        <w:rPr>
          <w:rFonts w:ascii="Times New Roman" w:hAnsi="Times New Roman" w:cs="Times New Roman"/>
          <w:szCs w:val="24"/>
        </w:rPr>
      </w:pPr>
      <w:r w:rsidRPr="00D21216">
        <w:rPr>
          <w:rFonts w:ascii="Times New Roman" w:hAnsi="Times New Roman" w:cs="Times New Roman"/>
          <w:szCs w:val="24"/>
        </w:rPr>
        <w:lastRenderedPageBreak/>
        <w:t>References</w:t>
      </w:r>
    </w:p>
    <w:p w14:paraId="2CB7893F" w14:textId="77777777" w:rsidR="0079594C" w:rsidRPr="00D21216" w:rsidRDefault="0079594C" w:rsidP="00507D55">
      <w:pPr>
        <w:suppressAutoHyphens/>
        <w:spacing w:after="0" w:line="480" w:lineRule="auto"/>
        <w:contextualSpacing/>
        <w:jc w:val="center"/>
        <w:rPr>
          <w:rFonts w:ascii="Times New Roman" w:hAnsi="Times New Roman" w:cs="Times New Roman"/>
          <w:szCs w:val="24"/>
        </w:rPr>
      </w:pPr>
    </w:p>
    <w:p w14:paraId="14B0E1EB" w14:textId="400F7FFB" w:rsidR="0079594C" w:rsidRDefault="00D21216" w:rsidP="00507D55">
      <w:pPr>
        <w:pStyle w:val="NormalWeb"/>
        <w:spacing w:before="0" w:beforeAutospacing="0" w:after="0" w:afterAutospacing="0" w:line="480" w:lineRule="auto"/>
        <w:ind w:left="720" w:hanging="720"/>
        <w:rPr>
          <w:color w:val="000000"/>
        </w:rPr>
      </w:pPr>
      <w:r w:rsidRPr="00D21216">
        <w:rPr>
          <w:color w:val="000000"/>
        </w:rPr>
        <w:t>Lake, J. (2022, March 30). </w:t>
      </w:r>
      <w:r w:rsidRPr="00D21216">
        <w:rPr>
          <w:i/>
          <w:iCs/>
          <w:color w:val="000000"/>
        </w:rPr>
        <w:t>What is a Collision Attack?</w:t>
      </w:r>
      <w:r w:rsidRPr="00D21216">
        <w:rPr>
          <w:color w:val="000000"/>
        </w:rPr>
        <w:t> </w:t>
      </w:r>
      <w:proofErr w:type="spellStart"/>
      <w:r w:rsidRPr="00D21216">
        <w:rPr>
          <w:color w:val="000000"/>
        </w:rPr>
        <w:t>Comparitech</w:t>
      </w:r>
      <w:proofErr w:type="spellEnd"/>
      <w:r w:rsidRPr="00D21216">
        <w:rPr>
          <w:color w:val="000000"/>
        </w:rPr>
        <w:t xml:space="preserve">. </w:t>
      </w:r>
      <w:hyperlink r:id="rId12" w:history="1">
        <w:r w:rsidR="00934495" w:rsidRPr="00D124BC">
          <w:rPr>
            <w:rStyle w:val="Hyperlink"/>
          </w:rPr>
          <w:t>https://www.comparitech.com/blog/information-security/what-is-a-collision-attack/</w:t>
        </w:r>
      </w:hyperlink>
    </w:p>
    <w:sectPr w:rsidR="0079594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5E01" w14:textId="77777777" w:rsidR="00E41086" w:rsidRDefault="00E41086" w:rsidP="0035598A">
      <w:pPr>
        <w:spacing w:after="0" w:line="240" w:lineRule="auto"/>
      </w:pPr>
      <w:r>
        <w:separator/>
      </w:r>
    </w:p>
  </w:endnote>
  <w:endnote w:type="continuationSeparator" w:id="0">
    <w:p w14:paraId="57884A52" w14:textId="77777777" w:rsidR="00E41086" w:rsidRDefault="00E41086"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89D17" w14:textId="77777777" w:rsidR="00E41086" w:rsidRDefault="00E41086" w:rsidP="0035598A">
      <w:pPr>
        <w:spacing w:after="0" w:line="240" w:lineRule="auto"/>
      </w:pPr>
      <w:r>
        <w:separator/>
      </w:r>
    </w:p>
  </w:footnote>
  <w:footnote w:type="continuationSeparator" w:id="0">
    <w:p w14:paraId="0CBD7E7E" w14:textId="77777777" w:rsidR="00E41086" w:rsidRDefault="00E41086"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0153286">
    <w:abstractNumId w:val="0"/>
  </w:num>
  <w:num w:numId="2" w16cid:durableId="53060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238E7"/>
    <w:rsid w:val="00023D04"/>
    <w:rsid w:val="00036297"/>
    <w:rsid w:val="00041131"/>
    <w:rsid w:val="00053225"/>
    <w:rsid w:val="0006611F"/>
    <w:rsid w:val="000677A8"/>
    <w:rsid w:val="00082E95"/>
    <w:rsid w:val="00095D02"/>
    <w:rsid w:val="000A4FBA"/>
    <w:rsid w:val="000C72EB"/>
    <w:rsid w:val="000D5623"/>
    <w:rsid w:val="00111F59"/>
    <w:rsid w:val="001154E4"/>
    <w:rsid w:val="00147A38"/>
    <w:rsid w:val="001A4301"/>
    <w:rsid w:val="001B3022"/>
    <w:rsid w:val="001C3453"/>
    <w:rsid w:val="001C64BA"/>
    <w:rsid w:val="001C6ACB"/>
    <w:rsid w:val="001C6D8E"/>
    <w:rsid w:val="00211C0E"/>
    <w:rsid w:val="00236DA4"/>
    <w:rsid w:val="00264D05"/>
    <w:rsid w:val="002833FF"/>
    <w:rsid w:val="0029410D"/>
    <w:rsid w:val="002B221B"/>
    <w:rsid w:val="002B491B"/>
    <w:rsid w:val="002C31D0"/>
    <w:rsid w:val="002D5E56"/>
    <w:rsid w:val="002E5DF1"/>
    <w:rsid w:val="002F400D"/>
    <w:rsid w:val="00302310"/>
    <w:rsid w:val="00343E73"/>
    <w:rsid w:val="0035598A"/>
    <w:rsid w:val="0036190E"/>
    <w:rsid w:val="00363F13"/>
    <w:rsid w:val="0038552E"/>
    <w:rsid w:val="003B0D86"/>
    <w:rsid w:val="003D0F26"/>
    <w:rsid w:val="003F5A05"/>
    <w:rsid w:val="003F7729"/>
    <w:rsid w:val="0043471E"/>
    <w:rsid w:val="0049550A"/>
    <w:rsid w:val="004A0971"/>
    <w:rsid w:val="004B49A4"/>
    <w:rsid w:val="004F1C48"/>
    <w:rsid w:val="00505DFD"/>
    <w:rsid w:val="00507D55"/>
    <w:rsid w:val="00510C3F"/>
    <w:rsid w:val="00531C40"/>
    <w:rsid w:val="0055564C"/>
    <w:rsid w:val="00593EC3"/>
    <w:rsid w:val="005C0980"/>
    <w:rsid w:val="005E50EA"/>
    <w:rsid w:val="006238B0"/>
    <w:rsid w:val="00626D04"/>
    <w:rsid w:val="00673A46"/>
    <w:rsid w:val="00683511"/>
    <w:rsid w:val="006A51DF"/>
    <w:rsid w:val="00707F50"/>
    <w:rsid w:val="00710822"/>
    <w:rsid w:val="00713294"/>
    <w:rsid w:val="007476A3"/>
    <w:rsid w:val="007828D0"/>
    <w:rsid w:val="00783118"/>
    <w:rsid w:val="0078414F"/>
    <w:rsid w:val="00785998"/>
    <w:rsid w:val="0078650B"/>
    <w:rsid w:val="0079594C"/>
    <w:rsid w:val="007B5B76"/>
    <w:rsid w:val="00815A03"/>
    <w:rsid w:val="00841DD1"/>
    <w:rsid w:val="0085168C"/>
    <w:rsid w:val="00852670"/>
    <w:rsid w:val="00854158"/>
    <w:rsid w:val="008551BC"/>
    <w:rsid w:val="008D5FE7"/>
    <w:rsid w:val="008E1052"/>
    <w:rsid w:val="008E4BCA"/>
    <w:rsid w:val="008F1ED6"/>
    <w:rsid w:val="008F4E97"/>
    <w:rsid w:val="00911C14"/>
    <w:rsid w:val="00934495"/>
    <w:rsid w:val="009510A2"/>
    <w:rsid w:val="00967A4A"/>
    <w:rsid w:val="00973CB0"/>
    <w:rsid w:val="009979B6"/>
    <w:rsid w:val="009A01C2"/>
    <w:rsid w:val="009A449D"/>
    <w:rsid w:val="009E42E6"/>
    <w:rsid w:val="009F3B98"/>
    <w:rsid w:val="00A025D8"/>
    <w:rsid w:val="00A03B50"/>
    <w:rsid w:val="00A11B04"/>
    <w:rsid w:val="00A4135D"/>
    <w:rsid w:val="00A43EA4"/>
    <w:rsid w:val="00A67EE7"/>
    <w:rsid w:val="00A748D2"/>
    <w:rsid w:val="00A808C6"/>
    <w:rsid w:val="00AD17B9"/>
    <w:rsid w:val="00B019B2"/>
    <w:rsid w:val="00BD01E0"/>
    <w:rsid w:val="00BD40A0"/>
    <w:rsid w:val="00BF7E42"/>
    <w:rsid w:val="00C024E2"/>
    <w:rsid w:val="00C46CFC"/>
    <w:rsid w:val="00C77F25"/>
    <w:rsid w:val="00C81689"/>
    <w:rsid w:val="00CD1E78"/>
    <w:rsid w:val="00CF111B"/>
    <w:rsid w:val="00CF4AB0"/>
    <w:rsid w:val="00D21216"/>
    <w:rsid w:val="00D350D8"/>
    <w:rsid w:val="00D539BB"/>
    <w:rsid w:val="00D640EF"/>
    <w:rsid w:val="00DD2E3B"/>
    <w:rsid w:val="00E30CED"/>
    <w:rsid w:val="00E315C0"/>
    <w:rsid w:val="00E41086"/>
    <w:rsid w:val="00E61DA4"/>
    <w:rsid w:val="00E76C10"/>
    <w:rsid w:val="00E91FB2"/>
    <w:rsid w:val="00EC3FF6"/>
    <w:rsid w:val="00F572E9"/>
    <w:rsid w:val="00F6521E"/>
    <w:rsid w:val="00F808DB"/>
    <w:rsid w:val="00F93B31"/>
    <w:rsid w:val="00FA0993"/>
    <w:rsid w:val="00FA1330"/>
    <w:rsid w:val="00FB0802"/>
    <w:rsid w:val="00FB4F96"/>
    <w:rsid w:val="00FD3757"/>
    <w:rsid w:val="00FE1FA0"/>
    <w:rsid w:val="00FF5CE8"/>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 w:type="paragraph" w:styleId="NormalWeb">
    <w:name w:val="Normal (Web)"/>
    <w:basedOn w:val="Normal"/>
    <w:uiPriority w:val="99"/>
    <w:unhideWhenUsed/>
    <w:rsid w:val="00D21216"/>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934495"/>
    <w:rPr>
      <w:color w:val="0563C1" w:themeColor="hyperlink"/>
      <w:u w:val="single"/>
    </w:rPr>
  </w:style>
  <w:style w:type="character" w:styleId="UnresolvedMention">
    <w:name w:val="Unresolved Mention"/>
    <w:basedOn w:val="DefaultParagraphFont"/>
    <w:uiPriority w:val="99"/>
    <w:semiHidden/>
    <w:unhideWhenUsed/>
    <w:rsid w:val="00934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7630">
      <w:bodyDiv w:val="1"/>
      <w:marLeft w:val="0"/>
      <w:marRight w:val="0"/>
      <w:marTop w:val="0"/>
      <w:marBottom w:val="0"/>
      <w:divBdr>
        <w:top w:val="none" w:sz="0" w:space="0" w:color="auto"/>
        <w:left w:val="none" w:sz="0" w:space="0" w:color="auto"/>
        <w:bottom w:val="none" w:sz="0" w:space="0" w:color="auto"/>
        <w:right w:val="none" w:sz="0" w:space="0" w:color="auto"/>
      </w:divBdr>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mparitech.com/blog/information-security/what-is-a-collision-attac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340EC0-AB5A-45C3-87E2-4DBB2C15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147</TotalTime>
  <Pages>3</Pages>
  <Words>218</Words>
  <Characters>1248</Characters>
  <Application>Microsoft Office Word</Application>
  <DocSecurity>0</DocSecurity>
  <Lines>10</Lines>
  <Paragraphs>2</Paragraphs>
  <ScaleCrop>false</ScaleCrop>
  <Company>SNHU</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Winnie Kwong</cp:lastModifiedBy>
  <cp:revision>95</cp:revision>
  <dcterms:created xsi:type="dcterms:W3CDTF">2023-09-23T06:18:00Z</dcterms:created>
  <dcterms:modified xsi:type="dcterms:W3CDTF">2023-09-26T22:43:00Z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