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5AEFB" w14:textId="77777777" w:rsidR="0046107C" w:rsidRPr="00871813" w:rsidRDefault="0046107C" w:rsidP="009A7533">
      <w:pPr>
        <w:rPr>
          <w:rFonts w:ascii="Times New Roman" w:hAnsi="Times New Roman" w:cs="Times New Roman"/>
          <w:sz w:val="24"/>
          <w:szCs w:val="24"/>
        </w:rPr>
      </w:pPr>
    </w:p>
    <w:p w14:paraId="4F9AEEAA" w14:textId="77777777" w:rsidR="005D2554" w:rsidRPr="00871813" w:rsidRDefault="005D2554" w:rsidP="005D2554">
      <w:pPr>
        <w:spacing w:line="480" w:lineRule="auto"/>
        <w:jc w:val="center"/>
        <w:rPr>
          <w:rFonts w:ascii="Times New Roman" w:hAnsi="Times New Roman" w:cs="Times New Roman"/>
          <w:b/>
          <w:bCs/>
          <w:sz w:val="24"/>
          <w:szCs w:val="24"/>
        </w:rPr>
      </w:pPr>
    </w:p>
    <w:p w14:paraId="4A6B5BB1" w14:textId="65982F91" w:rsidR="005D2554" w:rsidRPr="00871813" w:rsidRDefault="005D2554" w:rsidP="005D2554">
      <w:pPr>
        <w:spacing w:line="480" w:lineRule="auto"/>
        <w:jc w:val="center"/>
        <w:rPr>
          <w:rFonts w:ascii="Times New Roman" w:hAnsi="Times New Roman" w:cs="Times New Roman"/>
          <w:b/>
          <w:bCs/>
          <w:sz w:val="24"/>
          <w:szCs w:val="24"/>
        </w:rPr>
      </w:pPr>
      <w:r w:rsidRPr="00871813">
        <w:rPr>
          <w:rFonts w:ascii="Times New Roman" w:hAnsi="Times New Roman" w:cs="Times New Roman"/>
          <w:b/>
          <w:bCs/>
          <w:sz w:val="24"/>
          <w:szCs w:val="24"/>
        </w:rPr>
        <w:t>2-5 Milestone: Project Proposal</w:t>
      </w:r>
    </w:p>
    <w:p w14:paraId="381177CD" w14:textId="77777777" w:rsidR="005D2554" w:rsidRPr="00871813" w:rsidRDefault="005D2554" w:rsidP="005D2554">
      <w:pPr>
        <w:spacing w:line="480" w:lineRule="auto"/>
        <w:jc w:val="center"/>
        <w:rPr>
          <w:rFonts w:ascii="Times New Roman" w:hAnsi="Times New Roman" w:cs="Times New Roman"/>
          <w:b/>
          <w:bCs/>
          <w:sz w:val="24"/>
          <w:szCs w:val="24"/>
        </w:rPr>
      </w:pPr>
    </w:p>
    <w:p w14:paraId="112DB483" w14:textId="77777777" w:rsidR="005D2554" w:rsidRPr="00871813" w:rsidRDefault="005D2554" w:rsidP="005D2554">
      <w:pPr>
        <w:spacing w:line="480" w:lineRule="auto"/>
        <w:jc w:val="center"/>
        <w:rPr>
          <w:rFonts w:ascii="Times New Roman" w:hAnsi="Times New Roman" w:cs="Times New Roman"/>
          <w:sz w:val="24"/>
          <w:szCs w:val="24"/>
        </w:rPr>
      </w:pPr>
      <w:r w:rsidRPr="00871813">
        <w:rPr>
          <w:rFonts w:ascii="Times New Roman" w:hAnsi="Times New Roman" w:cs="Times New Roman"/>
          <w:sz w:val="24"/>
          <w:szCs w:val="24"/>
        </w:rPr>
        <w:t>Winnie Kwong</w:t>
      </w:r>
    </w:p>
    <w:p w14:paraId="2172D28B" w14:textId="77777777" w:rsidR="005D2554" w:rsidRPr="00871813" w:rsidRDefault="005D2554" w:rsidP="005D2554">
      <w:pPr>
        <w:spacing w:line="480" w:lineRule="auto"/>
        <w:jc w:val="center"/>
        <w:rPr>
          <w:rFonts w:ascii="Times New Roman" w:hAnsi="Times New Roman" w:cs="Times New Roman"/>
          <w:sz w:val="24"/>
          <w:szCs w:val="24"/>
        </w:rPr>
      </w:pPr>
      <w:r w:rsidRPr="00871813">
        <w:rPr>
          <w:rFonts w:ascii="Times New Roman" w:hAnsi="Times New Roman" w:cs="Times New Roman"/>
          <w:sz w:val="24"/>
          <w:szCs w:val="24"/>
        </w:rPr>
        <w:t>Southern New Hampshire University</w:t>
      </w:r>
    </w:p>
    <w:p w14:paraId="4D03E6E0" w14:textId="77777777" w:rsidR="005D2554" w:rsidRPr="00871813" w:rsidRDefault="005D2554" w:rsidP="005D2554">
      <w:pPr>
        <w:spacing w:line="480" w:lineRule="auto"/>
        <w:jc w:val="center"/>
        <w:rPr>
          <w:rFonts w:ascii="Times New Roman" w:hAnsi="Times New Roman" w:cs="Times New Roman"/>
          <w:sz w:val="24"/>
          <w:szCs w:val="24"/>
        </w:rPr>
      </w:pPr>
      <w:r w:rsidRPr="00871813">
        <w:rPr>
          <w:rFonts w:ascii="Times New Roman" w:hAnsi="Times New Roman" w:cs="Times New Roman"/>
          <w:sz w:val="24"/>
          <w:szCs w:val="24"/>
        </w:rPr>
        <w:t>CS-330 Comp Graphic and Visualization</w:t>
      </w:r>
    </w:p>
    <w:p w14:paraId="29BD0B0C" w14:textId="77777777" w:rsidR="005D2554" w:rsidRPr="00871813" w:rsidRDefault="005D2554" w:rsidP="005D2554">
      <w:pPr>
        <w:spacing w:line="480" w:lineRule="auto"/>
        <w:jc w:val="center"/>
        <w:rPr>
          <w:rFonts w:ascii="Times New Roman" w:hAnsi="Times New Roman" w:cs="Times New Roman"/>
          <w:sz w:val="24"/>
          <w:szCs w:val="24"/>
        </w:rPr>
      </w:pPr>
      <w:r w:rsidRPr="00871813">
        <w:rPr>
          <w:rFonts w:ascii="Times New Roman" w:hAnsi="Times New Roman" w:cs="Times New Roman"/>
          <w:sz w:val="24"/>
          <w:szCs w:val="24"/>
        </w:rPr>
        <w:t>Professor Battersby</w:t>
      </w:r>
    </w:p>
    <w:p w14:paraId="545DA5DF" w14:textId="4E96E033" w:rsidR="005D2554" w:rsidRPr="00871813" w:rsidRDefault="005D2554" w:rsidP="005D2554">
      <w:pPr>
        <w:spacing w:line="480" w:lineRule="auto"/>
        <w:jc w:val="center"/>
        <w:rPr>
          <w:rFonts w:ascii="Times New Roman" w:hAnsi="Times New Roman" w:cs="Times New Roman"/>
          <w:sz w:val="24"/>
          <w:szCs w:val="24"/>
        </w:rPr>
      </w:pPr>
      <w:r w:rsidRPr="00871813">
        <w:rPr>
          <w:rFonts w:ascii="Times New Roman" w:hAnsi="Times New Roman" w:cs="Times New Roman"/>
          <w:sz w:val="24"/>
          <w:szCs w:val="24"/>
        </w:rPr>
        <w:t>November 4th, 2023</w:t>
      </w:r>
    </w:p>
    <w:p w14:paraId="2D32E156" w14:textId="46FFA403" w:rsidR="00A3753C" w:rsidRPr="00871813" w:rsidRDefault="00A3753C">
      <w:pPr>
        <w:rPr>
          <w:rFonts w:ascii="Times New Roman" w:hAnsi="Times New Roman" w:cs="Times New Roman"/>
          <w:sz w:val="24"/>
          <w:szCs w:val="24"/>
        </w:rPr>
      </w:pPr>
      <w:r w:rsidRPr="00871813">
        <w:rPr>
          <w:rFonts w:ascii="Times New Roman" w:hAnsi="Times New Roman" w:cs="Times New Roman"/>
          <w:sz w:val="24"/>
          <w:szCs w:val="24"/>
        </w:rPr>
        <w:br w:type="page"/>
      </w:r>
    </w:p>
    <w:p w14:paraId="0751A83C" w14:textId="770B61FC" w:rsidR="00E55EA4" w:rsidRPr="00871813" w:rsidRDefault="00BF7439" w:rsidP="00871813">
      <w:pPr>
        <w:jc w:val="center"/>
        <w:rPr>
          <w:rFonts w:ascii="Times New Roman" w:hAnsi="Times New Roman" w:cs="Times New Roman"/>
          <w:b/>
          <w:bCs/>
          <w:sz w:val="24"/>
          <w:szCs w:val="24"/>
        </w:rPr>
      </w:pPr>
      <w:r w:rsidRPr="00871813">
        <w:rPr>
          <w:rFonts w:ascii="Times New Roman" w:hAnsi="Times New Roman" w:cs="Times New Roman"/>
          <w:b/>
          <w:bCs/>
          <w:sz w:val="24"/>
          <w:szCs w:val="24"/>
        </w:rPr>
        <w:lastRenderedPageBreak/>
        <w:t>Screenshots of Objects</w:t>
      </w:r>
    </w:p>
    <w:p w14:paraId="7546BAF1" w14:textId="34AFC42E" w:rsidR="00E55EA4" w:rsidRPr="00871813" w:rsidRDefault="00255412">
      <w:pPr>
        <w:rPr>
          <w:rFonts w:ascii="Times New Roman" w:hAnsi="Times New Roman" w:cs="Times New Roman"/>
          <w:sz w:val="24"/>
          <w:szCs w:val="24"/>
        </w:rPr>
      </w:pPr>
      <w:r w:rsidRPr="00871813">
        <w:rPr>
          <w:rFonts w:ascii="Times New Roman" w:hAnsi="Times New Roman" w:cs="Times New Roman"/>
          <w:noProof/>
          <w:sz w:val="24"/>
          <w:szCs w:val="24"/>
        </w:rPr>
        <w:drawing>
          <wp:inline distT="0" distB="0" distL="0" distR="0" wp14:anchorId="22AF3BE9" wp14:editId="0C4DE195">
            <wp:extent cx="3962400" cy="4060065"/>
            <wp:effectExtent l="0" t="0" r="0" b="0"/>
            <wp:docPr id="586886190" name="Picture 1" descr="A white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86190" name="Picture 1" descr="A white board with black text&#10;&#10;Description automatically generated"/>
                    <pic:cNvPicPr/>
                  </pic:nvPicPr>
                  <pic:blipFill>
                    <a:blip r:embed="rId7"/>
                    <a:stretch>
                      <a:fillRect/>
                    </a:stretch>
                  </pic:blipFill>
                  <pic:spPr>
                    <a:xfrm>
                      <a:off x="0" y="0"/>
                      <a:ext cx="3974567" cy="4072532"/>
                    </a:xfrm>
                    <a:prstGeom prst="rect">
                      <a:avLst/>
                    </a:prstGeom>
                  </pic:spPr>
                </pic:pic>
              </a:graphicData>
            </a:graphic>
          </wp:inline>
        </w:drawing>
      </w:r>
      <w:r w:rsidRPr="00871813">
        <w:rPr>
          <w:rFonts w:ascii="Times New Roman" w:hAnsi="Times New Roman" w:cs="Times New Roman"/>
          <w:noProof/>
          <w:sz w:val="24"/>
          <w:szCs w:val="24"/>
        </w:rPr>
        <w:drawing>
          <wp:inline distT="0" distB="0" distL="0" distR="0" wp14:anchorId="5605F386" wp14:editId="14510457">
            <wp:extent cx="3952875" cy="3814448"/>
            <wp:effectExtent l="0" t="0" r="0" b="0"/>
            <wp:docPr id="1811799979" name="Picture 1" descr="A group of object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99979" name="Picture 1" descr="A group of objects on a white surface&#10;&#10;Description automatically generated"/>
                    <pic:cNvPicPr/>
                  </pic:nvPicPr>
                  <pic:blipFill>
                    <a:blip r:embed="rId8"/>
                    <a:stretch>
                      <a:fillRect/>
                    </a:stretch>
                  </pic:blipFill>
                  <pic:spPr>
                    <a:xfrm>
                      <a:off x="0" y="0"/>
                      <a:ext cx="3954188" cy="3815715"/>
                    </a:xfrm>
                    <a:prstGeom prst="rect">
                      <a:avLst/>
                    </a:prstGeom>
                  </pic:spPr>
                </pic:pic>
              </a:graphicData>
            </a:graphic>
          </wp:inline>
        </w:drawing>
      </w:r>
      <w:r w:rsidR="00E55EA4" w:rsidRPr="00871813">
        <w:rPr>
          <w:rFonts w:ascii="Times New Roman" w:hAnsi="Times New Roman" w:cs="Times New Roman"/>
          <w:sz w:val="24"/>
          <w:szCs w:val="24"/>
        </w:rPr>
        <w:br w:type="page"/>
      </w:r>
    </w:p>
    <w:p w14:paraId="01B701B8" w14:textId="77777777" w:rsidR="00445995" w:rsidRPr="00871813" w:rsidRDefault="00445995" w:rsidP="005D2554">
      <w:pPr>
        <w:rPr>
          <w:rFonts w:ascii="Times New Roman" w:hAnsi="Times New Roman" w:cs="Times New Roman"/>
          <w:sz w:val="24"/>
          <w:szCs w:val="24"/>
        </w:rPr>
      </w:pPr>
      <w:r w:rsidRPr="00871813">
        <w:rPr>
          <w:rFonts w:ascii="Times New Roman" w:hAnsi="Times New Roman" w:cs="Times New Roman"/>
          <w:noProof/>
          <w:sz w:val="24"/>
          <w:szCs w:val="24"/>
        </w:rPr>
        <w:lastRenderedPageBreak/>
        <w:drawing>
          <wp:inline distT="0" distB="0" distL="0" distR="0" wp14:anchorId="1CFE5CA5" wp14:editId="38950021">
            <wp:extent cx="5943600" cy="1170940"/>
            <wp:effectExtent l="0" t="0" r="0" b="0"/>
            <wp:docPr id="593521322" name="Picture 1" descr="A cub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1322" name="Picture 1" descr="A cube with different colored squares&#10;&#10;Description automatically generated"/>
                    <pic:cNvPicPr/>
                  </pic:nvPicPr>
                  <pic:blipFill>
                    <a:blip r:embed="rId9"/>
                    <a:stretch>
                      <a:fillRect/>
                    </a:stretch>
                  </pic:blipFill>
                  <pic:spPr>
                    <a:xfrm>
                      <a:off x="0" y="0"/>
                      <a:ext cx="5943600" cy="1170940"/>
                    </a:xfrm>
                    <a:prstGeom prst="rect">
                      <a:avLst/>
                    </a:prstGeom>
                  </pic:spPr>
                </pic:pic>
              </a:graphicData>
            </a:graphic>
          </wp:inline>
        </w:drawing>
      </w:r>
    </w:p>
    <w:p w14:paraId="266BB3E3" w14:textId="75080809" w:rsidR="00445995" w:rsidRPr="00871813" w:rsidRDefault="008C323E" w:rsidP="005D2554">
      <w:pPr>
        <w:rPr>
          <w:rFonts w:ascii="Times New Roman" w:hAnsi="Times New Roman" w:cs="Times New Roman"/>
          <w:b/>
          <w:bCs/>
          <w:sz w:val="24"/>
          <w:szCs w:val="24"/>
        </w:rPr>
      </w:pPr>
      <w:r w:rsidRPr="00871813">
        <w:rPr>
          <w:rFonts w:ascii="Times New Roman" w:hAnsi="Times New Roman" w:cs="Times New Roman"/>
          <w:b/>
          <w:bCs/>
          <w:noProof/>
          <w:sz w:val="24"/>
          <w:szCs w:val="24"/>
        </w:rPr>
        <w:drawing>
          <wp:inline distT="0" distB="0" distL="0" distR="0" wp14:anchorId="571DD304" wp14:editId="123B50A7">
            <wp:extent cx="5943600" cy="1465580"/>
            <wp:effectExtent l="0" t="0" r="0" b="1270"/>
            <wp:docPr id="24237279" name="Picture 1" descr="A group of small toy fig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7279" name="Picture 1" descr="A group of small toy figures&#10;&#10;Description automatically generated"/>
                    <pic:cNvPicPr/>
                  </pic:nvPicPr>
                  <pic:blipFill>
                    <a:blip r:embed="rId10"/>
                    <a:stretch>
                      <a:fillRect/>
                    </a:stretch>
                  </pic:blipFill>
                  <pic:spPr>
                    <a:xfrm>
                      <a:off x="0" y="0"/>
                      <a:ext cx="5943600" cy="1465580"/>
                    </a:xfrm>
                    <a:prstGeom prst="rect">
                      <a:avLst/>
                    </a:prstGeom>
                  </pic:spPr>
                </pic:pic>
              </a:graphicData>
            </a:graphic>
          </wp:inline>
        </w:drawing>
      </w:r>
    </w:p>
    <w:p w14:paraId="6BD3AE32" w14:textId="447522CE" w:rsidR="00445995" w:rsidRPr="00871813" w:rsidRDefault="00497730" w:rsidP="005D2554">
      <w:pPr>
        <w:rPr>
          <w:rFonts w:ascii="Times New Roman" w:hAnsi="Times New Roman" w:cs="Times New Roman"/>
          <w:sz w:val="24"/>
          <w:szCs w:val="24"/>
        </w:rPr>
      </w:pPr>
      <w:r w:rsidRPr="00871813">
        <w:rPr>
          <w:rFonts w:ascii="Times New Roman" w:hAnsi="Times New Roman" w:cs="Times New Roman"/>
          <w:noProof/>
          <w:sz w:val="24"/>
          <w:szCs w:val="24"/>
        </w:rPr>
        <w:drawing>
          <wp:inline distT="0" distB="0" distL="0" distR="0" wp14:anchorId="5CC50B2E" wp14:editId="5900E54C">
            <wp:extent cx="5969660" cy="1685925"/>
            <wp:effectExtent l="0" t="0" r="0" b="0"/>
            <wp:docPr id="890000727" name="Picture 1" descr="A few different types of pend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0727" name="Picture 1" descr="A few different types of pendants&#10;&#10;Description automatically generated"/>
                    <pic:cNvPicPr/>
                  </pic:nvPicPr>
                  <pic:blipFill>
                    <a:blip r:embed="rId11"/>
                    <a:stretch>
                      <a:fillRect/>
                    </a:stretch>
                  </pic:blipFill>
                  <pic:spPr>
                    <a:xfrm>
                      <a:off x="0" y="0"/>
                      <a:ext cx="5990564" cy="1691829"/>
                    </a:xfrm>
                    <a:prstGeom prst="rect">
                      <a:avLst/>
                    </a:prstGeom>
                  </pic:spPr>
                </pic:pic>
              </a:graphicData>
            </a:graphic>
          </wp:inline>
        </w:drawing>
      </w:r>
    </w:p>
    <w:p w14:paraId="1A4379AB" w14:textId="328DD119" w:rsidR="00296F48" w:rsidRPr="00871813" w:rsidRDefault="00E02D7C" w:rsidP="005D2554">
      <w:pPr>
        <w:rPr>
          <w:rFonts w:ascii="Times New Roman" w:hAnsi="Times New Roman" w:cs="Times New Roman"/>
          <w:sz w:val="24"/>
          <w:szCs w:val="24"/>
        </w:rPr>
      </w:pPr>
      <w:r w:rsidRPr="00871813">
        <w:rPr>
          <w:rFonts w:ascii="Times New Roman" w:hAnsi="Times New Roman" w:cs="Times New Roman"/>
          <w:noProof/>
          <w:sz w:val="24"/>
          <w:szCs w:val="24"/>
        </w:rPr>
        <w:drawing>
          <wp:inline distT="0" distB="0" distL="0" distR="0" wp14:anchorId="4A051D46" wp14:editId="692B05E3">
            <wp:extent cx="5943600" cy="1551305"/>
            <wp:effectExtent l="0" t="0" r="0" b="0"/>
            <wp:docPr id="953246597" name="Picture 1" descr="Two blue ornamen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6597" name="Picture 1" descr="Two blue ornaments on a table&#10;&#10;Description automatically generated"/>
                    <pic:cNvPicPr/>
                  </pic:nvPicPr>
                  <pic:blipFill>
                    <a:blip r:embed="rId12"/>
                    <a:stretch>
                      <a:fillRect/>
                    </a:stretch>
                  </pic:blipFill>
                  <pic:spPr>
                    <a:xfrm>
                      <a:off x="0" y="0"/>
                      <a:ext cx="5943600" cy="1551305"/>
                    </a:xfrm>
                    <a:prstGeom prst="rect">
                      <a:avLst/>
                    </a:prstGeom>
                  </pic:spPr>
                </pic:pic>
              </a:graphicData>
            </a:graphic>
          </wp:inline>
        </w:drawing>
      </w:r>
    </w:p>
    <w:p w14:paraId="411357D1" w14:textId="3648583D" w:rsidR="00445995" w:rsidRPr="00871813" w:rsidRDefault="004E41A4" w:rsidP="00EE742D">
      <w:pPr>
        <w:jc w:val="center"/>
        <w:rPr>
          <w:rFonts w:ascii="Times New Roman" w:hAnsi="Times New Roman" w:cs="Times New Roman"/>
          <w:b/>
          <w:bCs/>
          <w:sz w:val="24"/>
          <w:szCs w:val="24"/>
        </w:rPr>
      </w:pPr>
      <w:r w:rsidRPr="00871813">
        <w:rPr>
          <w:rFonts w:ascii="Times New Roman" w:hAnsi="Times New Roman" w:cs="Times New Roman"/>
          <w:b/>
          <w:bCs/>
          <w:sz w:val="24"/>
          <w:szCs w:val="24"/>
        </w:rPr>
        <w:t>Objects Used</w:t>
      </w:r>
    </w:p>
    <w:p w14:paraId="7E67FAAF" w14:textId="21AD49AA" w:rsidR="006B5D20" w:rsidRPr="00871813" w:rsidRDefault="004E41A4" w:rsidP="006B5D20">
      <w:pPr>
        <w:spacing w:line="480" w:lineRule="auto"/>
        <w:rPr>
          <w:rFonts w:ascii="Times New Roman" w:hAnsi="Times New Roman" w:cs="Times New Roman"/>
          <w:sz w:val="24"/>
          <w:szCs w:val="24"/>
        </w:rPr>
      </w:pPr>
      <w:r w:rsidRPr="00871813">
        <w:rPr>
          <w:rFonts w:ascii="Times New Roman" w:hAnsi="Times New Roman" w:cs="Times New Roman"/>
          <w:sz w:val="24"/>
          <w:szCs w:val="24"/>
        </w:rPr>
        <w:t xml:space="preserve"> </w:t>
      </w:r>
      <w:r w:rsidRPr="00871813">
        <w:rPr>
          <w:rFonts w:ascii="Times New Roman" w:hAnsi="Times New Roman" w:cs="Times New Roman"/>
          <w:sz w:val="24"/>
          <w:szCs w:val="24"/>
        </w:rPr>
        <w:tab/>
        <w:t xml:space="preserve">The </w:t>
      </w:r>
      <w:r w:rsidR="003D589C" w:rsidRPr="003D589C">
        <w:rPr>
          <w:rFonts w:ascii="Times New Roman" w:hAnsi="Times New Roman" w:cs="Times New Roman"/>
          <w:sz w:val="24"/>
          <w:szCs w:val="24"/>
        </w:rPr>
        <w:t xml:space="preserve">four objects I will use in the project are a </w:t>
      </w:r>
      <w:proofErr w:type="spellStart"/>
      <w:r w:rsidR="003D589C" w:rsidRPr="003D589C">
        <w:rPr>
          <w:rFonts w:ascii="Times New Roman" w:hAnsi="Times New Roman" w:cs="Times New Roman"/>
          <w:sz w:val="24"/>
          <w:szCs w:val="24"/>
        </w:rPr>
        <w:t>Rubix</w:t>
      </w:r>
      <w:proofErr w:type="spellEnd"/>
      <w:r w:rsidR="003D589C" w:rsidRPr="003D589C">
        <w:rPr>
          <w:rFonts w:ascii="Times New Roman" w:hAnsi="Times New Roman" w:cs="Times New Roman"/>
          <w:sz w:val="24"/>
          <w:szCs w:val="24"/>
        </w:rPr>
        <w:t xml:space="preserve"> cube, a </w:t>
      </w:r>
      <w:proofErr w:type="spellStart"/>
      <w:r w:rsidR="008E0A6D">
        <w:rPr>
          <w:rFonts w:ascii="Times New Roman" w:hAnsi="Times New Roman" w:cs="Times New Roman"/>
          <w:sz w:val="24"/>
          <w:szCs w:val="24"/>
        </w:rPr>
        <w:t>N</w:t>
      </w:r>
      <w:r w:rsidR="003D589C" w:rsidRPr="003D589C">
        <w:rPr>
          <w:rFonts w:ascii="Times New Roman" w:hAnsi="Times New Roman" w:cs="Times New Roman"/>
          <w:sz w:val="24"/>
          <w:szCs w:val="24"/>
        </w:rPr>
        <w:t>anoblock</w:t>
      </w:r>
      <w:proofErr w:type="spellEnd"/>
      <w:r w:rsidR="008E0A6D">
        <w:rPr>
          <w:rFonts w:ascii="Times New Roman" w:hAnsi="Times New Roman" w:cs="Times New Roman"/>
          <w:sz w:val="24"/>
          <w:szCs w:val="24"/>
        </w:rPr>
        <w:t xml:space="preserve"> donut</w:t>
      </w:r>
      <w:r w:rsidR="003D589C" w:rsidRPr="003D589C">
        <w:rPr>
          <w:rFonts w:ascii="Times New Roman" w:hAnsi="Times New Roman" w:cs="Times New Roman"/>
          <w:sz w:val="24"/>
          <w:szCs w:val="24"/>
        </w:rPr>
        <w:t xml:space="preserve">, a </w:t>
      </w:r>
      <w:proofErr w:type="spellStart"/>
      <w:r w:rsidR="003D589C" w:rsidRPr="003D589C">
        <w:rPr>
          <w:rFonts w:ascii="Times New Roman" w:hAnsi="Times New Roman" w:cs="Times New Roman"/>
          <w:sz w:val="24"/>
          <w:szCs w:val="24"/>
        </w:rPr>
        <w:t>triforce</w:t>
      </w:r>
      <w:proofErr w:type="spellEnd"/>
      <w:r w:rsidR="003D589C" w:rsidRPr="003D589C">
        <w:rPr>
          <w:rFonts w:ascii="Times New Roman" w:hAnsi="Times New Roman" w:cs="Times New Roman"/>
          <w:sz w:val="24"/>
          <w:szCs w:val="24"/>
        </w:rPr>
        <w:t xml:space="preserve"> pendant, and a Christmas ornament. These objects are an excellent choice for me because each object has a special significance to me, which will allow me to enhance the perseverance of the project. Another reason is that each object has its simplicity and complexity that will be difficult but fulfilling to create.</w:t>
      </w:r>
    </w:p>
    <w:p w14:paraId="75E3B3BA" w14:textId="2FB0E9AC" w:rsidR="00445995" w:rsidRDefault="006B5D20" w:rsidP="006B5D20">
      <w:pPr>
        <w:jc w:val="center"/>
        <w:rPr>
          <w:rFonts w:ascii="Times New Roman" w:hAnsi="Times New Roman" w:cs="Times New Roman"/>
          <w:b/>
          <w:bCs/>
          <w:sz w:val="24"/>
          <w:szCs w:val="24"/>
        </w:rPr>
      </w:pPr>
      <w:r w:rsidRPr="00871813">
        <w:rPr>
          <w:rFonts w:ascii="Times New Roman" w:hAnsi="Times New Roman" w:cs="Times New Roman"/>
          <w:sz w:val="24"/>
          <w:szCs w:val="24"/>
        </w:rPr>
        <w:br w:type="page"/>
      </w:r>
      <w:r w:rsidRPr="00871813">
        <w:rPr>
          <w:rFonts w:ascii="Times New Roman" w:hAnsi="Times New Roman" w:cs="Times New Roman"/>
          <w:b/>
          <w:bCs/>
          <w:sz w:val="24"/>
          <w:szCs w:val="24"/>
        </w:rPr>
        <w:lastRenderedPageBreak/>
        <w:t>Defining the P</w:t>
      </w:r>
      <w:r w:rsidRPr="00871813">
        <w:rPr>
          <w:rFonts w:ascii="Times New Roman" w:hAnsi="Times New Roman" w:cs="Times New Roman"/>
          <w:b/>
          <w:bCs/>
          <w:sz w:val="24"/>
          <w:szCs w:val="24"/>
        </w:rPr>
        <w:t xml:space="preserve">rimitive </w:t>
      </w:r>
      <w:r w:rsidRPr="00871813">
        <w:rPr>
          <w:rFonts w:ascii="Times New Roman" w:hAnsi="Times New Roman" w:cs="Times New Roman"/>
          <w:b/>
          <w:bCs/>
          <w:sz w:val="24"/>
          <w:szCs w:val="24"/>
        </w:rPr>
        <w:t>S</w:t>
      </w:r>
      <w:r w:rsidRPr="00871813">
        <w:rPr>
          <w:rFonts w:ascii="Times New Roman" w:hAnsi="Times New Roman" w:cs="Times New Roman"/>
          <w:b/>
          <w:bCs/>
          <w:sz w:val="24"/>
          <w:szCs w:val="24"/>
        </w:rPr>
        <w:t>hapes</w:t>
      </w:r>
    </w:p>
    <w:p w14:paraId="18A011AE" w14:textId="1073398C" w:rsidR="00F96E81" w:rsidRPr="00DD77DB" w:rsidRDefault="00C754EB" w:rsidP="008E0A6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8E0A6D" w:rsidRPr="008E0A6D">
        <w:rPr>
          <w:rFonts w:ascii="Times New Roman" w:hAnsi="Times New Roman" w:cs="Times New Roman"/>
          <w:sz w:val="24"/>
          <w:szCs w:val="24"/>
        </w:rPr>
        <w:t xml:space="preserve">textured plane will be a Styrofoam board balanced on a puzzle table and a black backdrop to present the illusions of the items in the snow. The </w:t>
      </w:r>
      <w:proofErr w:type="spellStart"/>
      <w:r w:rsidR="008E0A6D" w:rsidRPr="008E0A6D">
        <w:rPr>
          <w:rFonts w:ascii="Times New Roman" w:hAnsi="Times New Roman" w:cs="Times New Roman"/>
          <w:sz w:val="24"/>
          <w:szCs w:val="24"/>
        </w:rPr>
        <w:t>Rubix</w:t>
      </w:r>
      <w:proofErr w:type="spellEnd"/>
      <w:r w:rsidR="008E0A6D" w:rsidRPr="008E0A6D">
        <w:rPr>
          <w:rFonts w:ascii="Times New Roman" w:hAnsi="Times New Roman" w:cs="Times New Roman"/>
          <w:sz w:val="24"/>
          <w:szCs w:val="24"/>
        </w:rPr>
        <w:t xml:space="preserve"> cube will be composed of a black cube with plane squares to define the colors of each face of the </w:t>
      </w:r>
      <w:proofErr w:type="spellStart"/>
      <w:r w:rsidR="008E0A6D" w:rsidRPr="008E0A6D">
        <w:rPr>
          <w:rFonts w:ascii="Times New Roman" w:hAnsi="Times New Roman" w:cs="Times New Roman"/>
          <w:sz w:val="24"/>
          <w:szCs w:val="24"/>
        </w:rPr>
        <w:t>Rubix</w:t>
      </w:r>
      <w:proofErr w:type="spellEnd"/>
      <w:r w:rsidR="008E0A6D" w:rsidRPr="008E0A6D">
        <w:rPr>
          <w:rFonts w:ascii="Times New Roman" w:hAnsi="Times New Roman" w:cs="Times New Roman"/>
          <w:sz w:val="24"/>
          <w:szCs w:val="24"/>
        </w:rPr>
        <w:t xml:space="preserve"> cube. The </w:t>
      </w:r>
      <w:proofErr w:type="spellStart"/>
      <w:r w:rsidR="008E0A6D" w:rsidRPr="008E0A6D">
        <w:rPr>
          <w:rFonts w:ascii="Times New Roman" w:hAnsi="Times New Roman" w:cs="Times New Roman"/>
          <w:sz w:val="24"/>
          <w:szCs w:val="24"/>
        </w:rPr>
        <w:t>Nanoblock</w:t>
      </w:r>
      <w:proofErr w:type="spellEnd"/>
      <w:r w:rsidR="008E0A6D" w:rsidRPr="008E0A6D">
        <w:rPr>
          <w:rFonts w:ascii="Times New Roman" w:hAnsi="Times New Roman" w:cs="Times New Roman"/>
          <w:sz w:val="24"/>
          <w:szCs w:val="24"/>
        </w:rPr>
        <w:t xml:space="preserve"> donut will be created with cubes to make it look more Lego-shaped, and the sprinkles will be made of cylinders. The </w:t>
      </w:r>
      <w:proofErr w:type="spellStart"/>
      <w:r w:rsidR="008E0A6D" w:rsidRPr="008E0A6D">
        <w:rPr>
          <w:rFonts w:ascii="Times New Roman" w:hAnsi="Times New Roman" w:cs="Times New Roman"/>
          <w:sz w:val="24"/>
          <w:szCs w:val="24"/>
        </w:rPr>
        <w:t>triforce</w:t>
      </w:r>
      <w:proofErr w:type="spellEnd"/>
      <w:r w:rsidR="008E0A6D" w:rsidRPr="008E0A6D">
        <w:rPr>
          <w:rFonts w:ascii="Times New Roman" w:hAnsi="Times New Roman" w:cs="Times New Roman"/>
          <w:sz w:val="24"/>
          <w:szCs w:val="24"/>
        </w:rPr>
        <w:t xml:space="preserve"> pendant will consist of three prisms to form an equilateral triangle and two tori that will be used for the conjoining hoop and the hoop to connect a chain. Lastly, the Christmas ornament will have a sphere for the body, a cylinder for the clasp, and a torus for the hook.</w:t>
      </w:r>
    </w:p>
    <w:sectPr w:rsidR="00F96E81" w:rsidRPr="00DD77DB">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F7B15" w14:textId="77777777" w:rsidR="00142CFC" w:rsidRDefault="00142CFC" w:rsidP="00871813">
      <w:pPr>
        <w:spacing w:after="0" w:line="240" w:lineRule="auto"/>
      </w:pPr>
      <w:r>
        <w:separator/>
      </w:r>
    </w:p>
  </w:endnote>
  <w:endnote w:type="continuationSeparator" w:id="0">
    <w:p w14:paraId="6A520CBF" w14:textId="77777777" w:rsidR="00142CFC" w:rsidRDefault="00142CFC" w:rsidP="00871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B183F" w14:textId="77777777" w:rsidR="00142CFC" w:rsidRDefault="00142CFC" w:rsidP="00871813">
      <w:pPr>
        <w:spacing w:after="0" w:line="240" w:lineRule="auto"/>
      </w:pPr>
      <w:r>
        <w:separator/>
      </w:r>
    </w:p>
  </w:footnote>
  <w:footnote w:type="continuationSeparator" w:id="0">
    <w:p w14:paraId="5554C79F" w14:textId="77777777" w:rsidR="00142CFC" w:rsidRDefault="00142CFC" w:rsidP="008718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22687873"/>
      <w:docPartObj>
        <w:docPartGallery w:val="Page Numbers (Top of Page)"/>
        <w:docPartUnique/>
      </w:docPartObj>
    </w:sdtPr>
    <w:sdtEndPr>
      <w:rPr>
        <w:noProof/>
      </w:rPr>
    </w:sdtEndPr>
    <w:sdtContent>
      <w:p w14:paraId="1FF7F8CD" w14:textId="52E40038" w:rsidR="00871813" w:rsidRPr="00871813" w:rsidRDefault="00871813">
        <w:pPr>
          <w:pStyle w:val="Header"/>
          <w:jc w:val="right"/>
          <w:rPr>
            <w:rFonts w:ascii="Times New Roman" w:hAnsi="Times New Roman" w:cs="Times New Roman"/>
            <w:sz w:val="24"/>
            <w:szCs w:val="24"/>
          </w:rPr>
        </w:pPr>
        <w:r w:rsidRPr="00871813">
          <w:rPr>
            <w:rFonts w:ascii="Times New Roman" w:hAnsi="Times New Roman" w:cs="Times New Roman"/>
            <w:sz w:val="24"/>
            <w:szCs w:val="24"/>
          </w:rPr>
          <w:t xml:space="preserve">Kwong </w:t>
        </w:r>
        <w:r w:rsidRPr="00871813">
          <w:rPr>
            <w:rFonts w:ascii="Times New Roman" w:hAnsi="Times New Roman" w:cs="Times New Roman"/>
            <w:sz w:val="24"/>
            <w:szCs w:val="24"/>
          </w:rPr>
          <w:fldChar w:fldCharType="begin"/>
        </w:r>
        <w:r w:rsidRPr="00871813">
          <w:rPr>
            <w:rFonts w:ascii="Times New Roman" w:hAnsi="Times New Roman" w:cs="Times New Roman"/>
            <w:sz w:val="24"/>
            <w:szCs w:val="24"/>
          </w:rPr>
          <w:instrText xml:space="preserve"> PAGE   \* MERGEFORMAT </w:instrText>
        </w:r>
        <w:r w:rsidRPr="00871813">
          <w:rPr>
            <w:rFonts w:ascii="Times New Roman" w:hAnsi="Times New Roman" w:cs="Times New Roman"/>
            <w:sz w:val="24"/>
            <w:szCs w:val="24"/>
          </w:rPr>
          <w:fldChar w:fldCharType="separate"/>
        </w:r>
        <w:r w:rsidRPr="00871813">
          <w:rPr>
            <w:rFonts w:ascii="Times New Roman" w:hAnsi="Times New Roman" w:cs="Times New Roman"/>
            <w:noProof/>
            <w:sz w:val="24"/>
            <w:szCs w:val="24"/>
          </w:rPr>
          <w:t>2</w:t>
        </w:r>
        <w:r w:rsidRPr="00871813">
          <w:rPr>
            <w:rFonts w:ascii="Times New Roman" w:hAnsi="Times New Roman" w:cs="Times New Roman"/>
            <w:noProof/>
            <w:sz w:val="24"/>
            <w:szCs w:val="24"/>
          </w:rPr>
          <w:fldChar w:fldCharType="end"/>
        </w:r>
      </w:p>
    </w:sdtContent>
  </w:sdt>
  <w:p w14:paraId="680A6280" w14:textId="77777777" w:rsidR="00871813" w:rsidRPr="00871813" w:rsidRDefault="00871813">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802E7"/>
    <w:multiLevelType w:val="hybridMultilevel"/>
    <w:tmpl w:val="0A1A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047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554"/>
    <w:rsid w:val="00100126"/>
    <w:rsid w:val="00115CC4"/>
    <w:rsid w:val="00142CFC"/>
    <w:rsid w:val="001446BF"/>
    <w:rsid w:val="00233204"/>
    <w:rsid w:val="00240A71"/>
    <w:rsid w:val="00243B08"/>
    <w:rsid w:val="00255064"/>
    <w:rsid w:val="00255412"/>
    <w:rsid w:val="0026167F"/>
    <w:rsid w:val="00296F48"/>
    <w:rsid w:val="002C083D"/>
    <w:rsid w:val="003265DE"/>
    <w:rsid w:val="00330A99"/>
    <w:rsid w:val="00334A57"/>
    <w:rsid w:val="0036672F"/>
    <w:rsid w:val="003D589C"/>
    <w:rsid w:val="00445995"/>
    <w:rsid w:val="0046107C"/>
    <w:rsid w:val="004610B6"/>
    <w:rsid w:val="0046166F"/>
    <w:rsid w:val="00476E7D"/>
    <w:rsid w:val="00497730"/>
    <w:rsid w:val="004A632D"/>
    <w:rsid w:val="004E41A4"/>
    <w:rsid w:val="00563454"/>
    <w:rsid w:val="0059068E"/>
    <w:rsid w:val="00597258"/>
    <w:rsid w:val="005A791C"/>
    <w:rsid w:val="005B26BA"/>
    <w:rsid w:val="005D2554"/>
    <w:rsid w:val="00606CC5"/>
    <w:rsid w:val="00611D5B"/>
    <w:rsid w:val="006338BF"/>
    <w:rsid w:val="006A5290"/>
    <w:rsid w:val="006B5D20"/>
    <w:rsid w:val="00725FED"/>
    <w:rsid w:val="00777E30"/>
    <w:rsid w:val="007A317A"/>
    <w:rsid w:val="007F6FD8"/>
    <w:rsid w:val="008305E8"/>
    <w:rsid w:val="00844FE8"/>
    <w:rsid w:val="0084749E"/>
    <w:rsid w:val="00871813"/>
    <w:rsid w:val="00877B91"/>
    <w:rsid w:val="00884695"/>
    <w:rsid w:val="008B41F6"/>
    <w:rsid w:val="008C323E"/>
    <w:rsid w:val="008E0A6D"/>
    <w:rsid w:val="009A7533"/>
    <w:rsid w:val="009F3887"/>
    <w:rsid w:val="009F70D4"/>
    <w:rsid w:val="00A01119"/>
    <w:rsid w:val="00A02DCB"/>
    <w:rsid w:val="00A34D19"/>
    <w:rsid w:val="00A3753C"/>
    <w:rsid w:val="00A4501D"/>
    <w:rsid w:val="00AB4B09"/>
    <w:rsid w:val="00AD474C"/>
    <w:rsid w:val="00B46B09"/>
    <w:rsid w:val="00B64287"/>
    <w:rsid w:val="00B737B3"/>
    <w:rsid w:val="00B846C1"/>
    <w:rsid w:val="00B91D3C"/>
    <w:rsid w:val="00BC7FA5"/>
    <w:rsid w:val="00BE463D"/>
    <w:rsid w:val="00BF7439"/>
    <w:rsid w:val="00C31CC2"/>
    <w:rsid w:val="00C35DFB"/>
    <w:rsid w:val="00C5108B"/>
    <w:rsid w:val="00C754EB"/>
    <w:rsid w:val="00CF2154"/>
    <w:rsid w:val="00D01D2F"/>
    <w:rsid w:val="00D0586A"/>
    <w:rsid w:val="00D17744"/>
    <w:rsid w:val="00D5065A"/>
    <w:rsid w:val="00D77C2E"/>
    <w:rsid w:val="00D92AF7"/>
    <w:rsid w:val="00DC4319"/>
    <w:rsid w:val="00DD0D33"/>
    <w:rsid w:val="00DD77DB"/>
    <w:rsid w:val="00E02D7C"/>
    <w:rsid w:val="00E23D05"/>
    <w:rsid w:val="00E24668"/>
    <w:rsid w:val="00E46321"/>
    <w:rsid w:val="00E55EA4"/>
    <w:rsid w:val="00E55ED8"/>
    <w:rsid w:val="00EC5683"/>
    <w:rsid w:val="00EC5ACA"/>
    <w:rsid w:val="00ED673B"/>
    <w:rsid w:val="00EE628C"/>
    <w:rsid w:val="00EE742D"/>
    <w:rsid w:val="00F507FF"/>
    <w:rsid w:val="00F55556"/>
    <w:rsid w:val="00F73BD6"/>
    <w:rsid w:val="00F7488F"/>
    <w:rsid w:val="00F96E81"/>
    <w:rsid w:val="00FC14C4"/>
    <w:rsid w:val="00FD2E53"/>
    <w:rsid w:val="00FF3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D110"/>
  <w15:chartTrackingRefBased/>
  <w15:docId w15:val="{055241D2-89FD-4CAE-84DC-A4438A8A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5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533"/>
    <w:pPr>
      <w:ind w:left="720"/>
      <w:contextualSpacing/>
    </w:pPr>
  </w:style>
  <w:style w:type="paragraph" w:styleId="Header">
    <w:name w:val="header"/>
    <w:basedOn w:val="Normal"/>
    <w:link w:val="HeaderChar"/>
    <w:uiPriority w:val="99"/>
    <w:unhideWhenUsed/>
    <w:rsid w:val="00871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813"/>
  </w:style>
  <w:style w:type="paragraph" w:styleId="Footer">
    <w:name w:val="footer"/>
    <w:basedOn w:val="Normal"/>
    <w:link w:val="FooterChar"/>
    <w:uiPriority w:val="99"/>
    <w:unhideWhenUsed/>
    <w:rsid w:val="00871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4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4</Pages>
  <Words>197</Words>
  <Characters>1129</Characters>
  <Application>Microsoft Office Word</Application>
  <DocSecurity>0</DocSecurity>
  <Lines>9</Lines>
  <Paragraphs>2</Paragraphs>
  <ScaleCrop>false</ScaleCrop>
  <Company/>
  <LinksUpToDate>false</LinksUpToDate>
  <CharactersWithSpaces>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Winnie Kwong</dc:creator>
  <cp:keywords/>
  <dc:description/>
  <cp:lastModifiedBy>Winnie Kwong</cp:lastModifiedBy>
  <cp:revision>99</cp:revision>
  <dcterms:created xsi:type="dcterms:W3CDTF">2023-10-30T15:32:00Z</dcterms:created>
  <dcterms:modified xsi:type="dcterms:W3CDTF">2023-11-02T21:33:00Z</dcterms:modified>
</cp:coreProperties>
</file>