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5AD84" w14:textId="24CC8516" w:rsidR="00191F71" w:rsidRPr="00E00644" w:rsidRDefault="00191F71" w:rsidP="00E00644">
      <w:pPr>
        <w:pStyle w:val="En-tte"/>
        <w:tabs>
          <w:tab w:val="clear" w:pos="4536"/>
          <w:tab w:val="clear" w:pos="9072"/>
          <w:tab w:val="right" w:pos="10206"/>
        </w:tabs>
        <w:rPr>
          <w:i/>
          <w:iCs/>
        </w:rPr>
      </w:pPr>
      <w:r>
        <w:t>IUT de Bayonne - Département Informatique</w:t>
      </w:r>
      <w:r>
        <w:tab/>
      </w:r>
    </w:p>
    <w:p w14:paraId="20E78071" w14:textId="351AB348" w:rsidR="004009B8" w:rsidRDefault="00C33780">
      <w:pPr>
        <w:tabs>
          <w:tab w:val="right" w:pos="10205"/>
        </w:tabs>
        <w:jc w:val="left"/>
      </w:pPr>
      <w:r>
        <w:t>B</w:t>
      </w:r>
      <w:r w:rsidR="00191F71">
        <w:t>UT 2</w:t>
      </w:r>
      <w:r w:rsidR="00191F71">
        <w:rPr>
          <w:vertAlign w:val="superscript"/>
        </w:rPr>
        <w:t>ème</w:t>
      </w:r>
      <w:r w:rsidR="00191F71">
        <w:t xml:space="preserve"> année – </w:t>
      </w:r>
      <w:r w:rsidRPr="00C33780">
        <w:t>R4.01 - Archi logicielle (Javascript)</w:t>
      </w:r>
    </w:p>
    <w:p w14:paraId="574E928B" w14:textId="6C372EE3" w:rsidR="00191F71" w:rsidRDefault="00191F71">
      <w:pPr>
        <w:tabs>
          <w:tab w:val="right" w:pos="10205"/>
        </w:tabs>
        <w:jc w:val="left"/>
        <w:rPr>
          <w:rFonts w:ascii="Times" w:hAnsi="Times"/>
        </w:rPr>
      </w:pPr>
      <w:r>
        <w:tab/>
      </w:r>
    </w:p>
    <w:p w14:paraId="7C58C66B" w14:textId="58399BDC" w:rsidR="00191F71" w:rsidRDefault="00191F71">
      <w:pPr>
        <w:pStyle w:val="Titre1"/>
        <w:shd w:val="clear" w:color="auto" w:fill="auto"/>
        <w:spacing w:after="0"/>
      </w:pPr>
      <w:r>
        <w:t xml:space="preserve">TD n°1 </w:t>
      </w:r>
      <w:r>
        <w:br/>
      </w:r>
      <w:r w:rsidR="001E3A8E">
        <w:t>Les bases</w:t>
      </w:r>
    </w:p>
    <w:p w14:paraId="74C0F499" w14:textId="77777777" w:rsidR="00191F71" w:rsidRDefault="00191F71">
      <w:pPr>
        <w:pStyle w:val="Titre1"/>
        <w:shd w:val="clear" w:color="auto" w:fill="auto"/>
        <w:spacing w:after="0"/>
        <w:rPr>
          <w:sz w:val="16"/>
        </w:rPr>
      </w:pPr>
    </w:p>
    <w:p w14:paraId="297489FE" w14:textId="77777777" w:rsidR="00191F71" w:rsidRDefault="00191F71"/>
    <w:p w14:paraId="0E122542" w14:textId="2B228C9E" w:rsidR="006A5939" w:rsidRPr="006A5939" w:rsidRDefault="00DE28B8" w:rsidP="00620F62">
      <w:pPr>
        <w:pStyle w:val="Notedefin"/>
        <w:numPr>
          <w:ilvl w:val="0"/>
          <w:numId w:val="27"/>
        </w:numPr>
        <w:ind w:left="357"/>
      </w:pPr>
      <w:r w:rsidRPr="006A5939">
        <w:rPr>
          <w:sz w:val="24"/>
        </w:rPr>
        <w:t>Complétez le code suivant pour permettre à l’utilisateur</w:t>
      </w:r>
      <w:r w:rsidR="00DF44EC" w:rsidRPr="006A5939">
        <w:rPr>
          <w:sz w:val="24"/>
        </w:rPr>
        <w:t xml:space="preserve"> de saisir dans </w:t>
      </w:r>
      <w:r w:rsidR="006E7855" w:rsidRPr="006A5939">
        <w:rPr>
          <w:sz w:val="24"/>
        </w:rPr>
        <w:t>des</w:t>
      </w:r>
      <w:r w:rsidR="00DF44EC" w:rsidRPr="006A5939">
        <w:rPr>
          <w:sz w:val="24"/>
        </w:rPr>
        <w:t xml:space="preserve"> boite</w:t>
      </w:r>
      <w:r w:rsidR="006E7855" w:rsidRPr="006A5939">
        <w:rPr>
          <w:sz w:val="24"/>
        </w:rPr>
        <w:t>s</w:t>
      </w:r>
      <w:r w:rsidR="00DF44EC" w:rsidRPr="006A5939">
        <w:rPr>
          <w:sz w:val="24"/>
        </w:rPr>
        <w:t xml:space="preserve"> de dialogue </w:t>
      </w:r>
      <w:r w:rsidR="006E7855" w:rsidRPr="006A5939">
        <w:rPr>
          <w:sz w:val="24"/>
        </w:rPr>
        <w:t xml:space="preserve">(de type </w:t>
      </w:r>
      <w:r w:rsidR="00DF44EC" w:rsidRPr="006A5939">
        <w:rPr>
          <w:rFonts w:ascii="Courier New" w:hAnsi="Courier New" w:cs="Courier New"/>
          <w:sz w:val="24"/>
        </w:rPr>
        <w:t>prompt</w:t>
      </w:r>
      <w:r w:rsidR="006E7855" w:rsidRPr="006A5939">
        <w:rPr>
          <w:sz w:val="24"/>
        </w:rPr>
        <w:t>)</w:t>
      </w:r>
      <w:r w:rsidR="00DF44EC" w:rsidRPr="006A5939">
        <w:rPr>
          <w:sz w:val="24"/>
        </w:rPr>
        <w:t xml:space="preserve"> </w:t>
      </w:r>
      <w:r w:rsidR="006E7855" w:rsidRPr="006A5939">
        <w:rPr>
          <w:sz w:val="24"/>
        </w:rPr>
        <w:t>la largeur et la longueur d’un rectangle</w:t>
      </w:r>
      <w:r w:rsidR="006A5939">
        <w:rPr>
          <w:sz w:val="24"/>
        </w:rPr>
        <w:t xml:space="preserve"> lorsqu’il clique sur le bouton</w:t>
      </w:r>
      <w:r w:rsidR="00191F71" w:rsidRPr="006A5939">
        <w:rPr>
          <w:sz w:val="24"/>
          <w:szCs w:val="24"/>
        </w:rPr>
        <w:t xml:space="preserve">. </w:t>
      </w:r>
    </w:p>
    <w:p w14:paraId="76DEAB37" w14:textId="692C1770" w:rsidR="00191F71" w:rsidRPr="005D6987" w:rsidRDefault="006A5939" w:rsidP="006A5939">
      <w:pPr>
        <w:pStyle w:val="Notedefin"/>
        <w:ind w:left="357"/>
        <w:rPr>
          <w:i/>
          <w:sz w:val="24"/>
          <w:szCs w:val="24"/>
        </w:rPr>
      </w:pPr>
      <w:r w:rsidRPr="005D6987">
        <w:rPr>
          <w:i/>
          <w:sz w:val="24"/>
          <w:szCs w:val="24"/>
        </w:rPr>
        <w:t xml:space="preserve">Rappel de la syntaxe : </w:t>
      </w:r>
      <w:r w:rsidRPr="005D6987">
        <w:rPr>
          <w:rFonts w:ascii="Courier New" w:hAnsi="Courier New" w:cs="Courier New"/>
          <w:i/>
          <w:sz w:val="24"/>
          <w:szCs w:val="24"/>
        </w:rPr>
        <w:t>variable=prompt (message)</w:t>
      </w:r>
      <w:r w:rsidRPr="005D6987">
        <w:rPr>
          <w:i/>
          <w:sz w:val="24"/>
          <w:szCs w:val="24"/>
        </w:rPr>
        <w:t>.</w:t>
      </w:r>
    </w:p>
    <w:p w14:paraId="23009781" w14:textId="2773B4AA" w:rsidR="006A5939" w:rsidRPr="006A5939" w:rsidRDefault="006A5939" w:rsidP="006A5939">
      <w:pPr>
        <w:pStyle w:val="Notedefin"/>
        <w:ind w:left="357"/>
        <w:jc w:val="center"/>
      </w:pPr>
      <w:r>
        <w:rPr>
          <w:rFonts w:ascii="-webkit-standard" w:hAnsi="-webkit-standard"/>
          <w:color w:val="000000"/>
        </w:rPr>
        <w:drawing>
          <wp:inline distT="0" distB="0" distL="0" distR="0" wp14:anchorId="244A7440" wp14:editId="76F4420D">
            <wp:extent cx="2279223" cy="61116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D1.png"/>
                    <pic:cNvPicPr/>
                  </pic:nvPicPr>
                  <pic:blipFill>
                    <a:blip r:embed="rId7">
                      <a:extLst>
                        <a:ext uri="{28A0092B-C50C-407E-A947-70E740481C1C}">
                          <a14:useLocalDpi xmlns:a14="http://schemas.microsoft.com/office/drawing/2010/main" val="0"/>
                        </a:ext>
                      </a:extLst>
                    </a:blip>
                    <a:stretch>
                      <a:fillRect/>
                    </a:stretch>
                  </pic:blipFill>
                  <pic:spPr>
                    <a:xfrm>
                      <a:off x="0" y="0"/>
                      <a:ext cx="2345976" cy="629062"/>
                    </a:xfrm>
                    <a:prstGeom prst="rect">
                      <a:avLst/>
                    </a:prstGeom>
                  </pic:spPr>
                </pic:pic>
              </a:graphicData>
            </a:graphic>
          </wp:inline>
        </w:drawing>
      </w:r>
    </w:p>
    <w:p w14:paraId="0E6E0014" w14:textId="77777777" w:rsidR="006A5939" w:rsidRPr="00F11C12"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lang w:val="en-US"/>
        </w:rPr>
      </w:pPr>
      <w:r w:rsidRPr="00F11C12">
        <w:rPr>
          <w:rFonts w:ascii="Courier New" w:hAnsi="Courier New" w:cs="Courier New"/>
          <w:color w:val="000000"/>
          <w:sz w:val="16"/>
          <w:lang w:val="en-US"/>
        </w:rPr>
        <w:t>&lt;html&gt;</w:t>
      </w:r>
    </w:p>
    <w:p w14:paraId="2D05A628" w14:textId="77777777" w:rsidR="006A5939" w:rsidRPr="00F11C12"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lang w:val="en-US"/>
        </w:rPr>
      </w:pPr>
      <w:r w:rsidRPr="00F11C12">
        <w:rPr>
          <w:rFonts w:ascii="Courier New" w:hAnsi="Courier New" w:cs="Courier New"/>
          <w:color w:val="000000"/>
          <w:sz w:val="16"/>
          <w:lang w:val="en-US"/>
        </w:rPr>
        <w:t>&lt;head&gt;</w:t>
      </w:r>
    </w:p>
    <w:p w14:paraId="3B73873F" w14:textId="1396F34C" w:rsidR="006A5939" w:rsidRPr="00F11C12" w:rsidRDefault="006A5939" w:rsidP="006A5939">
      <w:pPr>
        <w:pBdr>
          <w:top w:val="single" w:sz="4" w:space="1" w:color="auto"/>
          <w:left w:val="single" w:sz="4" w:space="4" w:color="auto"/>
          <w:bottom w:val="single" w:sz="4" w:space="1" w:color="auto"/>
          <w:right w:val="single" w:sz="4" w:space="4" w:color="auto"/>
        </w:pBdr>
        <w:ind w:firstLine="720"/>
        <w:rPr>
          <w:rFonts w:ascii="Courier New" w:hAnsi="Courier New" w:cs="Courier New"/>
          <w:color w:val="000000"/>
          <w:sz w:val="16"/>
          <w:lang w:val="en-US"/>
        </w:rPr>
      </w:pPr>
      <w:r w:rsidRPr="00F11C12">
        <w:rPr>
          <w:rFonts w:ascii="Courier New" w:hAnsi="Courier New" w:cs="Courier New"/>
          <w:color w:val="000000"/>
          <w:sz w:val="16"/>
          <w:lang w:val="en-US"/>
        </w:rPr>
        <w:t>&lt;script type="text/javascript"&gt;</w:t>
      </w:r>
    </w:p>
    <w:p w14:paraId="72EE0E9E" w14:textId="143532D3" w:rsidR="006A5939" w:rsidRPr="00F11C12"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lang w:val="en-US"/>
        </w:rPr>
      </w:pPr>
      <w:r w:rsidRPr="00F11C12">
        <w:rPr>
          <w:rFonts w:ascii="Courier New" w:hAnsi="Courier New" w:cs="Courier New"/>
          <w:color w:val="000000"/>
          <w:sz w:val="16"/>
          <w:lang w:val="en-US"/>
        </w:rPr>
        <w:t xml:space="preserve">  </w:t>
      </w:r>
    </w:p>
    <w:p w14:paraId="31B3C2DA" w14:textId="210066C7" w:rsidR="006A5939" w:rsidRPr="006A5939" w:rsidRDefault="006A5939" w:rsidP="006A5939">
      <w:pPr>
        <w:pBdr>
          <w:top w:val="single" w:sz="4" w:space="1" w:color="auto"/>
          <w:left w:val="single" w:sz="4" w:space="4" w:color="auto"/>
          <w:bottom w:val="single" w:sz="4" w:space="1" w:color="auto"/>
          <w:right w:val="single" w:sz="4" w:space="4" w:color="auto"/>
        </w:pBdr>
        <w:ind w:firstLine="720"/>
        <w:rPr>
          <w:rFonts w:ascii="Courier New" w:hAnsi="Courier New" w:cs="Courier New"/>
          <w:color w:val="000000"/>
          <w:sz w:val="16"/>
        </w:rPr>
      </w:pPr>
      <w:r w:rsidRPr="006A5939">
        <w:rPr>
          <w:rFonts w:ascii="Courier New" w:hAnsi="Courier New" w:cs="Courier New"/>
          <w:color w:val="000000"/>
          <w:sz w:val="16"/>
        </w:rPr>
        <w:t>&lt;/script&gt;</w:t>
      </w:r>
    </w:p>
    <w:p w14:paraId="5846FDFC" w14:textId="77777777" w:rsidR="006A5939" w:rsidRPr="006A5939"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rPr>
      </w:pPr>
      <w:r w:rsidRPr="006A5939">
        <w:rPr>
          <w:rFonts w:ascii="Courier New" w:hAnsi="Courier New" w:cs="Courier New"/>
          <w:color w:val="000000"/>
          <w:sz w:val="16"/>
        </w:rPr>
        <w:t>&lt;/head&gt;</w:t>
      </w:r>
    </w:p>
    <w:p w14:paraId="368A8FC1" w14:textId="77777777" w:rsidR="006A5939" w:rsidRPr="006A5939"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rPr>
      </w:pPr>
      <w:r w:rsidRPr="006A5939">
        <w:rPr>
          <w:rFonts w:ascii="Courier New" w:hAnsi="Courier New" w:cs="Courier New"/>
          <w:color w:val="000000"/>
          <w:sz w:val="16"/>
        </w:rPr>
        <w:t>&lt;body&gt;</w:t>
      </w:r>
    </w:p>
    <w:p w14:paraId="7CB9A578" w14:textId="77777777" w:rsidR="006A5939" w:rsidRPr="006A5939"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rPr>
      </w:pPr>
      <w:r w:rsidRPr="006A5939">
        <w:rPr>
          <w:rFonts w:ascii="Courier New" w:hAnsi="Courier New" w:cs="Courier New"/>
          <w:color w:val="000000"/>
          <w:sz w:val="16"/>
        </w:rPr>
        <w:t>&lt;h1&gt;Écriture d'une fonction simple&lt;/h1&gt;</w:t>
      </w:r>
    </w:p>
    <w:p w14:paraId="790DDBEF" w14:textId="77777777" w:rsidR="006A5939" w:rsidRPr="006A5939"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rPr>
      </w:pPr>
      <w:r w:rsidRPr="006A5939">
        <w:rPr>
          <w:rFonts w:ascii="Courier New" w:hAnsi="Courier New" w:cs="Courier New"/>
          <w:color w:val="000000"/>
          <w:sz w:val="16"/>
        </w:rPr>
        <w:t>&lt;p&gt;Cliquez sur le bouton pour lancer la fonction&amp;nbsp;: &lt;button onclick=""&gt;Lancer la fonction&lt;/button&gt;&lt;/p&gt;</w:t>
      </w:r>
    </w:p>
    <w:p w14:paraId="23BB5D08" w14:textId="77777777" w:rsidR="006A5939" w:rsidRPr="006A5939" w:rsidRDefault="006A5939" w:rsidP="006A5939">
      <w:pPr>
        <w:pBdr>
          <w:top w:val="single" w:sz="4" w:space="1" w:color="auto"/>
          <w:left w:val="single" w:sz="4" w:space="4" w:color="auto"/>
          <w:bottom w:val="single" w:sz="4" w:space="1" w:color="auto"/>
          <w:right w:val="single" w:sz="4" w:space="4" w:color="auto"/>
        </w:pBdr>
        <w:rPr>
          <w:rFonts w:ascii="Courier New" w:hAnsi="Courier New" w:cs="Courier New"/>
          <w:color w:val="000000"/>
          <w:sz w:val="16"/>
        </w:rPr>
      </w:pPr>
      <w:r w:rsidRPr="006A5939">
        <w:rPr>
          <w:rFonts w:ascii="Courier New" w:hAnsi="Courier New" w:cs="Courier New"/>
          <w:color w:val="000000"/>
          <w:sz w:val="16"/>
        </w:rPr>
        <w:t>&lt;/body&gt;</w:t>
      </w:r>
    </w:p>
    <w:p w14:paraId="68C0E343" w14:textId="65ECC376" w:rsidR="006A5939" w:rsidRPr="006A5939" w:rsidRDefault="006A5939" w:rsidP="006A5939">
      <w:pPr>
        <w:pStyle w:val="Notedefin"/>
        <w:pBdr>
          <w:top w:val="single" w:sz="4" w:space="1" w:color="auto"/>
          <w:left w:val="single" w:sz="4" w:space="4" w:color="auto"/>
          <w:bottom w:val="single" w:sz="4" w:space="1" w:color="auto"/>
          <w:right w:val="single" w:sz="4" w:space="4" w:color="auto"/>
        </w:pBdr>
        <w:rPr>
          <w:rFonts w:ascii="Courier New" w:hAnsi="Courier New" w:cs="Courier New"/>
          <w:b/>
          <w:sz w:val="21"/>
          <w:szCs w:val="24"/>
        </w:rPr>
      </w:pPr>
      <w:r w:rsidRPr="006A5939">
        <w:rPr>
          <w:rFonts w:ascii="Courier New" w:hAnsi="Courier New" w:cs="Courier New"/>
          <w:color w:val="000000"/>
          <w:sz w:val="16"/>
        </w:rPr>
        <w:t>&lt;/html&gt;</w:t>
      </w:r>
    </w:p>
    <w:p w14:paraId="4ADB7268" w14:textId="5E280CA7" w:rsidR="006A5939" w:rsidRDefault="006A5939" w:rsidP="006A5939">
      <w:pPr>
        <w:pStyle w:val="Notedefin"/>
        <w:rPr>
          <w:b/>
          <w:sz w:val="24"/>
          <w:szCs w:val="24"/>
        </w:rPr>
      </w:pPr>
    </w:p>
    <w:p w14:paraId="0278B4F6" w14:textId="14EAC281" w:rsidR="00F11C12" w:rsidRDefault="00F11C12" w:rsidP="006A5939">
      <w:pPr>
        <w:pStyle w:val="Notedefin"/>
        <w:rPr>
          <w:b/>
          <w:sz w:val="24"/>
          <w:szCs w:val="24"/>
        </w:rPr>
      </w:pPr>
    </w:p>
    <w:p w14:paraId="161D8F77" w14:textId="6F08BC86" w:rsidR="006A5939" w:rsidRPr="006A5939" w:rsidRDefault="005D6987" w:rsidP="006A5939">
      <w:pPr>
        <w:pStyle w:val="Notedefin"/>
        <w:numPr>
          <w:ilvl w:val="0"/>
          <w:numId w:val="27"/>
        </w:numPr>
        <w:ind w:left="357"/>
      </w:pPr>
      <w:r>
        <w:rPr>
          <w:sz w:val="24"/>
        </w:rPr>
        <w:t>Modifiez</w:t>
      </w:r>
      <w:r w:rsidR="006A5939" w:rsidRPr="006A5939">
        <w:rPr>
          <w:sz w:val="24"/>
        </w:rPr>
        <w:t xml:space="preserve"> le code </w:t>
      </w:r>
      <w:r w:rsidR="006A5939">
        <w:rPr>
          <w:sz w:val="24"/>
        </w:rPr>
        <w:t>précédent</w:t>
      </w:r>
      <w:r w:rsidR="006A5939" w:rsidRPr="006A5939">
        <w:rPr>
          <w:sz w:val="24"/>
        </w:rPr>
        <w:t xml:space="preserve"> pour </w:t>
      </w:r>
      <w:r w:rsidR="006A5939">
        <w:rPr>
          <w:sz w:val="24"/>
        </w:rPr>
        <w:t>calculer la surface du rectangle dans une</w:t>
      </w:r>
      <w:r w:rsidR="006A5939" w:rsidRPr="006A5939">
        <w:rPr>
          <w:sz w:val="24"/>
        </w:rPr>
        <w:t xml:space="preserve"> boite de type </w:t>
      </w:r>
      <w:r>
        <w:rPr>
          <w:rFonts w:ascii="Courier New" w:hAnsi="Courier New" w:cs="Courier New"/>
          <w:sz w:val="24"/>
          <w:szCs w:val="24"/>
        </w:rPr>
        <w:t>alert</w:t>
      </w:r>
      <w:r w:rsidRPr="006A5939">
        <w:rPr>
          <w:rFonts w:ascii="Courier New" w:hAnsi="Courier New" w:cs="Courier New"/>
          <w:sz w:val="24"/>
          <w:szCs w:val="24"/>
        </w:rPr>
        <w:t xml:space="preserve"> </w:t>
      </w:r>
      <w:r w:rsidR="006A5939">
        <w:rPr>
          <w:sz w:val="24"/>
        </w:rPr>
        <w:t>lorsqu</w:t>
      </w:r>
      <w:r>
        <w:rPr>
          <w:sz w:val="24"/>
        </w:rPr>
        <w:t>e l’utilisateur</w:t>
      </w:r>
      <w:r w:rsidR="006A5939">
        <w:rPr>
          <w:sz w:val="24"/>
        </w:rPr>
        <w:t xml:space="preserve"> clique sur le bouton</w:t>
      </w:r>
      <w:r w:rsidR="006A5939" w:rsidRPr="006A5939">
        <w:rPr>
          <w:sz w:val="24"/>
          <w:szCs w:val="24"/>
        </w:rPr>
        <w:t xml:space="preserve">. </w:t>
      </w:r>
    </w:p>
    <w:p w14:paraId="646C707E" w14:textId="36BAC9B4" w:rsidR="00107005" w:rsidRPr="005D6987" w:rsidRDefault="00E361CC" w:rsidP="00107005">
      <w:pPr>
        <w:pStyle w:val="Notedefin"/>
        <w:ind w:firstLine="357"/>
        <w:rPr>
          <w:i/>
          <w:sz w:val="24"/>
          <w:szCs w:val="24"/>
        </w:rPr>
      </w:pPr>
      <w:r w:rsidRPr="005D6987">
        <w:rPr>
          <w:i/>
          <w:sz w:val="24"/>
          <w:szCs w:val="24"/>
        </w:rPr>
        <w:t xml:space="preserve">Rappel de la syntaxe : </w:t>
      </w:r>
      <w:r w:rsidRPr="005D6987">
        <w:rPr>
          <w:rFonts w:ascii="Courier New" w:hAnsi="Courier New" w:cs="Courier New"/>
          <w:i/>
          <w:sz w:val="24"/>
          <w:szCs w:val="24"/>
        </w:rPr>
        <w:t>alert (message)</w:t>
      </w:r>
      <w:r w:rsidRPr="005D6987">
        <w:rPr>
          <w:i/>
          <w:sz w:val="24"/>
          <w:szCs w:val="24"/>
        </w:rPr>
        <w:t>.</w:t>
      </w:r>
    </w:p>
    <w:p w14:paraId="5FC0DD4A" w14:textId="77777777" w:rsidR="006A5939" w:rsidRDefault="006A5939" w:rsidP="006A5939">
      <w:pPr>
        <w:pStyle w:val="Notedefin"/>
        <w:rPr>
          <w:b/>
          <w:sz w:val="24"/>
          <w:szCs w:val="24"/>
        </w:rPr>
      </w:pPr>
    </w:p>
    <w:p w14:paraId="7905125A" w14:textId="36D8C5A6" w:rsidR="006A5939" w:rsidRPr="00107005" w:rsidRDefault="005D6987" w:rsidP="006A5939">
      <w:pPr>
        <w:pStyle w:val="Notedefin"/>
        <w:numPr>
          <w:ilvl w:val="0"/>
          <w:numId w:val="27"/>
        </w:numPr>
        <w:ind w:left="357"/>
      </w:pPr>
      <w:r>
        <w:rPr>
          <w:sz w:val="24"/>
        </w:rPr>
        <w:t>Modifiez</w:t>
      </w:r>
      <w:r w:rsidR="00E361CC" w:rsidRPr="006A5939">
        <w:rPr>
          <w:sz w:val="24"/>
        </w:rPr>
        <w:t xml:space="preserve"> le code </w:t>
      </w:r>
      <w:r w:rsidR="00E361CC">
        <w:rPr>
          <w:sz w:val="24"/>
        </w:rPr>
        <w:t>précédent</w:t>
      </w:r>
      <w:r w:rsidR="00E361CC" w:rsidRPr="006A5939">
        <w:rPr>
          <w:sz w:val="24"/>
        </w:rPr>
        <w:t xml:space="preserve"> pour </w:t>
      </w:r>
      <w:r>
        <w:rPr>
          <w:sz w:val="24"/>
        </w:rPr>
        <w:t>afficher sur la page</w:t>
      </w:r>
      <w:r w:rsidR="00E361CC">
        <w:rPr>
          <w:sz w:val="24"/>
        </w:rPr>
        <w:t xml:space="preserve"> </w:t>
      </w:r>
      <w:r>
        <w:rPr>
          <w:sz w:val="24"/>
        </w:rPr>
        <w:t>le périmètre</w:t>
      </w:r>
      <w:r w:rsidR="00E361CC">
        <w:rPr>
          <w:sz w:val="24"/>
        </w:rPr>
        <w:t xml:space="preserve"> du rectangle lorsqu’il clique sur </w:t>
      </w:r>
      <w:r>
        <w:rPr>
          <w:sz w:val="24"/>
        </w:rPr>
        <w:t>un nouveau</w:t>
      </w:r>
      <w:r w:rsidR="00E361CC">
        <w:rPr>
          <w:sz w:val="24"/>
        </w:rPr>
        <w:t xml:space="preserve"> bouton</w:t>
      </w:r>
      <w:r>
        <w:rPr>
          <w:sz w:val="24"/>
        </w:rPr>
        <w:t xml:space="preserve"> à ajouter</w:t>
      </w:r>
      <w:r w:rsidR="00E361CC" w:rsidRPr="006A5939">
        <w:rPr>
          <w:sz w:val="24"/>
          <w:szCs w:val="24"/>
        </w:rPr>
        <w:t xml:space="preserve">. </w:t>
      </w:r>
    </w:p>
    <w:p w14:paraId="7E07F4F2" w14:textId="7E693843" w:rsidR="00107005" w:rsidRPr="00D85879" w:rsidRDefault="00107005" w:rsidP="00107005">
      <w:pPr>
        <w:pStyle w:val="Notedefin"/>
      </w:pPr>
    </w:p>
    <w:p w14:paraId="5C3C7962" w14:textId="46A683A8" w:rsidR="00D85879" w:rsidRPr="00A914FC" w:rsidRDefault="00D85879" w:rsidP="006A5939">
      <w:pPr>
        <w:pStyle w:val="Notedefin"/>
        <w:numPr>
          <w:ilvl w:val="0"/>
          <w:numId w:val="27"/>
        </w:numPr>
        <w:ind w:left="357"/>
      </w:pPr>
      <w:r>
        <w:rPr>
          <w:sz w:val="24"/>
          <w:szCs w:val="24"/>
        </w:rPr>
        <w:t>Modifiez le code précédent pour que les saisies de l’utilisateur soient faites dans un formulaire.</w:t>
      </w:r>
    </w:p>
    <w:p w14:paraId="448399A0" w14:textId="274BCE53" w:rsidR="00A914FC" w:rsidRDefault="00A914FC" w:rsidP="00A914FC">
      <w:pPr>
        <w:pStyle w:val="Notedefin"/>
      </w:pPr>
    </w:p>
    <w:p w14:paraId="08EA8061" w14:textId="77777777" w:rsidR="00A914FC" w:rsidRDefault="00A914FC" w:rsidP="00A914FC">
      <w:pPr>
        <w:pStyle w:val="Notedefin"/>
      </w:pPr>
    </w:p>
    <w:p w14:paraId="1E5CB186" w14:textId="4B62693A" w:rsidR="00B70432" w:rsidRPr="006B085E" w:rsidRDefault="00B70432" w:rsidP="006A5939">
      <w:pPr>
        <w:pStyle w:val="Notedefin"/>
        <w:numPr>
          <w:ilvl w:val="0"/>
          <w:numId w:val="27"/>
        </w:numPr>
        <w:ind w:left="357"/>
        <w:rPr>
          <w:sz w:val="24"/>
          <w:szCs w:val="24"/>
        </w:rPr>
      </w:pPr>
      <w:r w:rsidRPr="006B085E">
        <w:rPr>
          <w:sz w:val="24"/>
          <w:szCs w:val="24"/>
        </w:rPr>
        <w:t xml:space="preserve">Proposez un code </w:t>
      </w:r>
      <w:r w:rsidR="005B3650" w:rsidRPr="006B085E">
        <w:rPr>
          <w:sz w:val="24"/>
          <w:szCs w:val="24"/>
        </w:rPr>
        <w:t>de document HTML/Javascript</w:t>
      </w:r>
      <w:r w:rsidRPr="006B085E">
        <w:rPr>
          <w:sz w:val="24"/>
          <w:szCs w:val="24"/>
        </w:rPr>
        <w:t xml:space="preserve"> qui permet d’afficher </w:t>
      </w:r>
      <w:r w:rsidR="00F07C6D" w:rsidRPr="006B085E">
        <w:rPr>
          <w:sz w:val="24"/>
          <w:szCs w:val="24"/>
        </w:rPr>
        <w:t xml:space="preserve">dans une boite </w:t>
      </w:r>
      <w:r w:rsidR="00F07C6D" w:rsidRPr="006B085E">
        <w:rPr>
          <w:rFonts w:ascii="Courier New" w:hAnsi="Courier New" w:cs="Courier New"/>
          <w:i/>
          <w:sz w:val="24"/>
          <w:szCs w:val="24"/>
        </w:rPr>
        <w:t>alert</w:t>
      </w:r>
      <w:r w:rsidR="00F07C6D" w:rsidRPr="006B085E">
        <w:rPr>
          <w:sz w:val="24"/>
          <w:szCs w:val="24"/>
        </w:rPr>
        <w:t xml:space="preserve"> </w:t>
      </w:r>
      <w:r w:rsidRPr="006B085E">
        <w:rPr>
          <w:sz w:val="24"/>
          <w:szCs w:val="24"/>
        </w:rPr>
        <w:t xml:space="preserve">le nombre de jours d’un mois donné dans une année. L’utilisateur doit fournir ces 2 paramètres dans des boites de dialogues. </w:t>
      </w:r>
    </w:p>
    <w:p w14:paraId="6C00E622" w14:textId="22370BC3" w:rsidR="00F07C6D" w:rsidRPr="006B085E" w:rsidRDefault="00B70432" w:rsidP="00F07C6D">
      <w:pPr>
        <w:pStyle w:val="Notedefin"/>
        <w:ind w:left="357"/>
        <w:rPr>
          <w:i/>
          <w:sz w:val="24"/>
          <w:szCs w:val="24"/>
        </w:rPr>
      </w:pPr>
      <w:r w:rsidRPr="006B085E">
        <w:rPr>
          <w:i/>
          <w:sz w:val="24"/>
          <w:szCs w:val="24"/>
        </w:rPr>
        <w:t xml:space="preserve">Rappel : </w:t>
      </w:r>
      <w:r w:rsidR="00403601" w:rsidRPr="006B085E">
        <w:rPr>
          <w:i/>
          <w:sz w:val="24"/>
          <w:szCs w:val="24"/>
        </w:rPr>
        <w:t>Une année bissextile est une année comportant 366 jours au lieu de 365 jours pour une année non bissextile. Le jour supplémentaire, le 29 février, est placé après le dernier jour de ce mois qui compte habituellement 28 jours dans le calendrier grégorien</w:t>
      </w:r>
      <w:r w:rsidR="00F07C6D" w:rsidRPr="006B085E">
        <w:rPr>
          <w:i/>
          <w:sz w:val="24"/>
          <w:szCs w:val="24"/>
        </w:rPr>
        <w:t xml:space="preserve">. L'année sera bissextile si l'année est divisible par 4 </w:t>
      </w:r>
      <w:r w:rsidR="00403601" w:rsidRPr="006B085E">
        <w:rPr>
          <w:i/>
          <w:sz w:val="24"/>
          <w:szCs w:val="24"/>
        </w:rPr>
        <w:t xml:space="preserve"> (wikipédia)</w:t>
      </w:r>
      <w:r w:rsidR="00F07C6D" w:rsidRPr="006B085E">
        <w:rPr>
          <w:i/>
          <w:sz w:val="24"/>
          <w:szCs w:val="24"/>
        </w:rPr>
        <w:t>.</w:t>
      </w:r>
    </w:p>
    <w:p w14:paraId="34CB07DD" w14:textId="6BF982D2" w:rsidR="00A914FC" w:rsidRDefault="00A914FC" w:rsidP="00F07C6D">
      <w:pPr>
        <w:pStyle w:val="Notedefin"/>
        <w:ind w:left="357"/>
        <w:rPr>
          <w:i/>
        </w:rPr>
      </w:pPr>
    </w:p>
    <w:p w14:paraId="5E1CB4D0" w14:textId="0E517997" w:rsidR="00A914FC" w:rsidRDefault="00A914FC" w:rsidP="00F07C6D">
      <w:pPr>
        <w:pStyle w:val="Notedefin"/>
        <w:ind w:left="357"/>
        <w:rPr>
          <w:i/>
        </w:rPr>
      </w:pPr>
    </w:p>
    <w:p w14:paraId="66B24A27" w14:textId="2F7FC728" w:rsidR="00A914FC" w:rsidRDefault="00A914FC" w:rsidP="00F07C6D">
      <w:pPr>
        <w:pStyle w:val="Notedefin"/>
        <w:ind w:left="357"/>
        <w:rPr>
          <w:i/>
        </w:rPr>
      </w:pPr>
    </w:p>
    <w:p w14:paraId="540809F8" w14:textId="53735106" w:rsidR="006B085E" w:rsidRDefault="006B085E" w:rsidP="00F07C6D">
      <w:pPr>
        <w:pStyle w:val="Notedefin"/>
        <w:ind w:left="357"/>
        <w:rPr>
          <w:i/>
        </w:rPr>
      </w:pPr>
    </w:p>
    <w:p w14:paraId="09F83C88" w14:textId="1336EFB9" w:rsidR="006B085E" w:rsidRDefault="006B085E" w:rsidP="00F07C6D">
      <w:pPr>
        <w:pStyle w:val="Notedefin"/>
        <w:ind w:left="357"/>
        <w:rPr>
          <w:i/>
        </w:rPr>
      </w:pPr>
    </w:p>
    <w:p w14:paraId="3D97362B" w14:textId="6D05DEAB" w:rsidR="006B085E" w:rsidRDefault="006B085E" w:rsidP="00F07C6D">
      <w:pPr>
        <w:pStyle w:val="Notedefin"/>
        <w:ind w:left="357"/>
        <w:rPr>
          <w:i/>
        </w:rPr>
      </w:pPr>
    </w:p>
    <w:p w14:paraId="153C382A" w14:textId="4243686B" w:rsidR="006B085E" w:rsidRDefault="006B085E" w:rsidP="00F07C6D">
      <w:pPr>
        <w:pStyle w:val="Notedefin"/>
        <w:ind w:left="357"/>
        <w:rPr>
          <w:i/>
        </w:rPr>
      </w:pPr>
    </w:p>
    <w:p w14:paraId="2F099D73" w14:textId="1EEA10AF" w:rsidR="006B085E" w:rsidRDefault="006B085E" w:rsidP="00F07C6D">
      <w:pPr>
        <w:pStyle w:val="Notedefin"/>
        <w:ind w:left="357"/>
        <w:rPr>
          <w:i/>
        </w:rPr>
      </w:pPr>
    </w:p>
    <w:p w14:paraId="148EBD21" w14:textId="42FA4D44" w:rsidR="006B085E" w:rsidRDefault="006B085E" w:rsidP="00F07C6D">
      <w:pPr>
        <w:pStyle w:val="Notedefin"/>
        <w:ind w:left="357"/>
        <w:rPr>
          <w:i/>
        </w:rPr>
      </w:pPr>
    </w:p>
    <w:p w14:paraId="1772FEF9" w14:textId="31AC650F" w:rsidR="006B085E" w:rsidRDefault="006B085E" w:rsidP="00F07C6D">
      <w:pPr>
        <w:pStyle w:val="Notedefin"/>
        <w:ind w:left="357"/>
        <w:rPr>
          <w:i/>
        </w:rPr>
      </w:pPr>
    </w:p>
    <w:p w14:paraId="3DADB8AE" w14:textId="77777777" w:rsidR="006B085E" w:rsidRDefault="006B085E" w:rsidP="00F07C6D">
      <w:pPr>
        <w:pStyle w:val="Notedefin"/>
        <w:ind w:left="357"/>
        <w:rPr>
          <w:i/>
        </w:rPr>
      </w:pPr>
    </w:p>
    <w:p w14:paraId="10473489" w14:textId="77777777" w:rsidR="00F07C6D" w:rsidRPr="00403601" w:rsidRDefault="00F07C6D" w:rsidP="00F07C6D">
      <w:pPr>
        <w:pStyle w:val="Notedefin"/>
        <w:rPr>
          <w:i/>
        </w:rPr>
      </w:pPr>
    </w:p>
    <w:p w14:paraId="08C975FD" w14:textId="3D71C019" w:rsidR="00F07C6D" w:rsidRDefault="00F07C6D" w:rsidP="00F07C6D">
      <w:pPr>
        <w:pStyle w:val="Notedefin"/>
        <w:numPr>
          <w:ilvl w:val="0"/>
          <w:numId w:val="27"/>
        </w:numPr>
        <w:ind w:left="357"/>
      </w:pPr>
      <w:r>
        <w:t xml:space="preserve">Proposez </w:t>
      </w:r>
      <w:r w:rsidR="005B3650">
        <w:t xml:space="preserve">un code de document HTML/Javascript </w:t>
      </w:r>
      <w:r>
        <w:t>permettant d’afficher la table de multiplication d’</w:t>
      </w:r>
      <w:r w:rsidR="005A340E">
        <w:t>un entier (fourni</w:t>
      </w:r>
      <w:r>
        <w:t xml:space="preserve"> par l’utilisateur</w:t>
      </w:r>
      <w:r w:rsidR="00EB5990">
        <w:t xml:space="preserve"> dans un formulaire</w:t>
      </w:r>
      <w:r>
        <w:t xml:space="preserve">) entre 1 et 10. </w:t>
      </w:r>
    </w:p>
    <w:p w14:paraId="4B1E846E" w14:textId="47C0FB5F" w:rsidR="005A340E" w:rsidRDefault="005A340E" w:rsidP="005A340E">
      <w:pPr>
        <w:pStyle w:val="Notedefin"/>
        <w:ind w:left="357"/>
        <w:rPr>
          <w:i/>
        </w:rPr>
      </w:pPr>
      <w:r w:rsidRPr="00403601">
        <w:rPr>
          <w:i/>
        </w:rPr>
        <w:t xml:space="preserve">Rappel : </w:t>
      </w:r>
      <w:r>
        <w:rPr>
          <w:i/>
        </w:rPr>
        <w:t xml:space="preserve">la méthode </w:t>
      </w:r>
      <w:r w:rsidRPr="008B1247">
        <w:rPr>
          <w:b/>
          <w:i/>
        </w:rPr>
        <w:t>Number.isInteger()</w:t>
      </w:r>
      <w:r>
        <w:rPr>
          <w:i/>
        </w:rPr>
        <w:t xml:space="preserve"> permet </w:t>
      </w:r>
      <w:r w:rsidRPr="005A340E">
        <w:rPr>
          <w:i/>
        </w:rPr>
        <w:t>de déterminer si l'argument est un nombre entier.</w:t>
      </w:r>
    </w:p>
    <w:p w14:paraId="5C9BB611" w14:textId="77777777" w:rsidR="005B3650" w:rsidRDefault="005B3650" w:rsidP="005A340E">
      <w:pPr>
        <w:pStyle w:val="Notedefin"/>
        <w:ind w:left="357"/>
        <w:rPr>
          <w:i/>
        </w:rPr>
      </w:pPr>
    </w:p>
    <w:p w14:paraId="2FD38ED5" w14:textId="4526FF47" w:rsidR="005B3650" w:rsidRDefault="005B3650" w:rsidP="005B3650">
      <w:pPr>
        <w:pStyle w:val="Notedefin"/>
        <w:numPr>
          <w:ilvl w:val="0"/>
          <w:numId w:val="27"/>
        </w:numPr>
        <w:ind w:left="357"/>
      </w:pPr>
      <w:r>
        <w:t>Proposez un code de document HTML/Javascript</w:t>
      </w:r>
      <w:r w:rsidR="008B1247">
        <w:t xml:space="preserve"> qui </w:t>
      </w:r>
      <w:r w:rsidR="008B1247" w:rsidRPr="00F25C0F">
        <w:rPr>
          <w:color w:val="000000"/>
        </w:rPr>
        <w:t>cont</w:t>
      </w:r>
      <w:r w:rsidR="008B1247">
        <w:rPr>
          <w:color w:val="000000"/>
        </w:rPr>
        <w:t>ien</w:t>
      </w:r>
      <w:r w:rsidR="008B1247" w:rsidRPr="00F25C0F">
        <w:rPr>
          <w:color w:val="000000"/>
        </w:rPr>
        <w:t xml:space="preserve">t </w:t>
      </w:r>
      <w:r w:rsidR="008B1247">
        <w:rPr>
          <w:color w:val="000000"/>
        </w:rPr>
        <w:t>une</w:t>
      </w:r>
      <w:r w:rsidR="008B1247" w:rsidRPr="00F25C0F">
        <w:rPr>
          <w:color w:val="000000"/>
        </w:rPr>
        <w:t xml:space="preserve"> zone de saisie</w:t>
      </w:r>
      <w:r w:rsidR="008B1247">
        <w:rPr>
          <w:color w:val="000000"/>
        </w:rPr>
        <w:t>, comme le montre la figure suivante,</w:t>
      </w:r>
      <w:r w:rsidR="008B1247" w:rsidRPr="00F25C0F">
        <w:rPr>
          <w:color w:val="000000"/>
        </w:rPr>
        <w:t xml:space="preserve"> </w:t>
      </w:r>
      <w:r w:rsidR="008B1247">
        <w:rPr>
          <w:color w:val="000000"/>
        </w:rPr>
        <w:t xml:space="preserve">pour </w:t>
      </w:r>
      <w:r w:rsidR="008B1247" w:rsidRPr="00F25C0F">
        <w:rPr>
          <w:color w:val="000000"/>
        </w:rPr>
        <w:t>entrer une opération à calculer, un bouton (=) pour afficher le résultat</w:t>
      </w:r>
      <w:r w:rsidR="008B1247">
        <w:rPr>
          <w:color w:val="000000"/>
        </w:rPr>
        <w:t>,</w:t>
      </w:r>
      <w:r w:rsidR="008B1247" w:rsidRPr="00F25C0F">
        <w:rPr>
          <w:color w:val="000000"/>
        </w:rPr>
        <w:t xml:space="preserve"> et une zone de réponse.</w:t>
      </w:r>
      <w:r w:rsidR="008B1247" w:rsidRPr="00F25C0F">
        <w:rPr>
          <w:rFonts w:eastAsia="MS Mincho"/>
          <w:color w:val="000000"/>
        </w:rPr>
        <w:t xml:space="preserve"> </w:t>
      </w:r>
      <w:r w:rsidR="008B1247" w:rsidRPr="00F25C0F">
        <w:rPr>
          <w:color w:val="000000"/>
        </w:rPr>
        <w:t>Ajoute</w:t>
      </w:r>
      <w:r w:rsidR="008B1247">
        <w:rPr>
          <w:color w:val="000000"/>
        </w:rPr>
        <w:t>z</w:t>
      </w:r>
      <w:r w:rsidR="008B1247" w:rsidRPr="00F25C0F">
        <w:rPr>
          <w:color w:val="000000"/>
        </w:rPr>
        <w:t xml:space="preserve"> un lien hypertexte permettant d’afficher le résultat. </w:t>
      </w:r>
      <w:r>
        <w:t xml:space="preserve"> </w:t>
      </w:r>
    </w:p>
    <w:p w14:paraId="041C3192" w14:textId="2167C3A4" w:rsidR="008B1247" w:rsidRPr="008B1247" w:rsidRDefault="008B1247" w:rsidP="008B1247">
      <w:pPr>
        <w:pStyle w:val="Notedefin"/>
        <w:ind w:left="357"/>
        <w:rPr>
          <w:i/>
        </w:rPr>
      </w:pPr>
      <w:r w:rsidRPr="008B1247">
        <w:rPr>
          <w:i/>
        </w:rPr>
        <w:t xml:space="preserve">Rappel : La fonction </w:t>
      </w:r>
      <w:r w:rsidRPr="008B1247">
        <w:rPr>
          <w:b/>
          <w:i/>
        </w:rPr>
        <w:t>eval()</w:t>
      </w:r>
      <w:r w:rsidRPr="008B1247">
        <w:rPr>
          <w:i/>
        </w:rPr>
        <w:t xml:space="preserve"> permet d'évaluer du code JavaScript représenté sous forme d'une chaîne de caractères.</w:t>
      </w:r>
    </w:p>
    <w:p w14:paraId="002053D4" w14:textId="733C985F" w:rsidR="008B1247" w:rsidRDefault="008B1247" w:rsidP="008B1247">
      <w:pPr>
        <w:pStyle w:val="Notedefin"/>
        <w:ind w:left="-3"/>
        <w:jc w:val="center"/>
      </w:pPr>
      <w:r w:rsidRPr="00F25C0F">
        <w:rPr>
          <w:color w:val="000000"/>
        </w:rPr>
        <w:drawing>
          <wp:inline distT="0" distB="0" distL="0" distR="0" wp14:anchorId="76AE62BB" wp14:editId="1B0E8FA7">
            <wp:extent cx="2409825" cy="1162050"/>
            <wp:effectExtent l="0" t="0" r="317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1162050"/>
                    </a:xfrm>
                    <a:prstGeom prst="rect">
                      <a:avLst/>
                    </a:prstGeom>
                    <a:noFill/>
                    <a:ln>
                      <a:noFill/>
                    </a:ln>
                  </pic:spPr>
                </pic:pic>
              </a:graphicData>
            </a:graphic>
          </wp:inline>
        </w:drawing>
      </w:r>
    </w:p>
    <w:sectPr w:rsidR="008B1247">
      <w:footerReference w:type="even" r:id="rId9"/>
      <w:footerReference w:type="default" r:id="rId10"/>
      <w:headerReference w:type="first" r:id="rId11"/>
      <w:footerReference w:type="first" r:id="rId12"/>
      <w:footnotePr>
        <w:numFmt w:val="lowerRoman"/>
      </w:footnotePr>
      <w:endnotePr>
        <w:numFmt w:val="decimal"/>
      </w:endnotePr>
      <w:type w:val="continuous"/>
      <w:pgSz w:w="11907" w:h="16840" w:code="9"/>
      <w:pgMar w:top="851" w:right="851" w:bottom="851" w:left="85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5D019" w14:textId="77777777" w:rsidR="00DE4719" w:rsidRDefault="00DE4719">
      <w:r>
        <w:separator/>
      </w:r>
    </w:p>
  </w:endnote>
  <w:endnote w:type="continuationSeparator" w:id="0">
    <w:p w14:paraId="613C5907" w14:textId="77777777" w:rsidR="00DE4719" w:rsidRDefault="00DE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ms Rmn">
    <w:altName w:val="Times New Roman"/>
    <w:panose1 w:val="020B0604020202020204"/>
    <w:charset w:val="00"/>
    <w:family w:val="roman"/>
    <w:notTrueType/>
    <w:pitch w:val="variable"/>
    <w:sig w:usb0="00000003" w:usb1="00000000" w:usb2="00000000" w:usb3="00000000" w:csb0="00000001" w:csb1="00000000"/>
  </w:font>
  <w:font w:name="Times">
    <w:altName w:val="Times New Roman"/>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webkit-standard">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21A1" w14:textId="77777777" w:rsidR="00DC763A" w:rsidRDefault="00DC763A">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3B0F0BB5" w14:textId="77777777" w:rsidR="00DC763A" w:rsidRDefault="00DC763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4417" w14:textId="77777777" w:rsidR="00DC763A" w:rsidRDefault="00DC763A">
    <w:pPr>
      <w:pStyle w:val="Pieddepage"/>
      <w:framePr w:wrap="around" w:vAnchor="text" w:hAnchor="margin" w:xAlign="right" w:y="1"/>
      <w:rPr>
        <w:rStyle w:val="Numrodepage"/>
      </w:rPr>
    </w:pPr>
  </w:p>
  <w:p w14:paraId="7A02E764" w14:textId="77777777" w:rsidR="00DC763A" w:rsidRDefault="00DC763A">
    <w:pPr>
      <w:pStyle w:val="Pieddepage"/>
      <w:tabs>
        <w:tab w:val="clear" w:pos="4536"/>
        <w:tab w:val="center" w:pos="5103"/>
      </w:tabs>
      <w:ind w:right="360"/>
      <w:rPr>
        <w:sz w:val="16"/>
      </w:rPr>
    </w:pPr>
  </w:p>
  <w:p w14:paraId="5C73DAA4" w14:textId="052FC37C" w:rsidR="00DC763A" w:rsidRDefault="00DC763A">
    <w:pPr>
      <w:pStyle w:val="Pieddepage"/>
      <w:pBdr>
        <w:top w:val="single" w:sz="6" w:space="1" w:color="auto"/>
      </w:pBdr>
      <w:tabs>
        <w:tab w:val="clear" w:pos="4536"/>
        <w:tab w:val="clear" w:pos="9072"/>
        <w:tab w:val="center" w:pos="5103"/>
        <w:tab w:val="right" w:pos="10206"/>
      </w:tabs>
      <w:ind w:right="-1"/>
      <w:rPr>
        <w:sz w:val="16"/>
      </w:rPr>
    </w:pPr>
    <w:r>
      <w:rPr>
        <w:sz w:val="16"/>
      </w:rPr>
      <w:t>IUT de Bayonne - Département Informatique</w:t>
    </w:r>
    <w:r>
      <w:rPr>
        <w:sz w:val="16"/>
      </w:rPr>
      <w:tab/>
    </w:r>
    <w:r>
      <w:rPr>
        <w:sz w:val="16"/>
      </w:rPr>
      <w:tab/>
    </w:r>
    <w:r w:rsidR="00C33780" w:rsidRPr="00C33780">
      <w:rPr>
        <w:sz w:val="16"/>
      </w:rPr>
      <w:t>R4.01 - Archi logicielle (Javascript)</w:t>
    </w:r>
  </w:p>
  <w:p w14:paraId="6397B465" w14:textId="7808BAAB" w:rsidR="00DC763A" w:rsidRDefault="00DC763A">
    <w:pPr>
      <w:pStyle w:val="Pieddepage"/>
      <w:tabs>
        <w:tab w:val="clear" w:pos="4536"/>
        <w:tab w:val="clear" w:pos="9072"/>
        <w:tab w:val="center" w:pos="5103"/>
        <w:tab w:val="right" w:pos="10206"/>
      </w:tabs>
      <w:ind w:right="360"/>
    </w:pPr>
    <w:r>
      <w:rPr>
        <w:sz w:val="16"/>
      </w:rPr>
      <w:tab/>
    </w:r>
    <w:r w:rsidRPr="00A70D59">
      <w:rPr>
        <w:rStyle w:val="Numrodepage"/>
        <w:sz w:val="18"/>
      </w:rPr>
      <w:fldChar w:fldCharType="begin"/>
    </w:r>
    <w:r w:rsidRPr="00A70D59">
      <w:rPr>
        <w:rStyle w:val="Numrodepage"/>
        <w:sz w:val="18"/>
      </w:rPr>
      <w:instrText xml:space="preserve"> PAGE </w:instrText>
    </w:r>
    <w:r w:rsidRPr="00A70D59">
      <w:rPr>
        <w:rStyle w:val="Numrodepage"/>
        <w:sz w:val="18"/>
      </w:rPr>
      <w:fldChar w:fldCharType="separate"/>
    </w:r>
    <w:r w:rsidR="008B1247">
      <w:rPr>
        <w:rStyle w:val="Numrodepage"/>
        <w:sz w:val="18"/>
      </w:rPr>
      <w:t>2</w:t>
    </w:r>
    <w:r w:rsidRPr="00A70D59">
      <w:rPr>
        <w:rStyle w:val="Numrodepage"/>
        <w:sz w:val="18"/>
      </w:rPr>
      <w:fldChar w:fldCharType="end"/>
    </w:r>
    <w:r>
      <w:rPr>
        <w:rStyle w:val="Numrodepage"/>
        <w:sz w:val="18"/>
      </w:rPr>
      <w:t xml:space="preserve"> / </w:t>
    </w:r>
    <w:r>
      <w:rPr>
        <w:rStyle w:val="Numrodepage"/>
        <w:sz w:val="18"/>
      </w:rPr>
      <w:fldChar w:fldCharType="begin"/>
    </w:r>
    <w:r>
      <w:rPr>
        <w:rStyle w:val="Numrodepage"/>
        <w:sz w:val="18"/>
      </w:rPr>
      <w:instrText xml:space="preserve"> NUMPAGES </w:instrText>
    </w:r>
    <w:r>
      <w:rPr>
        <w:rStyle w:val="Numrodepage"/>
        <w:sz w:val="18"/>
      </w:rPr>
      <w:fldChar w:fldCharType="separate"/>
    </w:r>
    <w:r w:rsidR="008B1247">
      <w:rPr>
        <w:rStyle w:val="Numrodepage"/>
        <w:sz w:val="18"/>
      </w:rPr>
      <w:t>2</w:t>
    </w:r>
    <w:r>
      <w:rPr>
        <w:rStyle w:val="Numrodepage"/>
        <w:sz w:val="18"/>
      </w:rPr>
      <w:fldChar w:fldCharType="end"/>
    </w:r>
    <w:r>
      <w:rPr>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0F0D7" w14:textId="1B2EFA9E" w:rsidR="00C33780" w:rsidRPr="00C33780" w:rsidRDefault="00C33780">
    <w:pPr>
      <w:pStyle w:val="Pieddepage"/>
      <w:rPr>
        <w:sz w:val="16"/>
        <w:szCs w:val="16"/>
      </w:rPr>
    </w:pPr>
    <w:r>
      <w:tab/>
    </w:r>
    <w:r>
      <w:tab/>
    </w:r>
    <w:r>
      <w:tab/>
    </w:r>
    <w:r w:rsidRPr="00C33780">
      <w:rPr>
        <w:sz w:val="16"/>
        <w:szCs w:val="16"/>
      </w:rPr>
      <w:t>R. Chbeir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70E21" w14:textId="77777777" w:rsidR="00DE4719" w:rsidRDefault="00DE4719">
      <w:r>
        <w:separator/>
      </w:r>
    </w:p>
  </w:footnote>
  <w:footnote w:type="continuationSeparator" w:id="0">
    <w:p w14:paraId="67764C71" w14:textId="77777777" w:rsidR="00DE4719" w:rsidRDefault="00DE4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B8846" w14:textId="10A80BC4" w:rsidR="00DC763A" w:rsidRPr="00A620A3" w:rsidRDefault="00A70D59" w:rsidP="00A620A3">
    <w:pPr>
      <w:pStyle w:val="En-tte"/>
      <w:tabs>
        <w:tab w:val="clear" w:pos="4536"/>
      </w:tabs>
      <w:rPr>
        <w:i/>
        <w:iCs/>
      </w:rPr>
    </w:pPr>
    <w:r w:rsidRPr="00A70D59">
      <w:drawing>
        <wp:anchor distT="0" distB="0" distL="114300" distR="114300" simplePos="0" relativeHeight="251658240" behindDoc="0" locked="0" layoutInCell="1" allowOverlap="1" wp14:anchorId="5D9E32BD" wp14:editId="10B25751">
          <wp:simplePos x="0" y="0"/>
          <wp:positionH relativeFrom="column">
            <wp:posOffset>5851525</wp:posOffset>
          </wp:positionH>
          <wp:positionV relativeFrom="paragraph">
            <wp:posOffset>-142875</wp:posOffset>
          </wp:positionV>
          <wp:extent cx="660400" cy="730885"/>
          <wp:effectExtent l="0" t="0" r="0" b="5715"/>
          <wp:wrapNone/>
          <wp:docPr id="21" name="Picture 17" descr="logo-iutbay_big"/>
          <wp:cNvGraphicFramePr/>
          <a:graphic xmlns:a="http://schemas.openxmlformats.org/drawingml/2006/main">
            <a:graphicData uri="http://schemas.openxmlformats.org/drawingml/2006/picture">
              <pic:pic xmlns:pic="http://schemas.openxmlformats.org/drawingml/2006/picture">
                <pic:nvPicPr>
                  <pic:cNvPr id="21" name="Picture 17" descr="logo-iutbay_bi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730885"/>
                  </a:xfrm>
                  <a:prstGeom prst="rect">
                    <a:avLst/>
                  </a:prstGeom>
                  <a:noFill/>
                </pic:spPr>
              </pic:pic>
            </a:graphicData>
          </a:graphic>
          <wp14:sizeRelH relativeFrom="page">
            <wp14:pctWidth>0</wp14:pctWidth>
          </wp14:sizeRelH>
          <wp14:sizeRelV relativeFrom="page">
            <wp14:pctHeight>0</wp14:pctHeight>
          </wp14:sizeRelV>
        </wp:anchor>
      </w:drawing>
    </w:r>
    <w:r w:rsidRPr="00A70D59">
      <w:drawing>
        <wp:inline distT="0" distB="0" distL="0" distR="0" wp14:anchorId="4F618757" wp14:editId="19D80E89">
          <wp:extent cx="1611754" cy="609600"/>
          <wp:effectExtent l="0" t="0" r="0" b="0"/>
          <wp:docPr id="27650" name="logo-couleur-horizontal-transparent.png" descr="/Users/scraveir/Documents/Fichiers/Travaux en cours/logo UPPA/groupe de travail 2014/logo définitif 1/logos génériques/png/logo générique transparent/logo-couleur-horizontal-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logo-couleur-horizontal-transparent.png" descr="/Users/scraveir/Documents/Fichiers/Travaux en cours/logo UPPA/groupe de travail 2014/logo définitif 1/logos génériques/png/logo générique transparent/logo-couleur-horizontal-transparent.p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2302" cy="609807"/>
                  </a:xfrm>
                  <a:prstGeom prst="rect">
                    <a:avLst/>
                  </a:prstGeom>
                  <a:noFill/>
                  <a:ln>
                    <a:noFill/>
                  </a:ln>
                </pic:spPr>
              </pic:pic>
            </a:graphicData>
          </a:graphic>
        </wp:inline>
      </w:drawing>
    </w:r>
    <w:r w:rsidR="00DC763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406DB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C3C15DB"/>
    <w:multiLevelType w:val="singleLevel"/>
    <w:tmpl w:val="769CD9F2"/>
    <w:lvl w:ilvl="0">
      <w:numFmt w:val="decimal"/>
      <w:lvlText w:val="%1."/>
      <w:lvlJc w:val="left"/>
      <w:pPr>
        <w:tabs>
          <w:tab w:val="num" w:pos="360"/>
        </w:tabs>
        <w:ind w:left="360" w:hanging="360"/>
      </w:pPr>
    </w:lvl>
  </w:abstractNum>
  <w:abstractNum w:abstractNumId="2" w15:restartNumberingAfterBreak="0">
    <w:nsid w:val="0E9359F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369537C"/>
    <w:multiLevelType w:val="singleLevel"/>
    <w:tmpl w:val="040C000F"/>
    <w:lvl w:ilvl="0">
      <w:start w:val="1"/>
      <w:numFmt w:val="decimal"/>
      <w:lvlText w:val="%1."/>
      <w:lvlJc w:val="left"/>
      <w:pPr>
        <w:tabs>
          <w:tab w:val="num" w:pos="360"/>
        </w:tabs>
        <w:ind w:left="360" w:hanging="360"/>
      </w:pPr>
    </w:lvl>
  </w:abstractNum>
  <w:abstractNum w:abstractNumId="4" w15:restartNumberingAfterBreak="0">
    <w:nsid w:val="18855B40"/>
    <w:multiLevelType w:val="singleLevel"/>
    <w:tmpl w:val="BB72AEAA"/>
    <w:lvl w:ilvl="0">
      <w:start w:val="1"/>
      <w:numFmt w:val="decimal"/>
      <w:lvlText w:val="%1."/>
      <w:lvlJc w:val="left"/>
      <w:pPr>
        <w:tabs>
          <w:tab w:val="num" w:pos="360"/>
        </w:tabs>
        <w:ind w:left="360" w:hanging="360"/>
      </w:pPr>
      <w:rPr>
        <w:rFonts w:hint="default"/>
        <w:u w:val="none"/>
      </w:rPr>
    </w:lvl>
  </w:abstractNum>
  <w:abstractNum w:abstractNumId="5" w15:restartNumberingAfterBreak="0">
    <w:nsid w:val="188737C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CFB6D54"/>
    <w:multiLevelType w:val="singleLevel"/>
    <w:tmpl w:val="D8281EC8"/>
    <w:lvl w:ilvl="0">
      <w:start w:val="1"/>
      <w:numFmt w:val="decimal"/>
      <w:lvlText w:val="%1."/>
      <w:lvlJc w:val="left"/>
      <w:pPr>
        <w:tabs>
          <w:tab w:val="num" w:pos="720"/>
        </w:tabs>
        <w:ind w:left="720" w:hanging="720"/>
      </w:pPr>
      <w:rPr>
        <w:rFonts w:hint="default"/>
        <w:sz w:val="20"/>
      </w:rPr>
    </w:lvl>
  </w:abstractNum>
  <w:abstractNum w:abstractNumId="7" w15:restartNumberingAfterBreak="0">
    <w:nsid w:val="261076C8"/>
    <w:multiLevelType w:val="singleLevel"/>
    <w:tmpl w:val="814A7992"/>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8F047B6"/>
    <w:multiLevelType w:val="singleLevel"/>
    <w:tmpl w:val="39F262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A750C5A"/>
    <w:multiLevelType w:val="singleLevel"/>
    <w:tmpl w:val="153614FE"/>
    <w:lvl w:ilvl="0">
      <w:numFmt w:val="bullet"/>
      <w:lvlText w:val="-"/>
      <w:lvlJc w:val="left"/>
      <w:pPr>
        <w:tabs>
          <w:tab w:val="num" w:pos="1065"/>
        </w:tabs>
        <w:ind w:left="1065" w:hanging="360"/>
      </w:pPr>
      <w:rPr>
        <w:rFonts w:hint="default"/>
      </w:rPr>
    </w:lvl>
  </w:abstractNum>
  <w:abstractNum w:abstractNumId="10" w15:restartNumberingAfterBreak="0">
    <w:nsid w:val="2B3E1C3E"/>
    <w:multiLevelType w:val="singleLevel"/>
    <w:tmpl w:val="3648C4C0"/>
    <w:lvl w:ilvl="0">
      <w:start w:val="1"/>
      <w:numFmt w:val="lowerLetter"/>
      <w:lvlText w:val="%1."/>
      <w:lvlJc w:val="left"/>
      <w:pPr>
        <w:tabs>
          <w:tab w:val="num" w:pos="1440"/>
        </w:tabs>
        <w:ind w:left="1440" w:hanging="720"/>
      </w:pPr>
      <w:rPr>
        <w:rFonts w:hint="default"/>
      </w:rPr>
    </w:lvl>
  </w:abstractNum>
  <w:abstractNum w:abstractNumId="11" w15:restartNumberingAfterBreak="0">
    <w:nsid w:val="324D6D58"/>
    <w:multiLevelType w:val="singleLevel"/>
    <w:tmpl w:val="040C000F"/>
    <w:lvl w:ilvl="0">
      <w:start w:val="1"/>
      <w:numFmt w:val="decimal"/>
      <w:lvlText w:val="%1."/>
      <w:lvlJc w:val="left"/>
      <w:pPr>
        <w:tabs>
          <w:tab w:val="num" w:pos="360"/>
        </w:tabs>
        <w:ind w:left="360" w:hanging="360"/>
      </w:pPr>
    </w:lvl>
  </w:abstractNum>
  <w:abstractNum w:abstractNumId="12" w15:restartNumberingAfterBreak="0">
    <w:nsid w:val="43BB2ABA"/>
    <w:multiLevelType w:val="singleLevel"/>
    <w:tmpl w:val="39F262C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B163CD6"/>
    <w:multiLevelType w:val="singleLevel"/>
    <w:tmpl w:val="4898577E"/>
    <w:lvl w:ilvl="0">
      <w:start w:val="3"/>
      <w:numFmt w:val="bullet"/>
      <w:lvlText w:val="-"/>
      <w:lvlJc w:val="left"/>
      <w:pPr>
        <w:tabs>
          <w:tab w:val="num" w:pos="1080"/>
        </w:tabs>
        <w:ind w:left="1080" w:hanging="360"/>
      </w:pPr>
      <w:rPr>
        <w:rFonts w:ascii="Times New Roman" w:hAnsi="Times New Roman" w:hint="default"/>
      </w:rPr>
    </w:lvl>
  </w:abstractNum>
  <w:abstractNum w:abstractNumId="14" w15:restartNumberingAfterBreak="0">
    <w:nsid w:val="54A76083"/>
    <w:multiLevelType w:val="singleLevel"/>
    <w:tmpl w:val="9C943F94"/>
    <w:lvl w:ilvl="0">
      <w:start w:val="1"/>
      <w:numFmt w:val="bullet"/>
      <w:pStyle w:val="Listetraits"/>
      <w:lvlText w:val="-"/>
      <w:lvlJc w:val="left"/>
      <w:pPr>
        <w:tabs>
          <w:tab w:val="num" w:pos="360"/>
        </w:tabs>
        <w:ind w:left="360" w:hanging="360"/>
      </w:pPr>
      <w:rPr>
        <w:rFonts w:ascii="Times New Roman" w:hAnsi="Times New Roman" w:hint="default"/>
      </w:rPr>
    </w:lvl>
  </w:abstractNum>
  <w:abstractNum w:abstractNumId="15" w15:restartNumberingAfterBreak="0">
    <w:nsid w:val="54DF354A"/>
    <w:multiLevelType w:val="singleLevel"/>
    <w:tmpl w:val="24F06B82"/>
    <w:lvl w:ilvl="0">
      <w:start w:val="1"/>
      <w:numFmt w:val="lowerLetter"/>
      <w:lvlText w:val="%1)"/>
      <w:lvlJc w:val="left"/>
      <w:pPr>
        <w:tabs>
          <w:tab w:val="num" w:pos="1065"/>
        </w:tabs>
        <w:ind w:left="1065" w:hanging="360"/>
      </w:pPr>
      <w:rPr>
        <w:rFonts w:hint="default"/>
      </w:rPr>
    </w:lvl>
  </w:abstractNum>
  <w:abstractNum w:abstractNumId="16" w15:restartNumberingAfterBreak="0">
    <w:nsid w:val="57726D10"/>
    <w:multiLevelType w:val="singleLevel"/>
    <w:tmpl w:val="79CE5FE8"/>
    <w:lvl w:ilvl="0">
      <w:start w:val="1"/>
      <w:numFmt w:val="bullet"/>
      <w:pStyle w:val="Titre5-Rdac"/>
      <w:lvlText w:val=""/>
      <w:lvlJc w:val="left"/>
      <w:pPr>
        <w:tabs>
          <w:tab w:val="num" w:pos="360"/>
        </w:tabs>
        <w:ind w:left="360" w:hanging="360"/>
      </w:pPr>
      <w:rPr>
        <w:rFonts w:ascii="Wingdings" w:hAnsi="Wingdings" w:hint="default"/>
      </w:rPr>
    </w:lvl>
  </w:abstractNum>
  <w:abstractNum w:abstractNumId="17" w15:restartNumberingAfterBreak="0">
    <w:nsid w:val="62360BDD"/>
    <w:multiLevelType w:val="singleLevel"/>
    <w:tmpl w:val="39F262CE"/>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401387B"/>
    <w:multiLevelType w:val="singleLevel"/>
    <w:tmpl w:val="0922C622"/>
    <w:lvl w:ilvl="0">
      <w:numFmt w:val="bullet"/>
      <w:lvlText w:val="-"/>
      <w:lvlJc w:val="left"/>
      <w:pPr>
        <w:tabs>
          <w:tab w:val="num" w:pos="360"/>
        </w:tabs>
        <w:ind w:left="360" w:hanging="360"/>
      </w:pPr>
      <w:rPr>
        <w:rFonts w:hint="default"/>
      </w:rPr>
    </w:lvl>
  </w:abstractNum>
  <w:abstractNum w:abstractNumId="19" w15:restartNumberingAfterBreak="0">
    <w:nsid w:val="66C01DCA"/>
    <w:multiLevelType w:val="singleLevel"/>
    <w:tmpl w:val="24400582"/>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6D843EB0"/>
    <w:multiLevelType w:val="hybridMultilevel"/>
    <w:tmpl w:val="5F6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B32910"/>
    <w:multiLevelType w:val="singleLevel"/>
    <w:tmpl w:val="39F262CE"/>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E9B785E"/>
    <w:multiLevelType w:val="singleLevel"/>
    <w:tmpl w:val="E454F19E"/>
    <w:lvl w:ilvl="0">
      <w:start w:val="15"/>
      <w:numFmt w:val="decimal"/>
      <w:lvlText w:val="%1."/>
      <w:lvlJc w:val="left"/>
      <w:pPr>
        <w:tabs>
          <w:tab w:val="num" w:pos="360"/>
        </w:tabs>
        <w:ind w:left="360" w:hanging="360"/>
      </w:pPr>
    </w:lvl>
  </w:abstractNum>
  <w:abstractNum w:abstractNumId="23" w15:restartNumberingAfterBreak="0">
    <w:nsid w:val="7D742371"/>
    <w:multiLevelType w:val="singleLevel"/>
    <w:tmpl w:val="E806E4BE"/>
    <w:lvl w:ilvl="0">
      <w:start w:val="8"/>
      <w:numFmt w:val="decimal"/>
      <w:lvlText w:val="%1."/>
      <w:lvlJc w:val="left"/>
      <w:pPr>
        <w:tabs>
          <w:tab w:val="num" w:pos="360"/>
        </w:tabs>
        <w:ind w:left="360" w:hanging="360"/>
      </w:pPr>
    </w:lvl>
  </w:abstractNum>
  <w:num w:numId="1">
    <w:abstractNumId w:val="13"/>
  </w:num>
  <w:num w:numId="2">
    <w:abstractNumId w:val="1"/>
  </w:num>
  <w:num w:numId="3">
    <w:abstractNumId w:val="5"/>
  </w:num>
  <w:num w:numId="4">
    <w:abstractNumId w:val="0"/>
  </w:num>
  <w:num w:numId="5">
    <w:abstractNumId w:val="19"/>
  </w:num>
  <w:num w:numId="6">
    <w:abstractNumId w:val="7"/>
  </w:num>
  <w:num w:numId="7">
    <w:abstractNumId w:val="14"/>
  </w:num>
  <w:num w:numId="8">
    <w:abstractNumId w:val="9"/>
  </w:num>
  <w:num w:numId="9">
    <w:abstractNumId w:val="21"/>
  </w:num>
  <w:num w:numId="10">
    <w:abstractNumId w:val="4"/>
  </w:num>
  <w:num w:numId="11">
    <w:abstractNumId w:val="8"/>
  </w:num>
  <w:num w:numId="12">
    <w:abstractNumId w:val="18"/>
  </w:num>
  <w:num w:numId="13">
    <w:abstractNumId w:val="17"/>
  </w:num>
  <w:num w:numId="14">
    <w:abstractNumId w:val="12"/>
  </w:num>
  <w:num w:numId="15">
    <w:abstractNumId w:val="6"/>
  </w:num>
  <w:num w:numId="16">
    <w:abstractNumId w:val="10"/>
  </w:num>
  <w:num w:numId="17">
    <w:abstractNumId w:val="15"/>
  </w:num>
  <w:num w:numId="18">
    <w:abstractNumId w:val="14"/>
  </w:num>
  <w:num w:numId="19">
    <w:abstractNumId w:val="23"/>
  </w:num>
  <w:num w:numId="20">
    <w:abstractNumId w:val="16"/>
  </w:num>
  <w:num w:numId="21">
    <w:abstractNumId w:val="11"/>
  </w:num>
  <w:num w:numId="22">
    <w:abstractNumId w:val="3"/>
  </w:num>
  <w:num w:numId="23">
    <w:abstractNumId w:val="14"/>
  </w:num>
  <w:num w:numId="24">
    <w:abstractNumId w:val="22"/>
  </w:num>
  <w:num w:numId="25">
    <w:abstractNumId w:val="14"/>
  </w:num>
  <w:num w:numId="26">
    <w:abstractNumId w:val="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Fmt w:val="lowerRoman"/>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F71"/>
    <w:rsid w:val="000807AC"/>
    <w:rsid w:val="00095DA6"/>
    <w:rsid w:val="000F66CA"/>
    <w:rsid w:val="00107005"/>
    <w:rsid w:val="00191F71"/>
    <w:rsid w:val="001E3A8E"/>
    <w:rsid w:val="002E307D"/>
    <w:rsid w:val="00316BF0"/>
    <w:rsid w:val="004009B8"/>
    <w:rsid w:val="00403601"/>
    <w:rsid w:val="00487D7D"/>
    <w:rsid w:val="0058153C"/>
    <w:rsid w:val="005A340E"/>
    <w:rsid w:val="005B3650"/>
    <w:rsid w:val="005D6987"/>
    <w:rsid w:val="00620F62"/>
    <w:rsid w:val="006959B0"/>
    <w:rsid w:val="006A5939"/>
    <w:rsid w:val="006B085E"/>
    <w:rsid w:val="006E7855"/>
    <w:rsid w:val="00826527"/>
    <w:rsid w:val="00874593"/>
    <w:rsid w:val="008B1247"/>
    <w:rsid w:val="009E7F8C"/>
    <w:rsid w:val="00A3270E"/>
    <w:rsid w:val="00A620A3"/>
    <w:rsid w:val="00A70D59"/>
    <w:rsid w:val="00A84142"/>
    <w:rsid w:val="00A914FC"/>
    <w:rsid w:val="00B70432"/>
    <w:rsid w:val="00BE44F5"/>
    <w:rsid w:val="00C33780"/>
    <w:rsid w:val="00D238A2"/>
    <w:rsid w:val="00D85879"/>
    <w:rsid w:val="00DC763A"/>
    <w:rsid w:val="00DE28B8"/>
    <w:rsid w:val="00DE4719"/>
    <w:rsid w:val="00DF44EC"/>
    <w:rsid w:val="00E00644"/>
    <w:rsid w:val="00E361CC"/>
    <w:rsid w:val="00EB5990"/>
    <w:rsid w:val="00F07C6D"/>
    <w:rsid w:val="00F11C12"/>
    <w:rsid w:val="00FF39C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3404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pPr>
      <w:jc w:val="both"/>
    </w:pPr>
    <w:rPr>
      <w:rFonts w:ascii="Times New Roman" w:hAnsi="Times New Roman"/>
      <w:noProof/>
      <w:sz w:val="22"/>
      <w:szCs w:val="22"/>
      <w:lang w:val="fr-FR" w:eastAsia="fr-FR"/>
    </w:rPr>
  </w:style>
  <w:style w:type="paragraph" w:styleId="Titre1">
    <w:name w:val="heading 1"/>
    <w:basedOn w:val="Normal"/>
    <w:next w:val="Normal"/>
    <w:link w:val="Titre1Car"/>
    <w:qFormat/>
    <w:pPr>
      <w:keepNext/>
      <w:pBdr>
        <w:top w:val="single" w:sz="6" w:space="1" w:color="auto" w:shadow="1"/>
        <w:left w:val="single" w:sz="6" w:space="1" w:color="auto" w:shadow="1"/>
        <w:bottom w:val="single" w:sz="6" w:space="1" w:color="auto" w:shadow="1"/>
        <w:right w:val="single" w:sz="6" w:space="1" w:color="auto" w:shadow="1"/>
      </w:pBdr>
      <w:shd w:val="pct10" w:color="auto" w:fill="auto"/>
      <w:spacing w:after="360"/>
      <w:ind w:left="1985" w:right="1985"/>
      <w:jc w:val="center"/>
      <w:outlineLvl w:val="0"/>
    </w:pPr>
    <w:rPr>
      <w:rFonts w:ascii="Times" w:hAnsi="Times" w:cs="Times"/>
      <w:b/>
      <w:bCs/>
      <w:sz w:val="32"/>
      <w:szCs w:val="32"/>
    </w:rPr>
  </w:style>
  <w:style w:type="paragraph" w:styleId="Titre2">
    <w:name w:val="heading 2"/>
    <w:basedOn w:val="Normal"/>
    <w:next w:val="Normal"/>
    <w:qFormat/>
    <w:pPr>
      <w:keepNext/>
      <w:tabs>
        <w:tab w:val="right" w:pos="10205"/>
      </w:tabs>
      <w:outlineLvl w:val="1"/>
    </w:pPr>
    <w:rPr>
      <w:b/>
      <w:bCs/>
    </w:rPr>
  </w:style>
  <w:style w:type="paragraph" w:styleId="Titre3">
    <w:name w:val="heading 3"/>
    <w:basedOn w:val="Normal"/>
    <w:next w:val="Normal"/>
    <w:qFormat/>
    <w:pPr>
      <w:keepNext/>
      <w:outlineLvl w:val="2"/>
    </w:pPr>
    <w:rPr>
      <w:b/>
      <w:bCs/>
      <w:i/>
      <w:iCs/>
    </w:rPr>
  </w:style>
  <w:style w:type="paragraph" w:styleId="Titre4">
    <w:name w:val="heading 4"/>
    <w:basedOn w:val="Normal"/>
    <w:next w:val="Normal"/>
    <w:qFormat/>
    <w:pPr>
      <w:keepNext/>
      <w:spacing w:before="120" w:after="120"/>
      <w:jc w:val="left"/>
      <w:outlineLvl w:val="3"/>
    </w:pPr>
    <w:rPr>
      <w:b/>
      <w:bCs/>
      <w:i/>
      <w:iCs/>
    </w:rPr>
  </w:style>
  <w:style w:type="paragraph" w:styleId="Titre5">
    <w:name w:val="heading 5"/>
    <w:basedOn w:val="Normal"/>
    <w:next w:val="Normal"/>
    <w:qFormat/>
    <w:pPr>
      <w:keepNext/>
      <w:spacing w:line="360" w:lineRule="auto"/>
      <w:jc w:val="left"/>
      <w:outlineLvl w:val="4"/>
    </w:pPr>
    <w:rPr>
      <w:rFonts w:ascii="Courier New" w:hAnsi="Courier New" w:cs="Courier New"/>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fin">
    <w:name w:val="endnote text"/>
    <w:basedOn w:val="Normal"/>
    <w:semiHidden/>
  </w:style>
  <w:style w:type="paragraph" w:customStyle="1" w:styleId="titre11">
    <w:name w:val="titre.1.1"/>
    <w:basedOn w:val="Normal"/>
    <w:pPr>
      <w:spacing w:before="300" w:after="100"/>
    </w:pPr>
    <w:rPr>
      <w:b/>
      <w:bCs/>
      <w:sz w:val="24"/>
      <w:szCs w:val="24"/>
    </w:rPr>
  </w:style>
  <w:style w:type="paragraph" w:customStyle="1" w:styleId="titre10">
    <w:name w:val="titre.1"/>
    <w:basedOn w:val="Normal"/>
    <w:pPr>
      <w:spacing w:before="500" w:after="200"/>
    </w:pPr>
    <w:rPr>
      <w:b/>
      <w:bCs/>
      <w:sz w:val="28"/>
      <w:szCs w:val="28"/>
    </w:rPr>
  </w:style>
  <w:style w:type="paragraph" w:styleId="Pieddepage">
    <w:name w:val="footer"/>
    <w:basedOn w:val="Normal"/>
    <w:pPr>
      <w:tabs>
        <w:tab w:val="center" w:pos="4536"/>
        <w:tab w:val="right" w:pos="9072"/>
      </w:tabs>
    </w:pPr>
  </w:style>
  <w:style w:type="paragraph" w:customStyle="1" w:styleId="enumeration1">
    <w:name w:val="enumeration1"/>
    <w:basedOn w:val="Normal"/>
    <w:pPr>
      <w:ind w:left="709" w:hanging="142"/>
    </w:pPr>
  </w:style>
  <w:style w:type="character" w:styleId="Numrodepage">
    <w:name w:val="page number"/>
    <w:basedOn w:val="Policepardfaut"/>
  </w:style>
  <w:style w:type="paragraph" w:styleId="En-tte">
    <w:name w:val="header"/>
    <w:basedOn w:val="Normal"/>
    <w:link w:val="En-tteCar"/>
    <w:uiPriority w:val="99"/>
    <w:pPr>
      <w:tabs>
        <w:tab w:val="center" w:pos="4536"/>
        <w:tab w:val="right" w:pos="9072"/>
      </w:tabs>
    </w:pPr>
  </w:style>
  <w:style w:type="character" w:styleId="Marquedecommentaire">
    <w:name w:val="annotation reference"/>
    <w:basedOn w:val="Policepardfaut"/>
    <w:semiHidden/>
    <w:rPr>
      <w:sz w:val="16"/>
      <w:szCs w:val="16"/>
    </w:rPr>
  </w:style>
  <w:style w:type="paragraph" w:customStyle="1" w:styleId="code1">
    <w:name w:val="code1"/>
    <w:basedOn w:val="enumeration1"/>
    <w:rPr>
      <w:rFonts w:ascii="Courier New" w:hAnsi="Courier New" w:cs="Courier New"/>
    </w:rPr>
  </w:style>
  <w:style w:type="paragraph" w:styleId="Commentaire">
    <w:name w:val="annotation text"/>
    <w:basedOn w:val="Normal"/>
    <w:semiHidden/>
  </w:style>
  <w:style w:type="paragraph" w:styleId="Corpsdetexte">
    <w:name w:val="Body Text"/>
    <w:basedOn w:val="Normal"/>
    <w:pPr>
      <w:spacing w:before="120"/>
    </w:pPr>
    <w:rPr>
      <w:rFonts w:ascii="Times" w:hAnsi="Times" w:cs="Times"/>
      <w:sz w:val="24"/>
      <w:szCs w:val="24"/>
    </w:rPr>
  </w:style>
  <w:style w:type="paragraph" w:styleId="Listepuces">
    <w:name w:val="List Bullet"/>
    <w:basedOn w:val="Normal"/>
    <w:autoRedefine/>
    <w:pPr>
      <w:tabs>
        <w:tab w:val="num" w:pos="363"/>
      </w:tabs>
      <w:ind w:left="357" w:hanging="357"/>
    </w:pPr>
    <w:rPr>
      <w:rFonts w:ascii="Times" w:hAnsi="Times" w:cs="Times"/>
    </w:rPr>
  </w:style>
  <w:style w:type="paragraph" w:styleId="Corpsdetexte2">
    <w:name w:val="Body Text 2"/>
    <w:basedOn w:val="Normal"/>
    <w:pPr>
      <w:jc w:val="left"/>
    </w:pPr>
  </w:style>
  <w:style w:type="paragraph" w:styleId="Corpsdetexte3">
    <w:name w:val="Body Text 3"/>
    <w:basedOn w:val="Normal"/>
    <w:pPr>
      <w:spacing w:before="160"/>
    </w:pPr>
  </w:style>
  <w:style w:type="paragraph" w:styleId="Notedebasdepage">
    <w:name w:val="footnote text"/>
    <w:basedOn w:val="Normal"/>
    <w:semiHidden/>
  </w:style>
  <w:style w:type="character" w:styleId="Appelnotedebasdep">
    <w:name w:val="footnote reference"/>
    <w:basedOn w:val="Policepardfaut"/>
    <w:semiHidden/>
    <w:rPr>
      <w:vertAlign w:val="superscript"/>
    </w:rPr>
  </w:style>
  <w:style w:type="paragraph" w:styleId="Retraitcorpsdetexte">
    <w:name w:val="Body Text Indent"/>
    <w:basedOn w:val="Normal"/>
    <w:pPr>
      <w:tabs>
        <w:tab w:val="left" w:pos="1134"/>
      </w:tabs>
      <w:spacing w:before="120"/>
      <w:ind w:left="1134" w:hanging="425"/>
      <w:jc w:val="left"/>
    </w:pPr>
  </w:style>
  <w:style w:type="paragraph" w:styleId="Retraitcorpsdetexte2">
    <w:name w:val="Body Text Indent 2"/>
    <w:basedOn w:val="Normal"/>
    <w:pPr>
      <w:ind w:left="720"/>
    </w:pPr>
  </w:style>
  <w:style w:type="paragraph" w:styleId="Lgende">
    <w:name w:val="caption"/>
    <w:basedOn w:val="Normal"/>
    <w:next w:val="Normal"/>
    <w:qFormat/>
    <w:pPr>
      <w:spacing w:before="120" w:after="120"/>
    </w:pPr>
    <w:rPr>
      <w:b/>
      <w:bCs/>
    </w:rPr>
  </w:style>
  <w:style w:type="paragraph" w:customStyle="1" w:styleId="Titre5-Rdac">
    <w:name w:val="Titre5-Rédac"/>
    <w:basedOn w:val="Normal"/>
    <w:pPr>
      <w:numPr>
        <w:numId w:val="20"/>
      </w:numPr>
    </w:p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jc w:val="left"/>
    </w:pPr>
    <w:rPr>
      <w:rFonts w:ascii="Courier New" w:hAnsi="Courier New" w:cs="Courier New"/>
      <w:noProof w:val="0"/>
      <w:snapToGrid w:val="0"/>
      <w:sz w:val="20"/>
      <w:szCs w:val="20"/>
    </w:rPr>
  </w:style>
  <w:style w:type="paragraph" w:customStyle="1" w:styleId="Listetraits">
    <w:name w:val="Liste à traits"/>
    <w:basedOn w:val="Listepuces"/>
    <w:pPr>
      <w:numPr>
        <w:numId w:val="25"/>
      </w:numPr>
    </w:pPr>
  </w:style>
  <w:style w:type="character" w:customStyle="1" w:styleId="En-tteCar">
    <w:name w:val="En-tête Car"/>
    <w:link w:val="En-tte"/>
    <w:uiPriority w:val="99"/>
    <w:rsid w:val="00A620A3"/>
    <w:rPr>
      <w:rFonts w:ascii="Times New Roman" w:hAnsi="Times New Roman"/>
      <w:noProof/>
      <w:sz w:val="22"/>
      <w:szCs w:val="22"/>
      <w:lang w:val="fr-FR" w:eastAsia="fr-FR"/>
    </w:rPr>
  </w:style>
  <w:style w:type="paragraph" w:styleId="Textedebulles">
    <w:name w:val="Balloon Text"/>
    <w:basedOn w:val="Normal"/>
    <w:link w:val="TextedebullesCar"/>
    <w:rsid w:val="00620F62"/>
    <w:rPr>
      <w:rFonts w:ascii="Lucida Grande" w:hAnsi="Lucida Grande" w:cs="Lucida Grande"/>
      <w:sz w:val="18"/>
      <w:szCs w:val="18"/>
    </w:rPr>
  </w:style>
  <w:style w:type="character" w:customStyle="1" w:styleId="TextedebullesCar">
    <w:name w:val="Texte de bulles Car"/>
    <w:basedOn w:val="Policepardfaut"/>
    <w:link w:val="Textedebulles"/>
    <w:rsid w:val="00620F62"/>
    <w:rPr>
      <w:rFonts w:ascii="Lucida Grande" w:hAnsi="Lucida Grande" w:cs="Lucida Grande"/>
      <w:noProof/>
      <w:sz w:val="18"/>
      <w:szCs w:val="18"/>
      <w:lang w:val="fr-FR" w:eastAsia="fr-FR"/>
    </w:rPr>
  </w:style>
  <w:style w:type="character" w:customStyle="1" w:styleId="Titre1Car">
    <w:name w:val="Titre 1 Car"/>
    <w:basedOn w:val="Policepardfaut"/>
    <w:link w:val="Titre1"/>
    <w:rsid w:val="006A5939"/>
    <w:rPr>
      <w:rFonts w:ascii="Times" w:hAnsi="Times" w:cs="Times"/>
      <w:b/>
      <w:bCs/>
      <w:noProof/>
      <w:sz w:val="32"/>
      <w:szCs w:val="32"/>
      <w:shd w:val="pct10" w:color="auto" w:fill="auto"/>
      <w:lang w:val="fr-FR" w:eastAsia="fr-FR"/>
    </w:rPr>
  </w:style>
  <w:style w:type="paragraph" w:styleId="Paragraphedeliste">
    <w:name w:val="List Paragraph"/>
    <w:basedOn w:val="Normal"/>
    <w:uiPriority w:val="34"/>
    <w:qFormat/>
    <w:rsid w:val="00A914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48418">
      <w:bodyDiv w:val="1"/>
      <w:marLeft w:val="0"/>
      <w:marRight w:val="0"/>
      <w:marTop w:val="0"/>
      <w:marBottom w:val="0"/>
      <w:divBdr>
        <w:top w:val="none" w:sz="0" w:space="0" w:color="auto"/>
        <w:left w:val="none" w:sz="0" w:space="0" w:color="auto"/>
        <w:bottom w:val="none" w:sz="0" w:space="0" w:color="auto"/>
        <w:right w:val="none" w:sz="0" w:space="0" w:color="auto"/>
      </w:divBdr>
      <w:divsChild>
        <w:div w:id="751777250">
          <w:marLeft w:val="0"/>
          <w:marRight w:val="0"/>
          <w:marTop w:val="0"/>
          <w:marBottom w:val="0"/>
          <w:divBdr>
            <w:top w:val="none" w:sz="0" w:space="0" w:color="auto"/>
            <w:left w:val="none" w:sz="0" w:space="0" w:color="auto"/>
            <w:bottom w:val="none" w:sz="0" w:space="0" w:color="auto"/>
            <w:right w:val="none" w:sz="0" w:space="0" w:color="auto"/>
          </w:divBdr>
        </w:div>
        <w:div w:id="2131700736">
          <w:marLeft w:val="0"/>
          <w:marRight w:val="0"/>
          <w:marTop w:val="0"/>
          <w:marBottom w:val="0"/>
          <w:divBdr>
            <w:top w:val="none" w:sz="0" w:space="0" w:color="auto"/>
            <w:left w:val="none" w:sz="0" w:space="0" w:color="auto"/>
            <w:bottom w:val="none" w:sz="0" w:space="0" w:color="auto"/>
            <w:right w:val="none" w:sz="0" w:space="0" w:color="auto"/>
          </w:divBdr>
        </w:div>
      </w:divsChild>
    </w:div>
    <w:div w:id="544298822">
      <w:bodyDiv w:val="1"/>
      <w:marLeft w:val="0"/>
      <w:marRight w:val="0"/>
      <w:marTop w:val="0"/>
      <w:marBottom w:val="0"/>
      <w:divBdr>
        <w:top w:val="none" w:sz="0" w:space="0" w:color="auto"/>
        <w:left w:val="none" w:sz="0" w:space="0" w:color="auto"/>
        <w:bottom w:val="none" w:sz="0" w:space="0" w:color="auto"/>
        <w:right w:val="none" w:sz="0" w:space="0" w:color="auto"/>
      </w:divBdr>
    </w:div>
    <w:div w:id="563176743">
      <w:bodyDiv w:val="1"/>
      <w:marLeft w:val="0"/>
      <w:marRight w:val="0"/>
      <w:marTop w:val="0"/>
      <w:marBottom w:val="0"/>
      <w:divBdr>
        <w:top w:val="none" w:sz="0" w:space="0" w:color="auto"/>
        <w:left w:val="none" w:sz="0" w:space="0" w:color="auto"/>
        <w:bottom w:val="none" w:sz="0" w:space="0" w:color="auto"/>
        <w:right w:val="none" w:sz="0" w:space="0" w:color="auto"/>
      </w:divBdr>
    </w:div>
    <w:div w:id="1581596450">
      <w:bodyDiv w:val="1"/>
      <w:marLeft w:val="0"/>
      <w:marRight w:val="0"/>
      <w:marTop w:val="0"/>
      <w:marBottom w:val="0"/>
      <w:divBdr>
        <w:top w:val="none" w:sz="0" w:space="0" w:color="auto"/>
        <w:left w:val="none" w:sz="0" w:space="0" w:color="auto"/>
        <w:bottom w:val="none" w:sz="0" w:space="0" w:color="auto"/>
        <w:right w:val="none" w:sz="0" w:space="0" w:color="auto"/>
      </w:divBdr>
    </w:div>
    <w:div w:id="2139762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343</Words>
  <Characters>1887</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Pro*Cobol et SQL</vt:lpstr>
    </vt:vector>
  </TitlesOfParts>
  <Company>Dépt. INFO - IUT de Bayonne</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Pro*Cobol et SQL</dc:title>
  <dc:subject/>
  <dc:creator>Pantxika Dagorret</dc:creator>
  <cp:keywords/>
  <cp:lastModifiedBy>Richard Chbeir</cp:lastModifiedBy>
  <cp:revision>2</cp:revision>
  <cp:lastPrinted>2016-01-26T07:33:00Z</cp:lastPrinted>
  <dcterms:created xsi:type="dcterms:W3CDTF">2023-02-10T07:56:00Z</dcterms:created>
  <dcterms:modified xsi:type="dcterms:W3CDTF">2023-02-10T07:56:00Z</dcterms:modified>
</cp:coreProperties>
</file>