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BE5B6D">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BE5B6D">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BE5B6D"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BE5B6D"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BE5B6D"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BE5B6D"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BE5B6D">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BE5B6D">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BE5B6D">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BE5B6D"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BE5B6D">
        <w:rPr>
          <w:rFonts w:ascii="Arial" w:hAnsi="Arial" w:cs="Arial"/>
          <w:sz w:val="24"/>
          <w:szCs w:val="24"/>
          <w:lang w:val="es-ES" w:eastAsia="es-ES"/>
        </w:rPr>
        <w:br/>
      </w:r>
      <w:r w:rsidRPr="00BE5B6D">
        <w:rPr>
          <w:rFonts w:ascii="Arial" w:hAnsi="Arial" w:cs="Arial"/>
          <w:sz w:val="24"/>
          <w:szCs w:val="24"/>
          <w:lang w:val="es-ES" w:eastAsia="es-ES"/>
        </w:rPr>
        <w:br/>
      </w:r>
      <w:r w:rsidRPr="00BE5B6D">
        <w:rPr>
          <w:rFonts w:ascii="Arial" w:hAnsi="Arial" w:cs="Arial"/>
          <w:sz w:val="24"/>
          <w:szCs w:val="24"/>
          <w:lang w:val="es-ES" w:eastAsia="es-ES"/>
        </w:rPr>
        <w:br/>
      </w:r>
      <w:r w:rsidRPr="00BE5B6D">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2CF85D6F"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7E7594">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7E7594">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7E7594">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7E7594">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7E7594">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7E7594">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7E7594">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7E7594">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7E7594">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7E7594">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7E7594">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7E7594">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7E7594">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7E7594">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7E7594">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7E7594">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7E7594">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7E7594">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7E7594">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7E7594">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7E7594">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7E7594">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7E7594">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7E7594">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7E7594">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7E7594">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7E7594">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7E7594">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7E7594">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7E7594">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7E7594">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7E7594">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7E7594">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7E7594">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7E7594">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7E7594">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7E7594">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7E7594">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7E7594">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7E7594">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7E7594">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7E7594">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r w:rsidR="00204E5C">
        <w:t>With that being said,</w:t>
      </w:r>
      <w:r w:rsidR="00D875FD">
        <w:t xml:space="preserve"> </w:t>
      </w:r>
      <w:r w:rsidR="003C7655">
        <w:t xml:space="preserve">this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 xml:space="preserve">the monitoring of </w:t>
      </w:r>
      <w:proofErr w:type="spellStart"/>
      <w:r w:rsidR="00980EB5">
        <w:t>spatio</w:t>
      </w:r>
      <w:proofErr w:type="spellEnd"/>
      <w:r w:rsidR="00980EB5">
        <w:t>-temporal properties will be carried out using logic-based specification languages, so the language used, STREL, must be comprehended in order to implement it</w:t>
      </w:r>
      <w:r w:rsidR="00F5018B">
        <w:t xml:space="preserve"> on the use-cases defined in the project</w:t>
      </w:r>
      <w:r w:rsidR="00980EB5">
        <w:t>.</w:t>
      </w:r>
      <w:r w:rsidR="00F5018B">
        <w:t xml:space="preserve"> On the other hand, the communication of the sensors with the monitor has to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w:t>
      </w:r>
      <w:proofErr w:type="spellStart"/>
      <w:r w:rsidR="00B46E50">
        <w:t>analy</w:t>
      </w:r>
      <w:r w:rsidR="008250B5">
        <w:t>zes</w:t>
      </w:r>
      <w:proofErr w:type="spellEnd"/>
      <w:r w:rsidR="008250B5">
        <w:t xml:space="preserve">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has to adapt to the different use cases. The middleware is a software </w:t>
      </w:r>
      <w:r w:rsidR="00FA331E">
        <w:t>which</w:t>
      </w:r>
      <w:r>
        <w:t xml:space="preserve"> </w:t>
      </w:r>
      <w:r w:rsidR="00FA331E">
        <w:t xml:space="preserve">offers and communicates different services. The services that must be present are the monitor, the data collector service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r w:rsidRPr="00254EA9">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w:t>
      </w:r>
      <w:r w:rsidR="00AE47D3">
        <w:lastRenderedPageBreak/>
        <w:t xml:space="preserve">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with  the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4" w:name="_Toc99101442"/>
      <w:r>
        <w:t>Other tasks</w:t>
      </w:r>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r>
        <w:t>Gantt Chart</w:t>
      </w:r>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software and hardware:</w:t>
      </w:r>
    </w:p>
    <w:p w14:paraId="7FD2A4EE" w14:textId="77777777" w:rsidR="00AD7131" w:rsidRDefault="00AD7131" w:rsidP="00AD7131">
      <w:pPr>
        <w:pStyle w:val="Ttulo3"/>
      </w:pPr>
      <w:r>
        <w:lastRenderedPageBreak/>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test and deployment pipeline. This project is in a GitHub repository, so is possible to run a workflow. </w:t>
      </w:r>
      <w:r w:rsidR="00BB43D8">
        <w:t xml:space="preserve">Every time a push is done, the Middleware is built, tested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lastRenderedPageBreak/>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humidity and air </w:t>
      </w:r>
      <w:r w:rsidR="0061043A">
        <w:t>quality (CO2 and TVOC) are used.</w:t>
      </w:r>
      <w:r>
        <w:t xml:space="preserve"> </w:t>
      </w:r>
    </w:p>
    <w:p w14:paraId="543C8CD7" w14:textId="74B3E82C" w:rsidR="00B01F29" w:rsidRDefault="00B01F29" w:rsidP="00B01F29">
      <w:pPr>
        <w:pStyle w:val="Ttulo4"/>
      </w:pPr>
      <w:proofErr w:type="spellStart"/>
      <w:r>
        <w:t>Segger</w:t>
      </w:r>
      <w:proofErr w:type="spellEnd"/>
      <w:r>
        <w:t xml:space="preserve">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Monitoring tools for CPS are generally agnostic of the spatial configuration of the entities such as sensors and computational units.[Moonlight document]</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03D504E5" w:rsidR="00E0616A" w:rsidRDefault="007E7594" w:rsidP="00E0616A">
      <w:pPr>
        <w:pStyle w:val="ParrafoNormal"/>
        <w:rPr>
          <w:rStyle w:val="Hipervnculo"/>
          <w:lang w:val="es-ES"/>
        </w:rPr>
      </w:pPr>
      <w:hyperlink r:id="rId18" w:anchor="ASCON110" w:history="1">
        <w:r w:rsidR="00E0616A" w:rsidRPr="00F05123">
          <w:rPr>
            <w:rStyle w:val="Hipervnculo"/>
            <w:lang w:val="es-ES"/>
          </w:rPr>
          <w:t>https://docs.oracle.com/cd/E21764_01/core.1111/e10103/intro.htm#ASCON110</w:t>
        </w:r>
      </w:hyperlink>
    </w:p>
    <w:p w14:paraId="41B7DCEC" w14:textId="3D7C210A" w:rsidR="00E0616A" w:rsidRDefault="00FC28F0" w:rsidP="00FC28F0">
      <w:pPr>
        <w:pStyle w:val="Ttulo2"/>
      </w:pPr>
      <w:bookmarkStart w:id="8" w:name="_Toc99101458"/>
      <w:r w:rsidRPr="00B9520A">
        <w:t>Services SOA</w:t>
      </w:r>
      <w:bookmarkEnd w:id="8"/>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9" w:name="_Toc99101459"/>
      <w:r>
        <w:lastRenderedPageBreak/>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19"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5DA19328" w14:textId="494BB1B5" w:rsidR="002357BD" w:rsidRDefault="002357BD" w:rsidP="002357BD">
      <w:pPr>
        <w:pStyle w:val="Ttulo2"/>
      </w:pPr>
      <w:bookmarkStart w:id="11" w:name="_Toc99101462"/>
      <w:r>
        <w:t>Buffer</w:t>
      </w:r>
      <w:bookmarkEnd w:id="11"/>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2" w:name="_Toc99101461"/>
      <w:r>
        <w:t>Robustness</w:t>
      </w:r>
      <w:bookmarkEnd w:id="12"/>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proofErr w:type="spellStart"/>
      <w:r>
        <w:t>Kodea</w:t>
      </w:r>
      <w:proofErr w:type="spellEnd"/>
      <w:r>
        <w:t xml:space="preserve"> </w:t>
      </w:r>
      <w:proofErr w:type="spellStart"/>
      <w:r>
        <w:t>egiteko</w:t>
      </w:r>
      <w:proofErr w:type="spellEnd"/>
      <w:r>
        <w:t xml:space="preserve"> </w:t>
      </w:r>
      <w:proofErr w:type="spellStart"/>
      <w:r>
        <w:t>sistemak</w:t>
      </w:r>
      <w:proofErr w:type="spellEnd"/>
      <w:r>
        <w:t xml:space="preserve"> / Pattern</w:t>
      </w:r>
    </w:p>
    <w:p w14:paraId="3E0642C2" w14:textId="3B419663" w:rsidR="00BA3DDB" w:rsidRPr="00BA3DDB" w:rsidRDefault="00BA3DDB" w:rsidP="00BA3DDB">
      <w:pPr>
        <w:pStyle w:val="ParrafoNormal"/>
      </w:pPr>
      <w:r>
        <w:t>Again “</w:t>
      </w:r>
      <w:r w:rsidRPr="00BA3DDB">
        <w:t>Visitor Pattern Considered Pointless - Use Pattern Switches Instead</w:t>
      </w:r>
      <w:r>
        <w:t xml:space="preserve">“-I </w:t>
      </w:r>
      <w:proofErr w:type="spellStart"/>
      <w:r>
        <w:t>buruz</w:t>
      </w:r>
      <w:proofErr w:type="spellEnd"/>
      <w:r>
        <w:t xml:space="preserve"> </w:t>
      </w:r>
      <w:proofErr w:type="spellStart"/>
      <w:r>
        <w:t>hitz</w:t>
      </w:r>
      <w:proofErr w:type="spellEnd"/>
      <w:r>
        <w:t xml:space="preserve"> </w:t>
      </w:r>
      <w:proofErr w:type="spellStart"/>
      <w:r>
        <w:t>egin</w:t>
      </w:r>
      <w:proofErr w:type="spellEnd"/>
      <w:r>
        <w:t xml:space="preserve"> eta Java 17. Again </w:t>
      </w:r>
      <w:proofErr w:type="spellStart"/>
      <w:r>
        <w:t>Duplikazioen</w:t>
      </w:r>
      <w:proofErr w:type="spellEnd"/>
      <w:r>
        <w:t xml:space="preserve"> eta </w:t>
      </w:r>
      <w:proofErr w:type="spellStart"/>
      <w:r>
        <w:t>polymorfismoari</w:t>
      </w:r>
      <w:proofErr w:type="spellEnd"/>
      <w:r>
        <w:t xml:space="preserve"> </w:t>
      </w:r>
      <w:proofErr w:type="spellStart"/>
      <w:r>
        <w:t>buruz</w:t>
      </w:r>
      <w:proofErr w:type="spellEnd"/>
      <w:r>
        <w:t xml:space="preserve"> </w:t>
      </w:r>
      <w:proofErr w:type="spellStart"/>
      <w:r>
        <w:t>hitz</w:t>
      </w:r>
      <w:proofErr w:type="spellEnd"/>
      <w:r>
        <w:t xml:space="preserve"> </w:t>
      </w:r>
      <w:proofErr w:type="spellStart"/>
      <w:r>
        <w:t>egin</w:t>
      </w:r>
      <w:proofErr w:type="spellEnd"/>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3" w:name="_Toc99101463"/>
      <w:r>
        <w:t>Physical system</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7E7594" w:rsidP="00AB31CF">
      <w:pPr>
        <w:pStyle w:val="ParrafoNormal"/>
      </w:pPr>
      <w:hyperlink r:id="rId20"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lastRenderedPageBreak/>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08A42F49" w:rsidR="00526135" w:rsidRDefault="00526135" w:rsidP="00526135">
      <w:pPr>
        <w:pStyle w:val="ParrafoNormal"/>
        <w:ind w:firstLine="708"/>
      </w:pPr>
      <w:r>
        <w:t>Time table to coordinate the sensors</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this issues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for the Thingy sensors, I used a Linux virtual machine. IntelliJ IDEA does not support C/C++ officially and it requires quite a lot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 xml:space="preserve">Wiener </w:t>
      </w:r>
      <w:proofErr w:type="spellStart"/>
      <w:r>
        <w:t>linien</w:t>
      </w:r>
      <w:proofErr w:type="spellEnd"/>
      <w:r>
        <w:t xml:space="preserve">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lastRenderedPageBreak/>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29"/>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1"/>
          <w:footerReference w:type="default" r:id="rId22"/>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3"/>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7E7594"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7E7594"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7E7594"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55E148A1"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7E7594">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565E2E18"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7E7594">
      <w:rPr>
        <w:noProof/>
        <w:color w:val="7F7F7F" w:themeColor="text1" w:themeTint="80"/>
        <w:sz w:val="18"/>
        <w:szCs w:val="18"/>
      </w:rPr>
      <w:t>PROBLEMS AND SOLUTIONS</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2"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7"/>
  </w:num>
  <w:num w:numId="2" w16cid:durableId="817575928">
    <w:abstractNumId w:val="9"/>
  </w:num>
  <w:num w:numId="3" w16cid:durableId="2056809549">
    <w:abstractNumId w:val="4"/>
  </w:num>
  <w:num w:numId="4" w16cid:durableId="383676556">
    <w:abstractNumId w:val="8"/>
  </w:num>
  <w:num w:numId="5" w16cid:durableId="608271155">
    <w:abstractNumId w:val="2"/>
  </w:num>
  <w:num w:numId="6" w16cid:durableId="372777005">
    <w:abstractNumId w:val="5"/>
  </w:num>
  <w:num w:numId="7" w16cid:durableId="2088839672">
    <w:abstractNumId w:val="1"/>
  </w:num>
  <w:num w:numId="8" w16cid:durableId="1124155927">
    <w:abstractNumId w:val="6"/>
  </w:num>
  <w:num w:numId="9" w16cid:durableId="1269006053">
    <w:abstractNumId w:val="3"/>
  </w:num>
  <w:num w:numId="10" w16cid:durableId="155655299">
    <w:abstractNumId w:val="0"/>
  </w:num>
  <w:num w:numId="11" w16cid:durableId="20942739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32F8C"/>
    <w:rsid w:val="000426AB"/>
    <w:rsid w:val="0004422F"/>
    <w:rsid w:val="00060BF2"/>
    <w:rsid w:val="00063076"/>
    <w:rsid w:val="00066D97"/>
    <w:rsid w:val="00075AE7"/>
    <w:rsid w:val="00085AFA"/>
    <w:rsid w:val="000A53FD"/>
    <w:rsid w:val="000B4DD7"/>
    <w:rsid w:val="000C7DC9"/>
    <w:rsid w:val="000D0728"/>
    <w:rsid w:val="000D5B9E"/>
    <w:rsid w:val="000E50D4"/>
    <w:rsid w:val="000E5599"/>
    <w:rsid w:val="001028CE"/>
    <w:rsid w:val="001047EE"/>
    <w:rsid w:val="00105EF1"/>
    <w:rsid w:val="0011186E"/>
    <w:rsid w:val="00116FF3"/>
    <w:rsid w:val="00122C16"/>
    <w:rsid w:val="00122C6E"/>
    <w:rsid w:val="00136524"/>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04E5C"/>
    <w:rsid w:val="002226BC"/>
    <w:rsid w:val="0022404B"/>
    <w:rsid w:val="002243AC"/>
    <w:rsid w:val="00235438"/>
    <w:rsid w:val="002357BD"/>
    <w:rsid w:val="00235BF0"/>
    <w:rsid w:val="00240F48"/>
    <w:rsid w:val="00252E15"/>
    <w:rsid w:val="00254EA9"/>
    <w:rsid w:val="00266901"/>
    <w:rsid w:val="00266F88"/>
    <w:rsid w:val="002722F2"/>
    <w:rsid w:val="002725B3"/>
    <w:rsid w:val="00284D18"/>
    <w:rsid w:val="00286B56"/>
    <w:rsid w:val="002A4CB6"/>
    <w:rsid w:val="002F0784"/>
    <w:rsid w:val="003112A6"/>
    <w:rsid w:val="00317D05"/>
    <w:rsid w:val="0032763E"/>
    <w:rsid w:val="00332E9E"/>
    <w:rsid w:val="003550F9"/>
    <w:rsid w:val="00373FE8"/>
    <w:rsid w:val="003800BA"/>
    <w:rsid w:val="00381DFE"/>
    <w:rsid w:val="00385D4B"/>
    <w:rsid w:val="0039448C"/>
    <w:rsid w:val="003A06BA"/>
    <w:rsid w:val="003B02B5"/>
    <w:rsid w:val="003C3944"/>
    <w:rsid w:val="003C422F"/>
    <w:rsid w:val="003C7655"/>
    <w:rsid w:val="003D3AFF"/>
    <w:rsid w:val="003D4C95"/>
    <w:rsid w:val="003E3FDE"/>
    <w:rsid w:val="003F6ECC"/>
    <w:rsid w:val="003F7070"/>
    <w:rsid w:val="003F78A3"/>
    <w:rsid w:val="00407020"/>
    <w:rsid w:val="00411490"/>
    <w:rsid w:val="00427FA4"/>
    <w:rsid w:val="004308ED"/>
    <w:rsid w:val="0043517E"/>
    <w:rsid w:val="00442C85"/>
    <w:rsid w:val="004457F6"/>
    <w:rsid w:val="00455112"/>
    <w:rsid w:val="00456F52"/>
    <w:rsid w:val="00461678"/>
    <w:rsid w:val="00474AE9"/>
    <w:rsid w:val="004766A8"/>
    <w:rsid w:val="00484303"/>
    <w:rsid w:val="00485A68"/>
    <w:rsid w:val="00486E81"/>
    <w:rsid w:val="00491BBB"/>
    <w:rsid w:val="004A7F93"/>
    <w:rsid w:val="004B0795"/>
    <w:rsid w:val="004B35F7"/>
    <w:rsid w:val="004D2A25"/>
    <w:rsid w:val="004D4B91"/>
    <w:rsid w:val="004D53E0"/>
    <w:rsid w:val="004F1C42"/>
    <w:rsid w:val="00500620"/>
    <w:rsid w:val="00505A6D"/>
    <w:rsid w:val="005060C1"/>
    <w:rsid w:val="005068BA"/>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513"/>
    <w:rsid w:val="005C673A"/>
    <w:rsid w:val="005D08CA"/>
    <w:rsid w:val="005D7558"/>
    <w:rsid w:val="005E5E92"/>
    <w:rsid w:val="005E5FAA"/>
    <w:rsid w:val="005E62F4"/>
    <w:rsid w:val="005F2AB4"/>
    <w:rsid w:val="00602835"/>
    <w:rsid w:val="00607526"/>
    <w:rsid w:val="00607E2C"/>
    <w:rsid w:val="0061043A"/>
    <w:rsid w:val="00610C94"/>
    <w:rsid w:val="00610D05"/>
    <w:rsid w:val="00641E7A"/>
    <w:rsid w:val="00641EE9"/>
    <w:rsid w:val="006431C0"/>
    <w:rsid w:val="00646051"/>
    <w:rsid w:val="00652681"/>
    <w:rsid w:val="006600E6"/>
    <w:rsid w:val="00685A38"/>
    <w:rsid w:val="006929EC"/>
    <w:rsid w:val="00693085"/>
    <w:rsid w:val="006955B6"/>
    <w:rsid w:val="006B4725"/>
    <w:rsid w:val="006C65A4"/>
    <w:rsid w:val="006D433D"/>
    <w:rsid w:val="006D540C"/>
    <w:rsid w:val="006E6580"/>
    <w:rsid w:val="006E6BC5"/>
    <w:rsid w:val="007040A9"/>
    <w:rsid w:val="00707A70"/>
    <w:rsid w:val="00721770"/>
    <w:rsid w:val="00742BBB"/>
    <w:rsid w:val="00752494"/>
    <w:rsid w:val="007565FE"/>
    <w:rsid w:val="00766749"/>
    <w:rsid w:val="00786A6E"/>
    <w:rsid w:val="007873EA"/>
    <w:rsid w:val="007A0F2E"/>
    <w:rsid w:val="007A10D8"/>
    <w:rsid w:val="007A75EB"/>
    <w:rsid w:val="007B1002"/>
    <w:rsid w:val="007B7B62"/>
    <w:rsid w:val="007C11DC"/>
    <w:rsid w:val="007C2F1E"/>
    <w:rsid w:val="007D08B0"/>
    <w:rsid w:val="007D7C7C"/>
    <w:rsid w:val="007E30D1"/>
    <w:rsid w:val="007E7594"/>
    <w:rsid w:val="00805342"/>
    <w:rsid w:val="00811874"/>
    <w:rsid w:val="00812C2B"/>
    <w:rsid w:val="008221A6"/>
    <w:rsid w:val="008235C7"/>
    <w:rsid w:val="008250B5"/>
    <w:rsid w:val="00825169"/>
    <w:rsid w:val="00835AA4"/>
    <w:rsid w:val="00843C4A"/>
    <w:rsid w:val="00862AB0"/>
    <w:rsid w:val="008932E0"/>
    <w:rsid w:val="008B347E"/>
    <w:rsid w:val="008B4774"/>
    <w:rsid w:val="008B5935"/>
    <w:rsid w:val="008C5FB5"/>
    <w:rsid w:val="008F7C15"/>
    <w:rsid w:val="009023E7"/>
    <w:rsid w:val="00902467"/>
    <w:rsid w:val="00907B13"/>
    <w:rsid w:val="00916418"/>
    <w:rsid w:val="009222B4"/>
    <w:rsid w:val="0092470B"/>
    <w:rsid w:val="0093070A"/>
    <w:rsid w:val="00931AB6"/>
    <w:rsid w:val="00932799"/>
    <w:rsid w:val="0093552A"/>
    <w:rsid w:val="00937316"/>
    <w:rsid w:val="00942F5C"/>
    <w:rsid w:val="00943E75"/>
    <w:rsid w:val="00945117"/>
    <w:rsid w:val="00953569"/>
    <w:rsid w:val="00960C63"/>
    <w:rsid w:val="00980EB5"/>
    <w:rsid w:val="00982D3A"/>
    <w:rsid w:val="00987E87"/>
    <w:rsid w:val="009A6971"/>
    <w:rsid w:val="009B3192"/>
    <w:rsid w:val="009C1B91"/>
    <w:rsid w:val="009C6037"/>
    <w:rsid w:val="009D7D34"/>
    <w:rsid w:val="009E4F16"/>
    <w:rsid w:val="009F058D"/>
    <w:rsid w:val="009F09FA"/>
    <w:rsid w:val="009F75C9"/>
    <w:rsid w:val="00A011EE"/>
    <w:rsid w:val="00A02953"/>
    <w:rsid w:val="00A04CA7"/>
    <w:rsid w:val="00A06A7B"/>
    <w:rsid w:val="00A12BB5"/>
    <w:rsid w:val="00A1694B"/>
    <w:rsid w:val="00A21CB6"/>
    <w:rsid w:val="00A30D6A"/>
    <w:rsid w:val="00A3716E"/>
    <w:rsid w:val="00A418E4"/>
    <w:rsid w:val="00A519B6"/>
    <w:rsid w:val="00A66509"/>
    <w:rsid w:val="00A72236"/>
    <w:rsid w:val="00A730DE"/>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47D3"/>
    <w:rsid w:val="00AE5563"/>
    <w:rsid w:val="00B01F29"/>
    <w:rsid w:val="00B03D04"/>
    <w:rsid w:val="00B0724C"/>
    <w:rsid w:val="00B10DEC"/>
    <w:rsid w:val="00B16666"/>
    <w:rsid w:val="00B2064B"/>
    <w:rsid w:val="00B24AC9"/>
    <w:rsid w:val="00B30944"/>
    <w:rsid w:val="00B31A03"/>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264A"/>
    <w:rsid w:val="00B76A31"/>
    <w:rsid w:val="00B80CE9"/>
    <w:rsid w:val="00B8334E"/>
    <w:rsid w:val="00B858B8"/>
    <w:rsid w:val="00B93031"/>
    <w:rsid w:val="00B9520A"/>
    <w:rsid w:val="00B956FA"/>
    <w:rsid w:val="00BA1025"/>
    <w:rsid w:val="00BA3A02"/>
    <w:rsid w:val="00BA3DDB"/>
    <w:rsid w:val="00BB259A"/>
    <w:rsid w:val="00BB43D8"/>
    <w:rsid w:val="00BB6C0B"/>
    <w:rsid w:val="00BC2A15"/>
    <w:rsid w:val="00BD3B45"/>
    <w:rsid w:val="00BD51FC"/>
    <w:rsid w:val="00BD6DDB"/>
    <w:rsid w:val="00BE1BFF"/>
    <w:rsid w:val="00BE53F5"/>
    <w:rsid w:val="00BE5B6D"/>
    <w:rsid w:val="00BF0CBE"/>
    <w:rsid w:val="00BF1DBD"/>
    <w:rsid w:val="00BF1E32"/>
    <w:rsid w:val="00BF21BE"/>
    <w:rsid w:val="00BF7F5B"/>
    <w:rsid w:val="00C05226"/>
    <w:rsid w:val="00C12B73"/>
    <w:rsid w:val="00C2044F"/>
    <w:rsid w:val="00C22A46"/>
    <w:rsid w:val="00C31976"/>
    <w:rsid w:val="00C33EEB"/>
    <w:rsid w:val="00C34953"/>
    <w:rsid w:val="00C514C5"/>
    <w:rsid w:val="00C53697"/>
    <w:rsid w:val="00C57F1E"/>
    <w:rsid w:val="00C64680"/>
    <w:rsid w:val="00C71EA1"/>
    <w:rsid w:val="00C74948"/>
    <w:rsid w:val="00C77099"/>
    <w:rsid w:val="00C808C5"/>
    <w:rsid w:val="00C81212"/>
    <w:rsid w:val="00C8645D"/>
    <w:rsid w:val="00C91CA6"/>
    <w:rsid w:val="00CC2DC0"/>
    <w:rsid w:val="00CC6325"/>
    <w:rsid w:val="00CC7F12"/>
    <w:rsid w:val="00CD6387"/>
    <w:rsid w:val="00CE6F89"/>
    <w:rsid w:val="00CF3B56"/>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875FD"/>
    <w:rsid w:val="00D91A9F"/>
    <w:rsid w:val="00DA67D6"/>
    <w:rsid w:val="00DC0473"/>
    <w:rsid w:val="00DC35AD"/>
    <w:rsid w:val="00DE2455"/>
    <w:rsid w:val="00DE59DA"/>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246B0"/>
    <w:rsid w:val="00F343D4"/>
    <w:rsid w:val="00F35584"/>
    <w:rsid w:val="00F3686D"/>
    <w:rsid w:val="00F36EBF"/>
    <w:rsid w:val="00F37924"/>
    <w:rsid w:val="00F5018B"/>
    <w:rsid w:val="00F534F5"/>
    <w:rsid w:val="00F54B56"/>
    <w:rsid w:val="00F5736F"/>
    <w:rsid w:val="00F71C72"/>
    <w:rsid w:val="00F908F1"/>
    <w:rsid w:val="00F90DF3"/>
    <w:rsid w:val="00F93232"/>
    <w:rsid w:val="00FA331E"/>
    <w:rsid w:val="00FB0CC6"/>
    <w:rsid w:val="00FB1B4B"/>
    <w:rsid w:val="00FC0903"/>
    <w:rsid w:val="00FC28F0"/>
    <w:rsid w:val="00FC406E"/>
    <w:rsid w:val="00FC56D9"/>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254EA9"/>
    <w:pPr>
      <w:keepNext/>
      <w:keepLines/>
      <w:numPr>
        <w:ilvl w:val="2"/>
        <w:numId w:val="1"/>
      </w:numPr>
      <w:spacing w:before="40" w:after="0"/>
      <w:ind w:left="1212"/>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254EA9"/>
    <w:rPr>
      <w:rFonts w:asciiTheme="majorHAnsi" w:eastAsiaTheme="majorEastAsia" w:hAnsiTheme="majorHAnsi" w:cstheme="majorBidi"/>
      <w:color w:val="000000" w:themeColor="text1"/>
      <w:sz w:val="24"/>
      <w:szCs w:val="24"/>
      <w:lang w:val="en-GB"/>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oracle.com/cd/E21764_01/core.1111/e10103/intro.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gi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google/eddystone/blob/master/protocol-specification.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hyperlink" Target="https://refactoring.gur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A9033-6A3D-4AF2-8197-BA6C10C6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21</Pages>
  <Words>4380</Words>
  <Characters>24090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162</cp:revision>
  <cp:lastPrinted>2022-03-01T16:55:00Z</cp:lastPrinted>
  <dcterms:created xsi:type="dcterms:W3CDTF">2022-01-17T11:29:00Z</dcterms:created>
  <dcterms:modified xsi:type="dcterms:W3CDTF">2022-04-14T10:38:00Z</dcterms:modified>
</cp:coreProperties>
</file>