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FC6" w:rsidRDefault="007429FB">
      <w:pPr>
        <w:pStyle w:val="Heading1"/>
      </w:pPr>
      <w:r>
        <w:t>Battery Sizing Calculation (48 V System)</w:t>
      </w:r>
    </w:p>
    <w:p w:rsidR="00AB7FC6" w:rsidRDefault="007429FB">
      <w:pPr>
        <w:pStyle w:val="Heading2"/>
      </w:pPr>
      <w:r>
        <w:t>Design Inputs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7FC6">
        <w:tc>
          <w:tcPr>
            <w:tcW w:w="4320" w:type="dxa"/>
          </w:tcPr>
          <w:p w:rsidR="00AB7FC6" w:rsidRDefault="007429FB">
            <w:r>
              <w:t>Parameter</w:t>
            </w:r>
          </w:p>
        </w:tc>
        <w:tc>
          <w:tcPr>
            <w:tcW w:w="4320" w:type="dxa"/>
          </w:tcPr>
          <w:p w:rsidR="00AB7FC6" w:rsidRDefault="007429FB">
            <w:r>
              <w:t>Value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Project</w:t>
            </w:r>
          </w:p>
        </w:tc>
        <w:tc>
          <w:tcPr>
            <w:tcW w:w="4320" w:type="dxa"/>
          </w:tcPr>
          <w:p w:rsidR="00AB7FC6" w:rsidRDefault="007429FB">
            <w:r>
              <w:t>Off-Grid Solar PV System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Location</w:t>
            </w:r>
          </w:p>
        </w:tc>
        <w:tc>
          <w:tcPr>
            <w:tcW w:w="4320" w:type="dxa"/>
          </w:tcPr>
          <w:p w:rsidR="00AB7FC6" w:rsidRDefault="007429FB">
            <w:r>
              <w:t>Bilhari, Madhya Pradesh, India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Daily Energy Consumption</w:t>
            </w:r>
          </w:p>
        </w:tc>
        <w:tc>
          <w:tcPr>
            <w:tcW w:w="4320" w:type="dxa"/>
          </w:tcPr>
          <w:p w:rsidR="00AB7FC6" w:rsidRDefault="007429FB">
            <w:r>
              <w:t>52.5 kWh/day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System Voltage</w:t>
            </w:r>
          </w:p>
        </w:tc>
        <w:tc>
          <w:tcPr>
            <w:tcW w:w="4320" w:type="dxa"/>
          </w:tcPr>
          <w:p w:rsidR="00AB7FC6" w:rsidRDefault="007429FB">
            <w:r>
              <w:t>48 V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Battery Model</w:t>
            </w:r>
          </w:p>
        </w:tc>
        <w:tc>
          <w:tcPr>
            <w:tcW w:w="4320" w:type="dxa"/>
          </w:tcPr>
          <w:p w:rsidR="00AB7FC6" w:rsidRDefault="007429FB">
            <w:r>
              <w:t>DEKA Solar PV 8G8D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 xml:space="preserve">Battery </w:t>
            </w:r>
            <w:r>
              <w:t>Type</w:t>
            </w:r>
          </w:p>
        </w:tc>
        <w:tc>
          <w:tcPr>
            <w:tcW w:w="4320" w:type="dxa"/>
          </w:tcPr>
          <w:p w:rsidR="00AB7FC6" w:rsidRDefault="007429FB">
            <w:r>
              <w:t>Sealed Gel Lead Acid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Battery Rating</w:t>
            </w:r>
          </w:p>
        </w:tc>
        <w:tc>
          <w:tcPr>
            <w:tcW w:w="4320" w:type="dxa"/>
          </w:tcPr>
          <w:p w:rsidR="00AB7FC6" w:rsidRDefault="007429FB">
            <w:r>
              <w:t>12 V, 208 Ah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Days of Autonomy</w:t>
            </w:r>
          </w:p>
        </w:tc>
        <w:tc>
          <w:tcPr>
            <w:tcW w:w="4320" w:type="dxa"/>
          </w:tcPr>
          <w:p w:rsidR="00AB7FC6" w:rsidRDefault="007429FB">
            <w:r>
              <w:t>1 Day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Depth of Discharge (DoD)</w:t>
            </w:r>
          </w:p>
        </w:tc>
        <w:tc>
          <w:tcPr>
            <w:tcW w:w="4320" w:type="dxa"/>
          </w:tcPr>
          <w:p w:rsidR="00AB7FC6" w:rsidRDefault="007429FB">
            <w:r>
              <w:t>80%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Temperature Correction Factor</w:t>
            </w:r>
          </w:p>
        </w:tc>
        <w:tc>
          <w:tcPr>
            <w:tcW w:w="4320" w:type="dxa"/>
          </w:tcPr>
          <w:p w:rsidR="00AB7FC6" w:rsidRDefault="007429FB">
            <w:r>
              <w:t>0.90</w:t>
            </w:r>
          </w:p>
        </w:tc>
      </w:tr>
    </w:tbl>
    <w:p w:rsidR="00AB7FC6" w:rsidRDefault="007429FB">
      <w:pPr>
        <w:pStyle w:val="Heading2"/>
      </w:pPr>
      <w:r>
        <w:t>Step-by-Step Calculations</w:t>
      </w:r>
    </w:p>
    <w:p w:rsidR="00AB7FC6" w:rsidRDefault="007429FB">
      <w:pPr>
        <w:pStyle w:val="ListBullet"/>
      </w:pPr>
      <w:r>
        <w:t>Step 1: Required Battery Energy = 52.5 × 1 = 52.5 kWh.</w:t>
      </w:r>
    </w:p>
    <w:p w:rsidR="00AB7FC6" w:rsidRDefault="007429FB">
      <w:pPr>
        <w:pStyle w:val="ListBullet"/>
      </w:pPr>
      <w:r>
        <w:t xml:space="preserve">Step 2: Corrected Battery </w:t>
      </w:r>
      <w:r>
        <w:t>Energy = 52.5 ÷ (0.80 × 0.90) = 72.92 kWh.</w:t>
      </w:r>
    </w:p>
    <w:p w:rsidR="00AB7FC6" w:rsidRDefault="007429FB">
      <w:pPr>
        <w:pStyle w:val="ListBullet"/>
      </w:pPr>
      <w:r>
        <w:t>Step 3: Required Battery Capacity = (72.92 × 1000) ÷ 48 = 1,519 Ah ≈ 1,520 Ah.</w:t>
      </w:r>
    </w:p>
    <w:p w:rsidR="00AB7FC6" w:rsidRDefault="007429FB">
      <w:pPr>
        <w:pStyle w:val="ListBullet"/>
      </w:pPr>
      <w:r>
        <w:t>Step 4: Batteries in Series = 48 ÷ 12 = 4.</w:t>
      </w:r>
    </w:p>
    <w:p w:rsidR="00AB7FC6" w:rsidRDefault="007429FB">
      <w:pPr>
        <w:pStyle w:val="ListBullet"/>
      </w:pPr>
      <w:r>
        <w:t>Step 5: Parallel Strings = 1,520 ÷ 208 = 7.31 ≈ 8.</w:t>
      </w:r>
    </w:p>
    <w:p w:rsidR="00AB7FC6" w:rsidRDefault="007429FB">
      <w:pPr>
        <w:pStyle w:val="ListBullet"/>
      </w:pPr>
      <w:r>
        <w:t>Step 6: Total Batteries = 4 × 8 = 32.</w:t>
      </w:r>
    </w:p>
    <w:p w:rsidR="00AB7FC6" w:rsidRDefault="007429FB">
      <w:pPr>
        <w:pStyle w:val="ListBullet"/>
      </w:pPr>
      <w:r>
        <w:t>St</w:t>
      </w:r>
      <w:r>
        <w:t>ep 7: Installed Capacity = 208 × 8 = 1,664 Ah.</w:t>
      </w:r>
    </w:p>
    <w:p w:rsidR="00AB7FC6" w:rsidRDefault="007429FB">
      <w:pPr>
        <w:pStyle w:val="ListBullet"/>
      </w:pPr>
      <w:r>
        <w:t>Step 8: Installed Battery Energy = 48 × 1,664 = 79.87 kWh.</w:t>
      </w:r>
    </w:p>
    <w:p w:rsidR="00AB7FC6" w:rsidRDefault="007429FB">
      <w:pPr>
        <w:pStyle w:val="ListBullet"/>
      </w:pPr>
      <w:r>
        <w:t>Step 9: Usable Energy @80% DoD = 79.87 × 0.80 = 63.90 kWh.</w:t>
      </w:r>
    </w:p>
    <w:p w:rsidR="00AB7FC6" w:rsidRDefault="007429FB">
      <w:pPr>
        <w:pStyle w:val="Heading2"/>
      </w:pPr>
      <w:r>
        <w:t>Final Battery Bank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B7FC6">
        <w:tc>
          <w:tcPr>
            <w:tcW w:w="4320" w:type="dxa"/>
          </w:tcPr>
          <w:p w:rsidR="00AB7FC6" w:rsidRDefault="007429FB">
            <w:r>
              <w:t>Item</w:t>
            </w:r>
          </w:p>
        </w:tc>
        <w:tc>
          <w:tcPr>
            <w:tcW w:w="4320" w:type="dxa"/>
          </w:tcPr>
          <w:p w:rsidR="00AB7FC6" w:rsidRDefault="007429FB">
            <w:r>
              <w:t>Result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Battery Model</w:t>
            </w:r>
          </w:p>
        </w:tc>
        <w:tc>
          <w:tcPr>
            <w:tcW w:w="4320" w:type="dxa"/>
          </w:tcPr>
          <w:p w:rsidR="00AB7FC6" w:rsidRDefault="007429FB">
            <w:bookmarkStart w:id="0" w:name="_GoBack"/>
            <w:bookmarkEnd w:id="0"/>
            <w:r>
              <w:t xml:space="preserve"> DEKA Solar PV 8G8D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Battery Type</w:t>
            </w:r>
          </w:p>
        </w:tc>
        <w:tc>
          <w:tcPr>
            <w:tcW w:w="4320" w:type="dxa"/>
          </w:tcPr>
          <w:p w:rsidR="00AB7FC6" w:rsidRDefault="007429FB">
            <w:r>
              <w:t>Sealed Gel Lead Acid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Battery Rating</w:t>
            </w:r>
          </w:p>
        </w:tc>
        <w:tc>
          <w:tcPr>
            <w:tcW w:w="4320" w:type="dxa"/>
          </w:tcPr>
          <w:p w:rsidR="00AB7FC6" w:rsidRDefault="007429FB">
            <w:r>
              <w:t>12 V, 208 Ah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System Voltage</w:t>
            </w:r>
          </w:p>
        </w:tc>
        <w:tc>
          <w:tcPr>
            <w:tcW w:w="4320" w:type="dxa"/>
          </w:tcPr>
          <w:p w:rsidR="00AB7FC6" w:rsidRDefault="007429FB">
            <w:r>
              <w:t>48 V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Required Capacity</w:t>
            </w:r>
          </w:p>
        </w:tc>
        <w:tc>
          <w:tcPr>
            <w:tcW w:w="4320" w:type="dxa"/>
          </w:tcPr>
          <w:p w:rsidR="00AB7FC6" w:rsidRDefault="007429FB">
            <w:r>
              <w:t>1,520 Ah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Installed Capacity</w:t>
            </w:r>
          </w:p>
        </w:tc>
        <w:tc>
          <w:tcPr>
            <w:tcW w:w="4320" w:type="dxa"/>
          </w:tcPr>
          <w:p w:rsidR="00AB7FC6" w:rsidRDefault="007429FB">
            <w:r>
              <w:t>1,664 Ah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Batteries in Series</w:t>
            </w:r>
          </w:p>
        </w:tc>
        <w:tc>
          <w:tcPr>
            <w:tcW w:w="4320" w:type="dxa"/>
          </w:tcPr>
          <w:p w:rsidR="00AB7FC6" w:rsidRDefault="007429FB">
            <w:r>
              <w:t>4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Parallel Strings</w:t>
            </w:r>
          </w:p>
        </w:tc>
        <w:tc>
          <w:tcPr>
            <w:tcW w:w="4320" w:type="dxa"/>
          </w:tcPr>
          <w:p w:rsidR="00AB7FC6" w:rsidRDefault="007429FB">
            <w:r>
              <w:t>8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Total Batteries</w:t>
            </w:r>
          </w:p>
        </w:tc>
        <w:tc>
          <w:tcPr>
            <w:tcW w:w="4320" w:type="dxa"/>
          </w:tcPr>
          <w:p w:rsidR="00AB7FC6" w:rsidRDefault="007429FB">
            <w:r>
              <w:t>32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Nominal Battery Energy</w:t>
            </w:r>
          </w:p>
        </w:tc>
        <w:tc>
          <w:tcPr>
            <w:tcW w:w="4320" w:type="dxa"/>
          </w:tcPr>
          <w:p w:rsidR="00AB7FC6" w:rsidRDefault="007429FB">
            <w:r>
              <w:t>79.87 kWh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 xml:space="preserve">Usable Battery </w:t>
            </w:r>
            <w:r>
              <w:t>Energy (80% DoD)</w:t>
            </w:r>
          </w:p>
        </w:tc>
        <w:tc>
          <w:tcPr>
            <w:tcW w:w="4320" w:type="dxa"/>
          </w:tcPr>
          <w:p w:rsidR="00AB7FC6" w:rsidRDefault="007429FB">
            <w:r>
              <w:t>63.90 kWh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Days of Autonomy</w:t>
            </w:r>
          </w:p>
        </w:tc>
        <w:tc>
          <w:tcPr>
            <w:tcW w:w="4320" w:type="dxa"/>
          </w:tcPr>
          <w:p w:rsidR="00AB7FC6" w:rsidRDefault="007429FB">
            <w:r>
              <w:t>1 Day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Temperature Correction Factor</w:t>
            </w:r>
          </w:p>
        </w:tc>
        <w:tc>
          <w:tcPr>
            <w:tcW w:w="4320" w:type="dxa"/>
          </w:tcPr>
          <w:p w:rsidR="00AB7FC6" w:rsidRDefault="007429FB">
            <w:r>
              <w:t>0.90</w:t>
            </w:r>
          </w:p>
        </w:tc>
      </w:tr>
      <w:tr w:rsidR="00AB7FC6">
        <w:tc>
          <w:tcPr>
            <w:tcW w:w="4320" w:type="dxa"/>
          </w:tcPr>
          <w:p w:rsidR="00AB7FC6" w:rsidRDefault="007429FB">
            <w:r>
              <w:t>Design Status</w:t>
            </w:r>
          </w:p>
        </w:tc>
        <w:tc>
          <w:tcPr>
            <w:tcW w:w="4320" w:type="dxa"/>
          </w:tcPr>
          <w:p w:rsidR="00AB7FC6" w:rsidRDefault="007429FB">
            <w:r>
              <w:t>Acceptable</w:t>
            </w:r>
          </w:p>
        </w:tc>
      </w:tr>
    </w:tbl>
    <w:p w:rsidR="007429FB" w:rsidRDefault="007429FB"/>
    <w:sectPr w:rsidR="007429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B34DD"/>
    <w:rsid w:val="0029639D"/>
    <w:rsid w:val="00326F90"/>
    <w:rsid w:val="007429FB"/>
    <w:rsid w:val="00AA1D8D"/>
    <w:rsid w:val="00AB7FC6"/>
    <w:rsid w:val="00B47730"/>
    <w:rsid w:val="00B558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BE37E3D-CEED-4DD1-BA69-1AB21177C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2026-07-10T05:29:00Z</dcterms:modified>
  <cp:category/>
</cp:coreProperties>
</file>