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1EA62" w14:textId="77777777" w:rsidR="00660F18" w:rsidRPr="00660F18" w:rsidRDefault="00660F18" w:rsidP="00660F18">
      <w:pPr>
        <w:rPr>
          <w:b/>
          <w:bCs/>
        </w:rPr>
      </w:pPr>
      <w:r w:rsidRPr="00660F18">
        <w:rPr>
          <w:b/>
          <w:bCs/>
        </w:rPr>
        <w:t xml:space="preserve">Scenario: Operating System Scheduling at </w:t>
      </w:r>
      <w:proofErr w:type="spellStart"/>
      <w:r w:rsidRPr="00660F18">
        <w:rPr>
          <w:b/>
          <w:bCs/>
        </w:rPr>
        <w:t>TechWave</w:t>
      </w:r>
      <w:proofErr w:type="spellEnd"/>
      <w:r w:rsidRPr="00660F18">
        <w:rPr>
          <w:b/>
          <w:bCs/>
        </w:rPr>
        <w:t xml:space="preserve"> Solutions</w:t>
      </w:r>
    </w:p>
    <w:p w14:paraId="78A99913" w14:textId="77777777" w:rsidR="00660F18" w:rsidRPr="00660F18" w:rsidRDefault="00660F18" w:rsidP="00660F18">
      <w:proofErr w:type="spellStart"/>
      <w:r w:rsidRPr="00660F18">
        <w:t>TechWave</w:t>
      </w:r>
      <w:proofErr w:type="spellEnd"/>
      <w:r w:rsidRPr="00660F18">
        <w:t xml:space="preserve"> Solutions is a mid-sized software company that runs a cloud-based ticketing system for customer support. The system handles multiple service requests (processes) that need to be scheduled efficiently to optimize response time and system performance.</w:t>
      </w:r>
    </w:p>
    <w:p w14:paraId="1D626830" w14:textId="77777777" w:rsidR="00660F18" w:rsidRPr="00660F18" w:rsidRDefault="00660F18" w:rsidP="00660F18">
      <w:r w:rsidRPr="00660F18">
        <w:t xml:space="preserve">The IT team, led by </w:t>
      </w:r>
      <w:r w:rsidRPr="00660F18">
        <w:rPr>
          <w:b/>
          <w:bCs/>
        </w:rPr>
        <w:t>Alex</w:t>
      </w:r>
      <w:r w:rsidRPr="00660F18">
        <w:t>, has been tasked with implementing an efficient CPU scheduling algorithm to manage customer requests. The company has different types of service requests, and the processing time for each request varies. Your team will analyze different scheduling approaches and decide which is best for different situations.</w:t>
      </w:r>
    </w:p>
    <w:p w14:paraId="6343BDB2" w14:textId="77777777" w:rsidR="00660F18" w:rsidRPr="00660F18" w:rsidRDefault="00660F18" w:rsidP="00660F18">
      <w:r w:rsidRPr="00660F18">
        <w:pict w14:anchorId="35007EBB">
          <v:rect id="_x0000_i1049" style="width:0;height:1.5pt" o:hralign="center" o:hrstd="t" o:hr="t" fillcolor="#a0a0a0" stroked="f"/>
        </w:pict>
      </w:r>
    </w:p>
    <w:p w14:paraId="38D141B6" w14:textId="77777777" w:rsidR="00660F18" w:rsidRPr="00660F18" w:rsidRDefault="00660F18" w:rsidP="00660F18">
      <w:pPr>
        <w:rPr>
          <w:b/>
          <w:bCs/>
        </w:rPr>
      </w:pPr>
      <w:r w:rsidRPr="00660F18">
        <w:rPr>
          <w:b/>
          <w:bCs/>
        </w:rPr>
        <w:t>Activity Instructions:</w:t>
      </w:r>
    </w:p>
    <w:p w14:paraId="4ED2BA1C" w14:textId="77777777" w:rsidR="00660F18" w:rsidRPr="00660F18" w:rsidRDefault="00660F18" w:rsidP="00660F18">
      <w:r w:rsidRPr="00660F18">
        <w:t xml:space="preserve">Your team will act as </w:t>
      </w:r>
      <w:proofErr w:type="spellStart"/>
      <w:r w:rsidRPr="00660F18">
        <w:rPr>
          <w:b/>
          <w:bCs/>
        </w:rPr>
        <w:t>TechWave's</w:t>
      </w:r>
      <w:proofErr w:type="spellEnd"/>
      <w:r w:rsidRPr="00660F18">
        <w:rPr>
          <w:b/>
          <w:bCs/>
        </w:rPr>
        <w:t xml:space="preserve"> IT Operations team</w:t>
      </w:r>
      <w:r w:rsidRPr="00660F18">
        <w:t>. You need to implement and compare various CPU scheduling algorithms based on given service requests.</w:t>
      </w:r>
    </w:p>
    <w:p w14:paraId="053A9998" w14:textId="77777777" w:rsidR="00660F18" w:rsidRPr="00660F18" w:rsidRDefault="00660F18" w:rsidP="00660F18">
      <w:pPr>
        <w:rPr>
          <w:b/>
          <w:bCs/>
        </w:rPr>
      </w:pPr>
      <w:r w:rsidRPr="00660F18">
        <w:rPr>
          <w:b/>
          <w:bCs/>
        </w:rPr>
        <w:t>Step 1: Understanding the Processes</w:t>
      </w:r>
    </w:p>
    <w:p w14:paraId="34231265" w14:textId="77777777" w:rsidR="00660F18" w:rsidRPr="00660F18" w:rsidRDefault="00660F18" w:rsidP="00660F18">
      <w:proofErr w:type="spellStart"/>
      <w:r w:rsidRPr="00660F18">
        <w:t>TechWave</w:t>
      </w:r>
      <w:proofErr w:type="spellEnd"/>
      <w:r w:rsidRPr="00660F18">
        <w:t xml:space="preserve"> receives five customer service requests at different times,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1353"/>
        <w:gridCol w:w="1223"/>
        <w:gridCol w:w="2250"/>
      </w:tblGrid>
      <w:tr w:rsidR="00660F18" w:rsidRPr="00660F18" w14:paraId="6CB59D80" w14:textId="77777777" w:rsidTr="00660F18">
        <w:trPr>
          <w:tblHeader/>
          <w:tblCellSpacing w:w="15" w:type="dxa"/>
        </w:trPr>
        <w:tc>
          <w:tcPr>
            <w:tcW w:w="0" w:type="auto"/>
            <w:vAlign w:val="center"/>
            <w:hideMark/>
          </w:tcPr>
          <w:p w14:paraId="40856CAE" w14:textId="77777777" w:rsidR="00660F18" w:rsidRPr="00660F18" w:rsidRDefault="00660F18" w:rsidP="00660F18">
            <w:pPr>
              <w:rPr>
                <w:b/>
                <w:bCs/>
              </w:rPr>
            </w:pPr>
            <w:r w:rsidRPr="00660F18">
              <w:rPr>
                <w:b/>
                <w:bCs/>
              </w:rPr>
              <w:t>Process</w:t>
            </w:r>
          </w:p>
        </w:tc>
        <w:tc>
          <w:tcPr>
            <w:tcW w:w="0" w:type="auto"/>
            <w:vAlign w:val="center"/>
            <w:hideMark/>
          </w:tcPr>
          <w:p w14:paraId="59A72DB2" w14:textId="77777777" w:rsidR="00660F18" w:rsidRPr="00660F18" w:rsidRDefault="00660F18" w:rsidP="00660F18">
            <w:pPr>
              <w:rPr>
                <w:b/>
                <w:bCs/>
              </w:rPr>
            </w:pPr>
            <w:r w:rsidRPr="00660F18">
              <w:rPr>
                <w:b/>
                <w:bCs/>
              </w:rPr>
              <w:t>Arrival Time</w:t>
            </w:r>
          </w:p>
        </w:tc>
        <w:tc>
          <w:tcPr>
            <w:tcW w:w="0" w:type="auto"/>
            <w:vAlign w:val="center"/>
            <w:hideMark/>
          </w:tcPr>
          <w:p w14:paraId="7D90E15F" w14:textId="77777777" w:rsidR="00660F18" w:rsidRPr="00660F18" w:rsidRDefault="00660F18" w:rsidP="00660F18">
            <w:pPr>
              <w:rPr>
                <w:b/>
                <w:bCs/>
              </w:rPr>
            </w:pPr>
            <w:r w:rsidRPr="00660F18">
              <w:rPr>
                <w:b/>
                <w:bCs/>
              </w:rPr>
              <w:t>Burst Time</w:t>
            </w:r>
          </w:p>
        </w:tc>
        <w:tc>
          <w:tcPr>
            <w:tcW w:w="0" w:type="auto"/>
            <w:vAlign w:val="center"/>
            <w:hideMark/>
          </w:tcPr>
          <w:p w14:paraId="3A23064D" w14:textId="77777777" w:rsidR="00660F18" w:rsidRPr="00660F18" w:rsidRDefault="00660F18" w:rsidP="00660F18">
            <w:pPr>
              <w:rPr>
                <w:b/>
                <w:bCs/>
              </w:rPr>
            </w:pPr>
            <w:r w:rsidRPr="00660F18">
              <w:rPr>
                <w:b/>
                <w:bCs/>
              </w:rPr>
              <w:t>Priority (1 = Highest)</w:t>
            </w:r>
          </w:p>
        </w:tc>
      </w:tr>
      <w:tr w:rsidR="00660F18" w:rsidRPr="00660F18" w14:paraId="68D21860" w14:textId="77777777" w:rsidTr="00660F18">
        <w:trPr>
          <w:tblCellSpacing w:w="15" w:type="dxa"/>
        </w:trPr>
        <w:tc>
          <w:tcPr>
            <w:tcW w:w="0" w:type="auto"/>
            <w:vAlign w:val="center"/>
            <w:hideMark/>
          </w:tcPr>
          <w:p w14:paraId="0E681610" w14:textId="77777777" w:rsidR="00660F18" w:rsidRPr="00660F18" w:rsidRDefault="00660F18" w:rsidP="00660F18">
            <w:r w:rsidRPr="00660F18">
              <w:t>P1</w:t>
            </w:r>
          </w:p>
        </w:tc>
        <w:tc>
          <w:tcPr>
            <w:tcW w:w="0" w:type="auto"/>
            <w:vAlign w:val="center"/>
            <w:hideMark/>
          </w:tcPr>
          <w:p w14:paraId="4A232048" w14:textId="77777777" w:rsidR="00660F18" w:rsidRPr="00660F18" w:rsidRDefault="00660F18" w:rsidP="00660F18">
            <w:r w:rsidRPr="00660F18">
              <w:t xml:space="preserve">0 </w:t>
            </w:r>
            <w:proofErr w:type="spellStart"/>
            <w:r w:rsidRPr="00660F18">
              <w:t>ms</w:t>
            </w:r>
            <w:proofErr w:type="spellEnd"/>
          </w:p>
        </w:tc>
        <w:tc>
          <w:tcPr>
            <w:tcW w:w="0" w:type="auto"/>
            <w:vAlign w:val="center"/>
            <w:hideMark/>
          </w:tcPr>
          <w:p w14:paraId="409A3409" w14:textId="77777777" w:rsidR="00660F18" w:rsidRPr="00660F18" w:rsidRDefault="00660F18" w:rsidP="00660F18">
            <w:r w:rsidRPr="00660F18">
              <w:t xml:space="preserve">8 </w:t>
            </w:r>
            <w:proofErr w:type="spellStart"/>
            <w:r w:rsidRPr="00660F18">
              <w:t>ms</w:t>
            </w:r>
            <w:proofErr w:type="spellEnd"/>
          </w:p>
        </w:tc>
        <w:tc>
          <w:tcPr>
            <w:tcW w:w="0" w:type="auto"/>
            <w:vAlign w:val="center"/>
            <w:hideMark/>
          </w:tcPr>
          <w:p w14:paraId="76CB1ADA" w14:textId="77777777" w:rsidR="00660F18" w:rsidRPr="00660F18" w:rsidRDefault="00660F18" w:rsidP="00660F18">
            <w:r w:rsidRPr="00660F18">
              <w:t>3</w:t>
            </w:r>
          </w:p>
        </w:tc>
      </w:tr>
      <w:tr w:rsidR="00660F18" w:rsidRPr="00660F18" w14:paraId="240891B4" w14:textId="77777777" w:rsidTr="00660F18">
        <w:trPr>
          <w:tblCellSpacing w:w="15" w:type="dxa"/>
        </w:trPr>
        <w:tc>
          <w:tcPr>
            <w:tcW w:w="0" w:type="auto"/>
            <w:vAlign w:val="center"/>
            <w:hideMark/>
          </w:tcPr>
          <w:p w14:paraId="5EFE0C64" w14:textId="77777777" w:rsidR="00660F18" w:rsidRPr="00660F18" w:rsidRDefault="00660F18" w:rsidP="00660F18">
            <w:r w:rsidRPr="00660F18">
              <w:t>P2</w:t>
            </w:r>
          </w:p>
        </w:tc>
        <w:tc>
          <w:tcPr>
            <w:tcW w:w="0" w:type="auto"/>
            <w:vAlign w:val="center"/>
            <w:hideMark/>
          </w:tcPr>
          <w:p w14:paraId="532E3949" w14:textId="77777777" w:rsidR="00660F18" w:rsidRPr="00660F18" w:rsidRDefault="00660F18" w:rsidP="00660F18">
            <w:r w:rsidRPr="00660F18">
              <w:t xml:space="preserve">1 </w:t>
            </w:r>
            <w:proofErr w:type="spellStart"/>
            <w:r w:rsidRPr="00660F18">
              <w:t>ms</w:t>
            </w:r>
            <w:proofErr w:type="spellEnd"/>
          </w:p>
        </w:tc>
        <w:tc>
          <w:tcPr>
            <w:tcW w:w="0" w:type="auto"/>
            <w:vAlign w:val="center"/>
            <w:hideMark/>
          </w:tcPr>
          <w:p w14:paraId="2F588102" w14:textId="77777777" w:rsidR="00660F18" w:rsidRPr="00660F18" w:rsidRDefault="00660F18" w:rsidP="00660F18">
            <w:r w:rsidRPr="00660F18">
              <w:t xml:space="preserve">4 </w:t>
            </w:r>
            <w:proofErr w:type="spellStart"/>
            <w:r w:rsidRPr="00660F18">
              <w:t>ms</w:t>
            </w:r>
            <w:proofErr w:type="spellEnd"/>
          </w:p>
        </w:tc>
        <w:tc>
          <w:tcPr>
            <w:tcW w:w="0" w:type="auto"/>
            <w:vAlign w:val="center"/>
            <w:hideMark/>
          </w:tcPr>
          <w:p w14:paraId="7159FB3F" w14:textId="77777777" w:rsidR="00660F18" w:rsidRPr="00660F18" w:rsidRDefault="00660F18" w:rsidP="00660F18">
            <w:r w:rsidRPr="00660F18">
              <w:t>1</w:t>
            </w:r>
          </w:p>
        </w:tc>
      </w:tr>
      <w:tr w:rsidR="00660F18" w:rsidRPr="00660F18" w14:paraId="4C068B69" w14:textId="77777777" w:rsidTr="00660F18">
        <w:trPr>
          <w:tblCellSpacing w:w="15" w:type="dxa"/>
        </w:trPr>
        <w:tc>
          <w:tcPr>
            <w:tcW w:w="0" w:type="auto"/>
            <w:vAlign w:val="center"/>
            <w:hideMark/>
          </w:tcPr>
          <w:p w14:paraId="77CA7CEE" w14:textId="77777777" w:rsidR="00660F18" w:rsidRPr="00660F18" w:rsidRDefault="00660F18" w:rsidP="00660F18">
            <w:r w:rsidRPr="00660F18">
              <w:t>P3</w:t>
            </w:r>
          </w:p>
        </w:tc>
        <w:tc>
          <w:tcPr>
            <w:tcW w:w="0" w:type="auto"/>
            <w:vAlign w:val="center"/>
            <w:hideMark/>
          </w:tcPr>
          <w:p w14:paraId="2E27AECC" w14:textId="77777777" w:rsidR="00660F18" w:rsidRPr="00660F18" w:rsidRDefault="00660F18" w:rsidP="00660F18">
            <w:r w:rsidRPr="00660F18">
              <w:t xml:space="preserve">2 </w:t>
            </w:r>
            <w:proofErr w:type="spellStart"/>
            <w:r w:rsidRPr="00660F18">
              <w:t>ms</w:t>
            </w:r>
            <w:proofErr w:type="spellEnd"/>
          </w:p>
        </w:tc>
        <w:tc>
          <w:tcPr>
            <w:tcW w:w="0" w:type="auto"/>
            <w:vAlign w:val="center"/>
            <w:hideMark/>
          </w:tcPr>
          <w:p w14:paraId="43699729" w14:textId="77777777" w:rsidR="00660F18" w:rsidRPr="00660F18" w:rsidRDefault="00660F18" w:rsidP="00660F18">
            <w:r w:rsidRPr="00660F18">
              <w:t xml:space="preserve">9 </w:t>
            </w:r>
            <w:proofErr w:type="spellStart"/>
            <w:r w:rsidRPr="00660F18">
              <w:t>ms</w:t>
            </w:r>
            <w:proofErr w:type="spellEnd"/>
          </w:p>
        </w:tc>
        <w:tc>
          <w:tcPr>
            <w:tcW w:w="0" w:type="auto"/>
            <w:vAlign w:val="center"/>
            <w:hideMark/>
          </w:tcPr>
          <w:p w14:paraId="44D8CB92" w14:textId="77777777" w:rsidR="00660F18" w:rsidRPr="00660F18" w:rsidRDefault="00660F18" w:rsidP="00660F18">
            <w:r w:rsidRPr="00660F18">
              <w:t>4</w:t>
            </w:r>
          </w:p>
        </w:tc>
      </w:tr>
      <w:tr w:rsidR="00660F18" w:rsidRPr="00660F18" w14:paraId="2648EE28" w14:textId="77777777" w:rsidTr="00660F18">
        <w:trPr>
          <w:tblCellSpacing w:w="15" w:type="dxa"/>
        </w:trPr>
        <w:tc>
          <w:tcPr>
            <w:tcW w:w="0" w:type="auto"/>
            <w:vAlign w:val="center"/>
            <w:hideMark/>
          </w:tcPr>
          <w:p w14:paraId="321F2026" w14:textId="77777777" w:rsidR="00660F18" w:rsidRPr="00660F18" w:rsidRDefault="00660F18" w:rsidP="00660F18">
            <w:r w:rsidRPr="00660F18">
              <w:t>P4</w:t>
            </w:r>
          </w:p>
        </w:tc>
        <w:tc>
          <w:tcPr>
            <w:tcW w:w="0" w:type="auto"/>
            <w:vAlign w:val="center"/>
            <w:hideMark/>
          </w:tcPr>
          <w:p w14:paraId="6F2125F2" w14:textId="77777777" w:rsidR="00660F18" w:rsidRPr="00660F18" w:rsidRDefault="00660F18" w:rsidP="00660F18">
            <w:r w:rsidRPr="00660F18">
              <w:t xml:space="preserve">3 </w:t>
            </w:r>
            <w:proofErr w:type="spellStart"/>
            <w:r w:rsidRPr="00660F18">
              <w:t>ms</w:t>
            </w:r>
            <w:proofErr w:type="spellEnd"/>
          </w:p>
        </w:tc>
        <w:tc>
          <w:tcPr>
            <w:tcW w:w="0" w:type="auto"/>
            <w:vAlign w:val="center"/>
            <w:hideMark/>
          </w:tcPr>
          <w:p w14:paraId="65B9B471" w14:textId="77777777" w:rsidR="00660F18" w:rsidRPr="00660F18" w:rsidRDefault="00660F18" w:rsidP="00660F18">
            <w:r w:rsidRPr="00660F18">
              <w:t xml:space="preserve">5 </w:t>
            </w:r>
            <w:proofErr w:type="spellStart"/>
            <w:r w:rsidRPr="00660F18">
              <w:t>ms</w:t>
            </w:r>
            <w:proofErr w:type="spellEnd"/>
          </w:p>
        </w:tc>
        <w:tc>
          <w:tcPr>
            <w:tcW w:w="0" w:type="auto"/>
            <w:vAlign w:val="center"/>
            <w:hideMark/>
          </w:tcPr>
          <w:p w14:paraId="204C32E3" w14:textId="77777777" w:rsidR="00660F18" w:rsidRPr="00660F18" w:rsidRDefault="00660F18" w:rsidP="00660F18">
            <w:r w:rsidRPr="00660F18">
              <w:t>2</w:t>
            </w:r>
          </w:p>
        </w:tc>
      </w:tr>
      <w:tr w:rsidR="00660F18" w:rsidRPr="00660F18" w14:paraId="30ACB6DE" w14:textId="77777777" w:rsidTr="00660F18">
        <w:trPr>
          <w:tblCellSpacing w:w="15" w:type="dxa"/>
        </w:trPr>
        <w:tc>
          <w:tcPr>
            <w:tcW w:w="0" w:type="auto"/>
            <w:vAlign w:val="center"/>
            <w:hideMark/>
          </w:tcPr>
          <w:p w14:paraId="56E53724" w14:textId="77777777" w:rsidR="00660F18" w:rsidRPr="00660F18" w:rsidRDefault="00660F18" w:rsidP="00660F18">
            <w:r w:rsidRPr="00660F18">
              <w:t>P5</w:t>
            </w:r>
          </w:p>
        </w:tc>
        <w:tc>
          <w:tcPr>
            <w:tcW w:w="0" w:type="auto"/>
            <w:vAlign w:val="center"/>
            <w:hideMark/>
          </w:tcPr>
          <w:p w14:paraId="32814C47" w14:textId="77777777" w:rsidR="00660F18" w:rsidRPr="00660F18" w:rsidRDefault="00660F18" w:rsidP="00660F18">
            <w:r w:rsidRPr="00660F18">
              <w:t xml:space="preserve">4 </w:t>
            </w:r>
            <w:proofErr w:type="spellStart"/>
            <w:r w:rsidRPr="00660F18">
              <w:t>ms</w:t>
            </w:r>
            <w:proofErr w:type="spellEnd"/>
          </w:p>
        </w:tc>
        <w:tc>
          <w:tcPr>
            <w:tcW w:w="0" w:type="auto"/>
            <w:vAlign w:val="center"/>
            <w:hideMark/>
          </w:tcPr>
          <w:p w14:paraId="2557FE5C" w14:textId="77777777" w:rsidR="00660F18" w:rsidRPr="00660F18" w:rsidRDefault="00660F18" w:rsidP="00660F18">
            <w:r w:rsidRPr="00660F18">
              <w:t xml:space="preserve">2 </w:t>
            </w:r>
            <w:proofErr w:type="spellStart"/>
            <w:r w:rsidRPr="00660F18">
              <w:t>ms</w:t>
            </w:r>
            <w:proofErr w:type="spellEnd"/>
          </w:p>
        </w:tc>
        <w:tc>
          <w:tcPr>
            <w:tcW w:w="0" w:type="auto"/>
            <w:vAlign w:val="center"/>
            <w:hideMark/>
          </w:tcPr>
          <w:p w14:paraId="3BC5DC99" w14:textId="77777777" w:rsidR="00660F18" w:rsidRPr="00660F18" w:rsidRDefault="00660F18" w:rsidP="00660F18">
            <w:r w:rsidRPr="00660F18">
              <w:t>5</w:t>
            </w:r>
          </w:p>
        </w:tc>
      </w:tr>
    </w:tbl>
    <w:p w14:paraId="6CF041F4" w14:textId="77777777" w:rsidR="00660F18" w:rsidRPr="00660F18" w:rsidRDefault="00660F18" w:rsidP="00660F18">
      <w:r w:rsidRPr="00660F18">
        <w:pict w14:anchorId="6F0AAC70">
          <v:rect id="_x0000_i1050" style="width:0;height:1.5pt" o:hralign="center" o:hrstd="t" o:hr="t" fillcolor="#a0a0a0" stroked="f"/>
        </w:pict>
      </w:r>
    </w:p>
    <w:p w14:paraId="581F2FA4" w14:textId="77777777" w:rsidR="00660F18" w:rsidRPr="00660F18" w:rsidRDefault="00660F18" w:rsidP="00660F18">
      <w:pPr>
        <w:rPr>
          <w:b/>
          <w:bCs/>
        </w:rPr>
      </w:pPr>
      <w:r w:rsidRPr="00660F18">
        <w:rPr>
          <w:b/>
          <w:bCs/>
        </w:rPr>
        <w:t>Step 2: Apply Different CPU Scheduling Algorithms</w:t>
      </w:r>
    </w:p>
    <w:p w14:paraId="3F73861D" w14:textId="77777777" w:rsidR="00660F18" w:rsidRPr="00660F18" w:rsidRDefault="00660F18" w:rsidP="00660F18">
      <w:r w:rsidRPr="00660F18">
        <w:t xml:space="preserve">Your task is to </w:t>
      </w:r>
      <w:r w:rsidRPr="00660F18">
        <w:rPr>
          <w:b/>
          <w:bCs/>
        </w:rPr>
        <w:t>simulate</w:t>
      </w:r>
      <w:r w:rsidRPr="00660F18">
        <w:t xml:space="preserve"> and compare different scheduling algorithms to determine which one provides the best performance based on </w:t>
      </w:r>
      <w:r w:rsidRPr="00660F18">
        <w:rPr>
          <w:b/>
          <w:bCs/>
        </w:rPr>
        <w:t>waiting time, turnaround time, and response time</w:t>
      </w:r>
      <w:r w:rsidRPr="00660F18">
        <w:t>.</w:t>
      </w:r>
    </w:p>
    <w:p w14:paraId="4DECD0B7" w14:textId="77777777" w:rsidR="00660F18" w:rsidRPr="00660F18" w:rsidRDefault="00660F18" w:rsidP="00660F18">
      <w:pPr>
        <w:numPr>
          <w:ilvl w:val="0"/>
          <w:numId w:val="1"/>
        </w:numPr>
      </w:pPr>
      <w:r w:rsidRPr="00660F18">
        <w:rPr>
          <w:b/>
          <w:bCs/>
        </w:rPr>
        <w:t>First Come First Serve (FCFS)</w:t>
      </w:r>
    </w:p>
    <w:p w14:paraId="110FCF94" w14:textId="77777777" w:rsidR="00660F18" w:rsidRPr="00660F18" w:rsidRDefault="00660F18" w:rsidP="00660F18">
      <w:pPr>
        <w:numPr>
          <w:ilvl w:val="1"/>
          <w:numId w:val="1"/>
        </w:numPr>
      </w:pPr>
      <w:r w:rsidRPr="00660F18">
        <w:t>Schedule the processes based on arrival time.</w:t>
      </w:r>
    </w:p>
    <w:p w14:paraId="269B251A" w14:textId="77777777" w:rsidR="00660F18" w:rsidRPr="00660F18" w:rsidRDefault="00660F18" w:rsidP="00660F18">
      <w:pPr>
        <w:numPr>
          <w:ilvl w:val="1"/>
          <w:numId w:val="1"/>
        </w:numPr>
      </w:pPr>
      <w:r w:rsidRPr="00660F18">
        <w:t>Compute waiting time and turnaround time.</w:t>
      </w:r>
    </w:p>
    <w:p w14:paraId="28EB2319" w14:textId="77777777" w:rsidR="00660F18" w:rsidRPr="00660F18" w:rsidRDefault="00660F18" w:rsidP="00660F18">
      <w:pPr>
        <w:numPr>
          <w:ilvl w:val="0"/>
          <w:numId w:val="1"/>
        </w:numPr>
      </w:pPr>
      <w:r w:rsidRPr="00660F18">
        <w:rPr>
          <w:b/>
          <w:bCs/>
        </w:rPr>
        <w:lastRenderedPageBreak/>
        <w:t>Shortest Process First (SPF) – Non-preemptive</w:t>
      </w:r>
    </w:p>
    <w:p w14:paraId="5FAE48F3" w14:textId="77777777" w:rsidR="00660F18" w:rsidRPr="00660F18" w:rsidRDefault="00660F18" w:rsidP="00660F18">
      <w:pPr>
        <w:numPr>
          <w:ilvl w:val="1"/>
          <w:numId w:val="1"/>
        </w:numPr>
      </w:pPr>
      <w:r w:rsidRPr="00660F18">
        <w:t>Schedule processes based on the shortest burst time.</w:t>
      </w:r>
    </w:p>
    <w:p w14:paraId="3C318E6F" w14:textId="77777777" w:rsidR="00660F18" w:rsidRPr="00660F18" w:rsidRDefault="00660F18" w:rsidP="00660F18">
      <w:pPr>
        <w:numPr>
          <w:ilvl w:val="0"/>
          <w:numId w:val="1"/>
        </w:numPr>
      </w:pPr>
      <w:r w:rsidRPr="00660F18">
        <w:rPr>
          <w:b/>
          <w:bCs/>
        </w:rPr>
        <w:t>Shortest Remaining Time First (SRTF) – Preemptive</w:t>
      </w:r>
    </w:p>
    <w:p w14:paraId="54321157" w14:textId="77777777" w:rsidR="00660F18" w:rsidRPr="00660F18" w:rsidRDefault="00660F18" w:rsidP="00660F18">
      <w:pPr>
        <w:numPr>
          <w:ilvl w:val="1"/>
          <w:numId w:val="1"/>
        </w:numPr>
      </w:pPr>
      <w:r w:rsidRPr="00660F18">
        <w:t>Select the process with the shortest remaining time.</w:t>
      </w:r>
    </w:p>
    <w:p w14:paraId="1FD0085B" w14:textId="77777777" w:rsidR="00660F18" w:rsidRPr="00660F18" w:rsidRDefault="00660F18" w:rsidP="00660F18">
      <w:pPr>
        <w:numPr>
          <w:ilvl w:val="0"/>
          <w:numId w:val="1"/>
        </w:numPr>
      </w:pPr>
      <w:r w:rsidRPr="00660F18">
        <w:rPr>
          <w:b/>
          <w:bCs/>
        </w:rPr>
        <w:t>Round Robin (RR) – Preemptive</w:t>
      </w:r>
      <w:r w:rsidRPr="00660F18">
        <w:t xml:space="preserve"> (Time Quantum = 3ms)</w:t>
      </w:r>
    </w:p>
    <w:p w14:paraId="0ADD450F" w14:textId="77777777" w:rsidR="00660F18" w:rsidRPr="00660F18" w:rsidRDefault="00660F18" w:rsidP="00660F18">
      <w:pPr>
        <w:numPr>
          <w:ilvl w:val="1"/>
          <w:numId w:val="1"/>
        </w:numPr>
      </w:pPr>
      <w:r w:rsidRPr="00660F18">
        <w:t>Each process gets 3ms before moving to the next in a cyclic manner.</w:t>
      </w:r>
    </w:p>
    <w:p w14:paraId="65AEF430" w14:textId="77777777" w:rsidR="00660F18" w:rsidRPr="00660F18" w:rsidRDefault="00660F18" w:rsidP="00660F18">
      <w:pPr>
        <w:numPr>
          <w:ilvl w:val="0"/>
          <w:numId w:val="1"/>
        </w:numPr>
      </w:pPr>
      <w:r w:rsidRPr="00660F18">
        <w:rPr>
          <w:b/>
          <w:bCs/>
        </w:rPr>
        <w:t>Priority Scheduling</w:t>
      </w:r>
    </w:p>
    <w:p w14:paraId="03DAC7EF" w14:textId="77777777" w:rsidR="00660F18" w:rsidRPr="00660F18" w:rsidRDefault="00660F18" w:rsidP="00660F18">
      <w:pPr>
        <w:numPr>
          <w:ilvl w:val="1"/>
          <w:numId w:val="1"/>
        </w:numPr>
      </w:pPr>
      <w:r w:rsidRPr="00660F18">
        <w:t>Execute processes based on priority (lower value = higher priority).</w:t>
      </w:r>
    </w:p>
    <w:p w14:paraId="7B34BDEA" w14:textId="77777777" w:rsidR="00660F18" w:rsidRPr="00660F18" w:rsidRDefault="00660F18" w:rsidP="00660F18">
      <w:r w:rsidRPr="00660F18">
        <w:pict w14:anchorId="07864318">
          <v:rect id="_x0000_i1051" style="width:0;height:1.5pt" o:hralign="center" o:hrstd="t" o:hr="t" fillcolor="#a0a0a0" stroked="f"/>
        </w:pict>
      </w:r>
    </w:p>
    <w:p w14:paraId="3166ACA6" w14:textId="77777777" w:rsidR="00660F18" w:rsidRPr="00660F18" w:rsidRDefault="00660F18" w:rsidP="00660F18">
      <w:pPr>
        <w:rPr>
          <w:b/>
          <w:bCs/>
        </w:rPr>
      </w:pPr>
      <w:r w:rsidRPr="00660F18">
        <w:rPr>
          <w:b/>
          <w:bCs/>
        </w:rPr>
        <w:t>Step 3: Analyze Performance</w:t>
      </w:r>
    </w:p>
    <w:p w14:paraId="4AFA32D9" w14:textId="77777777" w:rsidR="00660F18" w:rsidRPr="00660F18" w:rsidRDefault="00660F18" w:rsidP="00660F18">
      <w:r w:rsidRPr="00660F18">
        <w:t>After simulating each algorithm, calculate the following for each:</w:t>
      </w:r>
    </w:p>
    <w:p w14:paraId="7B7D80CD" w14:textId="77777777" w:rsidR="00660F18" w:rsidRPr="00660F18" w:rsidRDefault="00660F18" w:rsidP="00660F18">
      <w:pPr>
        <w:numPr>
          <w:ilvl w:val="0"/>
          <w:numId w:val="2"/>
        </w:numPr>
      </w:pPr>
      <w:r w:rsidRPr="00660F18">
        <w:rPr>
          <w:b/>
          <w:bCs/>
        </w:rPr>
        <w:t>Waiting Time (WT)</w:t>
      </w:r>
      <w:r w:rsidRPr="00660F18">
        <w:t>: Time spent waiting in the ready queue.</w:t>
      </w:r>
    </w:p>
    <w:p w14:paraId="18C32DBD" w14:textId="77777777" w:rsidR="00660F18" w:rsidRPr="00660F18" w:rsidRDefault="00660F18" w:rsidP="00660F18">
      <w:pPr>
        <w:numPr>
          <w:ilvl w:val="0"/>
          <w:numId w:val="2"/>
        </w:numPr>
      </w:pPr>
      <w:r w:rsidRPr="00660F18">
        <w:rPr>
          <w:b/>
          <w:bCs/>
        </w:rPr>
        <w:t>Turnaround Time (TAT)</w:t>
      </w:r>
      <w:r w:rsidRPr="00660F18">
        <w:t>: Total time taken from arrival to completion.</w:t>
      </w:r>
    </w:p>
    <w:p w14:paraId="12BE697B" w14:textId="77777777" w:rsidR="00660F18" w:rsidRPr="00660F18" w:rsidRDefault="00660F18" w:rsidP="00660F18">
      <w:pPr>
        <w:numPr>
          <w:ilvl w:val="0"/>
          <w:numId w:val="2"/>
        </w:numPr>
      </w:pPr>
      <w:r w:rsidRPr="00660F18">
        <w:rPr>
          <w:b/>
          <w:bCs/>
        </w:rPr>
        <w:t>Response Time (RT)</w:t>
      </w:r>
      <w:r w:rsidRPr="00660F18">
        <w:t>: Time from arrival to first CPU execution.</w:t>
      </w:r>
    </w:p>
    <w:p w14:paraId="2DE1418B" w14:textId="77777777" w:rsidR="00660F18" w:rsidRPr="00660F18" w:rsidRDefault="00660F18" w:rsidP="00660F18">
      <w:r w:rsidRPr="00660F18">
        <w:t>Compare the results and answer the following:</w:t>
      </w:r>
    </w:p>
    <w:p w14:paraId="359C2B44" w14:textId="77777777" w:rsidR="00660F18" w:rsidRPr="00660F18" w:rsidRDefault="00660F18" w:rsidP="00660F18">
      <w:pPr>
        <w:numPr>
          <w:ilvl w:val="0"/>
          <w:numId w:val="3"/>
        </w:numPr>
      </w:pPr>
      <w:r w:rsidRPr="00660F18">
        <w:t xml:space="preserve">Which scheduling algorithm is best for </w:t>
      </w:r>
      <w:r w:rsidRPr="00660F18">
        <w:rPr>
          <w:b/>
          <w:bCs/>
        </w:rPr>
        <w:t>minimizing waiting time</w:t>
      </w:r>
      <w:r w:rsidRPr="00660F18">
        <w:t>?</w:t>
      </w:r>
    </w:p>
    <w:p w14:paraId="4334AB44" w14:textId="77777777" w:rsidR="00660F18" w:rsidRPr="00660F18" w:rsidRDefault="00660F18" w:rsidP="00660F18">
      <w:pPr>
        <w:numPr>
          <w:ilvl w:val="0"/>
          <w:numId w:val="3"/>
        </w:numPr>
      </w:pPr>
      <w:r w:rsidRPr="00660F18">
        <w:t xml:space="preserve">Which scheduling algorithm is best for </w:t>
      </w:r>
      <w:r w:rsidRPr="00660F18">
        <w:rPr>
          <w:b/>
          <w:bCs/>
        </w:rPr>
        <w:t>fair resource allocation</w:t>
      </w:r>
      <w:r w:rsidRPr="00660F18">
        <w:t>?</w:t>
      </w:r>
    </w:p>
    <w:p w14:paraId="569B2831" w14:textId="77777777" w:rsidR="00660F18" w:rsidRPr="00660F18" w:rsidRDefault="00660F18" w:rsidP="00660F18">
      <w:pPr>
        <w:numPr>
          <w:ilvl w:val="0"/>
          <w:numId w:val="3"/>
        </w:numPr>
      </w:pPr>
      <w:r w:rsidRPr="00660F18">
        <w:t xml:space="preserve">How does </w:t>
      </w:r>
      <w:r w:rsidRPr="00660F18">
        <w:rPr>
          <w:b/>
          <w:bCs/>
        </w:rPr>
        <w:t>preemptive scheduling</w:t>
      </w:r>
      <w:r w:rsidRPr="00660F18">
        <w:t xml:space="preserve"> improve performance compared to non-preemptive?</w:t>
      </w:r>
    </w:p>
    <w:p w14:paraId="1961CD80" w14:textId="77777777" w:rsidR="00660F18" w:rsidRPr="00660F18" w:rsidRDefault="00660F18" w:rsidP="00660F18">
      <w:r w:rsidRPr="00660F18">
        <w:pict w14:anchorId="44C8B3AE">
          <v:rect id="_x0000_i1052" style="width:0;height:1.5pt" o:hralign="center" o:hrstd="t" o:hr="t" fillcolor="#a0a0a0" stroked="f"/>
        </w:pict>
      </w:r>
    </w:p>
    <w:p w14:paraId="581557FA" w14:textId="42786C2E" w:rsidR="00660F18" w:rsidRPr="00660F18" w:rsidRDefault="00660F18" w:rsidP="00660F18">
      <w:pPr>
        <w:rPr>
          <w:b/>
          <w:bCs/>
        </w:rPr>
      </w:pPr>
      <w:r w:rsidRPr="00660F18">
        <w:rPr>
          <w:b/>
          <w:bCs/>
        </w:rPr>
        <w:t>Submission Guidelines</w:t>
      </w:r>
      <w:r>
        <w:rPr>
          <w:b/>
          <w:bCs/>
        </w:rPr>
        <w:t>: Submit in PDF format.</w:t>
      </w:r>
    </w:p>
    <w:p w14:paraId="45DCFFAA" w14:textId="77777777" w:rsidR="00660F18" w:rsidRPr="00660F18" w:rsidRDefault="00660F18" w:rsidP="00660F18">
      <w:pPr>
        <w:numPr>
          <w:ilvl w:val="0"/>
          <w:numId w:val="4"/>
        </w:numPr>
      </w:pPr>
      <w:r w:rsidRPr="00660F18">
        <w:rPr>
          <w:b/>
          <w:bCs/>
        </w:rPr>
        <w:t>Part 1:</w:t>
      </w:r>
      <w:r w:rsidRPr="00660F18">
        <w:t xml:space="preserve"> Write a short explanation of how each algorithm worked on the given data.</w:t>
      </w:r>
    </w:p>
    <w:p w14:paraId="4A490189" w14:textId="77777777" w:rsidR="00660F18" w:rsidRPr="00660F18" w:rsidRDefault="00660F18" w:rsidP="00660F18">
      <w:pPr>
        <w:numPr>
          <w:ilvl w:val="0"/>
          <w:numId w:val="4"/>
        </w:numPr>
      </w:pPr>
      <w:r w:rsidRPr="00660F18">
        <w:rPr>
          <w:b/>
          <w:bCs/>
        </w:rPr>
        <w:t>Part 2:</w:t>
      </w:r>
      <w:r w:rsidRPr="00660F18">
        <w:t xml:space="preserve"> Present a table comparing </w:t>
      </w:r>
      <w:r w:rsidRPr="00660F18">
        <w:rPr>
          <w:b/>
          <w:bCs/>
        </w:rPr>
        <w:t>Waiting Time, Turnaround Time, and Response Time</w:t>
      </w:r>
      <w:r w:rsidRPr="00660F18">
        <w:t xml:space="preserve"> for each algorithm.</w:t>
      </w:r>
    </w:p>
    <w:p w14:paraId="6DCCCA5F" w14:textId="77777777" w:rsidR="00660F18" w:rsidRPr="00660F18" w:rsidRDefault="00660F18" w:rsidP="00660F18">
      <w:pPr>
        <w:numPr>
          <w:ilvl w:val="0"/>
          <w:numId w:val="4"/>
        </w:numPr>
      </w:pPr>
      <w:r w:rsidRPr="00660F18">
        <w:rPr>
          <w:b/>
          <w:bCs/>
        </w:rPr>
        <w:t>Part 3:</w:t>
      </w:r>
      <w:r w:rsidRPr="00660F18">
        <w:t xml:space="preserve"> Provide a short reflection on which scheduling algorithm would be best for a </w:t>
      </w:r>
      <w:r w:rsidRPr="00660F18">
        <w:rPr>
          <w:b/>
          <w:bCs/>
        </w:rPr>
        <w:t>real-time system</w:t>
      </w:r>
      <w:r w:rsidRPr="00660F18">
        <w:t xml:space="preserve"> like customer support.</w:t>
      </w:r>
    </w:p>
    <w:p w14:paraId="4AD24BD6" w14:textId="77777777" w:rsidR="001F3F39" w:rsidRDefault="001F3F39"/>
    <w:sectPr w:rsidR="001F3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42570"/>
    <w:multiLevelType w:val="multilevel"/>
    <w:tmpl w:val="DB8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405AD"/>
    <w:multiLevelType w:val="multilevel"/>
    <w:tmpl w:val="C2861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26E52"/>
    <w:multiLevelType w:val="multilevel"/>
    <w:tmpl w:val="306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B27A9"/>
    <w:multiLevelType w:val="multilevel"/>
    <w:tmpl w:val="4CE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058545">
    <w:abstractNumId w:val="1"/>
  </w:num>
  <w:num w:numId="2" w16cid:durableId="550072339">
    <w:abstractNumId w:val="2"/>
  </w:num>
  <w:num w:numId="3" w16cid:durableId="1112749492">
    <w:abstractNumId w:val="0"/>
  </w:num>
  <w:num w:numId="4" w16cid:durableId="1315375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18"/>
    <w:rsid w:val="0010711E"/>
    <w:rsid w:val="00165656"/>
    <w:rsid w:val="001F3F39"/>
    <w:rsid w:val="00214401"/>
    <w:rsid w:val="0055790B"/>
    <w:rsid w:val="005832D0"/>
    <w:rsid w:val="00660F18"/>
    <w:rsid w:val="008D7325"/>
    <w:rsid w:val="00953687"/>
    <w:rsid w:val="00D64766"/>
    <w:rsid w:val="00E1366E"/>
    <w:rsid w:val="00FF1F3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4260"/>
  <w15:chartTrackingRefBased/>
  <w15:docId w15:val="{597E5623-867A-4446-92BF-3895C207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F18"/>
    <w:rPr>
      <w:rFonts w:eastAsiaTheme="majorEastAsia" w:cstheme="majorBidi"/>
      <w:color w:val="272727" w:themeColor="text1" w:themeTint="D8"/>
    </w:rPr>
  </w:style>
  <w:style w:type="paragraph" w:styleId="Title">
    <w:name w:val="Title"/>
    <w:basedOn w:val="Normal"/>
    <w:next w:val="Normal"/>
    <w:link w:val="TitleChar"/>
    <w:uiPriority w:val="10"/>
    <w:qFormat/>
    <w:rsid w:val="00660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F18"/>
    <w:pPr>
      <w:spacing w:before="160"/>
      <w:jc w:val="center"/>
    </w:pPr>
    <w:rPr>
      <w:i/>
      <w:iCs/>
      <w:color w:val="404040" w:themeColor="text1" w:themeTint="BF"/>
    </w:rPr>
  </w:style>
  <w:style w:type="character" w:customStyle="1" w:styleId="QuoteChar">
    <w:name w:val="Quote Char"/>
    <w:basedOn w:val="DefaultParagraphFont"/>
    <w:link w:val="Quote"/>
    <w:uiPriority w:val="29"/>
    <w:rsid w:val="00660F18"/>
    <w:rPr>
      <w:i/>
      <w:iCs/>
      <w:color w:val="404040" w:themeColor="text1" w:themeTint="BF"/>
    </w:rPr>
  </w:style>
  <w:style w:type="paragraph" w:styleId="ListParagraph">
    <w:name w:val="List Paragraph"/>
    <w:basedOn w:val="Normal"/>
    <w:uiPriority w:val="34"/>
    <w:qFormat/>
    <w:rsid w:val="00660F18"/>
    <w:pPr>
      <w:ind w:left="720"/>
      <w:contextualSpacing/>
    </w:pPr>
  </w:style>
  <w:style w:type="character" w:styleId="IntenseEmphasis">
    <w:name w:val="Intense Emphasis"/>
    <w:basedOn w:val="DefaultParagraphFont"/>
    <w:uiPriority w:val="21"/>
    <w:qFormat/>
    <w:rsid w:val="00660F18"/>
    <w:rPr>
      <w:i/>
      <w:iCs/>
      <w:color w:val="0F4761" w:themeColor="accent1" w:themeShade="BF"/>
    </w:rPr>
  </w:style>
  <w:style w:type="paragraph" w:styleId="IntenseQuote">
    <w:name w:val="Intense Quote"/>
    <w:basedOn w:val="Normal"/>
    <w:next w:val="Normal"/>
    <w:link w:val="IntenseQuoteChar"/>
    <w:uiPriority w:val="30"/>
    <w:qFormat/>
    <w:rsid w:val="00660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F18"/>
    <w:rPr>
      <w:i/>
      <w:iCs/>
      <w:color w:val="0F4761" w:themeColor="accent1" w:themeShade="BF"/>
    </w:rPr>
  </w:style>
  <w:style w:type="character" w:styleId="IntenseReference">
    <w:name w:val="Intense Reference"/>
    <w:basedOn w:val="DefaultParagraphFont"/>
    <w:uiPriority w:val="32"/>
    <w:qFormat/>
    <w:rsid w:val="00660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712180">
      <w:bodyDiv w:val="1"/>
      <w:marLeft w:val="0"/>
      <w:marRight w:val="0"/>
      <w:marTop w:val="0"/>
      <w:marBottom w:val="0"/>
      <w:divBdr>
        <w:top w:val="none" w:sz="0" w:space="0" w:color="auto"/>
        <w:left w:val="none" w:sz="0" w:space="0" w:color="auto"/>
        <w:bottom w:val="none" w:sz="0" w:space="0" w:color="auto"/>
        <w:right w:val="none" w:sz="0" w:space="0" w:color="auto"/>
      </w:divBdr>
      <w:divsChild>
        <w:div w:id="1934048906">
          <w:marLeft w:val="0"/>
          <w:marRight w:val="0"/>
          <w:marTop w:val="0"/>
          <w:marBottom w:val="0"/>
          <w:divBdr>
            <w:top w:val="none" w:sz="0" w:space="0" w:color="auto"/>
            <w:left w:val="none" w:sz="0" w:space="0" w:color="auto"/>
            <w:bottom w:val="none" w:sz="0" w:space="0" w:color="auto"/>
            <w:right w:val="none" w:sz="0" w:space="0" w:color="auto"/>
          </w:divBdr>
        </w:div>
      </w:divsChild>
    </w:div>
    <w:div w:id="1814248239">
      <w:bodyDiv w:val="1"/>
      <w:marLeft w:val="0"/>
      <w:marRight w:val="0"/>
      <w:marTop w:val="0"/>
      <w:marBottom w:val="0"/>
      <w:divBdr>
        <w:top w:val="none" w:sz="0" w:space="0" w:color="auto"/>
        <w:left w:val="none" w:sz="0" w:space="0" w:color="auto"/>
        <w:bottom w:val="none" w:sz="0" w:space="0" w:color="auto"/>
        <w:right w:val="none" w:sz="0" w:space="0" w:color="auto"/>
      </w:divBdr>
      <w:divsChild>
        <w:div w:id="572741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Granado</dc:creator>
  <cp:keywords/>
  <dc:description/>
  <cp:lastModifiedBy>Toni Granado</cp:lastModifiedBy>
  <cp:revision>1</cp:revision>
  <dcterms:created xsi:type="dcterms:W3CDTF">2025-03-24T00:09:00Z</dcterms:created>
  <dcterms:modified xsi:type="dcterms:W3CDTF">2025-03-24T00:11:00Z</dcterms:modified>
</cp:coreProperties>
</file>