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EA5E9"/>
          <w:sz w:val="44"/>
        </w:rPr>
        <w:t>FinançasCasa — guia de uso</w:t>
      </w:r>
    </w:p>
    <w:p/>
    <w:p>
      <w:r>
        <w:rPr>
          <w:sz w:val="22"/>
        </w:rPr>
        <w:t>App de finanças pessoais para casais que compartilham as contas. Roda no navegador e instala como app no celular. Os dados ficam na nuvem criptografada, com sincronização automática entre os dispositivos.</w:t>
      </w:r>
    </w:p>
    <w:p/>
    <w:p>
      <w:pPr>
        <w:spacing w:before="120" w:after="120"/>
      </w:pPr>
      <w:r>
        <w:rPr>
          <w:color w:val="6B728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120"/>
      </w:pPr>
      <w:r>
        <w:rPr>
          <w:b/>
          <w:color w:val="0EA5E9"/>
          <w:sz w:val="32"/>
        </w:rPr>
        <w:t>O que o app faz</w:t>
      </w:r>
    </w:p>
    <w:p/>
    <w:p>
      <w:pPr>
        <w:pStyle w:val="ListBullet"/>
      </w:pPr>
      <w:r>
        <w:rPr>
          <w:sz w:val="22"/>
        </w:rPr>
        <w:t>Painel único com receitas, despesas, orçamento por categoria, metas, investimentos e projeções de 12 meses.</w:t>
      </w:r>
    </w:p>
    <w:p>
      <w:pPr>
        <w:pStyle w:val="ListBullet"/>
      </w:pPr>
      <w:r>
        <w:rPr>
          <w:sz w:val="22"/>
        </w:rPr>
        <w:t>IA integrada para responder perguntas sobre os números ("onde estamos gastando mais?", "quanto dá para investir?").</w:t>
      </w:r>
    </w:p>
    <w:p>
      <w:pPr>
        <w:pStyle w:val="ListBullet"/>
      </w:pPr>
      <w:r>
        <w:rPr>
          <w:sz w:val="22"/>
        </w:rPr>
        <w:t>Importação automática de extratos bancários, faturas de cartão e contracheques — cola o texto, a IA classifica.</w:t>
      </w:r>
    </w:p>
    <w:p>
      <w:pPr>
        <w:pStyle w:val="ListBullet"/>
      </w:pPr>
      <w:r>
        <w:rPr>
          <w:sz w:val="22"/>
        </w:rPr>
        <w:t>Funciona offline. Os dados ficam no celular e sincronizam quando voltar a internet.</w:t>
      </w:r>
    </w:p>
    <w:p/>
    <w:p>
      <w:pPr>
        <w:spacing w:before="120" w:after="120"/>
      </w:pPr>
      <w:r>
        <w:rPr>
          <w:color w:val="6B728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120"/>
      </w:pPr>
      <w:r>
        <w:rPr>
          <w:b/>
          <w:color w:val="0EA5E9"/>
          <w:sz w:val="32"/>
        </w:rPr>
        <w:t>Setup em 10 minutos</w:t>
      </w:r>
    </w:p>
    <w:p/>
    <w:p>
      <w:pPr>
        <w:spacing w:before="200" w:after="120"/>
      </w:pPr>
      <w:r>
        <w:rPr>
          <w:b/>
          <w:color w:val="1F2937"/>
          <w:sz w:val="26"/>
        </w:rPr>
        <w:t>1. Criar a conta</w:t>
      </w:r>
    </w:p>
    <w:p/>
    <w:p>
      <w:pPr>
        <w:pStyle w:val="ListNumber"/>
      </w:pPr>
      <w:r>
        <w:rPr>
          <w:sz w:val="22"/>
        </w:rPr>
        <w:t xml:space="preserve">Acesse: </w:t>
      </w:r>
      <w:r>
        <w:rPr>
          <w:b/>
          <w:sz w:val="22"/>
        </w:rPr>
        <w:t>https://oilujbm-166.github.io/FinancasCasa/</w:t>
      </w:r>
    </w:p>
    <w:p>
      <w:pPr>
        <w:pStyle w:val="ListNumber"/>
      </w:pPr>
      <w:r>
        <w:rPr>
          <w:sz w:val="22"/>
        </w:rPr>
        <w:t xml:space="preserve">Clique em </w:t>
      </w:r>
      <w:r>
        <w:rPr>
          <w:b/>
          <w:sz w:val="22"/>
        </w:rPr>
        <w:t>Criar Conta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>Informe:</w:t>
      </w:r>
    </w:p>
    <w:p>
      <w:pPr>
        <w:pStyle w:val="ListBullet"/>
      </w:pPr>
      <w:r>
        <w:rPr>
          <w:b/>
          <w:sz w:val="22"/>
        </w:rPr>
        <w:t>E-mail</w:t>
      </w:r>
      <w:r>
        <w:rPr>
          <w:sz w:val="22"/>
        </w:rPr>
        <w:t xml:space="preserve"> (vai ser o login compartilhado pelos dois)</w:t>
      </w:r>
    </w:p>
    <w:p>
      <w:pPr>
        <w:pStyle w:val="ListBullet"/>
      </w:pPr>
      <w:r>
        <w:rPr>
          <w:b/>
          <w:sz w:val="22"/>
        </w:rPr>
        <w:t>Senha com no mínimo 12 caracteres</w:t>
      </w:r>
    </w:p>
    <w:p>
      <w:pPr>
        <w:pStyle w:val="ListNumber"/>
      </w:pPr>
      <w:r>
        <w:rPr>
          <w:sz w:val="22"/>
        </w:rPr>
        <w:t>Confirme o e-mail (verifique o spam se não chegar).</w:t>
      </w:r>
    </w:p>
    <w:p>
      <w:pPr>
        <w:pStyle w:val="ListNumber"/>
      </w:pPr>
      <w:r>
        <w:rPr>
          <w:sz w:val="22"/>
        </w:rPr>
        <w:t>Entre no app.</w:t>
      </w:r>
    </w:p>
    <w:p/>
    <w:p>
      <w:pPr>
        <w:spacing w:before="80" w:after="80"/>
        <w:ind w:left="432"/>
      </w:pPr>
      <w:r>
        <w:rPr>
          <w:i/>
          <w:color w:val="1F2937"/>
          <w:sz w:val="22"/>
        </w:rPr>
        <w:t xml:space="preserve">Os dois usam o </w:t>
      </w:r>
      <w:r>
        <w:rPr>
          <w:b/>
          <w:i/>
          <w:color w:val="1F2937"/>
          <w:sz w:val="22"/>
        </w:rPr>
        <w:t>mesmo login</w:t>
      </w:r>
      <w:r>
        <w:rPr>
          <w:i/>
          <w:color w:val="1F2937"/>
          <w:sz w:val="22"/>
        </w:rPr>
        <w:t>. Guardem as credenciais num gerenciador de senhas ou local seguro. Se um trocar a senha, avise o outro.</w:t>
      </w:r>
    </w:p>
    <w:p/>
    <w:p>
      <w:pPr>
        <w:spacing w:before="200" w:after="120"/>
      </w:pPr>
      <w:r>
        <w:rPr>
          <w:b/>
          <w:color w:val="1F2937"/>
          <w:sz w:val="26"/>
        </w:rPr>
        <w:t>2. Ativar a IA (grátis)</w:t>
      </w:r>
    </w:p>
    <w:p/>
    <w:p>
      <w:r>
        <w:rPr>
          <w:sz w:val="22"/>
        </w:rPr>
        <w:t>A IA do app é o Google Gemini. Cada usuário precisa de uma chave própria, gratuita e sem cartão de crédito.</w:t>
      </w:r>
    </w:p>
    <w:p/>
    <w:p>
      <w:pPr>
        <w:pStyle w:val="ListNumber"/>
      </w:pPr>
      <w:r>
        <w:rPr>
          <w:sz w:val="22"/>
        </w:rPr>
        <w:t xml:space="preserve">Acesse: </w:t>
      </w:r>
      <w:r>
        <w:rPr>
          <w:b/>
          <w:sz w:val="22"/>
        </w:rPr>
        <w:t>https://aistudio.google.com/app/apikey</w:t>
      </w:r>
    </w:p>
    <w:p>
      <w:pPr>
        <w:pStyle w:val="ListNumber"/>
      </w:pPr>
      <w:r>
        <w:rPr>
          <w:sz w:val="22"/>
        </w:rPr>
        <w:t>Entre com uma conta Google.</w:t>
      </w:r>
    </w:p>
    <w:p>
      <w:pPr>
        <w:pStyle w:val="ListNumber"/>
      </w:pPr>
      <w:r>
        <w:rPr>
          <w:sz w:val="22"/>
        </w:rPr>
        <w:t xml:space="preserve">Clique em </w:t>
      </w:r>
      <w:r>
        <w:rPr>
          <w:b/>
          <w:sz w:val="22"/>
        </w:rPr>
        <w:t>Create API key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>Aceite criar um projeto Google Cloud (é automático).</w:t>
      </w:r>
    </w:p>
    <w:p>
      <w:pPr>
        <w:pStyle w:val="ListNumber"/>
      </w:pPr>
      <w:r>
        <w:rPr>
          <w:sz w:val="22"/>
        </w:rPr>
        <w:t xml:space="preserve">Copie a chave (começa com </w:t>
      </w:r>
      <w:r>
        <w:rPr>
          <w:rFonts w:ascii="Menlo" w:hAnsi="Menlo"/>
          <w:color w:val="0EA5E9"/>
          <w:sz w:val="20"/>
        </w:rPr>
        <w:t>AIza</w:t>
      </w:r>
      <w:r>
        <w:rPr>
          <w:sz w:val="22"/>
        </w:rPr>
        <w:t>).</w:t>
      </w:r>
    </w:p>
    <w:p>
      <w:pPr>
        <w:pStyle w:val="ListNumber"/>
      </w:pPr>
      <w:r>
        <w:rPr>
          <w:sz w:val="22"/>
        </w:rPr>
        <w:t xml:space="preserve">No app: </w:t>
      </w:r>
      <w:r>
        <w:rPr>
          <w:b/>
          <w:sz w:val="22"/>
        </w:rPr>
        <w:t>Configurações</w:t>
      </w:r>
      <w:r>
        <w:rPr>
          <w:sz w:val="22"/>
        </w:rPr>
        <w:t xml:space="preserve"> → campo </w:t>
      </w:r>
      <w:r>
        <w:rPr>
          <w:b/>
          <w:sz w:val="22"/>
        </w:rPr>
        <w:t>Chave API Google Gemini</w:t>
      </w:r>
      <w:r>
        <w:rPr>
          <w:sz w:val="22"/>
        </w:rPr>
        <w:t xml:space="preserve"> → colar → </w:t>
      </w:r>
      <w:r>
        <w:rPr>
          <w:b/>
          <w:sz w:val="22"/>
        </w:rPr>
        <w:t>Salvar Chave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>A confirmação "Conexão testada com sucesso" deve aparecer em verde.</w:t>
      </w:r>
    </w:p>
    <w:p/>
    <w:p>
      <w:pPr>
        <w:spacing w:before="80" w:after="80"/>
        <w:ind w:left="432"/>
      </w:pPr>
      <w:r>
        <w:rPr>
          <w:i/>
          <w:color w:val="1F2937"/>
          <w:sz w:val="22"/>
        </w:rPr>
        <w:t>Tier gratuito: 1.500 requisições/dia e 1 milhão de tokens/dia. Suficiente para uso diário sem custo.</w:t>
      </w:r>
    </w:p>
    <w:p/>
    <w:p>
      <w:pPr>
        <w:spacing w:before="200" w:after="120"/>
      </w:pPr>
      <w:r>
        <w:rPr>
          <w:b/>
          <w:color w:val="1F2937"/>
          <w:sz w:val="26"/>
        </w:rPr>
        <w:t>3. Instalar no celular</w:t>
      </w:r>
    </w:p>
    <w:p/>
    <w:p>
      <w:r>
        <w:rPr>
          <w:sz w:val="22"/>
        </w:rPr>
        <w:t>O app é uma PWA — instala na tela inicial, sem loja.</w:t>
      </w:r>
    </w:p>
    <w:p/>
    <w:p>
      <w:r>
        <w:rPr>
          <w:b/>
          <w:sz w:val="22"/>
        </w:rPr>
        <w:t>iPhone (Safari):</w:t>
      </w:r>
      <w:r>
        <w:rPr>
          <w:sz w:val="22"/>
        </w:rPr>
        <w:t xml:space="preserve"> ícone de compartilhar → </w:t>
      </w:r>
      <w:r>
        <w:rPr>
          <w:b/>
          <w:sz w:val="22"/>
        </w:rPr>
        <w:t>Adicionar à Tela de Início</w:t>
      </w:r>
      <w:r>
        <w:rPr>
          <w:sz w:val="22"/>
        </w:rPr>
        <w:t>.</w:t>
      </w:r>
    </w:p>
    <w:p/>
    <w:p>
      <w:r>
        <w:rPr>
          <w:b/>
          <w:sz w:val="22"/>
        </w:rPr>
        <w:t>Android (Chrome):</w:t>
      </w:r>
      <w:r>
        <w:rPr>
          <w:sz w:val="22"/>
        </w:rPr>
        <w:t xml:space="preserve"> banner </w:t>
      </w:r>
      <w:r>
        <w:rPr>
          <w:b/>
          <w:sz w:val="22"/>
        </w:rPr>
        <w:t>Instalar app</w:t>
      </w:r>
      <w:r>
        <w:rPr>
          <w:sz w:val="22"/>
        </w:rPr>
        <w:t xml:space="preserve"> que aparece na parte inferior, ou menu ⋮ → </w:t>
      </w:r>
      <w:r>
        <w:rPr>
          <w:b/>
          <w:sz w:val="22"/>
        </w:rPr>
        <w:t>Instalar app</w:t>
      </w:r>
      <w:r>
        <w:rPr>
          <w:sz w:val="22"/>
        </w:rPr>
        <w:t>.</w:t>
      </w:r>
    </w:p>
    <w:p/>
    <w:p>
      <w:pPr>
        <w:spacing w:before="200" w:after="120"/>
      </w:pPr>
      <w:r>
        <w:rPr>
          <w:b/>
          <w:color w:val="1F2937"/>
          <w:sz w:val="26"/>
        </w:rPr>
        <w:t>4. Personalizar (opcional)</w:t>
      </w:r>
    </w:p>
    <w:p/>
    <w:p>
      <w:r>
        <w:rPr>
          <w:sz w:val="22"/>
        </w:rPr>
        <w:t xml:space="preserve">Em </w:t>
      </w:r>
      <w:r>
        <w:rPr>
          <w:b/>
          <w:sz w:val="22"/>
        </w:rPr>
        <w:t>Configurações → Perfil</w:t>
      </w:r>
      <w:r>
        <w:rPr>
          <w:sz w:val="22"/>
        </w:rPr>
        <w:t>, coloquem o nome do casal. A IA usa esse nome nas respostas.</w:t>
      </w:r>
    </w:p>
    <w:p/>
    <w:p>
      <w:pPr>
        <w:spacing w:before="120" w:after="120"/>
      </w:pPr>
      <w:r>
        <w:rPr>
          <w:color w:val="6B728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120"/>
      </w:pPr>
      <w:r>
        <w:rPr>
          <w:b/>
          <w:color w:val="0EA5E9"/>
          <w:sz w:val="32"/>
        </w:rPr>
        <w:t>Começando</w:t>
      </w:r>
    </w:p>
    <w:p/>
    <w:p>
      <w:r>
        <w:rPr>
          <w:sz w:val="22"/>
        </w:rPr>
        <w:t>Roteiro sugerido para os primeiros dias:</w:t>
      </w:r>
    </w:p>
    <w:p/>
    <w:p>
      <w:r>
        <w:rPr>
          <w:b/>
          <w:sz w:val="22"/>
        </w:rPr>
        <w:t>Importar o extrato do mês</w:t>
      </w:r>
    </w:p>
    <w:p>
      <w:pPr>
        <w:pStyle w:val="ListBullet"/>
      </w:pPr>
      <w:r>
        <w:rPr>
          <w:sz w:val="22"/>
        </w:rPr>
        <w:t xml:space="preserve">Aba </w:t>
      </w:r>
      <w:r>
        <w:rPr>
          <w:b/>
          <w:sz w:val="22"/>
        </w:rPr>
        <w:t>Importar</w:t>
      </w:r>
      <w:r>
        <w:rPr>
          <w:sz w:val="22"/>
        </w:rPr>
        <w:t xml:space="preserve"> → cole o texto do extrato → </w:t>
      </w:r>
      <w:r>
        <w:rPr>
          <w:b/>
          <w:sz w:val="22"/>
        </w:rPr>
        <w:t>Analisar com IA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 xml:space="preserve">Revise a classificação e clique em </w:t>
      </w:r>
      <w:r>
        <w:rPr>
          <w:b/>
          <w:sz w:val="22"/>
        </w:rPr>
        <w:t>Salvar Todas</w:t>
      </w:r>
      <w:r>
        <w:rPr>
          <w:sz w:val="22"/>
        </w:rPr>
        <w:t>.</w:t>
      </w:r>
    </w:p>
    <w:p/>
    <w:p>
      <w:r>
        <w:rPr>
          <w:b/>
          <w:sz w:val="22"/>
        </w:rPr>
        <w:t>Importar a fatura do cartão</w:t>
      </w:r>
    </w:p>
    <w:p>
      <w:pPr>
        <w:pStyle w:val="ListBullet"/>
      </w:pPr>
      <w:r>
        <w:rPr>
          <w:sz w:val="22"/>
        </w:rPr>
        <w:t>Mesma aba. A IA detecta que é fatura, agrupa as compras sob uma transação-pai.</w:t>
      </w:r>
    </w:p>
    <w:p/>
    <w:p>
      <w:r>
        <w:rPr>
          <w:b/>
          <w:sz w:val="22"/>
        </w:rPr>
        <w:t>Definir orçamento</w:t>
      </w:r>
    </w:p>
    <w:p>
      <w:pPr>
        <w:pStyle w:val="ListBullet"/>
      </w:pPr>
      <w:r>
        <w:rPr>
          <w:sz w:val="22"/>
        </w:rPr>
        <w:t xml:space="preserve">Aba </w:t>
      </w:r>
      <w:r>
        <w:rPr>
          <w:b/>
          <w:sz w:val="22"/>
        </w:rPr>
        <w:t>Orçamento</w:t>
      </w:r>
      <w:r>
        <w:rPr>
          <w:sz w:val="22"/>
        </w:rPr>
        <w:t xml:space="preserve"> → coloque limites nas categorias principais (Alimentação, Moradia, Transporte, Lazer).</w:t>
      </w:r>
    </w:p>
    <w:p/>
    <w:p>
      <w:r>
        <w:rPr>
          <w:b/>
          <w:sz w:val="22"/>
        </w:rPr>
        <w:t>Criar uma meta</w:t>
      </w:r>
    </w:p>
    <w:p>
      <w:pPr>
        <w:pStyle w:val="ListBullet"/>
      </w:pPr>
      <w:r>
        <w:rPr>
          <w:sz w:val="22"/>
        </w:rPr>
        <w:t xml:space="preserve">Aba </w:t>
      </w:r>
      <w:r>
        <w:rPr>
          <w:b/>
          <w:sz w:val="22"/>
        </w:rPr>
        <w:t>Metas</w:t>
      </w:r>
      <w:r>
        <w:rPr>
          <w:sz w:val="22"/>
        </w:rPr>
        <w:t xml:space="preserve"> → algo concreto como "Reserva de emergência — R$ 30.000" ou "Viagem — R$ 8.000".</w:t>
      </w:r>
    </w:p>
    <w:p/>
    <w:p>
      <w:r>
        <w:rPr>
          <w:b/>
          <w:sz w:val="22"/>
        </w:rPr>
        <w:t>Consultar a IA</w:t>
      </w:r>
    </w:p>
    <w:p>
      <w:pPr>
        <w:pStyle w:val="ListBullet"/>
      </w:pPr>
      <w:r>
        <w:rPr>
          <w:sz w:val="22"/>
        </w:rPr>
        <w:t xml:space="preserve">Aba </w:t>
      </w:r>
      <w:r>
        <w:rPr>
          <w:b/>
          <w:sz w:val="22"/>
        </w:rPr>
        <w:t>Consultor IA</w:t>
      </w:r>
      <w:r>
        <w:rPr>
          <w:sz w:val="22"/>
        </w:rPr>
        <w:t>. Perguntas específicas funcionam melhor: "quanto gastamos com Alimentação em março?" traz resposta mais útil que "como estamos?".</w:t>
      </w:r>
    </w:p>
    <w:p/>
    <w:p>
      <w:pPr>
        <w:spacing w:before="120" w:after="120"/>
      </w:pPr>
      <w:r>
        <w:rPr>
          <w:color w:val="6B728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120"/>
      </w:pPr>
      <w:r>
        <w:rPr>
          <w:b/>
          <w:color w:val="0EA5E9"/>
          <w:sz w:val="32"/>
        </w:rPr>
        <w:t>Conta compartilhada</w:t>
      </w:r>
    </w:p>
    <w:p/>
    <w:p>
      <w:r>
        <w:rPr>
          <w:sz w:val="22"/>
        </w:rPr>
        <w:t>Os dois usam o mesmo login, então os dados são sempre os mesmos em todos os dispositivos. Pontos de atenção:</w:t>
      </w:r>
    </w:p>
    <w:p/>
    <w:p>
      <w:pPr>
        <w:pStyle w:val="ListBullet"/>
      </w:pPr>
      <w:r>
        <w:rPr>
          <w:b/>
          <w:sz w:val="22"/>
        </w:rPr>
        <w:t>Edição simultânea</w:t>
      </w:r>
      <w:r>
        <w:rPr>
          <w:sz w:val="22"/>
        </w:rPr>
        <w:t>: se os dois editarem ao mesmo tempo, o último a salvar sobrescreve. Combinem quem importa cada coisa.</w:t>
      </w:r>
    </w:p>
    <w:p>
      <w:pPr>
        <w:pStyle w:val="ListBullet"/>
      </w:pPr>
      <w:r>
        <w:rPr>
          <w:b/>
          <w:sz w:val="22"/>
        </w:rPr>
        <w:t>Offline</w:t>
      </w:r>
      <w:r>
        <w:rPr>
          <w:sz w:val="22"/>
        </w:rPr>
        <w:t>: o app funciona sem internet e sincroniza depois. Se os dois editarem em paralelo sem conexão, pode haver conflito. Em dúvida, faça backup antes.</w:t>
      </w:r>
    </w:p>
    <w:p/>
    <w:p>
      <w:pPr>
        <w:spacing w:before="120" w:after="120"/>
      </w:pPr>
      <w:r>
        <w:rPr>
          <w:color w:val="6B728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120"/>
      </w:pPr>
      <w:r>
        <w:rPr>
          <w:b/>
          <w:color w:val="0EA5E9"/>
          <w:sz w:val="32"/>
        </w:rPr>
        <w:t>Backup</w:t>
      </w:r>
    </w:p>
    <w:p/>
    <w:p>
      <w:r>
        <w:rPr>
          <w:sz w:val="22"/>
        </w:rPr>
        <w:t>Os dados ficam na nuvem criptografada, mas um backup local semanal é recomendado.</w:t>
      </w:r>
    </w:p>
    <w:p/>
    <w:p>
      <w:pPr>
        <w:pStyle w:val="ListNumber"/>
      </w:pPr>
      <w:r>
        <w:rPr>
          <w:b/>
          <w:sz w:val="22"/>
        </w:rPr>
        <w:t>Configurações → Backup e Restauração → Fazer Backup</w:t>
      </w:r>
      <w:r>
        <w:rPr>
          <w:sz w:val="22"/>
        </w:rPr>
        <w:t>.</w:t>
      </w:r>
    </w:p>
    <w:p>
      <w:pPr>
        <w:pStyle w:val="ListNumber"/>
      </w:pPr>
      <w:r>
        <w:rPr>
          <w:sz w:val="22"/>
        </w:rPr>
        <w:t xml:space="preserve">Um arquivo </w:t>
      </w:r>
      <w:r>
        <w:rPr>
          <w:rFonts w:ascii="Menlo" w:hAnsi="Menlo"/>
          <w:color w:val="0EA5E9"/>
          <w:sz w:val="20"/>
        </w:rPr>
        <w:t>.json</w:t>
      </w:r>
      <w:r>
        <w:rPr>
          <w:sz w:val="22"/>
        </w:rPr>
        <w:t xml:space="preserve"> é baixado. Guardem no Drive, iCloud ou e-mail.</w:t>
      </w:r>
    </w:p>
    <w:p>
      <w:pPr>
        <w:pStyle w:val="ListNumber"/>
      </w:pPr>
      <w:r>
        <w:rPr>
          <w:sz w:val="22"/>
        </w:rPr>
        <w:t xml:space="preserve">Para restaurar: mesma tela → </w:t>
      </w:r>
      <w:r>
        <w:rPr>
          <w:b/>
          <w:sz w:val="22"/>
        </w:rPr>
        <w:t>Restaurar Backup</w:t>
      </w:r>
      <w:r>
        <w:rPr>
          <w:sz w:val="22"/>
        </w:rPr>
        <w:t>.</w:t>
      </w:r>
    </w:p>
    <w:p/>
    <w:p>
      <w:r>
        <w:rPr>
          <w:sz w:val="22"/>
        </w:rPr>
        <w:t>Façam backup pelo menos uma vez por semana, e sempre antes de importações grandes.</w:t>
      </w:r>
    </w:p>
    <w:p/>
    <w:p>
      <w:pPr>
        <w:spacing w:before="120" w:after="120"/>
      </w:pPr>
      <w:r>
        <w:rPr>
          <w:color w:val="6B728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120"/>
      </w:pPr>
      <w:r>
        <w:rPr>
          <w:b/>
          <w:color w:val="0EA5E9"/>
          <w:sz w:val="32"/>
        </w:rPr>
        <w:t>Privacidade</w:t>
      </w:r>
    </w:p>
    <w:p/>
    <w:p>
      <w:pPr>
        <w:pStyle w:val="ListBullet"/>
      </w:pPr>
      <w:r>
        <w:rPr>
          <w:sz w:val="22"/>
        </w:rPr>
        <w:t>Cada usuário tem uma caixa de dados isolada. Os dados de vocês não são acessíveis a mim nem a nenhum outro usuário.</w:t>
      </w:r>
    </w:p>
    <w:p>
      <w:pPr>
        <w:pStyle w:val="ListBullet"/>
      </w:pPr>
      <w:r>
        <w:rPr>
          <w:sz w:val="22"/>
        </w:rPr>
        <w:t>A chave da IA é criptografada (AES-GCM) no celular antes de ser armazenada. Só quem tem a senha do login consegue decifrar. Se esquecerem a senha, a chave se perde — basta gerar outra no AI Studio (gratuito).</w:t>
      </w:r>
    </w:p>
    <w:p>
      <w:pPr>
        <w:pStyle w:val="ListBullet"/>
      </w:pPr>
      <w:r>
        <w:rPr>
          <w:sz w:val="22"/>
        </w:rPr>
        <w:t>As conversas com a IA vão direto do celular para os servidores do Google, usando a chave de vocês. Não passam por nenhum servidor intermediário.</w:t>
      </w:r>
    </w:p>
    <w:p>
      <w:pPr>
        <w:pStyle w:val="ListBullet"/>
      </w:pPr>
      <w:r>
        <w:rPr>
          <w:sz w:val="22"/>
        </w:rPr>
        <w:t xml:space="preserve">Código-fonte público: </w:t>
      </w:r>
      <w:r>
        <w:rPr>
          <w:b/>
          <w:sz w:val="22"/>
        </w:rPr>
        <w:t>https://github.com/oilujbm-166/FinancasCasa</w:t>
      </w:r>
      <w:r>
        <w:rPr>
          <w:sz w:val="22"/>
        </w:rPr>
        <w:t>.</w:t>
      </w:r>
    </w:p>
    <w:p/>
    <w:p>
      <w:pPr>
        <w:spacing w:before="120" w:after="120"/>
      </w:pPr>
      <w:r>
        <w:rPr>
          <w:color w:val="6B728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120"/>
      </w:pPr>
      <w:r>
        <w:rPr>
          <w:b/>
          <w:color w:val="0EA5E9"/>
          <w:sz w:val="32"/>
        </w:rPr>
        <w:t>Dicas de uso</w:t>
      </w:r>
    </w:p>
    <w:p/>
    <w:p>
      <w:pPr>
        <w:pStyle w:val="ListBullet"/>
      </w:pPr>
      <w:r>
        <w:rPr>
          <w:sz w:val="22"/>
        </w:rPr>
        <w:t>Importem o mês inteiro de uma vez, não lançamento por lançamento. A IA acerta a maior parte das categorias.</w:t>
      </w:r>
    </w:p>
    <w:p>
      <w:pPr>
        <w:pStyle w:val="ListBullet"/>
      </w:pPr>
      <w:r>
        <w:rPr>
          <w:sz w:val="22"/>
        </w:rPr>
        <w:t xml:space="preserve">Em </w:t>
      </w:r>
      <w:r>
        <w:rPr>
          <w:b/>
          <w:sz w:val="22"/>
        </w:rPr>
        <w:t>Configurações → Categorias</w:t>
      </w:r>
      <w:r>
        <w:rPr>
          <w:sz w:val="22"/>
        </w:rPr>
        <w:t>, criem categorias próprias (ex.: Pet, Academia, Presente).</w:t>
      </w:r>
    </w:p>
    <w:p>
      <w:pPr>
        <w:pStyle w:val="ListBullet"/>
      </w:pPr>
      <w:r>
        <w:rPr>
          <w:sz w:val="22"/>
        </w:rPr>
        <w:t xml:space="preserve">A aba </w:t>
      </w:r>
      <w:r>
        <w:rPr>
          <w:b/>
          <w:sz w:val="22"/>
        </w:rPr>
        <w:t>Projeções</w:t>
      </w:r>
      <w:r>
        <w:rPr>
          <w:sz w:val="22"/>
        </w:rPr>
        <w:t xml:space="preserve"> mostra onde o ritmo atual leva em 12 meses — útil para decisões de médio prazo.</w:t>
      </w:r>
    </w:p>
    <w:p>
      <w:pPr>
        <w:pStyle w:val="ListBullet"/>
      </w:pPr>
      <w:r>
        <w:rPr>
          <w:sz w:val="22"/>
        </w:rPr>
        <w:t xml:space="preserve">Se o app não atualizar depois de uma versão nova: hard refresh (puxar a tela pra baixo com força, ou </w:t>
      </w:r>
      <w:r>
        <w:rPr>
          <w:rFonts w:ascii="Menlo" w:hAnsi="Menlo"/>
          <w:color w:val="0EA5E9"/>
          <w:sz w:val="20"/>
        </w:rPr>
        <w:t>Ctrl+Shift+R</w:t>
      </w:r>
      <w:r>
        <w:rPr>
          <w:sz w:val="22"/>
        </w:rPr>
        <w:t xml:space="preserve"> no computador).</w:t>
      </w:r>
    </w:p>
    <w:p/>
    <w:p>
      <w:pPr>
        <w:spacing w:before="120" w:after="120"/>
      </w:pPr>
      <w:r>
        <w:rPr>
          <w:color w:val="6B728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120"/>
      </w:pPr>
      <w:r>
        <w:rPr>
          <w:b/>
          <w:color w:val="0EA5E9"/>
          <w:sz w:val="32"/>
        </w:rPr>
        <w:t>Problemas comuns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  <w:sz w:val="22"/>
              </w:rPr>
              <w:t>Sintoma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  <w:sz w:val="22"/>
              </w:rPr>
              <w:t>O que fazer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Não consegui logar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Confirme o e-mail. Se mesmo assim não funcionar, use o link de recuperação de senha.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IA não responde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Confira a chave em Configurações. Se expirou, gere outra em aistudio.google.com/app/apikey.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Importei algo errado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Cada transação tem um botão para remover. Ou restaure um backup anterior.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2"/>
              </w:rPr>
              <w:t>Perdi um lançamento</w:t>
            </w:r>
          </w:p>
        </w:tc>
        <w:tc>
          <w:tcPr>
            <w:tcW w:type="dxa" w:w="4824"/>
          </w:tcPr>
          <w:p>
            <w:r/>
            <w:r>
              <w:rPr>
                <w:sz w:val="22"/>
              </w:rPr>
              <w:t>Configurações → Restaurar Backup.</w:t>
            </w:r>
          </w:p>
        </w:tc>
      </w:tr>
    </w:tbl>
    <w:p/>
    <w:p/>
    <w:p>
      <w:pPr>
        <w:spacing w:before="120" w:after="120"/>
      </w:pPr>
      <w:r>
        <w:rPr>
          <w:color w:val="6B728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120"/>
      </w:pPr>
      <w:r>
        <w:rPr>
          <w:b/>
          <w:color w:val="0EA5E9"/>
          <w:sz w:val="32"/>
        </w:rPr>
        <w:t>Contato</w:t>
      </w:r>
    </w:p>
    <w:p/>
    <w:p>
      <w:r>
        <w:rPr>
          <w:sz w:val="22"/>
        </w:rPr>
        <w:t>Dúvidas, sugestões ou bugs: me avisem.</w:t>
      </w:r>
    </w:p>
    <w:p/>
    <w:p>
      <w:pPr>
        <w:spacing w:before="120" w:after="120"/>
      </w:pPr>
      <w:r>
        <w:rPr>
          <w:color w:val="6B728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120"/>
      </w:pPr>
      <w:r>
        <w:rPr>
          <w:b/>
          <w:color w:val="1F2937"/>
          <w:sz w:val="26"/>
        </w:rPr>
        <w:t>Versão curta para WhatsApp</w:t>
      </w:r>
    </w:p>
    <w:p/>
    <w:p>
      <w:pPr>
        <w:spacing w:before="80" w:after="80"/>
        <w:ind w:left="432"/>
      </w:pPr>
      <w:r>
        <w:rPr>
          <w:i/>
          <w:color w:val="1F2937"/>
          <w:sz w:val="22"/>
        </w:rPr>
        <w:t>FinançasCasa — app de finanças pessoais para casais.</w:t>
      </w:r>
    </w:p>
    <w:p>
      <w:pPr>
        <w:spacing w:before="80" w:after="80"/>
        <w:ind w:left="432"/>
      </w:pPr>
    </w:p>
    <w:p>
      <w:pPr>
        <w:spacing w:before="80" w:after="80"/>
        <w:ind w:left="432"/>
      </w:pPr>
      <w:r>
        <w:rPr>
          <w:b/>
          <w:i/>
          <w:color w:val="1F2937"/>
          <w:sz w:val="22"/>
        </w:rPr>
        <w:t>1) Criar conta</w:t>
      </w:r>
      <w:r>
        <w:rPr>
          <w:i/>
          <w:color w:val="1F2937"/>
          <w:sz w:val="22"/>
        </w:rPr>
        <w:t>: https://oilujbm-166.github.io/FinancasCasa/ → Criar Conta → senha com 12+ caracteres → confirmar e-mail.</w:t>
      </w:r>
    </w:p>
    <w:p>
      <w:pPr>
        <w:spacing w:before="80" w:after="80"/>
        <w:ind w:left="432"/>
      </w:pPr>
    </w:p>
    <w:p>
      <w:pPr>
        <w:spacing w:before="80" w:after="80"/>
        <w:ind w:left="432"/>
      </w:pPr>
      <w:r>
        <w:rPr>
          <w:b/>
          <w:i/>
          <w:color w:val="1F2937"/>
          <w:sz w:val="22"/>
        </w:rPr>
        <w:t>2) Ativar IA grátis</w:t>
      </w:r>
      <w:r>
        <w:rPr>
          <w:i/>
          <w:color w:val="1F2937"/>
          <w:sz w:val="22"/>
        </w:rPr>
        <w:t>: https://aistudio.google.com/app/apikey → Create API key → colar a chave (começa com AIza) em Configurações → Chave API Gemini → Salvar.</w:t>
      </w:r>
    </w:p>
    <w:p>
      <w:pPr>
        <w:spacing w:before="80" w:after="80"/>
        <w:ind w:left="432"/>
      </w:pPr>
    </w:p>
    <w:p>
      <w:pPr>
        <w:spacing w:before="80" w:after="80"/>
        <w:ind w:left="432"/>
      </w:pPr>
      <w:r>
        <w:rPr>
          <w:b/>
          <w:i/>
          <w:color w:val="1F2937"/>
          <w:sz w:val="22"/>
        </w:rPr>
        <w:t>3) Instalar no celular</w:t>
      </w:r>
      <w:r>
        <w:rPr>
          <w:i/>
          <w:color w:val="1F2937"/>
          <w:sz w:val="22"/>
        </w:rPr>
        <w:t>: abrir no Safari (iPhone) ou Chrome (Android) → Adicionar à tela inicial.</w:t>
      </w:r>
    </w:p>
    <w:p>
      <w:pPr>
        <w:spacing w:before="80" w:after="80"/>
        <w:ind w:left="432"/>
      </w:pPr>
    </w:p>
    <w:p>
      <w:pPr>
        <w:spacing w:before="80" w:after="80"/>
        <w:ind w:left="432"/>
      </w:pPr>
      <w:r>
        <w:rPr>
          <w:b/>
          <w:i/>
          <w:color w:val="1F2937"/>
          <w:sz w:val="22"/>
        </w:rPr>
        <w:t>4) Importar extrato</w:t>
      </w:r>
      <w:r>
        <w:rPr>
          <w:i/>
          <w:color w:val="1F2937"/>
          <w:sz w:val="22"/>
        </w:rPr>
        <w:t>: aba Importar → colar texto → IA classifica.</w:t>
      </w:r>
    </w:p>
    <w:p>
      <w:pPr>
        <w:spacing w:before="80" w:after="80"/>
        <w:ind w:left="432"/>
      </w:pPr>
    </w:p>
    <w:p>
      <w:pPr>
        <w:spacing w:before="80" w:after="80"/>
        <w:ind w:left="432"/>
      </w:pPr>
      <w:r>
        <w:rPr>
          <w:i/>
          <w:color w:val="1F2937"/>
          <w:sz w:val="22"/>
        </w:rPr>
        <w:t>Guia completo em anexo.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