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8D02B" w14:textId="77777777" w:rsidR="00241E57" w:rsidRPr="00241E57" w:rsidRDefault="00241E57" w:rsidP="00241E57">
      <w:pPr>
        <w:rPr>
          <w:b/>
          <w:bCs/>
          <w:lang w:val="en-US"/>
        </w:rPr>
      </w:pPr>
      <w:r w:rsidRPr="00241E57">
        <w:rPr>
          <w:b/>
          <w:bCs/>
          <w:lang w:val="en-US"/>
        </w:rPr>
        <w:t>Narration Script – Kali Linux Network Security Tools Video</w:t>
      </w:r>
    </w:p>
    <w:p w14:paraId="6756E2A7" w14:textId="77777777" w:rsidR="00241E57" w:rsidRPr="00241E57" w:rsidRDefault="00241E57" w:rsidP="00241E57">
      <w:pPr>
        <w:rPr>
          <w:lang w:val="en-US"/>
        </w:rPr>
      </w:pPr>
      <w:r w:rsidRPr="00241E57">
        <w:rPr>
          <w:lang w:val="en-US"/>
        </w:rPr>
        <w:pict w14:anchorId="7FFF33D1">
          <v:rect id="_x0000_i1067" style="width:0;height:1.5pt" o:hralign="center" o:hrstd="t" o:hr="t" fillcolor="#a0a0a0" stroked="f"/>
        </w:pict>
      </w:r>
    </w:p>
    <w:p w14:paraId="0B420321" w14:textId="77777777" w:rsidR="00241E57" w:rsidRPr="00241E57" w:rsidRDefault="00241E57" w:rsidP="00241E57">
      <w:pPr>
        <w:rPr>
          <w:b/>
          <w:bCs/>
          <w:lang w:val="en-US"/>
        </w:rPr>
      </w:pPr>
      <w:r w:rsidRPr="00241E57">
        <w:rPr>
          <w:b/>
          <w:bCs/>
          <w:lang w:val="en-US"/>
        </w:rPr>
        <w:t>0:00 – 0:30 | Intro</w:t>
      </w:r>
    </w:p>
    <w:p w14:paraId="7E7EB006" w14:textId="77777777" w:rsidR="00241E57" w:rsidRPr="00241E57" w:rsidRDefault="00241E57" w:rsidP="00241E57">
      <w:pPr>
        <w:rPr>
          <w:lang w:val="en-US"/>
        </w:rPr>
      </w:pPr>
      <w:r w:rsidRPr="00241E57">
        <w:rPr>
          <w:b/>
          <w:bCs/>
          <w:lang w:val="en-US"/>
        </w:rPr>
        <w:t>[On screen: Title card + agenda]</w:t>
      </w:r>
      <w:r w:rsidRPr="00241E57">
        <w:rPr>
          <w:lang w:val="en-US"/>
        </w:rPr>
        <w:br/>
        <w:t>*"Welcome! In this video, we’ll explore some of the most important Kali Linux tools for network security. Everything you’ll see is performed safely inside an isolated lab environment. Please, never scan or test systems without permission.</w:t>
      </w:r>
    </w:p>
    <w:p w14:paraId="5D33C85E" w14:textId="77777777" w:rsidR="00241E57" w:rsidRPr="00241E57" w:rsidRDefault="00241E57" w:rsidP="00241E57">
      <w:pPr>
        <w:rPr>
          <w:lang w:val="en-US"/>
        </w:rPr>
      </w:pPr>
      <w:r w:rsidRPr="00241E57">
        <w:rPr>
          <w:lang w:val="en-US"/>
        </w:rPr>
        <w:t>Here’s our roadmap: Nmap for discovery, Wireshark and tcpdump for traffic analysis, Nikto for web checks, OpenVAS for vulnerability scanning, and Metasploit for safe validation."*</w:t>
      </w:r>
    </w:p>
    <w:p w14:paraId="269AB776" w14:textId="77777777" w:rsidR="00241E57" w:rsidRPr="00241E57" w:rsidRDefault="00241E57" w:rsidP="00241E57">
      <w:pPr>
        <w:rPr>
          <w:lang w:val="en-US"/>
        </w:rPr>
      </w:pPr>
      <w:r w:rsidRPr="00241E57">
        <w:rPr>
          <w:lang w:val="en-US"/>
        </w:rPr>
        <w:pict w14:anchorId="7C73C844">
          <v:rect id="_x0000_i1068" style="width:0;height:1.5pt" o:hralign="center" o:hrstd="t" o:hr="t" fillcolor="#a0a0a0" stroked="f"/>
        </w:pict>
      </w:r>
    </w:p>
    <w:p w14:paraId="187CE045" w14:textId="77777777" w:rsidR="00241E57" w:rsidRPr="00241E57" w:rsidRDefault="00241E57" w:rsidP="00241E57">
      <w:pPr>
        <w:rPr>
          <w:b/>
          <w:bCs/>
          <w:lang w:val="en-US"/>
        </w:rPr>
      </w:pPr>
      <w:r w:rsidRPr="00241E57">
        <w:rPr>
          <w:b/>
          <w:bCs/>
          <w:lang w:val="en-US"/>
        </w:rPr>
        <w:t>0:30 – 2:00 | Discovery with Nmap</w:t>
      </w:r>
    </w:p>
    <w:p w14:paraId="09B4659A" w14:textId="77777777" w:rsidR="00241E57" w:rsidRPr="00241E57" w:rsidRDefault="00241E57" w:rsidP="00241E57">
      <w:pPr>
        <w:rPr>
          <w:lang w:val="en-US"/>
        </w:rPr>
      </w:pPr>
      <w:r w:rsidRPr="00241E57">
        <w:rPr>
          <w:b/>
          <w:bCs/>
          <w:lang w:val="en-US"/>
        </w:rPr>
        <w:t>[On screen: Terminal running Nmap]</w:t>
      </w:r>
      <w:r w:rsidRPr="00241E57">
        <w:rPr>
          <w:lang w:val="en-US"/>
        </w:rPr>
        <w:br/>
        <w:t xml:space="preserve">*"Let’s start with </w:t>
      </w:r>
      <w:r w:rsidRPr="00241E57">
        <w:rPr>
          <w:b/>
          <w:bCs/>
          <w:lang w:val="en-US"/>
        </w:rPr>
        <w:t>Nmap</w:t>
      </w:r>
      <w:r w:rsidRPr="00241E57">
        <w:rPr>
          <w:lang w:val="en-US"/>
        </w:rPr>
        <w:t>, one of the most widely used network discovery tools. Here, we’re scanning a target host in our lab.</w:t>
      </w:r>
    </w:p>
    <w:p w14:paraId="68AA70B4" w14:textId="77777777" w:rsidR="00241E57" w:rsidRPr="00241E57" w:rsidRDefault="00241E57" w:rsidP="00241E57">
      <w:pPr>
        <w:rPr>
          <w:lang w:val="en-US"/>
        </w:rPr>
      </w:pPr>
      <w:r w:rsidRPr="00241E57">
        <w:rPr>
          <w:lang w:val="en-US"/>
        </w:rPr>
        <w:t>The results show open ports and the services running on them—for example, SSH on port 22 and HTTP on port 80.</w:t>
      </w:r>
    </w:p>
    <w:p w14:paraId="6DB28639" w14:textId="77777777" w:rsidR="00241E57" w:rsidRPr="00241E57" w:rsidRDefault="00241E57" w:rsidP="00241E57">
      <w:pPr>
        <w:rPr>
          <w:lang w:val="en-US"/>
        </w:rPr>
      </w:pPr>
      <w:r w:rsidRPr="00241E57">
        <w:rPr>
          <w:lang w:val="en-US"/>
        </w:rPr>
        <w:t>Why does this matter? Every open port is a potential entry point for attackers. By running Nmap, defenders can quickly understand what’s exposed and reduce unnecessary services."*</w:t>
      </w:r>
    </w:p>
    <w:p w14:paraId="74D43AEE" w14:textId="77777777" w:rsidR="00241E57" w:rsidRPr="00241E57" w:rsidRDefault="00241E57" w:rsidP="00241E57">
      <w:pPr>
        <w:rPr>
          <w:lang w:val="en-US"/>
        </w:rPr>
      </w:pPr>
      <w:r w:rsidRPr="00241E57">
        <w:rPr>
          <w:lang w:val="en-US"/>
        </w:rPr>
        <w:pict w14:anchorId="00D6D5EA">
          <v:rect id="_x0000_i1069" style="width:0;height:1.5pt" o:hralign="center" o:hrstd="t" o:hr="t" fillcolor="#a0a0a0" stroked="f"/>
        </w:pict>
      </w:r>
    </w:p>
    <w:p w14:paraId="0CE5B0FA" w14:textId="77777777" w:rsidR="00241E57" w:rsidRPr="00241E57" w:rsidRDefault="00241E57" w:rsidP="00241E57">
      <w:pPr>
        <w:rPr>
          <w:b/>
          <w:bCs/>
          <w:lang w:val="en-US"/>
        </w:rPr>
      </w:pPr>
      <w:r w:rsidRPr="00241E57">
        <w:rPr>
          <w:b/>
          <w:bCs/>
          <w:lang w:val="en-US"/>
        </w:rPr>
        <w:t>2:00 – 3:30 | Traffic Insight with Wireshark and tcpdump</w:t>
      </w:r>
    </w:p>
    <w:p w14:paraId="62C32BAD" w14:textId="77777777" w:rsidR="00241E57" w:rsidRPr="00241E57" w:rsidRDefault="00241E57" w:rsidP="00241E57">
      <w:pPr>
        <w:rPr>
          <w:lang w:val="en-US"/>
        </w:rPr>
      </w:pPr>
      <w:r w:rsidRPr="00241E57">
        <w:rPr>
          <w:b/>
          <w:bCs/>
          <w:lang w:val="en-US"/>
        </w:rPr>
        <w:t>[On screen: Wireshark window + capture]</w:t>
      </w:r>
      <w:r w:rsidRPr="00241E57">
        <w:rPr>
          <w:lang w:val="en-US"/>
        </w:rPr>
        <w:br/>
        <w:t xml:space="preserve">*"Next, let’s look at </w:t>
      </w:r>
      <w:r w:rsidRPr="00241E57">
        <w:rPr>
          <w:b/>
          <w:bCs/>
          <w:lang w:val="en-US"/>
        </w:rPr>
        <w:t>network traffic analysis</w:t>
      </w:r>
      <w:r w:rsidRPr="00241E57">
        <w:rPr>
          <w:lang w:val="en-US"/>
        </w:rPr>
        <w:t xml:space="preserve"> using Wireshark.</w:t>
      </w:r>
    </w:p>
    <w:p w14:paraId="746F8946" w14:textId="77777777" w:rsidR="00241E57" w:rsidRPr="00241E57" w:rsidRDefault="00241E57" w:rsidP="00241E57">
      <w:pPr>
        <w:rPr>
          <w:lang w:val="en-US"/>
        </w:rPr>
      </w:pPr>
      <w:r w:rsidRPr="00241E57">
        <w:rPr>
          <w:lang w:val="en-US"/>
        </w:rPr>
        <w:t>Here, I’ve captured a simple HTTP login request. Notice how the username and password are visible in plain text. Compare that to HTTPS, where the credentials are encrypted and hidden.</w:t>
      </w:r>
    </w:p>
    <w:p w14:paraId="75F2452D" w14:textId="77777777" w:rsidR="00241E57" w:rsidRPr="00241E57" w:rsidRDefault="00241E57" w:rsidP="00241E57">
      <w:pPr>
        <w:rPr>
          <w:lang w:val="en-US"/>
        </w:rPr>
      </w:pPr>
      <w:r w:rsidRPr="00241E57">
        <w:rPr>
          <w:lang w:val="en-US"/>
        </w:rPr>
        <w:t>Wireshark allows us to filter traffic—for example, typing http or tcp.port==80 focuses on just web traffic.</w:t>
      </w:r>
    </w:p>
    <w:p w14:paraId="6A54CE33" w14:textId="77777777" w:rsidR="00241E57" w:rsidRPr="00241E57" w:rsidRDefault="00241E57" w:rsidP="00241E57">
      <w:pPr>
        <w:rPr>
          <w:lang w:val="en-US"/>
        </w:rPr>
      </w:pPr>
      <w:r w:rsidRPr="00241E57">
        <w:rPr>
          <w:lang w:val="en-US"/>
        </w:rPr>
        <w:t xml:space="preserve">For quick command-line captures, we can also use </w:t>
      </w:r>
      <w:r w:rsidRPr="00241E57">
        <w:rPr>
          <w:b/>
          <w:bCs/>
          <w:lang w:val="en-US"/>
        </w:rPr>
        <w:t>tcpdump</w:t>
      </w:r>
      <w:r w:rsidRPr="00241E57">
        <w:rPr>
          <w:lang w:val="en-US"/>
        </w:rPr>
        <w:t>. With one command, we can capture packets and save them for later review in Wireshark."*</w:t>
      </w:r>
    </w:p>
    <w:p w14:paraId="5277684C" w14:textId="77777777" w:rsidR="00241E57" w:rsidRPr="00241E57" w:rsidRDefault="00241E57" w:rsidP="00241E57">
      <w:pPr>
        <w:rPr>
          <w:lang w:val="en-US"/>
        </w:rPr>
      </w:pPr>
      <w:r w:rsidRPr="00241E57">
        <w:rPr>
          <w:lang w:val="en-US"/>
        </w:rPr>
        <w:pict w14:anchorId="4CD91333">
          <v:rect id="_x0000_i1070" style="width:0;height:1.5pt" o:hralign="center" o:hrstd="t" o:hr="t" fillcolor="#a0a0a0" stroked="f"/>
        </w:pict>
      </w:r>
    </w:p>
    <w:p w14:paraId="49E9096B" w14:textId="77777777" w:rsidR="00241E57" w:rsidRPr="00241E57" w:rsidRDefault="00241E57" w:rsidP="00241E57">
      <w:pPr>
        <w:rPr>
          <w:b/>
          <w:bCs/>
          <w:lang w:val="en-US"/>
        </w:rPr>
      </w:pPr>
      <w:r w:rsidRPr="00241E57">
        <w:rPr>
          <w:b/>
          <w:bCs/>
          <w:lang w:val="en-US"/>
        </w:rPr>
        <w:t>3:30 – 4:30 | Web Checks with Nikto</w:t>
      </w:r>
    </w:p>
    <w:p w14:paraId="0C1B3799" w14:textId="77777777" w:rsidR="00241E57" w:rsidRPr="00241E57" w:rsidRDefault="00241E57" w:rsidP="00241E57">
      <w:pPr>
        <w:rPr>
          <w:lang w:val="en-US"/>
        </w:rPr>
      </w:pPr>
      <w:r w:rsidRPr="00241E57">
        <w:rPr>
          <w:b/>
          <w:bCs/>
          <w:lang w:val="en-US"/>
        </w:rPr>
        <w:t>[On screen: Nikto terminal output]</w:t>
      </w:r>
      <w:r w:rsidRPr="00241E57">
        <w:rPr>
          <w:lang w:val="en-US"/>
        </w:rPr>
        <w:br/>
        <w:t xml:space="preserve">*"Now let’s move on to </w:t>
      </w:r>
      <w:r w:rsidRPr="00241E57">
        <w:rPr>
          <w:b/>
          <w:bCs/>
          <w:lang w:val="en-US"/>
        </w:rPr>
        <w:t>Nikto</w:t>
      </w:r>
      <w:r w:rsidRPr="00241E57">
        <w:rPr>
          <w:lang w:val="en-US"/>
        </w:rPr>
        <w:t>, a web vulnerability scanner.</w:t>
      </w:r>
    </w:p>
    <w:p w14:paraId="0B30A760" w14:textId="77777777" w:rsidR="00241E57" w:rsidRPr="00241E57" w:rsidRDefault="00241E57" w:rsidP="00241E57">
      <w:pPr>
        <w:rPr>
          <w:lang w:val="en-US"/>
        </w:rPr>
      </w:pPr>
      <w:r w:rsidRPr="00241E57">
        <w:rPr>
          <w:lang w:val="en-US"/>
        </w:rPr>
        <w:t>Here we’re scanning a deliberately vulnerable web app called DVWA. Nikto quickly reports issues like outdated headers or exposed directories.</w:t>
      </w:r>
    </w:p>
    <w:p w14:paraId="6491C997" w14:textId="77777777" w:rsidR="00241E57" w:rsidRPr="00241E57" w:rsidRDefault="00241E57" w:rsidP="00241E57">
      <w:pPr>
        <w:rPr>
          <w:lang w:val="en-US"/>
        </w:rPr>
      </w:pPr>
      <w:r w:rsidRPr="00241E57">
        <w:rPr>
          <w:lang w:val="en-US"/>
        </w:rPr>
        <w:lastRenderedPageBreak/>
        <w:t>Not every finding is critical—many are low risk in a lab environment. But in production, even small misconfigurations can become stepping stones for attackers."*</w:t>
      </w:r>
    </w:p>
    <w:p w14:paraId="47EF9D24" w14:textId="77777777" w:rsidR="00241E57" w:rsidRPr="00241E57" w:rsidRDefault="00241E57" w:rsidP="00241E57">
      <w:pPr>
        <w:rPr>
          <w:lang w:val="en-US"/>
        </w:rPr>
      </w:pPr>
      <w:r w:rsidRPr="00241E57">
        <w:rPr>
          <w:lang w:val="en-US"/>
        </w:rPr>
        <w:pict w14:anchorId="3EC27747">
          <v:rect id="_x0000_i1071" style="width:0;height:1.5pt" o:hralign="center" o:hrstd="t" o:hr="t" fillcolor="#a0a0a0" stroked="f"/>
        </w:pict>
      </w:r>
    </w:p>
    <w:p w14:paraId="4E6C4E83" w14:textId="77777777" w:rsidR="00241E57" w:rsidRPr="00241E57" w:rsidRDefault="00241E57" w:rsidP="00241E57">
      <w:pPr>
        <w:rPr>
          <w:b/>
          <w:bCs/>
          <w:lang w:val="en-US"/>
        </w:rPr>
      </w:pPr>
      <w:r w:rsidRPr="00241E57">
        <w:rPr>
          <w:b/>
          <w:bCs/>
          <w:lang w:val="en-US"/>
        </w:rPr>
        <w:t>4:30 – 5:15 | Vulnerability Scan Snapshot with OpenVAS</w:t>
      </w:r>
    </w:p>
    <w:p w14:paraId="2C0CC8AA" w14:textId="77777777" w:rsidR="00241E57" w:rsidRPr="00241E57" w:rsidRDefault="00241E57" w:rsidP="00241E57">
      <w:pPr>
        <w:rPr>
          <w:lang w:val="en-US"/>
        </w:rPr>
      </w:pPr>
      <w:r w:rsidRPr="00241E57">
        <w:rPr>
          <w:b/>
          <w:bCs/>
          <w:lang w:val="en-US"/>
        </w:rPr>
        <w:t>[On screen: OpenVAS dashboard/report]</w:t>
      </w:r>
      <w:r w:rsidRPr="00241E57">
        <w:rPr>
          <w:lang w:val="en-US"/>
        </w:rPr>
        <w:br/>
        <w:t xml:space="preserve">*"For a more comprehensive scan, we can use </w:t>
      </w:r>
      <w:r w:rsidRPr="00241E57">
        <w:rPr>
          <w:b/>
          <w:bCs/>
          <w:lang w:val="en-US"/>
        </w:rPr>
        <w:t>OpenVAS</w:t>
      </w:r>
      <w:r w:rsidRPr="00241E57">
        <w:rPr>
          <w:lang w:val="en-US"/>
        </w:rPr>
        <w:t>, a vulnerability management tool.</w:t>
      </w:r>
    </w:p>
    <w:p w14:paraId="017AE9C5" w14:textId="77777777" w:rsidR="00241E57" w:rsidRPr="00241E57" w:rsidRDefault="00241E57" w:rsidP="00241E57">
      <w:pPr>
        <w:rPr>
          <w:lang w:val="en-US"/>
        </w:rPr>
      </w:pPr>
      <w:r w:rsidRPr="00241E57">
        <w:rPr>
          <w:lang w:val="en-US"/>
        </w:rPr>
        <w:t>This dashboard shows detected vulnerabilities. Here’s one example: a service with a known CVE, or Common Vulnerability and Exposure identifier.</w:t>
      </w:r>
    </w:p>
    <w:p w14:paraId="6366CD08" w14:textId="77777777" w:rsidR="00241E57" w:rsidRPr="00241E57" w:rsidRDefault="00241E57" w:rsidP="00241E57">
      <w:pPr>
        <w:rPr>
          <w:lang w:val="en-US"/>
        </w:rPr>
      </w:pPr>
      <w:r w:rsidRPr="00241E57">
        <w:rPr>
          <w:lang w:val="en-US"/>
        </w:rPr>
        <w:t>The key takeaway? These scans help organizations map weaknesses to patching and updates, reducing real-world risk."*</w:t>
      </w:r>
    </w:p>
    <w:p w14:paraId="79D49B06" w14:textId="77777777" w:rsidR="00241E57" w:rsidRPr="00241E57" w:rsidRDefault="00241E57" w:rsidP="00241E57">
      <w:pPr>
        <w:rPr>
          <w:lang w:val="en-US"/>
        </w:rPr>
      </w:pPr>
      <w:r w:rsidRPr="00241E57">
        <w:rPr>
          <w:lang w:val="en-US"/>
        </w:rPr>
        <w:pict w14:anchorId="4566A560">
          <v:rect id="_x0000_i1072" style="width:0;height:1.5pt" o:hralign="center" o:hrstd="t" o:hr="t" fillcolor="#a0a0a0" stroked="f"/>
        </w:pict>
      </w:r>
    </w:p>
    <w:p w14:paraId="6C4C28CB" w14:textId="77777777" w:rsidR="00241E57" w:rsidRPr="00241E57" w:rsidRDefault="00241E57" w:rsidP="00241E57">
      <w:pPr>
        <w:rPr>
          <w:b/>
          <w:bCs/>
          <w:lang w:val="en-US"/>
        </w:rPr>
      </w:pPr>
      <w:r w:rsidRPr="00241E57">
        <w:rPr>
          <w:b/>
          <w:bCs/>
          <w:lang w:val="en-US"/>
        </w:rPr>
        <w:t>5:15 – 6:00 | Validation with Metasploit</w:t>
      </w:r>
    </w:p>
    <w:p w14:paraId="40C5D813" w14:textId="77777777" w:rsidR="00241E57" w:rsidRPr="00241E57" w:rsidRDefault="00241E57" w:rsidP="00241E57">
      <w:pPr>
        <w:rPr>
          <w:lang w:val="en-US"/>
        </w:rPr>
      </w:pPr>
      <w:r w:rsidRPr="00241E57">
        <w:rPr>
          <w:b/>
          <w:bCs/>
          <w:lang w:val="en-US"/>
        </w:rPr>
        <w:t>[On screen: Metasploit console]</w:t>
      </w:r>
      <w:r w:rsidRPr="00241E57">
        <w:rPr>
          <w:lang w:val="en-US"/>
        </w:rPr>
        <w:br/>
        <w:t xml:space="preserve">*"Finally, let’s look at </w:t>
      </w:r>
      <w:r w:rsidRPr="00241E57">
        <w:rPr>
          <w:b/>
          <w:bCs/>
          <w:lang w:val="en-US"/>
        </w:rPr>
        <w:t>Metasploit</w:t>
      </w:r>
      <w:r w:rsidRPr="00241E57">
        <w:rPr>
          <w:lang w:val="en-US"/>
        </w:rPr>
        <w:t>. While often seen as an exploitation tool, it can also be used safely for validation.</w:t>
      </w:r>
    </w:p>
    <w:p w14:paraId="00FF3323" w14:textId="77777777" w:rsidR="00241E57" w:rsidRPr="00241E57" w:rsidRDefault="00241E57" w:rsidP="00241E57">
      <w:pPr>
        <w:rPr>
          <w:lang w:val="en-US"/>
        </w:rPr>
      </w:pPr>
      <w:r w:rsidRPr="00241E57">
        <w:rPr>
          <w:lang w:val="en-US"/>
        </w:rPr>
        <w:t>Here we’re using a benign module to grab a service banner. Notice that we confirm the service is exposed, but we stop short of any exploitation.</w:t>
      </w:r>
    </w:p>
    <w:p w14:paraId="59597E36" w14:textId="77777777" w:rsidR="00241E57" w:rsidRPr="00241E57" w:rsidRDefault="00241E57" w:rsidP="00241E57">
      <w:pPr>
        <w:rPr>
          <w:lang w:val="en-US"/>
        </w:rPr>
      </w:pPr>
      <w:r w:rsidRPr="00241E57">
        <w:rPr>
          <w:lang w:val="en-US"/>
        </w:rPr>
        <w:t>This approach helps security teams verify whether a vulnerability is truly accessible without causing harm."*</w:t>
      </w:r>
    </w:p>
    <w:p w14:paraId="594BB5CF" w14:textId="77777777" w:rsidR="00241E57" w:rsidRPr="00241E57" w:rsidRDefault="00241E57" w:rsidP="00241E57">
      <w:pPr>
        <w:rPr>
          <w:lang w:val="en-US"/>
        </w:rPr>
      </w:pPr>
      <w:r w:rsidRPr="00241E57">
        <w:rPr>
          <w:lang w:val="en-US"/>
        </w:rPr>
        <w:pict w14:anchorId="0DE331C3">
          <v:rect id="_x0000_i1073" style="width:0;height:1.5pt" o:hralign="center" o:hrstd="t" o:hr="t" fillcolor="#a0a0a0" stroked="f"/>
        </w:pict>
      </w:r>
    </w:p>
    <w:p w14:paraId="488AA37C" w14:textId="77777777" w:rsidR="00241E57" w:rsidRPr="00241E57" w:rsidRDefault="00241E57" w:rsidP="00241E57">
      <w:pPr>
        <w:rPr>
          <w:b/>
          <w:bCs/>
          <w:lang w:val="en-US"/>
        </w:rPr>
      </w:pPr>
      <w:r w:rsidRPr="00241E57">
        <w:rPr>
          <w:b/>
          <w:bCs/>
          <w:lang w:val="en-US"/>
        </w:rPr>
        <w:t>6:00 – 6:30 | Wrap-Up</w:t>
      </w:r>
    </w:p>
    <w:p w14:paraId="09AEAB5C" w14:textId="77777777" w:rsidR="00241E57" w:rsidRPr="00241E57" w:rsidRDefault="00241E57" w:rsidP="00241E57">
      <w:pPr>
        <w:rPr>
          <w:lang w:val="en-US"/>
        </w:rPr>
      </w:pPr>
      <w:r w:rsidRPr="00241E57">
        <w:rPr>
          <w:b/>
          <w:bCs/>
          <w:lang w:val="en-US"/>
        </w:rPr>
        <w:t>[On screen: End card – “Practice only in labs” + resources]</w:t>
      </w:r>
      <w:r w:rsidRPr="00241E57">
        <w:rPr>
          <w:lang w:val="en-US"/>
        </w:rPr>
        <w:br/>
        <w:t>*"To wrap up: Nmap helps us discover hosts and services, Wireshark and tcpdump reveal traffic details, Nikto and OpenVAS highlight weaknesses, and Metasploit validates exposures.</w:t>
      </w:r>
    </w:p>
    <w:p w14:paraId="0CF09DB3" w14:textId="77777777" w:rsidR="00241E57" w:rsidRPr="00241E57" w:rsidRDefault="00241E57" w:rsidP="00241E57">
      <w:pPr>
        <w:rPr>
          <w:lang w:val="en-US"/>
        </w:rPr>
      </w:pPr>
      <w:r w:rsidRPr="00241E57">
        <w:rPr>
          <w:lang w:val="en-US"/>
        </w:rPr>
        <w:t>Together, these tools give defenders a clearer picture of their networks, guiding hardening steps like patching, encryption, and service reduction.</w:t>
      </w:r>
    </w:p>
    <w:p w14:paraId="05DE9520" w14:textId="77777777" w:rsidR="00241E57" w:rsidRPr="00241E57" w:rsidRDefault="00241E57" w:rsidP="00241E57">
      <w:pPr>
        <w:rPr>
          <w:lang w:val="en-US"/>
        </w:rPr>
      </w:pPr>
      <w:r w:rsidRPr="00241E57">
        <w:rPr>
          <w:lang w:val="en-US"/>
        </w:rPr>
        <w:t>If you’d like to learn more, check out resources like the Kali Linux documentation, OWASP, and free lab environments like DVWA.</w:t>
      </w:r>
    </w:p>
    <w:p w14:paraId="470BAFD6" w14:textId="77777777" w:rsidR="00241E57" w:rsidRPr="00241E57" w:rsidRDefault="00241E57" w:rsidP="00241E57">
      <w:pPr>
        <w:rPr>
          <w:lang w:val="en-US"/>
        </w:rPr>
      </w:pPr>
      <w:r w:rsidRPr="00241E57">
        <w:rPr>
          <w:lang w:val="en-US"/>
        </w:rPr>
        <w:t>And remember: always practice safely in isolated labs. Thanks for watching!"*</w:t>
      </w:r>
    </w:p>
    <w:p w14:paraId="4100C645" w14:textId="5B379FED" w:rsidR="00F230ED" w:rsidRPr="00241E57" w:rsidRDefault="00F230ED" w:rsidP="00241E57"/>
    <w:sectPr w:rsidR="00F230ED" w:rsidRPr="00241E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7ED4"/>
    <w:multiLevelType w:val="hybridMultilevel"/>
    <w:tmpl w:val="175220A6"/>
    <w:lvl w:ilvl="0" w:tplc="34090001">
      <w:start w:val="1"/>
      <w:numFmt w:val="bullet"/>
      <w:lvlText w:val=""/>
      <w:lvlJc w:val="left"/>
      <w:pPr>
        <w:ind w:left="720" w:hanging="360"/>
      </w:pPr>
      <w:rPr>
        <w:rFonts w:ascii="Symbol" w:hAnsi="Symbol" w:hint="default"/>
        <w:b/>
        <w:bCs/>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1B412E3"/>
    <w:multiLevelType w:val="hybridMultilevel"/>
    <w:tmpl w:val="5FA827D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BD93F00"/>
    <w:multiLevelType w:val="hybridMultilevel"/>
    <w:tmpl w:val="69AC8C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BF44051"/>
    <w:multiLevelType w:val="hybridMultilevel"/>
    <w:tmpl w:val="2CCE580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13D04FD0"/>
    <w:multiLevelType w:val="hybridMultilevel"/>
    <w:tmpl w:val="4DD44338"/>
    <w:lvl w:ilvl="0" w:tplc="49D6ED34">
      <w:start w:val="1"/>
      <w:numFmt w:val="decimal"/>
      <w:lvlText w:val="%1."/>
      <w:lvlJc w:val="left"/>
      <w:pPr>
        <w:ind w:left="720" w:hanging="360"/>
      </w:pPr>
      <w:rPr>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4492EEA"/>
    <w:multiLevelType w:val="hybridMultilevel"/>
    <w:tmpl w:val="2670150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2CD65671"/>
    <w:multiLevelType w:val="hybridMultilevel"/>
    <w:tmpl w:val="E4B23B8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2CDC2C5C"/>
    <w:multiLevelType w:val="hybridMultilevel"/>
    <w:tmpl w:val="F6D617FA"/>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8" w15:restartNumberingAfterBreak="0">
    <w:nsid w:val="31C80493"/>
    <w:multiLevelType w:val="hybridMultilevel"/>
    <w:tmpl w:val="56E061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75D2FF5"/>
    <w:multiLevelType w:val="hybridMultilevel"/>
    <w:tmpl w:val="20D618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A1319E7"/>
    <w:multiLevelType w:val="hybridMultilevel"/>
    <w:tmpl w:val="B136EF30"/>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40216CD5"/>
    <w:multiLevelType w:val="hybridMultilevel"/>
    <w:tmpl w:val="9A8A314C"/>
    <w:lvl w:ilvl="0" w:tplc="788E7658">
      <w:start w:val="1"/>
      <w:numFmt w:val="decimal"/>
      <w:lvlText w:val="%1."/>
      <w:lvlJc w:val="left"/>
      <w:pPr>
        <w:ind w:left="720" w:hanging="360"/>
      </w:pPr>
      <w:rPr>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0303540"/>
    <w:multiLevelType w:val="hybridMultilevel"/>
    <w:tmpl w:val="43DCC87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41633DC3"/>
    <w:multiLevelType w:val="hybridMultilevel"/>
    <w:tmpl w:val="524493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367A47"/>
    <w:multiLevelType w:val="hybridMultilevel"/>
    <w:tmpl w:val="7480B58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45BB47CA"/>
    <w:multiLevelType w:val="hybridMultilevel"/>
    <w:tmpl w:val="8578D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4C495EF6"/>
    <w:multiLevelType w:val="hybridMultilevel"/>
    <w:tmpl w:val="8AE85E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4F413C1A"/>
    <w:multiLevelType w:val="hybridMultilevel"/>
    <w:tmpl w:val="CE542A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5A14608"/>
    <w:multiLevelType w:val="hybridMultilevel"/>
    <w:tmpl w:val="AC9C4E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9903190"/>
    <w:multiLevelType w:val="hybridMultilevel"/>
    <w:tmpl w:val="37784F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5B5E6B87"/>
    <w:multiLevelType w:val="hybridMultilevel"/>
    <w:tmpl w:val="D5FCC0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5D984AB3"/>
    <w:multiLevelType w:val="hybridMultilevel"/>
    <w:tmpl w:val="FCCA57B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60AE38B0"/>
    <w:multiLevelType w:val="hybridMultilevel"/>
    <w:tmpl w:val="E07A22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11F27C9"/>
    <w:multiLevelType w:val="hybridMultilevel"/>
    <w:tmpl w:val="17486544"/>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62B632F5"/>
    <w:multiLevelType w:val="hybridMultilevel"/>
    <w:tmpl w:val="2BC470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AA80572"/>
    <w:multiLevelType w:val="hybridMultilevel"/>
    <w:tmpl w:val="3610745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6" w15:restartNumberingAfterBreak="0">
    <w:nsid w:val="6DC6019B"/>
    <w:multiLevelType w:val="hybridMultilevel"/>
    <w:tmpl w:val="6636B8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75ED5CB7"/>
    <w:multiLevelType w:val="hybridMultilevel"/>
    <w:tmpl w:val="33269C7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794516F9"/>
    <w:multiLevelType w:val="hybridMultilevel"/>
    <w:tmpl w:val="EC38C9B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1061559541">
    <w:abstractNumId w:val="2"/>
  </w:num>
  <w:num w:numId="2" w16cid:durableId="127557809">
    <w:abstractNumId w:val="9"/>
  </w:num>
  <w:num w:numId="3" w16cid:durableId="288054782">
    <w:abstractNumId w:val="4"/>
  </w:num>
  <w:num w:numId="4" w16cid:durableId="55785174">
    <w:abstractNumId w:val="24"/>
  </w:num>
  <w:num w:numId="5" w16cid:durableId="1102258093">
    <w:abstractNumId w:val="18"/>
  </w:num>
  <w:num w:numId="6" w16cid:durableId="1883589474">
    <w:abstractNumId w:val="10"/>
  </w:num>
  <w:num w:numId="7" w16cid:durableId="2060592823">
    <w:abstractNumId w:val="28"/>
  </w:num>
  <w:num w:numId="8" w16cid:durableId="1268541948">
    <w:abstractNumId w:val="6"/>
  </w:num>
  <w:num w:numId="9" w16cid:durableId="1088313361">
    <w:abstractNumId w:val="21"/>
  </w:num>
  <w:num w:numId="10" w16cid:durableId="1080980330">
    <w:abstractNumId w:val="3"/>
  </w:num>
  <w:num w:numId="11" w16cid:durableId="1285113924">
    <w:abstractNumId w:val="5"/>
  </w:num>
  <w:num w:numId="12" w16cid:durableId="525558753">
    <w:abstractNumId w:val="27"/>
  </w:num>
  <w:num w:numId="13" w16cid:durableId="978916891">
    <w:abstractNumId w:val="12"/>
  </w:num>
  <w:num w:numId="14" w16cid:durableId="597447793">
    <w:abstractNumId w:val="15"/>
  </w:num>
  <w:num w:numId="15" w16cid:durableId="397288946">
    <w:abstractNumId w:val="23"/>
  </w:num>
  <w:num w:numId="16" w16cid:durableId="468789058">
    <w:abstractNumId w:val="14"/>
  </w:num>
  <w:num w:numId="17" w16cid:durableId="1332442836">
    <w:abstractNumId w:val="26"/>
  </w:num>
  <w:num w:numId="18" w16cid:durableId="961376955">
    <w:abstractNumId w:val="13"/>
  </w:num>
  <w:num w:numId="19" w16cid:durableId="1241017200">
    <w:abstractNumId w:val="1"/>
  </w:num>
  <w:num w:numId="20" w16cid:durableId="1655139708">
    <w:abstractNumId w:val="25"/>
  </w:num>
  <w:num w:numId="21" w16cid:durableId="82337853">
    <w:abstractNumId w:val="17"/>
  </w:num>
  <w:num w:numId="22" w16cid:durableId="832137441">
    <w:abstractNumId w:val="11"/>
  </w:num>
  <w:num w:numId="23" w16cid:durableId="592780033">
    <w:abstractNumId w:val="8"/>
  </w:num>
  <w:num w:numId="24" w16cid:durableId="977421138">
    <w:abstractNumId w:val="20"/>
  </w:num>
  <w:num w:numId="25" w16cid:durableId="89208303">
    <w:abstractNumId w:val="19"/>
  </w:num>
  <w:num w:numId="26" w16cid:durableId="494882295">
    <w:abstractNumId w:val="16"/>
  </w:num>
  <w:num w:numId="27" w16cid:durableId="1191338767">
    <w:abstractNumId w:val="0"/>
  </w:num>
  <w:num w:numId="28" w16cid:durableId="56632066">
    <w:abstractNumId w:val="7"/>
  </w:num>
  <w:num w:numId="29" w16cid:durableId="18386188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28F"/>
    <w:rsid w:val="000E5201"/>
    <w:rsid w:val="001B441C"/>
    <w:rsid w:val="001D5055"/>
    <w:rsid w:val="00241E57"/>
    <w:rsid w:val="003120E6"/>
    <w:rsid w:val="003452E8"/>
    <w:rsid w:val="004F134E"/>
    <w:rsid w:val="0056030E"/>
    <w:rsid w:val="005D04C1"/>
    <w:rsid w:val="0070297E"/>
    <w:rsid w:val="00793F58"/>
    <w:rsid w:val="007D3031"/>
    <w:rsid w:val="007E1D74"/>
    <w:rsid w:val="00817D10"/>
    <w:rsid w:val="00881FC8"/>
    <w:rsid w:val="00936450"/>
    <w:rsid w:val="00985B28"/>
    <w:rsid w:val="009C352B"/>
    <w:rsid w:val="00A7322A"/>
    <w:rsid w:val="00CF428F"/>
    <w:rsid w:val="00D406C1"/>
    <w:rsid w:val="00DC1F41"/>
    <w:rsid w:val="00E34986"/>
    <w:rsid w:val="00F230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884F5"/>
  <w15:chartTrackingRefBased/>
  <w15:docId w15:val="{40E957E5-FBF9-4AC7-8FF8-29629EE3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2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1E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2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428F"/>
    <w:pPr>
      <w:ind w:left="720"/>
      <w:contextualSpacing/>
    </w:pPr>
  </w:style>
  <w:style w:type="character" w:customStyle="1" w:styleId="Heading3Char">
    <w:name w:val="Heading 3 Char"/>
    <w:basedOn w:val="DefaultParagraphFont"/>
    <w:link w:val="Heading3"/>
    <w:uiPriority w:val="9"/>
    <w:semiHidden/>
    <w:rsid w:val="00241E5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997136">
      <w:bodyDiv w:val="1"/>
      <w:marLeft w:val="0"/>
      <w:marRight w:val="0"/>
      <w:marTop w:val="0"/>
      <w:marBottom w:val="0"/>
      <w:divBdr>
        <w:top w:val="none" w:sz="0" w:space="0" w:color="auto"/>
        <w:left w:val="none" w:sz="0" w:space="0" w:color="auto"/>
        <w:bottom w:val="none" w:sz="0" w:space="0" w:color="auto"/>
        <w:right w:val="none" w:sz="0" w:space="0" w:color="auto"/>
      </w:divBdr>
    </w:div>
    <w:div w:id="111097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Reyes</dc:creator>
  <cp:keywords/>
  <dc:description/>
  <cp:lastModifiedBy>Agent Zak</cp:lastModifiedBy>
  <cp:revision>1</cp:revision>
  <dcterms:created xsi:type="dcterms:W3CDTF">2025-08-12T05:13:00Z</dcterms:created>
  <dcterms:modified xsi:type="dcterms:W3CDTF">2025-09-29T03:35:00Z</dcterms:modified>
</cp:coreProperties>
</file>