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7F98EE0B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E46244">
        <w:rPr>
          <w:color w:val="02376B" w:themeColor="text1" w:themeShade="BF"/>
        </w:rPr>
        <w:t xml:space="preserve">Elaborazione – Iterazione </w:t>
      </w:r>
      <w:r w:rsidR="00A063E2">
        <w:rPr>
          <w:color w:val="02376B" w:themeColor="text1" w:themeShade="BF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1375941" w14:textId="6E696027" w:rsidR="00A063E2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73276" w:history="1">
            <w:r w:rsidR="00A063E2" w:rsidRPr="000C1802">
              <w:rPr>
                <w:rStyle w:val="Collegamentoipertestuale"/>
                <w:noProof/>
              </w:rPr>
              <w:t>1</w:t>
            </w:r>
            <w:r w:rsidR="00A063E2">
              <w:rPr>
                <w:noProof/>
                <w:sz w:val="22"/>
                <w:lang w:eastAsia="it-IT"/>
              </w:rPr>
              <w:tab/>
            </w:r>
            <w:r w:rsidR="00A063E2" w:rsidRPr="000C1802">
              <w:rPr>
                <w:rStyle w:val="Collegamentoipertestuale"/>
                <w:noProof/>
              </w:rPr>
              <w:t>Versione</w:t>
            </w:r>
            <w:r w:rsidR="00A063E2">
              <w:rPr>
                <w:noProof/>
                <w:webHidden/>
              </w:rPr>
              <w:tab/>
            </w:r>
            <w:r w:rsidR="00A063E2">
              <w:rPr>
                <w:noProof/>
                <w:webHidden/>
              </w:rPr>
              <w:fldChar w:fldCharType="begin"/>
            </w:r>
            <w:r w:rsidR="00A063E2">
              <w:rPr>
                <w:noProof/>
                <w:webHidden/>
              </w:rPr>
              <w:instrText xml:space="preserve"> PAGEREF _Toc94373276 \h </w:instrText>
            </w:r>
            <w:r w:rsidR="00A063E2">
              <w:rPr>
                <w:noProof/>
                <w:webHidden/>
              </w:rPr>
            </w:r>
            <w:r w:rsidR="00A063E2">
              <w:rPr>
                <w:noProof/>
                <w:webHidden/>
              </w:rPr>
              <w:fldChar w:fldCharType="separate"/>
            </w:r>
            <w:r w:rsidR="00A063E2">
              <w:rPr>
                <w:noProof/>
                <w:webHidden/>
              </w:rPr>
              <w:t>2</w:t>
            </w:r>
            <w:r w:rsidR="00A063E2">
              <w:rPr>
                <w:noProof/>
                <w:webHidden/>
              </w:rPr>
              <w:fldChar w:fldCharType="end"/>
            </w:r>
          </w:hyperlink>
        </w:p>
        <w:p w14:paraId="0367F500" w14:textId="584EA203" w:rsidR="00A063E2" w:rsidRDefault="00B86C4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77" w:history="1">
            <w:r w:rsidR="00A063E2" w:rsidRPr="000C1802">
              <w:rPr>
                <w:rStyle w:val="Collegamentoipertestuale"/>
                <w:noProof/>
              </w:rPr>
              <w:t>2</w:t>
            </w:r>
            <w:r w:rsidR="00A063E2">
              <w:rPr>
                <w:noProof/>
                <w:sz w:val="22"/>
                <w:lang w:eastAsia="it-IT"/>
              </w:rPr>
              <w:tab/>
            </w:r>
            <w:r w:rsidR="00A063E2" w:rsidRPr="000C1802">
              <w:rPr>
                <w:rStyle w:val="Collegamentoipertestuale"/>
                <w:noProof/>
              </w:rPr>
              <w:t>Introduzione</w:t>
            </w:r>
            <w:r w:rsidR="00A063E2">
              <w:rPr>
                <w:noProof/>
                <w:webHidden/>
              </w:rPr>
              <w:tab/>
            </w:r>
            <w:r w:rsidR="00A063E2">
              <w:rPr>
                <w:noProof/>
                <w:webHidden/>
              </w:rPr>
              <w:fldChar w:fldCharType="begin"/>
            </w:r>
            <w:r w:rsidR="00A063E2">
              <w:rPr>
                <w:noProof/>
                <w:webHidden/>
              </w:rPr>
              <w:instrText xml:space="preserve"> PAGEREF _Toc94373277 \h </w:instrText>
            </w:r>
            <w:r w:rsidR="00A063E2">
              <w:rPr>
                <w:noProof/>
                <w:webHidden/>
              </w:rPr>
            </w:r>
            <w:r w:rsidR="00A063E2">
              <w:rPr>
                <w:noProof/>
                <w:webHidden/>
              </w:rPr>
              <w:fldChar w:fldCharType="separate"/>
            </w:r>
            <w:r w:rsidR="00A063E2">
              <w:rPr>
                <w:noProof/>
                <w:webHidden/>
              </w:rPr>
              <w:t>2</w:t>
            </w:r>
            <w:r w:rsidR="00A063E2">
              <w:rPr>
                <w:noProof/>
                <w:webHidden/>
              </w:rPr>
              <w:fldChar w:fldCharType="end"/>
            </w:r>
          </w:hyperlink>
        </w:p>
        <w:p w14:paraId="462EA112" w14:textId="73C7A127" w:rsidR="00A063E2" w:rsidRDefault="00B86C4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78" w:history="1">
            <w:r w:rsidR="00A063E2" w:rsidRPr="000C1802">
              <w:rPr>
                <w:rStyle w:val="Collegamentoipertestuale"/>
                <w:noProof/>
              </w:rPr>
              <w:t>3</w:t>
            </w:r>
            <w:r w:rsidR="00A063E2">
              <w:rPr>
                <w:noProof/>
                <w:sz w:val="22"/>
                <w:lang w:eastAsia="it-IT"/>
              </w:rPr>
              <w:tab/>
            </w:r>
            <w:r w:rsidR="00A063E2" w:rsidRPr="000C1802">
              <w:rPr>
                <w:rStyle w:val="Collegamentoipertestuale"/>
                <w:noProof/>
              </w:rPr>
              <w:t>Estensione UC9 e UC10</w:t>
            </w:r>
            <w:r w:rsidR="00A063E2">
              <w:rPr>
                <w:noProof/>
                <w:webHidden/>
              </w:rPr>
              <w:tab/>
            </w:r>
            <w:r w:rsidR="00A063E2">
              <w:rPr>
                <w:noProof/>
                <w:webHidden/>
              </w:rPr>
              <w:fldChar w:fldCharType="begin"/>
            </w:r>
            <w:r w:rsidR="00A063E2">
              <w:rPr>
                <w:noProof/>
                <w:webHidden/>
              </w:rPr>
              <w:instrText xml:space="preserve"> PAGEREF _Toc94373278 \h </w:instrText>
            </w:r>
            <w:r w:rsidR="00A063E2">
              <w:rPr>
                <w:noProof/>
                <w:webHidden/>
              </w:rPr>
            </w:r>
            <w:r w:rsidR="00A063E2">
              <w:rPr>
                <w:noProof/>
                <w:webHidden/>
              </w:rPr>
              <w:fldChar w:fldCharType="separate"/>
            </w:r>
            <w:r w:rsidR="00A063E2">
              <w:rPr>
                <w:noProof/>
                <w:webHidden/>
              </w:rPr>
              <w:t>2</w:t>
            </w:r>
            <w:r w:rsidR="00A063E2">
              <w:rPr>
                <w:noProof/>
                <w:webHidden/>
              </w:rPr>
              <w:fldChar w:fldCharType="end"/>
            </w:r>
          </w:hyperlink>
        </w:p>
        <w:p w14:paraId="1E685188" w14:textId="05E5FF7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373276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B5C8016" w:rsidR="006C4EDA" w:rsidRDefault="00E46244" w:rsidP="005621AB">
            <w:r>
              <w:t>Elaborazione</w:t>
            </w:r>
          </w:p>
        </w:tc>
        <w:tc>
          <w:tcPr>
            <w:tcW w:w="2265" w:type="dxa"/>
          </w:tcPr>
          <w:p w14:paraId="78BD6F6B" w14:textId="70813BD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A5497C">
              <w:t>01</w:t>
            </w:r>
            <w:r>
              <w:t>/</w:t>
            </w:r>
            <w:r w:rsidR="00A5497C">
              <w:t>29</w:t>
            </w:r>
          </w:p>
        </w:tc>
        <w:tc>
          <w:tcPr>
            <w:tcW w:w="2266" w:type="dxa"/>
          </w:tcPr>
          <w:p w14:paraId="16686584" w14:textId="55636DB5" w:rsidR="006C4EDA" w:rsidRDefault="00082252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Quinta</w:t>
            </w:r>
            <w:r w:rsidR="00E46244">
              <w:t xml:space="preserve"> iterazione della fase di elaborazione.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74672A6B" w:rsidR="00FC09A9" w:rsidRDefault="00DE0540" w:rsidP="00FC09A9">
      <w:pPr>
        <w:pStyle w:val="Titolo1"/>
      </w:pPr>
      <w:bookmarkStart w:id="1" w:name="_Toc94373277"/>
      <w:r>
        <w:t>Introduzione</w:t>
      </w:r>
      <w:bookmarkEnd w:id="1"/>
    </w:p>
    <w:p w14:paraId="2458366D" w14:textId="672CB3F6" w:rsidR="00082252" w:rsidRDefault="00DE0540" w:rsidP="00DE0540">
      <w:proofErr w:type="gramStart"/>
      <w:r>
        <w:t xml:space="preserve">Nelle </w:t>
      </w:r>
      <w:r w:rsidR="00082252">
        <w:t>fase</w:t>
      </w:r>
      <w:proofErr w:type="gramEnd"/>
      <w:r w:rsidR="00082252">
        <w:t xml:space="preserve"> di ideazione è stato riportato il caso d’uso Inserisci Tutor come caso d’uso CRUD. Durante l’iterazione </w:t>
      </w:r>
      <w:proofErr w:type="gramStart"/>
      <w:r w:rsidR="00082252">
        <w:t>5</w:t>
      </w:r>
      <w:proofErr w:type="gramEnd"/>
      <w:r w:rsidR="00082252">
        <w:t xml:space="preserve"> della fase di Elaborazione ci si è resi conto del fatto che tale caso d’uso non era in realtà</w:t>
      </w:r>
      <w:r>
        <w:t xml:space="preserve"> </w:t>
      </w:r>
      <w:r w:rsidR="00082252">
        <w:t>CRUD.</w:t>
      </w:r>
    </w:p>
    <w:p w14:paraId="3919B20F" w14:textId="77777777" w:rsidR="004F5A60" w:rsidRDefault="00082252" w:rsidP="00DE0540">
      <w:r>
        <w:t xml:space="preserve">Infatti, </w:t>
      </w:r>
      <w:r w:rsidR="004F5A60">
        <w:t>in fase di Progetto,</w:t>
      </w:r>
      <w:r>
        <w:t xml:space="preserve"> è stato evidenziato che l’esistenza della classe concettuale Materia avrebbe avuto utilità soltanto se ci fosse stato un Tutor che la </w:t>
      </w:r>
      <w:r w:rsidR="004F5A60">
        <w:t>avesse insegnata</w:t>
      </w:r>
      <w:r>
        <w:t xml:space="preserve">. Quindi, l’atto di inserimento della Materia nel Sistema </w:t>
      </w:r>
      <w:r w:rsidR="004F5A60">
        <w:t xml:space="preserve">deve essere </w:t>
      </w:r>
      <w:r>
        <w:t>contestuale a quello di inserimento del Tutor.</w:t>
      </w:r>
      <w:r w:rsidR="004F5A60">
        <w:t xml:space="preserve"> In particolare, se il Tutor inserito insegna una Materia non presente nel Sistema, allora tale Materia viene aggiunta al Sistema, in caso contrario, il Tutor viene associato all’istanza della Materia già presente in memoria.</w:t>
      </w:r>
    </w:p>
    <w:p w14:paraId="3900BF55" w14:textId="3D2E1E3E" w:rsidR="00082252" w:rsidRDefault="004F5A60" w:rsidP="00DE0540">
      <w:r>
        <w:t>Ciò suggerisce l’applicazione del pattern</w:t>
      </w:r>
      <w:r w:rsidR="005749DC">
        <w:t xml:space="preserve"> </w:t>
      </w:r>
      <w:proofErr w:type="spellStart"/>
      <w:r w:rsidR="005749DC">
        <w:t>GoF</w:t>
      </w:r>
      <w:proofErr w:type="spellEnd"/>
      <w:r>
        <w:t xml:space="preserve"> </w:t>
      </w:r>
      <w:proofErr w:type="spellStart"/>
      <w:r>
        <w:t>Flyweight</w:t>
      </w:r>
      <w:proofErr w:type="spellEnd"/>
      <w:r w:rsidR="005749DC">
        <w:t>.</w:t>
      </w:r>
    </w:p>
    <w:p w14:paraId="4D788D67" w14:textId="3161CEBC" w:rsidR="005331FF" w:rsidRDefault="00DE0540" w:rsidP="005331FF">
      <w:pPr>
        <w:pStyle w:val="Titolo1"/>
      </w:pPr>
      <w:bookmarkStart w:id="2" w:name="_Ref90840122"/>
      <w:bookmarkStart w:id="3" w:name="_Toc94373278"/>
      <w:r>
        <w:t xml:space="preserve">Estensione </w:t>
      </w:r>
      <w:bookmarkEnd w:id="2"/>
      <w:bookmarkEnd w:id="3"/>
      <w:r w:rsidR="00060420">
        <w:t>UC6</w:t>
      </w:r>
      <w:r w:rsidR="00E46244">
        <w:t xml:space="preserve"> </w:t>
      </w:r>
    </w:p>
    <w:p w14:paraId="77C3BF45" w14:textId="24287CCC" w:rsidR="004941B9" w:rsidRDefault="00DE0540" w:rsidP="004941B9">
      <w:r>
        <w:t>Si</w:t>
      </w:r>
      <w:r w:rsidR="004941B9">
        <w:t xml:space="preserve"> è scelto di fornire una descrizione in formato dettagliato de</w:t>
      </w:r>
      <w:r w:rsidR="005749DC">
        <w:t xml:space="preserve">l </w:t>
      </w:r>
      <w:r w:rsidR="004941B9">
        <w:t>seguent</w:t>
      </w:r>
      <w:r w:rsidR="005749DC">
        <w:t xml:space="preserve">e </w:t>
      </w:r>
      <w:r w:rsidR="004941B9">
        <w:t>cas</w:t>
      </w:r>
      <w:r w:rsidR="005749DC">
        <w:t xml:space="preserve">o </w:t>
      </w:r>
      <w:r w:rsidR="004941B9">
        <w:t>d’uso:</w:t>
      </w:r>
    </w:p>
    <w:p w14:paraId="4B58F61F" w14:textId="55E77F15" w:rsidR="00776DBE" w:rsidRDefault="005749DC" w:rsidP="00776DBE">
      <w:pPr>
        <w:pStyle w:val="Paragrafoelenco"/>
        <w:numPr>
          <w:ilvl w:val="0"/>
          <w:numId w:val="21"/>
        </w:numPr>
      </w:pPr>
      <w:r>
        <w:t>Nuovo Tutor</w:t>
      </w:r>
    </w:p>
    <w:p w14:paraId="344BF1AD" w14:textId="620D3F5D" w:rsidR="004F5A60" w:rsidRPr="00CD2E93" w:rsidRDefault="004F5A60" w:rsidP="004F5A60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 (CRUD)</w:t>
      </w:r>
    </w:p>
    <w:p w14:paraId="79201E01" w14:textId="12F6BEEE" w:rsidR="004F5A60" w:rsidRDefault="004F5A60" w:rsidP="004F5A60">
      <w:r w:rsidRPr="009E125A">
        <w:rPr>
          <w:rStyle w:val="Enfasigrassetto"/>
          <w:color w:val="auto"/>
        </w:rPr>
        <w:t>Caso d’uso in formato breve:</w:t>
      </w:r>
    </w:p>
    <w:p w14:paraId="67B0E536" w14:textId="1641375A" w:rsidR="004F5A60" w:rsidRDefault="004F5A60" w:rsidP="004F5A60">
      <w:r>
        <w:t>Un Tutor che fa parte dell’organizzazione si rivolge all’Amministratore per ottenere le credenziali di accesso al Sistema. L’Amministratore registra il Tutor nel Sistema.</w:t>
      </w:r>
    </w:p>
    <w:p w14:paraId="7EA2C75C" w14:textId="7F9D3BBC" w:rsidR="004F5A60" w:rsidRDefault="004F5A60" w:rsidP="004F5A60">
      <w:r>
        <w:t xml:space="preserve">Nota: </w:t>
      </w:r>
      <w:r>
        <w:t>l’Amministratore</w:t>
      </w:r>
      <w:r>
        <w:t xml:space="preserve"> è un Tutor </w:t>
      </w:r>
      <w:r>
        <w:t>con diritti maggiori rispetto ad un Tutor classico</w:t>
      </w:r>
      <w:r>
        <w:t>.</w:t>
      </w:r>
      <w:r>
        <w:t xml:space="preserve"> L’Amministratore, oltre a insegnare materie (dunque inserire nuovi quesiti), può anche inserire nuovi Tutor nel Sistema, oltre che inserire Studenti e template ufficiali.</w:t>
      </w:r>
      <w:r>
        <w:t xml:space="preserve"> I diritti di </w:t>
      </w:r>
      <w:r>
        <w:t xml:space="preserve">Amministratore </w:t>
      </w:r>
      <w:r>
        <w:t>potranno essere assegnati o rimossi a qualunque Tutor in qualunque momento.</w:t>
      </w:r>
    </w:p>
    <w:p w14:paraId="5EF52BEB" w14:textId="54F68D81" w:rsidR="004F5A60" w:rsidRDefault="004F5A60" w:rsidP="004F5A60">
      <w:r>
        <w:t>Nel</w:t>
      </w:r>
      <w:r>
        <w:t xml:space="preserve"> caso d’uso</w:t>
      </w:r>
      <w:r>
        <w:t xml:space="preserve"> e in generale</w:t>
      </w:r>
      <w:r>
        <w:t xml:space="preserve"> ci si riferirà </w:t>
      </w:r>
      <w:r>
        <w:t>al Tutor con i diritti di Amministratore semplicemente come Amministratore</w:t>
      </w:r>
      <w:r>
        <w:t>.</w:t>
      </w:r>
    </w:p>
    <w:p w14:paraId="7F9C3053" w14:textId="0B20D3C6" w:rsidR="009E125A" w:rsidRPr="009E125A" w:rsidRDefault="009E125A" w:rsidP="009E125A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244" w14:paraId="3052CB04" w14:textId="77777777" w:rsidTr="0017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B46E3" w14:textId="77777777" w:rsidR="00E46244" w:rsidRDefault="00E46244" w:rsidP="0017619C">
            <w:r>
              <w:t>Nome del caso d’uso</w:t>
            </w:r>
          </w:p>
        </w:tc>
        <w:tc>
          <w:tcPr>
            <w:tcW w:w="4531" w:type="dxa"/>
          </w:tcPr>
          <w:p w14:paraId="0ACB323B" w14:textId="7B317D27" w:rsidR="00E46244" w:rsidRDefault="00E46244" w:rsidP="0017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4F5A60">
              <w:t>6</w:t>
            </w:r>
            <w:r>
              <w:t>:</w:t>
            </w:r>
            <w:r w:rsidR="004F5A60">
              <w:t xml:space="preserve"> Nuovo Tutor</w:t>
            </w:r>
          </w:p>
        </w:tc>
      </w:tr>
      <w:tr w:rsidR="00E46244" w14:paraId="3A1C37F8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31A2A" w14:textId="77777777" w:rsidR="00E46244" w:rsidRDefault="00E46244" w:rsidP="0017619C">
            <w:r>
              <w:t>Portata</w:t>
            </w:r>
          </w:p>
        </w:tc>
        <w:tc>
          <w:tcPr>
            <w:tcW w:w="4531" w:type="dxa"/>
          </w:tcPr>
          <w:p w14:paraId="704FA28F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E46244" w14:paraId="0320DA7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BEDD9" w14:textId="77777777" w:rsidR="00E46244" w:rsidRDefault="00E46244" w:rsidP="0017619C">
            <w:r>
              <w:lastRenderedPageBreak/>
              <w:t>Livello</w:t>
            </w:r>
          </w:p>
        </w:tc>
        <w:tc>
          <w:tcPr>
            <w:tcW w:w="4531" w:type="dxa"/>
          </w:tcPr>
          <w:p w14:paraId="640085FB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E46244" w14:paraId="525CFC9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69800A" w14:textId="77777777" w:rsidR="00E46244" w:rsidRDefault="00E46244" w:rsidP="0017619C">
            <w:r>
              <w:t>Attore primario</w:t>
            </w:r>
          </w:p>
        </w:tc>
        <w:tc>
          <w:tcPr>
            <w:tcW w:w="4531" w:type="dxa"/>
          </w:tcPr>
          <w:p w14:paraId="5061C8B1" w14:textId="5BFA2A5D" w:rsidR="00E46244" w:rsidRDefault="0009137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E46244" w14:paraId="464CE143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5372AA" w14:textId="77777777" w:rsidR="00E46244" w:rsidRDefault="00E46244" w:rsidP="0017619C">
            <w:r>
              <w:t>Parti interessate e interessi</w:t>
            </w:r>
          </w:p>
        </w:tc>
        <w:tc>
          <w:tcPr>
            <w:tcW w:w="4531" w:type="dxa"/>
          </w:tcPr>
          <w:p w14:paraId="3218CDB2" w14:textId="77777777" w:rsidR="00E46244" w:rsidRDefault="0009137F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E46244">
              <w:t xml:space="preserve">: vuole </w:t>
            </w:r>
            <w:r>
              <w:t xml:space="preserve">inserire </w:t>
            </w:r>
            <w:r w:rsidR="00AF334D">
              <w:t xml:space="preserve">correttamente </w:t>
            </w:r>
            <w:r>
              <w:t>un nuovo Tutor nel Sistema.</w:t>
            </w:r>
          </w:p>
          <w:p w14:paraId="0A1E4515" w14:textId="31E8428F" w:rsidR="00AF334D" w:rsidRDefault="00AF334D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E46244" w14:paraId="7FA6EE33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AAEBF" w14:textId="77777777" w:rsidR="00E46244" w:rsidRDefault="00E46244" w:rsidP="0017619C">
            <w:r>
              <w:t>Pre-condizioni</w:t>
            </w:r>
          </w:p>
        </w:tc>
        <w:tc>
          <w:tcPr>
            <w:tcW w:w="4531" w:type="dxa"/>
          </w:tcPr>
          <w:p w14:paraId="2DBE7BFA" w14:textId="4D671C2F" w:rsidR="00E46244" w:rsidRDefault="00AF334D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</w:t>
            </w:r>
            <w:r w:rsidR="00A5497C">
              <w:t xml:space="preserve"> </w:t>
            </w:r>
            <w:r w:rsidR="00E46244">
              <w:t>deve essere autenticato nel sistema</w:t>
            </w:r>
            <w:r w:rsidR="00A5497C">
              <w:t>.</w:t>
            </w:r>
          </w:p>
        </w:tc>
      </w:tr>
      <w:tr w:rsidR="00E46244" w14:paraId="7005228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D0633" w14:textId="77777777" w:rsidR="00E46244" w:rsidRDefault="00E46244" w:rsidP="0017619C">
            <w:r>
              <w:t>Post-condizioni (garanzia di successo)</w:t>
            </w:r>
          </w:p>
        </w:tc>
        <w:tc>
          <w:tcPr>
            <w:tcW w:w="4531" w:type="dxa"/>
          </w:tcPr>
          <w:p w14:paraId="08B3AD1F" w14:textId="214233E8" w:rsidR="00E46244" w:rsidRDefault="00AF334D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E46244" w14:paraId="46B0CD97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0A6B97" w14:textId="77777777" w:rsidR="00E46244" w:rsidRDefault="00E46244" w:rsidP="0017619C">
            <w:r>
              <w:t>Scenario principale di successo</w:t>
            </w:r>
          </w:p>
        </w:tc>
        <w:tc>
          <w:tcPr>
            <w:tcW w:w="4531" w:type="dxa"/>
          </w:tcPr>
          <w:p w14:paraId="7ACE2B89" w14:textId="77B2250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AF334D">
              <w:t>L’Amministratore</w:t>
            </w:r>
            <w:r>
              <w:t xml:space="preserve"> vuole </w:t>
            </w:r>
            <w:r w:rsidR="009D6CAB">
              <w:t>inserire un nuovo Tutor nel Sistema.</w:t>
            </w:r>
          </w:p>
          <w:p w14:paraId="52692300" w14:textId="41D2FAFD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</w:t>
            </w:r>
            <w:r w:rsidR="009D6CAB">
              <w:t>registra nuovo Tutor</w:t>
            </w:r>
            <w:r>
              <w:t>”.</w:t>
            </w:r>
          </w:p>
          <w:p w14:paraId="090E6AEC" w14:textId="4BE13C33" w:rsidR="009D6CAB" w:rsidRDefault="0028337A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9D6CAB">
              <w:t>L’Amministratore inserisce nome, cognome e codice fiscale del Tutor.</w:t>
            </w:r>
          </w:p>
          <w:p w14:paraId="6BD07535" w14:textId="372D6A71" w:rsidR="00060420" w:rsidRDefault="009D6CAB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5497C">
              <w:t>.</w:t>
            </w:r>
            <w:r w:rsidR="00115620">
              <w:t xml:space="preserve"> </w:t>
            </w:r>
            <w:r>
              <w:t xml:space="preserve">L’Amministratore inserisce </w:t>
            </w:r>
            <w:r w:rsidR="00060420">
              <w:t>il nome del</w:t>
            </w:r>
            <w:r>
              <w:t>la materia insegnata dal Tutor.</w:t>
            </w:r>
          </w:p>
          <w:p w14:paraId="09BAC549" w14:textId="5B4F9A43" w:rsidR="00A5497C" w:rsidRPr="006E18A5" w:rsidRDefault="006F699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 w:rsidR="009D6CAB"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 w:rsidR="009D6CAB"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</w:t>
            </w:r>
            <w:proofErr w:type="gramStart"/>
            <w:r w:rsidRPr="006E18A5">
              <w:rPr>
                <w:i/>
                <w:iCs/>
              </w:rPr>
              <w:t>4</w:t>
            </w:r>
            <w:proofErr w:type="gramEnd"/>
            <w:r w:rsidRPr="006E18A5">
              <w:rPr>
                <w:i/>
                <w:iCs/>
              </w:rPr>
              <w:t xml:space="preserve"> </w:t>
            </w:r>
            <w:r w:rsidR="009D6CAB"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 w:rsidR="009D6CAB">
              <w:rPr>
                <w:i/>
                <w:iCs/>
              </w:rPr>
              <w:t>o finché serve</w:t>
            </w:r>
            <w:r w:rsidR="006E18A5" w:rsidRPr="006E18A5">
              <w:rPr>
                <w:i/>
                <w:iCs/>
              </w:rPr>
              <w:t>.</w:t>
            </w:r>
          </w:p>
          <w:p w14:paraId="7745AAA7" w14:textId="5F6B4C8C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Sistema </w:t>
            </w:r>
            <w:r w:rsidR="006E18A5">
              <w:t>registra le informazioni inserite</w:t>
            </w:r>
            <w:r w:rsidR="009D6CAB">
              <w:t>.</w:t>
            </w:r>
          </w:p>
        </w:tc>
      </w:tr>
      <w:tr w:rsidR="00E46244" w14:paraId="210EA592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CBFCB1" w14:textId="77777777" w:rsidR="00E46244" w:rsidRDefault="00E46244" w:rsidP="0017619C">
            <w:r>
              <w:t>Estensioni</w:t>
            </w:r>
          </w:p>
        </w:tc>
        <w:tc>
          <w:tcPr>
            <w:tcW w:w="4531" w:type="dxa"/>
          </w:tcPr>
          <w:p w14:paraId="37A9B5D1" w14:textId="5C860C7E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04B0F084" w14:textId="77777777" w:rsidR="00E46244" w:rsidRDefault="00E46244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54F635A9" w14:textId="77777777" w:rsidR="00E46244" w:rsidRDefault="006E18A5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2787D54D" w14:textId="614B0104" w:rsidR="009D6CAB" w:rsidRDefault="009D6CAB" w:rsidP="009D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</w:t>
            </w:r>
            <w:r>
              <w:t>È</w:t>
            </w:r>
            <w:r>
              <w:t xml:space="preserve"> stato inserito un codice fiscale associato ad un Utente già registrato</w:t>
            </w:r>
            <w:r w:rsidR="00060420">
              <w:t xml:space="preserve"> nel Sistema</w:t>
            </w:r>
            <w:r>
              <w:t>. Il Sistema comunica l’errore e ripete il passo 3.</w:t>
            </w:r>
          </w:p>
        </w:tc>
      </w:tr>
      <w:tr w:rsidR="00E46244" w14:paraId="1D5AEF1D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F2872A" w14:textId="77777777" w:rsidR="00E46244" w:rsidRDefault="00E46244" w:rsidP="0017619C">
            <w:r>
              <w:t>Requisiti speciali</w:t>
            </w:r>
          </w:p>
        </w:tc>
        <w:tc>
          <w:tcPr>
            <w:tcW w:w="4531" w:type="dxa"/>
          </w:tcPr>
          <w:p w14:paraId="783827C7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E46244" w14:paraId="57B6AA0A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93DBB7" w14:textId="77777777" w:rsidR="00E46244" w:rsidRPr="00633651" w:rsidRDefault="00E46244" w:rsidP="0017619C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7760CD73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244" w14:paraId="45C488C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625D1" w14:textId="77777777" w:rsidR="00E46244" w:rsidRDefault="00E46244" w:rsidP="0017619C">
            <w:r>
              <w:t>Frequenza di ripetizione</w:t>
            </w:r>
          </w:p>
        </w:tc>
        <w:tc>
          <w:tcPr>
            <w:tcW w:w="4531" w:type="dxa"/>
          </w:tcPr>
          <w:p w14:paraId="220570C9" w14:textId="46DF8289" w:rsidR="00E46244" w:rsidRDefault="00060420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  <w:r w:rsidR="006E18A5">
              <w:t>.</w:t>
            </w:r>
          </w:p>
        </w:tc>
      </w:tr>
      <w:tr w:rsidR="00E46244" w14:paraId="50AE511D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C088F3" w14:textId="77777777" w:rsidR="00E46244" w:rsidRDefault="00E46244" w:rsidP="0017619C">
            <w:r>
              <w:t>Varie</w:t>
            </w:r>
          </w:p>
        </w:tc>
        <w:tc>
          <w:tcPr>
            <w:tcW w:w="4531" w:type="dxa"/>
          </w:tcPr>
          <w:p w14:paraId="38528468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475FF5" w14:textId="0925C961" w:rsidR="00E46244" w:rsidRDefault="00E46244" w:rsidP="00E46244"/>
    <w:sectPr w:rsidR="00E46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30BD" w14:textId="77777777" w:rsidR="00B86C4D" w:rsidRDefault="00B86C4D" w:rsidP="00CD2E93">
      <w:pPr>
        <w:spacing w:after="0" w:line="240" w:lineRule="auto"/>
      </w:pPr>
      <w:r>
        <w:separator/>
      </w:r>
    </w:p>
  </w:endnote>
  <w:endnote w:type="continuationSeparator" w:id="0">
    <w:p w14:paraId="09CF86B4" w14:textId="77777777" w:rsidR="00B86C4D" w:rsidRDefault="00B86C4D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97C0" w14:textId="77777777" w:rsidR="00B86C4D" w:rsidRDefault="00B86C4D" w:rsidP="00CD2E93">
      <w:pPr>
        <w:spacing w:after="0" w:line="240" w:lineRule="auto"/>
      </w:pPr>
      <w:r>
        <w:separator/>
      </w:r>
    </w:p>
  </w:footnote>
  <w:footnote w:type="continuationSeparator" w:id="0">
    <w:p w14:paraId="155B06BF" w14:textId="77777777" w:rsidR="00B86C4D" w:rsidRDefault="00B86C4D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17"/>
  </w:num>
  <w:num w:numId="8">
    <w:abstractNumId w:val="2"/>
  </w:num>
  <w:num w:numId="9">
    <w:abstractNumId w:val="5"/>
  </w:num>
  <w:num w:numId="10">
    <w:abstractNumId w:val="6"/>
  </w:num>
  <w:num w:numId="11">
    <w:abstractNumId w:val="21"/>
  </w:num>
  <w:num w:numId="12">
    <w:abstractNumId w:val="7"/>
  </w:num>
  <w:num w:numId="13">
    <w:abstractNumId w:val="19"/>
  </w:num>
  <w:num w:numId="14">
    <w:abstractNumId w:val="10"/>
  </w:num>
  <w:num w:numId="15">
    <w:abstractNumId w:val="18"/>
  </w:num>
  <w:num w:numId="16">
    <w:abstractNumId w:val="23"/>
  </w:num>
  <w:num w:numId="17">
    <w:abstractNumId w:val="8"/>
  </w:num>
  <w:num w:numId="18">
    <w:abstractNumId w:val="4"/>
  </w:num>
  <w:num w:numId="19">
    <w:abstractNumId w:val="22"/>
  </w:num>
  <w:num w:numId="20">
    <w:abstractNumId w:val="14"/>
  </w:num>
  <w:num w:numId="21">
    <w:abstractNumId w:val="15"/>
  </w:num>
  <w:num w:numId="22">
    <w:abstractNumId w:val="16"/>
  </w:num>
  <w:num w:numId="23">
    <w:abstractNumId w:val="11"/>
  </w:num>
  <w:num w:numId="2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1EF"/>
    <w:rsid w:val="000008E2"/>
    <w:rsid w:val="00001BBD"/>
    <w:rsid w:val="00011D0F"/>
    <w:rsid w:val="000138C4"/>
    <w:rsid w:val="00027293"/>
    <w:rsid w:val="00046B99"/>
    <w:rsid w:val="00060420"/>
    <w:rsid w:val="00062A1D"/>
    <w:rsid w:val="0006543F"/>
    <w:rsid w:val="0007523A"/>
    <w:rsid w:val="00080F88"/>
    <w:rsid w:val="00082252"/>
    <w:rsid w:val="00090CE9"/>
    <w:rsid w:val="0009137F"/>
    <w:rsid w:val="00091E88"/>
    <w:rsid w:val="000A504B"/>
    <w:rsid w:val="000A583D"/>
    <w:rsid w:val="000B2BF9"/>
    <w:rsid w:val="000B2C9D"/>
    <w:rsid w:val="000B3B21"/>
    <w:rsid w:val="000B66C1"/>
    <w:rsid w:val="000B7F67"/>
    <w:rsid w:val="000D0562"/>
    <w:rsid w:val="000D5EA3"/>
    <w:rsid w:val="000E4605"/>
    <w:rsid w:val="00115620"/>
    <w:rsid w:val="0011679E"/>
    <w:rsid w:val="001215E7"/>
    <w:rsid w:val="00133FBD"/>
    <w:rsid w:val="00150337"/>
    <w:rsid w:val="001F7767"/>
    <w:rsid w:val="00200885"/>
    <w:rsid w:val="00215405"/>
    <w:rsid w:val="00227A94"/>
    <w:rsid w:val="00235636"/>
    <w:rsid w:val="00251178"/>
    <w:rsid w:val="002540D9"/>
    <w:rsid w:val="002649B3"/>
    <w:rsid w:val="0028299F"/>
    <w:rsid w:val="0028337A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E212F"/>
    <w:rsid w:val="003F1983"/>
    <w:rsid w:val="00402CBE"/>
    <w:rsid w:val="004066DA"/>
    <w:rsid w:val="00427BA1"/>
    <w:rsid w:val="00434ED1"/>
    <w:rsid w:val="0045725B"/>
    <w:rsid w:val="0045737D"/>
    <w:rsid w:val="00486CAE"/>
    <w:rsid w:val="004941B9"/>
    <w:rsid w:val="00494837"/>
    <w:rsid w:val="004C0436"/>
    <w:rsid w:val="004D01E0"/>
    <w:rsid w:val="004D1055"/>
    <w:rsid w:val="004E7354"/>
    <w:rsid w:val="004F1BDE"/>
    <w:rsid w:val="004F3F07"/>
    <w:rsid w:val="004F4014"/>
    <w:rsid w:val="004F5A60"/>
    <w:rsid w:val="00507EBA"/>
    <w:rsid w:val="00511EC6"/>
    <w:rsid w:val="00517CB1"/>
    <w:rsid w:val="00523F0D"/>
    <w:rsid w:val="00527428"/>
    <w:rsid w:val="005331FF"/>
    <w:rsid w:val="00555826"/>
    <w:rsid w:val="0056066E"/>
    <w:rsid w:val="00562191"/>
    <w:rsid w:val="005621AB"/>
    <w:rsid w:val="005712AE"/>
    <w:rsid w:val="005749DC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C730D"/>
    <w:rsid w:val="006E18A5"/>
    <w:rsid w:val="006F17E2"/>
    <w:rsid w:val="006F699F"/>
    <w:rsid w:val="00717574"/>
    <w:rsid w:val="00717CF1"/>
    <w:rsid w:val="00734C4E"/>
    <w:rsid w:val="00735FE7"/>
    <w:rsid w:val="007414AD"/>
    <w:rsid w:val="00773124"/>
    <w:rsid w:val="00774847"/>
    <w:rsid w:val="00776DBE"/>
    <w:rsid w:val="00783BE1"/>
    <w:rsid w:val="007B53F3"/>
    <w:rsid w:val="007E4295"/>
    <w:rsid w:val="00826878"/>
    <w:rsid w:val="008505D0"/>
    <w:rsid w:val="00851BED"/>
    <w:rsid w:val="00867FD4"/>
    <w:rsid w:val="00874C2C"/>
    <w:rsid w:val="00892C02"/>
    <w:rsid w:val="008C5183"/>
    <w:rsid w:val="008C7058"/>
    <w:rsid w:val="008E0DB4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D6CAB"/>
    <w:rsid w:val="009E125A"/>
    <w:rsid w:val="009E5F54"/>
    <w:rsid w:val="00A02D31"/>
    <w:rsid w:val="00A043EA"/>
    <w:rsid w:val="00A0577F"/>
    <w:rsid w:val="00A063E2"/>
    <w:rsid w:val="00A12392"/>
    <w:rsid w:val="00A177F4"/>
    <w:rsid w:val="00A3218D"/>
    <w:rsid w:val="00A5497C"/>
    <w:rsid w:val="00A6166A"/>
    <w:rsid w:val="00A717D3"/>
    <w:rsid w:val="00A944D9"/>
    <w:rsid w:val="00AA193B"/>
    <w:rsid w:val="00AA301D"/>
    <w:rsid w:val="00AB6AE7"/>
    <w:rsid w:val="00AC4791"/>
    <w:rsid w:val="00AF334D"/>
    <w:rsid w:val="00B06F2B"/>
    <w:rsid w:val="00B17754"/>
    <w:rsid w:val="00B17A3B"/>
    <w:rsid w:val="00B271CE"/>
    <w:rsid w:val="00B573D0"/>
    <w:rsid w:val="00B86C4D"/>
    <w:rsid w:val="00BB62A3"/>
    <w:rsid w:val="00BB6D23"/>
    <w:rsid w:val="00BC1A53"/>
    <w:rsid w:val="00BE5571"/>
    <w:rsid w:val="00BE5C6D"/>
    <w:rsid w:val="00C13604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A51AF"/>
    <w:rsid w:val="00DA7109"/>
    <w:rsid w:val="00DD12C9"/>
    <w:rsid w:val="00DD2AB4"/>
    <w:rsid w:val="00DE0540"/>
    <w:rsid w:val="00DE2AED"/>
    <w:rsid w:val="00E1772E"/>
    <w:rsid w:val="00E2593E"/>
    <w:rsid w:val="00E46180"/>
    <w:rsid w:val="00E46244"/>
    <w:rsid w:val="00E50B77"/>
    <w:rsid w:val="00E96EE5"/>
    <w:rsid w:val="00EA5F2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100</cp:revision>
  <cp:lastPrinted>2021-12-31T10:24:00Z</cp:lastPrinted>
  <dcterms:created xsi:type="dcterms:W3CDTF">2021-12-27T19:22:00Z</dcterms:created>
  <dcterms:modified xsi:type="dcterms:W3CDTF">2022-01-29T18:06:00Z</dcterms:modified>
</cp:coreProperties>
</file>