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15900ADB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E46244">
        <w:rPr>
          <w:color w:val="02376B" w:themeColor="text1" w:themeShade="BF"/>
        </w:rPr>
        <w:t xml:space="preserve">Elaborazione – Iterazione </w:t>
      </w:r>
      <w:r w:rsidR="00783D52">
        <w:rPr>
          <w:color w:val="02376B" w:themeColor="text1" w:themeShade="BF"/>
        </w:rPr>
        <w:t>6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860033C" w14:textId="765F44B8" w:rsidR="002A2871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65835" w:history="1">
            <w:r w:rsidR="002A2871" w:rsidRPr="001C589F">
              <w:rPr>
                <w:rStyle w:val="Collegamentoipertestuale"/>
                <w:noProof/>
              </w:rPr>
              <w:t>1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Versione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_Toc95165835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2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0668D218" w14:textId="59D6416D" w:rsidR="002A2871" w:rsidRDefault="001E49D0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65836" w:history="1">
            <w:r w:rsidR="002A2871" w:rsidRPr="001C589F">
              <w:rPr>
                <w:rStyle w:val="Collegamentoipertestuale"/>
                <w:noProof/>
              </w:rPr>
              <w:t>2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Introduzione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_Toc95165836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2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7E508628" w14:textId="17116845" w:rsidR="002A2871" w:rsidRDefault="001E49D0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65837" w:history="1">
            <w:r w:rsidR="002A2871" w:rsidRPr="001C589F">
              <w:rPr>
                <w:rStyle w:val="Collegamentoipertestuale"/>
                <w:noProof/>
              </w:rPr>
              <w:t>3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Analisi orientata agli oggetti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_Toc95165837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3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7237A982" w14:textId="3F400088" w:rsidR="002A2871" w:rsidRDefault="001E49D0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65838" w:history="1">
            <w:r w:rsidR="002A2871" w:rsidRPr="001C589F">
              <w:rPr>
                <w:rStyle w:val="Collegamentoipertestuale"/>
                <w:noProof/>
              </w:rPr>
              <w:t>3.1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Modello di dominio finale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_Toc95165838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3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5C6EDF87" w14:textId="0F56568F" w:rsidR="002A2871" w:rsidRDefault="001E49D0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65839" w:history="1">
            <w:r w:rsidR="002A2871" w:rsidRPr="001C589F">
              <w:rPr>
                <w:rStyle w:val="Collegamentoipertestuale"/>
                <w:noProof/>
              </w:rPr>
              <w:t>4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Progettazione Orientata agli Oggetti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_Toc95165839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4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24822F43" w14:textId="46BB9942" w:rsidR="002A2871" w:rsidRDefault="001E49D0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65840" w:history="1">
            <w:r w:rsidR="002A2871" w:rsidRPr="001C589F">
              <w:rPr>
                <w:rStyle w:val="Collegamentoipertestuale"/>
                <w:noProof/>
              </w:rPr>
              <w:t>4.1.1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Diagrammi di interazione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_Toc95165840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4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315BE26D" w14:textId="39481518" w:rsidR="002A2871" w:rsidRDefault="001E49D0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65841" w:history="1">
            <w:r w:rsidR="002A2871" w:rsidRPr="001C589F">
              <w:rPr>
                <w:rStyle w:val="Collegamentoipertestuale"/>
                <w:noProof/>
              </w:rPr>
              <w:t>4.2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DCD finale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_Toc95165841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6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2D0A3535" w14:textId="0CAFF43D" w:rsidR="002A2871" w:rsidRDefault="001E49D0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65842" w:history="1">
            <w:r w:rsidR="002A2871" w:rsidRPr="001C589F">
              <w:rPr>
                <w:rStyle w:val="Collegamentoipertestuale"/>
                <w:noProof/>
              </w:rPr>
              <w:t>4.2.1</w:t>
            </w:r>
            <w:r w:rsidR="002A2871">
              <w:rPr>
                <w:noProof/>
                <w:sz w:val="22"/>
                <w:lang w:eastAsia="it-IT"/>
              </w:rPr>
              <w:tab/>
            </w:r>
            <w:r w:rsidR="002A2871" w:rsidRPr="001C589F">
              <w:rPr>
                <w:rStyle w:val="Collegamentoipertestuale"/>
                <w:noProof/>
              </w:rPr>
              <w:t>Implementazione e Testing</w:t>
            </w:r>
            <w:r w:rsidR="002A2871">
              <w:rPr>
                <w:noProof/>
                <w:webHidden/>
              </w:rPr>
              <w:tab/>
            </w:r>
            <w:r w:rsidR="002A2871">
              <w:rPr>
                <w:noProof/>
                <w:webHidden/>
              </w:rPr>
              <w:fldChar w:fldCharType="begin"/>
            </w:r>
            <w:r w:rsidR="002A2871">
              <w:rPr>
                <w:noProof/>
                <w:webHidden/>
              </w:rPr>
              <w:instrText xml:space="preserve"> PAGEREF _Toc95165842 \h </w:instrText>
            </w:r>
            <w:r w:rsidR="002A2871">
              <w:rPr>
                <w:noProof/>
                <w:webHidden/>
              </w:rPr>
            </w:r>
            <w:r w:rsidR="002A2871">
              <w:rPr>
                <w:noProof/>
                <w:webHidden/>
              </w:rPr>
              <w:fldChar w:fldCharType="separate"/>
            </w:r>
            <w:r w:rsidR="002A2871">
              <w:rPr>
                <w:noProof/>
                <w:webHidden/>
              </w:rPr>
              <w:t>7</w:t>
            </w:r>
            <w:r w:rsidR="002A2871">
              <w:rPr>
                <w:noProof/>
                <w:webHidden/>
              </w:rPr>
              <w:fldChar w:fldCharType="end"/>
            </w:r>
          </w:hyperlink>
        </w:p>
        <w:p w14:paraId="1E685188" w14:textId="7BA80246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5165835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59B0CDBD" w:rsidR="006C4EDA" w:rsidRDefault="00E46244" w:rsidP="005621AB">
            <w:r>
              <w:t>Elaborazione</w:t>
            </w:r>
            <w:r w:rsidR="00B259AA">
              <w:t xml:space="preserve"> </w:t>
            </w:r>
            <w:r w:rsidR="00977391">
              <w:t>6</w:t>
            </w:r>
          </w:p>
        </w:tc>
        <w:tc>
          <w:tcPr>
            <w:tcW w:w="2265" w:type="dxa"/>
          </w:tcPr>
          <w:p w14:paraId="78BD6F6B" w14:textId="65CE5C3A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A5497C">
              <w:t>0</w:t>
            </w:r>
            <w:r w:rsidR="00B259AA">
              <w:t>2</w:t>
            </w:r>
            <w:r>
              <w:t>/</w:t>
            </w:r>
            <w:r w:rsidR="00B259AA">
              <w:t>0</w:t>
            </w:r>
            <w:r w:rsidR="00783D52">
              <w:t>6</w:t>
            </w:r>
          </w:p>
        </w:tc>
        <w:tc>
          <w:tcPr>
            <w:tcW w:w="2266" w:type="dxa"/>
          </w:tcPr>
          <w:p w14:paraId="16686584" w14:textId="0AE44C9D" w:rsidR="006C4EDA" w:rsidRDefault="00977391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Sesta</w:t>
            </w:r>
            <w:r w:rsidR="00E46244">
              <w:t xml:space="preserve"> iterazione della fase di </w:t>
            </w:r>
            <w:r w:rsidR="00B91B3E">
              <w:t>E</w:t>
            </w:r>
            <w:r w:rsidR="00E46244">
              <w:t>laborazione.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74672A6B" w:rsidR="00FC09A9" w:rsidRDefault="00DE0540" w:rsidP="00FC09A9">
      <w:pPr>
        <w:pStyle w:val="Titolo1"/>
      </w:pPr>
      <w:bookmarkStart w:id="1" w:name="_Toc95165836"/>
      <w:r>
        <w:t>Introduzione</w:t>
      </w:r>
      <w:bookmarkEnd w:id="1"/>
    </w:p>
    <w:p w14:paraId="63C20340" w14:textId="204F647C" w:rsidR="00977391" w:rsidRDefault="00977391" w:rsidP="00DE0540">
      <w:r>
        <w:t xml:space="preserve">I Casi d’Uso già esplorati coprono il </w:t>
      </w:r>
      <w:r w:rsidRPr="00703172">
        <w:rPr>
          <w:i/>
          <w:iCs/>
        </w:rPr>
        <w:t>core</w:t>
      </w:r>
      <w:r>
        <w:t xml:space="preserve"> del progetto, cioè soddisfano le motivazioni cardine per cui il cliente aveva deciso di commissionare </w:t>
      </w:r>
      <w:proofErr w:type="spellStart"/>
      <w:r>
        <w:t>UniCTest</w:t>
      </w:r>
      <w:proofErr w:type="spellEnd"/>
      <w:r>
        <w:t>: permettere agli studenti di esercitarsi mediante lo svolgimento di simulazioni sul proprio calcolatore, consentendogli di personalizzarle, e permettere ai tutor di creare, svolgere, correggere le simulazioni cartacee con il minore sforzo possibile, lasciando la possibilità di riutilizzare il lavoro fatto in altre simulazioni, collaborare con i colleghi nella realizzazione delle stesse, ecc.</w:t>
      </w:r>
    </w:p>
    <w:p w14:paraId="4C8C1A4A" w14:textId="60561904" w:rsidR="00356C02" w:rsidRDefault="00977391" w:rsidP="00DE0540">
      <w:r>
        <w:t xml:space="preserve">Il cuore del progetto è stato sviluppato facendo affidamento al </w:t>
      </w:r>
      <w:r w:rsidR="00703172">
        <w:t>C</w:t>
      </w:r>
      <w:r>
        <w:t>aso d’</w:t>
      </w:r>
      <w:r w:rsidR="00703172">
        <w:t>U</w:t>
      </w:r>
      <w:r>
        <w:t xml:space="preserve">so di </w:t>
      </w:r>
      <w:r w:rsidR="00703172">
        <w:t>A</w:t>
      </w:r>
      <w:r>
        <w:t xml:space="preserve">vviamento, tramite il quale venivano inseriti nel sistema Tutor, Studenti e </w:t>
      </w:r>
      <w:r w:rsidR="00356C02">
        <w:t>Tutor con responsabilità (</w:t>
      </w:r>
      <w:proofErr w:type="spellStart"/>
      <w:r w:rsidR="00356C02">
        <w:t>Ammministratori</w:t>
      </w:r>
      <w:proofErr w:type="spellEnd"/>
      <w:r w:rsidR="00356C02">
        <w:t xml:space="preserve"> e </w:t>
      </w:r>
      <w:proofErr w:type="spellStart"/>
      <w:r w:rsidR="00356C02">
        <w:t>TutorSimulazione</w:t>
      </w:r>
      <w:proofErr w:type="spellEnd"/>
      <w:r w:rsidR="00356C02">
        <w:t xml:space="preserve">). Tuttavia, non è ancora possibile aggiungere tali Utenti al Sistema né è possibile aggiungere/rimuovere responsabilità a </w:t>
      </w:r>
      <w:proofErr w:type="spellStart"/>
      <w:r w:rsidR="00356C02" w:rsidRPr="00703172">
        <w:rPr>
          <w:i/>
          <w:iCs/>
        </w:rPr>
        <w:t>runtime</w:t>
      </w:r>
      <w:proofErr w:type="spellEnd"/>
      <w:r w:rsidR="00356C02">
        <w:t>, come promesso dal pattern Decorator applicato nella Iterazione 4 della fase di Elaborazione.</w:t>
      </w:r>
    </w:p>
    <w:p w14:paraId="46461615" w14:textId="2D2FC3BE" w:rsidR="00356C02" w:rsidRDefault="00356C02" w:rsidP="00DE0540">
      <w:r>
        <w:t>Inoltre, manca lo sviluppo di alcune primitive che consentano di visualizzare il lavoro svolto, ad esempio i test effettuati</w:t>
      </w:r>
      <w:r w:rsidR="00A8716A">
        <w:t xml:space="preserve"> dallo Studente e</w:t>
      </w:r>
      <w:r>
        <w:t xml:space="preserve"> i quesiti già inseriti</w:t>
      </w:r>
      <w:r w:rsidR="00A8716A">
        <w:t xml:space="preserve"> dal Tutor</w:t>
      </w:r>
      <w:r>
        <w:t>.</w:t>
      </w:r>
    </w:p>
    <w:p w14:paraId="1B778186" w14:textId="77777777" w:rsidR="00356C02" w:rsidRDefault="00977391" w:rsidP="00DE0540">
      <w:r>
        <w:t>Nella Iterazione 6 della fase di Elaborazione</w:t>
      </w:r>
      <w:r w:rsidR="00356C02">
        <w:t xml:space="preserve">, dunque, </w:t>
      </w:r>
      <w:r>
        <w:t xml:space="preserve">ci </w:t>
      </w:r>
      <w:r w:rsidR="000963A7">
        <w:t>si occuperà d</w:t>
      </w:r>
      <w:r w:rsidR="00356C02">
        <w:t>i</w:t>
      </w:r>
    </w:p>
    <w:p w14:paraId="67916A1E" w14:textId="53D9D1F1" w:rsidR="00061969" w:rsidRDefault="00817A31" w:rsidP="00356C02">
      <w:pPr>
        <w:pStyle w:val="Paragrafoelenco"/>
        <w:numPr>
          <w:ilvl w:val="0"/>
          <w:numId w:val="34"/>
        </w:numPr>
      </w:pPr>
      <w:r>
        <w:t>UC6: Nu</w:t>
      </w:r>
      <w:r w:rsidR="00A17B55">
        <w:t xml:space="preserve">ovo </w:t>
      </w:r>
      <w:r w:rsidR="00120FC1">
        <w:t>Tutor</w:t>
      </w:r>
    </w:p>
    <w:p w14:paraId="02847FCE" w14:textId="2BB972FE" w:rsidR="00817A31" w:rsidRDefault="00817A31" w:rsidP="00783D52">
      <w:pPr>
        <w:pStyle w:val="Paragrafoelenco"/>
        <w:numPr>
          <w:ilvl w:val="0"/>
          <w:numId w:val="34"/>
        </w:numPr>
      </w:pPr>
      <w:r>
        <w:t xml:space="preserve">UC13: Aggiungi materia insegnata </w:t>
      </w:r>
    </w:p>
    <w:p w14:paraId="01E3E7A1" w14:textId="66F686A5" w:rsidR="00783D52" w:rsidRDefault="00817A31" w:rsidP="00817A31">
      <w:pPr>
        <w:pStyle w:val="Paragrafoelenco"/>
        <w:numPr>
          <w:ilvl w:val="1"/>
          <w:numId w:val="34"/>
        </w:numPr>
      </w:pPr>
      <w:r>
        <w:t>Dovrà prevedere</w:t>
      </w:r>
      <w:r w:rsidR="00783D52">
        <w:t xml:space="preserve"> </w:t>
      </w:r>
      <w:r>
        <w:t>l’</w:t>
      </w:r>
      <w:r w:rsidR="00783D52">
        <w:t xml:space="preserve">applicazione del pattern </w:t>
      </w:r>
      <w:proofErr w:type="spellStart"/>
      <w:r w:rsidR="00783D52">
        <w:t>Flyweight</w:t>
      </w:r>
      <w:proofErr w:type="spellEnd"/>
    </w:p>
    <w:p w14:paraId="36396D15" w14:textId="77777777" w:rsidR="00817A31" w:rsidRDefault="00817A31" w:rsidP="00817A31">
      <w:pPr>
        <w:pStyle w:val="Paragrafoelenco"/>
        <w:numPr>
          <w:ilvl w:val="0"/>
          <w:numId w:val="34"/>
        </w:numPr>
      </w:pPr>
      <w:r>
        <w:t xml:space="preserve">UC14: Aggiungi responsabilità </w:t>
      </w:r>
      <w:r>
        <w:br/>
        <w:t xml:space="preserve">(Aggiungi Amministratore/Aggiungi </w:t>
      </w:r>
      <w:proofErr w:type="spellStart"/>
      <w:r>
        <w:t>TutorSimulazione</w:t>
      </w:r>
      <w:proofErr w:type="spellEnd"/>
      <w:r>
        <w:t>)</w:t>
      </w:r>
    </w:p>
    <w:p w14:paraId="4E1A47A1" w14:textId="4FCBEE30" w:rsidR="00817A31" w:rsidRDefault="00817A31" w:rsidP="00817A31">
      <w:pPr>
        <w:pStyle w:val="Paragrafoelenco"/>
        <w:numPr>
          <w:ilvl w:val="0"/>
          <w:numId w:val="34"/>
        </w:numPr>
      </w:pPr>
      <w:r>
        <w:t xml:space="preserve">UC15: Rimuovi responsabilità </w:t>
      </w:r>
      <w:r>
        <w:br/>
        <w:t xml:space="preserve">(Rimuovi Amministratore/Rimuovi </w:t>
      </w:r>
      <w:proofErr w:type="spellStart"/>
      <w:r>
        <w:t>TutorSimulazione</w:t>
      </w:r>
      <w:proofErr w:type="spellEnd"/>
      <w:r>
        <w:t>)</w:t>
      </w:r>
    </w:p>
    <w:p w14:paraId="18E4E7FD" w14:textId="1CDE92E9" w:rsidR="00120FC1" w:rsidRDefault="00817A31" w:rsidP="00120FC1">
      <w:pPr>
        <w:pStyle w:val="Paragrafoelenco"/>
        <w:numPr>
          <w:ilvl w:val="0"/>
          <w:numId w:val="34"/>
        </w:numPr>
      </w:pPr>
      <w:r>
        <w:t>UC5: Nuovo</w:t>
      </w:r>
      <w:r w:rsidR="00120FC1">
        <w:t xml:space="preserve"> Studente </w:t>
      </w:r>
    </w:p>
    <w:p w14:paraId="70CF5410" w14:textId="31CFBE3C" w:rsidR="00817A31" w:rsidRDefault="00817A31" w:rsidP="00120FC1">
      <w:pPr>
        <w:pStyle w:val="Paragrafoelenco"/>
        <w:numPr>
          <w:ilvl w:val="0"/>
          <w:numId w:val="34"/>
        </w:numPr>
      </w:pPr>
      <w:r>
        <w:t>UC16: Visualizza quesiti creati (CRUD)</w:t>
      </w:r>
    </w:p>
    <w:p w14:paraId="707326C3" w14:textId="416CD1CE" w:rsidR="00356C02" w:rsidRDefault="00356C02" w:rsidP="00817A31">
      <w:pPr>
        <w:pStyle w:val="Paragrafoelenco"/>
        <w:numPr>
          <w:ilvl w:val="1"/>
          <w:numId w:val="34"/>
        </w:numPr>
      </w:pPr>
      <w:r>
        <w:t>Visualizzazione quesiti creati da parte del Tutor</w:t>
      </w:r>
    </w:p>
    <w:p w14:paraId="140E393B" w14:textId="00B64A7A" w:rsidR="00817A31" w:rsidRDefault="00817A31" w:rsidP="00356C02">
      <w:pPr>
        <w:pStyle w:val="Paragrafoelenco"/>
        <w:numPr>
          <w:ilvl w:val="0"/>
          <w:numId w:val="34"/>
        </w:numPr>
      </w:pPr>
      <w:r>
        <w:t>UC17: Visualizza test svolti (CRUD)</w:t>
      </w:r>
    </w:p>
    <w:p w14:paraId="086FB18C" w14:textId="43A10A20" w:rsidR="00356C02" w:rsidRDefault="00356C02" w:rsidP="00817A31">
      <w:pPr>
        <w:pStyle w:val="Paragrafoelenco"/>
        <w:numPr>
          <w:ilvl w:val="1"/>
          <w:numId w:val="34"/>
        </w:numPr>
      </w:pPr>
      <w:r>
        <w:t>Visualizzazione test svolti da parte dello Studente</w:t>
      </w:r>
    </w:p>
    <w:p w14:paraId="7CE74D80" w14:textId="70FCB9F8" w:rsidR="005D14C8" w:rsidRDefault="005D14C8" w:rsidP="00A8716A">
      <w:r>
        <w:t xml:space="preserve">È stato deciso di non sviluppare i Diagrammi di Sequenza di Sistema in quanto i Casi d’Uso citati prevederanno l’uso di una singola operazione e dunque di una singola interazione Attore-Sistema </w:t>
      </w:r>
      <w:proofErr w:type="gramStart"/>
      <w:r>
        <w:t>software, pertanto</w:t>
      </w:r>
      <w:proofErr w:type="gramEnd"/>
      <w:r>
        <w:t xml:space="preserve"> i Diagrammi di Sequenza di Sistema risulterebbero ovvi.</w:t>
      </w:r>
    </w:p>
    <w:p w14:paraId="4C4C2084" w14:textId="1156A33D" w:rsidR="00400DB2" w:rsidRPr="00400DB2" w:rsidRDefault="00400DB2">
      <w:r>
        <w:t>In questa Iterazione vengono mostrati i diagrammi finali, in quanto si prevede che questa sia l’ultima Iterazione del progetto.</w:t>
      </w:r>
      <w:bookmarkStart w:id="2" w:name="_Toc94629316"/>
    </w:p>
    <w:p w14:paraId="50A7AEF7" w14:textId="43928258" w:rsidR="00400DB2" w:rsidRDefault="00400DB2" w:rsidP="00400DB2">
      <w:pPr>
        <w:pStyle w:val="Titolo1"/>
      </w:pPr>
      <w:bookmarkStart w:id="3" w:name="_Toc95165837"/>
      <w:r>
        <w:lastRenderedPageBreak/>
        <w:t>Analisi orientata agli oggetti</w:t>
      </w:r>
      <w:bookmarkEnd w:id="3"/>
    </w:p>
    <w:p w14:paraId="477F2F5E" w14:textId="669F405C" w:rsidR="00400DB2" w:rsidRDefault="00386631" w:rsidP="0092314F">
      <w:pPr>
        <w:pStyle w:val="Titolo2"/>
      </w:pPr>
      <w:bookmarkStart w:id="4" w:name="_Toc95165838"/>
      <w:r>
        <w:rPr>
          <w:noProof/>
        </w:rPr>
        <w:drawing>
          <wp:anchor distT="0" distB="0" distL="114300" distR="114300" simplePos="0" relativeHeight="251658240" behindDoc="1" locked="0" layoutInCell="1" allowOverlap="1" wp14:anchorId="4872DD4D" wp14:editId="0674F3D3">
            <wp:simplePos x="0" y="0"/>
            <wp:positionH relativeFrom="margin">
              <wp:align>center</wp:align>
            </wp:positionH>
            <wp:positionV relativeFrom="paragraph">
              <wp:posOffset>478128</wp:posOffset>
            </wp:positionV>
            <wp:extent cx="7244080" cy="8003540"/>
            <wp:effectExtent l="0" t="0" r="0" b="0"/>
            <wp:wrapTight wrapText="bothSides">
              <wp:wrapPolygon edited="0">
                <wp:start x="0" y="0"/>
                <wp:lineTo x="0" y="21542"/>
                <wp:lineTo x="21528" y="21542"/>
                <wp:lineTo x="21528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8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DB2">
        <w:t>Modello di dominio finale</w:t>
      </w:r>
      <w:bookmarkEnd w:id="4"/>
      <w:r w:rsidR="00400DB2">
        <w:br w:type="page"/>
      </w:r>
    </w:p>
    <w:p w14:paraId="6DAB2C6A" w14:textId="235148B1" w:rsidR="00C60790" w:rsidRDefault="00C60790" w:rsidP="00400DB2">
      <w:pPr>
        <w:pStyle w:val="Titolo1"/>
      </w:pPr>
      <w:bookmarkStart w:id="5" w:name="_Toc95165839"/>
      <w:r>
        <w:lastRenderedPageBreak/>
        <w:t>Progettazione Orientata agli Oggetti</w:t>
      </w:r>
      <w:bookmarkEnd w:id="2"/>
      <w:bookmarkEnd w:id="5"/>
    </w:p>
    <w:p w14:paraId="79EF03F8" w14:textId="05E581B2" w:rsidR="009A3E1D" w:rsidRDefault="009A3E1D" w:rsidP="00C60790">
      <w:r>
        <w:t>Vengono di seguito riportati i Diagrammi di Sequenza relativi alle operazioni reputate più complesse</w:t>
      </w:r>
      <w:r w:rsidR="002B6BCB">
        <w:t xml:space="preserve"> o con maggiore richiesta di dettagli</w:t>
      </w:r>
      <w:r>
        <w:t>. Per le operazioni notoriamente più semplici viene riportata direttamente l’Implementazione.</w:t>
      </w:r>
    </w:p>
    <w:p w14:paraId="4DA3AFC3" w14:textId="311DBF79" w:rsidR="00C60790" w:rsidRDefault="00C60790" w:rsidP="00C60790">
      <w:pPr>
        <w:pStyle w:val="Titolo3"/>
      </w:pPr>
      <w:bookmarkStart w:id="6" w:name="_Toc94629318"/>
      <w:bookmarkStart w:id="7" w:name="_Toc95165840"/>
      <w:r>
        <w:t>Diagrammi di interazione</w:t>
      </w:r>
      <w:bookmarkEnd w:id="6"/>
      <w:bookmarkEnd w:id="7"/>
    </w:p>
    <w:p w14:paraId="09B74579" w14:textId="0F8701EB" w:rsidR="00C60790" w:rsidRDefault="00386631" w:rsidP="00637812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6AFE765" wp14:editId="2FD3E016">
            <wp:simplePos x="0" y="0"/>
            <wp:positionH relativeFrom="margin">
              <wp:align>center</wp:align>
            </wp:positionH>
            <wp:positionV relativeFrom="paragraph">
              <wp:posOffset>318108</wp:posOffset>
            </wp:positionV>
            <wp:extent cx="7211695" cy="3665220"/>
            <wp:effectExtent l="0" t="0" r="8255" b="0"/>
            <wp:wrapTight wrapText="bothSides">
              <wp:wrapPolygon edited="0">
                <wp:start x="0" y="0"/>
                <wp:lineTo x="0" y="21443"/>
                <wp:lineTo x="21568" y="21443"/>
                <wp:lineTo x="21568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790" w:rsidRPr="008B749F">
        <w:rPr>
          <w:b/>
          <w:bCs/>
        </w:rPr>
        <w:t>SD_UC</w:t>
      </w:r>
      <w:r w:rsidR="0092314F">
        <w:rPr>
          <w:b/>
          <w:bCs/>
        </w:rPr>
        <w:t>5</w:t>
      </w:r>
      <w:r w:rsidR="00637812">
        <w:rPr>
          <w:b/>
          <w:bCs/>
        </w:rPr>
        <w:t>_</w:t>
      </w:r>
      <w:r w:rsidR="0092314F">
        <w:rPr>
          <w:b/>
          <w:bCs/>
        </w:rPr>
        <w:t>nuovoStudente</w:t>
      </w:r>
    </w:p>
    <w:p w14:paraId="5718D53D" w14:textId="2C09D040" w:rsidR="00123990" w:rsidRPr="00123990" w:rsidRDefault="00123990" w:rsidP="00123990">
      <w:pPr>
        <w:ind w:left="360"/>
        <w:rPr>
          <w:b/>
          <w:bCs/>
        </w:rPr>
      </w:pPr>
    </w:p>
    <w:p w14:paraId="64D3230D" w14:textId="60A86A1E" w:rsidR="00123990" w:rsidRDefault="00386631" w:rsidP="00123990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B3F74E" wp14:editId="7E430A8D">
            <wp:simplePos x="0" y="0"/>
            <wp:positionH relativeFrom="margin">
              <wp:align>center</wp:align>
            </wp:positionH>
            <wp:positionV relativeFrom="paragraph">
              <wp:posOffset>261096</wp:posOffset>
            </wp:positionV>
            <wp:extent cx="7331710" cy="3721100"/>
            <wp:effectExtent l="0" t="0" r="2540" b="0"/>
            <wp:wrapTight wrapText="bothSides">
              <wp:wrapPolygon edited="0">
                <wp:start x="0" y="0"/>
                <wp:lineTo x="0" y="21453"/>
                <wp:lineTo x="21551" y="21453"/>
                <wp:lineTo x="21551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990">
        <w:rPr>
          <w:b/>
          <w:bCs/>
        </w:rPr>
        <w:t>SD_U</w:t>
      </w:r>
      <w:r w:rsidR="0092314F">
        <w:rPr>
          <w:b/>
          <w:bCs/>
        </w:rPr>
        <w:t>C6_nuovoTutor</w:t>
      </w:r>
    </w:p>
    <w:p w14:paraId="7E3539DB" w14:textId="515B4F0E" w:rsidR="00123990" w:rsidRDefault="00123990" w:rsidP="00123990">
      <w:pPr>
        <w:rPr>
          <w:b/>
          <w:bCs/>
        </w:rPr>
      </w:pPr>
    </w:p>
    <w:p w14:paraId="36F4A15B" w14:textId="77777777" w:rsidR="00123990" w:rsidRPr="00123990" w:rsidRDefault="00123990" w:rsidP="00123990">
      <w:pPr>
        <w:rPr>
          <w:b/>
          <w:bCs/>
        </w:rPr>
      </w:pPr>
    </w:p>
    <w:p w14:paraId="68B67A36" w14:textId="3540E9BE" w:rsidR="00123990" w:rsidRDefault="00386631" w:rsidP="00637812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B658123" wp14:editId="20004E2B">
            <wp:simplePos x="0" y="0"/>
            <wp:positionH relativeFrom="page">
              <wp:align>left</wp:align>
            </wp:positionH>
            <wp:positionV relativeFrom="paragraph">
              <wp:posOffset>308581</wp:posOffset>
            </wp:positionV>
            <wp:extent cx="7489853" cy="2461919"/>
            <wp:effectExtent l="0" t="0" r="0" b="0"/>
            <wp:wrapTight wrapText="bothSides">
              <wp:wrapPolygon edited="0">
                <wp:start x="0" y="0"/>
                <wp:lineTo x="0" y="21394"/>
                <wp:lineTo x="21536" y="21394"/>
                <wp:lineTo x="21536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3" cy="24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990">
        <w:rPr>
          <w:b/>
          <w:bCs/>
        </w:rPr>
        <w:t>SD_</w:t>
      </w:r>
      <w:r w:rsidR="0092314F">
        <w:rPr>
          <w:b/>
          <w:bCs/>
        </w:rPr>
        <w:t>UC_13_aggiungiMateriaInsegnata</w:t>
      </w:r>
    </w:p>
    <w:p w14:paraId="08A9A10B" w14:textId="7297666A" w:rsidR="0092314F" w:rsidRPr="0092314F" w:rsidRDefault="0092314F" w:rsidP="0092314F">
      <w:pPr>
        <w:rPr>
          <w:b/>
          <w:bCs/>
        </w:rPr>
      </w:pPr>
    </w:p>
    <w:p w14:paraId="02B35B46" w14:textId="152DE847" w:rsidR="0092314F" w:rsidRDefault="00400DB2" w:rsidP="0092314F">
      <w:pPr>
        <w:pStyle w:val="Titolo2"/>
      </w:pPr>
      <w:r>
        <w:br w:type="page"/>
      </w:r>
      <w:bookmarkStart w:id="8" w:name="_Toc95165841"/>
      <w:r w:rsidR="00435F0F">
        <w:rPr>
          <w:b w:val="0"/>
          <w:bCs w:val="0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3501513" wp14:editId="4CD2B694">
            <wp:simplePos x="0" y="0"/>
            <wp:positionH relativeFrom="page">
              <wp:posOffset>58420</wp:posOffset>
            </wp:positionH>
            <wp:positionV relativeFrom="paragraph">
              <wp:posOffset>340526</wp:posOffset>
            </wp:positionV>
            <wp:extent cx="7493635" cy="6519545"/>
            <wp:effectExtent l="0" t="0" r="0" b="0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635" cy="6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DCD finale</w:t>
      </w:r>
      <w:bookmarkEnd w:id="8"/>
    </w:p>
    <w:p w14:paraId="681FCD8D" w14:textId="2564556C" w:rsidR="0092314F" w:rsidRPr="0092314F" w:rsidRDefault="0092314F" w:rsidP="0092314F"/>
    <w:p w14:paraId="2EB98A25" w14:textId="77777777" w:rsidR="00400DB2" w:rsidRDefault="00400DB2">
      <w:pPr>
        <w:rPr>
          <w:rFonts w:asciiTheme="majorHAnsi" w:eastAsiaTheme="majorEastAsia" w:hAnsiTheme="majorHAnsi" w:cstheme="majorBidi"/>
          <w:b/>
          <w:bCs/>
          <w:color w:val="034A90" w:themeColor="text1"/>
        </w:rPr>
      </w:pPr>
    </w:p>
    <w:p w14:paraId="43634BAF" w14:textId="77777777" w:rsidR="0092314F" w:rsidRDefault="0092314F">
      <w:pPr>
        <w:rPr>
          <w:rFonts w:asciiTheme="majorHAnsi" w:eastAsiaTheme="majorEastAsia" w:hAnsiTheme="majorHAnsi" w:cstheme="majorBidi"/>
          <w:b/>
          <w:bCs/>
          <w:color w:val="034A90" w:themeColor="text1"/>
        </w:rPr>
      </w:pPr>
      <w:r>
        <w:br w:type="page"/>
      </w:r>
    </w:p>
    <w:p w14:paraId="2DFCDB43" w14:textId="265FC708" w:rsidR="00C21EE0" w:rsidRDefault="00C21EE0" w:rsidP="008E7D73">
      <w:pPr>
        <w:pStyle w:val="Titolo2"/>
      </w:pPr>
      <w:bookmarkStart w:id="9" w:name="_Toc95165842"/>
      <w:r>
        <w:lastRenderedPageBreak/>
        <w:t>Implementazione e Testing</w:t>
      </w:r>
      <w:bookmarkEnd w:id="9"/>
    </w:p>
    <w:p w14:paraId="58745CD9" w14:textId="77777777" w:rsidR="00C21EE0" w:rsidRDefault="00C21EE0" w:rsidP="008E7D73">
      <w:pPr>
        <w:pStyle w:val="Titolo3"/>
      </w:pPr>
      <w:r>
        <w:t>Implementazione</w:t>
      </w:r>
    </w:p>
    <w:p w14:paraId="031AE3ED" w14:textId="77777777" w:rsidR="00C21EE0" w:rsidRDefault="00C21EE0" w:rsidP="00C21EE0">
      <w:r>
        <w:t>Per l’Implementazione si rimanda al codice in allegato.</w:t>
      </w:r>
    </w:p>
    <w:p w14:paraId="39A6AE93" w14:textId="77777777" w:rsidR="00C21EE0" w:rsidRDefault="00C21EE0" w:rsidP="008E7D73">
      <w:pPr>
        <w:pStyle w:val="Titolo3"/>
      </w:pPr>
      <w:r>
        <w:t>Testing</w:t>
      </w:r>
    </w:p>
    <w:p w14:paraId="4A840F14" w14:textId="768AC384" w:rsidR="00C21EE0" w:rsidRDefault="00CE054B" w:rsidP="00C21EE0">
      <w:pPr>
        <w:rPr>
          <w:b/>
          <w:bCs/>
        </w:rPr>
      </w:pPr>
      <w:r>
        <w:rPr>
          <w:b/>
          <w:bCs/>
        </w:rPr>
        <w:t>TestAggiungiResponsabilità</w:t>
      </w:r>
      <w:r w:rsidR="00C21EE0" w:rsidRPr="004C3EFF">
        <w:rPr>
          <w:b/>
          <w:bCs/>
        </w:rPr>
        <w:t>.java</w:t>
      </w:r>
    </w:p>
    <w:p w14:paraId="447B9976" w14:textId="471449E0" w:rsidR="00CE054B" w:rsidRPr="00DC1315" w:rsidRDefault="00CE054B" w:rsidP="00C21EE0">
      <w:pPr>
        <w:rPr>
          <w:b/>
          <w:bCs/>
        </w:rPr>
      </w:pPr>
      <w:r>
        <w:rPr>
          <w:b/>
          <w:bCs/>
        </w:rPr>
        <w:t xml:space="preserve">Si tratta di test sviluppati per testare i Casi d’Uso UC14 e UC15, ovvero l’aggiunta e la rimozione delle responsabilità addizionali di un Tutor (pattern </w:t>
      </w:r>
      <w:proofErr w:type="spellStart"/>
      <w:r>
        <w:rPr>
          <w:b/>
          <w:bCs/>
        </w:rPr>
        <w:t>GoF</w:t>
      </w:r>
      <w:proofErr w:type="spellEnd"/>
      <w:r>
        <w:rPr>
          <w:b/>
          <w:bCs/>
        </w:rPr>
        <w:t xml:space="preserve"> Decorator).</w:t>
      </w:r>
    </w:p>
    <w:p w14:paraId="7B1A8650" w14:textId="7950C6FC" w:rsidR="00C21EE0" w:rsidRDefault="00C21EE0" w:rsidP="00C21EE0">
      <w:r>
        <w:t>Sono state sviluppate due tipologie di test differenti:</w:t>
      </w:r>
    </w:p>
    <w:p w14:paraId="2AEEA8E9" w14:textId="0B30229D" w:rsidR="00C21EE0" w:rsidRPr="00C21EE0" w:rsidRDefault="00C21EE0" w:rsidP="00C21EE0">
      <w:pPr>
        <w:pStyle w:val="Paragrafoelenco"/>
        <w:numPr>
          <w:ilvl w:val="0"/>
          <w:numId w:val="29"/>
        </w:numPr>
      </w:pPr>
      <w:r w:rsidRPr="008E7D73">
        <w:t xml:space="preserve">Test a </w:t>
      </w:r>
      <w:r w:rsidRPr="008E7D73">
        <w:rPr>
          <w:b/>
          <w:bCs/>
        </w:rPr>
        <w:t>scatola nera (black-box)</w:t>
      </w:r>
      <w:r w:rsidRPr="008E7D73">
        <w:t xml:space="preserve">. </w:t>
      </w:r>
      <w:r w:rsidRPr="00C21EE0">
        <w:t xml:space="preserve">Lo sviluppo dei test </w:t>
      </w:r>
      <w:r>
        <w:t>black-box è stato promosso dalle pratiche di 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introdotte nell’Iterazione </w:t>
      </w:r>
      <w:proofErr w:type="gramStart"/>
      <w:r>
        <w:t>4</w:t>
      </w:r>
      <w:proofErr w:type="gramEnd"/>
      <w:r>
        <w:t xml:space="preserve"> della fase di Elaborazione. I test effettuati sono stati sviluppati prescindendo dalla conoscenza dei dettagli implementativi del codice, ma hanno analizzato il blocco software di assegnazione delle responsabilità addizionali ai Tutor come un sistema ingresso-uscita.</w:t>
      </w:r>
    </w:p>
    <w:p w14:paraId="0324091C" w14:textId="588556AE" w:rsidR="00C21EE0" w:rsidRDefault="00C21EE0" w:rsidP="00C21EE0">
      <w:pPr>
        <w:pStyle w:val="Paragrafoelenco"/>
        <w:numPr>
          <w:ilvl w:val="0"/>
          <w:numId w:val="29"/>
        </w:numPr>
      </w:pPr>
      <w:r>
        <w:t xml:space="preserve">Testa a </w:t>
      </w:r>
      <w:r w:rsidRPr="006F75CD">
        <w:rPr>
          <w:b/>
          <w:bCs/>
        </w:rPr>
        <w:t>scatola bianca (white-box)</w:t>
      </w:r>
      <w:r w:rsidR="005045C1">
        <w:t xml:space="preserve">. Sono stati effettuati test a scatola bianca con </w:t>
      </w:r>
      <w:r w:rsidR="005045C1" w:rsidRPr="006F75CD">
        <w:rPr>
          <w:b/>
          <w:bCs/>
          <w:i/>
          <w:iCs/>
        </w:rPr>
        <w:t>copertura delle decisioni</w:t>
      </w:r>
      <w:r w:rsidR="005045C1">
        <w:t xml:space="preserve"> (che include la copertura delle istruzioni). </w:t>
      </w:r>
      <w:r w:rsidR="006F75CD">
        <w:br/>
        <w:t>L’obiettivo della copertura delle decisioni è individuare un insieme di casi di test in modo da garantire che ogni decisione assuma il valore vero almeno una volta.</w:t>
      </w:r>
      <w:r w:rsidR="006F75CD">
        <w:br/>
      </w:r>
      <w:r w:rsidR="005045C1">
        <w:t xml:space="preserve">In sostanza è stato deciso di testare se un Tutor che era stato reso prima di tutto </w:t>
      </w:r>
      <w:proofErr w:type="spellStart"/>
      <w:r w:rsidR="005045C1">
        <w:t>TutorSimulazione</w:t>
      </w:r>
      <w:proofErr w:type="spellEnd"/>
      <w:r w:rsidR="005045C1">
        <w:t xml:space="preserve"> e solo dopo Amministratore veniva correttamente visto come </w:t>
      </w:r>
      <w:proofErr w:type="spellStart"/>
      <w:r w:rsidR="005045C1">
        <w:t>TutorSimulazione</w:t>
      </w:r>
      <w:proofErr w:type="spellEnd"/>
      <w:r w:rsidR="005045C1">
        <w:t>.</w:t>
      </w:r>
      <w:r w:rsidR="000516DA">
        <w:t xml:space="preserve"> Allo stesso modo doveva essere verificato che un Tutor che era stato reso prima di tutto </w:t>
      </w:r>
      <w:proofErr w:type="spellStart"/>
      <w:r w:rsidR="000516DA">
        <w:t>TutorSimulazione</w:t>
      </w:r>
      <w:proofErr w:type="spellEnd"/>
      <w:r w:rsidR="000516DA">
        <w:t xml:space="preserve"> e solo dopo Amministratore veniva correttamente NON visto come </w:t>
      </w:r>
      <w:proofErr w:type="spellStart"/>
      <w:r w:rsidR="000516DA">
        <w:t>TutorSimulazione</w:t>
      </w:r>
      <w:proofErr w:type="spellEnd"/>
      <w:r w:rsidR="005045C1">
        <w:t xml:space="preserve"> </w:t>
      </w:r>
      <w:r w:rsidR="000516DA">
        <w:t xml:space="preserve">una volta chiamata la funzione </w:t>
      </w:r>
      <w:proofErr w:type="spellStart"/>
      <w:r w:rsidR="000516DA">
        <w:t>rimuoviTutorSimulazione</w:t>
      </w:r>
      <w:proofErr w:type="spellEnd"/>
      <w:r w:rsidR="000516DA">
        <w:t>.</w:t>
      </w:r>
      <w:r w:rsidR="000516DA">
        <w:br/>
      </w:r>
      <w:r w:rsidR="005045C1">
        <w:t>Quest</w:t>
      </w:r>
      <w:r w:rsidR="000516DA">
        <w:t xml:space="preserve">i </w:t>
      </w:r>
      <w:r w:rsidR="005045C1">
        <w:t>test non sarebbe</w:t>
      </w:r>
      <w:r w:rsidR="000516DA">
        <w:t xml:space="preserve">ro </w:t>
      </w:r>
      <w:r w:rsidR="005045C1">
        <w:t>stat</w:t>
      </w:r>
      <w:r w:rsidR="000516DA">
        <w:t xml:space="preserve">i </w:t>
      </w:r>
      <w:r w:rsidR="005045C1">
        <w:t>effettuat</w:t>
      </w:r>
      <w:r w:rsidR="000516DA">
        <w:t xml:space="preserve">i </w:t>
      </w:r>
      <w:r w:rsidR="005045C1">
        <w:t xml:space="preserve">se fossero stati elaborati </w:t>
      </w:r>
      <w:r w:rsidR="000516DA">
        <w:t xml:space="preserve">solo </w:t>
      </w:r>
      <w:r w:rsidR="005045C1">
        <w:t xml:space="preserve">test a scatola nera. </w:t>
      </w:r>
      <w:proofErr w:type="gramStart"/>
      <w:r w:rsidR="005045C1">
        <w:t>Infatti</w:t>
      </w:r>
      <w:proofErr w:type="gramEnd"/>
      <w:r w:rsidR="005045C1">
        <w:t xml:space="preserve"> la decisione di testare questa condizione deriva dalla conoscenza del workflow interno </w:t>
      </w:r>
      <w:r w:rsidR="000516DA">
        <w:t>delle funzioni per aggiungere e rimuovere le responsabilità addizionali. Infatti:</w:t>
      </w:r>
    </w:p>
    <w:p w14:paraId="2B399978" w14:textId="7A36CB00" w:rsidR="000516DA" w:rsidRPr="000516DA" w:rsidRDefault="000516DA" w:rsidP="000516D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@Override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public Impiegato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rimuoviAmministratore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(Impiegato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imp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){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Impiegato attuale =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imp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Impiegato precedente =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null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Impiegato successivo =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imp.getImpiegato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();  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//Struttura:  PREC(ATTUALE(SUCC))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while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(successivo !=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null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){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(attuale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instanceof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Amministratore){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(precedente!=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null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){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precedente.setImpiegato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(successivo);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imp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} else {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successivo;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}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} else { //Scaliamo tutti al successivo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precedente = attuale; //Il PREC diventa l'ATT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attuale = successivo; //L'ATT diventa il SUCC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        successivo =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successivo.getImpiegato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(); //Il SUCC diventa più SUCC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 xml:space="preserve">        }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} //Interrompo se lo trovo o se non ho più successivi (cioè più interni)! --&gt; Infatti il Tutor restituisce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null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perché non ha interni.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System.</w:t>
      </w:r>
      <w:r w:rsidRPr="000516DA">
        <w:rPr>
          <w:rFonts w:ascii="Courier New" w:eastAsia="Times New Roman" w:hAnsi="Courier New" w:cs="Courier New"/>
          <w:i/>
          <w:iCs/>
          <w:sz w:val="20"/>
          <w:szCs w:val="20"/>
          <w:lang w:eastAsia="it-IT"/>
        </w:rPr>
        <w:t>out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.println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("Non sei Amministratore, quindi non rimuovo nulla");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 xml:space="preserve">   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imp</w:t>
      </w:r>
      <w:proofErr w:type="spellEnd"/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0516DA">
        <w:rPr>
          <w:rFonts w:ascii="Courier New" w:eastAsia="Times New Roman" w:hAnsi="Courier New" w:cs="Courier New"/>
          <w:sz w:val="20"/>
          <w:szCs w:val="20"/>
          <w:lang w:eastAsia="it-IT"/>
        </w:rPr>
        <w:br/>
        <w:t>}</w:t>
      </w:r>
    </w:p>
    <w:p w14:paraId="19109841" w14:textId="3AE8D2E3" w:rsidR="000516DA" w:rsidRDefault="000516DA" w:rsidP="000516DA">
      <w:pPr>
        <w:pStyle w:val="Paragrafoelenco"/>
      </w:pPr>
      <w:proofErr w:type="gramStart"/>
      <w:r>
        <w:t>Dunque</w:t>
      </w:r>
      <w:proofErr w:type="gramEnd"/>
      <w:r>
        <w:t xml:space="preserve"> bisogna prevedere:</w:t>
      </w:r>
    </w:p>
    <w:p w14:paraId="10EF16EC" w14:textId="38EA3072" w:rsidR="000516DA" w:rsidRDefault="000516DA" w:rsidP="006F75CD">
      <w:pPr>
        <w:pStyle w:val="Paragrafoelenco"/>
        <w:numPr>
          <w:ilvl w:val="1"/>
          <w:numId w:val="29"/>
        </w:numPr>
      </w:pPr>
      <w:r>
        <w:t xml:space="preserve">Il caso in cui </w:t>
      </w:r>
      <w:r w:rsidRPr="00FA7BE9">
        <w:rPr>
          <w:i/>
          <w:iCs/>
        </w:rPr>
        <w:t>successivo</w:t>
      </w:r>
      <w:r>
        <w:t>=</w:t>
      </w:r>
      <w:proofErr w:type="spellStart"/>
      <w:r w:rsidRPr="00FA7BE9">
        <w:rPr>
          <w:i/>
          <w:iCs/>
        </w:rPr>
        <w:t>null</w:t>
      </w:r>
      <w:proofErr w:type="spellEnd"/>
      <w:r>
        <w:t xml:space="preserve">, e cioè il caso in cui l’Impiegato </w:t>
      </w:r>
      <w:r w:rsidR="00FA7BE9">
        <w:t>è un Tutor, dunque non ha responsabilità addizionali.</w:t>
      </w:r>
    </w:p>
    <w:p w14:paraId="005A7E87" w14:textId="0342CBDA" w:rsidR="000516DA" w:rsidRDefault="000516DA" w:rsidP="006F75CD">
      <w:pPr>
        <w:pStyle w:val="Paragrafoelenco"/>
        <w:numPr>
          <w:ilvl w:val="1"/>
          <w:numId w:val="29"/>
        </w:numPr>
      </w:pPr>
      <w:r>
        <w:t xml:space="preserve">Nel caso in cui </w:t>
      </w:r>
      <w:r w:rsidRPr="00FA7BE9">
        <w:rPr>
          <w:i/>
          <w:iCs/>
        </w:rPr>
        <w:t>successivo</w:t>
      </w:r>
      <w:r>
        <w:t xml:space="preserve"> non sia </w:t>
      </w:r>
      <w:proofErr w:type="spellStart"/>
      <w:r w:rsidRPr="00FA7BE9">
        <w:rPr>
          <w:i/>
          <w:iCs/>
        </w:rPr>
        <w:t>null</w:t>
      </w:r>
      <w:proofErr w:type="spellEnd"/>
      <w:r>
        <w:t>,</w:t>
      </w:r>
    </w:p>
    <w:p w14:paraId="34932C22" w14:textId="0B514987" w:rsidR="000516DA" w:rsidRDefault="000516DA" w:rsidP="006F75CD">
      <w:pPr>
        <w:pStyle w:val="Paragrafoelenco"/>
        <w:numPr>
          <w:ilvl w:val="2"/>
          <w:numId w:val="29"/>
        </w:numPr>
      </w:pPr>
      <w:r>
        <w:t xml:space="preserve">Il caso in cui il </w:t>
      </w:r>
      <w:r w:rsidRPr="00FA7BE9">
        <w:rPr>
          <w:i/>
          <w:iCs/>
        </w:rPr>
        <w:t>successivo</w:t>
      </w:r>
      <w:r>
        <w:t xml:space="preserve"> sia un Amministratore</w:t>
      </w:r>
    </w:p>
    <w:p w14:paraId="487E77CA" w14:textId="4439B5DC" w:rsidR="00FA7BE9" w:rsidRDefault="00FA7BE9" w:rsidP="006F75CD">
      <w:pPr>
        <w:pStyle w:val="Paragrafoelenco"/>
        <w:numPr>
          <w:ilvl w:val="3"/>
          <w:numId w:val="29"/>
        </w:numPr>
      </w:pPr>
      <w:r>
        <w:t xml:space="preserve">Il caso in cui il precedente sia </w:t>
      </w:r>
      <w:proofErr w:type="spellStart"/>
      <w:r w:rsidRPr="00FA7BE9">
        <w:rPr>
          <w:i/>
          <w:iCs/>
        </w:rPr>
        <w:t>null</w:t>
      </w:r>
      <w:proofErr w:type="spellEnd"/>
      <w:r>
        <w:t xml:space="preserve">, e cioè il caso (banale) in cui l’elemento passato è esso stesso un Amministratore che </w:t>
      </w:r>
      <w:proofErr w:type="spellStart"/>
      <w:r w:rsidRPr="00FA7BE9">
        <w:rPr>
          <w:i/>
          <w:iCs/>
        </w:rPr>
        <w:t>wrappa</w:t>
      </w:r>
      <w:proofErr w:type="spellEnd"/>
      <w:r>
        <w:t xml:space="preserve"> altre responsabilità al proprio interno</w:t>
      </w:r>
    </w:p>
    <w:p w14:paraId="75029468" w14:textId="5FECD021" w:rsidR="00FA7BE9" w:rsidRDefault="00FA7BE9" w:rsidP="006F75CD">
      <w:pPr>
        <w:pStyle w:val="Paragrafoelenco"/>
        <w:numPr>
          <w:ilvl w:val="3"/>
          <w:numId w:val="29"/>
        </w:numPr>
      </w:pPr>
      <w:r>
        <w:t xml:space="preserve">Il caso in cui il precedente non sia </w:t>
      </w:r>
      <w:proofErr w:type="spellStart"/>
      <w:r w:rsidRPr="00FA7BE9">
        <w:rPr>
          <w:i/>
          <w:iCs/>
        </w:rPr>
        <w:t>null</w:t>
      </w:r>
      <w:proofErr w:type="spellEnd"/>
      <w:r>
        <w:t xml:space="preserve">, e dunque bisogna ricostruire la catena di impiegati rimuovendo quello </w:t>
      </w:r>
      <w:r w:rsidRPr="00FA7BE9">
        <w:rPr>
          <w:i/>
          <w:iCs/>
        </w:rPr>
        <w:t>attuale</w:t>
      </w:r>
      <w:r>
        <w:t>, e cioè PREC(ATT(SUCC))) diventa PREC(SUCC).</w:t>
      </w:r>
    </w:p>
    <w:p w14:paraId="38C3B101" w14:textId="7A5307D0" w:rsidR="006F75CD" w:rsidRDefault="000516DA" w:rsidP="006F75CD">
      <w:pPr>
        <w:pStyle w:val="Paragrafoelenco"/>
        <w:numPr>
          <w:ilvl w:val="2"/>
          <w:numId w:val="29"/>
        </w:numPr>
      </w:pPr>
      <w:r>
        <w:t xml:space="preserve">Il caso in cui </w:t>
      </w:r>
      <w:proofErr w:type="spellStart"/>
      <w:r>
        <w:t>i</w:t>
      </w:r>
      <w:r w:rsidRPr="00FA7BE9">
        <w:rPr>
          <w:i/>
          <w:iCs/>
        </w:rPr>
        <w:t>successivo</w:t>
      </w:r>
      <w:proofErr w:type="spellEnd"/>
      <w:r>
        <w:t xml:space="preserve"> non sia un Amministratore</w:t>
      </w:r>
      <w:r w:rsidR="00FA7BE9">
        <w:t>, in tal caso la ricerca deve procedere esplorando le responsabilità più interne.</w:t>
      </w:r>
    </w:p>
    <w:p w14:paraId="5E5FAED2" w14:textId="4C205108" w:rsidR="006F75CD" w:rsidRDefault="006F75CD" w:rsidP="006F75CD">
      <w:pPr>
        <w:pStyle w:val="Paragrafoelenco"/>
        <w:numPr>
          <w:ilvl w:val="0"/>
          <w:numId w:val="29"/>
        </w:numPr>
      </w:pPr>
      <w:r>
        <w:t>Di conseguenza, vengono analizzati i casi in cui la responsabilità cercata sia “esterna” e in cui sia “interna”.</w:t>
      </w:r>
    </w:p>
    <w:p w14:paraId="0DA2533F" w14:textId="7F8343A1" w:rsidR="00F70FEE" w:rsidRDefault="006F75CD">
      <w:r>
        <w:t>Funzionalità testate:</w:t>
      </w:r>
    </w:p>
    <w:p w14:paraId="17BD6B3A" w14:textId="12C47724" w:rsidR="009C3FEE" w:rsidRDefault="009C3FEE" w:rsidP="006F75CD">
      <w:pPr>
        <w:pStyle w:val="Paragrafoelenco"/>
        <w:numPr>
          <w:ilvl w:val="0"/>
          <w:numId w:val="35"/>
        </w:numPr>
      </w:pPr>
      <w:r>
        <w:t>Test a scatola nera:</w:t>
      </w:r>
    </w:p>
    <w:p w14:paraId="69C66F99" w14:textId="1A039D7C" w:rsidR="006F75CD" w:rsidRDefault="006F75CD" w:rsidP="009C3FEE">
      <w:pPr>
        <w:pStyle w:val="Paragrafoelenco"/>
        <w:numPr>
          <w:ilvl w:val="1"/>
          <w:numId w:val="35"/>
        </w:numPr>
      </w:pPr>
      <w:r>
        <w:t>Diritti di Amministratore: è impossibile per un non-Amministratore aggiungere o rimuovere responsabilità.</w:t>
      </w:r>
    </w:p>
    <w:p w14:paraId="412CB2B6" w14:textId="2E1589AE" w:rsidR="006F75CD" w:rsidRDefault="009C3FEE" w:rsidP="009C3FEE">
      <w:pPr>
        <w:pStyle w:val="Paragrafoelenco"/>
        <w:numPr>
          <w:ilvl w:val="1"/>
          <w:numId w:val="35"/>
        </w:numPr>
      </w:pPr>
      <w:r>
        <w:t>Un Tutor reso Amministratore viene visto correttamente come Amministratore.</w:t>
      </w:r>
    </w:p>
    <w:p w14:paraId="074C9DFD" w14:textId="7611C96E" w:rsidR="009C3FEE" w:rsidRDefault="009C3FEE" w:rsidP="009C3FEE">
      <w:pPr>
        <w:pStyle w:val="Paragrafoelenco"/>
        <w:numPr>
          <w:ilvl w:val="1"/>
          <w:numId w:val="35"/>
        </w:numPr>
      </w:pPr>
      <w:r>
        <w:t xml:space="preserve">Un Tutor reso </w:t>
      </w:r>
      <w:proofErr w:type="spellStart"/>
      <w:r>
        <w:t>TutorSimulazione</w:t>
      </w:r>
      <w:proofErr w:type="spellEnd"/>
      <w:r>
        <w:t xml:space="preserve"> viene visto correttamente come </w:t>
      </w:r>
      <w:proofErr w:type="spellStart"/>
      <w:r>
        <w:t>TutorSimulazione</w:t>
      </w:r>
      <w:proofErr w:type="spellEnd"/>
      <w:r>
        <w:t>.</w:t>
      </w:r>
    </w:p>
    <w:p w14:paraId="2369696A" w14:textId="2A841F1A" w:rsidR="009C3FEE" w:rsidRDefault="009C3FEE" w:rsidP="009C3FEE">
      <w:pPr>
        <w:pStyle w:val="Paragrafoelenco"/>
        <w:numPr>
          <w:ilvl w:val="1"/>
          <w:numId w:val="35"/>
        </w:numPr>
      </w:pPr>
      <w:r>
        <w:t>Un Tutor reso Amministratore non può auto-rimuovere i diritti di Amministratore.</w:t>
      </w:r>
    </w:p>
    <w:p w14:paraId="0B4F967B" w14:textId="3E3F35E6" w:rsidR="009C3FEE" w:rsidRDefault="009C3FEE" w:rsidP="006F75CD">
      <w:pPr>
        <w:pStyle w:val="Paragrafoelenco"/>
        <w:numPr>
          <w:ilvl w:val="0"/>
          <w:numId w:val="35"/>
        </w:numPr>
      </w:pPr>
      <w:r>
        <w:t>Test a scatola bianca:</w:t>
      </w:r>
    </w:p>
    <w:p w14:paraId="5A1706D4" w14:textId="383F3CF4" w:rsidR="009C3FEE" w:rsidRDefault="009C3FEE" w:rsidP="009C3FEE">
      <w:pPr>
        <w:pStyle w:val="Paragrafoelenco"/>
        <w:numPr>
          <w:ilvl w:val="1"/>
          <w:numId w:val="35"/>
        </w:numPr>
      </w:pPr>
      <w:r>
        <w:t xml:space="preserve">Un Tutor reso Amministratore e in seguito </w:t>
      </w:r>
      <w:proofErr w:type="spellStart"/>
      <w:r>
        <w:t>TutorSimulazione</w:t>
      </w:r>
      <w:proofErr w:type="spellEnd"/>
      <w:r>
        <w:t xml:space="preserve"> viene visto correttamente come Amministratore</w:t>
      </w:r>
    </w:p>
    <w:p w14:paraId="6F9594C8" w14:textId="3872B6D4" w:rsidR="009C3FEE" w:rsidRDefault="009C3FEE" w:rsidP="009C3FEE">
      <w:pPr>
        <w:pStyle w:val="Paragrafoelenco"/>
        <w:numPr>
          <w:ilvl w:val="1"/>
          <w:numId w:val="35"/>
        </w:numPr>
      </w:pPr>
      <w:r>
        <w:t xml:space="preserve">Un Tutor reso Amministratore e in seguito </w:t>
      </w:r>
      <w:proofErr w:type="spellStart"/>
      <w:r>
        <w:t>TutorSimulazione</w:t>
      </w:r>
      <w:proofErr w:type="spellEnd"/>
      <w:r>
        <w:t xml:space="preserve"> viene visto correttamente come </w:t>
      </w:r>
      <w:proofErr w:type="spellStart"/>
      <w:r>
        <w:t>TutorSimulazione</w:t>
      </w:r>
      <w:proofErr w:type="spellEnd"/>
    </w:p>
    <w:sectPr w:rsidR="009C3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8074" w14:textId="77777777" w:rsidR="001E49D0" w:rsidRDefault="001E49D0" w:rsidP="00CD2E93">
      <w:pPr>
        <w:spacing w:after="0" w:line="240" w:lineRule="auto"/>
      </w:pPr>
      <w:r>
        <w:separator/>
      </w:r>
    </w:p>
  </w:endnote>
  <w:endnote w:type="continuationSeparator" w:id="0">
    <w:p w14:paraId="60175279" w14:textId="77777777" w:rsidR="001E49D0" w:rsidRDefault="001E49D0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DBBB" w14:textId="77777777" w:rsidR="001E49D0" w:rsidRDefault="001E49D0" w:rsidP="00CD2E93">
      <w:pPr>
        <w:spacing w:after="0" w:line="240" w:lineRule="auto"/>
      </w:pPr>
      <w:r>
        <w:separator/>
      </w:r>
    </w:p>
  </w:footnote>
  <w:footnote w:type="continuationSeparator" w:id="0">
    <w:p w14:paraId="443FD82F" w14:textId="77777777" w:rsidR="001E49D0" w:rsidRDefault="001E49D0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8EF6F786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94EA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05F90"/>
    <w:multiLevelType w:val="hybridMultilevel"/>
    <w:tmpl w:val="C8421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71215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32563"/>
    <w:multiLevelType w:val="hybridMultilevel"/>
    <w:tmpl w:val="E30CE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7"/>
  </w:num>
  <w:num w:numId="8">
    <w:abstractNumId w:val="4"/>
  </w:num>
  <w:num w:numId="9">
    <w:abstractNumId w:val="13"/>
  </w:num>
  <w:num w:numId="10">
    <w:abstractNumId w:val="14"/>
  </w:num>
  <w:num w:numId="11">
    <w:abstractNumId w:val="31"/>
  </w:num>
  <w:num w:numId="12">
    <w:abstractNumId w:val="15"/>
  </w:num>
  <w:num w:numId="13">
    <w:abstractNumId w:val="29"/>
  </w:num>
  <w:num w:numId="14">
    <w:abstractNumId w:val="18"/>
  </w:num>
  <w:num w:numId="15">
    <w:abstractNumId w:val="28"/>
  </w:num>
  <w:num w:numId="16">
    <w:abstractNumId w:val="33"/>
  </w:num>
  <w:num w:numId="17">
    <w:abstractNumId w:val="16"/>
  </w:num>
  <w:num w:numId="18">
    <w:abstractNumId w:val="10"/>
  </w:num>
  <w:num w:numId="19">
    <w:abstractNumId w:val="32"/>
  </w:num>
  <w:num w:numId="20">
    <w:abstractNumId w:val="24"/>
  </w:num>
  <w:num w:numId="21">
    <w:abstractNumId w:val="25"/>
  </w:num>
  <w:num w:numId="22">
    <w:abstractNumId w:val="26"/>
  </w:num>
  <w:num w:numId="23">
    <w:abstractNumId w:val="19"/>
  </w:num>
  <w:num w:numId="24">
    <w:abstractNumId w:val="30"/>
  </w:num>
  <w:num w:numId="25">
    <w:abstractNumId w:val="9"/>
  </w:num>
  <w:num w:numId="26">
    <w:abstractNumId w:val="12"/>
  </w:num>
  <w:num w:numId="27">
    <w:abstractNumId w:val="0"/>
  </w:num>
  <w:num w:numId="28">
    <w:abstractNumId w:val="8"/>
  </w:num>
  <w:num w:numId="29">
    <w:abstractNumId w:val="5"/>
  </w:num>
  <w:num w:numId="30">
    <w:abstractNumId w:val="22"/>
  </w:num>
  <w:num w:numId="31">
    <w:abstractNumId w:val="7"/>
  </w:num>
  <w:num w:numId="32">
    <w:abstractNumId w:val="1"/>
  </w:num>
  <w:num w:numId="33">
    <w:abstractNumId w:val="11"/>
  </w:num>
  <w:num w:numId="34">
    <w:abstractNumId w:val="21"/>
  </w:num>
  <w:num w:numId="35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1EF"/>
    <w:rsid w:val="000008E2"/>
    <w:rsid w:val="00001BBD"/>
    <w:rsid w:val="00011D0F"/>
    <w:rsid w:val="000138C4"/>
    <w:rsid w:val="00015F4B"/>
    <w:rsid w:val="00027293"/>
    <w:rsid w:val="00046B99"/>
    <w:rsid w:val="000516DA"/>
    <w:rsid w:val="0005238D"/>
    <w:rsid w:val="00061969"/>
    <w:rsid w:val="00062A1D"/>
    <w:rsid w:val="0006543F"/>
    <w:rsid w:val="0007523A"/>
    <w:rsid w:val="00080F88"/>
    <w:rsid w:val="00082CE8"/>
    <w:rsid w:val="00090CE9"/>
    <w:rsid w:val="00091E88"/>
    <w:rsid w:val="000963A7"/>
    <w:rsid w:val="000A504B"/>
    <w:rsid w:val="000A583D"/>
    <w:rsid w:val="000B2BF9"/>
    <w:rsid w:val="000B2C9D"/>
    <w:rsid w:val="000B39D2"/>
    <w:rsid w:val="000B3B21"/>
    <w:rsid w:val="000B66C1"/>
    <w:rsid w:val="000B7F67"/>
    <w:rsid w:val="000D0562"/>
    <w:rsid w:val="000D5EA3"/>
    <w:rsid w:val="000E4605"/>
    <w:rsid w:val="000E6911"/>
    <w:rsid w:val="000F395F"/>
    <w:rsid w:val="001033AA"/>
    <w:rsid w:val="00115620"/>
    <w:rsid w:val="0011679E"/>
    <w:rsid w:val="00120FC1"/>
    <w:rsid w:val="00121447"/>
    <w:rsid w:val="001215E7"/>
    <w:rsid w:val="00123990"/>
    <w:rsid w:val="00133FBD"/>
    <w:rsid w:val="00150337"/>
    <w:rsid w:val="00164C6E"/>
    <w:rsid w:val="001B4950"/>
    <w:rsid w:val="001E49D0"/>
    <w:rsid w:val="001F1CF5"/>
    <w:rsid w:val="001F7767"/>
    <w:rsid w:val="00200885"/>
    <w:rsid w:val="00215405"/>
    <w:rsid w:val="00227A94"/>
    <w:rsid w:val="00234121"/>
    <w:rsid w:val="00235636"/>
    <w:rsid w:val="00251178"/>
    <w:rsid w:val="002540D9"/>
    <w:rsid w:val="00257BEB"/>
    <w:rsid w:val="002649B3"/>
    <w:rsid w:val="0028299F"/>
    <w:rsid w:val="0028337A"/>
    <w:rsid w:val="002876DF"/>
    <w:rsid w:val="00287B9A"/>
    <w:rsid w:val="0029500F"/>
    <w:rsid w:val="002973A0"/>
    <w:rsid w:val="002A149A"/>
    <w:rsid w:val="002A2871"/>
    <w:rsid w:val="002A6296"/>
    <w:rsid w:val="002B1EB5"/>
    <w:rsid w:val="002B54B5"/>
    <w:rsid w:val="002B6BCB"/>
    <w:rsid w:val="002C7A19"/>
    <w:rsid w:val="002E2406"/>
    <w:rsid w:val="002E3E15"/>
    <w:rsid w:val="002E507B"/>
    <w:rsid w:val="002E568C"/>
    <w:rsid w:val="003038F6"/>
    <w:rsid w:val="00305722"/>
    <w:rsid w:val="003125B8"/>
    <w:rsid w:val="00312AE9"/>
    <w:rsid w:val="00313EF7"/>
    <w:rsid w:val="0032062F"/>
    <w:rsid w:val="003232F8"/>
    <w:rsid w:val="003323DA"/>
    <w:rsid w:val="00334E78"/>
    <w:rsid w:val="00335C6C"/>
    <w:rsid w:val="003469CF"/>
    <w:rsid w:val="00356C02"/>
    <w:rsid w:val="003668A8"/>
    <w:rsid w:val="003845AF"/>
    <w:rsid w:val="00386631"/>
    <w:rsid w:val="00393537"/>
    <w:rsid w:val="003A6946"/>
    <w:rsid w:val="003B1105"/>
    <w:rsid w:val="003D1BF0"/>
    <w:rsid w:val="003E212F"/>
    <w:rsid w:val="003F1983"/>
    <w:rsid w:val="00400DB2"/>
    <w:rsid w:val="00402CBE"/>
    <w:rsid w:val="004066DA"/>
    <w:rsid w:val="00427BA1"/>
    <w:rsid w:val="00434ED1"/>
    <w:rsid w:val="00435F0F"/>
    <w:rsid w:val="00443BC3"/>
    <w:rsid w:val="00447DC9"/>
    <w:rsid w:val="0045725B"/>
    <w:rsid w:val="0045737D"/>
    <w:rsid w:val="00486CAE"/>
    <w:rsid w:val="004941B9"/>
    <w:rsid w:val="00494837"/>
    <w:rsid w:val="004A5E2B"/>
    <w:rsid w:val="004C0436"/>
    <w:rsid w:val="004D01E0"/>
    <w:rsid w:val="004D1055"/>
    <w:rsid w:val="004D2D7A"/>
    <w:rsid w:val="004D5036"/>
    <w:rsid w:val="004D736E"/>
    <w:rsid w:val="004E7354"/>
    <w:rsid w:val="004F1BDE"/>
    <w:rsid w:val="004F3F07"/>
    <w:rsid w:val="004F4014"/>
    <w:rsid w:val="005045C1"/>
    <w:rsid w:val="00507EBA"/>
    <w:rsid w:val="00511EC6"/>
    <w:rsid w:val="00517CB1"/>
    <w:rsid w:val="00523F0D"/>
    <w:rsid w:val="00527428"/>
    <w:rsid w:val="005331FF"/>
    <w:rsid w:val="00555826"/>
    <w:rsid w:val="0056066E"/>
    <w:rsid w:val="00562191"/>
    <w:rsid w:val="005621AB"/>
    <w:rsid w:val="005712AE"/>
    <w:rsid w:val="005877BE"/>
    <w:rsid w:val="0058786D"/>
    <w:rsid w:val="00590DA6"/>
    <w:rsid w:val="005A216A"/>
    <w:rsid w:val="005B71E6"/>
    <w:rsid w:val="005D14C8"/>
    <w:rsid w:val="005D620B"/>
    <w:rsid w:val="005E3D08"/>
    <w:rsid w:val="005F6760"/>
    <w:rsid w:val="00603133"/>
    <w:rsid w:val="00611A72"/>
    <w:rsid w:val="0062728B"/>
    <w:rsid w:val="00633651"/>
    <w:rsid w:val="00637812"/>
    <w:rsid w:val="0064029E"/>
    <w:rsid w:val="00644BA3"/>
    <w:rsid w:val="006466FA"/>
    <w:rsid w:val="00651424"/>
    <w:rsid w:val="006557B7"/>
    <w:rsid w:val="00661EA9"/>
    <w:rsid w:val="00666F75"/>
    <w:rsid w:val="006A078C"/>
    <w:rsid w:val="006B21C6"/>
    <w:rsid w:val="006C25E3"/>
    <w:rsid w:val="006C4EDA"/>
    <w:rsid w:val="006D732B"/>
    <w:rsid w:val="006E18A5"/>
    <w:rsid w:val="006F17E2"/>
    <w:rsid w:val="006F699F"/>
    <w:rsid w:val="006F75CD"/>
    <w:rsid w:val="0070202C"/>
    <w:rsid w:val="00703172"/>
    <w:rsid w:val="00703C1A"/>
    <w:rsid w:val="00703DFA"/>
    <w:rsid w:val="007106C9"/>
    <w:rsid w:val="00710D21"/>
    <w:rsid w:val="00717574"/>
    <w:rsid w:val="00717CF1"/>
    <w:rsid w:val="00722902"/>
    <w:rsid w:val="00724EB6"/>
    <w:rsid w:val="0072596E"/>
    <w:rsid w:val="00734C4E"/>
    <w:rsid w:val="00735FE7"/>
    <w:rsid w:val="007414AD"/>
    <w:rsid w:val="0074573F"/>
    <w:rsid w:val="007531B3"/>
    <w:rsid w:val="00773124"/>
    <w:rsid w:val="00774847"/>
    <w:rsid w:val="00776DBE"/>
    <w:rsid w:val="00783BE1"/>
    <w:rsid w:val="00783D52"/>
    <w:rsid w:val="007B53F3"/>
    <w:rsid w:val="007E0A59"/>
    <w:rsid w:val="007E27A4"/>
    <w:rsid w:val="007E4295"/>
    <w:rsid w:val="007F78D0"/>
    <w:rsid w:val="00817A31"/>
    <w:rsid w:val="00824090"/>
    <w:rsid w:val="00826878"/>
    <w:rsid w:val="00845F77"/>
    <w:rsid w:val="008505D0"/>
    <w:rsid w:val="00851BED"/>
    <w:rsid w:val="00856EC3"/>
    <w:rsid w:val="00867FD4"/>
    <w:rsid w:val="00874C2C"/>
    <w:rsid w:val="00875049"/>
    <w:rsid w:val="00880DC6"/>
    <w:rsid w:val="00882742"/>
    <w:rsid w:val="00892C02"/>
    <w:rsid w:val="008A667F"/>
    <w:rsid w:val="008C5183"/>
    <w:rsid w:val="008C7058"/>
    <w:rsid w:val="008D12F4"/>
    <w:rsid w:val="008E0DB4"/>
    <w:rsid w:val="008E4DB8"/>
    <w:rsid w:val="008E7D73"/>
    <w:rsid w:val="008E7F5F"/>
    <w:rsid w:val="009218A2"/>
    <w:rsid w:val="0092314F"/>
    <w:rsid w:val="00931A88"/>
    <w:rsid w:val="00936851"/>
    <w:rsid w:val="00961368"/>
    <w:rsid w:val="0096376B"/>
    <w:rsid w:val="00977391"/>
    <w:rsid w:val="009809FF"/>
    <w:rsid w:val="009903C7"/>
    <w:rsid w:val="0099144A"/>
    <w:rsid w:val="0099173A"/>
    <w:rsid w:val="009A3E1D"/>
    <w:rsid w:val="009C247B"/>
    <w:rsid w:val="009C3FEE"/>
    <w:rsid w:val="009C47B2"/>
    <w:rsid w:val="009E125A"/>
    <w:rsid w:val="009E5F54"/>
    <w:rsid w:val="00A02D31"/>
    <w:rsid w:val="00A043EA"/>
    <w:rsid w:val="00A0577F"/>
    <w:rsid w:val="00A12392"/>
    <w:rsid w:val="00A177F4"/>
    <w:rsid w:val="00A17B55"/>
    <w:rsid w:val="00A3218D"/>
    <w:rsid w:val="00A52B76"/>
    <w:rsid w:val="00A5497C"/>
    <w:rsid w:val="00A6166A"/>
    <w:rsid w:val="00A717D3"/>
    <w:rsid w:val="00A8263E"/>
    <w:rsid w:val="00A8716A"/>
    <w:rsid w:val="00A93328"/>
    <w:rsid w:val="00A944D9"/>
    <w:rsid w:val="00AA193B"/>
    <w:rsid w:val="00AA2A7E"/>
    <w:rsid w:val="00AA301D"/>
    <w:rsid w:val="00AB6AE7"/>
    <w:rsid w:val="00AC4791"/>
    <w:rsid w:val="00B06F2B"/>
    <w:rsid w:val="00B1489D"/>
    <w:rsid w:val="00B17754"/>
    <w:rsid w:val="00B17A3B"/>
    <w:rsid w:val="00B259AA"/>
    <w:rsid w:val="00B25C90"/>
    <w:rsid w:val="00B271CE"/>
    <w:rsid w:val="00B438CA"/>
    <w:rsid w:val="00B531BC"/>
    <w:rsid w:val="00B573D0"/>
    <w:rsid w:val="00B673B1"/>
    <w:rsid w:val="00B8114C"/>
    <w:rsid w:val="00B8356E"/>
    <w:rsid w:val="00B91B3E"/>
    <w:rsid w:val="00BB141B"/>
    <w:rsid w:val="00BB3137"/>
    <w:rsid w:val="00BB62A3"/>
    <w:rsid w:val="00BB6D23"/>
    <w:rsid w:val="00BC1A53"/>
    <w:rsid w:val="00BC401A"/>
    <w:rsid w:val="00BE5571"/>
    <w:rsid w:val="00BE5C6D"/>
    <w:rsid w:val="00C13604"/>
    <w:rsid w:val="00C13A55"/>
    <w:rsid w:val="00C15E7B"/>
    <w:rsid w:val="00C206AB"/>
    <w:rsid w:val="00C21EE0"/>
    <w:rsid w:val="00C37319"/>
    <w:rsid w:val="00C425AE"/>
    <w:rsid w:val="00C46BE4"/>
    <w:rsid w:val="00C558E0"/>
    <w:rsid w:val="00C60790"/>
    <w:rsid w:val="00C70249"/>
    <w:rsid w:val="00C82E08"/>
    <w:rsid w:val="00CB3AC2"/>
    <w:rsid w:val="00CC377D"/>
    <w:rsid w:val="00CC5803"/>
    <w:rsid w:val="00CD2E93"/>
    <w:rsid w:val="00CE054B"/>
    <w:rsid w:val="00CE3709"/>
    <w:rsid w:val="00CF2A8F"/>
    <w:rsid w:val="00D05520"/>
    <w:rsid w:val="00D1723A"/>
    <w:rsid w:val="00D27335"/>
    <w:rsid w:val="00D56C41"/>
    <w:rsid w:val="00D77FB6"/>
    <w:rsid w:val="00D868C1"/>
    <w:rsid w:val="00D9652A"/>
    <w:rsid w:val="00DA51AF"/>
    <w:rsid w:val="00DA7109"/>
    <w:rsid w:val="00DD12C9"/>
    <w:rsid w:val="00DD2AB4"/>
    <w:rsid w:val="00DE0540"/>
    <w:rsid w:val="00DE2AED"/>
    <w:rsid w:val="00DF468C"/>
    <w:rsid w:val="00E03C00"/>
    <w:rsid w:val="00E1253B"/>
    <w:rsid w:val="00E13B77"/>
    <w:rsid w:val="00E1772E"/>
    <w:rsid w:val="00E24F82"/>
    <w:rsid w:val="00E2593E"/>
    <w:rsid w:val="00E3709F"/>
    <w:rsid w:val="00E42415"/>
    <w:rsid w:val="00E42FF8"/>
    <w:rsid w:val="00E46180"/>
    <w:rsid w:val="00E46244"/>
    <w:rsid w:val="00E50B77"/>
    <w:rsid w:val="00E57B23"/>
    <w:rsid w:val="00E6383F"/>
    <w:rsid w:val="00E9649F"/>
    <w:rsid w:val="00E96EE5"/>
    <w:rsid w:val="00EA5F25"/>
    <w:rsid w:val="00EB3450"/>
    <w:rsid w:val="00ED4C6B"/>
    <w:rsid w:val="00ED62D7"/>
    <w:rsid w:val="00F357C5"/>
    <w:rsid w:val="00F40469"/>
    <w:rsid w:val="00F439AA"/>
    <w:rsid w:val="00F639F0"/>
    <w:rsid w:val="00F63D00"/>
    <w:rsid w:val="00F66708"/>
    <w:rsid w:val="00F70FEE"/>
    <w:rsid w:val="00F86C8E"/>
    <w:rsid w:val="00FA7BE9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51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516D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195</cp:revision>
  <cp:lastPrinted>2021-12-31T10:24:00Z</cp:lastPrinted>
  <dcterms:created xsi:type="dcterms:W3CDTF">2021-12-27T19:22:00Z</dcterms:created>
  <dcterms:modified xsi:type="dcterms:W3CDTF">2022-02-07T21:40:00Z</dcterms:modified>
</cp:coreProperties>
</file>