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77777777"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3380BC63" w14:textId="77777777"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500 (cinquecento) utenti simultaneamente collegati, devono essere gestiti dal sistema senza rallentamenti, garantendo fluidità e una latenza molto bassa. </w:t>
      </w:r>
    </w:p>
    <w:p w14:paraId="758E11F1" w14:textId="308782DB"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color w:val="000000"/>
          <w:lang w:eastAsia="it-IT"/>
        </w:rPr>
        <w:t>Il sistema deve garantire consistenza in tutte le operazioni che includono chiamate al database, specialmente nei momenti di maggiore carico.</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71584CFE" w14:textId="29AA4FCA"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Il sistema utilizza un database relazionale per memorizzare tutti i dati e la mole dei dati non rappresenterà un problema di performance del sistema. </w:t>
      </w:r>
    </w:p>
    <w:p w14:paraId="5B9D7EC5" w14:textId="24FFDE89" w:rsidR="003F64F3" w:rsidRPr="00364BF3" w:rsidRDefault="003F64F3">
      <w:pPr>
        <w:rPr>
          <w:rFonts w:asciiTheme="majorHAnsi" w:eastAsia="Times New Roman" w:hAnsiTheme="majorHAnsi" w:cstheme="majorHAnsi"/>
          <w:color w:val="000000"/>
          <w:lang w:eastAsia="it-IT"/>
        </w:rPr>
      </w:pP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38EA3CA6" w14:textId="6CE327D7" w:rsidR="00AA17A1" w:rsidRPr="00364BF3" w:rsidRDefault="00AA17A1" w:rsidP="00AA17A1">
      <w:pPr>
        <w:spacing w:line="240" w:lineRule="auto"/>
        <w:rPr>
          <w:rFonts w:asciiTheme="majorHAnsi" w:eastAsia="Times New Roman" w:hAnsiTheme="majorHAnsi" w:cstheme="majorHAnsi"/>
          <w:sz w:val="24"/>
          <w:szCs w:val="24"/>
          <w:lang w:eastAsia="it-IT"/>
        </w:rPr>
      </w:pPr>
      <w:r w:rsidRPr="00AA17A1">
        <w:rPr>
          <w:rFonts w:asciiTheme="majorHAnsi" w:eastAsia="Times New Roman" w:hAnsiTheme="majorHAnsi" w:cstheme="majorHAnsi"/>
          <w:color w:val="000000"/>
          <w:lang w:eastAsia="it-IT"/>
        </w:rPr>
        <w:t>I componenti devono essere affidabili ed essere in grado di poter</w:t>
      </w:r>
      <w:r w:rsidRPr="00AA17A1">
        <w:rPr>
          <w:rFonts w:asciiTheme="majorHAnsi" w:eastAsia="Times New Roman" w:hAnsiTheme="majorHAnsi" w:cstheme="majorHAnsi"/>
          <w:color w:val="000000"/>
          <w:lang w:eastAsia="it-IT"/>
        </w:rPr>
        <w:br/>
        <w:t>mantenere i propri dati anche in caso di guasti come problemi</w:t>
      </w:r>
      <w:r w:rsidRPr="00AA17A1">
        <w:rPr>
          <w:rFonts w:asciiTheme="majorHAnsi" w:eastAsia="Times New Roman" w:hAnsiTheme="majorHAnsi" w:cstheme="majorHAnsi"/>
          <w:color w:val="000000"/>
          <w:lang w:eastAsia="it-IT"/>
        </w:rPr>
        <w:br/>
        <w:t>elettrici, guasti dell'hardware, attacchi informatici, problemi legati al</w:t>
      </w:r>
      <w:r w:rsidRPr="00AA17A1">
        <w:rPr>
          <w:rFonts w:asciiTheme="majorHAnsi" w:eastAsia="Times New Roman" w:hAnsiTheme="majorHAnsi" w:cstheme="majorHAnsi"/>
          <w:color w:val="000000"/>
          <w:lang w:eastAsia="it-IT"/>
        </w:rPr>
        <w:br/>
      </w:r>
      <w:r w:rsidRPr="00AA17A1">
        <w:rPr>
          <w:rFonts w:asciiTheme="majorHAnsi" w:eastAsia="Times New Roman" w:hAnsiTheme="majorHAnsi" w:cstheme="majorHAnsi"/>
          <w:color w:val="000000"/>
          <w:lang w:eastAsia="it-IT"/>
        </w:rPr>
        <w:lastRenderedPageBreak/>
        <w:t>browser.</w:t>
      </w:r>
      <w:r w:rsidRPr="00364BF3">
        <w:rPr>
          <w:rFonts w:asciiTheme="majorHAnsi" w:eastAsia="Times New Roman" w:hAnsiTheme="majorHAnsi" w:cstheme="majorHAnsi"/>
          <w:sz w:val="24"/>
          <w:szCs w:val="24"/>
          <w:lang w:eastAsia="it-IT"/>
        </w:rPr>
        <w:br/>
      </w:r>
    </w:p>
    <w:p w14:paraId="7E36EB30" w14:textId="5214D029"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28642DF8"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deve essere disponibile all’uso, 24 ore su 24, da parte degli</w:t>
      </w:r>
      <w:r w:rsidRPr="00AA17A1">
        <w:rPr>
          <w:rFonts w:asciiTheme="majorHAnsi" w:eastAsia="Times New Roman" w:hAnsiTheme="majorHAnsi" w:cstheme="majorHAnsi"/>
          <w:color w:val="000000"/>
          <w:lang w:eastAsia="it-IT"/>
        </w:rPr>
        <w:br/>
        <w:t>utenti, grazie ad un server sempre attivo.</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7FB15F2F" w14:textId="5F4D2BB9"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 vittorio)</w:t>
      </w:r>
    </w:p>
    <w:p w14:paraId="2E935351" w14:textId="64F00E9C" w:rsidR="00AA17A1" w:rsidRPr="00364BF3" w:rsidRDefault="00AA17A1" w:rsidP="00AA17A1">
      <w:pPr>
        <w:spacing w:line="240" w:lineRule="auto"/>
        <w:rPr>
          <w:rFonts w:asciiTheme="majorHAnsi" w:eastAsia="Times New Roman" w:hAnsiTheme="majorHAnsi" w:cstheme="majorHAnsi"/>
          <w:b/>
          <w:color w:val="000000"/>
          <w:lang w:eastAsia="it-IT"/>
        </w:rPr>
      </w:pPr>
    </w:p>
    <w:p w14:paraId="686D5BBF" w14:textId="5FC3D07D"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Sicurezza</w:t>
      </w:r>
    </w:p>
    <w:p w14:paraId="2C135495"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Le tecniche utilizzate, per garantire la sicurezza, sono basate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prevalentemente su una ‘login’, la</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quale permette il riconoscimento</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dell’utente.</w:t>
      </w:r>
      <w:r w:rsidRPr="00AA17A1">
        <w:rPr>
          <w:rFonts w:asciiTheme="majorHAnsi" w:eastAsia="Times New Roman" w:hAnsiTheme="majorHAnsi" w:cstheme="majorHAnsi"/>
          <w:color w:val="000000"/>
          <w:lang w:eastAsia="it-IT"/>
        </w:rPr>
        <w:br/>
        <w:t>Tutti gli accessi al sistema avvengono tramite un’operazione di</w:t>
      </w:r>
      <w:r w:rsidRPr="00364BF3">
        <w:rPr>
          <w:rFonts w:asciiTheme="majorHAnsi" w:eastAsia="Times New Roman" w:hAnsiTheme="majorHAnsi" w:cstheme="majorHAnsi"/>
          <w:color w:val="000000"/>
          <w:lang w:eastAsia="it-IT"/>
        </w:rPr>
        <w:t xml:space="preserve"> </w:t>
      </w:r>
      <w:proofErr w:type="spellStart"/>
      <w:r w:rsidRPr="00AA17A1">
        <w:rPr>
          <w:rFonts w:asciiTheme="majorHAnsi" w:eastAsia="Times New Roman" w:hAnsiTheme="majorHAnsi" w:cstheme="majorHAnsi"/>
          <w:color w:val="000000"/>
          <w:lang w:eastAsia="it-IT"/>
        </w:rPr>
        <w:t>routing</w:t>
      </w:r>
      <w:proofErr w:type="spellEnd"/>
      <w:r w:rsidRPr="00AA17A1">
        <w:rPr>
          <w:rFonts w:asciiTheme="majorHAnsi" w:eastAsia="Times New Roman" w:hAnsiTheme="majorHAnsi" w:cstheme="majorHAnsi"/>
          <w:color w:val="000000"/>
          <w:lang w:eastAsia="it-IT"/>
        </w:rPr>
        <w:t xml:space="preserve"> che controlla se l’utente che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sta operando sul sistema ha 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permessi adeguati </w:t>
      </w:r>
      <w:proofErr w:type="gramStart"/>
      <w:r w:rsidRPr="00AA17A1">
        <w:rPr>
          <w:rFonts w:asciiTheme="majorHAnsi" w:eastAsia="Times New Roman" w:hAnsiTheme="majorHAnsi" w:cstheme="majorHAnsi"/>
          <w:color w:val="000000"/>
          <w:lang w:eastAsia="it-IT"/>
        </w:rPr>
        <w:t>per</w:t>
      </w:r>
      <w:proofErr w:type="gramEnd"/>
      <w:r w:rsidRPr="00AA17A1">
        <w:rPr>
          <w:rFonts w:asciiTheme="majorHAnsi" w:eastAsia="Times New Roman" w:hAnsiTheme="majorHAnsi" w:cstheme="majorHAnsi"/>
          <w:color w:val="000000"/>
          <w:lang w:eastAsia="it-IT"/>
        </w:rPr>
        <w:t xml:space="preserve"> usufruire di determinate funzionalità.</w:t>
      </w:r>
      <w:r w:rsidRPr="00364BF3">
        <w:rPr>
          <w:rFonts w:asciiTheme="majorHAnsi" w:eastAsia="Times New Roman" w:hAnsiTheme="majorHAnsi" w:cstheme="majorHAnsi"/>
          <w:color w:val="000000"/>
          <w:lang w:eastAsia="it-IT"/>
        </w:rPr>
        <w:t xml:space="preserve"> </w:t>
      </w:r>
    </w:p>
    <w:p w14:paraId="75CC6E33"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C’è, quindi, un controllo che verifica i permessi degli utenti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che verranno adeguatamente distribuiti sulla base del grado di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importanza e responsabilità degli Utenti. </w:t>
      </w:r>
    </w:p>
    <w:p w14:paraId="6585AB76" w14:textId="5E25E2D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L’Utente Moderatore potrà godere di funzionalità aggiunte sopra gli altri Utenti, potendo sospenderli o meno dalla piattaforma.</w:t>
      </w:r>
    </w:p>
    <w:p w14:paraId="2E9D2875" w14:textId="496CA97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La figura del super-admin è sviluppata per poter indicare un Utente della piattaforma e renderlo Moderatore</w:t>
      </w:r>
      <w:r w:rsidR="00E72A4E" w:rsidRPr="00364BF3">
        <w:rPr>
          <w:rFonts w:asciiTheme="majorHAnsi" w:eastAsia="Times New Roman" w:hAnsiTheme="majorHAnsi" w:cstheme="majorHAnsi"/>
          <w:color w:val="000000"/>
          <w:lang w:eastAsia="it-IT"/>
        </w:rPr>
        <w:t xml:space="preserve">. </w:t>
      </w:r>
    </w:p>
    <w:p w14:paraId="584E8055" w14:textId="5263E17C" w:rsidR="00AA17A1" w:rsidRPr="00364BF3" w:rsidRDefault="00861332"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sym w:font="Wingdings" w:char="F0E0"/>
      </w:r>
      <w:r w:rsidRPr="00364BF3">
        <w:rPr>
          <w:rFonts w:asciiTheme="majorHAnsi" w:eastAsia="Times New Roman" w:hAnsiTheme="majorHAnsi" w:cstheme="majorHAnsi"/>
          <w:color w:val="000000"/>
          <w:lang w:eastAsia="it-IT"/>
        </w:rPr>
        <w:t>(controllare se è fattibile)</w:t>
      </w:r>
      <w:r w:rsidR="006C03F4"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Inoltre</w:t>
      </w:r>
      <w:r w:rsidR="00AA17A1" w:rsidRPr="00364BF3">
        <w:rPr>
          <w:rFonts w:asciiTheme="majorHAnsi" w:eastAsia="Times New Roman" w:hAnsiTheme="majorHAnsi" w:cstheme="majorHAnsi"/>
          <w:color w:val="000000"/>
          <w:lang w:eastAsia="it-IT"/>
        </w:rPr>
        <w:t>,</w:t>
      </w:r>
      <w:r w:rsidR="00AA17A1" w:rsidRPr="00AA17A1">
        <w:rPr>
          <w:rFonts w:asciiTheme="majorHAnsi" w:eastAsia="Times New Roman" w:hAnsiTheme="majorHAnsi" w:cstheme="majorHAnsi"/>
          <w:color w:val="000000"/>
          <w:lang w:eastAsia="it-IT"/>
        </w:rPr>
        <w:t xml:space="preserve"> le password sono codificate in MD5 senza essere rese in</w:t>
      </w:r>
      <w:r w:rsidR="00AA17A1"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chiaro in nessun campo di nessuna tabella che tiene traccia di</w:t>
      </w:r>
      <w:r w:rsidR="00AA17A1" w:rsidRPr="00AA17A1">
        <w:rPr>
          <w:rFonts w:asciiTheme="majorHAnsi" w:eastAsia="Times New Roman" w:hAnsiTheme="majorHAnsi" w:cstheme="majorHAnsi"/>
          <w:color w:val="000000"/>
          <w:lang w:eastAsia="it-IT"/>
        </w:rPr>
        <w:br/>
        <w:t>queste informazioni all’interno del database.</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5383E575"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 xml:space="preserve">utilizzare come web Server </w:t>
      </w:r>
      <w:proofErr w:type="spellStart"/>
      <w:proofErr w:type="gramStart"/>
      <w:r w:rsidRPr="00D8331B">
        <w:rPr>
          <w:rFonts w:asciiTheme="majorHAnsi" w:eastAsia="Times New Roman" w:hAnsiTheme="majorHAnsi" w:cstheme="majorHAnsi"/>
          <w:color w:val="000000"/>
          <w:lang w:eastAsia="it-IT"/>
        </w:rPr>
        <w:t>Altervista</w:t>
      </w:r>
      <w:proofErr w:type="spellEnd"/>
      <w:r w:rsidRPr="00364BF3">
        <w:rPr>
          <w:rFonts w:asciiTheme="majorHAnsi" w:eastAsia="Times New Roman" w:hAnsiTheme="majorHAnsi" w:cstheme="majorHAnsi"/>
          <w:color w:val="000000"/>
          <w:lang w:eastAsia="it-IT"/>
        </w:rPr>
        <w:t>(</w:t>
      </w:r>
      <w:proofErr w:type="gramEnd"/>
      <w:r w:rsidRPr="00364BF3">
        <w:rPr>
          <w:rFonts w:asciiTheme="majorHAnsi" w:eastAsia="Times New Roman" w:hAnsiTheme="majorHAnsi" w:cstheme="majorHAnsi"/>
          <w:color w:val="000000"/>
          <w:lang w:eastAsia="it-IT"/>
        </w:rPr>
        <w:t xml:space="preserve">vedere </w:t>
      </w:r>
      <w:r w:rsidR="001A0CCC" w:rsidRPr="00364BF3">
        <w:rPr>
          <w:rFonts w:asciiTheme="majorHAnsi" w:eastAsia="Times New Roman" w:hAnsiTheme="majorHAnsi" w:cstheme="majorHAnsi"/>
          <w:color w:val="000000"/>
          <w:lang w:eastAsia="it-IT"/>
        </w:rPr>
        <w:t>vittorio)</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7869CF4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04533A">
        <w:rPr>
          <w:rFonts w:asciiTheme="majorHAnsi" w:eastAsia="Times New Roman" w:hAnsiTheme="majorHAnsi" w:cstheme="majorHAnsi"/>
          <w:color w:val="000000"/>
          <w:lang w:eastAsia="it-IT"/>
        </w:rPr>
        <w:t>ri</w:t>
      </w:r>
      <w:r w:rsidRPr="00364BF3">
        <w:rPr>
          <w:rFonts w:asciiTheme="majorHAnsi" w:eastAsia="Times New Roman" w:hAnsiTheme="majorHAnsi" w:cstheme="majorHAnsi"/>
          <w:color w:val="000000"/>
          <w:lang w:eastAsia="it-IT"/>
        </w:rPr>
        <w:t>entrerebbero anche le licenze di Google per poter usufruire del servizio Maps, costi mensili per il numero di interazioni con la mappa.</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Deployment</w:t>
      </w:r>
    </w:p>
    <w:p w14:paraId="54E74A0D" w14:textId="0E6E2D18"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Vedere vittorio</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36CC388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F03FFB6" w:rsidR="00AD744E" w:rsidRPr="00364BF3" w:rsidRDefault="00AD744E" w:rsidP="00AD744E">
      <w:pPr>
        <w:spacing w:line="240" w:lineRule="auto"/>
        <w:rPr>
          <w:rFonts w:asciiTheme="majorHAnsi" w:eastAsia="Times New Roman" w:hAnsiTheme="majorHAnsi" w:cstheme="majorHAnsi"/>
          <w:color w:val="000000"/>
          <w:lang w:eastAsia="it-IT"/>
        </w:rPr>
      </w:pPr>
    </w:p>
    <w:p w14:paraId="5775DBE8" w14:textId="402DB0FE" w:rsidR="00AD744E" w:rsidRPr="00364BF3" w:rsidRDefault="00AD744E"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Modificabilità</w:t>
      </w:r>
    </w:p>
    <w:p w14:paraId="4EB2D94A" w14:textId="3B05486D" w:rsidR="00E14CE3"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Deve essere possibile intervenire sul codice esistente per correggere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eventuali </w:t>
      </w:r>
      <w:proofErr w:type="spellStart"/>
      <w:r w:rsidRPr="00AD744E">
        <w:rPr>
          <w:rFonts w:asciiTheme="majorHAnsi" w:eastAsia="Times New Roman" w:hAnsiTheme="majorHAnsi" w:cstheme="majorHAnsi"/>
          <w:color w:val="000000"/>
          <w:lang w:eastAsia="it-IT"/>
        </w:rPr>
        <w:t>bugs</w:t>
      </w:r>
      <w:proofErr w:type="spellEnd"/>
      <w:r w:rsidRPr="00AD744E">
        <w:rPr>
          <w:rFonts w:asciiTheme="majorHAnsi" w:eastAsia="Times New Roman" w:hAnsiTheme="majorHAnsi" w:cstheme="majorHAnsi"/>
          <w:color w:val="000000"/>
          <w:lang w:eastAsia="it-IT"/>
        </w:rPr>
        <w:t xml:space="preserve"> o</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implementare nuove funzionalità. Bisogna garantire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che il codice sia leggibile per rendere agevole la modifica.</w:t>
      </w:r>
    </w:p>
    <w:p w14:paraId="54B840BC" w14:textId="3B983C8C" w:rsidR="00E14CE3" w:rsidRPr="00364BF3" w:rsidRDefault="00E14CE3" w:rsidP="00AD744E">
      <w:pPr>
        <w:spacing w:line="240" w:lineRule="auto"/>
        <w:rPr>
          <w:rFonts w:asciiTheme="majorHAnsi" w:eastAsia="Times New Roman" w:hAnsiTheme="majorHAnsi" w:cstheme="majorHAnsi"/>
          <w:color w:val="000000"/>
          <w:lang w:eastAsia="it-IT"/>
        </w:rPr>
      </w:pPr>
    </w:p>
    <w:p w14:paraId="5A578EF0" w14:textId="5AA515BF"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Leggibilità</w:t>
      </w:r>
    </w:p>
    <w:p w14:paraId="105BBB1F" w14:textId="1AC30204" w:rsidR="00E14CE3" w:rsidRPr="00364BF3" w:rsidRDefault="00E14CE3" w:rsidP="00E14CE3">
      <w:pPr>
        <w:spacing w:line="240" w:lineRule="auto"/>
        <w:rPr>
          <w:rFonts w:asciiTheme="majorHAnsi" w:eastAsia="Times New Roman" w:hAnsiTheme="majorHAnsi" w:cstheme="majorHAnsi"/>
          <w:sz w:val="24"/>
          <w:szCs w:val="24"/>
          <w:lang w:eastAsia="it-IT"/>
        </w:rPr>
      </w:pPr>
      <w:r w:rsidRPr="00E14CE3">
        <w:rPr>
          <w:rFonts w:asciiTheme="majorHAnsi" w:eastAsia="Times New Roman" w:hAnsiTheme="majorHAnsi" w:cstheme="majorHAnsi"/>
          <w:color w:val="000000"/>
          <w:lang w:eastAsia="it-IT"/>
        </w:rPr>
        <w:t>Il codice sarà ben strutturato per semplificare eventuali interventi su</w:t>
      </w:r>
      <w:r w:rsidRPr="00364BF3">
        <w:rPr>
          <w:rFonts w:asciiTheme="majorHAnsi" w:eastAsia="Times New Roman" w:hAnsiTheme="majorHAnsi" w:cstheme="majorHAnsi"/>
          <w:color w:val="000000"/>
          <w:lang w:eastAsia="it-IT"/>
        </w:rPr>
        <w:t xml:space="preserve"> </w:t>
      </w:r>
      <w:r w:rsidRPr="00E14CE3">
        <w:rPr>
          <w:rFonts w:asciiTheme="majorHAnsi" w:eastAsia="Times New Roman" w:hAnsiTheme="majorHAnsi" w:cstheme="majorHAnsi"/>
          <w:color w:val="000000"/>
          <w:lang w:eastAsia="it-IT"/>
        </w:rPr>
        <w:t>di esso.</w:t>
      </w:r>
    </w:p>
    <w:p w14:paraId="407647CB" w14:textId="77777777" w:rsidR="00364BF3" w:rsidRDefault="00364BF3" w:rsidP="00AD744E">
      <w:pPr>
        <w:spacing w:line="240" w:lineRule="auto"/>
        <w:rPr>
          <w:rFonts w:asciiTheme="majorHAnsi" w:eastAsia="Times New Roman" w:hAnsiTheme="majorHAnsi" w:cstheme="majorHAnsi"/>
          <w:sz w:val="24"/>
          <w:szCs w:val="24"/>
          <w:lang w:eastAsia="it-IT"/>
        </w:rPr>
      </w:pPr>
    </w:p>
    <w:p w14:paraId="4D036BF1" w14:textId="77777777" w:rsidR="00364BF3" w:rsidRDefault="00364BF3" w:rsidP="00AD744E">
      <w:pPr>
        <w:spacing w:line="240" w:lineRule="auto"/>
        <w:rPr>
          <w:rFonts w:asciiTheme="majorHAnsi" w:eastAsia="Times New Roman" w:hAnsiTheme="majorHAnsi" w:cstheme="majorHAnsi"/>
          <w:sz w:val="24"/>
          <w:szCs w:val="24"/>
          <w:lang w:eastAsia="it-IT"/>
        </w:rPr>
      </w:pPr>
    </w:p>
    <w:p w14:paraId="0A401B0E" w14:textId="14AD0772"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573F13EC"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 xml:space="preserve">in grado di capire quando ha successo nel </w:t>
      </w:r>
      <w:proofErr w:type="gramStart"/>
      <w:r w:rsidRPr="008A7428">
        <w:rPr>
          <w:rFonts w:asciiTheme="majorHAnsi" w:eastAsia="Times New Roman" w:hAnsiTheme="majorHAnsi" w:cstheme="majorHAnsi"/>
          <w:color w:val="000000"/>
          <w:lang w:eastAsia="it-IT"/>
        </w:rPr>
        <w:t>perseguire</w:t>
      </w:r>
      <w:r w:rsidR="00807DAE">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 xml:space="preserve"> i</w:t>
      </w:r>
      <w:proofErr w:type="gramEnd"/>
      <w:r w:rsidRPr="008A7428">
        <w:rPr>
          <w:rFonts w:asciiTheme="majorHAnsi" w:eastAsia="Times New Roman" w:hAnsiTheme="majorHAnsi" w:cstheme="majorHAnsi"/>
          <w:color w:val="000000"/>
          <w:lang w:eastAsia="it-IT"/>
        </w:rPr>
        <w:t xml:space="preserve">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p>
    <w:p w14:paraId="4E44FF9C" w14:textId="45A994BC"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Requirements</w:t>
      </w:r>
      <w:proofErr w:type="spellEnd"/>
      <w:r w:rsidRPr="00364BF3">
        <w:rPr>
          <w:rFonts w:asciiTheme="majorHAnsi" w:hAnsiTheme="majorHAnsi" w:cstheme="majorHAnsi"/>
          <w:color w:val="000000"/>
        </w:rPr>
        <w:t xml:space="preserve">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176B6F50"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lastRenderedPageBreak/>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 Elenca anche le problematiche introdotte da</w:t>
      </w:r>
      <w:r w:rsidRPr="0004533A">
        <w:rPr>
          <w:rFonts w:asciiTheme="majorHAnsi" w:hAnsiTheme="majorHAnsi" w:cstheme="majorHAnsi"/>
          <w:color w:val="000000"/>
        </w:rPr>
        <w:br/>
        <w:t>nodi multipli e dal riuso del software.</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5D08E9CE" w14:textId="3DE3BCE1"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330056DD"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3574E2B2"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L’architettura del sistema si presenta come una architettura Client/Server 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4AE185DE"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7791AAB2"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Pr="001A532C">
        <w:rPr>
          <w:rFonts w:asciiTheme="majorHAnsi" w:hAnsiTheme="majorHAnsi" w:cstheme="majorHAnsi"/>
          <w:color w:val="000000"/>
        </w:rPr>
        <w:t>Entrambi i componenti client e server devono essere affidabili ed essere</w:t>
      </w:r>
      <w:r w:rsidRPr="001A532C">
        <w:rPr>
          <w:rFonts w:asciiTheme="majorHAnsi" w:hAnsiTheme="majorHAnsi" w:cstheme="majorHAnsi"/>
          <w:color w:val="000000"/>
        </w:rPr>
        <w:br/>
        <w:t>in grado di mantenere i propri dati anche in seguito a guasti, quindi deve essere</w:t>
      </w:r>
      <w:r w:rsidRPr="001A532C">
        <w:rPr>
          <w:rFonts w:asciiTheme="majorHAnsi" w:hAnsiTheme="majorHAnsi" w:cstheme="majorHAnsi"/>
          <w:color w:val="000000"/>
        </w:rPr>
        <w:br/>
        <w:t>possibile effettuare dei backup periodici al database.</w:t>
      </w: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lastRenderedPageBreak/>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Interface Layer:</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proofErr w:type="spellStart"/>
      <w:r w:rsidRPr="002B30E1">
        <w:rPr>
          <w:rStyle w:val="fontstyle21"/>
          <w:rFonts w:asciiTheme="majorHAnsi" w:hAnsiTheme="majorHAnsi" w:cstheme="majorHAnsi"/>
        </w:rPr>
        <w:t>objects</w:t>
      </w:r>
      <w:proofErr w:type="spellEnd"/>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Layer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Layer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w:t>
      </w:r>
      <w:proofErr w:type="spellStart"/>
      <w:r w:rsidR="00621312" w:rsidRPr="002B30E1">
        <w:rPr>
          <w:rFonts w:asciiTheme="majorHAnsi" w:hAnsiTheme="majorHAnsi" w:cstheme="majorHAnsi"/>
          <w:color w:val="000000"/>
        </w:rPr>
        <w:t>dall’application</w:t>
      </w:r>
      <w:proofErr w:type="spellEnd"/>
      <w:r w:rsidR="00621312" w:rsidRPr="002B30E1">
        <w:rPr>
          <w:rFonts w:asciiTheme="majorHAnsi" w:hAnsiTheme="majorHAnsi" w:cstheme="majorHAnsi"/>
          <w:color w:val="000000"/>
        </w:rPr>
        <w:t xml:space="preserv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111AC406"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Questa funzionalità raccoglie tutte le informazioni per la gestione degli eventi sulla piattaforma compresa la loro ricerca e l’invio dei messaggi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49D30075" w14:textId="6413E54D" w:rsidR="000F1B48" w:rsidRPr="0078352A" w:rsidRDefault="006C0DAD" w:rsidP="006C3C33">
      <w:pPr>
        <w:rPr>
          <w:rFonts w:asciiTheme="majorHAnsi" w:hAnsiTheme="majorHAnsi"/>
        </w:rPr>
      </w:pPr>
      <w:r w:rsidRPr="0078352A">
        <w:rPr>
          <w:rFonts w:asciiTheme="majorHAnsi" w:hAnsiTheme="majorHAnsi"/>
        </w:rPr>
        <w:t>In seguito,</w:t>
      </w:r>
      <w:r w:rsidR="000F1B48" w:rsidRPr="0078352A">
        <w:rPr>
          <w:rFonts w:asciiTheme="majorHAnsi" w:hAnsiTheme="majorHAnsi"/>
        </w:rPr>
        <w:t xml:space="preserve"> verranno mostrati ogni singolo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0AD9858B" w14:textId="7A7CEE53" w:rsidR="000F1B48" w:rsidRDefault="000F1B48" w:rsidP="006C3C33"/>
    <w:p w14:paraId="25CFF03F" w14:textId="354071BC" w:rsidR="000874F7" w:rsidRDefault="000874F7" w:rsidP="006C3C33"/>
    <w:p w14:paraId="045812C4" w14:textId="41D49809" w:rsidR="000874F7" w:rsidRDefault="000874F7" w:rsidP="006C3C33"/>
    <w:p w14:paraId="13D958E7" w14:textId="14346246" w:rsidR="000874F7" w:rsidRDefault="000874F7" w:rsidP="006C3C33"/>
    <w:p w14:paraId="38AACE6E" w14:textId="0BBE11E1" w:rsidR="000874F7" w:rsidRDefault="000874F7" w:rsidP="006C3C33"/>
    <w:p w14:paraId="15C095E5" w14:textId="18432BAA" w:rsidR="000874F7" w:rsidRDefault="000874F7" w:rsidP="006C3C33"/>
    <w:p w14:paraId="63EED872" w14:textId="5CF27663" w:rsidR="000874F7" w:rsidRDefault="000874F7" w:rsidP="006C3C33"/>
    <w:p w14:paraId="5CB4A029" w14:textId="187129D3" w:rsidR="000874F7" w:rsidRDefault="000874F7" w:rsidP="006C3C33"/>
    <w:p w14:paraId="485E50D4" w14:textId="654FB24D" w:rsidR="000874F7" w:rsidRDefault="000874F7" w:rsidP="006C3C33"/>
    <w:p w14:paraId="0B8E2735" w14:textId="1921C69A" w:rsidR="000874F7" w:rsidRPr="000874F7" w:rsidRDefault="000874F7" w:rsidP="006C3C33">
      <w:pPr>
        <w:rPr>
          <w:b/>
          <w:i/>
          <w:u w:val="single"/>
        </w:rPr>
      </w:pPr>
      <w:r w:rsidRPr="000874F7">
        <w:rPr>
          <w:b/>
          <w:i/>
          <w:u w:val="single"/>
        </w:rPr>
        <w:lastRenderedPageBreak/>
        <w:t>Utente</w:t>
      </w:r>
    </w:p>
    <w:p w14:paraId="22C3AF73" w14:textId="77777777" w:rsidR="000874F7" w:rsidRDefault="000874F7" w:rsidP="006C3C33"/>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lastRenderedPageBreak/>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115DBFF9" w14:textId="3FCB077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34FF45A2" w14:textId="69A2E68D" w:rsidR="00041852" w:rsidRDefault="00041852" w:rsidP="006C3C33">
      <w:pPr>
        <w:rPr>
          <w:rFonts w:asciiTheme="majorHAnsi" w:hAnsiTheme="majorHAnsi"/>
          <w:b/>
          <w:sz w:val="32"/>
          <w:szCs w:val="32"/>
        </w:rPr>
      </w:pPr>
      <w:r w:rsidRPr="0078352A">
        <w:rPr>
          <w:rFonts w:asciiTheme="majorHAnsi" w:hAnsiTheme="majorHAnsi"/>
          <w:b/>
          <w:sz w:val="32"/>
          <w:szCs w:val="32"/>
        </w:rPr>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1D3E483B" w:rsidR="00903077" w:rsidRPr="0078352A" w:rsidRDefault="00752045" w:rsidP="006C3C33">
      <w:r>
        <w:rPr>
          <w:noProof/>
        </w:rPr>
        <w:drawing>
          <wp:inline distT="0" distB="0" distL="0" distR="0" wp14:anchorId="7965C14B" wp14:editId="043CA8D4">
            <wp:extent cx="6120130" cy="4077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54B74A69" w14:textId="77777777" w:rsidR="00903077" w:rsidRDefault="00903077" w:rsidP="006C3C33"/>
    <w:p w14:paraId="410C6FE3" w14:textId="366D7333" w:rsidR="00903077" w:rsidRDefault="00903077" w:rsidP="006C3C33"/>
    <w:p w14:paraId="1FE9479E" w14:textId="2B586C85" w:rsidR="00F84D78" w:rsidRDefault="00F84D78" w:rsidP="006C3C33"/>
    <w:p w14:paraId="7A47FF82" w14:textId="77777777"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028CC638" w14:textId="5548D44A" w:rsidR="00903077" w:rsidRPr="00267D5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lastRenderedPageBreak/>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Pr="00267D55">
        <w:rPr>
          <w:rFonts w:asciiTheme="majorHAnsi" w:hAnsiTheme="majorHAnsi"/>
          <w:color w:val="000000"/>
        </w:rPr>
        <w:br/>
        <w:t>verrà tradotto 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0CBF56CE" w14:textId="77777777" w:rsidR="00F56F0A" w:rsidRDefault="00F56F0A" w:rsidP="00F56F0A">
      <w:r>
        <w:t xml:space="preserve">A questo punto si fanno i diagrammi </w:t>
      </w:r>
      <w:proofErr w:type="spellStart"/>
      <w:r>
        <w:t>Run</w:t>
      </w:r>
      <w:proofErr w:type="spellEnd"/>
      <w:r>
        <w:t xml:space="preserve">-Time, </w:t>
      </w:r>
      <w:proofErr w:type="spellStart"/>
      <w:r>
        <w:t>sincer</w:t>
      </w:r>
      <w:proofErr w:type="spellEnd"/>
      <w:r>
        <w:t xml:space="preserve"> n </w:t>
      </w:r>
      <w:proofErr w:type="spellStart"/>
      <w:r>
        <w:t>aggia</w:t>
      </w:r>
      <w:proofErr w:type="spellEnd"/>
      <w:r>
        <w:t xml:space="preserve"> e </w:t>
      </w:r>
      <w:proofErr w:type="spellStart"/>
      <w:r>
        <w:t>capit</w:t>
      </w:r>
      <w:proofErr w:type="spellEnd"/>
      <w:r>
        <w:t xml:space="preserve">, </w:t>
      </w:r>
      <w:proofErr w:type="spellStart"/>
      <w:r>
        <w:t>arrop</w:t>
      </w:r>
      <w:proofErr w:type="spellEnd"/>
      <w:r>
        <w:t xml:space="preserve"> </w:t>
      </w:r>
      <w:proofErr w:type="spellStart"/>
      <w:r>
        <w:t>vrim</w:t>
      </w:r>
      <w:proofErr w:type="spellEnd"/>
      <w:r>
        <w:t>.</w:t>
      </w: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09A37826" w14:textId="1792ECBD" w:rsidR="006A72D1" w:rsidRP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5F44F137" w14:textId="0E2F2C7D" w:rsidR="00E85C8F" w:rsidRPr="006A72D1"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r>
      <w:r w:rsidRPr="007D126F">
        <w:rPr>
          <w:rFonts w:asciiTheme="majorHAnsi" w:hAnsiTheme="majorHAnsi" w:cstheme="majorHAnsi"/>
          <w:color w:val="000000"/>
        </w:rPr>
        <w:lastRenderedPageBreak/>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effetto la chiusura del suo 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6A5E1DF2" w14:textId="52AE2AFC" w:rsidR="004633E5"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r w:rsidRPr="007D126F">
        <w:rPr>
          <w:rFonts w:asciiTheme="majorHAnsi" w:hAnsiTheme="majorHAnsi" w:cstheme="majorHAnsi"/>
          <w:color w:val="000000"/>
        </w:rPr>
        <w:br/>
        <w:t>Poiché i dati sono gestiti dal DBMS non c’è alcun rischio di perderli. Tuttavia, non è da</w:t>
      </w:r>
      <w:r>
        <w:rPr>
          <w:rFonts w:asciiTheme="majorHAnsi" w:hAnsiTheme="majorHAnsi" w:cstheme="majorHAnsi"/>
          <w:color w:val="000000"/>
        </w:rPr>
        <w:t xml:space="preserve"> </w:t>
      </w:r>
      <w:r w:rsidRPr="007D126F">
        <w:rPr>
          <w:rFonts w:asciiTheme="majorHAnsi" w:hAnsiTheme="majorHAnsi" w:cstheme="majorHAnsi"/>
          <w:color w:val="000000"/>
        </w:rPr>
        <w:t>escludere la perdita dei dati, se si verifica un guasto al supporto di memorizzazione dei dati</w:t>
      </w:r>
      <w:r>
        <w:rPr>
          <w:rFonts w:asciiTheme="majorHAnsi" w:hAnsiTheme="majorHAnsi" w:cstheme="majorHAnsi"/>
          <w:color w:val="000000"/>
        </w:rPr>
        <w:t xml:space="preserve"> </w:t>
      </w:r>
      <w:r w:rsidRPr="007D126F">
        <w:rPr>
          <w:rFonts w:asciiTheme="majorHAnsi" w:hAnsiTheme="majorHAnsi" w:cstheme="majorHAnsi"/>
          <w:color w:val="000000"/>
        </w:rPr>
        <w:t>nel database-server.</w:t>
      </w:r>
      <w:r w:rsidRPr="007D126F">
        <w:rPr>
          <w:rFonts w:asciiTheme="majorHAnsi" w:hAnsiTheme="majorHAnsi" w:cstheme="majorHAnsi"/>
          <w:color w:val="000000"/>
        </w:rPr>
        <w:br/>
        <w:t>Per minimizzare questo rischio, si eseguiranno periodicamente dei backup del database del</w:t>
      </w:r>
      <w:r>
        <w:rPr>
          <w:rFonts w:asciiTheme="majorHAnsi" w:hAnsiTheme="majorHAnsi" w:cstheme="majorHAnsi"/>
          <w:color w:val="000000"/>
        </w:rPr>
        <w:t xml:space="preserve"> </w:t>
      </w:r>
      <w:r w:rsidRPr="007D126F">
        <w:rPr>
          <w:rFonts w:asciiTheme="majorHAnsi" w:hAnsiTheme="majorHAnsi" w:cstheme="majorHAnsi"/>
          <w:color w:val="000000"/>
        </w:rPr>
        <w:t>sistema e periodicamente il sistema hardware verrà sottoposto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w:t>
      </w:r>
      <w:proofErr w:type="spellStart"/>
      <w:r w:rsidRPr="00FF7B06">
        <w:rPr>
          <w:rFonts w:asciiTheme="majorHAnsi" w:hAnsiTheme="majorHAnsi" w:cstheme="majorHAnsi"/>
          <w:b/>
          <w:sz w:val="24"/>
        </w:rPr>
        <w:t>Condition</w:t>
      </w:r>
      <w:proofErr w:type="spellEnd"/>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lastRenderedPageBreak/>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77777777" w:rsidR="00FF7B06" w:rsidRDefault="00FF7B06" w:rsidP="006C3C33">
      <w:pPr>
        <w:rPr>
          <w:rFonts w:asciiTheme="majorHAnsi" w:hAnsiTheme="majorHAnsi" w:cstheme="majorHAnsi"/>
        </w:rPr>
      </w:pPr>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lastRenderedPageBreak/>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Sottosistema che gestisce tutte le operazioni riguardante gli eventi sulla piattaforma, come la ricerca, la visualizzazione, la partecipazione, 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lastRenderedPageBreak/>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C15DC"/>
    <w:rsid w:val="000D6C87"/>
    <w:rsid w:val="000F1B48"/>
    <w:rsid w:val="00180E31"/>
    <w:rsid w:val="00192046"/>
    <w:rsid w:val="001A0CCC"/>
    <w:rsid w:val="001A532C"/>
    <w:rsid w:val="001A78C8"/>
    <w:rsid w:val="001D0277"/>
    <w:rsid w:val="001F1709"/>
    <w:rsid w:val="00211841"/>
    <w:rsid w:val="002623DD"/>
    <w:rsid w:val="002665EC"/>
    <w:rsid w:val="00267D55"/>
    <w:rsid w:val="002858A7"/>
    <w:rsid w:val="002A464E"/>
    <w:rsid w:val="002B30E1"/>
    <w:rsid w:val="00312A42"/>
    <w:rsid w:val="0032229D"/>
    <w:rsid w:val="00330E52"/>
    <w:rsid w:val="00364BF3"/>
    <w:rsid w:val="003E5F9D"/>
    <w:rsid w:val="003F64F3"/>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66DD8"/>
    <w:rsid w:val="00C833A4"/>
    <w:rsid w:val="00C957F0"/>
    <w:rsid w:val="00C963A2"/>
    <w:rsid w:val="00CE7A32"/>
    <w:rsid w:val="00CF5795"/>
    <w:rsid w:val="00D17F9C"/>
    <w:rsid w:val="00D43AAF"/>
    <w:rsid w:val="00D55460"/>
    <w:rsid w:val="00D669EB"/>
    <w:rsid w:val="00D80592"/>
    <w:rsid w:val="00D8331B"/>
    <w:rsid w:val="00D91559"/>
    <w:rsid w:val="00DC04B0"/>
    <w:rsid w:val="00DC324D"/>
    <w:rsid w:val="00E14CE3"/>
    <w:rsid w:val="00E666F1"/>
    <w:rsid w:val="00E66EF5"/>
    <w:rsid w:val="00E72A4E"/>
    <w:rsid w:val="00E85C8F"/>
    <w:rsid w:val="00E867B4"/>
    <w:rsid w:val="00E92DFC"/>
    <w:rsid w:val="00EA6005"/>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25AF-F20E-4CF7-977C-C5E2BEC5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15</Pages>
  <Words>3441</Words>
  <Characters>19619</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67</cp:revision>
  <dcterms:created xsi:type="dcterms:W3CDTF">2018-12-13T10:19:00Z</dcterms:created>
  <dcterms:modified xsi:type="dcterms:W3CDTF">2019-01-04T01:28:00Z</dcterms:modified>
</cp:coreProperties>
</file>