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34B2D" w14:textId="77777777" w:rsidR="00332EDE" w:rsidRDefault="00332EDE" w:rsidP="00332EDE">
      <w:r>
        <w:t># =============================================================================</w:t>
      </w:r>
    </w:p>
    <w:p w14:paraId="032804E6" w14:textId="77777777" w:rsidR="00332EDE" w:rsidRDefault="00332EDE" w:rsidP="00332EDE">
      <w:r>
        <w:t># NEWS AGGREGATOR — KEYWORDS.TXT</w:t>
      </w:r>
    </w:p>
    <w:p w14:paraId="31508F4C" w14:textId="77777777" w:rsidR="00332EDE" w:rsidRDefault="00332EDE" w:rsidP="00332EDE">
      <w:r>
        <w:t># =============================================================================</w:t>
      </w:r>
    </w:p>
    <w:p w14:paraId="7A9622BC" w14:textId="77777777" w:rsidR="00332EDE" w:rsidRDefault="00332EDE" w:rsidP="00332EDE">
      <w:r>
        <w:t># One keyword or phrase per line</w:t>
      </w:r>
    </w:p>
    <w:p w14:paraId="6CBF8C1E" w14:textId="77777777" w:rsidR="00332EDE" w:rsidRDefault="00332EDE" w:rsidP="00332EDE">
      <w:r>
        <w:t># The aggregator scores each article by how many of these it matches</w:t>
      </w:r>
    </w:p>
    <w:p w14:paraId="0B6F44A0" w14:textId="77777777" w:rsidR="00332EDE" w:rsidRDefault="00332EDE" w:rsidP="00332EDE">
      <w:r>
        <w:t># More matches = higher ranking in your daily digest</w:t>
      </w:r>
    </w:p>
    <w:p w14:paraId="46A86CFD" w14:textId="77777777" w:rsidR="00332EDE" w:rsidRDefault="00332EDE" w:rsidP="00332EDE">
      <w:r>
        <w:t>#</w:t>
      </w:r>
    </w:p>
    <w:p w14:paraId="466A0EF6" w14:textId="77777777" w:rsidR="00332EDE" w:rsidRDefault="00332EDE" w:rsidP="00332EDE">
      <w:r>
        <w:t># TO ADD: paste a new line anywhere in the relevant section</w:t>
      </w:r>
    </w:p>
    <w:p w14:paraId="6DCCC02B" w14:textId="77777777" w:rsidR="00332EDE" w:rsidRDefault="00332EDE" w:rsidP="00332EDE">
      <w:r>
        <w:t># TO REMOVE: delete the line or add # at the start to disable it</w:t>
      </w:r>
    </w:p>
    <w:p w14:paraId="62F5126D" w14:textId="77777777" w:rsidR="00332EDE" w:rsidRDefault="00332EDE" w:rsidP="00332EDE">
      <w:r>
        <w:t># PHRASES: multi-word phrases work fine (e.g. "interest rates")</w:t>
      </w:r>
    </w:p>
    <w:p w14:paraId="6ED0D382" w14:textId="77777777" w:rsidR="00332EDE" w:rsidRDefault="00332EDE" w:rsidP="00332EDE">
      <w:r>
        <w:t># CASE: not case-sensitive — "housing" matches Housing, HOUSING etc.</w:t>
      </w:r>
    </w:p>
    <w:p w14:paraId="5C4F225A" w14:textId="77777777" w:rsidR="00332EDE" w:rsidRDefault="00332EDE" w:rsidP="00332EDE">
      <w:r>
        <w:t># =============================================================================</w:t>
      </w:r>
    </w:p>
    <w:p w14:paraId="62E5C7E9" w14:textId="77777777" w:rsidR="00332EDE" w:rsidRDefault="00332EDE" w:rsidP="00332EDE"/>
    <w:p w14:paraId="24332118" w14:textId="77777777" w:rsidR="00332EDE" w:rsidRDefault="00332EDE" w:rsidP="00332EDE"/>
    <w:p w14:paraId="58895B53" w14:textId="77777777" w:rsidR="00332EDE" w:rsidRDefault="00332EDE" w:rsidP="00332EDE">
      <w:r>
        <w:t># --- IRELAND (Economic &amp; Policy Specific) ---</w:t>
      </w:r>
    </w:p>
    <w:p w14:paraId="2881758A" w14:textId="77777777" w:rsidR="00332EDE" w:rsidRDefault="00332EDE" w:rsidP="00332EDE">
      <w:r>
        <w:t>Irish economy</w:t>
      </w:r>
    </w:p>
    <w:p w14:paraId="098708AD" w14:textId="77777777" w:rsidR="00332EDE" w:rsidRDefault="00332EDE" w:rsidP="00332EDE">
      <w:r>
        <w:t>Irish housing market</w:t>
      </w:r>
    </w:p>
    <w:p w14:paraId="1C648AA6" w14:textId="77777777" w:rsidR="00332EDE" w:rsidRDefault="00332EDE" w:rsidP="00332EDE">
      <w:r>
        <w:t>Irish budget</w:t>
      </w:r>
    </w:p>
    <w:p w14:paraId="154B7383" w14:textId="77777777" w:rsidR="00332EDE" w:rsidRDefault="00332EDE" w:rsidP="00332EDE">
      <w:r>
        <w:t>Irish demographics</w:t>
      </w:r>
    </w:p>
    <w:p w14:paraId="0A9B13E7" w14:textId="77777777" w:rsidR="00332EDE" w:rsidRDefault="00332EDE" w:rsidP="00332EDE">
      <w:r>
        <w:t>Irish national debt</w:t>
      </w:r>
    </w:p>
    <w:p w14:paraId="7A5737F1" w14:textId="77777777" w:rsidR="00332EDE" w:rsidRDefault="00332EDE" w:rsidP="00332EDE">
      <w:r>
        <w:t>Irish fiscal policy</w:t>
      </w:r>
    </w:p>
    <w:p w14:paraId="7F0A0D23" w14:textId="77777777" w:rsidR="00332EDE" w:rsidRDefault="00332EDE" w:rsidP="00332EDE">
      <w:r>
        <w:t>Irish property market</w:t>
      </w:r>
    </w:p>
    <w:p w14:paraId="3FA6E9D5" w14:textId="77777777" w:rsidR="00332EDE" w:rsidRDefault="00332EDE" w:rsidP="00332EDE">
      <w:r>
        <w:t>Irish inflation</w:t>
      </w:r>
    </w:p>
    <w:p w14:paraId="01655C6F" w14:textId="77777777" w:rsidR="00332EDE" w:rsidRDefault="00332EDE" w:rsidP="00332EDE">
      <w:r>
        <w:t>Irish GDP</w:t>
      </w:r>
    </w:p>
    <w:p w14:paraId="2897CFD0" w14:textId="77777777" w:rsidR="00332EDE" w:rsidRDefault="00332EDE" w:rsidP="00332EDE">
      <w:r>
        <w:t>Irish competitiveness</w:t>
      </w:r>
    </w:p>
    <w:p w14:paraId="630C2EF6" w14:textId="77777777" w:rsidR="00332EDE" w:rsidRDefault="00332EDE" w:rsidP="00332EDE">
      <w:r>
        <w:t>Irish corporation tax</w:t>
      </w:r>
    </w:p>
    <w:p w14:paraId="657274E2" w14:textId="77777777" w:rsidR="00332EDE" w:rsidRDefault="00332EDE" w:rsidP="00332EDE">
      <w:r>
        <w:t>ESRI</w:t>
      </w:r>
    </w:p>
    <w:p w14:paraId="72FAFEA1" w14:textId="77777777" w:rsidR="00332EDE" w:rsidRDefault="00332EDE" w:rsidP="00332EDE">
      <w:r>
        <w:t>Central Bank of Ireland</w:t>
      </w:r>
    </w:p>
    <w:p w14:paraId="22076259" w14:textId="77777777" w:rsidR="00332EDE" w:rsidRDefault="00332EDE" w:rsidP="00332EDE">
      <w:r>
        <w:t>Oireachtas committee</w:t>
      </w:r>
    </w:p>
    <w:p w14:paraId="1054AD8D" w14:textId="77777777" w:rsidR="00332EDE" w:rsidRDefault="00332EDE" w:rsidP="00332EDE">
      <w:r>
        <w:t>Irish exchequer</w:t>
      </w:r>
    </w:p>
    <w:p w14:paraId="1B92BD10" w14:textId="77777777" w:rsidR="00332EDE" w:rsidRDefault="00332EDE" w:rsidP="00332EDE">
      <w:r>
        <w:t>Irish labour market</w:t>
      </w:r>
    </w:p>
    <w:p w14:paraId="676BC32F" w14:textId="77777777" w:rsidR="00332EDE" w:rsidRDefault="00332EDE" w:rsidP="00332EDE">
      <w:r>
        <w:lastRenderedPageBreak/>
        <w:t>Daft report</w:t>
      </w:r>
    </w:p>
    <w:p w14:paraId="2C2BE101" w14:textId="77777777" w:rsidR="00332EDE" w:rsidRDefault="00332EDE" w:rsidP="00332EDE">
      <w:r>
        <w:t>MyHome report</w:t>
      </w:r>
    </w:p>
    <w:p w14:paraId="2A63B1AA" w14:textId="77777777" w:rsidR="00332EDE" w:rsidRDefault="00332EDE" w:rsidP="00332EDE"/>
    <w:p w14:paraId="4DA3997A" w14:textId="77777777" w:rsidR="00332EDE" w:rsidRDefault="00332EDE" w:rsidP="00332EDE"/>
    <w:p w14:paraId="1843CB8B" w14:textId="77777777" w:rsidR="00332EDE" w:rsidRDefault="00332EDE" w:rsidP="00332EDE">
      <w:r>
        <w:t># --- HOUSING &amp; PROPERTY ---</w:t>
      </w:r>
    </w:p>
    <w:p w14:paraId="7BE44E63" w14:textId="77777777" w:rsidR="00332EDE" w:rsidRDefault="00332EDE" w:rsidP="00332EDE">
      <w:r>
        <w:t>housing crisis</w:t>
      </w:r>
    </w:p>
    <w:p w14:paraId="00A02354" w14:textId="77777777" w:rsidR="00332EDE" w:rsidRDefault="00332EDE" w:rsidP="00332EDE">
      <w:r>
        <w:t>housing supply</w:t>
      </w:r>
    </w:p>
    <w:p w14:paraId="1A780EA2" w14:textId="77777777" w:rsidR="00332EDE" w:rsidRDefault="00332EDE" w:rsidP="00332EDE">
      <w:r>
        <w:t>housing shortage</w:t>
      </w:r>
    </w:p>
    <w:p w14:paraId="0AD60A6A" w14:textId="77777777" w:rsidR="00332EDE" w:rsidRDefault="00332EDE" w:rsidP="00332EDE">
      <w:r>
        <w:t>rent inflation</w:t>
      </w:r>
    </w:p>
    <w:p w14:paraId="505A2DE8" w14:textId="77777777" w:rsidR="00332EDE" w:rsidRDefault="00332EDE" w:rsidP="00332EDE">
      <w:r>
        <w:t>rent pressure zone</w:t>
      </w:r>
    </w:p>
    <w:p w14:paraId="2E9FF19D" w14:textId="77777777" w:rsidR="00332EDE" w:rsidRDefault="00332EDE" w:rsidP="00332EDE">
      <w:r>
        <w:t>mortgage rates</w:t>
      </w:r>
    </w:p>
    <w:p w14:paraId="4904EB67" w14:textId="77777777" w:rsidR="00332EDE" w:rsidRDefault="00332EDE" w:rsidP="00332EDE">
      <w:r>
        <w:t>property prices</w:t>
      </w:r>
    </w:p>
    <w:p w14:paraId="5CC7A050" w14:textId="77777777" w:rsidR="00332EDE" w:rsidRDefault="00332EDE" w:rsidP="00332EDE">
      <w:r>
        <w:t>house prices</w:t>
      </w:r>
    </w:p>
    <w:p w14:paraId="715E0B5B" w14:textId="77777777" w:rsidR="00332EDE" w:rsidRDefault="00332EDE" w:rsidP="00332EDE">
      <w:r>
        <w:t>homelessness crisis</w:t>
      </w:r>
    </w:p>
    <w:p w14:paraId="3FE68A49" w14:textId="77777777" w:rsidR="00332EDE" w:rsidRDefault="00332EDE" w:rsidP="00332EDE">
      <w:r>
        <w:t>social housing</w:t>
      </w:r>
    </w:p>
    <w:p w14:paraId="0A53DF79" w14:textId="77777777" w:rsidR="00332EDE" w:rsidRDefault="00332EDE" w:rsidP="00332EDE">
      <w:r>
        <w:t>affordable housing</w:t>
      </w:r>
    </w:p>
    <w:p w14:paraId="4EB0ED56" w14:textId="77777777" w:rsidR="00332EDE" w:rsidRDefault="00332EDE" w:rsidP="00332EDE">
      <w:r>
        <w:t>build to rent</w:t>
      </w:r>
    </w:p>
    <w:p w14:paraId="748DE7E9" w14:textId="77777777" w:rsidR="00332EDE" w:rsidRDefault="00332EDE" w:rsidP="00332EDE">
      <w:r>
        <w:t>planning permission</w:t>
      </w:r>
    </w:p>
    <w:p w14:paraId="0306D686" w14:textId="77777777" w:rsidR="00332EDE" w:rsidRDefault="00332EDE" w:rsidP="00332EDE">
      <w:r>
        <w:t>construction costs</w:t>
      </w:r>
    </w:p>
    <w:p w14:paraId="38609657" w14:textId="77777777" w:rsidR="00332EDE" w:rsidRDefault="00332EDE" w:rsidP="00332EDE">
      <w:r>
        <w:t>residential development</w:t>
      </w:r>
    </w:p>
    <w:p w14:paraId="6C746245" w14:textId="77777777" w:rsidR="00332EDE" w:rsidRDefault="00332EDE" w:rsidP="00332EDE">
      <w:r>
        <w:t>first time buyer</w:t>
      </w:r>
    </w:p>
    <w:p w14:paraId="47EAD9AB" w14:textId="77777777" w:rsidR="00332EDE" w:rsidRDefault="00332EDE" w:rsidP="00332EDE">
      <w:r>
        <w:t>land value</w:t>
      </w:r>
    </w:p>
    <w:p w14:paraId="17AD3E7B" w14:textId="77777777" w:rsidR="00332EDE" w:rsidRDefault="00332EDE" w:rsidP="00332EDE">
      <w:r>
        <w:t>vacant homes</w:t>
      </w:r>
    </w:p>
    <w:p w14:paraId="6C42A17D" w14:textId="77777777" w:rsidR="00332EDE" w:rsidRDefault="00332EDE" w:rsidP="00332EDE">
      <w:r>
        <w:t>housing affordability</w:t>
      </w:r>
    </w:p>
    <w:p w14:paraId="533A2A13" w14:textId="77777777" w:rsidR="00332EDE" w:rsidRDefault="00332EDE" w:rsidP="00332EDE">
      <w:r>
        <w:t>eviction ban</w:t>
      </w:r>
    </w:p>
    <w:p w14:paraId="796D09DE" w14:textId="77777777" w:rsidR="00332EDE" w:rsidRDefault="00332EDE" w:rsidP="00332EDE"/>
    <w:p w14:paraId="67208A39" w14:textId="77777777" w:rsidR="00332EDE" w:rsidRDefault="00332EDE" w:rsidP="00332EDE"/>
    <w:p w14:paraId="6663A138" w14:textId="77777777" w:rsidR="00332EDE" w:rsidRDefault="00332EDE" w:rsidP="00332EDE">
      <w:r>
        <w:t># --- DEMOGRAPHICS &amp; MIGRATION ---</w:t>
      </w:r>
    </w:p>
    <w:p w14:paraId="172CCC7E" w14:textId="77777777" w:rsidR="00332EDE" w:rsidRDefault="00332EDE" w:rsidP="00332EDE">
      <w:r>
        <w:t>population growth</w:t>
      </w:r>
    </w:p>
    <w:p w14:paraId="2CADCDE0" w14:textId="77777777" w:rsidR="00332EDE" w:rsidRDefault="00332EDE" w:rsidP="00332EDE">
      <w:r>
        <w:t>birth rate</w:t>
      </w:r>
    </w:p>
    <w:p w14:paraId="22BFC485" w14:textId="77777777" w:rsidR="00332EDE" w:rsidRDefault="00332EDE" w:rsidP="00332EDE">
      <w:r>
        <w:t>fertility rate</w:t>
      </w:r>
    </w:p>
    <w:p w14:paraId="31E2FA5C" w14:textId="77777777" w:rsidR="00332EDE" w:rsidRDefault="00332EDE" w:rsidP="00332EDE">
      <w:r>
        <w:lastRenderedPageBreak/>
        <w:t>aging population</w:t>
      </w:r>
    </w:p>
    <w:p w14:paraId="6BAB5F4E" w14:textId="77777777" w:rsidR="00332EDE" w:rsidRDefault="00332EDE" w:rsidP="00332EDE">
      <w:r>
        <w:t>old age dependency</w:t>
      </w:r>
    </w:p>
    <w:p w14:paraId="287422E8" w14:textId="77777777" w:rsidR="00332EDE" w:rsidRDefault="00332EDE" w:rsidP="00332EDE">
      <w:r>
        <w:t>youth unemployment</w:t>
      </w:r>
    </w:p>
    <w:p w14:paraId="0A6BE398" w14:textId="77777777" w:rsidR="00332EDE" w:rsidRDefault="00332EDE" w:rsidP="00332EDE">
      <w:r>
        <w:t>brain drain</w:t>
      </w:r>
    </w:p>
    <w:p w14:paraId="6806F25E" w14:textId="77777777" w:rsidR="00332EDE" w:rsidRDefault="00332EDE" w:rsidP="00332EDE">
      <w:r>
        <w:t>skilled migration</w:t>
      </w:r>
    </w:p>
    <w:p w14:paraId="6D8CEA2B" w14:textId="77777777" w:rsidR="00332EDE" w:rsidRDefault="00332EDE" w:rsidP="00332EDE">
      <w:r>
        <w:t>labour shortage</w:t>
      </w:r>
    </w:p>
    <w:p w14:paraId="520074A6" w14:textId="77777777" w:rsidR="00332EDE" w:rsidRDefault="00332EDE" w:rsidP="00332EDE">
      <w:r>
        <w:t>diaspora</w:t>
      </w:r>
    </w:p>
    <w:p w14:paraId="7687D60C" w14:textId="77777777" w:rsidR="00332EDE" w:rsidRDefault="00332EDE" w:rsidP="00332EDE">
      <w:r>
        <w:t>urbanisation</w:t>
      </w:r>
    </w:p>
    <w:p w14:paraId="542B9114" w14:textId="77777777" w:rsidR="00332EDE" w:rsidRDefault="00332EDE" w:rsidP="00332EDE">
      <w:r>
        <w:t>rural depopulation</w:t>
      </w:r>
    </w:p>
    <w:p w14:paraId="26699CE2" w14:textId="77777777" w:rsidR="00332EDE" w:rsidRDefault="00332EDE" w:rsidP="00332EDE">
      <w:r>
        <w:t>demographic dividend</w:t>
      </w:r>
    </w:p>
    <w:p w14:paraId="3CB4642A" w14:textId="77777777" w:rsidR="00332EDE" w:rsidRDefault="00332EDE" w:rsidP="00332EDE">
      <w:r>
        <w:t>pension crisis</w:t>
      </w:r>
    </w:p>
    <w:p w14:paraId="6F7385D5" w14:textId="77777777" w:rsidR="00332EDE" w:rsidRDefault="00332EDE" w:rsidP="00332EDE"/>
    <w:p w14:paraId="3DE22FC5" w14:textId="77777777" w:rsidR="00332EDE" w:rsidRDefault="00332EDE" w:rsidP="00332EDE"/>
    <w:p w14:paraId="294F67EB" w14:textId="77777777" w:rsidR="00332EDE" w:rsidRDefault="00332EDE" w:rsidP="00332EDE">
      <w:r>
        <w:t># --- MACROECONOMICS ---</w:t>
      </w:r>
    </w:p>
    <w:p w14:paraId="6652638F" w14:textId="77777777" w:rsidR="00332EDE" w:rsidRDefault="00332EDE" w:rsidP="00332EDE">
      <w:r>
        <w:t>inflation rate</w:t>
      </w:r>
    </w:p>
    <w:p w14:paraId="01C23FD7" w14:textId="77777777" w:rsidR="00332EDE" w:rsidRDefault="00332EDE" w:rsidP="00332EDE">
      <w:r>
        <w:t>interest rate decision</w:t>
      </w:r>
    </w:p>
    <w:p w14:paraId="1417DB3F" w14:textId="77777777" w:rsidR="00332EDE" w:rsidRDefault="00332EDE" w:rsidP="00332EDE">
      <w:r>
        <w:t>rate hike</w:t>
      </w:r>
    </w:p>
    <w:p w14:paraId="7242C5F2" w14:textId="77777777" w:rsidR="00332EDE" w:rsidRDefault="00332EDE" w:rsidP="00332EDE">
      <w:r>
        <w:t>rate cut</w:t>
      </w:r>
    </w:p>
    <w:p w14:paraId="06B0BF64" w14:textId="77777777" w:rsidR="00332EDE" w:rsidRDefault="00332EDE" w:rsidP="00332EDE">
      <w:r>
        <w:t>recession risk</w:t>
      </w:r>
    </w:p>
    <w:p w14:paraId="45AB1726" w14:textId="77777777" w:rsidR="00332EDE" w:rsidRDefault="00332EDE" w:rsidP="00332EDE">
      <w:r>
        <w:t>GDP growth</w:t>
      </w:r>
    </w:p>
    <w:p w14:paraId="4FA3F302" w14:textId="77777777" w:rsidR="00332EDE" w:rsidRDefault="00332EDE" w:rsidP="00332EDE">
      <w:r>
        <w:t>economic contraction</w:t>
      </w:r>
    </w:p>
    <w:p w14:paraId="5FAE6446" w14:textId="77777777" w:rsidR="00332EDE" w:rsidRDefault="00332EDE" w:rsidP="00332EDE">
      <w:r>
        <w:t>household debt</w:t>
      </w:r>
    </w:p>
    <w:p w14:paraId="4049B562" w14:textId="77777777" w:rsidR="00332EDE" w:rsidRDefault="00332EDE" w:rsidP="00332EDE">
      <w:r>
        <w:t>sovereign debt</w:t>
      </w:r>
    </w:p>
    <w:p w14:paraId="66C05647" w14:textId="77777777" w:rsidR="00332EDE" w:rsidRDefault="00332EDE" w:rsidP="00332EDE">
      <w:r>
        <w:t>national debt</w:t>
      </w:r>
    </w:p>
    <w:p w14:paraId="7BBACE49" w14:textId="77777777" w:rsidR="00332EDE" w:rsidRDefault="00332EDE" w:rsidP="00332EDE">
      <w:r>
        <w:t>budget deficit</w:t>
      </w:r>
    </w:p>
    <w:p w14:paraId="4888C752" w14:textId="77777777" w:rsidR="00332EDE" w:rsidRDefault="00332EDE" w:rsidP="00332EDE">
      <w:r>
        <w:t>fiscal surplus</w:t>
      </w:r>
    </w:p>
    <w:p w14:paraId="425377EB" w14:textId="77777777" w:rsidR="00332EDE" w:rsidRDefault="00332EDE" w:rsidP="00332EDE">
      <w:r>
        <w:t>austerity measures</w:t>
      </w:r>
    </w:p>
    <w:p w14:paraId="172C5820" w14:textId="77777777" w:rsidR="00332EDE" w:rsidRDefault="00332EDE" w:rsidP="00332EDE">
      <w:r>
        <w:t>economic stimulus</w:t>
      </w:r>
    </w:p>
    <w:p w14:paraId="1B3D90BB" w14:textId="77777777" w:rsidR="00332EDE" w:rsidRDefault="00332EDE" w:rsidP="00332EDE">
      <w:r>
        <w:t>quantitative easing</w:t>
      </w:r>
    </w:p>
    <w:p w14:paraId="23E605E4" w14:textId="77777777" w:rsidR="00332EDE" w:rsidRDefault="00332EDE" w:rsidP="00332EDE">
      <w:r>
        <w:t>quantitative tightening</w:t>
      </w:r>
    </w:p>
    <w:p w14:paraId="4A7CB8E5" w14:textId="77777777" w:rsidR="00332EDE" w:rsidRDefault="00332EDE" w:rsidP="00332EDE">
      <w:r>
        <w:t>money supply</w:t>
      </w:r>
    </w:p>
    <w:p w14:paraId="2DCE0475" w14:textId="77777777" w:rsidR="00332EDE" w:rsidRDefault="00332EDE" w:rsidP="00332EDE">
      <w:r>
        <w:lastRenderedPageBreak/>
        <w:t>central bank policy</w:t>
      </w:r>
    </w:p>
    <w:p w14:paraId="538DB91F" w14:textId="77777777" w:rsidR="00332EDE" w:rsidRDefault="00332EDE" w:rsidP="00332EDE">
      <w:r>
        <w:t>monetary tightening</w:t>
      </w:r>
    </w:p>
    <w:p w14:paraId="7F03B213" w14:textId="77777777" w:rsidR="00332EDE" w:rsidRDefault="00332EDE" w:rsidP="00332EDE">
      <w:r>
        <w:t>monetary easing</w:t>
      </w:r>
    </w:p>
    <w:p w14:paraId="4BD37E9C" w14:textId="77777777" w:rsidR="00332EDE" w:rsidRDefault="00332EDE" w:rsidP="00332EDE">
      <w:r>
        <w:t>stagflation</w:t>
      </w:r>
    </w:p>
    <w:p w14:paraId="0BACFC52" w14:textId="77777777" w:rsidR="00332EDE" w:rsidRDefault="00332EDE" w:rsidP="00332EDE">
      <w:r>
        <w:t>cost of living crisis</w:t>
      </w:r>
    </w:p>
    <w:p w14:paraId="06587A82" w14:textId="77777777" w:rsidR="00332EDE" w:rsidRDefault="00332EDE" w:rsidP="00332EDE">
      <w:r>
        <w:t>real wages</w:t>
      </w:r>
    </w:p>
    <w:p w14:paraId="0B6080DB" w14:textId="77777777" w:rsidR="00332EDE" w:rsidRDefault="00332EDE" w:rsidP="00332EDE">
      <w:r>
        <w:t>purchasing power</w:t>
      </w:r>
    </w:p>
    <w:p w14:paraId="103C0ACF" w14:textId="77777777" w:rsidR="00332EDE" w:rsidRDefault="00332EDE" w:rsidP="00332EDE"/>
    <w:p w14:paraId="6A7751FB" w14:textId="77777777" w:rsidR="00332EDE" w:rsidRDefault="00332EDE" w:rsidP="00332EDE"/>
    <w:p w14:paraId="7E90FF85" w14:textId="77777777" w:rsidR="00332EDE" w:rsidRDefault="00332EDE" w:rsidP="00332EDE">
      <w:r>
        <w:t># --- TRADE &amp; GLOBALISATION ---</w:t>
      </w:r>
    </w:p>
    <w:p w14:paraId="1BA77C64" w14:textId="77777777" w:rsidR="00332EDE" w:rsidRDefault="00332EDE" w:rsidP="00332EDE">
      <w:r>
        <w:t>trade war</w:t>
      </w:r>
    </w:p>
    <w:p w14:paraId="035BD189" w14:textId="77777777" w:rsidR="00332EDE" w:rsidRDefault="00332EDE" w:rsidP="00332EDE">
      <w:r>
        <w:t>trade tariffs</w:t>
      </w:r>
    </w:p>
    <w:p w14:paraId="74823A00" w14:textId="77777777" w:rsidR="00332EDE" w:rsidRDefault="00332EDE" w:rsidP="00332EDE">
      <w:r>
        <w:t>trade deficit</w:t>
      </w:r>
    </w:p>
    <w:p w14:paraId="42F80BE9" w14:textId="77777777" w:rsidR="00332EDE" w:rsidRDefault="00332EDE" w:rsidP="00332EDE">
      <w:r>
        <w:t>trade surplus</w:t>
      </w:r>
    </w:p>
    <w:p w14:paraId="40EDB180" w14:textId="77777777" w:rsidR="00332EDE" w:rsidRDefault="00332EDE" w:rsidP="00332EDE">
      <w:r>
        <w:t>globalisation</w:t>
      </w:r>
    </w:p>
    <w:p w14:paraId="79BF5CC1" w14:textId="77777777" w:rsidR="00332EDE" w:rsidRDefault="00332EDE" w:rsidP="00332EDE">
      <w:r>
        <w:t>supply chain disruption</w:t>
      </w:r>
    </w:p>
    <w:p w14:paraId="3D564F79" w14:textId="77777777" w:rsidR="00332EDE" w:rsidRDefault="00332EDE" w:rsidP="00332EDE">
      <w:r>
        <w:t>foreign direct investment</w:t>
      </w:r>
    </w:p>
    <w:p w14:paraId="3333BC6F" w14:textId="77777777" w:rsidR="00332EDE" w:rsidRDefault="00332EDE" w:rsidP="00332EDE">
      <w:r>
        <w:t>multinational corporation</w:t>
      </w:r>
    </w:p>
    <w:p w14:paraId="62D0C23E" w14:textId="77777777" w:rsidR="00332EDE" w:rsidRDefault="00332EDE" w:rsidP="00332EDE">
      <w:r>
        <w:t>corporation tax reform</w:t>
      </w:r>
    </w:p>
    <w:p w14:paraId="7DB8AF25" w14:textId="77777777" w:rsidR="00332EDE" w:rsidRDefault="00332EDE" w:rsidP="00332EDE">
      <w:r>
        <w:t>tax haven</w:t>
      </w:r>
    </w:p>
    <w:p w14:paraId="31240A7D" w14:textId="77777777" w:rsidR="00332EDE" w:rsidRDefault="00332EDE" w:rsidP="00332EDE">
      <w:r>
        <w:t>offshoring</w:t>
      </w:r>
    </w:p>
    <w:p w14:paraId="4EB3348D" w14:textId="77777777" w:rsidR="00332EDE" w:rsidRDefault="00332EDE" w:rsidP="00332EDE">
      <w:r>
        <w:t>nearshoring</w:t>
      </w:r>
    </w:p>
    <w:p w14:paraId="4BF3E894" w14:textId="77777777" w:rsidR="00332EDE" w:rsidRDefault="00332EDE" w:rsidP="00332EDE">
      <w:r>
        <w:t>reshoring</w:t>
      </w:r>
    </w:p>
    <w:p w14:paraId="672E4A0F" w14:textId="77777777" w:rsidR="00332EDE" w:rsidRDefault="00332EDE" w:rsidP="00332EDE">
      <w:r>
        <w:t>deglobalisation</w:t>
      </w:r>
    </w:p>
    <w:p w14:paraId="75DC088C" w14:textId="77777777" w:rsidR="00332EDE" w:rsidRDefault="00332EDE" w:rsidP="00332EDE">
      <w:r>
        <w:t>protectionism</w:t>
      </w:r>
    </w:p>
    <w:p w14:paraId="1540E0AB" w14:textId="77777777" w:rsidR="00332EDE" w:rsidRDefault="00332EDE" w:rsidP="00332EDE">
      <w:r>
        <w:t>free trade agreement</w:t>
      </w:r>
    </w:p>
    <w:p w14:paraId="74F7B2B2" w14:textId="77777777" w:rsidR="00332EDE" w:rsidRDefault="00332EDE" w:rsidP="00332EDE">
      <w:r>
        <w:t>WTO dispute</w:t>
      </w:r>
    </w:p>
    <w:p w14:paraId="5D8F47CE" w14:textId="77777777" w:rsidR="00332EDE" w:rsidRDefault="00332EDE" w:rsidP="00332EDE">
      <w:r>
        <w:t>export growth</w:t>
      </w:r>
    </w:p>
    <w:p w14:paraId="5CC28E77" w14:textId="77777777" w:rsidR="00332EDE" w:rsidRDefault="00332EDE" w:rsidP="00332EDE"/>
    <w:p w14:paraId="2EE042E6" w14:textId="77777777" w:rsidR="00332EDE" w:rsidRDefault="00332EDE" w:rsidP="00332EDE"/>
    <w:p w14:paraId="6C7338F5" w14:textId="77777777" w:rsidR="00332EDE" w:rsidRDefault="00332EDE" w:rsidP="00332EDE">
      <w:r>
        <w:t># --- INEQUALITY &amp; LABOUR ---</w:t>
      </w:r>
    </w:p>
    <w:p w14:paraId="1B5D132E" w14:textId="77777777" w:rsidR="00332EDE" w:rsidRDefault="00332EDE" w:rsidP="00332EDE">
      <w:r>
        <w:lastRenderedPageBreak/>
        <w:t>wealth inequality</w:t>
      </w:r>
    </w:p>
    <w:p w14:paraId="5CB58F12" w14:textId="77777777" w:rsidR="00332EDE" w:rsidRDefault="00332EDE" w:rsidP="00332EDE">
      <w:r>
        <w:t>income inequality</w:t>
      </w:r>
    </w:p>
    <w:p w14:paraId="3C3E8AB1" w14:textId="77777777" w:rsidR="00332EDE" w:rsidRDefault="00332EDE" w:rsidP="00332EDE">
      <w:r>
        <w:t>wealth gap</w:t>
      </w:r>
    </w:p>
    <w:p w14:paraId="465B8A62" w14:textId="77777777" w:rsidR="00332EDE" w:rsidRDefault="00332EDE" w:rsidP="00332EDE">
      <w:r>
        <w:t>working poverty</w:t>
      </w:r>
    </w:p>
    <w:p w14:paraId="40D8A286" w14:textId="77777777" w:rsidR="00332EDE" w:rsidRDefault="00332EDE" w:rsidP="00332EDE">
      <w:r>
        <w:t>middle class squeeze</w:t>
      </w:r>
    </w:p>
    <w:p w14:paraId="51DFCF1D" w14:textId="77777777" w:rsidR="00332EDE" w:rsidRDefault="00332EDE" w:rsidP="00332EDE">
      <w:r>
        <w:t>wage growth</w:t>
      </w:r>
    </w:p>
    <w:p w14:paraId="12195C9C" w14:textId="77777777" w:rsidR="00332EDE" w:rsidRDefault="00332EDE" w:rsidP="00332EDE">
      <w:r>
        <w:t>minimum wage increase</w:t>
      </w:r>
    </w:p>
    <w:p w14:paraId="720294AD" w14:textId="77777777" w:rsidR="00332EDE" w:rsidRDefault="00332EDE" w:rsidP="00332EDE">
      <w:r>
        <w:t>gig economy</w:t>
      </w:r>
    </w:p>
    <w:p w14:paraId="680EA00A" w14:textId="77777777" w:rsidR="00332EDE" w:rsidRDefault="00332EDE" w:rsidP="00332EDE">
      <w:r>
        <w:t>zero hours contract</w:t>
      </w:r>
    </w:p>
    <w:p w14:paraId="141E8EC1" w14:textId="77777777" w:rsidR="00332EDE" w:rsidRDefault="00332EDE" w:rsidP="00332EDE">
      <w:r>
        <w:t>collective bargaining</w:t>
      </w:r>
    </w:p>
    <w:p w14:paraId="735743E6" w14:textId="77777777" w:rsidR="00332EDE" w:rsidRDefault="00332EDE" w:rsidP="00332EDE">
      <w:r>
        <w:t>trade union</w:t>
      </w:r>
    </w:p>
    <w:p w14:paraId="75D4BAD3" w14:textId="77777777" w:rsidR="00332EDE" w:rsidRDefault="00332EDE" w:rsidP="00332EDE">
      <w:r>
        <w:t>labour market</w:t>
      </w:r>
    </w:p>
    <w:p w14:paraId="7D101C9F" w14:textId="77777777" w:rsidR="00332EDE" w:rsidRDefault="00332EDE" w:rsidP="00332EDE">
      <w:r>
        <w:t>unemployment rate</w:t>
      </w:r>
    </w:p>
    <w:p w14:paraId="6E26F639" w14:textId="77777777" w:rsidR="00332EDE" w:rsidRDefault="00332EDE" w:rsidP="00332EDE">
      <w:r>
        <w:t>underemployment</w:t>
      </w:r>
    </w:p>
    <w:p w14:paraId="67C0C94A" w14:textId="77777777" w:rsidR="00332EDE" w:rsidRDefault="00332EDE" w:rsidP="00332EDE">
      <w:r>
        <w:t>executive pay</w:t>
      </w:r>
    </w:p>
    <w:p w14:paraId="69F6FAF7" w14:textId="77777777" w:rsidR="00332EDE" w:rsidRDefault="00332EDE" w:rsidP="00332EDE">
      <w:r>
        <w:t>gender pay gap</w:t>
      </w:r>
    </w:p>
    <w:p w14:paraId="4306C2D4" w14:textId="77777777" w:rsidR="00332EDE" w:rsidRDefault="00332EDE" w:rsidP="00332EDE"/>
    <w:p w14:paraId="756D0479" w14:textId="77777777" w:rsidR="00332EDE" w:rsidRDefault="00332EDE" w:rsidP="00332EDE"/>
    <w:p w14:paraId="72517E68" w14:textId="77777777" w:rsidR="00332EDE" w:rsidRDefault="00332EDE" w:rsidP="00332EDE">
      <w:r>
        <w:t># --- EUROPE &amp; ECB ---</w:t>
      </w:r>
    </w:p>
    <w:p w14:paraId="3B6B3DB7" w14:textId="77777777" w:rsidR="00332EDE" w:rsidRDefault="00332EDE" w:rsidP="00332EDE">
      <w:r>
        <w:t>European Central Bank</w:t>
      </w:r>
    </w:p>
    <w:p w14:paraId="1C2B588B" w14:textId="77777777" w:rsidR="00332EDE" w:rsidRDefault="00332EDE" w:rsidP="00332EDE">
      <w:r>
        <w:t>ECB interest rates</w:t>
      </w:r>
    </w:p>
    <w:p w14:paraId="45F095C7" w14:textId="77777777" w:rsidR="00332EDE" w:rsidRDefault="00332EDE" w:rsidP="00332EDE">
      <w:r>
        <w:t>ECB rate decision</w:t>
      </w:r>
    </w:p>
    <w:p w14:paraId="39AEBF7F" w14:textId="77777777" w:rsidR="00332EDE" w:rsidRDefault="00332EDE" w:rsidP="00332EDE">
      <w:r>
        <w:t>eurozone inflation</w:t>
      </w:r>
    </w:p>
    <w:p w14:paraId="7FF53A8F" w14:textId="77777777" w:rsidR="00332EDE" w:rsidRDefault="00332EDE" w:rsidP="00332EDE">
      <w:r>
        <w:t>eurozone recession</w:t>
      </w:r>
    </w:p>
    <w:p w14:paraId="7DD46E77" w14:textId="77777777" w:rsidR="00332EDE" w:rsidRDefault="00332EDE" w:rsidP="00332EDE">
      <w:r>
        <w:t>eurozone GDP</w:t>
      </w:r>
    </w:p>
    <w:p w14:paraId="599EC86F" w14:textId="77777777" w:rsidR="00332EDE" w:rsidRDefault="00332EDE" w:rsidP="00332EDE">
      <w:r>
        <w:t>European Commission economy</w:t>
      </w:r>
    </w:p>
    <w:p w14:paraId="3B7C383F" w14:textId="77777777" w:rsidR="00332EDE" w:rsidRDefault="00332EDE" w:rsidP="00332EDE">
      <w:r>
        <w:t>EU fiscal rules</w:t>
      </w:r>
    </w:p>
    <w:p w14:paraId="27868E46" w14:textId="77777777" w:rsidR="00332EDE" w:rsidRDefault="00332EDE" w:rsidP="00332EDE">
      <w:r>
        <w:t>EU budget</w:t>
      </w:r>
    </w:p>
    <w:p w14:paraId="700CCE8C" w14:textId="77777777" w:rsidR="00332EDE" w:rsidRDefault="00332EDE" w:rsidP="00332EDE">
      <w:r>
        <w:t>EU single market</w:t>
      </w:r>
    </w:p>
    <w:p w14:paraId="365CB6C3" w14:textId="77777777" w:rsidR="00332EDE" w:rsidRDefault="00332EDE" w:rsidP="00332EDE">
      <w:r>
        <w:t>EU trade policy</w:t>
      </w:r>
    </w:p>
    <w:p w14:paraId="1DDC31E1" w14:textId="77777777" w:rsidR="00332EDE" w:rsidRDefault="00332EDE" w:rsidP="00332EDE">
      <w:r>
        <w:t>euro exchange rate</w:t>
      </w:r>
    </w:p>
    <w:p w14:paraId="237252D1" w14:textId="77777777" w:rsidR="00332EDE" w:rsidRDefault="00332EDE" w:rsidP="00332EDE">
      <w:r>
        <w:lastRenderedPageBreak/>
        <w:t>Brexit impact</w:t>
      </w:r>
    </w:p>
    <w:p w14:paraId="73DFD9BD" w14:textId="77777777" w:rsidR="00332EDE" w:rsidRDefault="00332EDE" w:rsidP="00332EDE">
      <w:r>
        <w:t>European sovereign debt</w:t>
      </w:r>
    </w:p>
    <w:p w14:paraId="6DB1223E" w14:textId="77777777" w:rsidR="00332EDE" w:rsidRDefault="00332EDE" w:rsidP="00332EDE">
      <w:r>
        <w:t>EU energy policy</w:t>
      </w:r>
    </w:p>
    <w:p w14:paraId="3F7B84A8" w14:textId="77777777" w:rsidR="00332EDE" w:rsidRDefault="00332EDE" w:rsidP="00332EDE">
      <w:r>
        <w:t>EU industrial policy</w:t>
      </w:r>
    </w:p>
    <w:p w14:paraId="009CFCAC" w14:textId="77777777" w:rsidR="00332EDE" w:rsidRDefault="00332EDE" w:rsidP="00332EDE">
      <w:r>
        <w:t>Stability and Growth Pact</w:t>
      </w:r>
    </w:p>
    <w:p w14:paraId="21960B95" w14:textId="77777777" w:rsidR="00332EDE" w:rsidRDefault="00332EDE" w:rsidP="00332EDE"/>
    <w:p w14:paraId="14471658" w14:textId="77777777" w:rsidR="00332EDE" w:rsidRDefault="00332EDE" w:rsidP="00332EDE"/>
    <w:p w14:paraId="0630EA54" w14:textId="77777777" w:rsidR="00332EDE" w:rsidRDefault="00332EDE" w:rsidP="00332EDE">
      <w:r>
        <w:t># --- GLOBAL ECONOMY ---</w:t>
      </w:r>
    </w:p>
    <w:p w14:paraId="1D9A44C3" w14:textId="77777777" w:rsidR="00332EDE" w:rsidRDefault="00332EDE" w:rsidP="00332EDE">
      <w:r>
        <w:t>Chinese economy</w:t>
      </w:r>
    </w:p>
    <w:p w14:paraId="424CBD6D" w14:textId="77777777" w:rsidR="00332EDE" w:rsidRDefault="00332EDE" w:rsidP="00332EDE">
      <w:r>
        <w:t>US economy</w:t>
      </w:r>
    </w:p>
    <w:p w14:paraId="02430E5E" w14:textId="20B19CBF" w:rsidR="00332EDE" w:rsidRDefault="00332EDE" w:rsidP="00332EDE">
      <w:r>
        <w:t>India economy</w:t>
      </w:r>
    </w:p>
    <w:p w14:paraId="4D6BF9E5" w14:textId="3C41F905" w:rsidR="00332EDE" w:rsidRDefault="00332EDE" w:rsidP="00332EDE">
      <w:r>
        <w:t>Russia economy</w:t>
      </w:r>
    </w:p>
    <w:p w14:paraId="3F8233CC" w14:textId="0F58959A" w:rsidR="00332EDE" w:rsidRDefault="00332EDE" w:rsidP="00332EDE">
      <w:r>
        <w:t>Iran economy</w:t>
      </w:r>
    </w:p>
    <w:p w14:paraId="150BD2DC" w14:textId="77777777" w:rsidR="00332EDE" w:rsidRDefault="00332EDE" w:rsidP="00332EDE">
      <w:r>
        <w:t>Federal Reserve decision</w:t>
      </w:r>
    </w:p>
    <w:p w14:paraId="01A4EC09" w14:textId="77777777" w:rsidR="00332EDE" w:rsidRDefault="00332EDE" w:rsidP="00332EDE">
      <w:r>
        <w:t>emerging market debt</w:t>
      </w:r>
    </w:p>
    <w:p w14:paraId="2EFFCBE5" w14:textId="77777777" w:rsidR="00332EDE" w:rsidRDefault="00332EDE" w:rsidP="00332EDE">
      <w:r>
        <w:t>commodity prices</w:t>
      </w:r>
    </w:p>
    <w:p w14:paraId="263DD3A1" w14:textId="77777777" w:rsidR="00332EDE" w:rsidRDefault="00332EDE" w:rsidP="00332EDE">
      <w:r>
        <w:t>energy crisis</w:t>
      </w:r>
    </w:p>
    <w:p w14:paraId="2CEC98C0" w14:textId="77777777" w:rsidR="00332EDE" w:rsidRDefault="00332EDE" w:rsidP="00332EDE">
      <w:r>
        <w:t>oil price</w:t>
      </w:r>
    </w:p>
    <w:p w14:paraId="0BACC400" w14:textId="77777777" w:rsidR="00332EDE" w:rsidRDefault="00332EDE" w:rsidP="00332EDE">
      <w:r>
        <w:t>gas price</w:t>
      </w:r>
    </w:p>
    <w:p w14:paraId="7DE7DF58" w14:textId="77777777" w:rsidR="00332EDE" w:rsidRDefault="00332EDE" w:rsidP="00332EDE">
      <w:r>
        <w:t>food inflation</w:t>
      </w:r>
    </w:p>
    <w:p w14:paraId="43702306" w14:textId="77777777" w:rsidR="00332EDE" w:rsidRDefault="00332EDE" w:rsidP="00332EDE">
      <w:r>
        <w:t>food security</w:t>
      </w:r>
    </w:p>
    <w:p w14:paraId="3FFC7C90" w14:textId="77777777" w:rsidR="00332EDE" w:rsidRDefault="00332EDE" w:rsidP="00332EDE">
      <w:r>
        <w:t>global recession</w:t>
      </w:r>
    </w:p>
    <w:p w14:paraId="544382EB" w14:textId="77777777" w:rsidR="00332EDE" w:rsidRDefault="00332EDE" w:rsidP="00332EDE">
      <w:r>
        <w:t>global trade</w:t>
      </w:r>
    </w:p>
    <w:p w14:paraId="3D024CB6" w14:textId="77777777" w:rsidR="00332EDE" w:rsidRDefault="00332EDE" w:rsidP="00332EDE">
      <w:r>
        <w:t>US dollar strength</w:t>
      </w:r>
    </w:p>
    <w:p w14:paraId="1C45A5B4" w14:textId="77777777" w:rsidR="00332EDE" w:rsidRDefault="00332EDE" w:rsidP="00332EDE">
      <w:r>
        <w:t>currency crisis</w:t>
      </w:r>
    </w:p>
    <w:p w14:paraId="36F2BE16" w14:textId="77777777" w:rsidR="00332EDE" w:rsidRDefault="00332EDE" w:rsidP="00332EDE">
      <w:r>
        <w:t>capital flight</w:t>
      </w:r>
    </w:p>
    <w:p w14:paraId="197327B6" w14:textId="77777777" w:rsidR="00332EDE" w:rsidRDefault="00332EDE" w:rsidP="00332EDE">
      <w:r>
        <w:t>IMF forecast</w:t>
      </w:r>
    </w:p>
    <w:p w14:paraId="71C74329" w14:textId="77777777" w:rsidR="00332EDE" w:rsidRDefault="00332EDE" w:rsidP="00332EDE">
      <w:r>
        <w:t>World Bank outlook</w:t>
      </w:r>
    </w:p>
    <w:p w14:paraId="04687821" w14:textId="77777777" w:rsidR="00332EDE" w:rsidRDefault="00332EDE" w:rsidP="00332EDE">
      <w:r>
        <w:t>bond yields</w:t>
      </w:r>
    </w:p>
    <w:p w14:paraId="36D543C2" w14:textId="77777777" w:rsidR="00332EDE" w:rsidRDefault="00332EDE" w:rsidP="00332EDE">
      <w:r>
        <w:t>yield curve</w:t>
      </w:r>
    </w:p>
    <w:p w14:paraId="2E95450A" w14:textId="77777777" w:rsidR="00332EDE" w:rsidRDefault="00332EDE" w:rsidP="00332EDE"/>
    <w:p w14:paraId="2F866920" w14:textId="77777777" w:rsidR="00332EDE" w:rsidRDefault="00332EDE" w:rsidP="00332EDE"/>
    <w:p w14:paraId="527BB7F5" w14:textId="77777777" w:rsidR="00332EDE" w:rsidRDefault="00332EDE" w:rsidP="00332EDE">
      <w:r>
        <w:t># =============================================================================</w:t>
      </w:r>
    </w:p>
    <w:p w14:paraId="6F4D08D8" w14:textId="77777777" w:rsidR="00332EDE" w:rsidRDefault="00332EDE" w:rsidP="00332EDE">
      <w:r>
        <w:t># END OF KEYWORDS FILE</w:t>
      </w:r>
    </w:p>
    <w:p w14:paraId="7959344F" w14:textId="77777777" w:rsidR="00332EDE" w:rsidRDefault="00332EDE" w:rsidP="00332EDE">
      <w:r>
        <w:t># Total keywords: ~110</w:t>
      </w:r>
    </w:p>
    <w:p w14:paraId="6E38C5FD" w14:textId="77777777" w:rsidR="00332EDE" w:rsidRDefault="00332EDE" w:rsidP="00332EDE">
      <w:r>
        <w:t># Last updated: April 2026</w:t>
      </w:r>
    </w:p>
    <w:p w14:paraId="13106E87" w14:textId="77777777" w:rsidR="00332EDE" w:rsidRDefault="00332EDE" w:rsidP="00332EDE">
      <w:r>
        <w:t># TIP: Review and expand this list after your first week of digests.</w:t>
      </w:r>
    </w:p>
    <w:p w14:paraId="786CEF01" w14:textId="77777777" w:rsidR="00332EDE" w:rsidRDefault="00332EDE" w:rsidP="00332EDE">
      <w:r>
        <w:t># Add terms that feel missing, remove any generating irrelevant results.</w:t>
      </w:r>
    </w:p>
    <w:p w14:paraId="5CC75F53" w14:textId="061A01E3" w:rsidR="00C10AFA" w:rsidRPr="00332EDE" w:rsidRDefault="00332EDE" w:rsidP="00332EDE">
      <w:r>
        <w:t># =============================================================================</w:t>
      </w:r>
    </w:p>
    <w:sectPr w:rsidR="00C10AFA" w:rsidRPr="00332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FA"/>
    <w:rsid w:val="00332EDE"/>
    <w:rsid w:val="00C1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69C6"/>
  <w15:chartTrackingRefBased/>
  <w15:docId w15:val="{0B23B573-CD13-430C-9860-4C624202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Bogue</dc:creator>
  <cp:keywords/>
  <dc:description/>
  <cp:lastModifiedBy>Oisin Bogue</cp:lastModifiedBy>
  <cp:revision>2</cp:revision>
  <dcterms:created xsi:type="dcterms:W3CDTF">2026-04-06T11:08:00Z</dcterms:created>
  <dcterms:modified xsi:type="dcterms:W3CDTF">2026-04-06T14:53:00Z</dcterms:modified>
</cp:coreProperties>
</file>