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4F8E" w:rsidRPr="00F55365" w:rsidRDefault="004D4F8E">
      <w:pPr>
        <w:ind w:left="851"/>
        <w:rPr>
          <w:rFonts w:ascii="標楷體" w:eastAsia="標楷體" w:hAnsi="標楷體" w:cs="標楷體"/>
        </w:rPr>
      </w:pPr>
    </w:p>
    <w:p w:rsidR="004D4F8E" w:rsidRPr="00F55365" w:rsidRDefault="00BE5397">
      <w:pPr>
        <w:widowControl/>
        <w:pBdr>
          <w:top w:val="single" w:sz="24" w:space="0" w:color="000000"/>
          <w:bottom w:val="single" w:sz="24" w:space="0" w:color="000000"/>
        </w:pBdr>
        <w:ind w:left="0"/>
        <w:jc w:val="both"/>
        <w:rPr>
          <w:rFonts w:ascii="標楷體" w:eastAsia="標楷體" w:hAnsi="標楷體" w:cs="標楷體"/>
        </w:rPr>
      </w:pPr>
      <w:r w:rsidRPr="00F55365">
        <w:rPr>
          <w:rFonts w:ascii="標楷體" w:eastAsia="標楷體" w:hAnsi="標楷體" w:cs="標楷體"/>
        </w:rPr>
        <w:t>編號：</w:t>
      </w:r>
    </w:p>
    <w:p w:rsidR="004D4F8E" w:rsidRPr="00F55365" w:rsidRDefault="00A821E2">
      <w:pPr>
        <w:widowControl/>
        <w:pBdr>
          <w:top w:val="single" w:sz="24" w:space="0" w:color="000000"/>
          <w:bottom w:val="single" w:sz="24" w:space="0" w:color="000000"/>
        </w:pBdr>
        <w:ind w:left="0"/>
        <w:jc w:val="both"/>
        <w:rPr>
          <w:rFonts w:ascii="標楷體" w:eastAsia="標楷體" w:hAnsi="標楷體" w:cs="標楷體"/>
        </w:rPr>
      </w:pPr>
      <w:r>
        <w:rPr>
          <w:rFonts w:ascii="標楷體" w:eastAsia="標楷體" w:hAnsi="標楷體" w:cs="標楷體"/>
        </w:rPr>
        <w:t>專題名稱：</w:t>
      </w:r>
      <w:r w:rsidR="007A3C1B" w:rsidRPr="00F75311">
        <w:rPr>
          <w:rFonts w:eastAsia="標楷體" w:hint="eastAsia"/>
        </w:rPr>
        <w:t>"</w:t>
      </w:r>
      <w:r w:rsidR="007A3C1B" w:rsidRPr="00F75311">
        <w:rPr>
          <w:rFonts w:eastAsia="標楷體" w:hint="eastAsia"/>
        </w:rPr>
        <w:t>菸</w:t>
      </w:r>
      <w:r w:rsidR="007A3C1B" w:rsidRPr="00F75311">
        <w:rPr>
          <w:rFonts w:eastAsia="標楷體" w:hint="eastAsia"/>
        </w:rPr>
        <w:t>"</w:t>
      </w:r>
      <w:r w:rsidR="007A3C1B" w:rsidRPr="00F75311">
        <w:rPr>
          <w:rFonts w:eastAsia="標楷體" w:hint="eastAsia"/>
        </w:rPr>
        <w:t>消雲散－戒菸小幫手</w:t>
      </w:r>
    </w:p>
    <w:p w:rsidR="004D4F8E" w:rsidRPr="00F55365" w:rsidRDefault="00BE5397">
      <w:pPr>
        <w:widowControl/>
        <w:pBdr>
          <w:top w:val="single" w:sz="24" w:space="0" w:color="000000"/>
          <w:bottom w:val="single" w:sz="24" w:space="0" w:color="000000"/>
        </w:pBdr>
        <w:ind w:left="0"/>
        <w:jc w:val="both"/>
        <w:rPr>
          <w:rFonts w:ascii="標楷體" w:eastAsia="標楷體" w:hAnsi="標楷體" w:cs="標楷體"/>
        </w:rPr>
      </w:pPr>
      <w:r w:rsidRPr="00F55365">
        <w:rPr>
          <w:rFonts w:ascii="標楷體" w:eastAsia="標楷體" w:hAnsi="標楷體" w:cs="標楷體"/>
        </w:rPr>
        <w:t>校名與科系：亞東技術學院資訊管理系</w:t>
      </w:r>
    </w:p>
    <w:p w:rsidR="004D4F8E" w:rsidRPr="00F55365" w:rsidRDefault="00BE5397">
      <w:pPr>
        <w:widowControl/>
        <w:pBdr>
          <w:top w:val="single" w:sz="24" w:space="0" w:color="000000"/>
          <w:bottom w:val="single" w:sz="24" w:space="0" w:color="000000"/>
        </w:pBdr>
        <w:ind w:left="0"/>
        <w:jc w:val="both"/>
        <w:rPr>
          <w:rFonts w:ascii="標楷體" w:eastAsia="標楷體" w:hAnsi="標楷體" w:cs="標楷體"/>
        </w:rPr>
      </w:pPr>
      <w:r w:rsidRPr="00F55365">
        <w:rPr>
          <w:rFonts w:ascii="標楷體" w:eastAsia="標楷體" w:hAnsi="標楷體" w:cs="標楷體"/>
        </w:rPr>
        <w:t>指導教師：陳東栢</w:t>
      </w:r>
    </w:p>
    <w:p w:rsidR="004D4F8E" w:rsidRPr="00F55365" w:rsidRDefault="00BE5397">
      <w:pPr>
        <w:widowControl/>
        <w:pBdr>
          <w:top w:val="single" w:sz="24" w:space="0" w:color="000000"/>
          <w:bottom w:val="single" w:sz="24" w:space="0" w:color="000000"/>
        </w:pBdr>
        <w:ind w:left="0"/>
        <w:jc w:val="both"/>
        <w:rPr>
          <w:rFonts w:ascii="標楷體" w:eastAsia="標楷體" w:hAnsi="標楷體" w:cs="標楷體"/>
        </w:rPr>
      </w:pPr>
      <w:r w:rsidRPr="00F55365">
        <w:rPr>
          <w:rFonts w:ascii="標楷體" w:eastAsia="標楷體" w:hAnsi="標楷體" w:cs="標楷體"/>
        </w:rPr>
        <w:t>聯絡人姓名與E-mail：鮑明杰、taiwanufo1950@gmail.com</w:t>
      </w:r>
    </w:p>
    <w:p w:rsidR="004D4F8E" w:rsidRPr="00F55365" w:rsidRDefault="00BE5397">
      <w:pPr>
        <w:widowControl/>
        <w:pBdr>
          <w:top w:val="single" w:sz="24" w:space="0" w:color="000000"/>
          <w:bottom w:val="single" w:sz="24" w:space="0" w:color="000000"/>
        </w:pBdr>
        <w:ind w:left="0"/>
        <w:jc w:val="both"/>
        <w:rPr>
          <w:rFonts w:ascii="標楷體" w:eastAsia="標楷體" w:hAnsi="標楷體" w:cs="標楷體"/>
        </w:rPr>
      </w:pPr>
      <w:r w:rsidRPr="00F55365">
        <w:rPr>
          <w:rFonts w:ascii="標楷體" w:eastAsia="標楷體" w:hAnsi="標楷體" w:cs="標楷體"/>
        </w:rPr>
        <w:t>團員成員：鮑明杰、潘政逸、蔡明戰、李旻祐</w:t>
      </w:r>
    </w:p>
    <w:p w:rsidR="004D4F8E" w:rsidRPr="00F55365" w:rsidRDefault="004D4F8E">
      <w:pPr>
        <w:ind w:left="1620"/>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前言</w:t>
      </w:r>
    </w:p>
    <w:p w:rsidR="004D4F8E" w:rsidRPr="00F55365" w:rsidRDefault="00BE5397">
      <w:pPr>
        <w:ind w:left="480"/>
        <w:rPr>
          <w:rFonts w:ascii="標楷體" w:eastAsia="標楷體" w:hAnsi="標楷體" w:cs="標楷體"/>
        </w:rPr>
      </w:pPr>
      <w:r w:rsidRPr="00F55365">
        <w:rPr>
          <w:rFonts w:ascii="標楷體" w:eastAsia="標楷體" w:hAnsi="標楷體" w:cs="標楷體"/>
        </w:rPr>
        <w:t>公司名稱：亞東紀念醫院</w:t>
      </w:r>
    </w:p>
    <w:p w:rsidR="004D4F8E" w:rsidRPr="00F55365" w:rsidRDefault="00BE5397">
      <w:pPr>
        <w:ind w:left="480"/>
        <w:rPr>
          <w:rFonts w:ascii="標楷體" w:eastAsia="標楷體" w:hAnsi="標楷體" w:cs="標楷體"/>
        </w:rPr>
      </w:pPr>
      <w:r w:rsidRPr="00F55365">
        <w:rPr>
          <w:rFonts w:ascii="標楷體" w:eastAsia="標楷體" w:hAnsi="標楷體" w:cs="標楷體"/>
        </w:rPr>
        <w:t>聯絡人  ：陳志道</w:t>
      </w:r>
      <w:bookmarkStart w:id="0" w:name="_GoBack"/>
      <w:bookmarkEnd w:id="0"/>
    </w:p>
    <w:p w:rsidR="004D4F8E" w:rsidRPr="00F55365" w:rsidRDefault="00BE5397">
      <w:pPr>
        <w:ind w:left="480"/>
        <w:rPr>
          <w:rFonts w:ascii="標楷體" w:eastAsia="標楷體" w:hAnsi="標楷體" w:cs="標楷體"/>
        </w:rPr>
      </w:pPr>
      <w:r w:rsidRPr="00F55365">
        <w:rPr>
          <w:rFonts w:ascii="標楷體" w:eastAsia="標楷體" w:hAnsi="標楷體" w:cs="標楷體"/>
        </w:rPr>
        <w:t>連絡電話：(02)89667000分機2434</w:t>
      </w:r>
    </w:p>
    <w:p w:rsidR="004D4F8E" w:rsidRPr="00F55365" w:rsidRDefault="004D4F8E">
      <w:pPr>
        <w:ind w:left="480"/>
        <w:rPr>
          <w:rFonts w:ascii="標楷體" w:eastAsia="標楷體" w:hAnsi="標楷體" w:cs="標楷體"/>
        </w:rPr>
      </w:pPr>
    </w:p>
    <w:p w:rsidR="004D4F8E" w:rsidRPr="00F55365" w:rsidRDefault="00BE5397" w:rsidP="00D9463B">
      <w:pPr>
        <w:ind w:left="480" w:firstLine="240"/>
        <w:jc w:val="both"/>
        <w:rPr>
          <w:rFonts w:ascii="標楷體" w:eastAsia="標楷體" w:hAnsi="標楷體" w:cs="標楷體"/>
        </w:rPr>
      </w:pPr>
      <w:r w:rsidRPr="00F55365">
        <w:rPr>
          <w:rFonts w:ascii="標楷體" w:eastAsia="標楷體" w:hAnsi="標楷體" w:cs="標楷體"/>
        </w:rPr>
        <w:t>十大死因皆與吸菸有關：6個直接相關(癌症、心臟病、腦血管疾病、糖尿病、肺炎、慢性阻塞性疾病)、4個間接相關(事故傷害、慢性肝病及肝硬化、腎炎、腎病症後群及腎病變、自殺)。與吸菸有關的癌症：肺癌、食道癌、口腔癌、咽癌2。吸菸在所有可預防的死因中排第一位，也是最符合成本效益預防醫學服務3。戒菸可同時預防心血管疾病、呼吸道疾病與癌症(效益多於糖尿病、高血壓、高血脂)。</w:t>
      </w:r>
    </w:p>
    <w:p w:rsidR="004D4F8E" w:rsidRPr="00F55365" w:rsidRDefault="004D4F8E">
      <w:pPr>
        <w:ind w:left="480"/>
        <w:rPr>
          <w:rFonts w:ascii="標楷體" w:eastAsia="標楷體" w:hAnsi="標楷體" w:cs="標楷體"/>
        </w:rPr>
      </w:pPr>
    </w:p>
    <w:p w:rsidR="004D4F8E" w:rsidRPr="00F55365" w:rsidRDefault="00BE5397" w:rsidP="00D9463B">
      <w:pPr>
        <w:ind w:left="480" w:firstLine="240"/>
        <w:jc w:val="both"/>
        <w:rPr>
          <w:rFonts w:ascii="標楷體" w:eastAsia="標楷體" w:hAnsi="標楷體" w:cs="標楷體"/>
        </w:rPr>
      </w:pPr>
      <w:r w:rsidRPr="00F55365">
        <w:rPr>
          <w:rFonts w:ascii="標楷體" w:eastAsia="標楷體" w:hAnsi="標楷體" w:cs="標楷體"/>
        </w:rPr>
        <w:t>吸菸及未吸菸的民眾對菸的危害以及戒菸的相關知識需求也日益增加，極需有專業且方便實用的APP 協助民眾，讓戒菸及遠離菸害更容易更輕鬆。但是一般的APP只有查</w:t>
      </w:r>
      <w:r w:rsidR="009F39AB">
        <w:rPr>
          <w:rFonts w:ascii="標楷體" w:eastAsia="標楷體" w:hAnsi="標楷體" w:cs="標楷體"/>
        </w:rPr>
        <w:t>閱戒菸常識及定時提醒的功能，無法真正有效協助戒菸者戒菸，於是</w:t>
      </w:r>
      <w:r w:rsidRPr="00F55365">
        <w:rPr>
          <w:rFonts w:ascii="標楷體" w:eastAsia="標楷體" w:hAnsi="標楷體" w:cs="標楷體"/>
        </w:rPr>
        <w:t>醫院家醫科戒菸門診有鑒於此，與我們</w:t>
      </w:r>
      <w:r w:rsidR="000A32B8" w:rsidRPr="00F55365">
        <w:rPr>
          <w:rFonts w:ascii="標楷體" w:eastAsia="標楷體" w:hAnsi="標楷體" w:cs="標楷體" w:hint="eastAsia"/>
          <w:color w:val="auto"/>
        </w:rPr>
        <w:t>本系</w:t>
      </w:r>
      <w:r w:rsidRPr="00F55365">
        <w:rPr>
          <w:rFonts w:ascii="標楷體" w:eastAsia="標楷體" w:hAnsi="標楷體" w:cs="標楷體"/>
        </w:rPr>
        <w:t>產學合作，希望建置此APP以幫助吸菸者戒菸。</w:t>
      </w:r>
    </w:p>
    <w:p w:rsidR="004D4F8E" w:rsidRPr="00F55365" w:rsidRDefault="004D4F8E">
      <w:pPr>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創意描述</w:t>
      </w:r>
    </w:p>
    <w:p w:rsidR="004D4F8E" w:rsidRPr="00F55365" w:rsidRDefault="00BE5397" w:rsidP="00D9463B">
      <w:pPr>
        <w:ind w:left="480" w:firstLine="240"/>
        <w:jc w:val="both"/>
        <w:rPr>
          <w:rFonts w:ascii="標楷體" w:eastAsia="標楷體" w:hAnsi="標楷體" w:cs="標楷體"/>
        </w:rPr>
      </w:pPr>
      <w:r w:rsidRPr="00F55365">
        <w:rPr>
          <w:rFonts w:ascii="標楷體" w:eastAsia="標楷體" w:hAnsi="標楷體" w:cs="標楷體"/>
        </w:rPr>
        <w:t>我們都知道戒菸者之所以成功，自我控管和親友支持鼓勵佔了最重要兩個因素。因此本團隊就此兩個重要因素製作了本系統，透過手機APP與親友互動來提升戒菸者的成功率。戒菸者可以透過加入好友的方式和親友或其他支持者線上進行互動，親友可以隨時得知戒菸者的戒菸資訊並即時提供幫助，結合定時提醒功能，親朋好友一起戒，提升效果。</w:t>
      </w:r>
    </w:p>
    <w:p w:rsidR="004D4F8E" w:rsidRPr="00F55365" w:rsidRDefault="004D4F8E">
      <w:pPr>
        <w:ind w:firstLine="480"/>
        <w:rPr>
          <w:rFonts w:ascii="標楷體" w:eastAsia="標楷體" w:hAnsi="標楷體" w:cs="標楷體"/>
        </w:rPr>
      </w:pPr>
    </w:p>
    <w:p w:rsidR="004D4F8E" w:rsidRPr="00F55365" w:rsidRDefault="00BE5397" w:rsidP="00CC2B72">
      <w:pPr>
        <w:ind w:left="480" w:firstLine="240"/>
        <w:jc w:val="both"/>
        <w:rPr>
          <w:rFonts w:ascii="標楷體" w:eastAsia="標楷體" w:hAnsi="標楷體" w:cs="標楷體"/>
        </w:rPr>
      </w:pPr>
      <w:r w:rsidRPr="00F55365">
        <w:rPr>
          <w:rFonts w:ascii="標楷體" w:eastAsia="標楷體" w:hAnsi="標楷體" w:cs="標楷體"/>
        </w:rPr>
        <w:t>本系統的構想源自於現代網路通訊發達，若能在戒菸者最需要親友支持時，給予適當的幫助，便可使戒菸者脫離苦海，而本系統使用現在最流行的社群功能，讓戒菸者之間能夠保持自身隱私的同時讓朋友們一起參與戒菸的過程，一同互相鼓勵互相扶持，並且本系統使用推播技術，能夠讓戒菸者的手機隨時接收最新訊息，給予無延遲且最即時的幫助。</w:t>
      </w:r>
    </w:p>
    <w:p w:rsidR="004D4F8E" w:rsidRPr="00F55365" w:rsidRDefault="004D4F8E">
      <w:pPr>
        <w:ind w:firstLine="480"/>
        <w:rPr>
          <w:rFonts w:ascii="標楷體" w:eastAsia="標楷體" w:hAnsi="標楷體" w:cs="標楷體"/>
        </w:rPr>
      </w:pPr>
    </w:p>
    <w:p w:rsidR="004D4F8E" w:rsidRPr="00F55365" w:rsidRDefault="00BE5397">
      <w:pPr>
        <w:numPr>
          <w:ilvl w:val="0"/>
          <w:numId w:val="7"/>
        </w:numPr>
        <w:ind w:hanging="300"/>
        <w:rPr>
          <w:rFonts w:ascii="標楷體" w:eastAsia="標楷體" w:hAnsi="標楷體"/>
          <w:color w:val="FF0000"/>
        </w:rPr>
      </w:pPr>
      <w:r w:rsidRPr="00F55365">
        <w:rPr>
          <w:rFonts w:ascii="標楷體" w:eastAsia="標楷體" w:hAnsi="標楷體" w:cs="標楷體"/>
          <w:b/>
          <w:color w:val="FF0000"/>
        </w:rPr>
        <w:t>系統功能簡介</w:t>
      </w:r>
      <w:r w:rsidRPr="00F55365">
        <w:rPr>
          <w:rFonts w:ascii="標楷體" w:eastAsia="標楷體" w:hAnsi="標楷體" w:cs="標楷體"/>
          <w:noProof/>
        </w:rPr>
        <w:drawing>
          <wp:inline distT="114300" distB="114300" distL="114300" distR="114300" wp14:anchorId="4AECD1C0" wp14:editId="7A378E3C">
            <wp:extent cx="5121729" cy="1676400"/>
            <wp:effectExtent l="0" t="0" r="3175"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149501" cy="1685490"/>
                    </a:xfrm>
                    <a:prstGeom prst="rect">
                      <a:avLst/>
                    </a:prstGeom>
                    <a:ln/>
                  </pic:spPr>
                </pic:pic>
              </a:graphicData>
            </a:graphic>
          </wp:inline>
        </w:drawing>
      </w:r>
    </w:p>
    <w:p w:rsidR="004D4F8E" w:rsidRPr="00F55365" w:rsidRDefault="00BE5397">
      <w:pPr>
        <w:tabs>
          <w:tab w:val="left" w:pos="1890"/>
        </w:tabs>
        <w:ind w:left="1740" w:hanging="1680"/>
        <w:jc w:val="center"/>
        <w:rPr>
          <w:rFonts w:ascii="標楷體" w:eastAsia="標楷體" w:hAnsi="標楷體" w:cs="標楷體"/>
        </w:rPr>
      </w:pPr>
      <w:r w:rsidRPr="00F55365">
        <w:rPr>
          <w:rFonts w:ascii="標楷體" w:eastAsia="標楷體" w:hAnsi="標楷體" w:cs="標楷體"/>
        </w:rPr>
        <w:t>圖一、功能架構圖</w:t>
      </w:r>
    </w:p>
    <w:p w:rsidR="004D4F8E" w:rsidRDefault="004D4F8E">
      <w:pPr>
        <w:rPr>
          <w:rFonts w:ascii="標楷體" w:eastAsia="標楷體" w:hAnsi="標楷體" w:cs="標楷體"/>
          <w:b/>
          <w:color w:val="C55911"/>
        </w:rPr>
      </w:pPr>
    </w:p>
    <w:p w:rsidR="003D3CD3" w:rsidRPr="00F55365" w:rsidRDefault="003D3CD3">
      <w:pPr>
        <w:rPr>
          <w:rFonts w:ascii="標楷體" w:eastAsia="標楷體" w:hAnsi="標楷體" w:cs="標楷體"/>
          <w:b/>
          <w:color w:val="C55911"/>
        </w:rPr>
      </w:pPr>
    </w:p>
    <w:p w:rsidR="004D4F8E" w:rsidRPr="00F55365" w:rsidRDefault="00BE5397">
      <w:pPr>
        <w:numPr>
          <w:ilvl w:val="0"/>
          <w:numId w:val="5"/>
        </w:numPr>
        <w:ind w:left="900" w:hanging="285"/>
        <w:contextualSpacing/>
        <w:rPr>
          <w:rFonts w:ascii="標楷體" w:eastAsia="標楷體" w:hAnsi="標楷體"/>
        </w:rPr>
      </w:pPr>
      <w:r w:rsidRPr="00F55365">
        <w:rPr>
          <w:rFonts w:ascii="標楷體" w:eastAsia="標楷體" w:hAnsi="標楷體" w:cs="標楷體"/>
          <w:b/>
          <w:color w:val="ED7D31" w:themeColor="accent2"/>
        </w:rPr>
        <w:lastRenderedPageBreak/>
        <w:t>戒菸大作戰（菸量紀錄功能）</w:t>
      </w:r>
      <w:r w:rsidRPr="00F55365">
        <w:rPr>
          <w:rFonts w:ascii="標楷體" w:eastAsia="標楷體" w:hAnsi="標楷體" w:cs="標楷體"/>
        </w:rPr>
        <w:t>：</w:t>
      </w:r>
    </w:p>
    <w:p w:rsidR="004D4F8E" w:rsidRPr="00F55365" w:rsidRDefault="00BE5397" w:rsidP="0089278D">
      <w:pPr>
        <w:ind w:left="900" w:firstLine="270"/>
        <w:jc w:val="both"/>
        <w:rPr>
          <w:rFonts w:ascii="標楷體" w:eastAsia="標楷體" w:hAnsi="標楷體" w:cs="標楷體"/>
        </w:rPr>
      </w:pPr>
      <w:r w:rsidRPr="00F55365">
        <w:rPr>
          <w:rFonts w:ascii="標楷體" w:eastAsia="標楷體" w:hAnsi="標楷體" w:cs="標楷體"/>
        </w:rPr>
        <w:t>戒菸者抽菸後可以按下抽菸按鈕進行菸量統計並以圖表的方式統整出來，顯示在首頁，隨時監控自己的菸量狀況，並且可以嘗試換算省下的菸錢，讓使用者了解自己的戒菸進度，甚至如果有一起戒菸的朋友，能透過互相查閱對方的紀錄來比誰抽的少而達到激勵的效果。</w:t>
      </w:r>
    </w:p>
    <w:p w:rsidR="004D4F8E" w:rsidRPr="00F55365" w:rsidRDefault="004D4F8E">
      <w:pPr>
        <w:rPr>
          <w:rFonts w:ascii="標楷體" w:eastAsia="標楷體" w:hAnsi="標楷體" w:cs="標楷體"/>
          <w:color w:val="C55911"/>
        </w:rPr>
      </w:pPr>
    </w:p>
    <w:p w:rsidR="004D4F8E" w:rsidRPr="00F55365" w:rsidRDefault="00BE5397" w:rsidP="0004342E">
      <w:pPr>
        <w:numPr>
          <w:ilvl w:val="0"/>
          <w:numId w:val="5"/>
        </w:numPr>
        <w:ind w:left="900" w:hanging="285"/>
        <w:contextualSpacing/>
        <w:rPr>
          <w:rFonts w:ascii="標楷體" w:eastAsia="標楷體" w:hAnsi="標楷體"/>
        </w:rPr>
      </w:pPr>
      <w:r w:rsidRPr="00F55365">
        <w:rPr>
          <w:rFonts w:ascii="標楷體" w:eastAsia="標楷體" w:hAnsi="標楷體" w:cs="標楷體"/>
          <w:b/>
          <w:color w:val="ED7D31" w:themeColor="accent2"/>
        </w:rPr>
        <w:t>親友互動功能</w:t>
      </w:r>
      <w:r w:rsidRPr="00F55365">
        <w:rPr>
          <w:rFonts w:ascii="標楷體" w:eastAsia="標楷體" w:hAnsi="標楷體" w:cs="標楷體"/>
        </w:rPr>
        <w:t>：</w:t>
      </w:r>
    </w:p>
    <w:p w:rsidR="004D4F8E" w:rsidRPr="00F55365" w:rsidRDefault="00BE5397" w:rsidP="0089278D">
      <w:pPr>
        <w:ind w:left="900" w:firstLine="270"/>
        <w:jc w:val="both"/>
        <w:rPr>
          <w:rFonts w:ascii="標楷體" w:eastAsia="標楷體" w:hAnsi="標楷體" w:cs="標楷體"/>
        </w:rPr>
      </w:pPr>
      <w:r w:rsidRPr="00F55365">
        <w:rPr>
          <w:rFonts w:ascii="標楷體" w:eastAsia="標楷體" w:hAnsi="標楷體" w:cs="標楷體"/>
        </w:rPr>
        <w:t>把戒菸進度透過社群軟體或此APP提供給親友，親人也可以透過APP鼓勵使用者達到目標，親友傳送的內容，可以包含文字、圖片或聲音，更能達到鼓勵的效果。     例如：女兒可以看到爸爸的戒菸狀況並給父親即時的鼓勵。太太可以傳送孩子可愛的相片，提醒老公要加油。</w:t>
      </w:r>
    </w:p>
    <w:p w:rsidR="004D4F8E" w:rsidRPr="00F55365" w:rsidRDefault="004D4F8E">
      <w:pPr>
        <w:rPr>
          <w:rFonts w:ascii="標楷體" w:eastAsia="標楷體" w:hAnsi="標楷體" w:cs="標楷體"/>
        </w:rPr>
      </w:pPr>
    </w:p>
    <w:p w:rsidR="004D4F8E" w:rsidRPr="00F55365" w:rsidRDefault="00BE5397" w:rsidP="0004342E">
      <w:pPr>
        <w:numPr>
          <w:ilvl w:val="0"/>
          <w:numId w:val="5"/>
        </w:numPr>
        <w:ind w:left="900" w:hanging="285"/>
        <w:contextualSpacing/>
        <w:rPr>
          <w:rFonts w:ascii="標楷體" w:eastAsia="標楷體" w:hAnsi="標楷體"/>
        </w:rPr>
      </w:pPr>
      <w:r w:rsidRPr="00F55365">
        <w:rPr>
          <w:rFonts w:ascii="標楷體" w:eastAsia="標楷體" w:hAnsi="標楷體" w:cs="標楷體"/>
          <w:b/>
          <w:color w:val="ED7D31" w:themeColor="accent2"/>
        </w:rPr>
        <w:t>定時提醒功能</w:t>
      </w:r>
      <w:r w:rsidRPr="00F55365">
        <w:rPr>
          <w:rFonts w:ascii="標楷體" w:eastAsia="標楷體" w:hAnsi="標楷體" w:cs="標楷體"/>
        </w:rPr>
        <w:t>：</w:t>
      </w:r>
    </w:p>
    <w:p w:rsidR="004D4F8E" w:rsidRPr="00F55365" w:rsidRDefault="00BE5397">
      <w:pPr>
        <w:ind w:left="900" w:firstLine="270"/>
        <w:jc w:val="both"/>
        <w:rPr>
          <w:rFonts w:ascii="標楷體" w:eastAsia="標楷體" w:hAnsi="標楷體" w:cs="標楷體"/>
        </w:rPr>
      </w:pPr>
      <w:r w:rsidRPr="00F55365">
        <w:rPr>
          <w:rFonts w:ascii="標楷體" w:eastAsia="標楷體" w:hAnsi="標楷體" w:cs="標楷體"/>
        </w:rPr>
        <w:t>定時的戒菸提醒文字訊息，會依照使用者設定的間隔時間，系統會隨機選出親友之前給他的鼓勵，包含文字、圖片或聲音，達到鼓勵的效果，如果有到醫院看診的話會根據就診紀錄提醒使用者回診時間及吃藥時間。</w:t>
      </w:r>
    </w:p>
    <w:p w:rsidR="004D4F8E" w:rsidRPr="00F55365" w:rsidRDefault="004D4F8E">
      <w:pPr>
        <w:rPr>
          <w:rFonts w:ascii="標楷體" w:eastAsia="標楷體" w:hAnsi="標楷體" w:cs="標楷體"/>
        </w:rPr>
      </w:pPr>
    </w:p>
    <w:p w:rsidR="004D4F8E" w:rsidRPr="00F55365" w:rsidRDefault="00BE5397" w:rsidP="0004342E">
      <w:pPr>
        <w:numPr>
          <w:ilvl w:val="0"/>
          <w:numId w:val="5"/>
        </w:numPr>
        <w:ind w:left="900" w:hanging="285"/>
        <w:contextualSpacing/>
        <w:rPr>
          <w:rFonts w:ascii="標楷體" w:eastAsia="標楷體" w:hAnsi="標楷體"/>
        </w:rPr>
      </w:pPr>
      <w:r w:rsidRPr="00F55365">
        <w:rPr>
          <w:rFonts w:ascii="標楷體" w:eastAsia="標楷體" w:hAnsi="標楷體" w:cs="標楷體"/>
          <w:b/>
          <w:color w:val="ED7D31" w:themeColor="accent2"/>
        </w:rPr>
        <w:t>戒菸小常識</w:t>
      </w:r>
      <w:r w:rsidRPr="00F55365">
        <w:rPr>
          <w:rFonts w:ascii="標楷體" w:eastAsia="標楷體" w:hAnsi="標楷體" w:cs="標楷體"/>
        </w:rPr>
        <w:t>：</w:t>
      </w:r>
    </w:p>
    <w:p w:rsidR="004D4F8E" w:rsidRPr="00F55365" w:rsidRDefault="00BE5397">
      <w:pPr>
        <w:ind w:left="900" w:firstLine="270"/>
        <w:rPr>
          <w:rFonts w:ascii="標楷體" w:eastAsia="標楷體" w:hAnsi="標楷體" w:cs="標楷體"/>
        </w:rPr>
      </w:pPr>
      <w:r w:rsidRPr="00F55365">
        <w:rPr>
          <w:rFonts w:ascii="標楷體" w:eastAsia="標楷體" w:hAnsi="標楷體" w:cs="標楷體"/>
        </w:rPr>
        <w:t>提供菸害及戒菸方法之相關介紹文字與圖片。</w:t>
      </w:r>
    </w:p>
    <w:p w:rsidR="004D4F8E" w:rsidRPr="00F55365" w:rsidRDefault="004D4F8E">
      <w:pPr>
        <w:rPr>
          <w:rFonts w:ascii="標楷體" w:eastAsia="標楷體" w:hAnsi="標楷體" w:cs="標楷體"/>
        </w:rPr>
      </w:pPr>
    </w:p>
    <w:p w:rsidR="004D4F8E" w:rsidRPr="00F55365" w:rsidRDefault="00BE5397" w:rsidP="0004342E">
      <w:pPr>
        <w:numPr>
          <w:ilvl w:val="0"/>
          <w:numId w:val="5"/>
        </w:numPr>
        <w:ind w:left="900" w:hanging="285"/>
        <w:contextualSpacing/>
        <w:rPr>
          <w:rFonts w:ascii="標楷體" w:eastAsia="標楷體" w:hAnsi="標楷體"/>
        </w:rPr>
      </w:pPr>
      <w:r w:rsidRPr="00F55365">
        <w:rPr>
          <w:rFonts w:ascii="標楷體" w:eastAsia="標楷體" w:hAnsi="標楷體" w:cs="標楷體"/>
          <w:b/>
          <w:color w:val="ED7D31" w:themeColor="accent2"/>
        </w:rPr>
        <w:t>戒菸Q&amp;A</w:t>
      </w:r>
      <w:r w:rsidRPr="00F55365">
        <w:rPr>
          <w:rFonts w:ascii="標楷體" w:eastAsia="標楷體" w:hAnsi="標楷體" w:cs="標楷體"/>
        </w:rPr>
        <w:t>：</w:t>
      </w:r>
    </w:p>
    <w:p w:rsidR="004D4F8E" w:rsidRPr="00F55365" w:rsidRDefault="00BE5397">
      <w:pPr>
        <w:ind w:left="1170"/>
        <w:rPr>
          <w:rFonts w:ascii="標楷體" w:eastAsia="標楷體" w:hAnsi="標楷體" w:cs="標楷體"/>
        </w:rPr>
      </w:pPr>
      <w:r w:rsidRPr="00F55365">
        <w:rPr>
          <w:rFonts w:ascii="標楷體" w:eastAsia="標楷體" w:hAnsi="標楷體" w:cs="標楷體"/>
        </w:rPr>
        <w:t>對戒菸相關問題提供醫師的諮詢與解答服務。</w:t>
      </w:r>
    </w:p>
    <w:p w:rsidR="004D4F8E" w:rsidRPr="00F55365" w:rsidRDefault="004D4F8E">
      <w:pPr>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系統特色</w:t>
      </w:r>
    </w:p>
    <w:p w:rsidR="004D4F8E" w:rsidRPr="00F55365" w:rsidRDefault="00823897" w:rsidP="000A32B8">
      <w:pPr>
        <w:ind w:left="750"/>
        <w:rPr>
          <w:rFonts w:ascii="標楷體" w:eastAsia="標楷體" w:hAnsi="標楷體" w:cs="標楷體"/>
          <w:color w:val="auto"/>
        </w:rPr>
      </w:pPr>
      <w:r w:rsidRPr="00F55365">
        <w:rPr>
          <w:rFonts w:ascii="標楷體" w:eastAsia="標楷體" w:hAnsi="標楷體" w:cs="標楷體" w:hint="eastAsia"/>
          <w:color w:val="auto"/>
        </w:rPr>
        <w:t>本系統</w:t>
      </w:r>
      <w:r w:rsidR="00BE5397" w:rsidRPr="00F55365">
        <w:rPr>
          <w:rFonts w:ascii="標楷體" w:eastAsia="標楷體" w:hAnsi="標楷體" w:cs="標楷體"/>
          <w:color w:val="auto"/>
        </w:rPr>
        <w:t>主要</w:t>
      </w:r>
      <w:r w:rsidRPr="00F55365">
        <w:rPr>
          <w:rFonts w:ascii="標楷體" w:eastAsia="標楷體" w:hAnsi="標楷體" w:cs="標楷體" w:hint="eastAsia"/>
          <w:color w:val="auto"/>
        </w:rPr>
        <w:t>有四大特色</w:t>
      </w:r>
      <w:r w:rsidR="00BE5397" w:rsidRPr="00F55365">
        <w:rPr>
          <w:rFonts w:ascii="標楷體" w:eastAsia="標楷體" w:hAnsi="標楷體" w:cs="標楷體"/>
          <w:color w:val="auto"/>
        </w:rPr>
        <w:t>，分別為</w:t>
      </w:r>
      <w:r w:rsidRPr="00F55365">
        <w:rPr>
          <w:rFonts w:ascii="標楷體" w:eastAsia="標楷體" w:hAnsi="標楷體" w:cs="標楷體"/>
          <w:b/>
          <w:color w:val="auto"/>
        </w:rPr>
        <w:t>雲端資料庫</w:t>
      </w:r>
      <w:r w:rsidRPr="00F55365">
        <w:rPr>
          <w:rFonts w:ascii="標楷體" w:eastAsia="標楷體" w:hAnsi="標楷體" w:cs="標楷體"/>
          <w:color w:val="auto"/>
        </w:rPr>
        <w:t>、</w:t>
      </w:r>
      <w:r w:rsidRPr="00F55365">
        <w:rPr>
          <w:rFonts w:ascii="標楷體" w:eastAsia="標楷體" w:hAnsi="標楷體" w:cs="標楷體"/>
          <w:b/>
          <w:color w:val="auto"/>
        </w:rPr>
        <w:t>離線存取</w:t>
      </w:r>
      <w:r w:rsidRPr="00F55365">
        <w:rPr>
          <w:rFonts w:ascii="標楷體" w:eastAsia="標楷體" w:hAnsi="標楷體" w:cs="標楷體" w:hint="eastAsia"/>
          <w:b/>
          <w:color w:val="auto"/>
        </w:rPr>
        <w:t>、</w:t>
      </w:r>
      <w:r w:rsidRPr="00F55365">
        <w:rPr>
          <w:rFonts w:ascii="標楷體" w:eastAsia="標楷體" w:hAnsi="標楷體" w:cs="標楷體"/>
          <w:b/>
          <w:color w:val="auto"/>
        </w:rPr>
        <w:t>親友鼓勵</w:t>
      </w:r>
      <w:r w:rsidR="00BE5397" w:rsidRPr="00F55365">
        <w:rPr>
          <w:rFonts w:ascii="標楷體" w:eastAsia="標楷體" w:hAnsi="標楷體" w:cs="標楷體"/>
          <w:color w:val="auto"/>
        </w:rPr>
        <w:t>、</w:t>
      </w:r>
      <w:r w:rsidR="00BE5397" w:rsidRPr="00F55365">
        <w:rPr>
          <w:rFonts w:ascii="標楷體" w:eastAsia="標楷體" w:hAnsi="標楷體" w:cs="標楷體"/>
          <w:b/>
          <w:color w:val="auto"/>
        </w:rPr>
        <w:t>輕鬆上手</w:t>
      </w:r>
      <w:r w:rsidR="00BE5397" w:rsidRPr="00F55365">
        <w:rPr>
          <w:rFonts w:ascii="標楷體" w:eastAsia="標楷體" w:hAnsi="標楷體" w:cs="標楷體"/>
          <w:color w:val="auto"/>
        </w:rPr>
        <w:t>。</w:t>
      </w:r>
    </w:p>
    <w:p w:rsidR="00BB29C8" w:rsidRPr="00F55365" w:rsidRDefault="00BB29C8">
      <w:pPr>
        <w:ind w:left="480"/>
        <w:rPr>
          <w:rFonts w:ascii="標楷體" w:eastAsia="標楷體" w:hAnsi="標楷體" w:cs="標楷體"/>
        </w:rPr>
      </w:pPr>
    </w:p>
    <w:p w:rsidR="004D4F8E" w:rsidRPr="00F55365" w:rsidRDefault="00BE5397" w:rsidP="000A32B8">
      <w:pPr>
        <w:pStyle w:val="a5"/>
        <w:numPr>
          <w:ilvl w:val="0"/>
          <w:numId w:val="13"/>
        </w:numPr>
        <w:ind w:leftChars="0" w:left="851" w:hanging="284"/>
        <w:contextualSpacing/>
        <w:rPr>
          <w:rFonts w:ascii="標楷體" w:eastAsia="標楷體" w:hAnsi="標楷體"/>
        </w:rPr>
      </w:pPr>
      <w:r w:rsidRPr="00F55365">
        <w:rPr>
          <w:rFonts w:ascii="標楷體" w:eastAsia="標楷體" w:hAnsi="標楷體" w:cs="標楷體"/>
          <w:b/>
          <w:color w:val="ED7D31" w:themeColor="accent2"/>
        </w:rPr>
        <w:t>雲端資料庫</w:t>
      </w:r>
      <w:r w:rsidRPr="00F55365">
        <w:rPr>
          <w:rFonts w:ascii="標楷體" w:eastAsia="標楷體" w:hAnsi="標楷體" w:cs="標楷體"/>
        </w:rPr>
        <w:t>：</w:t>
      </w:r>
    </w:p>
    <w:p w:rsidR="004D4F8E" w:rsidRPr="00F55365" w:rsidRDefault="00BE5397" w:rsidP="0089278D">
      <w:pPr>
        <w:ind w:left="900" w:firstLine="270"/>
        <w:jc w:val="both"/>
        <w:rPr>
          <w:rFonts w:ascii="標楷體" w:eastAsia="標楷體" w:hAnsi="標楷體" w:cs="標楷體"/>
        </w:rPr>
      </w:pPr>
      <w:r w:rsidRPr="00F55365">
        <w:rPr>
          <w:rFonts w:ascii="標楷體" w:eastAsia="標楷體" w:hAnsi="標楷體" w:cs="標楷體"/>
        </w:rPr>
        <w:t>不同於以往的軟體只是單純記錄在手機上給使用者知道。我們會將使用者的菸量紀錄上傳到雲端，日後可以對菸量紀錄及使用者的資訊作分析，親友也可以連線到資料庫知道該使用者的抽菸紀錄。達到自我監控及互相提醒的作用。</w:t>
      </w:r>
    </w:p>
    <w:p w:rsidR="004D4F8E" w:rsidRPr="00F55365" w:rsidRDefault="004D4F8E">
      <w:pPr>
        <w:ind w:left="958" w:firstLine="400"/>
        <w:rPr>
          <w:rFonts w:ascii="標楷體" w:eastAsia="標楷體" w:hAnsi="標楷體" w:cs="標楷體"/>
        </w:rPr>
      </w:pPr>
    </w:p>
    <w:p w:rsidR="004D4F8E" w:rsidRPr="00F55365" w:rsidRDefault="00BE5397" w:rsidP="000A32B8">
      <w:pPr>
        <w:pStyle w:val="a5"/>
        <w:numPr>
          <w:ilvl w:val="0"/>
          <w:numId w:val="13"/>
        </w:numPr>
        <w:ind w:leftChars="0" w:left="851" w:hanging="284"/>
        <w:contextualSpacing/>
        <w:rPr>
          <w:rFonts w:ascii="標楷體" w:eastAsia="標楷體" w:hAnsi="標楷體"/>
        </w:rPr>
      </w:pPr>
      <w:r w:rsidRPr="00F55365">
        <w:rPr>
          <w:rFonts w:ascii="標楷體" w:eastAsia="標楷體" w:hAnsi="標楷體" w:cs="標楷體"/>
          <w:b/>
          <w:color w:val="ED7D31" w:themeColor="accent2"/>
        </w:rPr>
        <w:t>離線存取</w:t>
      </w:r>
      <w:r w:rsidRPr="00F55365">
        <w:rPr>
          <w:rFonts w:ascii="標楷體" w:eastAsia="標楷體" w:hAnsi="標楷體" w:cs="標楷體"/>
        </w:rPr>
        <w:t>：</w:t>
      </w:r>
    </w:p>
    <w:p w:rsidR="004D4F8E" w:rsidRPr="00F55365" w:rsidRDefault="00BE5397" w:rsidP="0089278D">
      <w:pPr>
        <w:ind w:left="900" w:firstLine="270"/>
        <w:jc w:val="both"/>
        <w:rPr>
          <w:rFonts w:ascii="標楷體" w:eastAsia="標楷體" w:hAnsi="標楷體" w:cs="標楷體"/>
        </w:rPr>
      </w:pPr>
      <w:r w:rsidRPr="00F55365">
        <w:rPr>
          <w:rFonts w:ascii="標楷體" w:eastAsia="標楷體" w:hAnsi="標楷體" w:cs="標楷體"/>
        </w:rPr>
        <w:t>使用者的菸量紀錄和鼓勵訊息將會保存在雲端，但考慮到使用者可能不會隨時處於連線狀態，因此菸量紀錄會暫時儲存在手機的資料庫，等到使用者可以連線之後會再將其資料上傳。若是使用者換手機或是換帳號也會將先前的資料從伺服器下載回來。</w:t>
      </w:r>
    </w:p>
    <w:p w:rsidR="004D4F8E" w:rsidRPr="00F55365" w:rsidRDefault="004D4F8E">
      <w:pPr>
        <w:ind w:left="958" w:firstLine="400"/>
        <w:rPr>
          <w:rFonts w:ascii="標楷體" w:eastAsia="標楷體" w:hAnsi="標楷體" w:cs="標楷體"/>
        </w:rPr>
      </w:pPr>
    </w:p>
    <w:p w:rsidR="004D4F8E" w:rsidRPr="00F55365" w:rsidRDefault="00BE5397" w:rsidP="000A32B8">
      <w:pPr>
        <w:pStyle w:val="a5"/>
        <w:numPr>
          <w:ilvl w:val="0"/>
          <w:numId w:val="13"/>
        </w:numPr>
        <w:ind w:leftChars="0" w:left="851" w:hanging="284"/>
        <w:contextualSpacing/>
        <w:rPr>
          <w:rFonts w:ascii="標楷體" w:eastAsia="標楷體" w:hAnsi="標楷體"/>
        </w:rPr>
      </w:pPr>
      <w:r w:rsidRPr="00F55365">
        <w:rPr>
          <w:rFonts w:ascii="標楷體" w:eastAsia="標楷體" w:hAnsi="標楷體" w:cs="標楷體"/>
          <w:b/>
          <w:color w:val="ED7D31" w:themeColor="accent2"/>
        </w:rPr>
        <w:t>親友鼓勵</w:t>
      </w:r>
      <w:r w:rsidRPr="00F55365">
        <w:rPr>
          <w:rFonts w:ascii="標楷體" w:eastAsia="標楷體" w:hAnsi="標楷體" w:cs="標楷體"/>
        </w:rPr>
        <w:t>：</w:t>
      </w:r>
    </w:p>
    <w:p w:rsidR="004D4F8E" w:rsidRPr="00F55365" w:rsidRDefault="00BE5397" w:rsidP="00924696">
      <w:pPr>
        <w:numPr>
          <w:ilvl w:val="1"/>
          <w:numId w:val="6"/>
        </w:numPr>
        <w:ind w:leftChars="497" w:left="1276" w:hangingChars="141" w:hanging="282"/>
        <w:contextualSpacing/>
        <w:rPr>
          <w:rFonts w:ascii="標楷體" w:eastAsia="標楷體" w:hAnsi="標楷體"/>
        </w:rPr>
      </w:pPr>
      <w:r w:rsidRPr="00F25F77">
        <w:rPr>
          <w:rFonts w:ascii="標楷體" w:eastAsia="標楷體" w:hAnsi="標楷體" w:cs="標楷體"/>
          <w:b/>
          <w:color w:val="2E74B5" w:themeColor="accent1" w:themeShade="BF"/>
        </w:rPr>
        <w:t>關懷推播</w:t>
      </w:r>
      <w:r w:rsidRPr="00F55365">
        <w:rPr>
          <w:rFonts w:ascii="標楷體" w:eastAsia="標楷體" w:hAnsi="標楷體" w:cs="標楷體"/>
        </w:rPr>
        <w:t>：</w:t>
      </w:r>
    </w:p>
    <w:p w:rsidR="004D4F8E" w:rsidRPr="00F55365" w:rsidRDefault="00BE5397" w:rsidP="00924696">
      <w:pPr>
        <w:ind w:left="1276" w:firstLine="284"/>
        <w:jc w:val="both"/>
        <w:rPr>
          <w:rFonts w:ascii="標楷體" w:eastAsia="標楷體" w:hAnsi="標楷體" w:cs="標楷體"/>
        </w:rPr>
      </w:pPr>
      <w:r w:rsidRPr="00F55365">
        <w:rPr>
          <w:rFonts w:ascii="標楷體" w:eastAsia="標楷體" w:hAnsi="標楷體" w:cs="標楷體"/>
        </w:rPr>
        <w:t>對於戒菸者來說親友的支持是非常重要的，因此本系統特別強調使用者之間的互動性比起單純紀錄菸量，把戒菸進度透過推播功能或是社群軟體通知給親友，讓親友能夠隨時監控戒菸者的抽菸狀況也能即時回傳鼓勵使用者達到目標。例如：女兒可以看到爸爸的戒菸狀況並給父親即時的鼓勵。</w:t>
      </w:r>
    </w:p>
    <w:p w:rsidR="004D4F8E" w:rsidRPr="00F55365" w:rsidRDefault="004D4F8E" w:rsidP="00924696">
      <w:pPr>
        <w:ind w:left="1276" w:firstLine="284"/>
        <w:rPr>
          <w:rFonts w:ascii="標楷體" w:eastAsia="標楷體" w:hAnsi="標楷體" w:cs="標楷體"/>
        </w:rPr>
      </w:pPr>
    </w:p>
    <w:p w:rsidR="004D4F8E" w:rsidRPr="00F55365" w:rsidRDefault="00BE5397" w:rsidP="00924696">
      <w:pPr>
        <w:ind w:left="1276" w:firstLine="284"/>
        <w:rPr>
          <w:rFonts w:ascii="標楷體" w:eastAsia="標楷體" w:hAnsi="標楷體" w:cs="標楷體"/>
        </w:rPr>
      </w:pPr>
      <w:r w:rsidRPr="00F55365">
        <w:rPr>
          <w:rFonts w:ascii="標楷體" w:eastAsia="標楷體" w:hAnsi="標楷體" w:cs="標楷體"/>
        </w:rPr>
        <w:t>訊息不僅限於文字，還可以透過圖片和語音方式傳達，比起單純的文字更有多樣性。</w:t>
      </w:r>
    </w:p>
    <w:p w:rsidR="004D4F8E" w:rsidRPr="00F55365" w:rsidRDefault="004D4F8E" w:rsidP="000A32B8">
      <w:pPr>
        <w:ind w:left="0"/>
        <w:rPr>
          <w:rFonts w:ascii="標楷體" w:eastAsia="標楷體" w:hAnsi="標楷體" w:cs="標楷體"/>
        </w:rPr>
      </w:pPr>
    </w:p>
    <w:p w:rsidR="004D4F8E" w:rsidRPr="00F55365" w:rsidRDefault="00BE5397" w:rsidP="00924696">
      <w:pPr>
        <w:numPr>
          <w:ilvl w:val="1"/>
          <w:numId w:val="6"/>
        </w:numPr>
        <w:ind w:left="1276" w:hanging="283"/>
        <w:contextualSpacing/>
        <w:rPr>
          <w:rFonts w:ascii="標楷體" w:eastAsia="標楷體" w:hAnsi="標楷體"/>
        </w:rPr>
      </w:pPr>
      <w:r w:rsidRPr="00F25F77">
        <w:rPr>
          <w:rFonts w:ascii="標楷體" w:eastAsia="標楷體" w:hAnsi="標楷體" w:cs="標楷體"/>
          <w:b/>
          <w:color w:val="2E74B5" w:themeColor="accent1" w:themeShade="BF"/>
        </w:rPr>
        <w:t>定時鼓勵</w:t>
      </w:r>
      <w:r w:rsidRPr="00F55365">
        <w:rPr>
          <w:rFonts w:ascii="標楷體" w:eastAsia="標楷體" w:hAnsi="標楷體" w:cs="標楷體"/>
        </w:rPr>
        <w:t>：</w:t>
      </w:r>
    </w:p>
    <w:p w:rsidR="004D4F8E" w:rsidRPr="00F55365" w:rsidRDefault="000A32B8" w:rsidP="00924696">
      <w:pPr>
        <w:ind w:left="1276" w:firstLine="284"/>
        <w:jc w:val="both"/>
        <w:rPr>
          <w:rFonts w:ascii="標楷體" w:eastAsia="標楷體" w:hAnsi="標楷體" w:cs="標楷體"/>
        </w:rPr>
      </w:pPr>
      <w:r w:rsidRPr="00F55365">
        <w:rPr>
          <w:rFonts w:ascii="標楷體" w:eastAsia="標楷體" w:hAnsi="標楷體" w:cs="標楷體"/>
        </w:rPr>
        <w:t>與其他一般的</w:t>
      </w:r>
      <w:r w:rsidR="00BE5397" w:rsidRPr="00F55365">
        <w:rPr>
          <w:rFonts w:ascii="標楷體" w:eastAsia="標楷體" w:hAnsi="標楷體" w:cs="標楷體"/>
        </w:rPr>
        <w:t>戒菸APP不同，本系統的定時提醒內容，可以擷取親友的訊息，包含圖片、聲音與文字，讓定時提醒不再是冷冰冰的系統提示，而是富有情感的親友鼓勵。這些鼓勵能夠轉化為戒菸者持續戒菸的動力，並能夠讓戒菸在精神上感受到愛與歸屬感，這點是本軟體與市面上其他軟體比較不同，有情感與溫暖之處。</w:t>
      </w:r>
    </w:p>
    <w:p w:rsidR="004D4F8E" w:rsidRDefault="004D4F8E">
      <w:pPr>
        <w:rPr>
          <w:rFonts w:ascii="標楷體" w:eastAsia="標楷體" w:hAnsi="標楷體" w:cs="標楷體"/>
        </w:rPr>
      </w:pPr>
    </w:p>
    <w:p w:rsidR="003D3CD3" w:rsidRPr="00F55365" w:rsidRDefault="003D3CD3">
      <w:pPr>
        <w:rPr>
          <w:rFonts w:ascii="標楷體" w:eastAsia="標楷體" w:hAnsi="標楷體" w:cs="標楷體"/>
        </w:rPr>
      </w:pPr>
    </w:p>
    <w:p w:rsidR="004D4F8E" w:rsidRPr="00F55365" w:rsidRDefault="00BE5397" w:rsidP="000A32B8">
      <w:pPr>
        <w:pStyle w:val="a5"/>
        <w:numPr>
          <w:ilvl w:val="0"/>
          <w:numId w:val="13"/>
        </w:numPr>
        <w:ind w:leftChars="282" w:left="848" w:hanging="284"/>
        <w:contextualSpacing/>
        <w:rPr>
          <w:rFonts w:ascii="標楷體" w:eastAsia="標楷體" w:hAnsi="標楷體" w:cs="標楷體"/>
        </w:rPr>
      </w:pPr>
      <w:r w:rsidRPr="00F55365">
        <w:rPr>
          <w:rFonts w:ascii="標楷體" w:eastAsia="標楷體" w:hAnsi="標楷體" w:cs="標楷體"/>
          <w:b/>
          <w:color w:val="ED7D31" w:themeColor="accent2"/>
        </w:rPr>
        <w:t>輕鬆上手</w:t>
      </w:r>
      <w:r w:rsidRPr="00F25F77">
        <w:rPr>
          <w:rFonts w:ascii="標楷體" w:eastAsia="標楷體" w:hAnsi="標楷體" w:cs="標楷體"/>
        </w:rPr>
        <w:t>：</w:t>
      </w:r>
    </w:p>
    <w:p w:rsidR="004D4F8E" w:rsidRPr="00F55365" w:rsidRDefault="00BE5397">
      <w:pPr>
        <w:ind w:left="900" w:firstLine="270"/>
        <w:rPr>
          <w:rFonts w:ascii="標楷體" w:eastAsia="標楷體" w:hAnsi="標楷體" w:cs="標楷體"/>
        </w:rPr>
      </w:pPr>
      <w:r w:rsidRPr="00F55365">
        <w:rPr>
          <w:rFonts w:ascii="標楷體" w:eastAsia="標楷體" w:hAnsi="標楷體" w:cs="標楷體"/>
        </w:rPr>
        <w:t>本系統一進入主畫面就能使用大部分功能，進入功能區後也有各種圖示讓使用者容易記住功能位置。</w:t>
      </w:r>
    </w:p>
    <w:p w:rsidR="004D4F8E" w:rsidRPr="00F55365" w:rsidRDefault="004D4F8E">
      <w:pPr>
        <w:ind w:left="720"/>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系統開發工具與技術</w:t>
      </w:r>
    </w:p>
    <w:p w:rsidR="004D4F8E" w:rsidRPr="00F55365" w:rsidRDefault="00BE5397" w:rsidP="007747B6">
      <w:pPr>
        <w:numPr>
          <w:ilvl w:val="0"/>
          <w:numId w:val="3"/>
        </w:numPr>
        <w:ind w:left="851" w:hanging="315"/>
        <w:rPr>
          <w:rFonts w:ascii="標楷體" w:eastAsia="標楷體" w:hAnsi="標楷體" w:cs="標楷體"/>
          <w:b/>
          <w:color w:val="ED7D31" w:themeColor="accent2"/>
        </w:rPr>
      </w:pPr>
      <w:r w:rsidRPr="00F55365">
        <w:rPr>
          <w:rFonts w:ascii="標楷體" w:eastAsia="標楷體" w:hAnsi="標楷體" w:cs="標楷體"/>
          <w:b/>
          <w:color w:val="ED7D31" w:themeColor="accent2"/>
        </w:rPr>
        <w:t>系統開發工具</w:t>
      </w:r>
    </w:p>
    <w:p w:rsidR="004D4F8E" w:rsidRPr="00F55365" w:rsidRDefault="00BE5397" w:rsidP="008F4721">
      <w:pPr>
        <w:ind w:left="900" w:firstLine="270"/>
        <w:rPr>
          <w:rFonts w:ascii="標楷體" w:eastAsia="標楷體" w:hAnsi="標楷體" w:cs="標楷體"/>
        </w:rPr>
      </w:pPr>
      <w:r w:rsidRPr="00F55365">
        <w:rPr>
          <w:rFonts w:ascii="標楷體" w:eastAsia="標楷體" w:hAnsi="標楷體" w:cs="標楷體"/>
        </w:rPr>
        <w:t>本系統開發時，所使用的工具有Android Studio(Java)、PHP、MySQL、SQLite、Firebase。本系統開發工具，使用Android系統連結上PHP進而修改MySQL資料庫，使後端處理變得更方便管理。並且本系統在Android中使用SQLite能夠在非連線網路時，進行資料庫的離線存取，讓使用者即使沒有網路也可以使用本軟體。</w:t>
      </w:r>
    </w:p>
    <w:p w:rsidR="004D4F8E" w:rsidRPr="00F55365" w:rsidRDefault="004D4F8E">
      <w:pPr>
        <w:ind w:left="650" w:firstLine="310"/>
        <w:rPr>
          <w:rFonts w:ascii="標楷體" w:eastAsia="標楷體" w:hAnsi="標楷體" w:cs="標楷體"/>
        </w:rPr>
      </w:pPr>
    </w:p>
    <w:p w:rsidR="004D4F8E" w:rsidRPr="00F55365" w:rsidRDefault="00BE5397" w:rsidP="007747B6">
      <w:pPr>
        <w:numPr>
          <w:ilvl w:val="0"/>
          <w:numId w:val="2"/>
        </w:numPr>
        <w:ind w:left="851" w:hanging="315"/>
        <w:rPr>
          <w:rFonts w:ascii="標楷體" w:eastAsia="標楷體" w:hAnsi="標楷體" w:cs="標楷體"/>
          <w:b/>
          <w:color w:val="ED7D31" w:themeColor="accent2"/>
        </w:rPr>
      </w:pPr>
      <w:r w:rsidRPr="00F55365">
        <w:rPr>
          <w:rFonts w:ascii="標楷體" w:eastAsia="標楷體" w:hAnsi="標楷體" w:cs="標楷體"/>
          <w:b/>
          <w:color w:val="ED7D31" w:themeColor="accent2"/>
        </w:rPr>
        <w:t>系統開發技術</w:t>
      </w:r>
    </w:p>
    <w:p w:rsidR="004D4F8E" w:rsidRPr="00F25F77" w:rsidRDefault="00BE5397" w:rsidP="00F55365">
      <w:pPr>
        <w:pStyle w:val="a5"/>
        <w:numPr>
          <w:ilvl w:val="1"/>
          <w:numId w:val="13"/>
        </w:numPr>
        <w:ind w:leftChars="0" w:left="1276" w:hanging="283"/>
        <w:rPr>
          <w:rFonts w:ascii="標楷體" w:eastAsia="標楷體" w:hAnsi="標楷體"/>
          <w:b/>
          <w:color w:val="2E74B5" w:themeColor="accent1" w:themeShade="BF"/>
        </w:rPr>
      </w:pPr>
      <w:r w:rsidRPr="00F25F77">
        <w:rPr>
          <w:rFonts w:ascii="標楷體" w:eastAsia="標楷體" w:hAnsi="標楷體" w:cs="標楷體"/>
          <w:b/>
          <w:color w:val="2E74B5" w:themeColor="accent1" w:themeShade="BF"/>
        </w:rPr>
        <w:t>資料傳遞</w:t>
      </w:r>
      <w:r w:rsidRPr="00F25F77">
        <w:rPr>
          <w:rFonts w:ascii="標楷體" w:eastAsia="標楷體" w:hAnsi="標楷體" w:cs="標楷體"/>
          <w:color w:val="auto"/>
        </w:rPr>
        <w:t>：</w:t>
      </w:r>
    </w:p>
    <w:p w:rsidR="004D4F8E" w:rsidRPr="00F55365" w:rsidRDefault="00BE5397" w:rsidP="00F55365">
      <w:pPr>
        <w:ind w:left="1276" w:firstLineChars="142" w:firstLine="284"/>
        <w:rPr>
          <w:rFonts w:ascii="標楷體" w:eastAsia="標楷體" w:hAnsi="標楷體" w:cs="標楷體"/>
        </w:rPr>
      </w:pPr>
      <w:r w:rsidRPr="00F55365">
        <w:rPr>
          <w:rFonts w:ascii="標楷體" w:eastAsia="標楷體" w:hAnsi="標楷體" w:cs="標楷體"/>
        </w:rPr>
        <w:t>資料會先存在手機SQLite</w:t>
      </w:r>
      <w:r w:rsidR="00DA11C7" w:rsidRPr="00F55365">
        <w:rPr>
          <w:rFonts w:ascii="標楷體" w:eastAsia="標楷體" w:hAnsi="標楷體" w:cs="標楷體" w:hint="eastAsia"/>
          <w:color w:val="auto"/>
        </w:rPr>
        <w:t>，</w:t>
      </w:r>
      <w:r w:rsidRPr="00F55365">
        <w:rPr>
          <w:rFonts w:ascii="標楷體" w:eastAsia="標楷體" w:hAnsi="標楷體" w:cs="標楷體"/>
        </w:rPr>
        <w:t>當有網路連線時</w:t>
      </w:r>
      <w:r w:rsidR="00240221" w:rsidRPr="00F55365">
        <w:rPr>
          <w:rFonts w:ascii="標楷體" w:eastAsia="標楷體" w:hAnsi="標楷體" w:cs="標楷體" w:hint="eastAsia"/>
          <w:color w:val="auto"/>
        </w:rPr>
        <w:t>再</w:t>
      </w:r>
      <w:r w:rsidRPr="00F55365">
        <w:rPr>
          <w:rFonts w:ascii="標楷體" w:eastAsia="標楷體" w:hAnsi="標楷體" w:cs="標楷體"/>
        </w:rPr>
        <w:t>運用Web Service的REST和RPC-type</w:t>
      </w:r>
      <w:r w:rsidR="00DA11C7" w:rsidRPr="00F55365">
        <w:rPr>
          <w:rFonts w:ascii="標楷體" w:eastAsia="標楷體" w:hAnsi="標楷體" w:cs="標楷體" w:hint="eastAsia"/>
          <w:color w:val="auto"/>
        </w:rPr>
        <w:t>的技術，</w:t>
      </w:r>
      <w:r w:rsidRPr="00F55365">
        <w:rPr>
          <w:rFonts w:ascii="標楷體" w:eastAsia="標楷體" w:hAnsi="標楷體" w:cs="標楷體"/>
        </w:rPr>
        <w:t>並使用JSON格式</w:t>
      </w:r>
      <w:r w:rsidRPr="00F55365">
        <w:rPr>
          <w:rFonts w:ascii="標楷體" w:eastAsia="標楷體" w:hAnsi="標楷體" w:cs="標楷體"/>
          <w:color w:val="auto"/>
        </w:rPr>
        <w:t>傳遞</w:t>
      </w:r>
      <w:r w:rsidR="00DA11C7" w:rsidRPr="00F55365">
        <w:rPr>
          <w:rFonts w:ascii="標楷體" w:eastAsia="標楷體" w:hAnsi="標楷體" w:cs="標楷體" w:hint="eastAsia"/>
          <w:color w:val="auto"/>
        </w:rPr>
        <w:t>資料</w:t>
      </w:r>
      <w:r w:rsidR="00DA11C7" w:rsidRPr="00F55365">
        <w:rPr>
          <w:rFonts w:ascii="標楷體" w:eastAsia="標楷體" w:hAnsi="標楷體" w:cs="標楷體" w:hint="eastAsia"/>
        </w:rPr>
        <w:t>，</w:t>
      </w:r>
      <w:r w:rsidRPr="00F55365">
        <w:rPr>
          <w:rFonts w:ascii="標楷體" w:eastAsia="標楷體" w:hAnsi="標楷體" w:cs="標楷體"/>
        </w:rPr>
        <w:t>由</w:t>
      </w:r>
      <w:r w:rsidR="00DA11C7" w:rsidRPr="00F55365">
        <w:rPr>
          <w:rFonts w:ascii="標楷體" w:eastAsia="標楷體" w:hAnsi="標楷體" w:cs="標楷體" w:hint="eastAsia"/>
        </w:rPr>
        <w:t>伺服器之</w:t>
      </w:r>
      <w:r w:rsidRPr="00F55365">
        <w:rPr>
          <w:rFonts w:ascii="標楷體" w:eastAsia="標楷體" w:hAnsi="標楷體" w:cs="標楷體"/>
        </w:rPr>
        <w:t>PHP</w:t>
      </w:r>
      <w:r w:rsidR="00DA11C7" w:rsidRPr="00F55365">
        <w:rPr>
          <w:rFonts w:ascii="標楷體" w:eastAsia="標楷體" w:hAnsi="標楷體" w:cs="標楷體" w:hint="eastAsia"/>
        </w:rPr>
        <w:t>程式</w:t>
      </w:r>
      <w:r w:rsidRPr="00F55365">
        <w:rPr>
          <w:rFonts w:ascii="標楷體" w:eastAsia="標楷體" w:hAnsi="標楷體" w:cs="標楷體"/>
        </w:rPr>
        <w:t>處理</w:t>
      </w:r>
      <w:r w:rsidR="00DA11C7" w:rsidRPr="00F55365">
        <w:rPr>
          <w:rFonts w:ascii="標楷體" w:eastAsia="標楷體" w:hAnsi="標楷體" w:cs="標楷體" w:hint="eastAsia"/>
        </w:rPr>
        <w:t>，最後存於</w:t>
      </w:r>
      <w:r w:rsidRPr="00F55365">
        <w:rPr>
          <w:rFonts w:ascii="標楷體" w:eastAsia="標楷體" w:hAnsi="標楷體" w:cs="標楷體"/>
        </w:rPr>
        <w:t>MySQL資料庫</w:t>
      </w:r>
      <w:r w:rsidR="00DA11C7" w:rsidRPr="00F55365">
        <w:rPr>
          <w:rFonts w:ascii="標楷體" w:eastAsia="標楷體" w:hAnsi="標楷體" w:cs="標楷體" w:hint="eastAsia"/>
        </w:rPr>
        <w:t>中，</w:t>
      </w:r>
      <w:r w:rsidR="00DA11C7" w:rsidRPr="00F55365">
        <w:rPr>
          <w:rFonts w:ascii="標楷體" w:eastAsia="標楷體" w:hAnsi="標楷體" w:cs="標楷體" w:hint="eastAsia"/>
          <w:color w:val="auto"/>
        </w:rPr>
        <w:t>留待以後分析使用</w:t>
      </w:r>
      <w:r w:rsidRPr="00F55365">
        <w:rPr>
          <w:rFonts w:ascii="標楷體" w:eastAsia="標楷體" w:hAnsi="標楷體" w:cs="標楷體"/>
        </w:rPr>
        <w:t xml:space="preserve">。 </w:t>
      </w:r>
    </w:p>
    <w:p w:rsidR="004D4F8E" w:rsidRPr="00F55365" w:rsidRDefault="00BE5397" w:rsidP="00F55365">
      <w:pPr>
        <w:pStyle w:val="a5"/>
        <w:numPr>
          <w:ilvl w:val="1"/>
          <w:numId w:val="13"/>
        </w:numPr>
        <w:ind w:leftChars="0" w:left="1276" w:hanging="283"/>
        <w:rPr>
          <w:rFonts w:ascii="標楷體" w:eastAsia="標楷體" w:hAnsi="標楷體"/>
        </w:rPr>
      </w:pPr>
      <w:r w:rsidRPr="00F25F77">
        <w:rPr>
          <w:rFonts w:ascii="標楷體" w:eastAsia="標楷體" w:hAnsi="標楷體" w:cs="標楷體"/>
          <w:b/>
          <w:color w:val="2E74B5" w:themeColor="accent1" w:themeShade="BF"/>
        </w:rPr>
        <w:t>推播技術</w:t>
      </w:r>
      <w:r w:rsidRPr="00F55365">
        <w:rPr>
          <w:rFonts w:ascii="標楷體" w:eastAsia="標楷體" w:hAnsi="標楷體" w:cs="標楷體"/>
        </w:rPr>
        <w:t>：</w:t>
      </w:r>
    </w:p>
    <w:p w:rsidR="004D4F8E" w:rsidRPr="00F55365" w:rsidRDefault="00BE5397" w:rsidP="00F55365">
      <w:pPr>
        <w:ind w:left="1276" w:firstLine="284"/>
        <w:rPr>
          <w:rFonts w:ascii="標楷體" w:eastAsia="標楷體" w:hAnsi="標楷體" w:cs="標楷體"/>
        </w:rPr>
      </w:pPr>
      <w:r w:rsidRPr="00F55365">
        <w:rPr>
          <w:rFonts w:ascii="標楷體" w:eastAsia="標楷體" w:hAnsi="標楷體" w:cs="標楷體"/>
        </w:rPr>
        <w:t>訊息</w:t>
      </w:r>
      <w:r w:rsidR="00DA11C7" w:rsidRPr="00F55365">
        <w:rPr>
          <w:rFonts w:ascii="標楷體" w:eastAsia="標楷體" w:hAnsi="標楷體" w:cs="標楷體" w:hint="eastAsia"/>
        </w:rPr>
        <w:t>經由前面資料傳遞之技術</w:t>
      </w:r>
      <w:r w:rsidRPr="00F55365">
        <w:rPr>
          <w:rFonts w:ascii="標楷體" w:eastAsia="標楷體" w:hAnsi="標楷體" w:cs="標楷體"/>
        </w:rPr>
        <w:t>備份</w:t>
      </w:r>
      <w:r w:rsidR="00DA11C7" w:rsidRPr="00F55365">
        <w:rPr>
          <w:rFonts w:ascii="標楷體" w:eastAsia="標楷體" w:hAnsi="標楷體" w:cs="標楷體" w:hint="eastAsia"/>
        </w:rPr>
        <w:t>至伺服器資料庫</w:t>
      </w:r>
      <w:r w:rsidRPr="00F55365">
        <w:rPr>
          <w:rFonts w:ascii="標楷體" w:eastAsia="標楷體" w:hAnsi="標楷體" w:cs="標楷體"/>
        </w:rPr>
        <w:t>後，再交由Google 的 Firebase Cloud Messaging</w:t>
      </w:r>
      <w:r w:rsidR="00DA11C7" w:rsidRPr="00F55365">
        <w:rPr>
          <w:rFonts w:ascii="標楷體" w:eastAsia="標楷體" w:hAnsi="標楷體" w:cs="標楷體" w:hint="eastAsia"/>
          <w:color w:val="auto"/>
        </w:rPr>
        <w:t>發送訊息到接收者手機中</w:t>
      </w:r>
      <w:r w:rsidRPr="00F55365">
        <w:rPr>
          <w:rFonts w:ascii="標楷體" w:eastAsia="標楷體" w:hAnsi="標楷體" w:cs="標楷體"/>
        </w:rPr>
        <w:t>。</w:t>
      </w:r>
    </w:p>
    <w:p w:rsidR="004D4F8E" w:rsidRPr="00F55365" w:rsidRDefault="004D4F8E" w:rsidP="00247A2D">
      <w:pPr>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系統使用對象</w:t>
      </w:r>
    </w:p>
    <w:p w:rsidR="004D4F8E" w:rsidRPr="00F55365" w:rsidRDefault="00BE5397">
      <w:pPr>
        <w:ind w:left="465" w:firstLine="285"/>
        <w:rPr>
          <w:rFonts w:ascii="標楷體" w:eastAsia="標楷體" w:hAnsi="標楷體" w:cs="標楷體"/>
        </w:rPr>
      </w:pPr>
      <w:r w:rsidRPr="00F55365">
        <w:rPr>
          <w:rFonts w:ascii="標楷體" w:eastAsia="標楷體" w:hAnsi="標楷體" w:cs="標楷體"/>
        </w:rPr>
        <w:t>有戒菸需求的使用者</w:t>
      </w:r>
      <w:r w:rsidR="00320BD2">
        <w:rPr>
          <w:rFonts w:ascii="標楷體" w:eastAsia="標楷體" w:hAnsi="標楷體" w:cs="標楷體" w:hint="eastAsia"/>
        </w:rPr>
        <w:t>及其</w:t>
      </w:r>
      <w:r w:rsidRPr="00F55365">
        <w:rPr>
          <w:rFonts w:ascii="標楷體" w:eastAsia="標楷體" w:hAnsi="標楷體" w:cs="標楷體"/>
        </w:rPr>
        <w:t>願意幫助戒菸者的親友</w:t>
      </w:r>
      <w:r w:rsidR="00320BD2">
        <w:rPr>
          <w:rFonts w:ascii="標楷體" w:eastAsia="標楷體" w:hAnsi="標楷體" w:cs="標楷體" w:hint="eastAsia"/>
        </w:rPr>
        <w:t>。</w:t>
      </w:r>
    </w:p>
    <w:p w:rsidR="004D4F8E" w:rsidRPr="00F55365" w:rsidRDefault="004D4F8E">
      <w:pPr>
        <w:rPr>
          <w:rFonts w:ascii="標楷體" w:eastAsia="標楷體" w:hAnsi="標楷體" w:cs="標楷體"/>
        </w:rPr>
      </w:pPr>
    </w:p>
    <w:p w:rsidR="004D4F8E" w:rsidRPr="00F55365" w:rsidRDefault="00BE5397">
      <w:pPr>
        <w:numPr>
          <w:ilvl w:val="0"/>
          <w:numId w:val="7"/>
        </w:numPr>
        <w:ind w:hanging="300"/>
        <w:rPr>
          <w:rFonts w:ascii="標楷體" w:eastAsia="標楷體" w:hAnsi="標楷體" w:cs="標楷體"/>
          <w:color w:val="FF0000"/>
        </w:rPr>
      </w:pPr>
      <w:r w:rsidRPr="00F55365">
        <w:rPr>
          <w:rFonts w:ascii="標楷體" w:eastAsia="標楷體" w:hAnsi="標楷體" w:cs="標楷體"/>
          <w:b/>
          <w:color w:val="FF0000"/>
        </w:rPr>
        <w:t>系統使用環境</w:t>
      </w:r>
    </w:p>
    <w:p w:rsidR="004D4F8E" w:rsidRPr="00F55365" w:rsidRDefault="00BE5397">
      <w:pPr>
        <w:ind w:left="465" w:firstLine="285"/>
        <w:rPr>
          <w:rFonts w:ascii="標楷體" w:eastAsia="標楷體" w:hAnsi="標楷體" w:cs="標楷體"/>
        </w:rPr>
      </w:pPr>
      <w:r w:rsidRPr="00F55365">
        <w:rPr>
          <w:rFonts w:ascii="標楷體" w:eastAsia="標楷體" w:hAnsi="標楷體" w:cs="標楷體"/>
        </w:rPr>
        <w:t>Android 本版 5.0 以上</w:t>
      </w:r>
      <w:r w:rsidR="002F78DD" w:rsidRPr="00F55365">
        <w:rPr>
          <w:rFonts w:ascii="標楷體" w:eastAsia="標楷體" w:hAnsi="標楷體" w:cs="標楷體" w:hint="eastAsia"/>
        </w:rPr>
        <w:t>，</w:t>
      </w:r>
      <w:r w:rsidRPr="00F55365">
        <w:rPr>
          <w:rFonts w:ascii="標楷體" w:eastAsia="標楷體" w:hAnsi="標楷體" w:cs="標楷體"/>
        </w:rPr>
        <w:t>需要有</w:t>
      </w:r>
      <w:r w:rsidR="00247A2D" w:rsidRPr="00F55365">
        <w:rPr>
          <w:rFonts w:ascii="標楷體" w:eastAsia="標楷體" w:hAnsi="標楷體" w:cs="標楷體" w:hint="eastAsia"/>
        </w:rPr>
        <w:t>WIFI</w:t>
      </w:r>
      <w:r w:rsidRPr="00F55365">
        <w:rPr>
          <w:rFonts w:ascii="標楷體" w:eastAsia="標楷體" w:hAnsi="標楷體" w:cs="標楷體"/>
        </w:rPr>
        <w:t>或行動網路</w:t>
      </w:r>
      <w:r w:rsidR="002F78DD" w:rsidRPr="00F55365">
        <w:rPr>
          <w:rFonts w:ascii="標楷體" w:eastAsia="標楷體" w:hAnsi="標楷體" w:cs="標楷體" w:hint="eastAsia"/>
        </w:rPr>
        <w:t>的行動裝置</w:t>
      </w:r>
      <w:r w:rsidR="00320BD2">
        <w:rPr>
          <w:rFonts w:ascii="標楷體" w:eastAsia="標楷體" w:hAnsi="標楷體" w:cs="標楷體" w:hint="eastAsia"/>
        </w:rPr>
        <w:t>。</w:t>
      </w:r>
    </w:p>
    <w:p w:rsidR="004D4F8E" w:rsidRPr="00F55365" w:rsidRDefault="004D4F8E">
      <w:pPr>
        <w:rPr>
          <w:rFonts w:ascii="標楷體" w:eastAsia="標楷體" w:hAnsi="標楷體" w:cs="標楷體"/>
        </w:rPr>
      </w:pPr>
    </w:p>
    <w:p w:rsidR="004D4F8E" w:rsidRPr="00F55365" w:rsidRDefault="00BE5397">
      <w:pPr>
        <w:numPr>
          <w:ilvl w:val="0"/>
          <w:numId w:val="7"/>
        </w:numPr>
        <w:ind w:left="465" w:hanging="285"/>
        <w:rPr>
          <w:rFonts w:ascii="標楷體" w:eastAsia="標楷體" w:hAnsi="標楷體" w:cs="標楷體"/>
          <w:color w:val="FF0000"/>
        </w:rPr>
      </w:pPr>
      <w:r w:rsidRPr="00F55365">
        <w:rPr>
          <w:rFonts w:ascii="標楷體" w:eastAsia="標楷體" w:hAnsi="標楷體" w:cs="標楷體"/>
          <w:b/>
          <w:color w:val="FF0000"/>
        </w:rPr>
        <w:t>結語</w:t>
      </w:r>
    </w:p>
    <w:p w:rsidR="004D4F8E" w:rsidRPr="00F55365" w:rsidRDefault="00BE5397" w:rsidP="00622FD3">
      <w:pPr>
        <w:ind w:left="480" w:firstLine="270"/>
        <w:jc w:val="both"/>
        <w:rPr>
          <w:rFonts w:ascii="標楷體" w:eastAsia="標楷體" w:hAnsi="標楷體" w:cs="標楷體"/>
        </w:rPr>
      </w:pPr>
      <w:bookmarkStart w:id="1" w:name="_4od5ys5xi5fz" w:colFirst="0" w:colLast="0"/>
      <w:bookmarkEnd w:id="1"/>
      <w:r w:rsidRPr="00F55365">
        <w:rPr>
          <w:rFonts w:ascii="標楷體" w:eastAsia="標楷體" w:hAnsi="標楷體" w:cs="標楷體"/>
        </w:rPr>
        <w:t>我們都知道戒菸者之所以能成功戒菸，最大的因素莫過於自我控管和親</w:t>
      </w:r>
      <w:r w:rsidR="00F55365" w:rsidRPr="00F55365">
        <w:rPr>
          <w:rFonts w:ascii="標楷體" w:eastAsia="標楷體" w:hAnsi="標楷體" w:cs="標楷體"/>
        </w:rPr>
        <w:t>友的支持，因此本團隊以這兩個重要因素為設計目標，所以本團隊與</w:t>
      </w:r>
      <w:r w:rsidRPr="00F55365">
        <w:rPr>
          <w:rFonts w:ascii="標楷體" w:eastAsia="標楷體" w:hAnsi="標楷體" w:cs="標楷體"/>
        </w:rPr>
        <w:t>醫院合作，希望透過手機APP與親友互動來提升戒菸者的成功率。所以我們的APP，不同於以往的APP只能讓使用者被動的接收戒菸資訊，只是純粹的</w:t>
      </w:r>
      <w:r w:rsidR="002F78DD" w:rsidRPr="00F55365">
        <w:rPr>
          <w:rFonts w:ascii="標楷體" w:eastAsia="標楷體" w:hAnsi="標楷體" w:cs="標楷體" w:hint="eastAsia"/>
        </w:rPr>
        <w:t>菸量</w:t>
      </w:r>
      <w:r w:rsidR="00247A2D" w:rsidRPr="00F55365">
        <w:rPr>
          <w:rFonts w:ascii="標楷體" w:eastAsia="標楷體" w:hAnsi="標楷體" w:cs="標楷體"/>
        </w:rPr>
        <w:t>管理工具，並沒有辦法與他人進行連結而少了朋友甚至親友的</w:t>
      </w:r>
      <w:r w:rsidRPr="00F55365">
        <w:rPr>
          <w:rFonts w:ascii="標楷體" w:eastAsia="標楷體" w:hAnsi="標楷體" w:cs="標楷體"/>
        </w:rPr>
        <w:t>支持，讓動力也不過持續一個禮拜，就宣告戒菸失敗，也因此，我們補足其他APP大部分的弱點把菸量紀錄和人與人之間的互動結合在一起，再新增許多額外實用性的功能，幫助戒菸者找回自己的健康和家人的快樂。</w:t>
      </w:r>
    </w:p>
    <w:p w:rsidR="004D4F8E" w:rsidRPr="00F55365" w:rsidRDefault="004D4F8E">
      <w:pPr>
        <w:ind w:left="480"/>
        <w:rPr>
          <w:rFonts w:ascii="標楷體" w:eastAsia="標楷體" w:hAnsi="標楷體" w:cs="標楷體"/>
        </w:rPr>
      </w:pPr>
      <w:bookmarkStart w:id="2" w:name="_sd7ebbo1rbt" w:colFirst="0" w:colLast="0"/>
      <w:bookmarkStart w:id="3" w:name="_gjdgxs" w:colFirst="0" w:colLast="0"/>
      <w:bookmarkEnd w:id="2"/>
      <w:bookmarkEnd w:id="3"/>
    </w:p>
    <w:sectPr w:rsidR="004D4F8E" w:rsidRPr="00F55365" w:rsidSect="00F55365">
      <w:pgSz w:w="11906" w:h="16838"/>
      <w:pgMar w:top="1134" w:right="1134" w:bottom="1134" w:left="1134" w:header="0" w:footer="720" w:gutter="56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057" w:rsidRDefault="00243057" w:rsidP="00A821E2">
      <w:pPr>
        <w:spacing w:before="0" w:after="0"/>
      </w:pPr>
      <w:r>
        <w:separator/>
      </w:r>
    </w:p>
  </w:endnote>
  <w:endnote w:type="continuationSeparator" w:id="0">
    <w:p w:rsidR="00243057" w:rsidRDefault="00243057" w:rsidP="00A821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057" w:rsidRDefault="00243057" w:rsidP="00A821E2">
      <w:pPr>
        <w:spacing w:before="0" w:after="0"/>
      </w:pPr>
      <w:r>
        <w:separator/>
      </w:r>
    </w:p>
  </w:footnote>
  <w:footnote w:type="continuationSeparator" w:id="0">
    <w:p w:rsidR="00243057" w:rsidRDefault="00243057" w:rsidP="00A821E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FAE"/>
    <w:multiLevelType w:val="multilevel"/>
    <w:tmpl w:val="58A07432"/>
    <w:lvl w:ilvl="0">
      <w:start w:val="4"/>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D116C55"/>
    <w:multiLevelType w:val="multilevel"/>
    <w:tmpl w:val="A5646ABA"/>
    <w:lvl w:ilvl="0">
      <w:start w:val="3"/>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E627F92"/>
    <w:multiLevelType w:val="multilevel"/>
    <w:tmpl w:val="947285FC"/>
    <w:lvl w:ilvl="0">
      <w:start w:val="2"/>
      <w:numFmt w:val="low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2CB30E6"/>
    <w:multiLevelType w:val="multilevel"/>
    <w:tmpl w:val="0248DB6A"/>
    <w:lvl w:ilvl="0">
      <w:start w:val="1"/>
      <w:numFmt w:val="upperLetter"/>
      <w:lvlText w:val="%1."/>
      <w:lvlJc w:val="left"/>
      <w:pPr>
        <w:ind w:left="650" w:hanging="170"/>
      </w:pPr>
      <w:rPr>
        <w:color w:val="auto"/>
      </w:rPr>
    </w:lvl>
    <w:lvl w:ilvl="1">
      <w:start w:val="1"/>
      <w:numFmt w:val="bullet"/>
      <w:lvlText w:val="■"/>
      <w:lvlJc w:val="left"/>
      <w:pPr>
        <w:ind w:left="1440" w:hanging="480"/>
      </w:pPr>
      <w:rPr>
        <w:rFonts w:ascii="Noto Sans Symbols" w:eastAsia="Noto Sans Symbols" w:hAnsi="Noto Sans Symbols" w:cs="Noto Sans Symbols"/>
      </w:rPr>
    </w:lvl>
    <w:lvl w:ilvl="2">
      <w:start w:val="1"/>
      <w:numFmt w:val="bullet"/>
      <w:lvlText w:val="◆"/>
      <w:lvlJc w:val="left"/>
      <w:pPr>
        <w:ind w:left="1920" w:hanging="480"/>
      </w:pPr>
      <w:rPr>
        <w:rFonts w:ascii="Noto Sans Symbols" w:eastAsia="Noto Sans Symbols" w:hAnsi="Noto Sans Symbols" w:cs="Noto Sans Symbols"/>
      </w:rPr>
    </w:lvl>
    <w:lvl w:ilvl="3">
      <w:start w:val="1"/>
      <w:numFmt w:val="bullet"/>
      <w:lvlText w:val="●"/>
      <w:lvlJc w:val="left"/>
      <w:pPr>
        <w:ind w:left="2400" w:hanging="480"/>
      </w:pPr>
      <w:rPr>
        <w:rFonts w:ascii="Noto Sans Symbols" w:eastAsia="Noto Sans Symbols" w:hAnsi="Noto Sans Symbols" w:cs="Noto Sans Symbols"/>
      </w:rPr>
    </w:lvl>
    <w:lvl w:ilvl="4">
      <w:start w:val="1"/>
      <w:numFmt w:val="bullet"/>
      <w:lvlText w:val="■"/>
      <w:lvlJc w:val="left"/>
      <w:pPr>
        <w:ind w:left="2880" w:hanging="480"/>
      </w:pPr>
      <w:rPr>
        <w:rFonts w:ascii="Noto Sans Symbols" w:eastAsia="Noto Sans Symbols" w:hAnsi="Noto Sans Symbols" w:cs="Noto Sans Symbols"/>
      </w:rPr>
    </w:lvl>
    <w:lvl w:ilvl="5">
      <w:start w:val="1"/>
      <w:numFmt w:val="bullet"/>
      <w:lvlText w:val="◆"/>
      <w:lvlJc w:val="left"/>
      <w:pPr>
        <w:ind w:left="3360" w:hanging="480"/>
      </w:pPr>
      <w:rPr>
        <w:rFonts w:ascii="Noto Sans Symbols" w:eastAsia="Noto Sans Symbols" w:hAnsi="Noto Sans Symbols" w:cs="Noto Sans Symbols"/>
      </w:rPr>
    </w:lvl>
    <w:lvl w:ilvl="6">
      <w:start w:val="1"/>
      <w:numFmt w:val="bullet"/>
      <w:lvlText w:val="●"/>
      <w:lvlJc w:val="left"/>
      <w:pPr>
        <w:ind w:left="3840" w:hanging="480"/>
      </w:pPr>
      <w:rPr>
        <w:rFonts w:ascii="Noto Sans Symbols" w:eastAsia="Noto Sans Symbols" w:hAnsi="Noto Sans Symbols" w:cs="Noto Sans Symbols"/>
      </w:rPr>
    </w:lvl>
    <w:lvl w:ilvl="7">
      <w:start w:val="1"/>
      <w:numFmt w:val="bullet"/>
      <w:lvlText w:val="■"/>
      <w:lvlJc w:val="left"/>
      <w:pPr>
        <w:ind w:left="4320" w:hanging="480"/>
      </w:pPr>
      <w:rPr>
        <w:rFonts w:ascii="Noto Sans Symbols" w:eastAsia="Noto Sans Symbols" w:hAnsi="Noto Sans Symbols" w:cs="Noto Sans Symbols"/>
      </w:rPr>
    </w:lvl>
    <w:lvl w:ilvl="8">
      <w:start w:val="1"/>
      <w:numFmt w:val="bullet"/>
      <w:lvlText w:val="◆"/>
      <w:lvlJc w:val="left"/>
      <w:pPr>
        <w:ind w:left="4800" w:hanging="480"/>
      </w:pPr>
      <w:rPr>
        <w:rFonts w:ascii="Noto Sans Symbols" w:eastAsia="Noto Sans Symbols" w:hAnsi="Noto Sans Symbols" w:cs="Noto Sans Symbols"/>
      </w:rPr>
    </w:lvl>
  </w:abstractNum>
  <w:abstractNum w:abstractNumId="4" w15:restartNumberingAfterBreak="0">
    <w:nsid w:val="152722AD"/>
    <w:multiLevelType w:val="multilevel"/>
    <w:tmpl w:val="0D166F4C"/>
    <w:lvl w:ilvl="0">
      <w:start w:val="1"/>
      <w:numFmt w:val="decimal"/>
      <w:lvlText w:val="%1."/>
      <w:lvlJc w:val="left"/>
      <w:pPr>
        <w:ind w:left="480" w:hanging="480"/>
      </w:pPr>
      <w:rPr>
        <w:rFonts w:ascii="Arial" w:eastAsia="Arial" w:hAnsi="Arial" w:cs="Arial"/>
        <w:b/>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 w15:restartNumberingAfterBreak="0">
    <w:nsid w:val="1D271738"/>
    <w:multiLevelType w:val="multilevel"/>
    <w:tmpl w:val="10FA9958"/>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261F2274"/>
    <w:multiLevelType w:val="multilevel"/>
    <w:tmpl w:val="FFBEB278"/>
    <w:lvl w:ilvl="0">
      <w:start w:val="1"/>
      <w:numFmt w:val="lowerLetter"/>
      <w:lvlText w:val="%1."/>
      <w:lvlJc w:val="left"/>
      <w:pPr>
        <w:ind w:left="650" w:hanging="170"/>
      </w:pPr>
      <w:rPr>
        <w:rFonts w:ascii="Arial" w:eastAsia="Arial" w:hAnsi="Arial" w:cs="Arial"/>
        <w:b/>
      </w:rPr>
    </w:lvl>
    <w:lvl w:ilvl="1">
      <w:start w:val="1"/>
      <w:numFmt w:val="lowerLetter"/>
      <w:lvlText w:val="%2."/>
      <w:lvlJc w:val="left"/>
      <w:pPr>
        <w:ind w:left="1440" w:hanging="480"/>
      </w:pPr>
      <w:rPr>
        <w:rFonts w:hint="eastAsia"/>
        <w:b/>
      </w:rPr>
    </w:lvl>
    <w:lvl w:ilvl="2">
      <w:start w:val="1"/>
      <w:numFmt w:val="lowerRoman"/>
      <w:lvlText w:val="%3."/>
      <w:lvlJc w:val="right"/>
      <w:pPr>
        <w:ind w:left="1920" w:hanging="480"/>
      </w:pPr>
      <w:rPr>
        <w:rFonts w:ascii="Noto Sans Symbols" w:eastAsia="Noto Sans Symbols" w:hAnsi="Noto Sans Symbols" w:cs="Noto Sans Symbols"/>
      </w:rPr>
    </w:lvl>
    <w:lvl w:ilvl="3">
      <w:start w:val="1"/>
      <w:numFmt w:val="decimal"/>
      <w:lvlText w:val="%4."/>
      <w:lvlJc w:val="left"/>
      <w:pPr>
        <w:ind w:left="2400" w:hanging="480"/>
      </w:pPr>
      <w:rPr>
        <w:rFonts w:ascii="Noto Sans Symbols" w:eastAsia="Noto Sans Symbols" w:hAnsi="Noto Sans Symbols" w:cs="Noto Sans Symbols"/>
      </w:rPr>
    </w:lvl>
    <w:lvl w:ilvl="4">
      <w:start w:val="1"/>
      <w:numFmt w:val="lowerLetter"/>
      <w:lvlText w:val="%5."/>
      <w:lvlJc w:val="left"/>
      <w:pPr>
        <w:ind w:left="2880" w:hanging="480"/>
      </w:pPr>
      <w:rPr>
        <w:rFonts w:ascii="Noto Sans Symbols" w:eastAsia="Noto Sans Symbols" w:hAnsi="Noto Sans Symbols" w:cs="Noto Sans Symbols"/>
      </w:rPr>
    </w:lvl>
    <w:lvl w:ilvl="5">
      <w:start w:val="1"/>
      <w:numFmt w:val="lowerRoman"/>
      <w:lvlText w:val="%6."/>
      <w:lvlJc w:val="right"/>
      <w:pPr>
        <w:ind w:left="3360" w:hanging="480"/>
      </w:pPr>
      <w:rPr>
        <w:rFonts w:ascii="Noto Sans Symbols" w:eastAsia="Noto Sans Symbols" w:hAnsi="Noto Sans Symbols" w:cs="Noto Sans Symbols"/>
      </w:rPr>
    </w:lvl>
    <w:lvl w:ilvl="6">
      <w:start w:val="1"/>
      <w:numFmt w:val="decimal"/>
      <w:lvlText w:val="%7."/>
      <w:lvlJc w:val="left"/>
      <w:pPr>
        <w:ind w:left="3840" w:hanging="480"/>
      </w:pPr>
      <w:rPr>
        <w:rFonts w:ascii="Noto Sans Symbols" w:eastAsia="Noto Sans Symbols" w:hAnsi="Noto Sans Symbols" w:cs="Noto Sans Symbols"/>
      </w:rPr>
    </w:lvl>
    <w:lvl w:ilvl="7">
      <w:start w:val="1"/>
      <w:numFmt w:val="lowerLetter"/>
      <w:lvlText w:val="%8."/>
      <w:lvlJc w:val="left"/>
      <w:pPr>
        <w:ind w:left="4320" w:hanging="480"/>
      </w:pPr>
      <w:rPr>
        <w:rFonts w:ascii="Noto Sans Symbols" w:eastAsia="Noto Sans Symbols" w:hAnsi="Noto Sans Symbols" w:cs="Noto Sans Symbols"/>
      </w:rPr>
    </w:lvl>
    <w:lvl w:ilvl="8">
      <w:start w:val="1"/>
      <w:numFmt w:val="lowerRoman"/>
      <w:lvlText w:val="%9."/>
      <w:lvlJc w:val="right"/>
      <w:pPr>
        <w:ind w:left="4800" w:hanging="480"/>
      </w:pPr>
      <w:rPr>
        <w:rFonts w:ascii="Noto Sans Symbols" w:eastAsia="Noto Sans Symbols" w:hAnsi="Noto Sans Symbols" w:cs="Noto Sans Symbols"/>
      </w:rPr>
    </w:lvl>
  </w:abstractNum>
  <w:abstractNum w:abstractNumId="7" w15:restartNumberingAfterBreak="0">
    <w:nsid w:val="2D00215D"/>
    <w:multiLevelType w:val="multilevel"/>
    <w:tmpl w:val="7A3CB9C4"/>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b/>
        <w:color w:val="auto"/>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9F05B17"/>
    <w:multiLevelType w:val="multilevel"/>
    <w:tmpl w:val="2D569F22"/>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rFonts w:hint="eastAsia"/>
        <w:u w:val="none"/>
      </w:rPr>
    </w:lvl>
    <w:lvl w:ilvl="2">
      <w:start w:val="1"/>
      <w:numFmt w:val="lowerRoman"/>
      <w:lvlText w:val="%3."/>
      <w:lvlJc w:val="right"/>
      <w:pPr>
        <w:ind w:left="2880" w:hanging="360"/>
      </w:pPr>
      <w:rPr>
        <w:rFonts w:hint="eastAsia"/>
        <w:u w:val="none"/>
      </w:rPr>
    </w:lvl>
    <w:lvl w:ilvl="3">
      <w:start w:val="1"/>
      <w:numFmt w:val="decimal"/>
      <w:lvlText w:val="%4."/>
      <w:lvlJc w:val="left"/>
      <w:pPr>
        <w:ind w:left="3600" w:hanging="360"/>
      </w:pPr>
      <w:rPr>
        <w:rFonts w:hint="eastAsia"/>
        <w:u w:val="none"/>
      </w:rPr>
    </w:lvl>
    <w:lvl w:ilvl="4">
      <w:start w:val="1"/>
      <w:numFmt w:val="lowerLetter"/>
      <w:lvlText w:val="%5."/>
      <w:lvlJc w:val="left"/>
      <w:pPr>
        <w:ind w:left="4320" w:hanging="360"/>
      </w:pPr>
      <w:rPr>
        <w:rFonts w:hint="eastAsia"/>
        <w:u w:val="none"/>
      </w:rPr>
    </w:lvl>
    <w:lvl w:ilvl="5">
      <w:start w:val="1"/>
      <w:numFmt w:val="lowerRoman"/>
      <w:lvlText w:val="%6."/>
      <w:lvlJc w:val="right"/>
      <w:pPr>
        <w:ind w:left="5040" w:hanging="360"/>
      </w:pPr>
      <w:rPr>
        <w:rFonts w:hint="eastAsia"/>
        <w:u w:val="none"/>
      </w:rPr>
    </w:lvl>
    <w:lvl w:ilvl="6">
      <w:start w:val="1"/>
      <w:numFmt w:val="decimal"/>
      <w:lvlText w:val="%7."/>
      <w:lvlJc w:val="left"/>
      <w:pPr>
        <w:ind w:left="5760" w:hanging="360"/>
      </w:pPr>
      <w:rPr>
        <w:rFonts w:hint="eastAsia"/>
        <w:u w:val="none"/>
      </w:rPr>
    </w:lvl>
    <w:lvl w:ilvl="7">
      <w:start w:val="1"/>
      <w:numFmt w:val="lowerLetter"/>
      <w:lvlText w:val="%8."/>
      <w:lvlJc w:val="left"/>
      <w:pPr>
        <w:ind w:left="6480" w:hanging="360"/>
      </w:pPr>
      <w:rPr>
        <w:rFonts w:hint="eastAsia"/>
        <w:u w:val="none"/>
      </w:rPr>
    </w:lvl>
    <w:lvl w:ilvl="8">
      <w:start w:val="1"/>
      <w:numFmt w:val="lowerRoman"/>
      <w:lvlText w:val="%9."/>
      <w:lvlJc w:val="right"/>
      <w:pPr>
        <w:ind w:left="7200" w:hanging="360"/>
      </w:pPr>
      <w:rPr>
        <w:rFonts w:hint="eastAsia"/>
        <w:u w:val="none"/>
      </w:rPr>
    </w:lvl>
  </w:abstractNum>
  <w:abstractNum w:abstractNumId="9" w15:restartNumberingAfterBreak="0">
    <w:nsid w:val="42643A1E"/>
    <w:multiLevelType w:val="multilevel"/>
    <w:tmpl w:val="A67094F8"/>
    <w:lvl w:ilvl="0">
      <w:start w:val="5"/>
      <w:numFmt w:val="low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3E0DB6"/>
    <w:multiLevelType w:val="multilevel"/>
    <w:tmpl w:val="2B1E983C"/>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628115D"/>
    <w:multiLevelType w:val="multilevel"/>
    <w:tmpl w:val="E8A0E9AA"/>
    <w:lvl w:ilvl="0">
      <w:start w:val="1"/>
      <w:numFmt w:val="upperLetter"/>
      <w:lvlText w:val="%1."/>
      <w:lvlJc w:val="left"/>
      <w:pPr>
        <w:ind w:left="1440" w:hanging="360"/>
      </w:pPr>
      <w:rPr>
        <w:rFonts w:hint="eastAsia"/>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F4D7C58"/>
    <w:multiLevelType w:val="multilevel"/>
    <w:tmpl w:val="10029E5A"/>
    <w:lvl w:ilvl="0">
      <w:start w:val="2"/>
      <w:numFmt w:val="upperLetter"/>
      <w:lvlText w:val="%1."/>
      <w:lvlJc w:val="left"/>
      <w:pPr>
        <w:ind w:left="650" w:hanging="170"/>
      </w:pPr>
      <w:rPr>
        <w:rFonts w:hint="eastAsia"/>
        <w:color w:val="auto"/>
      </w:rPr>
    </w:lvl>
    <w:lvl w:ilvl="1">
      <w:start w:val="1"/>
      <w:numFmt w:val="lowerRoman"/>
      <w:lvlText w:val="%2."/>
      <w:lvlJc w:val="right"/>
      <w:pPr>
        <w:ind w:left="1440" w:hanging="480"/>
      </w:pPr>
      <w:rPr>
        <w:rFonts w:ascii="Noto Sans Symbols" w:eastAsia="新細明體" w:hAnsi="Noto Sans Symbols" w:cs="Noto Sans Symbols" w:hint="eastAsia"/>
        <w:b/>
      </w:rPr>
    </w:lvl>
    <w:lvl w:ilvl="2">
      <w:start w:val="1"/>
      <w:numFmt w:val="bullet"/>
      <w:lvlText w:val="◆"/>
      <w:lvlJc w:val="left"/>
      <w:pPr>
        <w:ind w:left="1920" w:hanging="480"/>
      </w:pPr>
      <w:rPr>
        <w:rFonts w:ascii="Noto Sans Symbols" w:eastAsia="新細明體" w:hAnsi="Noto Sans Symbols" w:cs="Noto Sans Symbols" w:hint="eastAsia"/>
      </w:rPr>
    </w:lvl>
    <w:lvl w:ilvl="3">
      <w:start w:val="1"/>
      <w:numFmt w:val="bullet"/>
      <w:lvlText w:val="●"/>
      <w:lvlJc w:val="left"/>
      <w:pPr>
        <w:ind w:left="2400" w:hanging="480"/>
      </w:pPr>
      <w:rPr>
        <w:rFonts w:ascii="Noto Sans Symbols" w:eastAsia="新細明體" w:hAnsi="Noto Sans Symbols" w:cs="Noto Sans Symbols" w:hint="eastAsia"/>
      </w:rPr>
    </w:lvl>
    <w:lvl w:ilvl="4">
      <w:start w:val="1"/>
      <w:numFmt w:val="bullet"/>
      <w:lvlText w:val="■"/>
      <w:lvlJc w:val="left"/>
      <w:pPr>
        <w:ind w:left="2880" w:hanging="480"/>
      </w:pPr>
      <w:rPr>
        <w:rFonts w:ascii="Noto Sans Symbols" w:eastAsia="新細明體" w:hAnsi="Noto Sans Symbols" w:cs="Noto Sans Symbols" w:hint="eastAsia"/>
      </w:rPr>
    </w:lvl>
    <w:lvl w:ilvl="5">
      <w:start w:val="1"/>
      <w:numFmt w:val="bullet"/>
      <w:lvlText w:val="◆"/>
      <w:lvlJc w:val="left"/>
      <w:pPr>
        <w:ind w:left="3360" w:hanging="480"/>
      </w:pPr>
      <w:rPr>
        <w:rFonts w:ascii="Noto Sans Symbols" w:eastAsia="新細明體" w:hAnsi="Noto Sans Symbols" w:cs="Noto Sans Symbols" w:hint="eastAsia"/>
      </w:rPr>
    </w:lvl>
    <w:lvl w:ilvl="6">
      <w:start w:val="1"/>
      <w:numFmt w:val="bullet"/>
      <w:lvlText w:val="●"/>
      <w:lvlJc w:val="left"/>
      <w:pPr>
        <w:ind w:left="3840" w:hanging="480"/>
      </w:pPr>
      <w:rPr>
        <w:rFonts w:ascii="Noto Sans Symbols" w:eastAsia="新細明體" w:hAnsi="Noto Sans Symbols" w:cs="Noto Sans Symbols" w:hint="eastAsia"/>
      </w:rPr>
    </w:lvl>
    <w:lvl w:ilvl="7">
      <w:start w:val="1"/>
      <w:numFmt w:val="bullet"/>
      <w:lvlText w:val="■"/>
      <w:lvlJc w:val="left"/>
      <w:pPr>
        <w:ind w:left="4320" w:hanging="480"/>
      </w:pPr>
      <w:rPr>
        <w:rFonts w:ascii="Noto Sans Symbols" w:eastAsia="新細明體" w:hAnsi="Noto Sans Symbols" w:cs="Noto Sans Symbols" w:hint="eastAsia"/>
      </w:rPr>
    </w:lvl>
    <w:lvl w:ilvl="8">
      <w:start w:val="1"/>
      <w:numFmt w:val="bullet"/>
      <w:lvlText w:val="◆"/>
      <w:lvlJc w:val="left"/>
      <w:pPr>
        <w:ind w:left="4800" w:hanging="480"/>
      </w:pPr>
      <w:rPr>
        <w:rFonts w:ascii="Noto Sans Symbols" w:eastAsia="新細明體" w:hAnsi="Noto Sans Symbols" w:cs="Noto Sans Symbols" w:hint="eastAsia"/>
      </w:rPr>
    </w:lvl>
  </w:abstractNum>
  <w:num w:numId="1">
    <w:abstractNumId w:val="1"/>
  </w:num>
  <w:num w:numId="2">
    <w:abstractNumId w:val="12"/>
  </w:num>
  <w:num w:numId="3">
    <w:abstractNumId w:val="3"/>
  </w:num>
  <w:num w:numId="4">
    <w:abstractNumId w:val="0"/>
  </w:num>
  <w:num w:numId="5">
    <w:abstractNumId w:val="5"/>
  </w:num>
  <w:num w:numId="6">
    <w:abstractNumId w:val="6"/>
  </w:num>
  <w:num w:numId="7">
    <w:abstractNumId w:val="4"/>
  </w:num>
  <w:num w:numId="8">
    <w:abstractNumId w:val="2"/>
  </w:num>
  <w:num w:numId="9">
    <w:abstractNumId w:val="9"/>
  </w:num>
  <w:num w:numId="10">
    <w:abstractNumId w:val="8"/>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F8E"/>
    <w:rsid w:val="0004342E"/>
    <w:rsid w:val="00047B14"/>
    <w:rsid w:val="00052F5A"/>
    <w:rsid w:val="000A32B8"/>
    <w:rsid w:val="000D6C99"/>
    <w:rsid w:val="001E121F"/>
    <w:rsid w:val="00214113"/>
    <w:rsid w:val="00240221"/>
    <w:rsid w:val="00243057"/>
    <w:rsid w:val="00247A2D"/>
    <w:rsid w:val="00277B93"/>
    <w:rsid w:val="002F78DD"/>
    <w:rsid w:val="00315866"/>
    <w:rsid w:val="00320BD2"/>
    <w:rsid w:val="003C1109"/>
    <w:rsid w:val="003D3CD3"/>
    <w:rsid w:val="004B04D0"/>
    <w:rsid w:val="004D4F8E"/>
    <w:rsid w:val="005D1013"/>
    <w:rsid w:val="00622FD3"/>
    <w:rsid w:val="007747B6"/>
    <w:rsid w:val="007A3C1B"/>
    <w:rsid w:val="007B2F56"/>
    <w:rsid w:val="007E19C8"/>
    <w:rsid w:val="007F1E34"/>
    <w:rsid w:val="00823897"/>
    <w:rsid w:val="0089278D"/>
    <w:rsid w:val="008F4721"/>
    <w:rsid w:val="00921C93"/>
    <w:rsid w:val="00924696"/>
    <w:rsid w:val="009F39AB"/>
    <w:rsid w:val="00A821E2"/>
    <w:rsid w:val="00BB29C8"/>
    <w:rsid w:val="00BE5397"/>
    <w:rsid w:val="00C227B0"/>
    <w:rsid w:val="00CB7958"/>
    <w:rsid w:val="00CC2B72"/>
    <w:rsid w:val="00D9463B"/>
    <w:rsid w:val="00DA11C7"/>
    <w:rsid w:val="00E1586F"/>
    <w:rsid w:val="00F25F77"/>
    <w:rsid w:val="00F55365"/>
    <w:rsid w:val="00F753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FDBC0E"/>
  <w15:docId w15:val="{0970829B-FE08-4E46-B330-8EA9039D2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lang w:val="en-US" w:eastAsia="zh-TW" w:bidi="ar-SA"/>
      </w:rPr>
    </w:rPrDefault>
    <w:pPrDefault>
      <w:pPr>
        <w:widowControl w:val="0"/>
        <w:pBdr>
          <w:top w:val="nil"/>
          <w:left w:val="nil"/>
          <w:bottom w:val="nil"/>
          <w:right w:val="nil"/>
          <w:between w:val="nil"/>
        </w:pBdr>
        <w:spacing w:before="60" w:after="60"/>
        <w:ind w:left="2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BB29C8"/>
    <w:pPr>
      <w:ind w:leftChars="200" w:left="480"/>
    </w:pPr>
  </w:style>
  <w:style w:type="paragraph" w:styleId="a6">
    <w:name w:val="Balloon Text"/>
    <w:basedOn w:val="a"/>
    <w:link w:val="a7"/>
    <w:uiPriority w:val="99"/>
    <w:semiHidden/>
    <w:unhideWhenUsed/>
    <w:rsid w:val="000A32B8"/>
    <w:pPr>
      <w:spacing w:before="0" w:after="0"/>
    </w:pPr>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0A32B8"/>
    <w:rPr>
      <w:rFonts w:asciiTheme="majorHAnsi" w:eastAsiaTheme="majorEastAsia" w:hAnsiTheme="majorHAnsi" w:cstheme="majorBidi"/>
      <w:sz w:val="18"/>
      <w:szCs w:val="18"/>
    </w:rPr>
  </w:style>
  <w:style w:type="paragraph" w:styleId="a8">
    <w:name w:val="header"/>
    <w:basedOn w:val="a"/>
    <w:link w:val="a9"/>
    <w:uiPriority w:val="99"/>
    <w:unhideWhenUsed/>
    <w:rsid w:val="00A821E2"/>
    <w:pPr>
      <w:tabs>
        <w:tab w:val="center" w:pos="4153"/>
        <w:tab w:val="right" w:pos="8306"/>
      </w:tabs>
      <w:snapToGrid w:val="0"/>
    </w:pPr>
  </w:style>
  <w:style w:type="character" w:customStyle="1" w:styleId="a9">
    <w:name w:val="頁首 字元"/>
    <w:basedOn w:val="a0"/>
    <w:link w:val="a8"/>
    <w:uiPriority w:val="99"/>
    <w:rsid w:val="00A821E2"/>
  </w:style>
  <w:style w:type="paragraph" w:styleId="aa">
    <w:name w:val="footer"/>
    <w:basedOn w:val="a"/>
    <w:link w:val="ab"/>
    <w:uiPriority w:val="99"/>
    <w:unhideWhenUsed/>
    <w:rsid w:val="00A821E2"/>
    <w:pPr>
      <w:tabs>
        <w:tab w:val="center" w:pos="4153"/>
        <w:tab w:val="right" w:pos="8306"/>
      </w:tabs>
      <w:snapToGrid w:val="0"/>
    </w:pPr>
  </w:style>
  <w:style w:type="character" w:customStyle="1" w:styleId="ab">
    <w:name w:val="頁尾 字元"/>
    <w:basedOn w:val="a0"/>
    <w:link w:val="aa"/>
    <w:uiPriority w:val="99"/>
    <w:rsid w:val="00A821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E501A5-92F7-45D2-A3A4-AB917EFF6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tbchen</dc:creator>
  <cp:lastModifiedBy>日四技資管4A 鮑明杰</cp:lastModifiedBy>
  <cp:revision>8</cp:revision>
  <dcterms:created xsi:type="dcterms:W3CDTF">2017-10-10T05:58:00Z</dcterms:created>
  <dcterms:modified xsi:type="dcterms:W3CDTF">2017-10-11T07:21:00Z</dcterms:modified>
</cp:coreProperties>
</file>