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F0B37" w14:textId="7098C700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B</w:t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GROUPS</w:t>
      </w:r>
    </w:p>
    <w:p w14:paraId="73CAB3B1" w14:textId="77777777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6E4562E1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uto"/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</w:t>
      </w:r>
    </w:p>
    <w:p w14:paraId="76EF3B16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52BAA3D1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 w:rsidRPr="00561828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1</w:t>
      </w:r>
      <w:r w:rsidRPr="00561828">
        <w:rPr>
          <w:rFonts w:ascii="Segoe UI" w:hAnsi="Segoe UI" w:cs="Segoe UI"/>
          <w:b/>
          <w:bCs/>
          <w:color w:val="auto"/>
          <w:sz w:val="14"/>
          <w:szCs w:val="14"/>
        </w:rPr>
        <w:tab/>
        <w:t>Agriculture, Aquaculture, Forestry, and Related</w:t>
      </w:r>
    </w:p>
    <w:p w14:paraId="5D2B6742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Agriculture - Mixed Farming</w:t>
      </w:r>
    </w:p>
    <w:p w14:paraId="6525431D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Agriculture - Animal Farming and Related</w:t>
      </w:r>
    </w:p>
    <w:p w14:paraId="618C9E34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Agriculture - Crop Farming</w:t>
      </w:r>
      <w:r>
        <w:rPr>
          <w:rFonts w:ascii="Segoe UI" w:hAnsi="Segoe UI" w:cs="Segoe UI"/>
          <w:color w:val="auto"/>
          <w:sz w:val="14"/>
          <w:szCs w:val="14"/>
        </w:rPr>
        <w:t>,</w:t>
      </w:r>
      <w:r w:rsidRPr="00561828">
        <w:rPr>
          <w:rFonts w:ascii="Segoe UI" w:hAnsi="Segoe UI" w:cs="Segoe UI"/>
          <w:color w:val="auto"/>
          <w:sz w:val="14"/>
          <w:szCs w:val="14"/>
        </w:rPr>
        <w:t xml:space="preserve"> Non-Perennial Crops</w:t>
      </w:r>
    </w:p>
    <w:p w14:paraId="6A9E1598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Agriculture - Crop Farming</w:t>
      </w:r>
      <w:r>
        <w:rPr>
          <w:rFonts w:ascii="Segoe UI" w:hAnsi="Segoe UI" w:cs="Segoe UI"/>
          <w:color w:val="auto"/>
          <w:sz w:val="14"/>
          <w:szCs w:val="14"/>
        </w:rPr>
        <w:t>,</w:t>
      </w:r>
      <w:r w:rsidRPr="00561828">
        <w:rPr>
          <w:rFonts w:ascii="Segoe UI" w:hAnsi="Segoe UI" w:cs="Segoe UI"/>
          <w:color w:val="auto"/>
          <w:sz w:val="14"/>
          <w:szCs w:val="14"/>
        </w:rPr>
        <w:t xml:space="preserve"> Perennial Crops</w:t>
      </w:r>
    </w:p>
    <w:p w14:paraId="4DAF46DA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Apiculture</w:t>
      </w:r>
    </w:p>
    <w:p w14:paraId="583E02D8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Aquaculture</w:t>
      </w:r>
      <w:r>
        <w:rPr>
          <w:rFonts w:ascii="Segoe UI" w:hAnsi="Segoe UI" w:cs="Segoe UI"/>
          <w:color w:val="auto"/>
          <w:sz w:val="14"/>
          <w:szCs w:val="14"/>
        </w:rPr>
        <w:t xml:space="preserve"> </w:t>
      </w:r>
      <w:r w:rsidRPr="00561828">
        <w:rPr>
          <w:rFonts w:ascii="Segoe UI" w:hAnsi="Segoe UI" w:cs="Segoe UI"/>
          <w:color w:val="auto"/>
          <w:sz w:val="14"/>
          <w:szCs w:val="14"/>
        </w:rPr>
        <w:t>and Related</w:t>
      </w:r>
    </w:p>
    <w:p w14:paraId="5DFFF6A7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Forestry and Related</w:t>
      </w:r>
    </w:p>
    <w:p w14:paraId="3FA64ADF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99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Support Activities</w:t>
      </w:r>
    </w:p>
    <w:p w14:paraId="69931D8F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4BE1DAE7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 w:rsidRPr="00561828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2</w:t>
      </w:r>
      <w:r w:rsidRPr="00561828">
        <w:rPr>
          <w:rFonts w:ascii="Segoe UI" w:hAnsi="Segoe UI" w:cs="Segoe UI"/>
          <w:b/>
          <w:bCs/>
          <w:color w:val="auto"/>
          <w:sz w:val="14"/>
          <w:szCs w:val="14"/>
        </w:rPr>
        <w:tab/>
        <w:t>Extraction, Mining, Quarrying</w:t>
      </w:r>
    </w:p>
    <w:p w14:paraId="3297B599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Extraction</w:t>
      </w:r>
    </w:p>
    <w:p w14:paraId="011E74B8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Mining</w:t>
      </w:r>
    </w:p>
    <w:p w14:paraId="08706AEC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Other Extraction, Mining, and Quarrying</w:t>
      </w:r>
    </w:p>
    <w:p w14:paraId="5BC29C6D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99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Support Activities</w:t>
      </w:r>
    </w:p>
    <w:p w14:paraId="53F7EBE2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69211D02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 w:rsidRPr="00561828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3</w:t>
      </w:r>
      <w:r w:rsidRPr="00561828">
        <w:rPr>
          <w:rFonts w:ascii="Segoe UI" w:hAnsi="Segoe UI" w:cs="Segoe UI"/>
          <w:b/>
          <w:bCs/>
          <w:color w:val="auto"/>
          <w:sz w:val="14"/>
          <w:szCs w:val="14"/>
        </w:rPr>
        <w:tab/>
        <w:t>Construction</w:t>
      </w:r>
    </w:p>
    <w:p w14:paraId="3662C2C0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Building Construction</w:t>
      </w:r>
    </w:p>
    <w:p w14:paraId="05D5FE3E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Civil Engineering Construction</w:t>
      </w:r>
    </w:p>
    <w:p w14:paraId="7D8756BA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99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S</w:t>
      </w:r>
      <w:r w:rsidRPr="00561828">
        <w:rPr>
          <w:rFonts w:ascii="Segoe UI" w:hAnsi="Segoe UI" w:cs="Segoe UI"/>
          <w:color w:val="auto"/>
          <w:sz w:val="14"/>
          <w:szCs w:val="14"/>
          <w:lang w:val="en-US"/>
        </w:rPr>
        <w:t>pecialized</w:t>
      </w:r>
      <w:r w:rsidRPr="00561828">
        <w:rPr>
          <w:rFonts w:ascii="Segoe UI" w:hAnsi="Segoe UI" w:cs="Segoe UI"/>
          <w:color w:val="auto"/>
          <w:sz w:val="14"/>
          <w:szCs w:val="14"/>
        </w:rPr>
        <w:t xml:space="preserve"> Activities</w:t>
      </w:r>
    </w:p>
    <w:p w14:paraId="4C172557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2F00598A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bookmarkStart w:id="0" w:name="_Hlk79566607"/>
      <w:r w:rsidRPr="00561828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4</w:t>
      </w:r>
      <w:r w:rsidRPr="00561828">
        <w:rPr>
          <w:rFonts w:ascii="Segoe UI" w:hAnsi="Segoe UI" w:cs="Segoe UI"/>
          <w:b/>
          <w:bCs/>
          <w:color w:val="auto"/>
          <w:sz w:val="14"/>
          <w:szCs w:val="14"/>
        </w:rPr>
        <w:tab/>
        <w:t>Manufacturing</w:t>
      </w:r>
    </w:p>
    <w:p w14:paraId="3B77E24B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Food</w:t>
      </w:r>
    </w:p>
    <w:p w14:paraId="013124F3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Beverages</w:t>
      </w:r>
    </w:p>
    <w:p w14:paraId="55633F9D" w14:textId="24A88D8B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Pharmaceuticals and Tobacco</w:t>
      </w:r>
    </w:p>
    <w:p w14:paraId="714AD3C7" w14:textId="77777777" w:rsidR="00B828F4" w:rsidRPr="00561828" w:rsidRDefault="00B828F4" w:rsidP="00B828F4">
      <w:pPr>
        <w:tabs>
          <w:tab w:val="clear" w:pos="585"/>
        </w:tabs>
        <w:spacing w:before="0" w:beforeAutospacing="0" w:after="0" w:afterAutospacing="0"/>
        <w:ind w:left="1418" w:right="0"/>
        <w:rPr>
          <w:rFonts w:ascii="Segoe UI" w:hAnsi="Segoe UI" w:cs="Segoe UI"/>
          <w:color w:val="auto"/>
          <w:sz w:val="14"/>
          <w:szCs w:val="14"/>
        </w:rPr>
      </w:pPr>
    </w:p>
    <w:p w14:paraId="5B8C52DC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11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Fur and Related Products</w:t>
      </w:r>
    </w:p>
    <w:p w14:paraId="3153ABA6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12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Leather and Related Products</w:t>
      </w:r>
    </w:p>
    <w:p w14:paraId="71ECBE18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4 13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Textiles and Related Products</w:t>
      </w:r>
    </w:p>
    <w:p w14:paraId="224580CD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14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Apparel, Footwear, and Related Products</w:t>
      </w:r>
    </w:p>
    <w:p w14:paraId="5F6B0978" w14:textId="5EAB61AB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15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Handbags, Luggage, and Related Products</w:t>
      </w:r>
    </w:p>
    <w:p w14:paraId="6FCEB802" w14:textId="77777777" w:rsidR="00B828F4" w:rsidRPr="00561828" w:rsidRDefault="00B828F4" w:rsidP="00B828F4">
      <w:pPr>
        <w:tabs>
          <w:tab w:val="clear" w:pos="585"/>
        </w:tabs>
        <w:spacing w:before="0" w:beforeAutospacing="0" w:after="0" w:afterAutospacing="0"/>
        <w:ind w:left="1418" w:right="0"/>
        <w:rPr>
          <w:rFonts w:ascii="Segoe UI" w:hAnsi="Segoe UI" w:cs="Segoe UI"/>
          <w:color w:val="auto"/>
          <w:sz w:val="14"/>
          <w:szCs w:val="14"/>
        </w:rPr>
      </w:pPr>
    </w:p>
    <w:p w14:paraId="285727FF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21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Wood and Related Products</w:t>
      </w:r>
    </w:p>
    <w:p w14:paraId="32A62E97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22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Paper and Related Products</w:t>
      </w:r>
    </w:p>
    <w:p w14:paraId="2C561F3D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23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Metals and Related Products</w:t>
      </w:r>
    </w:p>
    <w:p w14:paraId="7EF92C77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bookmarkStart w:id="1" w:name="_Hlk79566637"/>
      <w:bookmarkEnd w:id="0"/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24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Glass and Related Products</w:t>
      </w:r>
    </w:p>
    <w:p w14:paraId="382BD21C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25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Non-Metallic Mineral Products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(excl. Glass)</w:t>
      </w:r>
    </w:p>
    <w:p w14:paraId="04283FD6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26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Plastics and Related Products</w:t>
      </w:r>
    </w:p>
    <w:p w14:paraId="1725A90C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27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Rubber and Related Products</w:t>
      </w:r>
    </w:p>
    <w:bookmarkEnd w:id="1"/>
    <w:p w14:paraId="1AD2DC98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28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Chemicals and Related Products</w:t>
      </w:r>
    </w:p>
    <w:p w14:paraId="266585A4" w14:textId="68760B3A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29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Coke and Refined Petroleum</w:t>
      </w:r>
    </w:p>
    <w:p w14:paraId="13999C7F" w14:textId="77777777" w:rsidR="00B828F4" w:rsidRPr="00561828" w:rsidRDefault="00B828F4" w:rsidP="00B828F4">
      <w:pPr>
        <w:tabs>
          <w:tab w:val="clear" w:pos="585"/>
        </w:tabs>
        <w:spacing w:before="0" w:beforeAutospacing="0" w:after="0" w:afterAutospacing="0"/>
        <w:ind w:left="1418" w:right="0"/>
        <w:rPr>
          <w:rFonts w:ascii="Segoe UI" w:hAnsi="Segoe UI" w:cs="Segoe UI"/>
          <w:color w:val="auto"/>
          <w:sz w:val="14"/>
          <w:szCs w:val="14"/>
        </w:rPr>
      </w:pPr>
    </w:p>
    <w:p w14:paraId="1FC4B6ED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31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Transport and Related Products</w:t>
      </w:r>
    </w:p>
    <w:p w14:paraId="58AA6D79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32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Industrial Machinery, Equipment, and Tools - General</w:t>
      </w:r>
    </w:p>
    <w:p w14:paraId="1D36B0D2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33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Industrial Machinery, Equipment, and Tools - Special</w:t>
      </w:r>
    </w:p>
    <w:p w14:paraId="562A376A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bookmarkStart w:id="2" w:name="_Hlk79594836"/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34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Office Machinery, Equipment, and Tools</w:t>
      </w:r>
    </w:p>
    <w:bookmarkEnd w:id="2"/>
    <w:p w14:paraId="2C9CB028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35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Electric Appliances</w:t>
      </w:r>
    </w:p>
    <w:p w14:paraId="121EAF6C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36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Electronic Appliances</w:t>
      </w:r>
    </w:p>
    <w:p w14:paraId="3E3C8140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37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Wiring and Related Products</w:t>
      </w:r>
    </w:p>
    <w:p w14:paraId="323744E0" w14:textId="77777777" w:rsidR="00E25D0E" w:rsidRPr="002A1ED9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6A6A6" w:themeColor="background1" w:themeShade="A6"/>
          <w:sz w:val="14"/>
          <w:szCs w:val="14"/>
        </w:rPr>
      </w:pPr>
      <w:bookmarkStart w:id="3" w:name="_Hlk79566823"/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38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Furniture and Related Products</w:t>
      </w:r>
    </w:p>
    <w:bookmarkEnd w:id="3"/>
    <w:p w14:paraId="0D5A09F0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39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Other Products</w:t>
      </w:r>
    </w:p>
    <w:p w14:paraId="523BF761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618E311B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 w:rsidRPr="00561828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5</w:t>
      </w:r>
      <w:r w:rsidRPr="00561828">
        <w:rPr>
          <w:rFonts w:ascii="Segoe UI" w:hAnsi="Segoe UI" w:cs="Segoe UI"/>
          <w:b/>
          <w:bCs/>
          <w:color w:val="auto"/>
          <w:sz w:val="14"/>
          <w:szCs w:val="14"/>
        </w:rPr>
        <w:tab/>
        <w:t>Transportation, Warehousing, Delivery</w:t>
      </w:r>
    </w:p>
    <w:p w14:paraId="26FED617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Space Transportation</w:t>
      </w:r>
    </w:p>
    <w:p w14:paraId="1967FECF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Air Transportation</w:t>
      </w:r>
    </w:p>
    <w:p w14:paraId="45A7057E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Railroad Transportation</w:t>
      </w:r>
    </w:p>
    <w:p w14:paraId="338A98C0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Road Transportation</w:t>
      </w:r>
    </w:p>
    <w:p w14:paraId="6712DFC1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Water Transportation</w:t>
      </w:r>
    </w:p>
    <w:p w14:paraId="5A1EDF6E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Pipeline Transportation</w:t>
      </w:r>
    </w:p>
    <w:p w14:paraId="6D6E6383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Warehousing</w:t>
      </w:r>
    </w:p>
    <w:p w14:paraId="3EEC8FA7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Delivery</w:t>
      </w:r>
    </w:p>
    <w:p w14:paraId="144FC546" w14:textId="77777777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99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Support Activities</w:t>
      </w:r>
    </w:p>
    <w:p w14:paraId="534FCC78" w14:textId="77777777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376400B8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 w:rsidRPr="00561828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6</w:t>
      </w:r>
      <w:r w:rsidRPr="00561828">
        <w:rPr>
          <w:rFonts w:ascii="Segoe UI" w:hAnsi="Segoe UI" w:cs="Segoe UI"/>
          <w:b/>
          <w:bCs/>
          <w:color w:val="auto"/>
          <w:sz w:val="14"/>
          <w:szCs w:val="14"/>
        </w:rPr>
        <w:tab/>
        <w:t>Wholesale and Retail Trade</w:t>
      </w:r>
    </w:p>
    <w:p w14:paraId="127C669E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Wholesale Trade on a Fee or Contract Basis</w:t>
      </w:r>
    </w:p>
    <w:p w14:paraId="497971B9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Non-Specialized Wholesale Trade</w:t>
      </w:r>
    </w:p>
    <w:p w14:paraId="530C9422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Specialized Wholesale Trade</w:t>
      </w:r>
    </w:p>
    <w:p w14:paraId="249BB299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Wholesale and Retail Trade of Transport</w:t>
      </w:r>
    </w:p>
    <w:p w14:paraId="041F4DAF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Specialized Retail Trade</w:t>
      </w:r>
    </w:p>
    <w:p w14:paraId="3FF3EB98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Non-Specialized Retail Trade</w:t>
      </w:r>
    </w:p>
    <w:p w14:paraId="0BA208D4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Retail Trade via Markets</w:t>
      </w:r>
    </w:p>
    <w:p w14:paraId="623961FD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Retail Trade via Internet and Other Means</w:t>
      </w:r>
    </w:p>
    <w:p w14:paraId="4E7110DC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62A09B9D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 w:rsidRPr="00561828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7</w:t>
      </w:r>
      <w:r w:rsidRPr="00561828">
        <w:rPr>
          <w:rFonts w:ascii="Segoe UI" w:hAnsi="Segoe UI" w:cs="Segoe UI"/>
          <w:b/>
          <w:bCs/>
          <w:color w:val="auto"/>
          <w:sz w:val="14"/>
          <w:szCs w:val="14"/>
        </w:rPr>
        <w:tab/>
        <w:t>Hospitality (HoReCa)</w:t>
      </w:r>
    </w:p>
    <w:p w14:paraId="467ED21E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Accommodation</w:t>
      </w:r>
    </w:p>
    <w:p w14:paraId="0A4F9AF3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Food and Beverage</w:t>
      </w:r>
    </w:p>
    <w:p w14:paraId="2AF80BC9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08E8D7A5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 w:rsidRPr="00561828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8</w:t>
      </w:r>
      <w:r w:rsidRPr="00561828">
        <w:rPr>
          <w:rFonts w:ascii="Segoe UI" w:hAnsi="Segoe UI" w:cs="Segoe UI"/>
          <w:b/>
          <w:bCs/>
          <w:color w:val="auto"/>
          <w:sz w:val="14"/>
          <w:szCs w:val="14"/>
        </w:rPr>
        <w:tab/>
        <w:t>Arts, Culture, Entertainment, Recreation, Sports</w:t>
      </w:r>
    </w:p>
    <w:p w14:paraId="67A57C34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Independent Public Figures (Celebrities)</w:t>
      </w:r>
    </w:p>
    <w:p w14:paraId="529AB79F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Arts</w:t>
      </w:r>
    </w:p>
    <w:p w14:paraId="14833BB6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lastRenderedPageBreak/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Culture</w:t>
      </w:r>
    </w:p>
    <w:p w14:paraId="09966CA5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Entertainment</w:t>
      </w:r>
    </w:p>
    <w:p w14:paraId="6AD299E8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Recreation</w:t>
      </w:r>
    </w:p>
    <w:p w14:paraId="2C673A51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Sports</w:t>
      </w:r>
    </w:p>
    <w:p w14:paraId="0F34F199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99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Support Activities</w:t>
      </w:r>
    </w:p>
    <w:p w14:paraId="7D252896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1592F091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 w:rsidRPr="00561828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9</w:t>
      </w:r>
      <w:r w:rsidRPr="00561828">
        <w:rPr>
          <w:rFonts w:ascii="Segoe UI" w:hAnsi="Segoe UI" w:cs="Segoe UI"/>
          <w:b/>
          <w:bCs/>
          <w:color w:val="auto"/>
          <w:sz w:val="14"/>
          <w:szCs w:val="14"/>
        </w:rPr>
        <w:tab/>
        <w:t>Information and Communication Technologies (ICT)</w:t>
      </w:r>
    </w:p>
    <w:p w14:paraId="412397B5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Audio and Video Production, Post-Production, Publishing, and Related</w:t>
      </w:r>
    </w:p>
    <w:p w14:paraId="0D7FDAF7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Digital Production, Post-Production, Publishing, and Related</w:t>
      </w:r>
    </w:p>
    <w:p w14:paraId="7CFFF1E5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Print Production, Post-Production, Publishing, and Related</w:t>
      </w:r>
    </w:p>
    <w:p w14:paraId="01EFD8EE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Programming and Broadcasting</w:t>
      </w:r>
    </w:p>
    <w:p w14:paraId="6961C3F4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Telecommunications</w:t>
      </w:r>
    </w:p>
    <w:p w14:paraId="66A748E6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3AA4878E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1</w:t>
      </w:r>
      <w:r w:rsidRPr="00561828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</w:t>
      </w:r>
      <w:r w:rsidRPr="00561828">
        <w:rPr>
          <w:rFonts w:ascii="Segoe UI" w:hAnsi="Segoe UI" w:cs="Segoe UI"/>
          <w:b/>
          <w:bCs/>
          <w:color w:val="auto"/>
          <w:sz w:val="14"/>
          <w:szCs w:val="14"/>
        </w:rPr>
        <w:tab/>
        <w:t>Professional, Scientific, Technical Services and Consultancy</w:t>
      </w:r>
    </w:p>
    <w:p w14:paraId="54F130EB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Services and Consultancy in Business</w:t>
      </w:r>
    </w:p>
    <w:p w14:paraId="43EE9B83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 xml:space="preserve">Services and Consultancy in Architecture and Engineering </w:t>
      </w:r>
    </w:p>
    <w:p w14:paraId="33D0B8E6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Services and Consultancy in Design</w:t>
      </w:r>
    </w:p>
    <w:p w14:paraId="69520DE5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Services and Consultancy in Information Technology (IT)</w:t>
      </w:r>
    </w:p>
    <w:p w14:paraId="0BEBE8D4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Services and Consultancy in Other Fields</w:t>
      </w:r>
    </w:p>
    <w:p w14:paraId="744FD04C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>0 0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Research and Development (R&amp;D)</w:t>
      </w:r>
    </w:p>
    <w:p w14:paraId="34F6F829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019AFCD0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11</w:t>
      </w:r>
      <w:r w:rsidRPr="00561828">
        <w:rPr>
          <w:rFonts w:ascii="Segoe UI" w:hAnsi="Segoe UI" w:cs="Segoe UI"/>
          <w:b/>
          <w:bCs/>
          <w:color w:val="auto"/>
          <w:sz w:val="14"/>
          <w:szCs w:val="14"/>
        </w:rPr>
        <w:tab/>
        <w:t>Business and Facilities Support</w:t>
      </w:r>
    </w:p>
    <w:p w14:paraId="31E168B7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11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Business Support Services</w:t>
      </w:r>
    </w:p>
    <w:p w14:paraId="2F7B1451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11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Facilities Support Services</w:t>
      </w:r>
    </w:p>
    <w:p w14:paraId="1FC7329E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37EDA8A9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12</w:t>
      </w:r>
      <w:r w:rsidRPr="00561828">
        <w:rPr>
          <w:rFonts w:ascii="Segoe UI" w:hAnsi="Segoe UI" w:cs="Segoe UI"/>
          <w:b/>
          <w:bCs/>
          <w:color w:val="auto"/>
          <w:sz w:val="14"/>
          <w:szCs w:val="14"/>
        </w:rPr>
        <w:tab/>
        <w:t>Other Services</w:t>
      </w:r>
    </w:p>
    <w:p w14:paraId="336C21A4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12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Maintenance and Repair</w:t>
      </w:r>
    </w:p>
    <w:p w14:paraId="56536240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12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Investigation and Security</w:t>
      </w:r>
    </w:p>
    <w:p w14:paraId="57ED0AA3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12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Travel Arrangement and Reservation</w:t>
      </w:r>
    </w:p>
    <w:p w14:paraId="3BBE03CE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12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Personal Services</w:t>
      </w:r>
    </w:p>
    <w:p w14:paraId="03A4C198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62A389D5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13</w:t>
      </w:r>
      <w:r w:rsidRPr="00561828">
        <w:rPr>
          <w:rFonts w:ascii="Segoe UI" w:hAnsi="Segoe UI" w:cs="Segoe UI"/>
          <w:b/>
          <w:bCs/>
          <w:color w:val="auto"/>
          <w:sz w:val="14"/>
          <w:szCs w:val="14"/>
        </w:rPr>
        <w:tab/>
        <w:t>Finance and Insurance</w:t>
      </w:r>
    </w:p>
    <w:p w14:paraId="36EB9143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6A6A6" w:themeColor="background1" w:themeShade="A6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13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Financial Services</w:t>
      </w:r>
    </w:p>
    <w:p w14:paraId="06308BDD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13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Insurance and Reinsurance</w:t>
      </w:r>
    </w:p>
    <w:p w14:paraId="0F724C91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13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99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Auxiliary Activities</w:t>
      </w:r>
    </w:p>
    <w:p w14:paraId="2EF021C1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4D4BC31A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14</w:t>
      </w:r>
      <w:r w:rsidRPr="00561828">
        <w:rPr>
          <w:rFonts w:ascii="Segoe UI" w:hAnsi="Segoe UI" w:cs="Segoe UI"/>
          <w:b/>
          <w:bCs/>
          <w:color w:val="auto"/>
          <w:sz w:val="14"/>
          <w:szCs w:val="14"/>
        </w:rPr>
        <w:tab/>
        <w:t>Real Estate, Rental and Leasing</w:t>
      </w:r>
    </w:p>
    <w:p w14:paraId="6E889C0D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14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Real Estate</w:t>
      </w:r>
    </w:p>
    <w:p w14:paraId="09D7963D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14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Rental and Leasing</w:t>
      </w:r>
    </w:p>
    <w:p w14:paraId="2EAB4AD9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7C633282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15</w:t>
      </w:r>
      <w:r w:rsidRPr="00561828">
        <w:rPr>
          <w:rFonts w:ascii="Segoe UI" w:hAnsi="Segoe UI" w:cs="Segoe UI"/>
          <w:b/>
          <w:bCs/>
          <w:color w:val="auto"/>
          <w:sz w:val="14"/>
          <w:szCs w:val="14"/>
        </w:rPr>
        <w:tab/>
      </w:r>
      <w:bookmarkStart w:id="4" w:name="_Hlk79243519"/>
      <w:r w:rsidRPr="00561828">
        <w:rPr>
          <w:rFonts w:ascii="Segoe UI" w:hAnsi="Segoe UI" w:cs="Segoe UI"/>
          <w:b/>
          <w:bCs/>
          <w:color w:val="auto"/>
          <w:sz w:val="14"/>
          <w:szCs w:val="14"/>
        </w:rPr>
        <w:t xml:space="preserve">Membership </w:t>
      </w:r>
      <w:bookmarkEnd w:id="4"/>
      <w:r w:rsidRPr="00561828">
        <w:rPr>
          <w:rFonts w:ascii="Segoe UI" w:hAnsi="Segoe UI" w:cs="Segoe UI"/>
          <w:b/>
          <w:bCs/>
          <w:color w:val="auto"/>
          <w:sz w:val="14"/>
          <w:szCs w:val="14"/>
        </w:rPr>
        <w:t>Organizations</w:t>
      </w:r>
    </w:p>
    <w:p w14:paraId="0495909A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15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Membership Organizations</w:t>
      </w:r>
    </w:p>
    <w:p w14:paraId="78D922A8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3D138882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16</w:t>
      </w:r>
      <w:r w:rsidRPr="00561828">
        <w:rPr>
          <w:rFonts w:ascii="Segoe UI" w:hAnsi="Segoe UI" w:cs="Segoe UI"/>
          <w:b/>
          <w:bCs/>
          <w:color w:val="auto"/>
          <w:sz w:val="14"/>
          <w:szCs w:val="14"/>
        </w:rPr>
        <w:tab/>
        <w:t>Education</w:t>
      </w:r>
    </w:p>
    <w:p w14:paraId="3168B845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16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Pre-Primary Education</w:t>
      </w:r>
    </w:p>
    <w:p w14:paraId="19720F21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16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Primary Education</w:t>
      </w:r>
    </w:p>
    <w:p w14:paraId="47BB1338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16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Secondary Education</w:t>
      </w:r>
    </w:p>
    <w:p w14:paraId="6EDD27F4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16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Tertiary Education</w:t>
      </w:r>
    </w:p>
    <w:p w14:paraId="3552A8F6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16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Other Education</w:t>
      </w:r>
    </w:p>
    <w:p w14:paraId="3F28BFCE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16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99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Support Activities</w:t>
      </w:r>
    </w:p>
    <w:p w14:paraId="195324E5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25BB1D9D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17</w:t>
      </w:r>
      <w:r w:rsidRPr="00561828">
        <w:rPr>
          <w:rFonts w:ascii="Segoe UI" w:hAnsi="Segoe UI" w:cs="Segoe UI"/>
          <w:b/>
          <w:bCs/>
          <w:color w:val="auto"/>
          <w:sz w:val="14"/>
          <w:szCs w:val="14"/>
        </w:rPr>
        <w:tab/>
        <w:t>Healthcare and Welfare</w:t>
      </w:r>
    </w:p>
    <w:p w14:paraId="166BE143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17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Health Care Services</w:t>
      </w:r>
      <w:bookmarkStart w:id="5" w:name="_Hlk79403022"/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(with or without accomodation)</w:t>
      </w:r>
      <w:bookmarkEnd w:id="5"/>
    </w:p>
    <w:p w14:paraId="43AD76EB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17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Residential Care Services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(with accomodation)</w:t>
      </w:r>
    </w:p>
    <w:p w14:paraId="70B7FC52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17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Social Assistance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(without accomodation)</w:t>
      </w:r>
    </w:p>
    <w:p w14:paraId="5D57C5A8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17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Veterinary and Pet Care</w:t>
      </w:r>
    </w:p>
    <w:p w14:paraId="0B469F37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2F56CB03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18</w:t>
      </w:r>
      <w:r w:rsidRPr="00561828">
        <w:rPr>
          <w:rFonts w:ascii="Segoe UI" w:hAnsi="Segoe UI" w:cs="Segoe UI"/>
          <w:b/>
          <w:bCs/>
          <w:color w:val="auto"/>
          <w:sz w:val="14"/>
          <w:szCs w:val="14"/>
        </w:rPr>
        <w:tab/>
        <w:t>Utilities</w:t>
      </w:r>
    </w:p>
    <w:p w14:paraId="2FB6F740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18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7C2B44">
        <w:rPr>
          <w:rFonts w:ascii="Segoe UI" w:hAnsi="Segoe UI" w:cs="Segoe UI"/>
          <w:color w:val="auto"/>
          <w:sz w:val="14"/>
          <w:szCs w:val="14"/>
        </w:rPr>
        <w:t>Cooling and Heating</w:t>
      </w:r>
    </w:p>
    <w:p w14:paraId="19381ED4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18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Electricity</w:t>
      </w:r>
    </w:p>
    <w:p w14:paraId="190376EC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18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Gas</w:t>
      </w:r>
    </w:p>
    <w:p w14:paraId="34F5EF49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18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Water</w:t>
      </w:r>
    </w:p>
    <w:p w14:paraId="59E99C29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7218A629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19</w:t>
      </w:r>
      <w:r w:rsidRPr="00561828">
        <w:rPr>
          <w:rFonts w:ascii="Segoe UI" w:hAnsi="Segoe UI" w:cs="Segoe UI"/>
          <w:b/>
          <w:bCs/>
          <w:color w:val="auto"/>
          <w:sz w:val="14"/>
          <w:szCs w:val="14"/>
        </w:rPr>
        <w:tab/>
        <w:t>Waste Management, Materials Recovery, Remediation</w:t>
      </w:r>
    </w:p>
    <w:p w14:paraId="36AB67DC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19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Waste Collection</w:t>
      </w:r>
    </w:p>
    <w:p w14:paraId="68BC2B3A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19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Waste Treatment and Disposal</w:t>
      </w:r>
    </w:p>
    <w:p w14:paraId="15D334C7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19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Materials Recovery</w:t>
      </w:r>
    </w:p>
    <w:p w14:paraId="629C6E90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19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Remediation and Other Services</w:t>
      </w:r>
    </w:p>
    <w:p w14:paraId="264A73F7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114F828E" w14:textId="77777777" w:rsidR="00E25D0E" w:rsidRPr="00561828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99</w:t>
      </w:r>
      <w:r w:rsidRPr="00561828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b/>
          <w:bCs/>
          <w:color w:val="auto"/>
          <w:sz w:val="14"/>
          <w:szCs w:val="14"/>
        </w:rPr>
        <w:t>Government</w:t>
      </w:r>
    </w:p>
    <w:p w14:paraId="68D3E0A4" w14:textId="77777777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99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99</w:t>
      </w:r>
      <w:r w:rsidRPr="00561828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561828">
        <w:rPr>
          <w:rFonts w:ascii="Segoe UI" w:hAnsi="Segoe UI" w:cs="Segoe UI"/>
          <w:color w:val="auto"/>
          <w:sz w:val="14"/>
          <w:szCs w:val="14"/>
        </w:rPr>
        <w:t>Government</w:t>
      </w:r>
    </w:p>
    <w:p w14:paraId="6675104B" w14:textId="29A9FFE3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79CA6D72" w14:textId="65D5A147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4F990C2A" w14:textId="3D748C43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3B35BA7C" w14:textId="17400037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0D54F74E" w14:textId="0FA01D17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0C88C636" w14:textId="7628CAB3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15F52100" w14:textId="77FFCD18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2B6C1897" w14:textId="6CF830E5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0878AB72" w14:textId="1855D769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303583F4" w14:textId="1013F2F2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685BF671" w14:textId="2B0A46A9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444593AA" w14:textId="3C3ECB88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788521C5" w14:textId="77777777" w:rsidR="00DD46D1" w:rsidRPr="005854AA" w:rsidRDefault="00DD46D1" w:rsidP="00DD46D1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sectPr w:rsidR="00DD46D1" w:rsidRPr="005854AA" w:rsidSect="008B391C"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175BC" w14:textId="77777777" w:rsidR="009673DE" w:rsidRDefault="009673DE">
      <w:r>
        <w:separator/>
      </w:r>
    </w:p>
  </w:endnote>
  <w:endnote w:type="continuationSeparator" w:id="0">
    <w:p w14:paraId="76E9F93E" w14:textId="77777777" w:rsidR="009673DE" w:rsidRDefault="00967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CBA6C" w14:textId="77777777" w:rsidR="009673DE" w:rsidRDefault="009673DE">
      <w:r>
        <w:separator/>
      </w:r>
    </w:p>
  </w:footnote>
  <w:footnote w:type="continuationSeparator" w:id="0">
    <w:p w14:paraId="5ABD6880" w14:textId="77777777" w:rsidR="009673DE" w:rsidRDefault="00967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E2D30"/>
    <w:multiLevelType w:val="hybridMultilevel"/>
    <w:tmpl w:val="BCE671B0"/>
    <w:lvl w:ilvl="0" w:tplc="80966856">
      <w:start w:val="1"/>
      <w:numFmt w:val="decimal"/>
      <w:pStyle w:val="NumberedChar"/>
      <w:lvlText w:val="%1."/>
      <w:lvlJc w:val="left"/>
      <w:pPr>
        <w:ind w:left="786" w:hanging="360"/>
      </w:pPr>
      <w:rPr>
        <w:rFonts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D0807308">
      <w:start w:val="1"/>
      <w:numFmt w:val="lowerLetter"/>
      <w:lvlText w:val="(%5)"/>
      <w:lvlJc w:val="left"/>
      <w:pPr>
        <w:ind w:left="4470" w:hanging="1590"/>
      </w:pPr>
      <w:rPr>
        <w:rFonts w:cs="Times New Roman" w:hint="default"/>
      </w:r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5A"/>
    <w:rsid w:val="00000AA4"/>
    <w:rsid w:val="00002E38"/>
    <w:rsid w:val="00003590"/>
    <w:rsid w:val="00006D66"/>
    <w:rsid w:val="00007B27"/>
    <w:rsid w:val="00013DF5"/>
    <w:rsid w:val="00017CBE"/>
    <w:rsid w:val="00017CCC"/>
    <w:rsid w:val="000207CA"/>
    <w:rsid w:val="00021336"/>
    <w:rsid w:val="00023828"/>
    <w:rsid w:val="00023ED3"/>
    <w:rsid w:val="00024E54"/>
    <w:rsid w:val="00026CED"/>
    <w:rsid w:val="000272A0"/>
    <w:rsid w:val="00027C76"/>
    <w:rsid w:val="000310F2"/>
    <w:rsid w:val="00033777"/>
    <w:rsid w:val="0003524E"/>
    <w:rsid w:val="00036035"/>
    <w:rsid w:val="000364EA"/>
    <w:rsid w:val="00036E9C"/>
    <w:rsid w:val="000405C3"/>
    <w:rsid w:val="00041387"/>
    <w:rsid w:val="0004239B"/>
    <w:rsid w:val="0004279F"/>
    <w:rsid w:val="0004282B"/>
    <w:rsid w:val="000461EF"/>
    <w:rsid w:val="0005035C"/>
    <w:rsid w:val="0005372D"/>
    <w:rsid w:val="00053972"/>
    <w:rsid w:val="000539A3"/>
    <w:rsid w:val="00056A82"/>
    <w:rsid w:val="00057598"/>
    <w:rsid w:val="000577F2"/>
    <w:rsid w:val="000607CD"/>
    <w:rsid w:val="00061901"/>
    <w:rsid w:val="0006443E"/>
    <w:rsid w:val="00064A29"/>
    <w:rsid w:val="00064EDF"/>
    <w:rsid w:val="00065AD6"/>
    <w:rsid w:val="00065B14"/>
    <w:rsid w:val="00071F88"/>
    <w:rsid w:val="0007276B"/>
    <w:rsid w:val="00073213"/>
    <w:rsid w:val="000737F1"/>
    <w:rsid w:val="00073A59"/>
    <w:rsid w:val="00073E5C"/>
    <w:rsid w:val="000800CC"/>
    <w:rsid w:val="00081283"/>
    <w:rsid w:val="000821DD"/>
    <w:rsid w:val="00084380"/>
    <w:rsid w:val="00084CC5"/>
    <w:rsid w:val="0008533B"/>
    <w:rsid w:val="00086CD3"/>
    <w:rsid w:val="00091540"/>
    <w:rsid w:val="00092E42"/>
    <w:rsid w:val="00092FD4"/>
    <w:rsid w:val="00093358"/>
    <w:rsid w:val="0009602E"/>
    <w:rsid w:val="00096FAA"/>
    <w:rsid w:val="000973DB"/>
    <w:rsid w:val="000A02E8"/>
    <w:rsid w:val="000A1533"/>
    <w:rsid w:val="000A2388"/>
    <w:rsid w:val="000A2742"/>
    <w:rsid w:val="000A3BB5"/>
    <w:rsid w:val="000A4222"/>
    <w:rsid w:val="000A7669"/>
    <w:rsid w:val="000B00B4"/>
    <w:rsid w:val="000B0D59"/>
    <w:rsid w:val="000B214D"/>
    <w:rsid w:val="000B448D"/>
    <w:rsid w:val="000B4B07"/>
    <w:rsid w:val="000B55A6"/>
    <w:rsid w:val="000C2932"/>
    <w:rsid w:val="000C3247"/>
    <w:rsid w:val="000C48C5"/>
    <w:rsid w:val="000D19ED"/>
    <w:rsid w:val="000D1B2F"/>
    <w:rsid w:val="000D7B6D"/>
    <w:rsid w:val="000E1242"/>
    <w:rsid w:val="000E2594"/>
    <w:rsid w:val="000E2FFB"/>
    <w:rsid w:val="000E5CAA"/>
    <w:rsid w:val="000E6FEC"/>
    <w:rsid w:val="000E70A1"/>
    <w:rsid w:val="000F092F"/>
    <w:rsid w:val="000F14A4"/>
    <w:rsid w:val="000F1A50"/>
    <w:rsid w:val="000F2962"/>
    <w:rsid w:val="000F2CD1"/>
    <w:rsid w:val="000F3795"/>
    <w:rsid w:val="000F6A7C"/>
    <w:rsid w:val="000F6FA9"/>
    <w:rsid w:val="00101CD7"/>
    <w:rsid w:val="00101D12"/>
    <w:rsid w:val="00102ED4"/>
    <w:rsid w:val="00103DA0"/>
    <w:rsid w:val="00107144"/>
    <w:rsid w:val="00112960"/>
    <w:rsid w:val="001132E5"/>
    <w:rsid w:val="00113BF6"/>
    <w:rsid w:val="00114072"/>
    <w:rsid w:val="001140AC"/>
    <w:rsid w:val="001155C3"/>
    <w:rsid w:val="00116103"/>
    <w:rsid w:val="001167CE"/>
    <w:rsid w:val="00117CA3"/>
    <w:rsid w:val="00122F1C"/>
    <w:rsid w:val="0012393C"/>
    <w:rsid w:val="00125B5F"/>
    <w:rsid w:val="00125EBB"/>
    <w:rsid w:val="001265BF"/>
    <w:rsid w:val="00131544"/>
    <w:rsid w:val="00133BAD"/>
    <w:rsid w:val="00135A82"/>
    <w:rsid w:val="001374AA"/>
    <w:rsid w:val="00141634"/>
    <w:rsid w:val="0014277D"/>
    <w:rsid w:val="0014317B"/>
    <w:rsid w:val="00143C67"/>
    <w:rsid w:val="001449FC"/>
    <w:rsid w:val="0014641D"/>
    <w:rsid w:val="00150458"/>
    <w:rsid w:val="00151444"/>
    <w:rsid w:val="001537F4"/>
    <w:rsid w:val="0015493D"/>
    <w:rsid w:val="001600B2"/>
    <w:rsid w:val="0016150E"/>
    <w:rsid w:val="001621BF"/>
    <w:rsid w:val="00163384"/>
    <w:rsid w:val="00163B75"/>
    <w:rsid w:val="00166983"/>
    <w:rsid w:val="0016763F"/>
    <w:rsid w:val="00167C12"/>
    <w:rsid w:val="001710CA"/>
    <w:rsid w:val="00171D2D"/>
    <w:rsid w:val="00172018"/>
    <w:rsid w:val="0017285D"/>
    <w:rsid w:val="00174E72"/>
    <w:rsid w:val="00181163"/>
    <w:rsid w:val="00183F5E"/>
    <w:rsid w:val="0018409E"/>
    <w:rsid w:val="00184397"/>
    <w:rsid w:val="00184E83"/>
    <w:rsid w:val="00184F4E"/>
    <w:rsid w:val="00186AB9"/>
    <w:rsid w:val="00187F46"/>
    <w:rsid w:val="0019194B"/>
    <w:rsid w:val="00192389"/>
    <w:rsid w:val="00193F61"/>
    <w:rsid w:val="00196696"/>
    <w:rsid w:val="00196B79"/>
    <w:rsid w:val="00196D89"/>
    <w:rsid w:val="001977BE"/>
    <w:rsid w:val="00197C12"/>
    <w:rsid w:val="001A1398"/>
    <w:rsid w:val="001A32DF"/>
    <w:rsid w:val="001A5827"/>
    <w:rsid w:val="001A68C1"/>
    <w:rsid w:val="001B01B9"/>
    <w:rsid w:val="001B1786"/>
    <w:rsid w:val="001B1F08"/>
    <w:rsid w:val="001B3695"/>
    <w:rsid w:val="001B4434"/>
    <w:rsid w:val="001B46E2"/>
    <w:rsid w:val="001B4948"/>
    <w:rsid w:val="001B5ADA"/>
    <w:rsid w:val="001C02E3"/>
    <w:rsid w:val="001C02F1"/>
    <w:rsid w:val="001C1852"/>
    <w:rsid w:val="001C192E"/>
    <w:rsid w:val="001C2B48"/>
    <w:rsid w:val="001C2B4C"/>
    <w:rsid w:val="001C2D8C"/>
    <w:rsid w:val="001C46BD"/>
    <w:rsid w:val="001C47D3"/>
    <w:rsid w:val="001D0007"/>
    <w:rsid w:val="001D18C9"/>
    <w:rsid w:val="001D227E"/>
    <w:rsid w:val="001D3B5D"/>
    <w:rsid w:val="001D4F2D"/>
    <w:rsid w:val="001D4F89"/>
    <w:rsid w:val="001E2813"/>
    <w:rsid w:val="001F33A4"/>
    <w:rsid w:val="001F371C"/>
    <w:rsid w:val="001F3967"/>
    <w:rsid w:val="001F5526"/>
    <w:rsid w:val="0020037D"/>
    <w:rsid w:val="002025D1"/>
    <w:rsid w:val="00205430"/>
    <w:rsid w:val="00205561"/>
    <w:rsid w:val="0020609D"/>
    <w:rsid w:val="0021068D"/>
    <w:rsid w:val="00212689"/>
    <w:rsid w:val="00213933"/>
    <w:rsid w:val="00217656"/>
    <w:rsid w:val="00217748"/>
    <w:rsid w:val="002221FA"/>
    <w:rsid w:val="00223E28"/>
    <w:rsid w:val="00224F9E"/>
    <w:rsid w:val="002270F5"/>
    <w:rsid w:val="00227EAB"/>
    <w:rsid w:val="0023014B"/>
    <w:rsid w:val="002311AF"/>
    <w:rsid w:val="002319DB"/>
    <w:rsid w:val="00232971"/>
    <w:rsid w:val="002332C6"/>
    <w:rsid w:val="00233BD1"/>
    <w:rsid w:val="002356FA"/>
    <w:rsid w:val="0023583F"/>
    <w:rsid w:val="002365E5"/>
    <w:rsid w:val="00236F8D"/>
    <w:rsid w:val="00237B01"/>
    <w:rsid w:val="00237E76"/>
    <w:rsid w:val="00237E7E"/>
    <w:rsid w:val="00237FAE"/>
    <w:rsid w:val="00243819"/>
    <w:rsid w:val="00243AFA"/>
    <w:rsid w:val="002449AA"/>
    <w:rsid w:val="002465FA"/>
    <w:rsid w:val="0024673F"/>
    <w:rsid w:val="00247004"/>
    <w:rsid w:val="00247873"/>
    <w:rsid w:val="00251C65"/>
    <w:rsid w:val="00251DB0"/>
    <w:rsid w:val="00252E80"/>
    <w:rsid w:val="002541A6"/>
    <w:rsid w:val="00254542"/>
    <w:rsid w:val="00254673"/>
    <w:rsid w:val="00254807"/>
    <w:rsid w:val="00256243"/>
    <w:rsid w:val="00261431"/>
    <w:rsid w:val="00261F41"/>
    <w:rsid w:val="00263428"/>
    <w:rsid w:val="00264105"/>
    <w:rsid w:val="002655D8"/>
    <w:rsid w:val="00265719"/>
    <w:rsid w:val="00265A18"/>
    <w:rsid w:val="00267977"/>
    <w:rsid w:val="0027290F"/>
    <w:rsid w:val="00272ECF"/>
    <w:rsid w:val="00273AA2"/>
    <w:rsid w:val="00275174"/>
    <w:rsid w:val="00277B50"/>
    <w:rsid w:val="00280531"/>
    <w:rsid w:val="00280929"/>
    <w:rsid w:val="00282107"/>
    <w:rsid w:val="00282E80"/>
    <w:rsid w:val="00284272"/>
    <w:rsid w:val="00291CE2"/>
    <w:rsid w:val="00292234"/>
    <w:rsid w:val="00295525"/>
    <w:rsid w:val="002957C9"/>
    <w:rsid w:val="00296086"/>
    <w:rsid w:val="002A0BFC"/>
    <w:rsid w:val="002A1829"/>
    <w:rsid w:val="002A437E"/>
    <w:rsid w:val="002A4420"/>
    <w:rsid w:val="002A4790"/>
    <w:rsid w:val="002A63F6"/>
    <w:rsid w:val="002A6F91"/>
    <w:rsid w:val="002B3829"/>
    <w:rsid w:val="002C2BCA"/>
    <w:rsid w:val="002C4F54"/>
    <w:rsid w:val="002C5F8A"/>
    <w:rsid w:val="002C6407"/>
    <w:rsid w:val="002D0052"/>
    <w:rsid w:val="002D19D5"/>
    <w:rsid w:val="002D1BED"/>
    <w:rsid w:val="002D20A5"/>
    <w:rsid w:val="002D44E2"/>
    <w:rsid w:val="002D71BE"/>
    <w:rsid w:val="002D7B70"/>
    <w:rsid w:val="002E0F93"/>
    <w:rsid w:val="002E116A"/>
    <w:rsid w:val="002E1387"/>
    <w:rsid w:val="002E1691"/>
    <w:rsid w:val="002E2489"/>
    <w:rsid w:val="002E2804"/>
    <w:rsid w:val="002E2CDC"/>
    <w:rsid w:val="002E357B"/>
    <w:rsid w:val="002E3A36"/>
    <w:rsid w:val="002E3B00"/>
    <w:rsid w:val="002E4523"/>
    <w:rsid w:val="002E4E98"/>
    <w:rsid w:val="002E52EC"/>
    <w:rsid w:val="002E6618"/>
    <w:rsid w:val="002E74D3"/>
    <w:rsid w:val="002E7866"/>
    <w:rsid w:val="002E7F1D"/>
    <w:rsid w:val="002F10F1"/>
    <w:rsid w:val="002F14E9"/>
    <w:rsid w:val="002F25DD"/>
    <w:rsid w:val="002F35A3"/>
    <w:rsid w:val="002F39A1"/>
    <w:rsid w:val="002F48E1"/>
    <w:rsid w:val="002F49EA"/>
    <w:rsid w:val="002F6C14"/>
    <w:rsid w:val="002F721F"/>
    <w:rsid w:val="002F7DE8"/>
    <w:rsid w:val="003006D6"/>
    <w:rsid w:val="003008AC"/>
    <w:rsid w:val="00301021"/>
    <w:rsid w:val="00301F31"/>
    <w:rsid w:val="00303FD6"/>
    <w:rsid w:val="00304FAF"/>
    <w:rsid w:val="003050FF"/>
    <w:rsid w:val="00305437"/>
    <w:rsid w:val="003059CD"/>
    <w:rsid w:val="00310A6A"/>
    <w:rsid w:val="003115A2"/>
    <w:rsid w:val="00312489"/>
    <w:rsid w:val="003131A4"/>
    <w:rsid w:val="00314E40"/>
    <w:rsid w:val="003165D8"/>
    <w:rsid w:val="003173B7"/>
    <w:rsid w:val="00320937"/>
    <w:rsid w:val="0032156C"/>
    <w:rsid w:val="00321FFD"/>
    <w:rsid w:val="00322223"/>
    <w:rsid w:val="00322339"/>
    <w:rsid w:val="00323F9C"/>
    <w:rsid w:val="003240DA"/>
    <w:rsid w:val="00325481"/>
    <w:rsid w:val="003257F8"/>
    <w:rsid w:val="00327B29"/>
    <w:rsid w:val="0033142C"/>
    <w:rsid w:val="003318F7"/>
    <w:rsid w:val="00332A3F"/>
    <w:rsid w:val="003339E3"/>
    <w:rsid w:val="00334CF6"/>
    <w:rsid w:val="00337E45"/>
    <w:rsid w:val="0034072E"/>
    <w:rsid w:val="00340ADF"/>
    <w:rsid w:val="00342500"/>
    <w:rsid w:val="0034296E"/>
    <w:rsid w:val="00342AF2"/>
    <w:rsid w:val="00344690"/>
    <w:rsid w:val="00345B7B"/>
    <w:rsid w:val="00346638"/>
    <w:rsid w:val="00346DC4"/>
    <w:rsid w:val="00347600"/>
    <w:rsid w:val="00347E64"/>
    <w:rsid w:val="0035089C"/>
    <w:rsid w:val="00351E7A"/>
    <w:rsid w:val="0035404D"/>
    <w:rsid w:val="003542B4"/>
    <w:rsid w:val="00356A9C"/>
    <w:rsid w:val="00357D4A"/>
    <w:rsid w:val="00357F2C"/>
    <w:rsid w:val="0036100F"/>
    <w:rsid w:val="00363F02"/>
    <w:rsid w:val="00365CC5"/>
    <w:rsid w:val="00366729"/>
    <w:rsid w:val="0036727A"/>
    <w:rsid w:val="003676F2"/>
    <w:rsid w:val="0037066C"/>
    <w:rsid w:val="00372AF4"/>
    <w:rsid w:val="00376167"/>
    <w:rsid w:val="00376846"/>
    <w:rsid w:val="00376847"/>
    <w:rsid w:val="00377277"/>
    <w:rsid w:val="00377538"/>
    <w:rsid w:val="00377B2E"/>
    <w:rsid w:val="00380894"/>
    <w:rsid w:val="00385466"/>
    <w:rsid w:val="00390BD8"/>
    <w:rsid w:val="003926AE"/>
    <w:rsid w:val="00392F9D"/>
    <w:rsid w:val="00393B0B"/>
    <w:rsid w:val="00395092"/>
    <w:rsid w:val="0039626E"/>
    <w:rsid w:val="00397677"/>
    <w:rsid w:val="003A11CF"/>
    <w:rsid w:val="003A1F91"/>
    <w:rsid w:val="003A4569"/>
    <w:rsid w:val="003A5607"/>
    <w:rsid w:val="003A6691"/>
    <w:rsid w:val="003B0607"/>
    <w:rsid w:val="003B1AD9"/>
    <w:rsid w:val="003B3424"/>
    <w:rsid w:val="003B3F32"/>
    <w:rsid w:val="003B5DED"/>
    <w:rsid w:val="003B63EB"/>
    <w:rsid w:val="003B7783"/>
    <w:rsid w:val="003C1A7B"/>
    <w:rsid w:val="003C355F"/>
    <w:rsid w:val="003C4006"/>
    <w:rsid w:val="003C4F5D"/>
    <w:rsid w:val="003C560B"/>
    <w:rsid w:val="003C56DD"/>
    <w:rsid w:val="003C6BF6"/>
    <w:rsid w:val="003D290B"/>
    <w:rsid w:val="003D403D"/>
    <w:rsid w:val="003D473F"/>
    <w:rsid w:val="003D5B1A"/>
    <w:rsid w:val="003D6D24"/>
    <w:rsid w:val="003D6D62"/>
    <w:rsid w:val="003D6D90"/>
    <w:rsid w:val="003D6E08"/>
    <w:rsid w:val="003D789E"/>
    <w:rsid w:val="003E2E75"/>
    <w:rsid w:val="003E3F3E"/>
    <w:rsid w:val="003E423C"/>
    <w:rsid w:val="003E5178"/>
    <w:rsid w:val="003E53AA"/>
    <w:rsid w:val="003E5946"/>
    <w:rsid w:val="003E6BB3"/>
    <w:rsid w:val="003E6EB4"/>
    <w:rsid w:val="003F15E9"/>
    <w:rsid w:val="003F1A76"/>
    <w:rsid w:val="003F217D"/>
    <w:rsid w:val="003F3972"/>
    <w:rsid w:val="003F4CDC"/>
    <w:rsid w:val="003F66C5"/>
    <w:rsid w:val="00403EF2"/>
    <w:rsid w:val="00404EF6"/>
    <w:rsid w:val="00406057"/>
    <w:rsid w:val="00406F4B"/>
    <w:rsid w:val="004106AF"/>
    <w:rsid w:val="00410A2A"/>
    <w:rsid w:val="004111E3"/>
    <w:rsid w:val="00412052"/>
    <w:rsid w:val="00412297"/>
    <w:rsid w:val="00412502"/>
    <w:rsid w:val="0041504F"/>
    <w:rsid w:val="00415589"/>
    <w:rsid w:val="00415593"/>
    <w:rsid w:val="004173DA"/>
    <w:rsid w:val="004225E4"/>
    <w:rsid w:val="004237AE"/>
    <w:rsid w:val="00423800"/>
    <w:rsid w:val="00424096"/>
    <w:rsid w:val="00425C24"/>
    <w:rsid w:val="0042634F"/>
    <w:rsid w:val="00426E6F"/>
    <w:rsid w:val="00427237"/>
    <w:rsid w:val="004322DD"/>
    <w:rsid w:val="00433DE5"/>
    <w:rsid w:val="00442295"/>
    <w:rsid w:val="0044337F"/>
    <w:rsid w:val="0044482B"/>
    <w:rsid w:val="00447AE5"/>
    <w:rsid w:val="004515FB"/>
    <w:rsid w:val="00451776"/>
    <w:rsid w:val="00451FF8"/>
    <w:rsid w:val="004608EF"/>
    <w:rsid w:val="00460CD9"/>
    <w:rsid w:val="00462F82"/>
    <w:rsid w:val="00473AD2"/>
    <w:rsid w:val="00473D6D"/>
    <w:rsid w:val="00473F25"/>
    <w:rsid w:val="004745E0"/>
    <w:rsid w:val="004771F3"/>
    <w:rsid w:val="00481B4D"/>
    <w:rsid w:val="00483B99"/>
    <w:rsid w:val="004853A7"/>
    <w:rsid w:val="00487DB5"/>
    <w:rsid w:val="0049160F"/>
    <w:rsid w:val="00495326"/>
    <w:rsid w:val="004A055C"/>
    <w:rsid w:val="004A1088"/>
    <w:rsid w:val="004A3041"/>
    <w:rsid w:val="004A367B"/>
    <w:rsid w:val="004A3B1D"/>
    <w:rsid w:val="004A4962"/>
    <w:rsid w:val="004A560E"/>
    <w:rsid w:val="004A5F12"/>
    <w:rsid w:val="004A7459"/>
    <w:rsid w:val="004A7604"/>
    <w:rsid w:val="004B1F6F"/>
    <w:rsid w:val="004B216F"/>
    <w:rsid w:val="004B3054"/>
    <w:rsid w:val="004C41AD"/>
    <w:rsid w:val="004C4466"/>
    <w:rsid w:val="004C6E31"/>
    <w:rsid w:val="004D0040"/>
    <w:rsid w:val="004D01EB"/>
    <w:rsid w:val="004D0928"/>
    <w:rsid w:val="004D24F6"/>
    <w:rsid w:val="004D29DA"/>
    <w:rsid w:val="004D5837"/>
    <w:rsid w:val="004D74EC"/>
    <w:rsid w:val="004E056F"/>
    <w:rsid w:val="004E1649"/>
    <w:rsid w:val="004E558F"/>
    <w:rsid w:val="004F1E07"/>
    <w:rsid w:val="004F27C6"/>
    <w:rsid w:val="004F3281"/>
    <w:rsid w:val="004F3906"/>
    <w:rsid w:val="004F52B0"/>
    <w:rsid w:val="004F75C9"/>
    <w:rsid w:val="00500ABC"/>
    <w:rsid w:val="00501351"/>
    <w:rsid w:val="00502A0A"/>
    <w:rsid w:val="00503255"/>
    <w:rsid w:val="00503480"/>
    <w:rsid w:val="005039A6"/>
    <w:rsid w:val="00505555"/>
    <w:rsid w:val="00510CAB"/>
    <w:rsid w:val="00512C34"/>
    <w:rsid w:val="00513373"/>
    <w:rsid w:val="00513455"/>
    <w:rsid w:val="005153A0"/>
    <w:rsid w:val="0051617D"/>
    <w:rsid w:val="005208AE"/>
    <w:rsid w:val="00521DAB"/>
    <w:rsid w:val="00521FB2"/>
    <w:rsid w:val="005259C4"/>
    <w:rsid w:val="005276B7"/>
    <w:rsid w:val="00527A15"/>
    <w:rsid w:val="00530054"/>
    <w:rsid w:val="00530C22"/>
    <w:rsid w:val="00533ADD"/>
    <w:rsid w:val="00534652"/>
    <w:rsid w:val="0053480C"/>
    <w:rsid w:val="00535152"/>
    <w:rsid w:val="005362BE"/>
    <w:rsid w:val="0053632A"/>
    <w:rsid w:val="005405C0"/>
    <w:rsid w:val="0054318F"/>
    <w:rsid w:val="00543C78"/>
    <w:rsid w:val="005446E1"/>
    <w:rsid w:val="00545BCD"/>
    <w:rsid w:val="00550F56"/>
    <w:rsid w:val="00552F13"/>
    <w:rsid w:val="00553162"/>
    <w:rsid w:val="005533B2"/>
    <w:rsid w:val="00553DEF"/>
    <w:rsid w:val="00554624"/>
    <w:rsid w:val="00554B11"/>
    <w:rsid w:val="0055509E"/>
    <w:rsid w:val="005551B0"/>
    <w:rsid w:val="00555574"/>
    <w:rsid w:val="005558AC"/>
    <w:rsid w:val="00555BEC"/>
    <w:rsid w:val="00557D9A"/>
    <w:rsid w:val="00562011"/>
    <w:rsid w:val="00565C9C"/>
    <w:rsid w:val="005701AB"/>
    <w:rsid w:val="00572B52"/>
    <w:rsid w:val="00573B99"/>
    <w:rsid w:val="0057543B"/>
    <w:rsid w:val="00576417"/>
    <w:rsid w:val="00577763"/>
    <w:rsid w:val="005779BC"/>
    <w:rsid w:val="00580923"/>
    <w:rsid w:val="00580A7F"/>
    <w:rsid w:val="00580E5E"/>
    <w:rsid w:val="005822B9"/>
    <w:rsid w:val="00582E96"/>
    <w:rsid w:val="00583ECD"/>
    <w:rsid w:val="00583EF4"/>
    <w:rsid w:val="00584094"/>
    <w:rsid w:val="005852D2"/>
    <w:rsid w:val="005854AA"/>
    <w:rsid w:val="00585C80"/>
    <w:rsid w:val="00586C4A"/>
    <w:rsid w:val="00587231"/>
    <w:rsid w:val="00592786"/>
    <w:rsid w:val="00593FAE"/>
    <w:rsid w:val="00595E47"/>
    <w:rsid w:val="00597541"/>
    <w:rsid w:val="005977DF"/>
    <w:rsid w:val="005A094D"/>
    <w:rsid w:val="005A1F9C"/>
    <w:rsid w:val="005A7230"/>
    <w:rsid w:val="005A735A"/>
    <w:rsid w:val="005A76DF"/>
    <w:rsid w:val="005B418F"/>
    <w:rsid w:val="005B527A"/>
    <w:rsid w:val="005B5832"/>
    <w:rsid w:val="005B609A"/>
    <w:rsid w:val="005B6558"/>
    <w:rsid w:val="005B6F15"/>
    <w:rsid w:val="005C2522"/>
    <w:rsid w:val="005C3800"/>
    <w:rsid w:val="005C482B"/>
    <w:rsid w:val="005C564E"/>
    <w:rsid w:val="005C6C7D"/>
    <w:rsid w:val="005C6F82"/>
    <w:rsid w:val="005C711B"/>
    <w:rsid w:val="005C7DC6"/>
    <w:rsid w:val="005D0989"/>
    <w:rsid w:val="005D1861"/>
    <w:rsid w:val="005D29F2"/>
    <w:rsid w:val="005D2A18"/>
    <w:rsid w:val="005D2B7D"/>
    <w:rsid w:val="005D2DFF"/>
    <w:rsid w:val="005D5265"/>
    <w:rsid w:val="005D58D6"/>
    <w:rsid w:val="005D5AB6"/>
    <w:rsid w:val="005D5B61"/>
    <w:rsid w:val="005D5CF2"/>
    <w:rsid w:val="005D7764"/>
    <w:rsid w:val="005E09B8"/>
    <w:rsid w:val="005E4F96"/>
    <w:rsid w:val="005E65A0"/>
    <w:rsid w:val="005E6D5C"/>
    <w:rsid w:val="005F0B60"/>
    <w:rsid w:val="005F2832"/>
    <w:rsid w:val="005F37AA"/>
    <w:rsid w:val="005F4120"/>
    <w:rsid w:val="005F58C6"/>
    <w:rsid w:val="00601508"/>
    <w:rsid w:val="00602935"/>
    <w:rsid w:val="006039D5"/>
    <w:rsid w:val="00603D21"/>
    <w:rsid w:val="00603E92"/>
    <w:rsid w:val="006057D2"/>
    <w:rsid w:val="006079B4"/>
    <w:rsid w:val="00611A1A"/>
    <w:rsid w:val="00611D73"/>
    <w:rsid w:val="0061463E"/>
    <w:rsid w:val="00614DE5"/>
    <w:rsid w:val="0061656C"/>
    <w:rsid w:val="0062066C"/>
    <w:rsid w:val="00623281"/>
    <w:rsid w:val="00626391"/>
    <w:rsid w:val="006278DC"/>
    <w:rsid w:val="00631D11"/>
    <w:rsid w:val="00632B9F"/>
    <w:rsid w:val="00632F1E"/>
    <w:rsid w:val="0063344E"/>
    <w:rsid w:val="006335A8"/>
    <w:rsid w:val="00634469"/>
    <w:rsid w:val="00635FD7"/>
    <w:rsid w:val="00637175"/>
    <w:rsid w:val="00637B17"/>
    <w:rsid w:val="00640A26"/>
    <w:rsid w:val="00643458"/>
    <w:rsid w:val="00646C2F"/>
    <w:rsid w:val="0065055E"/>
    <w:rsid w:val="00650C5A"/>
    <w:rsid w:val="00653536"/>
    <w:rsid w:val="006544A1"/>
    <w:rsid w:val="00656F63"/>
    <w:rsid w:val="00661187"/>
    <w:rsid w:val="00661D51"/>
    <w:rsid w:val="00661FD0"/>
    <w:rsid w:val="00662394"/>
    <w:rsid w:val="0066320C"/>
    <w:rsid w:val="00664627"/>
    <w:rsid w:val="00670DC0"/>
    <w:rsid w:val="00673247"/>
    <w:rsid w:val="00673718"/>
    <w:rsid w:val="00677B64"/>
    <w:rsid w:val="00680497"/>
    <w:rsid w:val="00680DF9"/>
    <w:rsid w:val="006859E3"/>
    <w:rsid w:val="0068609E"/>
    <w:rsid w:val="00686159"/>
    <w:rsid w:val="00686A8E"/>
    <w:rsid w:val="00686CB6"/>
    <w:rsid w:val="00686EBD"/>
    <w:rsid w:val="00690158"/>
    <w:rsid w:val="006907EE"/>
    <w:rsid w:val="006908DD"/>
    <w:rsid w:val="00690ADD"/>
    <w:rsid w:val="00691894"/>
    <w:rsid w:val="00691A24"/>
    <w:rsid w:val="006941C6"/>
    <w:rsid w:val="006977D8"/>
    <w:rsid w:val="006A0196"/>
    <w:rsid w:val="006A0229"/>
    <w:rsid w:val="006A022E"/>
    <w:rsid w:val="006A1479"/>
    <w:rsid w:val="006A1700"/>
    <w:rsid w:val="006A7397"/>
    <w:rsid w:val="006B15F6"/>
    <w:rsid w:val="006B1741"/>
    <w:rsid w:val="006B361D"/>
    <w:rsid w:val="006B3A02"/>
    <w:rsid w:val="006B50A1"/>
    <w:rsid w:val="006B598C"/>
    <w:rsid w:val="006B689F"/>
    <w:rsid w:val="006C0A2E"/>
    <w:rsid w:val="006C2FEF"/>
    <w:rsid w:val="006C39F8"/>
    <w:rsid w:val="006C3C56"/>
    <w:rsid w:val="006C5265"/>
    <w:rsid w:val="006C5749"/>
    <w:rsid w:val="006C6239"/>
    <w:rsid w:val="006C6FF9"/>
    <w:rsid w:val="006C7D38"/>
    <w:rsid w:val="006D12DB"/>
    <w:rsid w:val="006D13AC"/>
    <w:rsid w:val="006D204F"/>
    <w:rsid w:val="006D24EC"/>
    <w:rsid w:val="006D25E6"/>
    <w:rsid w:val="006D274A"/>
    <w:rsid w:val="006D3435"/>
    <w:rsid w:val="006D39E4"/>
    <w:rsid w:val="006D68F6"/>
    <w:rsid w:val="006E10FD"/>
    <w:rsid w:val="006E1BCD"/>
    <w:rsid w:val="006E1D96"/>
    <w:rsid w:val="006E2045"/>
    <w:rsid w:val="006E4D21"/>
    <w:rsid w:val="006E6CD3"/>
    <w:rsid w:val="006E7C96"/>
    <w:rsid w:val="006F08B9"/>
    <w:rsid w:val="006F2EE2"/>
    <w:rsid w:val="006F5007"/>
    <w:rsid w:val="006F56A1"/>
    <w:rsid w:val="006F66D2"/>
    <w:rsid w:val="006F6DEA"/>
    <w:rsid w:val="006F7196"/>
    <w:rsid w:val="00700794"/>
    <w:rsid w:val="00700D10"/>
    <w:rsid w:val="00700E59"/>
    <w:rsid w:val="00700F6F"/>
    <w:rsid w:val="00703BBD"/>
    <w:rsid w:val="0070437E"/>
    <w:rsid w:val="0070539E"/>
    <w:rsid w:val="007070D0"/>
    <w:rsid w:val="00714195"/>
    <w:rsid w:val="00714499"/>
    <w:rsid w:val="0071685A"/>
    <w:rsid w:val="00717C45"/>
    <w:rsid w:val="00721328"/>
    <w:rsid w:val="00721C76"/>
    <w:rsid w:val="0072221F"/>
    <w:rsid w:val="00722390"/>
    <w:rsid w:val="007257B7"/>
    <w:rsid w:val="00725FF6"/>
    <w:rsid w:val="00727A06"/>
    <w:rsid w:val="00730CF3"/>
    <w:rsid w:val="00731522"/>
    <w:rsid w:val="00733D65"/>
    <w:rsid w:val="007344D6"/>
    <w:rsid w:val="0073450C"/>
    <w:rsid w:val="0073517F"/>
    <w:rsid w:val="00735FF4"/>
    <w:rsid w:val="007420DF"/>
    <w:rsid w:val="007427F6"/>
    <w:rsid w:val="00742842"/>
    <w:rsid w:val="007456AE"/>
    <w:rsid w:val="00746C6E"/>
    <w:rsid w:val="00750A11"/>
    <w:rsid w:val="007515B0"/>
    <w:rsid w:val="0075177A"/>
    <w:rsid w:val="00752E0A"/>
    <w:rsid w:val="00753BAA"/>
    <w:rsid w:val="00761304"/>
    <w:rsid w:val="00762387"/>
    <w:rsid w:val="007642B0"/>
    <w:rsid w:val="007650BF"/>
    <w:rsid w:val="007652E3"/>
    <w:rsid w:val="00765701"/>
    <w:rsid w:val="007665EE"/>
    <w:rsid w:val="00766B67"/>
    <w:rsid w:val="0076775E"/>
    <w:rsid w:val="00767B84"/>
    <w:rsid w:val="00767BF3"/>
    <w:rsid w:val="00767F3B"/>
    <w:rsid w:val="00770AD2"/>
    <w:rsid w:val="00771868"/>
    <w:rsid w:val="00771E18"/>
    <w:rsid w:val="007739E3"/>
    <w:rsid w:val="00774B4E"/>
    <w:rsid w:val="00774F3F"/>
    <w:rsid w:val="007804D7"/>
    <w:rsid w:val="007810B8"/>
    <w:rsid w:val="00784495"/>
    <w:rsid w:val="00784C02"/>
    <w:rsid w:val="00784E75"/>
    <w:rsid w:val="00787359"/>
    <w:rsid w:val="00787452"/>
    <w:rsid w:val="00787D55"/>
    <w:rsid w:val="00791985"/>
    <w:rsid w:val="00792BB9"/>
    <w:rsid w:val="007946A5"/>
    <w:rsid w:val="00796A7D"/>
    <w:rsid w:val="007977C5"/>
    <w:rsid w:val="007A1D15"/>
    <w:rsid w:val="007A38AB"/>
    <w:rsid w:val="007A3F8B"/>
    <w:rsid w:val="007A5BAA"/>
    <w:rsid w:val="007A602E"/>
    <w:rsid w:val="007A6DDB"/>
    <w:rsid w:val="007B1087"/>
    <w:rsid w:val="007B134C"/>
    <w:rsid w:val="007B2BF0"/>
    <w:rsid w:val="007B3F1B"/>
    <w:rsid w:val="007C03D6"/>
    <w:rsid w:val="007C04A5"/>
    <w:rsid w:val="007C1110"/>
    <w:rsid w:val="007C12DB"/>
    <w:rsid w:val="007C78DF"/>
    <w:rsid w:val="007C7BE3"/>
    <w:rsid w:val="007C7C96"/>
    <w:rsid w:val="007D20F6"/>
    <w:rsid w:val="007D3464"/>
    <w:rsid w:val="007D5EF5"/>
    <w:rsid w:val="007D625A"/>
    <w:rsid w:val="007D6493"/>
    <w:rsid w:val="007D68EC"/>
    <w:rsid w:val="007D7861"/>
    <w:rsid w:val="007D7AA9"/>
    <w:rsid w:val="007E0000"/>
    <w:rsid w:val="007E0488"/>
    <w:rsid w:val="007E0CAA"/>
    <w:rsid w:val="007E2155"/>
    <w:rsid w:val="007E592E"/>
    <w:rsid w:val="007E7D88"/>
    <w:rsid w:val="007F0141"/>
    <w:rsid w:val="007F088D"/>
    <w:rsid w:val="007F0C03"/>
    <w:rsid w:val="007F0DCD"/>
    <w:rsid w:val="007F1EA0"/>
    <w:rsid w:val="007F3696"/>
    <w:rsid w:val="007F5444"/>
    <w:rsid w:val="007F5E35"/>
    <w:rsid w:val="007F71F4"/>
    <w:rsid w:val="00800145"/>
    <w:rsid w:val="00804209"/>
    <w:rsid w:val="0080637E"/>
    <w:rsid w:val="0080689A"/>
    <w:rsid w:val="00810EA9"/>
    <w:rsid w:val="00811EA5"/>
    <w:rsid w:val="008123C7"/>
    <w:rsid w:val="0081293C"/>
    <w:rsid w:val="00812F02"/>
    <w:rsid w:val="00814A0C"/>
    <w:rsid w:val="00817794"/>
    <w:rsid w:val="00820645"/>
    <w:rsid w:val="0082121A"/>
    <w:rsid w:val="00821C31"/>
    <w:rsid w:val="00821F62"/>
    <w:rsid w:val="00823ADC"/>
    <w:rsid w:val="008251ED"/>
    <w:rsid w:val="0082552C"/>
    <w:rsid w:val="00825916"/>
    <w:rsid w:val="00825E1D"/>
    <w:rsid w:val="008260D4"/>
    <w:rsid w:val="008356DA"/>
    <w:rsid w:val="00836000"/>
    <w:rsid w:val="00843100"/>
    <w:rsid w:val="0084450E"/>
    <w:rsid w:val="00845E99"/>
    <w:rsid w:val="0085004B"/>
    <w:rsid w:val="008500C7"/>
    <w:rsid w:val="00851A1F"/>
    <w:rsid w:val="008521FB"/>
    <w:rsid w:val="008535F9"/>
    <w:rsid w:val="00853DCB"/>
    <w:rsid w:val="00862D3C"/>
    <w:rsid w:val="0086332F"/>
    <w:rsid w:val="00863DA4"/>
    <w:rsid w:val="00863FF9"/>
    <w:rsid w:val="00864432"/>
    <w:rsid w:val="00864AEB"/>
    <w:rsid w:val="00864D29"/>
    <w:rsid w:val="008667D2"/>
    <w:rsid w:val="00866F0A"/>
    <w:rsid w:val="00876A21"/>
    <w:rsid w:val="008770BE"/>
    <w:rsid w:val="00881B2D"/>
    <w:rsid w:val="00882908"/>
    <w:rsid w:val="00890B03"/>
    <w:rsid w:val="0089169A"/>
    <w:rsid w:val="008920D9"/>
    <w:rsid w:val="0089225E"/>
    <w:rsid w:val="00893CCF"/>
    <w:rsid w:val="00896FB8"/>
    <w:rsid w:val="008A0E1F"/>
    <w:rsid w:val="008A1BC9"/>
    <w:rsid w:val="008A33C5"/>
    <w:rsid w:val="008A3C95"/>
    <w:rsid w:val="008A44B7"/>
    <w:rsid w:val="008A7E9C"/>
    <w:rsid w:val="008B150A"/>
    <w:rsid w:val="008B2CE8"/>
    <w:rsid w:val="008B391C"/>
    <w:rsid w:val="008B4D73"/>
    <w:rsid w:val="008B501D"/>
    <w:rsid w:val="008B6F3A"/>
    <w:rsid w:val="008C09CA"/>
    <w:rsid w:val="008C2FCB"/>
    <w:rsid w:val="008C4501"/>
    <w:rsid w:val="008C4587"/>
    <w:rsid w:val="008C52F8"/>
    <w:rsid w:val="008C6E8F"/>
    <w:rsid w:val="008D303F"/>
    <w:rsid w:val="008D338B"/>
    <w:rsid w:val="008D73AE"/>
    <w:rsid w:val="008E07E9"/>
    <w:rsid w:val="008E3DE3"/>
    <w:rsid w:val="008E5411"/>
    <w:rsid w:val="008E5831"/>
    <w:rsid w:val="008F0B3E"/>
    <w:rsid w:val="008F0F82"/>
    <w:rsid w:val="008F241C"/>
    <w:rsid w:val="008F3F29"/>
    <w:rsid w:val="008F5113"/>
    <w:rsid w:val="00901937"/>
    <w:rsid w:val="009023D3"/>
    <w:rsid w:val="00904C9E"/>
    <w:rsid w:val="00905039"/>
    <w:rsid w:val="00906354"/>
    <w:rsid w:val="009068BD"/>
    <w:rsid w:val="00906B5C"/>
    <w:rsid w:val="00910F8B"/>
    <w:rsid w:val="00911284"/>
    <w:rsid w:val="009142EA"/>
    <w:rsid w:val="0091551F"/>
    <w:rsid w:val="00920346"/>
    <w:rsid w:val="00921892"/>
    <w:rsid w:val="00926CF9"/>
    <w:rsid w:val="00930952"/>
    <w:rsid w:val="00931502"/>
    <w:rsid w:val="00931E8C"/>
    <w:rsid w:val="0093585E"/>
    <w:rsid w:val="00936B16"/>
    <w:rsid w:val="00937B04"/>
    <w:rsid w:val="00937F74"/>
    <w:rsid w:val="00940212"/>
    <w:rsid w:val="00940C1A"/>
    <w:rsid w:val="00943959"/>
    <w:rsid w:val="00943F2A"/>
    <w:rsid w:val="00945D30"/>
    <w:rsid w:val="00947B46"/>
    <w:rsid w:val="009549DD"/>
    <w:rsid w:val="009553E5"/>
    <w:rsid w:val="00955917"/>
    <w:rsid w:val="00955C4B"/>
    <w:rsid w:val="00956960"/>
    <w:rsid w:val="009571F5"/>
    <w:rsid w:val="009618D1"/>
    <w:rsid w:val="00961952"/>
    <w:rsid w:val="00965752"/>
    <w:rsid w:val="00966025"/>
    <w:rsid w:val="00966254"/>
    <w:rsid w:val="00966AE5"/>
    <w:rsid w:val="009673DE"/>
    <w:rsid w:val="009674C2"/>
    <w:rsid w:val="00967D3D"/>
    <w:rsid w:val="00970E4F"/>
    <w:rsid w:val="00971711"/>
    <w:rsid w:val="00971747"/>
    <w:rsid w:val="00971EC9"/>
    <w:rsid w:val="00972D3C"/>
    <w:rsid w:val="00974BDD"/>
    <w:rsid w:val="00975B9A"/>
    <w:rsid w:val="0098096F"/>
    <w:rsid w:val="00982105"/>
    <w:rsid w:val="00984276"/>
    <w:rsid w:val="00984669"/>
    <w:rsid w:val="0098798B"/>
    <w:rsid w:val="00990A0E"/>
    <w:rsid w:val="00991CE4"/>
    <w:rsid w:val="0099337F"/>
    <w:rsid w:val="009938C9"/>
    <w:rsid w:val="00993F15"/>
    <w:rsid w:val="009941C9"/>
    <w:rsid w:val="00994679"/>
    <w:rsid w:val="00995013"/>
    <w:rsid w:val="00996DFE"/>
    <w:rsid w:val="009A1C40"/>
    <w:rsid w:val="009A32C8"/>
    <w:rsid w:val="009A37A5"/>
    <w:rsid w:val="009A4701"/>
    <w:rsid w:val="009A564A"/>
    <w:rsid w:val="009A7357"/>
    <w:rsid w:val="009B164B"/>
    <w:rsid w:val="009B170B"/>
    <w:rsid w:val="009B27B0"/>
    <w:rsid w:val="009B33A6"/>
    <w:rsid w:val="009B554E"/>
    <w:rsid w:val="009B5F4E"/>
    <w:rsid w:val="009B5F8A"/>
    <w:rsid w:val="009C1587"/>
    <w:rsid w:val="009C365E"/>
    <w:rsid w:val="009C3C9C"/>
    <w:rsid w:val="009C6486"/>
    <w:rsid w:val="009C6497"/>
    <w:rsid w:val="009C6E42"/>
    <w:rsid w:val="009D1DD6"/>
    <w:rsid w:val="009D2B5A"/>
    <w:rsid w:val="009D2CEA"/>
    <w:rsid w:val="009D4730"/>
    <w:rsid w:val="009D5C4B"/>
    <w:rsid w:val="009D6B2C"/>
    <w:rsid w:val="009E211D"/>
    <w:rsid w:val="009E2A51"/>
    <w:rsid w:val="009E36DB"/>
    <w:rsid w:val="009E38B4"/>
    <w:rsid w:val="009E4EA8"/>
    <w:rsid w:val="009E4EAB"/>
    <w:rsid w:val="009E67FB"/>
    <w:rsid w:val="009E78D0"/>
    <w:rsid w:val="009F0E68"/>
    <w:rsid w:val="009F19D7"/>
    <w:rsid w:val="009F39D4"/>
    <w:rsid w:val="009F511E"/>
    <w:rsid w:val="009F527B"/>
    <w:rsid w:val="009F668D"/>
    <w:rsid w:val="00A02C32"/>
    <w:rsid w:val="00A046BF"/>
    <w:rsid w:val="00A04F84"/>
    <w:rsid w:val="00A0533D"/>
    <w:rsid w:val="00A060D7"/>
    <w:rsid w:val="00A06497"/>
    <w:rsid w:val="00A06507"/>
    <w:rsid w:val="00A10F9E"/>
    <w:rsid w:val="00A11373"/>
    <w:rsid w:val="00A131C1"/>
    <w:rsid w:val="00A1388C"/>
    <w:rsid w:val="00A14859"/>
    <w:rsid w:val="00A16604"/>
    <w:rsid w:val="00A16C15"/>
    <w:rsid w:val="00A170B1"/>
    <w:rsid w:val="00A21E2F"/>
    <w:rsid w:val="00A22D49"/>
    <w:rsid w:val="00A263F8"/>
    <w:rsid w:val="00A276B1"/>
    <w:rsid w:val="00A31010"/>
    <w:rsid w:val="00A3189C"/>
    <w:rsid w:val="00A32303"/>
    <w:rsid w:val="00A3451C"/>
    <w:rsid w:val="00A35719"/>
    <w:rsid w:val="00A412BD"/>
    <w:rsid w:val="00A414AC"/>
    <w:rsid w:val="00A425FF"/>
    <w:rsid w:val="00A428BC"/>
    <w:rsid w:val="00A42A2F"/>
    <w:rsid w:val="00A43E8D"/>
    <w:rsid w:val="00A45081"/>
    <w:rsid w:val="00A4552F"/>
    <w:rsid w:val="00A456CC"/>
    <w:rsid w:val="00A460C7"/>
    <w:rsid w:val="00A47969"/>
    <w:rsid w:val="00A507AA"/>
    <w:rsid w:val="00A51340"/>
    <w:rsid w:val="00A5296B"/>
    <w:rsid w:val="00A54D50"/>
    <w:rsid w:val="00A559BB"/>
    <w:rsid w:val="00A55F1D"/>
    <w:rsid w:val="00A569FB"/>
    <w:rsid w:val="00A57746"/>
    <w:rsid w:val="00A60048"/>
    <w:rsid w:val="00A611FC"/>
    <w:rsid w:val="00A61697"/>
    <w:rsid w:val="00A62DD6"/>
    <w:rsid w:val="00A65FFF"/>
    <w:rsid w:val="00A67428"/>
    <w:rsid w:val="00A67480"/>
    <w:rsid w:val="00A70E97"/>
    <w:rsid w:val="00A740F9"/>
    <w:rsid w:val="00A8036E"/>
    <w:rsid w:val="00A834BC"/>
    <w:rsid w:val="00A84756"/>
    <w:rsid w:val="00A84A74"/>
    <w:rsid w:val="00A854FB"/>
    <w:rsid w:val="00A8706F"/>
    <w:rsid w:val="00A90205"/>
    <w:rsid w:val="00A91394"/>
    <w:rsid w:val="00A93A50"/>
    <w:rsid w:val="00A94115"/>
    <w:rsid w:val="00A94BDA"/>
    <w:rsid w:val="00AA06B4"/>
    <w:rsid w:val="00AA146E"/>
    <w:rsid w:val="00AA203E"/>
    <w:rsid w:val="00AA39F2"/>
    <w:rsid w:val="00AA3A42"/>
    <w:rsid w:val="00AB1740"/>
    <w:rsid w:val="00AB1A98"/>
    <w:rsid w:val="00AB2BF9"/>
    <w:rsid w:val="00AB35A4"/>
    <w:rsid w:val="00AB3AC0"/>
    <w:rsid w:val="00AB4467"/>
    <w:rsid w:val="00AB457C"/>
    <w:rsid w:val="00AB4D9E"/>
    <w:rsid w:val="00AC2EDD"/>
    <w:rsid w:val="00AC405C"/>
    <w:rsid w:val="00AC4FF7"/>
    <w:rsid w:val="00AC5C7B"/>
    <w:rsid w:val="00AC6861"/>
    <w:rsid w:val="00AC7171"/>
    <w:rsid w:val="00AD07FD"/>
    <w:rsid w:val="00AD12B0"/>
    <w:rsid w:val="00AD1956"/>
    <w:rsid w:val="00AD34E8"/>
    <w:rsid w:val="00AD3A57"/>
    <w:rsid w:val="00AD5507"/>
    <w:rsid w:val="00AD65BB"/>
    <w:rsid w:val="00AE05AC"/>
    <w:rsid w:val="00AE1E16"/>
    <w:rsid w:val="00AE2CEE"/>
    <w:rsid w:val="00AE35F9"/>
    <w:rsid w:val="00AE36B0"/>
    <w:rsid w:val="00AE50B4"/>
    <w:rsid w:val="00AE5693"/>
    <w:rsid w:val="00AE6AAF"/>
    <w:rsid w:val="00AF079C"/>
    <w:rsid w:val="00AF1EAF"/>
    <w:rsid w:val="00AF398A"/>
    <w:rsid w:val="00AF4478"/>
    <w:rsid w:val="00AF4858"/>
    <w:rsid w:val="00B00D57"/>
    <w:rsid w:val="00B0150D"/>
    <w:rsid w:val="00B0525A"/>
    <w:rsid w:val="00B07081"/>
    <w:rsid w:val="00B11DA9"/>
    <w:rsid w:val="00B1307F"/>
    <w:rsid w:val="00B14BE1"/>
    <w:rsid w:val="00B14E0B"/>
    <w:rsid w:val="00B152A4"/>
    <w:rsid w:val="00B16F54"/>
    <w:rsid w:val="00B20A69"/>
    <w:rsid w:val="00B219E6"/>
    <w:rsid w:val="00B227D8"/>
    <w:rsid w:val="00B23EAA"/>
    <w:rsid w:val="00B25411"/>
    <w:rsid w:val="00B2552F"/>
    <w:rsid w:val="00B26206"/>
    <w:rsid w:val="00B26E28"/>
    <w:rsid w:val="00B31C17"/>
    <w:rsid w:val="00B32302"/>
    <w:rsid w:val="00B33693"/>
    <w:rsid w:val="00B35EFF"/>
    <w:rsid w:val="00B37A85"/>
    <w:rsid w:val="00B41437"/>
    <w:rsid w:val="00B41F95"/>
    <w:rsid w:val="00B43C73"/>
    <w:rsid w:val="00B46942"/>
    <w:rsid w:val="00B47601"/>
    <w:rsid w:val="00B5545B"/>
    <w:rsid w:val="00B60FD0"/>
    <w:rsid w:val="00B62A72"/>
    <w:rsid w:val="00B6426D"/>
    <w:rsid w:val="00B650A4"/>
    <w:rsid w:val="00B65352"/>
    <w:rsid w:val="00B65C86"/>
    <w:rsid w:val="00B66CC3"/>
    <w:rsid w:val="00B674BB"/>
    <w:rsid w:val="00B70130"/>
    <w:rsid w:val="00B72790"/>
    <w:rsid w:val="00B728B2"/>
    <w:rsid w:val="00B74532"/>
    <w:rsid w:val="00B75467"/>
    <w:rsid w:val="00B80B09"/>
    <w:rsid w:val="00B828F4"/>
    <w:rsid w:val="00B83D59"/>
    <w:rsid w:val="00B87571"/>
    <w:rsid w:val="00B91085"/>
    <w:rsid w:val="00B917A4"/>
    <w:rsid w:val="00B91EC4"/>
    <w:rsid w:val="00B921C9"/>
    <w:rsid w:val="00B93B9E"/>
    <w:rsid w:val="00B93F48"/>
    <w:rsid w:val="00B9524D"/>
    <w:rsid w:val="00B957A7"/>
    <w:rsid w:val="00B96A9D"/>
    <w:rsid w:val="00B96D6D"/>
    <w:rsid w:val="00B97DB2"/>
    <w:rsid w:val="00BA0A80"/>
    <w:rsid w:val="00BA1135"/>
    <w:rsid w:val="00BA1931"/>
    <w:rsid w:val="00BA22A9"/>
    <w:rsid w:val="00BA2AFC"/>
    <w:rsid w:val="00BA44E3"/>
    <w:rsid w:val="00BA4822"/>
    <w:rsid w:val="00BA56A7"/>
    <w:rsid w:val="00BA659E"/>
    <w:rsid w:val="00BA6C57"/>
    <w:rsid w:val="00BA73ED"/>
    <w:rsid w:val="00BB0C88"/>
    <w:rsid w:val="00BB1D04"/>
    <w:rsid w:val="00BB2534"/>
    <w:rsid w:val="00BB2C3B"/>
    <w:rsid w:val="00BB366C"/>
    <w:rsid w:val="00BB37AB"/>
    <w:rsid w:val="00BB598A"/>
    <w:rsid w:val="00BB61C0"/>
    <w:rsid w:val="00BB7837"/>
    <w:rsid w:val="00BC4AEF"/>
    <w:rsid w:val="00BC7283"/>
    <w:rsid w:val="00BD0793"/>
    <w:rsid w:val="00BD1C8B"/>
    <w:rsid w:val="00BD4046"/>
    <w:rsid w:val="00BD429B"/>
    <w:rsid w:val="00BD4A5A"/>
    <w:rsid w:val="00BD60CE"/>
    <w:rsid w:val="00BE05A9"/>
    <w:rsid w:val="00BE31DF"/>
    <w:rsid w:val="00BE55DD"/>
    <w:rsid w:val="00BE5A00"/>
    <w:rsid w:val="00BE5B28"/>
    <w:rsid w:val="00BF04A8"/>
    <w:rsid w:val="00BF07F5"/>
    <w:rsid w:val="00BF1AB8"/>
    <w:rsid w:val="00BF1C6B"/>
    <w:rsid w:val="00BF31F9"/>
    <w:rsid w:val="00BF325F"/>
    <w:rsid w:val="00BF34AC"/>
    <w:rsid w:val="00BF3FFC"/>
    <w:rsid w:val="00C005D0"/>
    <w:rsid w:val="00C01622"/>
    <w:rsid w:val="00C016DE"/>
    <w:rsid w:val="00C018E9"/>
    <w:rsid w:val="00C01E1D"/>
    <w:rsid w:val="00C02707"/>
    <w:rsid w:val="00C037E6"/>
    <w:rsid w:val="00C039D5"/>
    <w:rsid w:val="00C065B5"/>
    <w:rsid w:val="00C066E4"/>
    <w:rsid w:val="00C07BBD"/>
    <w:rsid w:val="00C10095"/>
    <w:rsid w:val="00C107C0"/>
    <w:rsid w:val="00C1085F"/>
    <w:rsid w:val="00C1151D"/>
    <w:rsid w:val="00C12A0A"/>
    <w:rsid w:val="00C13EA7"/>
    <w:rsid w:val="00C13F7E"/>
    <w:rsid w:val="00C15328"/>
    <w:rsid w:val="00C15895"/>
    <w:rsid w:val="00C20FB1"/>
    <w:rsid w:val="00C22063"/>
    <w:rsid w:val="00C23FF3"/>
    <w:rsid w:val="00C2488A"/>
    <w:rsid w:val="00C2575F"/>
    <w:rsid w:val="00C300FF"/>
    <w:rsid w:val="00C3222C"/>
    <w:rsid w:val="00C341D9"/>
    <w:rsid w:val="00C348A7"/>
    <w:rsid w:val="00C35E04"/>
    <w:rsid w:val="00C3687C"/>
    <w:rsid w:val="00C41253"/>
    <w:rsid w:val="00C420EE"/>
    <w:rsid w:val="00C43483"/>
    <w:rsid w:val="00C436B4"/>
    <w:rsid w:val="00C47058"/>
    <w:rsid w:val="00C474C2"/>
    <w:rsid w:val="00C475DF"/>
    <w:rsid w:val="00C51ED3"/>
    <w:rsid w:val="00C523E0"/>
    <w:rsid w:val="00C53DD7"/>
    <w:rsid w:val="00C53F64"/>
    <w:rsid w:val="00C54506"/>
    <w:rsid w:val="00C54AB7"/>
    <w:rsid w:val="00C555F4"/>
    <w:rsid w:val="00C55AAB"/>
    <w:rsid w:val="00C56110"/>
    <w:rsid w:val="00C569E5"/>
    <w:rsid w:val="00C60D5F"/>
    <w:rsid w:val="00C63EB7"/>
    <w:rsid w:val="00C64012"/>
    <w:rsid w:val="00C65040"/>
    <w:rsid w:val="00C65846"/>
    <w:rsid w:val="00C7143D"/>
    <w:rsid w:val="00C71452"/>
    <w:rsid w:val="00C72906"/>
    <w:rsid w:val="00C72B72"/>
    <w:rsid w:val="00C76BB6"/>
    <w:rsid w:val="00C771B2"/>
    <w:rsid w:val="00C800B9"/>
    <w:rsid w:val="00C805E9"/>
    <w:rsid w:val="00C830E3"/>
    <w:rsid w:val="00C8318A"/>
    <w:rsid w:val="00C84970"/>
    <w:rsid w:val="00C84A83"/>
    <w:rsid w:val="00C85AFC"/>
    <w:rsid w:val="00C85C4B"/>
    <w:rsid w:val="00C86F47"/>
    <w:rsid w:val="00C91041"/>
    <w:rsid w:val="00C92103"/>
    <w:rsid w:val="00C9253C"/>
    <w:rsid w:val="00C92721"/>
    <w:rsid w:val="00C948B7"/>
    <w:rsid w:val="00C97A5B"/>
    <w:rsid w:val="00CA049C"/>
    <w:rsid w:val="00CA05B8"/>
    <w:rsid w:val="00CA0F00"/>
    <w:rsid w:val="00CA1767"/>
    <w:rsid w:val="00CA2F33"/>
    <w:rsid w:val="00CA3017"/>
    <w:rsid w:val="00CA44D4"/>
    <w:rsid w:val="00CA49CD"/>
    <w:rsid w:val="00CA6593"/>
    <w:rsid w:val="00CA70DD"/>
    <w:rsid w:val="00CB104E"/>
    <w:rsid w:val="00CB3660"/>
    <w:rsid w:val="00CB502E"/>
    <w:rsid w:val="00CB53B3"/>
    <w:rsid w:val="00CB7407"/>
    <w:rsid w:val="00CB79CC"/>
    <w:rsid w:val="00CC0F41"/>
    <w:rsid w:val="00CC1D41"/>
    <w:rsid w:val="00CC26AD"/>
    <w:rsid w:val="00CC3BCB"/>
    <w:rsid w:val="00CC3F4B"/>
    <w:rsid w:val="00CC42C0"/>
    <w:rsid w:val="00CC49D3"/>
    <w:rsid w:val="00CC5AD0"/>
    <w:rsid w:val="00CC5B94"/>
    <w:rsid w:val="00CC607B"/>
    <w:rsid w:val="00CC78BA"/>
    <w:rsid w:val="00CD25E6"/>
    <w:rsid w:val="00CD3359"/>
    <w:rsid w:val="00CD5A96"/>
    <w:rsid w:val="00CD67BA"/>
    <w:rsid w:val="00CD6AD0"/>
    <w:rsid w:val="00CE08D4"/>
    <w:rsid w:val="00CE157D"/>
    <w:rsid w:val="00CE2AB2"/>
    <w:rsid w:val="00CE3E32"/>
    <w:rsid w:val="00CE5190"/>
    <w:rsid w:val="00CE5734"/>
    <w:rsid w:val="00CF10D8"/>
    <w:rsid w:val="00CF3C49"/>
    <w:rsid w:val="00CF7247"/>
    <w:rsid w:val="00D00DE2"/>
    <w:rsid w:val="00D01621"/>
    <w:rsid w:val="00D028A9"/>
    <w:rsid w:val="00D02FE3"/>
    <w:rsid w:val="00D04356"/>
    <w:rsid w:val="00D051C7"/>
    <w:rsid w:val="00D0582B"/>
    <w:rsid w:val="00D10464"/>
    <w:rsid w:val="00D11016"/>
    <w:rsid w:val="00D11E1D"/>
    <w:rsid w:val="00D121B3"/>
    <w:rsid w:val="00D123D6"/>
    <w:rsid w:val="00D1257F"/>
    <w:rsid w:val="00D15B68"/>
    <w:rsid w:val="00D15F34"/>
    <w:rsid w:val="00D164F0"/>
    <w:rsid w:val="00D16796"/>
    <w:rsid w:val="00D16BCB"/>
    <w:rsid w:val="00D204BE"/>
    <w:rsid w:val="00D21DA9"/>
    <w:rsid w:val="00D22038"/>
    <w:rsid w:val="00D23BA5"/>
    <w:rsid w:val="00D27FE4"/>
    <w:rsid w:val="00D30D89"/>
    <w:rsid w:val="00D311F9"/>
    <w:rsid w:val="00D31DDE"/>
    <w:rsid w:val="00D3237F"/>
    <w:rsid w:val="00D33B1F"/>
    <w:rsid w:val="00D34720"/>
    <w:rsid w:val="00D3679E"/>
    <w:rsid w:val="00D40DF1"/>
    <w:rsid w:val="00D41A55"/>
    <w:rsid w:val="00D42815"/>
    <w:rsid w:val="00D43A86"/>
    <w:rsid w:val="00D43C7D"/>
    <w:rsid w:val="00D43E0E"/>
    <w:rsid w:val="00D4494F"/>
    <w:rsid w:val="00D4555E"/>
    <w:rsid w:val="00D4650D"/>
    <w:rsid w:val="00D52068"/>
    <w:rsid w:val="00D52761"/>
    <w:rsid w:val="00D564F9"/>
    <w:rsid w:val="00D57241"/>
    <w:rsid w:val="00D608CD"/>
    <w:rsid w:val="00D60C8D"/>
    <w:rsid w:val="00D60F56"/>
    <w:rsid w:val="00D6275C"/>
    <w:rsid w:val="00D63CC8"/>
    <w:rsid w:val="00D64C45"/>
    <w:rsid w:val="00D70E69"/>
    <w:rsid w:val="00D712C5"/>
    <w:rsid w:val="00D72861"/>
    <w:rsid w:val="00D72E69"/>
    <w:rsid w:val="00D7312A"/>
    <w:rsid w:val="00D73667"/>
    <w:rsid w:val="00D7366F"/>
    <w:rsid w:val="00D746D3"/>
    <w:rsid w:val="00D76500"/>
    <w:rsid w:val="00D80E2E"/>
    <w:rsid w:val="00D81BB1"/>
    <w:rsid w:val="00D81F3B"/>
    <w:rsid w:val="00D829E1"/>
    <w:rsid w:val="00D87506"/>
    <w:rsid w:val="00D87586"/>
    <w:rsid w:val="00D87B01"/>
    <w:rsid w:val="00D915BA"/>
    <w:rsid w:val="00D92E36"/>
    <w:rsid w:val="00D94E60"/>
    <w:rsid w:val="00D95D61"/>
    <w:rsid w:val="00DA2F60"/>
    <w:rsid w:val="00DA37A0"/>
    <w:rsid w:val="00DA42C0"/>
    <w:rsid w:val="00DA713D"/>
    <w:rsid w:val="00DB2FF9"/>
    <w:rsid w:val="00DB3D69"/>
    <w:rsid w:val="00DB54A2"/>
    <w:rsid w:val="00DB62A1"/>
    <w:rsid w:val="00DB77B5"/>
    <w:rsid w:val="00DC0C3D"/>
    <w:rsid w:val="00DC103F"/>
    <w:rsid w:val="00DC17E3"/>
    <w:rsid w:val="00DC18A8"/>
    <w:rsid w:val="00DC2ABA"/>
    <w:rsid w:val="00DC3C49"/>
    <w:rsid w:val="00DC4763"/>
    <w:rsid w:val="00DC602A"/>
    <w:rsid w:val="00DC625A"/>
    <w:rsid w:val="00DD1217"/>
    <w:rsid w:val="00DD2480"/>
    <w:rsid w:val="00DD361F"/>
    <w:rsid w:val="00DD46D1"/>
    <w:rsid w:val="00DD48F9"/>
    <w:rsid w:val="00DD4E34"/>
    <w:rsid w:val="00DD6E04"/>
    <w:rsid w:val="00DE0B5B"/>
    <w:rsid w:val="00DE1ABC"/>
    <w:rsid w:val="00DE3132"/>
    <w:rsid w:val="00DE4952"/>
    <w:rsid w:val="00DE7478"/>
    <w:rsid w:val="00DF059F"/>
    <w:rsid w:val="00DF1237"/>
    <w:rsid w:val="00DF1F36"/>
    <w:rsid w:val="00E00161"/>
    <w:rsid w:val="00E00FFE"/>
    <w:rsid w:val="00E04548"/>
    <w:rsid w:val="00E050C6"/>
    <w:rsid w:val="00E103FC"/>
    <w:rsid w:val="00E10F4C"/>
    <w:rsid w:val="00E1413B"/>
    <w:rsid w:val="00E15342"/>
    <w:rsid w:val="00E153FB"/>
    <w:rsid w:val="00E22CF2"/>
    <w:rsid w:val="00E234B3"/>
    <w:rsid w:val="00E25821"/>
    <w:rsid w:val="00E25D0E"/>
    <w:rsid w:val="00E31126"/>
    <w:rsid w:val="00E34983"/>
    <w:rsid w:val="00E35D0B"/>
    <w:rsid w:val="00E40EA6"/>
    <w:rsid w:val="00E438AC"/>
    <w:rsid w:val="00E44E43"/>
    <w:rsid w:val="00E45968"/>
    <w:rsid w:val="00E50083"/>
    <w:rsid w:val="00E50DD9"/>
    <w:rsid w:val="00E50E98"/>
    <w:rsid w:val="00E533A7"/>
    <w:rsid w:val="00E534F5"/>
    <w:rsid w:val="00E53AB9"/>
    <w:rsid w:val="00E53D3D"/>
    <w:rsid w:val="00E53DF6"/>
    <w:rsid w:val="00E56A61"/>
    <w:rsid w:val="00E5741B"/>
    <w:rsid w:val="00E601E7"/>
    <w:rsid w:val="00E60CA3"/>
    <w:rsid w:val="00E61E86"/>
    <w:rsid w:val="00E65A01"/>
    <w:rsid w:val="00E676F1"/>
    <w:rsid w:val="00E704EA"/>
    <w:rsid w:val="00E712E0"/>
    <w:rsid w:val="00E72A3E"/>
    <w:rsid w:val="00E74295"/>
    <w:rsid w:val="00E751B4"/>
    <w:rsid w:val="00E76F33"/>
    <w:rsid w:val="00E77CD1"/>
    <w:rsid w:val="00E77E2E"/>
    <w:rsid w:val="00E822C8"/>
    <w:rsid w:val="00E83729"/>
    <w:rsid w:val="00E83F68"/>
    <w:rsid w:val="00E846CB"/>
    <w:rsid w:val="00E84BBE"/>
    <w:rsid w:val="00E852E7"/>
    <w:rsid w:val="00E85C1E"/>
    <w:rsid w:val="00E85D99"/>
    <w:rsid w:val="00E86930"/>
    <w:rsid w:val="00E9174C"/>
    <w:rsid w:val="00E92F1E"/>
    <w:rsid w:val="00E93569"/>
    <w:rsid w:val="00EA03D5"/>
    <w:rsid w:val="00EA173B"/>
    <w:rsid w:val="00EA3376"/>
    <w:rsid w:val="00EA33DD"/>
    <w:rsid w:val="00EA3F03"/>
    <w:rsid w:val="00EB2637"/>
    <w:rsid w:val="00EB38B6"/>
    <w:rsid w:val="00EB41E9"/>
    <w:rsid w:val="00EB6023"/>
    <w:rsid w:val="00EB618E"/>
    <w:rsid w:val="00EB74D5"/>
    <w:rsid w:val="00EC071F"/>
    <w:rsid w:val="00EC0836"/>
    <w:rsid w:val="00EC3268"/>
    <w:rsid w:val="00EC45D6"/>
    <w:rsid w:val="00EC65BD"/>
    <w:rsid w:val="00EC70DA"/>
    <w:rsid w:val="00ED0342"/>
    <w:rsid w:val="00ED1EF2"/>
    <w:rsid w:val="00ED328A"/>
    <w:rsid w:val="00ED5D9C"/>
    <w:rsid w:val="00ED6FDC"/>
    <w:rsid w:val="00EE09C7"/>
    <w:rsid w:val="00EE0B29"/>
    <w:rsid w:val="00EE13C8"/>
    <w:rsid w:val="00EE200C"/>
    <w:rsid w:val="00EE2370"/>
    <w:rsid w:val="00EE2532"/>
    <w:rsid w:val="00EF0064"/>
    <w:rsid w:val="00EF0BCE"/>
    <w:rsid w:val="00EF4370"/>
    <w:rsid w:val="00EF44F6"/>
    <w:rsid w:val="00EF4B73"/>
    <w:rsid w:val="00EF4E60"/>
    <w:rsid w:val="00EF68D2"/>
    <w:rsid w:val="00EF6FE9"/>
    <w:rsid w:val="00F02BCD"/>
    <w:rsid w:val="00F03926"/>
    <w:rsid w:val="00F03E10"/>
    <w:rsid w:val="00F04DBE"/>
    <w:rsid w:val="00F04E72"/>
    <w:rsid w:val="00F05BBF"/>
    <w:rsid w:val="00F10072"/>
    <w:rsid w:val="00F10CBF"/>
    <w:rsid w:val="00F12504"/>
    <w:rsid w:val="00F127CF"/>
    <w:rsid w:val="00F12C26"/>
    <w:rsid w:val="00F15407"/>
    <w:rsid w:val="00F15BE9"/>
    <w:rsid w:val="00F15FA0"/>
    <w:rsid w:val="00F16C44"/>
    <w:rsid w:val="00F22698"/>
    <w:rsid w:val="00F2340F"/>
    <w:rsid w:val="00F23C5E"/>
    <w:rsid w:val="00F300D1"/>
    <w:rsid w:val="00F30C0A"/>
    <w:rsid w:val="00F31073"/>
    <w:rsid w:val="00F352E8"/>
    <w:rsid w:val="00F40AB8"/>
    <w:rsid w:val="00F43DFC"/>
    <w:rsid w:val="00F43E0F"/>
    <w:rsid w:val="00F4412D"/>
    <w:rsid w:val="00F511A1"/>
    <w:rsid w:val="00F51ACD"/>
    <w:rsid w:val="00F541A3"/>
    <w:rsid w:val="00F547BA"/>
    <w:rsid w:val="00F54E4D"/>
    <w:rsid w:val="00F55719"/>
    <w:rsid w:val="00F57750"/>
    <w:rsid w:val="00F60FAA"/>
    <w:rsid w:val="00F619BB"/>
    <w:rsid w:val="00F64459"/>
    <w:rsid w:val="00F64521"/>
    <w:rsid w:val="00F64D2F"/>
    <w:rsid w:val="00F652D6"/>
    <w:rsid w:val="00F72066"/>
    <w:rsid w:val="00F72138"/>
    <w:rsid w:val="00F74FEA"/>
    <w:rsid w:val="00F76B66"/>
    <w:rsid w:val="00F76DB4"/>
    <w:rsid w:val="00F77ADC"/>
    <w:rsid w:val="00F81057"/>
    <w:rsid w:val="00F819AC"/>
    <w:rsid w:val="00F823B3"/>
    <w:rsid w:val="00F82AB1"/>
    <w:rsid w:val="00F85439"/>
    <w:rsid w:val="00F85795"/>
    <w:rsid w:val="00F91144"/>
    <w:rsid w:val="00F91A40"/>
    <w:rsid w:val="00F92833"/>
    <w:rsid w:val="00F9408C"/>
    <w:rsid w:val="00F966FE"/>
    <w:rsid w:val="00F96897"/>
    <w:rsid w:val="00FA1185"/>
    <w:rsid w:val="00FA25A0"/>
    <w:rsid w:val="00FA3572"/>
    <w:rsid w:val="00FA6646"/>
    <w:rsid w:val="00FA6A24"/>
    <w:rsid w:val="00FB18EF"/>
    <w:rsid w:val="00FB3D68"/>
    <w:rsid w:val="00FB5F9C"/>
    <w:rsid w:val="00FB64EE"/>
    <w:rsid w:val="00FB6608"/>
    <w:rsid w:val="00FB7AA2"/>
    <w:rsid w:val="00FB7C30"/>
    <w:rsid w:val="00FB7E25"/>
    <w:rsid w:val="00FC0307"/>
    <w:rsid w:val="00FC041F"/>
    <w:rsid w:val="00FC05CD"/>
    <w:rsid w:val="00FC0A4A"/>
    <w:rsid w:val="00FC0C0F"/>
    <w:rsid w:val="00FC4434"/>
    <w:rsid w:val="00FC4C55"/>
    <w:rsid w:val="00FC64B0"/>
    <w:rsid w:val="00FC6D44"/>
    <w:rsid w:val="00FD22A0"/>
    <w:rsid w:val="00FE1731"/>
    <w:rsid w:val="00FE3D01"/>
    <w:rsid w:val="00FE4C4B"/>
    <w:rsid w:val="00FE6929"/>
    <w:rsid w:val="00FE6A72"/>
    <w:rsid w:val="00FF17F9"/>
    <w:rsid w:val="00FF199D"/>
    <w:rsid w:val="00FF2814"/>
    <w:rsid w:val="00FF573B"/>
    <w:rsid w:val="00FF5D9C"/>
    <w:rsid w:val="00FF65FE"/>
    <w:rsid w:val="00FF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4F2224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735A"/>
    <w:pPr>
      <w:widowControl w:val="0"/>
      <w:tabs>
        <w:tab w:val="left" w:pos="585"/>
      </w:tabs>
      <w:autoSpaceDE w:val="0"/>
      <w:autoSpaceDN w:val="0"/>
      <w:adjustRightInd w:val="0"/>
      <w:spacing w:before="100" w:beforeAutospacing="1" w:after="100" w:afterAutospacing="1"/>
      <w:ind w:left="567" w:right="567"/>
    </w:pPr>
    <w:rPr>
      <w:color w:val="000000"/>
      <w:sz w:val="22"/>
      <w:szCs w:val="22"/>
      <w:lang w:val="en-GB" w:eastAsia="en-US"/>
    </w:rPr>
  </w:style>
  <w:style w:type="paragraph" w:styleId="Heading1">
    <w:name w:val="heading 1"/>
    <w:aliases w:val="Heading 1 Char,DNV-H1 Char"/>
    <w:basedOn w:val="Normal"/>
    <w:next w:val="Normal"/>
    <w:link w:val="Heading1Char1"/>
    <w:qFormat/>
    <w:rsid w:val="005A735A"/>
    <w:pPr>
      <w:keepNext/>
      <w:spacing w:before="240" w:after="60"/>
      <w:outlineLvl w:val="0"/>
    </w:pPr>
    <w:rPr>
      <w:b/>
      <w:bCs/>
      <w:kern w:val="32"/>
      <w:sz w:val="36"/>
      <w:szCs w:val="36"/>
      <w:lang w:val="en-AU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33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32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Heading 1 Char Char,DNV-H1 Char Char"/>
    <w:basedOn w:val="DefaultParagraphFont"/>
    <w:link w:val="Heading1"/>
    <w:locked/>
    <w:rsid w:val="005A735A"/>
    <w:rPr>
      <w:b/>
      <w:bCs/>
      <w:color w:val="000000"/>
      <w:kern w:val="32"/>
      <w:sz w:val="36"/>
      <w:szCs w:val="36"/>
      <w:lang w:val="en-AU" w:eastAsia="en-US" w:bidi="ar-SA"/>
    </w:rPr>
  </w:style>
  <w:style w:type="character" w:customStyle="1" w:styleId="Heading2Char">
    <w:name w:val="Heading 2 Char"/>
    <w:basedOn w:val="DefaultParagraphFont"/>
    <w:link w:val="Heading2"/>
    <w:semiHidden/>
    <w:rsid w:val="002332C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US"/>
    </w:rPr>
  </w:style>
  <w:style w:type="character" w:customStyle="1" w:styleId="Heading3Char">
    <w:name w:val="Heading 3 Char"/>
    <w:basedOn w:val="DefaultParagraphFont"/>
    <w:link w:val="Heading3"/>
    <w:semiHidden/>
    <w:rsid w:val="002332C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US"/>
    </w:rPr>
  </w:style>
  <w:style w:type="paragraph" w:customStyle="1" w:styleId="NumberedChar">
    <w:name w:val="Numbered Char"/>
    <w:link w:val="NumberedCharChar"/>
    <w:rsid w:val="005A735A"/>
    <w:pPr>
      <w:numPr>
        <w:numId w:val="1"/>
      </w:numPr>
      <w:spacing w:before="240" w:after="240"/>
      <w:ind w:left="454" w:hanging="454"/>
      <w:jc w:val="both"/>
    </w:pPr>
    <w:rPr>
      <w:sz w:val="22"/>
      <w:lang w:eastAsia="en-US"/>
    </w:rPr>
  </w:style>
  <w:style w:type="character" w:customStyle="1" w:styleId="NumberedCharChar">
    <w:name w:val="Numbered Char Char"/>
    <w:basedOn w:val="DefaultParagraphFont"/>
    <w:link w:val="NumberedChar"/>
    <w:locked/>
    <w:rsid w:val="005A735A"/>
    <w:rPr>
      <w:sz w:val="22"/>
      <w:lang w:val="en-AU" w:eastAsia="en-US" w:bidi="ar-SA"/>
    </w:rPr>
  </w:style>
  <w:style w:type="paragraph" w:customStyle="1" w:styleId="HeadingIndent2Char">
    <w:name w:val="HeadingIndent2 Char"/>
    <w:basedOn w:val="Normal"/>
    <w:next w:val="NumberedChar"/>
    <w:link w:val="HeadingIndent2CharChar"/>
    <w:rsid w:val="005A735A"/>
    <w:pPr>
      <w:keepNext/>
      <w:spacing w:before="240" w:after="60"/>
      <w:ind w:left="680" w:hanging="680"/>
      <w:outlineLvl w:val="1"/>
    </w:pPr>
    <w:rPr>
      <w:b/>
      <w:bCs/>
      <w:kern w:val="32"/>
      <w:sz w:val="28"/>
      <w:szCs w:val="36"/>
      <w:lang w:val="en-AU"/>
    </w:rPr>
  </w:style>
  <w:style w:type="character" w:customStyle="1" w:styleId="HeadingIndent2CharChar">
    <w:name w:val="HeadingIndent2 Char Char"/>
    <w:basedOn w:val="DefaultParagraphFont"/>
    <w:link w:val="HeadingIndent2Char"/>
    <w:locked/>
    <w:rsid w:val="005A735A"/>
    <w:rPr>
      <w:b/>
      <w:bCs/>
      <w:color w:val="000000"/>
      <w:kern w:val="32"/>
      <w:sz w:val="28"/>
      <w:szCs w:val="36"/>
      <w:lang w:val="en-AU" w:eastAsia="en-US" w:bidi="ar-SA"/>
    </w:rPr>
  </w:style>
  <w:style w:type="paragraph" w:styleId="BalloonText">
    <w:name w:val="Balloon Text"/>
    <w:basedOn w:val="Normal"/>
    <w:semiHidden/>
    <w:rsid w:val="0096195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61952"/>
    <w:rPr>
      <w:sz w:val="16"/>
      <w:szCs w:val="16"/>
    </w:rPr>
  </w:style>
  <w:style w:type="paragraph" w:styleId="CommentText">
    <w:name w:val="annotation text"/>
    <w:basedOn w:val="Normal"/>
    <w:semiHidden/>
    <w:rsid w:val="0096195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61952"/>
    <w:rPr>
      <w:b/>
      <w:bCs/>
    </w:rPr>
  </w:style>
  <w:style w:type="paragraph" w:styleId="Footer">
    <w:name w:val="footer"/>
    <w:basedOn w:val="Normal"/>
    <w:rsid w:val="007A6DDB"/>
    <w:pPr>
      <w:tabs>
        <w:tab w:val="clear" w:pos="585"/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A6DDB"/>
  </w:style>
  <w:style w:type="paragraph" w:styleId="Header">
    <w:name w:val="header"/>
    <w:basedOn w:val="Normal"/>
    <w:link w:val="HeaderChar"/>
    <w:unhideWhenUsed/>
    <w:rsid w:val="008123C7"/>
    <w:pPr>
      <w:tabs>
        <w:tab w:val="clear" w:pos="585"/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8123C7"/>
    <w:rPr>
      <w:color w:val="000000"/>
      <w:sz w:val="22"/>
      <w:szCs w:val="22"/>
      <w:lang w:val="en-GB" w:eastAsia="en-US"/>
    </w:rPr>
  </w:style>
  <w:style w:type="character" w:styleId="Hyperlink">
    <w:name w:val="Hyperlink"/>
    <w:basedOn w:val="DefaultParagraphFont"/>
    <w:unhideWhenUsed/>
    <w:rsid w:val="00E25D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8ABA93-EA34-4884-ACAC-90708B69F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660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2021-07-26T06:13:00Z</dcterms:created>
  <dcterms:modified xsi:type="dcterms:W3CDTF">2021-10-15T10:06:00Z</dcterms:modified>
</cp:coreProperties>
</file>