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page" w:tblpX="3344" w:tblpY="-361"/>
        <w:tblW w:w="8026" w:type="dxa"/>
        <w:tblBorders>
          <w:top w:val="nil"/>
          <w:left w:val="nil"/>
          <w:bottom w:val="nil"/>
          <w:right w:val="nil"/>
        </w:tblBorders>
        <w:tblLayout w:type="fixed"/>
        <w:tblLook w:val="0000" w:firstRow="0" w:lastRow="0" w:firstColumn="0" w:lastColumn="0" w:noHBand="0" w:noVBand="0"/>
      </w:tblPr>
      <w:tblGrid>
        <w:gridCol w:w="8026"/>
      </w:tblGrid>
      <w:tr w:rsidR="009D3807" w:rsidRPr="007321DD" w14:paraId="146E741D" w14:textId="77777777" w:rsidTr="009D3807">
        <w:trPr>
          <w:trHeight w:val="724"/>
        </w:trPr>
        <w:tc>
          <w:tcPr>
            <w:tcW w:w="8026" w:type="dxa"/>
            <w:vAlign w:val="center"/>
          </w:tcPr>
          <w:p w14:paraId="1BA14205" w14:textId="78FE2069" w:rsidR="009D3807" w:rsidRPr="007321DD" w:rsidRDefault="009D3807" w:rsidP="009D3807">
            <w:pPr>
              <w:autoSpaceDE w:val="0"/>
              <w:autoSpaceDN w:val="0"/>
              <w:adjustRightInd w:val="0"/>
              <w:rPr>
                <w:rFonts w:cs="Times New Roman"/>
                <w:b/>
                <w:color w:val="000000"/>
                <w:sz w:val="28"/>
                <w:szCs w:val="28"/>
              </w:rPr>
            </w:pPr>
          </w:p>
        </w:tc>
      </w:tr>
    </w:tbl>
    <w:tbl>
      <w:tblPr>
        <w:tblStyle w:val="ListTable5Dark-Accent1"/>
        <w:tblpPr w:leftFromText="180" w:rightFromText="180" w:vertAnchor="page" w:horzAnchor="page" w:tblpX="664" w:tblpY="415"/>
        <w:tblW w:w="6374" w:type="dxa"/>
        <w:shd w:val="clear" w:color="auto" w:fill="0203CF"/>
        <w:tblLayout w:type="fixed"/>
        <w:tblLook w:val="0000" w:firstRow="0" w:lastRow="0" w:firstColumn="0" w:lastColumn="0" w:noHBand="0" w:noVBand="0"/>
      </w:tblPr>
      <w:tblGrid>
        <w:gridCol w:w="1470"/>
        <w:gridCol w:w="4904"/>
      </w:tblGrid>
      <w:tr w:rsidR="00CD2A11" w:rsidRPr="00076F2D" w14:paraId="540B7557" w14:textId="77777777" w:rsidTr="000335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70" w:type="dxa"/>
            <w:shd w:val="clear" w:color="auto" w:fill="215868" w:themeFill="accent5" w:themeFillShade="80"/>
          </w:tcPr>
          <w:p w14:paraId="311CC627" w14:textId="0E764DBF" w:rsidR="00CD2A11" w:rsidRPr="00957FF6" w:rsidRDefault="0003354C" w:rsidP="00CD2A11">
            <w:pPr>
              <w:jc w:val="center"/>
              <w:rPr>
                <w:rFonts w:ascii="Arno Pro Smbd Caption" w:hAnsi="Arno Pro Smbd Caption"/>
                <w:spacing w:val="-2"/>
                <w:sz w:val="22"/>
                <w14:shadow w14:blurRad="50800" w14:dist="38100" w14:dir="8100000" w14:sx="100000" w14:sy="100000" w14:kx="0" w14:ky="0" w14:algn="tr">
                  <w14:srgbClr w14:val="000000">
                    <w14:alpha w14:val="60000"/>
                  </w14:srgbClr>
                </w14:shadow>
              </w:rPr>
            </w:pPr>
            <w:r>
              <w:rPr>
                <w:rFonts w:cs="Times New Roman"/>
                <w:noProof/>
                <w:color w:val="000000"/>
                <w:szCs w:val="24"/>
                <w:lang w:val="en-US"/>
              </w:rPr>
              <w:drawing>
                <wp:anchor distT="0" distB="0" distL="114300" distR="114300" simplePos="0" relativeHeight="251814400" behindDoc="0" locked="0" layoutInCell="1" allowOverlap="1" wp14:anchorId="56A16CD6" wp14:editId="2C2DC75C">
                  <wp:simplePos x="0" y="0"/>
                  <wp:positionH relativeFrom="column">
                    <wp:posOffset>-56515</wp:posOffset>
                  </wp:positionH>
                  <wp:positionV relativeFrom="paragraph">
                    <wp:posOffset>49988</wp:posOffset>
                  </wp:positionV>
                  <wp:extent cx="937260" cy="888365"/>
                  <wp:effectExtent l="0" t="0" r="0" b="6985"/>
                  <wp:wrapNone/>
                  <wp:docPr id="28" name="Picture 28" descr="E:\NTUA\Stuff for presentations and covers\Pyrforos_gol_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3" descr="E:\NTUA\Stuff for presentations and covers\Pyrforos_gol_s.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37260" cy="8883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EA8748" w14:textId="77777777" w:rsidR="00CD2A11" w:rsidRPr="00957FF6" w:rsidRDefault="00CD2A11" w:rsidP="00CD2A11">
            <w:pPr>
              <w:jc w:val="center"/>
              <w:rPr>
                <w:rFonts w:ascii="Arno Pro Smbd Caption" w:hAnsi="Arno Pro Smbd Caption"/>
                <w:spacing w:val="-2"/>
                <w:sz w:val="22"/>
                <w14:shadow w14:blurRad="50800" w14:dist="38100" w14:dir="8100000" w14:sx="100000" w14:sy="100000" w14:kx="0" w14:ky="0" w14:algn="tr">
                  <w14:srgbClr w14:val="000000">
                    <w14:alpha w14:val="60000"/>
                  </w14:srgbClr>
                </w14:shadow>
              </w:rPr>
            </w:pPr>
          </w:p>
        </w:tc>
        <w:tc>
          <w:tcPr>
            <w:cnfStyle w:val="000001000000" w:firstRow="0" w:lastRow="0" w:firstColumn="0" w:lastColumn="0" w:oddVBand="0" w:evenVBand="1" w:oddHBand="0" w:evenHBand="0" w:firstRowFirstColumn="0" w:firstRowLastColumn="0" w:lastRowFirstColumn="0" w:lastRowLastColumn="0"/>
            <w:tcW w:w="4904" w:type="dxa"/>
            <w:shd w:val="clear" w:color="auto" w:fill="215868" w:themeFill="accent5" w:themeFillShade="80"/>
          </w:tcPr>
          <w:p w14:paraId="3B54A914" w14:textId="61D25CC1" w:rsidR="00CD2A11" w:rsidRPr="00945712" w:rsidRDefault="00CD2A11" w:rsidP="00CD2A11">
            <w:pPr>
              <w:jc w:val="left"/>
              <w:rPr>
                <w:rFonts w:cs="Times New Roman"/>
                <w:szCs w:val="24"/>
                <w:lang w:val="en-US"/>
                <w14:shadow w14:blurRad="50800" w14:dist="38100" w14:dir="8100000" w14:sx="100000" w14:sy="100000" w14:kx="0" w14:ky="0" w14:algn="tr">
                  <w14:srgbClr w14:val="000000">
                    <w14:alpha w14:val="60000"/>
                  </w14:srgbClr>
                </w14:shadow>
              </w:rPr>
            </w:pPr>
            <w:r w:rsidRPr="00945712">
              <w:rPr>
                <w:rFonts w:cs="Times New Roman"/>
                <w:szCs w:val="24"/>
                <w:lang w:val="en-US"/>
                <w14:shadow w14:blurRad="50800" w14:dist="38100" w14:dir="8100000" w14:sx="100000" w14:sy="100000" w14:kx="0" w14:ky="0" w14:algn="tr">
                  <w14:srgbClr w14:val="000000">
                    <w14:alpha w14:val="60000"/>
                  </w14:srgbClr>
                </w14:shadow>
              </w:rPr>
              <w:t>National Technical</w:t>
            </w:r>
          </w:p>
          <w:p w14:paraId="39E72887" w14:textId="47146BEE" w:rsidR="00CD2A11" w:rsidRPr="00945712" w:rsidRDefault="00CD2A11" w:rsidP="00CD2A11">
            <w:pPr>
              <w:jc w:val="left"/>
              <w:rPr>
                <w:rFonts w:cs="Times New Roman"/>
                <w:spacing w:val="-2"/>
                <w:szCs w:val="24"/>
                <w:lang w:val="en-US"/>
                <w14:shadow w14:blurRad="50800" w14:dist="38100" w14:dir="8100000" w14:sx="100000" w14:sy="100000" w14:kx="0" w14:ky="0" w14:algn="tr">
                  <w14:srgbClr w14:val="000000">
                    <w14:alpha w14:val="60000"/>
                  </w14:srgbClr>
                </w14:shadow>
              </w:rPr>
            </w:pPr>
            <w:r w:rsidRPr="00945712">
              <w:rPr>
                <w:rFonts w:cs="Times New Roman"/>
                <w:szCs w:val="24"/>
                <w:lang w:val="en-US"/>
                <w14:shadow w14:blurRad="50800" w14:dist="38100" w14:dir="8100000" w14:sx="100000" w14:sy="100000" w14:kx="0" w14:ky="0" w14:algn="tr">
                  <w14:srgbClr w14:val="000000">
                    <w14:alpha w14:val="60000"/>
                  </w14:srgbClr>
                </w14:shadow>
              </w:rPr>
              <w:t>University of Athens</w:t>
            </w:r>
          </w:p>
          <w:p w14:paraId="740A88B9" w14:textId="19326623" w:rsidR="00CD2A11" w:rsidRPr="00945712" w:rsidRDefault="00CD2A11" w:rsidP="00CD2A11">
            <w:pPr>
              <w:jc w:val="left"/>
              <w:rPr>
                <w:rFonts w:cs="Times New Roman"/>
                <w:spacing w:val="-10"/>
                <w:szCs w:val="24"/>
                <w:lang w:val="en-US"/>
                <w14:shadow w14:blurRad="50800" w14:dist="38100" w14:dir="8100000" w14:sx="100000" w14:sy="100000" w14:kx="0" w14:ky="0" w14:algn="tr">
                  <w14:srgbClr w14:val="000000">
                    <w14:alpha w14:val="60000"/>
                  </w14:srgbClr>
                </w14:shadow>
              </w:rPr>
            </w:pPr>
            <w:r w:rsidRPr="00945712">
              <w:rPr>
                <w:rFonts w:cs="Times New Roman"/>
                <w:spacing w:val="-10"/>
                <w:szCs w:val="24"/>
                <w:lang w:val="en-US"/>
                <w14:shadow w14:blurRad="50800" w14:dist="38100" w14:dir="8100000" w14:sx="100000" w14:sy="100000" w14:kx="0" w14:ky="0" w14:algn="tr">
                  <w14:srgbClr w14:val="000000">
                    <w14:alpha w14:val="60000"/>
                  </w14:srgbClr>
                </w14:shadow>
              </w:rPr>
              <w:t xml:space="preserve">School </w:t>
            </w:r>
            <w:r w:rsidR="00141A1F" w:rsidRPr="00945712">
              <w:rPr>
                <w:rFonts w:cs="Times New Roman"/>
                <w:spacing w:val="-10"/>
                <w:szCs w:val="24"/>
                <w:lang w:val="en-US"/>
                <w14:shadow w14:blurRad="50800" w14:dist="38100" w14:dir="8100000" w14:sx="100000" w14:sy="100000" w14:kx="0" w14:ky="0" w14:algn="tr">
                  <w14:srgbClr w14:val="000000">
                    <w14:alpha w14:val="60000"/>
                  </w14:srgbClr>
                </w14:shadow>
              </w:rPr>
              <w:t>of</w:t>
            </w:r>
            <w:r w:rsidR="00141A1F">
              <w:rPr>
                <w:rFonts w:cs="Times New Roman"/>
                <w:spacing w:val="-10"/>
                <w:szCs w:val="24"/>
                <w:lang w:val="en-US"/>
                <w14:shadow w14:blurRad="50800" w14:dist="38100" w14:dir="8100000" w14:sx="100000" w14:sy="100000" w14:kx="0" w14:ky="0" w14:algn="tr">
                  <w14:srgbClr w14:val="000000">
                    <w14:alpha w14:val="60000"/>
                  </w14:srgbClr>
                </w14:shadow>
              </w:rPr>
              <w:t xml:space="preserve"> </w:t>
            </w:r>
            <w:r w:rsidR="00141A1F" w:rsidRPr="00945712">
              <w:rPr>
                <w:rFonts w:cs="Times New Roman"/>
                <w:spacing w:val="-10"/>
                <w:szCs w:val="24"/>
                <w:lang w:val="en-US"/>
                <w14:shadow w14:blurRad="50800" w14:dist="38100" w14:dir="8100000" w14:sx="100000" w14:sy="100000" w14:kx="0" w14:ky="0" w14:algn="tr">
                  <w14:srgbClr w14:val="000000">
                    <w14:alpha w14:val="60000"/>
                  </w14:srgbClr>
                </w14:shadow>
              </w:rPr>
              <w:t>Electrical</w:t>
            </w:r>
            <w:r w:rsidRPr="00945712">
              <w:rPr>
                <w:rFonts w:cs="Times New Roman"/>
                <w:spacing w:val="-10"/>
                <w:szCs w:val="24"/>
                <w:lang w:val="en-US"/>
                <w14:shadow w14:blurRad="50800" w14:dist="38100" w14:dir="8100000" w14:sx="100000" w14:sy="100000" w14:kx="0" w14:ky="0" w14:algn="tr">
                  <w14:srgbClr w14:val="000000">
                    <w14:alpha w14:val="60000"/>
                  </w14:srgbClr>
                </w14:shadow>
              </w:rPr>
              <w:t xml:space="preserve"> and</w:t>
            </w:r>
            <w:r w:rsidR="00141A1F">
              <w:rPr>
                <w:rFonts w:cs="Times New Roman"/>
                <w:spacing w:val="-10"/>
                <w:szCs w:val="24"/>
                <w:lang w:val="en-US"/>
                <w14:shadow w14:blurRad="50800" w14:dist="38100" w14:dir="8100000" w14:sx="100000" w14:sy="100000" w14:kx="0" w14:ky="0" w14:algn="tr">
                  <w14:srgbClr w14:val="000000">
                    <w14:alpha w14:val="60000"/>
                  </w14:srgbClr>
                </w14:shadow>
              </w:rPr>
              <w:t xml:space="preserve"> </w:t>
            </w:r>
            <w:r w:rsidRPr="00945712">
              <w:rPr>
                <w:rFonts w:cs="Times New Roman"/>
                <w:spacing w:val="-10"/>
                <w:szCs w:val="24"/>
                <w:lang w:val="en-US"/>
                <w14:shadow w14:blurRad="50800" w14:dist="38100" w14:dir="8100000" w14:sx="100000" w14:sy="100000" w14:kx="0" w14:ky="0" w14:algn="tr">
                  <w14:srgbClr w14:val="000000">
                    <w14:alpha w14:val="60000"/>
                  </w14:srgbClr>
                </w14:shadow>
              </w:rPr>
              <w:t>Computer Engineering</w:t>
            </w:r>
          </w:p>
          <w:p w14:paraId="532C1E90" w14:textId="4E3856C7" w:rsidR="00CD2A11" w:rsidRPr="00945712" w:rsidRDefault="00CD2A11" w:rsidP="00CD2A11">
            <w:pPr>
              <w:jc w:val="left"/>
              <w:rPr>
                <w:rFonts w:cs="Times New Roman"/>
                <w:spacing w:val="-2"/>
                <w:szCs w:val="24"/>
                <w:lang w:val="en-US"/>
                <w14:shadow w14:blurRad="50800" w14:dist="38100" w14:dir="8100000" w14:sx="100000" w14:sy="100000" w14:kx="0" w14:ky="0" w14:algn="tr">
                  <w14:srgbClr w14:val="000000">
                    <w14:alpha w14:val="60000"/>
                  </w14:srgbClr>
                </w14:shadow>
                <w14:textOutline w14:w="9525" w14:cap="flat" w14:cmpd="sng" w14:algn="ctr">
                  <w14:solidFill>
                    <w14:schemeClr w14:val="bg1">
                      <w14:alpha w14:val="50000"/>
                      <w14:lumMod w14:val="75000"/>
                    </w14:schemeClr>
                  </w14:solidFill>
                  <w14:prstDash w14:val="solid"/>
                  <w14:round/>
                </w14:textOutline>
              </w:rPr>
            </w:pPr>
            <w:r w:rsidRPr="00945712">
              <w:rPr>
                <w:rFonts w:cs="Times New Roman"/>
                <w:spacing w:val="-2"/>
                <w:szCs w:val="24"/>
                <w:lang w:val="en-US"/>
                <w14:shadow w14:blurRad="50800" w14:dist="38100" w14:dir="8100000" w14:sx="100000" w14:sy="100000" w14:kx="0" w14:ky="0" w14:algn="tr">
                  <w14:srgbClr w14:val="000000">
                    <w14:alpha w14:val="60000"/>
                  </w14:srgbClr>
                </w14:shadow>
              </w:rPr>
              <w:t>Data Science &amp; Machine Learning</w:t>
            </w:r>
          </w:p>
          <w:p w14:paraId="5E9D4FCE" w14:textId="11109A20" w:rsidR="00CD2A11" w:rsidRPr="00957FF6" w:rsidRDefault="00CD2A11" w:rsidP="00CD2A11">
            <w:pPr>
              <w:jc w:val="left"/>
              <w:rPr>
                <w:rFonts w:ascii="Arno Pro Smbd Caption" w:hAnsi="Arno Pro Smbd Caption"/>
                <w:spacing w:val="-2"/>
                <w:sz w:val="22"/>
                <w:lang w:val="en-US"/>
                <w14:shadow w14:blurRad="50800" w14:dist="38100" w14:dir="8100000" w14:sx="100000" w14:sy="100000" w14:kx="0" w14:ky="0" w14:algn="tr">
                  <w14:srgbClr w14:val="000000">
                    <w14:alpha w14:val="60000"/>
                  </w14:srgbClr>
                </w14:shadow>
              </w:rPr>
            </w:pPr>
            <w:r w:rsidRPr="00945712">
              <w:rPr>
                <w:rFonts w:cs="Times New Roman"/>
                <w:spacing w:val="-2"/>
                <w:szCs w:val="24"/>
                <w:lang w:val="en-US"/>
                <w14:shadow w14:blurRad="50800" w14:dist="38100" w14:dir="8100000" w14:sx="100000" w14:sy="100000" w14:kx="0" w14:ky="0" w14:algn="tr">
                  <w14:srgbClr w14:val="000000">
                    <w14:alpha w14:val="60000"/>
                  </w14:srgbClr>
                </w14:shadow>
              </w:rPr>
              <w:t>Post-Graduate Program</w:t>
            </w:r>
          </w:p>
        </w:tc>
      </w:tr>
    </w:tbl>
    <w:p w14:paraId="1022FAB4" w14:textId="2A7CBD48" w:rsidR="009D3807" w:rsidRPr="00CD2A11" w:rsidRDefault="009D3807" w:rsidP="006267BA">
      <w:pPr>
        <w:autoSpaceDE w:val="0"/>
        <w:autoSpaceDN w:val="0"/>
        <w:adjustRightInd w:val="0"/>
        <w:rPr>
          <w:rFonts w:cs="Times New Roman"/>
          <w:b/>
          <w:color w:val="000000"/>
          <w:szCs w:val="24"/>
          <w:lang w:val="en-US"/>
        </w:rPr>
      </w:pPr>
      <w:r>
        <w:rPr>
          <w:rFonts w:cs="Times New Roman"/>
          <w:b/>
          <w:noProof/>
          <w:color w:val="000000"/>
          <w:szCs w:val="24"/>
          <w:lang w:val="en-US"/>
        </w:rPr>
        <mc:AlternateContent>
          <mc:Choice Requires="wps">
            <w:drawing>
              <wp:anchor distT="0" distB="0" distL="114300" distR="114300" simplePos="0" relativeHeight="251637247" behindDoc="1" locked="0" layoutInCell="1" allowOverlap="1" wp14:anchorId="0C4A8C32" wp14:editId="3745045E">
                <wp:simplePos x="0" y="0"/>
                <wp:positionH relativeFrom="column">
                  <wp:posOffset>-785191</wp:posOffset>
                </wp:positionH>
                <wp:positionV relativeFrom="paragraph">
                  <wp:posOffset>-620202</wp:posOffset>
                </wp:positionV>
                <wp:extent cx="6829977" cy="10049842"/>
                <wp:effectExtent l="0" t="0" r="28575" b="27940"/>
                <wp:wrapNone/>
                <wp:docPr id="265" name="Rectangle 265"/>
                <wp:cNvGraphicFramePr/>
                <a:graphic xmlns:a="http://schemas.openxmlformats.org/drawingml/2006/main">
                  <a:graphicData uri="http://schemas.microsoft.com/office/word/2010/wordprocessingShape">
                    <wps:wsp>
                      <wps:cNvSpPr/>
                      <wps:spPr>
                        <a:xfrm>
                          <a:off x="0" y="0"/>
                          <a:ext cx="6829977" cy="10049842"/>
                        </a:xfrm>
                        <a:prstGeom prst="rect">
                          <a:avLst/>
                        </a:prstGeom>
                        <a:solidFill>
                          <a:schemeClr val="bg1"/>
                        </a:solidFill>
                        <a:ln>
                          <a:solidFill>
                            <a:schemeClr val="accent5">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0C1E1D" id="Rectangle 265" o:spid="_x0000_s1026" style="position:absolute;margin-left:-61.85pt;margin-top:-48.85pt;width:537.8pt;height:791.35pt;z-index:-2516792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" fillcolor="white [3212]" strokecolor="#31849b [2408]" strokeweight="2pt"/>
            </w:pict>
          </mc:Fallback>
        </mc:AlternateContent>
      </w:r>
      <w:r w:rsidRPr="00CD2A11">
        <w:rPr>
          <w:rFonts w:cs="Times New Roman"/>
          <w:b/>
          <w:noProof/>
          <w:color w:val="000000"/>
          <w:szCs w:val="24"/>
          <w:lang w:val="en-US" w:eastAsia="el-GR"/>
        </w:rPr>
        <w:t xml:space="preserve"> </w:t>
      </w:r>
    </w:p>
    <w:p w14:paraId="28F88456" w14:textId="05618B0E" w:rsidR="007321DD" w:rsidRPr="005534FD" w:rsidRDefault="007321DD" w:rsidP="006267BA">
      <w:pPr>
        <w:rPr>
          <w:rFonts w:ascii="Arial" w:hAnsi="Arial" w:cs="Arial"/>
          <w:b/>
          <w:sz w:val="28"/>
          <w:szCs w:val="28"/>
          <w:lang w:val="en-US"/>
        </w:rPr>
      </w:pPr>
    </w:p>
    <w:p w14:paraId="60F9B2E1" w14:textId="63E7EF89" w:rsidR="007321DD" w:rsidRPr="00957FF6" w:rsidRDefault="007321DD" w:rsidP="006267BA">
      <w:pPr>
        <w:rPr>
          <w:rFonts w:ascii="Arial" w:hAnsi="Arial" w:cs="Arial"/>
          <w:b/>
          <w:sz w:val="28"/>
          <w:szCs w:val="28"/>
          <w:lang w:val="en-US"/>
        </w:rPr>
      </w:pPr>
    </w:p>
    <w:p w14:paraId="66504132" w14:textId="0BE090FB" w:rsidR="00F22ECD" w:rsidRPr="005534FD" w:rsidRDefault="00C6603C" w:rsidP="00C6603C">
      <w:pPr>
        <w:tabs>
          <w:tab w:val="left" w:pos="2160"/>
        </w:tabs>
        <w:rPr>
          <w:rFonts w:ascii="Arial" w:hAnsi="Arial" w:cs="Arial"/>
          <w:b/>
          <w:sz w:val="28"/>
          <w:szCs w:val="28"/>
          <w:lang w:val="en-US"/>
        </w:rPr>
      </w:pPr>
      <w:r>
        <w:rPr>
          <w:rFonts w:ascii="Arial" w:hAnsi="Arial" w:cs="Arial"/>
          <w:b/>
          <w:sz w:val="28"/>
          <w:szCs w:val="28"/>
          <w:lang w:val="en-US"/>
        </w:rPr>
        <w:tab/>
      </w:r>
    </w:p>
    <w:p w14:paraId="2FE204BD" w14:textId="0EB0B1E3" w:rsidR="00FF194B" w:rsidRPr="00CD2A11" w:rsidRDefault="00FF194B" w:rsidP="006267BA">
      <w:pPr>
        <w:jc w:val="center"/>
        <w:rPr>
          <w:rFonts w:cs="Times New Roman"/>
          <w:b/>
          <w:color w:val="FFFFFF" w:themeColor="background1"/>
          <w:sz w:val="28"/>
          <w:szCs w:val="28"/>
          <w:lang w:val="en-US"/>
        </w:rPr>
      </w:pPr>
    </w:p>
    <w:p w14:paraId="0CDC9DE1" w14:textId="1FDC79C1" w:rsidR="00F22ECD" w:rsidRPr="00CD2A11" w:rsidRDefault="00F22ECD" w:rsidP="006267BA">
      <w:pPr>
        <w:jc w:val="center"/>
        <w:rPr>
          <w:rFonts w:asciiTheme="majorHAnsi" w:hAnsiTheme="majorHAnsi" w:cs="Times New Roman"/>
          <w:b/>
          <w:color w:val="FFFFFF" w:themeColor="background1"/>
          <w:sz w:val="28"/>
          <w:szCs w:val="28"/>
          <w:lang w:val="en-US"/>
        </w:rPr>
      </w:pPr>
    </w:p>
    <w:p w14:paraId="06A184B4" w14:textId="0E6D3019" w:rsidR="00FF194B" w:rsidRPr="00CD2A11" w:rsidRDefault="00FF194B" w:rsidP="006267BA">
      <w:pPr>
        <w:jc w:val="center"/>
        <w:rPr>
          <w:rFonts w:cs="Times New Roman"/>
          <w:b/>
          <w:sz w:val="28"/>
          <w:szCs w:val="28"/>
          <w:lang w:val="en-US"/>
        </w:rPr>
      </w:pPr>
    </w:p>
    <w:p w14:paraId="7D6C9732" w14:textId="2B7CF69D" w:rsidR="00803ACA" w:rsidRPr="00CD2A11" w:rsidRDefault="00803ACA" w:rsidP="006267BA">
      <w:pPr>
        <w:jc w:val="center"/>
        <w:rPr>
          <w:rFonts w:cs="Times New Roman"/>
          <w:b/>
          <w:sz w:val="28"/>
          <w:szCs w:val="28"/>
          <w:lang w:val="en-US"/>
        </w:rPr>
      </w:pPr>
    </w:p>
    <w:p w14:paraId="49F16701" w14:textId="7AE06858" w:rsidR="00803ACA" w:rsidRPr="00CD2A11" w:rsidRDefault="00803ACA" w:rsidP="00803ACA">
      <w:pPr>
        <w:rPr>
          <w:rFonts w:asciiTheme="majorHAnsi" w:hAnsiTheme="majorHAnsi" w:cs="Times New Roman"/>
          <w:b/>
          <w:sz w:val="32"/>
          <w:szCs w:val="28"/>
          <w:lang w:val="en-US"/>
        </w:rPr>
      </w:pPr>
    </w:p>
    <w:p w14:paraId="4D09655C" w14:textId="239685D1" w:rsidR="00803ACA" w:rsidRPr="00CD2A11" w:rsidRDefault="00CD2A11" w:rsidP="006267BA">
      <w:pPr>
        <w:jc w:val="center"/>
        <w:rPr>
          <w:rFonts w:asciiTheme="majorHAnsi" w:hAnsiTheme="majorHAnsi" w:cs="Times New Roman"/>
          <w:b/>
          <w:sz w:val="32"/>
          <w:szCs w:val="28"/>
          <w:lang w:val="en-US"/>
        </w:rPr>
      </w:pPr>
      <w:r w:rsidRPr="00803ACA">
        <w:rPr>
          <w:rFonts w:asciiTheme="majorHAnsi" w:hAnsiTheme="majorHAnsi" w:cs="Arial"/>
          <w:b/>
          <w:noProof/>
          <w:color w:val="FFFFFF" w:themeColor="background1"/>
          <w:sz w:val="28"/>
          <w:szCs w:val="28"/>
          <w:lang w:val="en-US"/>
        </w:rPr>
        <mc:AlternateContent>
          <mc:Choice Requires="wps">
            <w:drawing>
              <wp:anchor distT="0" distB="0" distL="114300" distR="114300" simplePos="0" relativeHeight="251676160" behindDoc="0" locked="0" layoutInCell="1" allowOverlap="1" wp14:anchorId="22DDBBE4" wp14:editId="42EAA98B">
                <wp:simplePos x="0" y="0"/>
                <wp:positionH relativeFrom="margin">
                  <wp:posOffset>-788035</wp:posOffset>
                </wp:positionH>
                <wp:positionV relativeFrom="paragraph">
                  <wp:posOffset>383540</wp:posOffset>
                </wp:positionV>
                <wp:extent cx="6762750" cy="128016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0" cy="1280160"/>
                        </a:xfrm>
                        <a:prstGeom prst="rect">
                          <a:avLst/>
                        </a:prstGeom>
                        <a:noFill/>
                        <a:ln w="9525">
                          <a:noFill/>
                          <a:miter lim="800000"/>
                          <a:headEnd/>
                          <a:tailEnd/>
                        </a:ln>
                      </wps:spPr>
                      <wps:txbx>
                        <w:txbxContent>
                          <w:p w14:paraId="200DAED2" w14:textId="02D7894E" w:rsidR="008D2F6B" w:rsidRPr="00945712" w:rsidRDefault="008D2F6B" w:rsidP="00803ACA">
                            <w:pPr>
                              <w:jc w:val="center"/>
                              <w:rPr>
                                <w:rFonts w:cs="Times New Roman"/>
                                <w:b/>
                                <w:sz w:val="32"/>
                                <w:szCs w:val="32"/>
                                <w:lang w:val="en-US"/>
                                <w14:textOutline w14:w="3175" w14:cap="rnd" w14:cmpd="sng" w14:algn="ctr">
                                  <w14:noFill/>
                                  <w14:prstDash w14:val="solid"/>
                                  <w14:bevel/>
                                </w14:textOutline>
                              </w:rPr>
                            </w:pPr>
                            <w:r w:rsidRPr="00945712">
                              <w:rPr>
                                <w:rFonts w:cs="Times New Roman"/>
                                <w:b/>
                                <w:sz w:val="32"/>
                                <w:szCs w:val="32"/>
                                <w:lang w:val="en-US"/>
                                <w14:textOutline w14:w="3175" w14:cap="rnd" w14:cmpd="sng" w14:algn="ctr">
                                  <w14:noFill/>
                                  <w14:prstDash w14:val="solid"/>
                                  <w14:bevel/>
                                </w14:textOutline>
                              </w:rPr>
                              <w:t>Object Detection and Semantic Segmentation of Aerial and Satellite Imagery with Deep Learning Models</w:t>
                            </w:r>
                          </w:p>
                          <w:p w14:paraId="5FCD56B4" w14:textId="77777777" w:rsidR="008D2F6B" w:rsidRPr="00945712" w:rsidRDefault="008D2F6B" w:rsidP="00803ACA">
                            <w:pPr>
                              <w:jc w:val="center"/>
                              <w:rPr>
                                <w:rFonts w:cs="Times New Roman"/>
                                <w:b/>
                                <w:sz w:val="32"/>
                                <w:szCs w:val="32"/>
                                <w:lang w:val="en-US"/>
                              </w:rPr>
                            </w:pPr>
                          </w:p>
                          <w:p w14:paraId="21664FE0" w14:textId="5D6EE6D9" w:rsidR="008D2F6B" w:rsidRPr="00945712" w:rsidRDefault="008D2F6B" w:rsidP="00803ACA">
                            <w:pPr>
                              <w:jc w:val="center"/>
                              <w:rPr>
                                <w:rFonts w:cs="Times New Roman"/>
                                <w:b/>
                                <w:sz w:val="32"/>
                                <w:szCs w:val="32"/>
                                <w:lang w:val="en-US"/>
                              </w:rPr>
                            </w:pPr>
                            <w:r>
                              <w:rPr>
                                <w:rFonts w:cs="Times New Roman"/>
                                <w:b/>
                                <w:sz w:val="32"/>
                                <w:szCs w:val="32"/>
                                <w:lang w:val="en-GB"/>
                              </w:rPr>
                              <w:t xml:space="preserve">MSc </w:t>
                            </w:r>
                            <w:r w:rsidRPr="00945712">
                              <w:rPr>
                                <w:rFonts w:cs="Times New Roman"/>
                                <w:b/>
                                <w:sz w:val="32"/>
                                <w:szCs w:val="32"/>
                                <w:lang w:val="en-US"/>
                              </w:rPr>
                              <w:t>Diploma Thesis</w:t>
                            </w:r>
                          </w:p>
                          <w:p w14:paraId="6D12FA65" w14:textId="77777777" w:rsidR="008D2F6B" w:rsidRPr="00803ACA" w:rsidRDefault="008D2F6B" w:rsidP="00803ACA">
                            <w:pPr>
                              <w:jc w:val="center"/>
                              <w:rPr>
                                <w:rFonts w:asciiTheme="majorHAnsi" w:hAnsiTheme="majorHAnsi" w:cs="Times New Roman"/>
                                <w:b/>
                                <w:color w:val="FFFFFF" w:themeColor="background1"/>
                                <w:sz w:val="32"/>
                                <w:szCs w:val="28"/>
                                <w14:textOutline w14:w="3175" w14:cap="rnd" w14:cmpd="sng" w14:algn="ctr">
                                  <w14:noFill/>
                                  <w14:prstDash w14:val="solid"/>
                                  <w14:bevel/>
                                </w14:textOutline>
                              </w:rPr>
                            </w:pPr>
                          </w:p>
                          <w:p w14:paraId="0C1CF379" w14:textId="77777777" w:rsidR="008D2F6B" w:rsidRPr="00803ACA" w:rsidRDefault="008D2F6B">
                            <w:pPr>
                              <w:rPr>
                                <w14:textOutline w14:w="3175" w14:cap="rnd" w14:cmpd="sng" w14:algn="ctr">
                                  <w14:solidFill>
                                    <w14:schemeClr w14:val="tx1"/>
                                  </w14:solid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2DDBBE4" id="_x0000_t202" coordsize="21600,21600" o:spt="202" path="m,l,21600r21600,l21600,xe">
                <v:stroke joinstyle="miter"/>
                <v:path gradientshapeok="t" o:connecttype="rect"/>
              </v:shapetype>
              <v:shape id="Text Box 2" o:spid="_x0000_s1026" type="#_x0000_t202" style="position:absolute;left:0;text-align:left;margin-left:-62.05pt;margin-top:30.2pt;width:532.5pt;height:100.8pt;z-index:251676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" filled="f" stroked="f">
                <v:textbox>
                  <w:txbxContent>
                    <w:p w14:paraId="200DAED2" w14:textId="02D7894E" w:rsidR="008D2F6B" w:rsidRPr="00945712" w:rsidRDefault="008D2F6B" w:rsidP="00803ACA">
                      <w:pPr>
                        <w:jc w:val="center"/>
                        <w:rPr>
                          <w:rFonts w:cs="Times New Roman"/>
                          <w:b/>
                          <w:sz w:val="32"/>
                          <w:szCs w:val="32"/>
                          <w:lang w:val="en-US"/>
                          <w14:textOutline w14:w="3175" w14:cap="rnd" w14:cmpd="sng" w14:algn="ctr">
                            <w14:noFill/>
                            <w14:prstDash w14:val="solid"/>
                            <w14:bevel/>
                          </w14:textOutline>
                        </w:rPr>
                      </w:pPr>
                      <w:r w:rsidRPr="00945712">
                        <w:rPr>
                          <w:rFonts w:cs="Times New Roman"/>
                          <w:b/>
                          <w:sz w:val="32"/>
                          <w:szCs w:val="32"/>
                          <w:lang w:val="en-US"/>
                          <w14:textOutline w14:w="3175" w14:cap="rnd" w14:cmpd="sng" w14:algn="ctr">
                            <w14:noFill/>
                            <w14:prstDash w14:val="solid"/>
                            <w14:bevel/>
                          </w14:textOutline>
                        </w:rPr>
                        <w:t>Object Detection and Semantic Segmentation of Aerial and Satellite Imagery with Deep Learning Models</w:t>
                      </w:r>
                    </w:p>
                    <w:p w14:paraId="5FCD56B4" w14:textId="77777777" w:rsidR="008D2F6B" w:rsidRPr="00945712" w:rsidRDefault="008D2F6B" w:rsidP="00803ACA">
                      <w:pPr>
                        <w:jc w:val="center"/>
                        <w:rPr>
                          <w:rFonts w:cs="Times New Roman"/>
                          <w:b/>
                          <w:sz w:val="32"/>
                          <w:szCs w:val="32"/>
                          <w:lang w:val="en-US"/>
                        </w:rPr>
                      </w:pPr>
                    </w:p>
                    <w:p w14:paraId="21664FE0" w14:textId="5D6EE6D9" w:rsidR="008D2F6B" w:rsidRPr="00945712" w:rsidRDefault="008D2F6B" w:rsidP="00803ACA">
                      <w:pPr>
                        <w:jc w:val="center"/>
                        <w:rPr>
                          <w:rFonts w:cs="Times New Roman"/>
                          <w:b/>
                          <w:sz w:val="32"/>
                          <w:szCs w:val="32"/>
                          <w:lang w:val="en-US"/>
                        </w:rPr>
                      </w:pPr>
                      <w:r>
                        <w:rPr>
                          <w:rFonts w:cs="Times New Roman"/>
                          <w:b/>
                          <w:sz w:val="32"/>
                          <w:szCs w:val="32"/>
                          <w:lang w:val="en-GB"/>
                        </w:rPr>
                        <w:t xml:space="preserve">MSc </w:t>
                      </w:r>
                      <w:r w:rsidRPr="00945712">
                        <w:rPr>
                          <w:rFonts w:cs="Times New Roman"/>
                          <w:b/>
                          <w:sz w:val="32"/>
                          <w:szCs w:val="32"/>
                          <w:lang w:val="en-US"/>
                        </w:rPr>
                        <w:t>Diploma Thesis</w:t>
                      </w:r>
                    </w:p>
                    <w:p w14:paraId="6D12FA65" w14:textId="77777777" w:rsidR="008D2F6B" w:rsidRPr="00803ACA" w:rsidRDefault="008D2F6B" w:rsidP="00803ACA">
                      <w:pPr>
                        <w:jc w:val="center"/>
                        <w:rPr>
                          <w:rFonts w:asciiTheme="majorHAnsi" w:hAnsiTheme="majorHAnsi" w:cs="Times New Roman"/>
                          <w:b/>
                          <w:color w:val="FFFFFF" w:themeColor="background1"/>
                          <w:sz w:val="32"/>
                          <w:szCs w:val="28"/>
                          <w14:textOutline w14:w="3175" w14:cap="rnd" w14:cmpd="sng" w14:algn="ctr">
                            <w14:noFill/>
                            <w14:prstDash w14:val="solid"/>
                            <w14:bevel/>
                          </w14:textOutline>
                        </w:rPr>
                      </w:pPr>
                    </w:p>
                    <w:p w14:paraId="0C1CF379" w14:textId="77777777" w:rsidR="008D2F6B" w:rsidRPr="00803ACA" w:rsidRDefault="008D2F6B">
                      <w:pPr>
                        <w:rPr>
                          <w14:textOutline w14:w="3175" w14:cap="rnd" w14:cmpd="sng" w14:algn="ctr">
                            <w14:solidFill>
                              <w14:schemeClr w14:val="tx1"/>
                            </w14:solidFill>
                            <w14:prstDash w14:val="solid"/>
                            <w14:bevel/>
                          </w14:textOutline>
                        </w:rPr>
                      </w:pPr>
                    </w:p>
                  </w:txbxContent>
                </v:textbox>
                <w10:wrap anchorx="margin"/>
              </v:shape>
            </w:pict>
          </mc:Fallback>
        </mc:AlternateContent>
      </w:r>
    </w:p>
    <w:p w14:paraId="7C8245A6" w14:textId="2FE39576" w:rsidR="00803ACA" w:rsidRPr="0004023B" w:rsidRDefault="00803ACA" w:rsidP="006267BA">
      <w:pPr>
        <w:jc w:val="center"/>
        <w:rPr>
          <w:rFonts w:asciiTheme="majorHAnsi" w:hAnsiTheme="majorHAnsi" w:cs="Times New Roman"/>
          <w:b/>
          <w:sz w:val="32"/>
          <w:szCs w:val="28"/>
          <w:lang w:val="en-US"/>
        </w:rPr>
      </w:pPr>
    </w:p>
    <w:p w14:paraId="2CB6D93B" w14:textId="24DD128D" w:rsidR="00803ACA" w:rsidRPr="00CD2A11" w:rsidRDefault="00803ACA" w:rsidP="006267BA">
      <w:pPr>
        <w:jc w:val="center"/>
        <w:rPr>
          <w:rFonts w:asciiTheme="majorHAnsi" w:hAnsiTheme="majorHAnsi" w:cs="Times New Roman"/>
          <w:b/>
          <w:sz w:val="32"/>
          <w:szCs w:val="28"/>
          <w:lang w:val="en-US"/>
        </w:rPr>
      </w:pPr>
    </w:p>
    <w:p w14:paraId="7DB883DF" w14:textId="3519FCCD" w:rsidR="00803ACA" w:rsidRPr="00CD2A11" w:rsidRDefault="00803ACA" w:rsidP="006267BA">
      <w:pPr>
        <w:jc w:val="center"/>
        <w:rPr>
          <w:rFonts w:asciiTheme="majorHAnsi" w:hAnsiTheme="majorHAnsi" w:cs="Times New Roman"/>
          <w:b/>
          <w:sz w:val="32"/>
          <w:szCs w:val="28"/>
          <w:lang w:val="en-US"/>
        </w:rPr>
      </w:pPr>
    </w:p>
    <w:p w14:paraId="2AA8013E" w14:textId="22C7D664" w:rsidR="00803ACA" w:rsidRPr="00CD2A11" w:rsidRDefault="00803ACA" w:rsidP="006267BA">
      <w:pPr>
        <w:jc w:val="center"/>
        <w:rPr>
          <w:rFonts w:asciiTheme="majorHAnsi" w:hAnsiTheme="majorHAnsi" w:cs="Times New Roman"/>
          <w:b/>
          <w:sz w:val="32"/>
          <w:szCs w:val="28"/>
          <w:lang w:val="en-US"/>
        </w:rPr>
      </w:pPr>
    </w:p>
    <w:p w14:paraId="0A446B7D" w14:textId="302AE249" w:rsidR="00803ACA" w:rsidRPr="00CD2A11" w:rsidRDefault="00803ACA" w:rsidP="006267BA">
      <w:pPr>
        <w:jc w:val="center"/>
        <w:rPr>
          <w:rFonts w:asciiTheme="majorHAnsi" w:hAnsiTheme="majorHAnsi" w:cs="Times New Roman"/>
          <w:b/>
          <w:sz w:val="32"/>
          <w:szCs w:val="28"/>
          <w:lang w:val="en-US"/>
        </w:rPr>
      </w:pPr>
    </w:p>
    <w:p w14:paraId="7DDC4437" w14:textId="692FA010" w:rsidR="00803ACA" w:rsidRPr="00CD2A11" w:rsidRDefault="00803ACA" w:rsidP="006267BA">
      <w:pPr>
        <w:jc w:val="center"/>
        <w:rPr>
          <w:rFonts w:asciiTheme="majorHAnsi" w:hAnsiTheme="majorHAnsi" w:cs="Times New Roman"/>
          <w:b/>
          <w:sz w:val="32"/>
          <w:szCs w:val="28"/>
          <w:lang w:val="en-US"/>
        </w:rPr>
      </w:pPr>
    </w:p>
    <w:p w14:paraId="0631FFD3" w14:textId="436B72F5" w:rsidR="00803ACA" w:rsidRPr="00CD2A11" w:rsidRDefault="00803ACA" w:rsidP="006267BA">
      <w:pPr>
        <w:jc w:val="center"/>
        <w:rPr>
          <w:rFonts w:asciiTheme="majorHAnsi" w:hAnsiTheme="majorHAnsi" w:cs="Times New Roman"/>
          <w:b/>
          <w:sz w:val="32"/>
          <w:szCs w:val="28"/>
          <w:lang w:val="en-US"/>
        </w:rPr>
      </w:pPr>
    </w:p>
    <w:p w14:paraId="472FEF49" w14:textId="77777777" w:rsidR="00803ACA" w:rsidRPr="00CD2A11" w:rsidRDefault="00803ACA" w:rsidP="006267BA">
      <w:pPr>
        <w:jc w:val="center"/>
        <w:rPr>
          <w:rFonts w:asciiTheme="majorHAnsi" w:hAnsiTheme="majorHAnsi" w:cs="Times New Roman"/>
          <w:b/>
          <w:sz w:val="32"/>
          <w:szCs w:val="28"/>
          <w:lang w:val="en-US"/>
        </w:rPr>
      </w:pPr>
    </w:p>
    <w:p w14:paraId="14FB8EC0" w14:textId="77777777" w:rsidR="00803ACA" w:rsidRPr="00CD2A11" w:rsidRDefault="00803ACA" w:rsidP="006267BA">
      <w:pPr>
        <w:jc w:val="center"/>
        <w:rPr>
          <w:rFonts w:asciiTheme="majorHAnsi" w:hAnsiTheme="majorHAnsi" w:cs="Times New Roman"/>
          <w:b/>
          <w:sz w:val="32"/>
          <w:szCs w:val="28"/>
          <w:lang w:val="en-US"/>
        </w:rPr>
      </w:pPr>
    </w:p>
    <w:p w14:paraId="11A01D51" w14:textId="0A46B889" w:rsidR="00FF194B" w:rsidRPr="00CD2A11" w:rsidRDefault="00FF194B" w:rsidP="006267BA">
      <w:pPr>
        <w:jc w:val="right"/>
        <w:rPr>
          <w:rFonts w:asciiTheme="majorHAnsi" w:hAnsiTheme="majorHAnsi" w:cs="Times New Roman"/>
          <w:b/>
          <w:szCs w:val="24"/>
          <w:lang w:val="en-US"/>
        </w:rPr>
      </w:pPr>
    </w:p>
    <w:p w14:paraId="46915D6E" w14:textId="77777777" w:rsidR="008F318E" w:rsidRPr="00CD2A11" w:rsidRDefault="008F318E" w:rsidP="006267BA">
      <w:pPr>
        <w:rPr>
          <w:rFonts w:ascii="Arial" w:hAnsi="Arial" w:cs="Arial"/>
          <w:sz w:val="28"/>
          <w:szCs w:val="28"/>
          <w:lang w:val="en-US"/>
        </w:rPr>
      </w:pPr>
    </w:p>
    <w:p w14:paraId="51BA16DB" w14:textId="77777777" w:rsidR="00DC0076" w:rsidRPr="003C2FDF" w:rsidRDefault="00DC0076" w:rsidP="006267BA">
      <w:pPr>
        <w:autoSpaceDE w:val="0"/>
        <w:autoSpaceDN w:val="0"/>
        <w:adjustRightInd w:val="0"/>
        <w:rPr>
          <w:rFonts w:cs="Times New Roman"/>
          <w:color w:val="000000"/>
          <w:szCs w:val="24"/>
          <w:lang w:val="en-US"/>
        </w:rPr>
      </w:pPr>
    </w:p>
    <w:p w14:paraId="6B0BBDDA" w14:textId="631C6711" w:rsidR="002B6F69" w:rsidRPr="00CD2A11" w:rsidRDefault="00CD2A11">
      <w:pPr>
        <w:spacing w:after="200"/>
        <w:jc w:val="left"/>
        <w:rPr>
          <w:rFonts w:cs="Times New Roman"/>
          <w:color w:val="000000"/>
          <w:szCs w:val="24"/>
          <w:lang w:val="en-US"/>
        </w:rPr>
      </w:pPr>
      <w:r w:rsidRPr="00803ACA">
        <w:rPr>
          <w:rFonts w:asciiTheme="majorHAnsi" w:hAnsiTheme="majorHAnsi" w:cs="Arial"/>
          <w:b/>
          <w:noProof/>
          <w:color w:val="FFFFFF" w:themeColor="background1"/>
          <w:sz w:val="28"/>
          <w:szCs w:val="28"/>
          <w:lang w:val="en-US"/>
        </w:rPr>
        <mc:AlternateContent>
          <mc:Choice Requires="wps">
            <w:drawing>
              <wp:anchor distT="0" distB="0" distL="114300" distR="114300" simplePos="0" relativeHeight="251795968" behindDoc="0" locked="0" layoutInCell="1" allowOverlap="1" wp14:anchorId="153A9787" wp14:editId="0EE98669">
                <wp:simplePos x="0" y="0"/>
                <wp:positionH relativeFrom="margin">
                  <wp:posOffset>1968336</wp:posOffset>
                </wp:positionH>
                <wp:positionV relativeFrom="paragraph">
                  <wp:posOffset>1918986</wp:posOffset>
                </wp:positionV>
                <wp:extent cx="4073608" cy="1762125"/>
                <wp:effectExtent l="0" t="0" r="0" b="0"/>
                <wp:wrapNone/>
                <wp:docPr id="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3608" cy="1762125"/>
                        </a:xfrm>
                        <a:prstGeom prst="rect">
                          <a:avLst/>
                        </a:prstGeom>
                        <a:noFill/>
                        <a:ln w="9525">
                          <a:noFill/>
                          <a:miter lim="800000"/>
                          <a:headEnd/>
                          <a:tailEnd/>
                        </a:ln>
                      </wps:spPr>
                      <wps:txbx>
                        <w:txbxContent>
                          <w:p w14:paraId="39FF09C1" w14:textId="758BF85E" w:rsidR="008D2F6B" w:rsidRPr="00945712" w:rsidRDefault="008D2F6B" w:rsidP="00150789">
                            <w:pPr>
                              <w:rPr>
                                <w:rFonts w:cs="Times New Roman"/>
                                <w:lang w:val="en-US"/>
                                <w14:textOutline w14:w="3175" w14:cap="rnd" w14:cmpd="sng" w14:algn="ctr">
                                  <w14:solidFill>
                                    <w14:schemeClr w14:val="tx1"/>
                                  </w14:solidFill>
                                  <w14:prstDash w14:val="solid"/>
                                  <w14:bevel/>
                                </w14:textOutline>
                              </w:rPr>
                            </w:pPr>
                            <w:r w:rsidRPr="00945712">
                              <w:rPr>
                                <w:rFonts w:cs="Times New Roman"/>
                                <w:lang w:val="en-US"/>
                                <w14:textOutline w14:w="3175" w14:cap="rnd" w14:cmpd="sng" w14:algn="ctr">
                                  <w14:solidFill>
                                    <w14:schemeClr w14:val="tx1"/>
                                  </w14:solidFill>
                                  <w14:prstDash w14:val="solid"/>
                                  <w14:bevel/>
                                </w14:textOutline>
                              </w:rPr>
                              <w:t>Panagiotis Fragkos</w:t>
                            </w:r>
                          </w:p>
                          <w:p w14:paraId="0825F839" w14:textId="75CA67F7" w:rsidR="008D2F6B" w:rsidRPr="00945712" w:rsidRDefault="008D2F6B" w:rsidP="00150789">
                            <w:pPr>
                              <w:rPr>
                                <w:rFonts w:cs="Times New Roman"/>
                                <w:lang w:val="en-US"/>
                                <w14:textOutline w14:w="3175" w14:cap="rnd" w14:cmpd="sng" w14:algn="ctr">
                                  <w14:solidFill>
                                    <w14:schemeClr w14:val="tx1"/>
                                  </w14:solidFill>
                                  <w14:prstDash w14:val="solid"/>
                                  <w14:bevel/>
                                </w14:textOutline>
                              </w:rPr>
                            </w:pPr>
                            <w:r w:rsidRPr="00945712">
                              <w:rPr>
                                <w:rFonts w:cs="Times New Roman"/>
                                <w:lang w:val="en-US"/>
                                <w14:textOutline w14:w="3175" w14:cap="rnd" w14:cmpd="sng" w14:algn="ctr">
                                  <w14:solidFill>
                                    <w14:schemeClr w14:val="tx1"/>
                                  </w14:solidFill>
                                  <w14:prstDash w14:val="solid"/>
                                  <w14:bevel/>
                                </w14:textOutline>
                              </w:rPr>
                              <w:t>Rural &amp; Surveying Engineer – Geoinformatics Engineer</w:t>
                            </w:r>
                          </w:p>
                          <w:p w14:paraId="33B064A5" w14:textId="0B0B3A82" w:rsidR="008D2F6B" w:rsidRPr="00945712" w:rsidRDefault="008D2F6B" w:rsidP="00150789">
                            <w:pPr>
                              <w:rPr>
                                <w:rFonts w:cs="Times New Roman"/>
                                <w:lang w:val="en-US"/>
                                <w14:textOutline w14:w="3175" w14:cap="rnd" w14:cmpd="sng" w14:algn="ctr">
                                  <w14:solidFill>
                                    <w14:schemeClr w14:val="tx1"/>
                                  </w14:solidFill>
                                  <w14:prstDash w14:val="solid"/>
                                  <w14:bevel/>
                                </w14:textOutline>
                              </w:rPr>
                            </w:pPr>
                          </w:p>
                          <w:p w14:paraId="1111E1CA" w14:textId="3E5E9A5E" w:rsidR="008D2F6B" w:rsidRPr="00945712" w:rsidRDefault="008D2F6B" w:rsidP="00150789">
                            <w:pPr>
                              <w:rPr>
                                <w:rFonts w:cs="Times New Roman"/>
                                <w:lang w:val="en-US"/>
                                <w14:textOutline w14:w="3175" w14:cap="rnd" w14:cmpd="sng" w14:algn="ctr">
                                  <w14:solidFill>
                                    <w14:schemeClr w14:val="tx1"/>
                                  </w14:solidFill>
                                  <w14:prstDash w14:val="solid"/>
                                  <w14:bevel/>
                                </w14:textOutline>
                              </w:rPr>
                            </w:pPr>
                            <w:r w:rsidRPr="00945712">
                              <w:rPr>
                                <w:rFonts w:cs="Times New Roman"/>
                                <w:lang w:val="en-US"/>
                                <w14:textOutline w14:w="3175" w14:cap="rnd" w14:cmpd="sng" w14:algn="ctr">
                                  <w14:solidFill>
                                    <w14:schemeClr w14:val="tx1"/>
                                  </w14:solidFill>
                                  <w14:prstDash w14:val="solid"/>
                                  <w14:bevel/>
                                </w14:textOutline>
                              </w:rPr>
                              <w:t xml:space="preserve">Supervisor: </w:t>
                            </w:r>
                          </w:p>
                          <w:p w14:paraId="760FBFAC" w14:textId="6FB0017D" w:rsidR="008D2F6B" w:rsidRPr="00945712" w:rsidRDefault="008D2F6B" w:rsidP="00150789">
                            <w:pPr>
                              <w:rPr>
                                <w:rFonts w:cs="Times New Roman"/>
                                <w:lang w:val="en-US"/>
                                <w14:textOutline w14:w="3175" w14:cap="rnd" w14:cmpd="sng" w14:algn="ctr">
                                  <w14:solidFill>
                                    <w14:schemeClr w14:val="tx1"/>
                                  </w14:solidFill>
                                  <w14:prstDash w14:val="solid"/>
                                  <w14:bevel/>
                                </w14:textOutline>
                              </w:rPr>
                            </w:pPr>
                            <w:r w:rsidRPr="00945712">
                              <w:rPr>
                                <w:rFonts w:cs="Times New Roman"/>
                                <w:lang w:val="en-US"/>
                                <w14:textOutline w14:w="3175" w14:cap="rnd" w14:cmpd="sng" w14:algn="ctr">
                                  <w14:solidFill>
                                    <w14:schemeClr w14:val="tx1"/>
                                  </w14:solidFill>
                                  <w14:prstDash w14:val="solid"/>
                                  <w14:bevel/>
                                </w14:textOutline>
                              </w:rPr>
                              <w:t xml:space="preserve">Athanasios </w:t>
                            </w:r>
                            <w:proofErr w:type="spellStart"/>
                            <w:r w:rsidRPr="00945712">
                              <w:rPr>
                                <w:rFonts w:cs="Times New Roman"/>
                                <w:lang w:val="en-US"/>
                                <w14:textOutline w14:w="3175" w14:cap="rnd" w14:cmpd="sng" w14:algn="ctr">
                                  <w14:solidFill>
                                    <w14:schemeClr w14:val="tx1"/>
                                  </w14:solidFill>
                                  <w14:prstDash w14:val="solid"/>
                                  <w14:bevel/>
                                </w14:textOutline>
                              </w:rPr>
                              <w:t>Voulodimos</w:t>
                            </w:r>
                            <w:proofErr w:type="spellEnd"/>
                          </w:p>
                          <w:p w14:paraId="553919A7" w14:textId="65D01E54" w:rsidR="008D2F6B" w:rsidRPr="00945712" w:rsidRDefault="008D2F6B" w:rsidP="00150789">
                            <w:pPr>
                              <w:rPr>
                                <w:rFonts w:cs="Times New Roman"/>
                                <w:lang w:val="en-US"/>
                                <w14:textOutline w14:w="3175" w14:cap="rnd" w14:cmpd="sng" w14:algn="ctr">
                                  <w14:solidFill>
                                    <w14:schemeClr w14:val="tx1"/>
                                  </w14:solidFill>
                                  <w14:prstDash w14:val="solid"/>
                                  <w14:bevel/>
                                </w14:textOutline>
                              </w:rPr>
                            </w:pPr>
                            <w:r w:rsidRPr="00945712">
                              <w:rPr>
                                <w:rFonts w:cs="Times New Roman"/>
                                <w:highlight w:val="yellow"/>
                                <w:lang w:val="en-US"/>
                                <w14:textOutline w14:w="3175" w14:cap="rnd" w14:cmpd="sng" w14:algn="ctr">
                                  <w14:solidFill>
                                    <w14:schemeClr w14:val="tx1"/>
                                  </w14:solidFill>
                                  <w14:prstDash w14:val="solid"/>
                                  <w14:bevel/>
                                </w14:textOutline>
                              </w:rPr>
                              <w:t>Ass. Prof.</w:t>
                            </w:r>
                            <w:r w:rsidRPr="00945712">
                              <w:rPr>
                                <w:rFonts w:cs="Times New Roman"/>
                                <w:lang w:val="en-US"/>
                                <w14:textOutline w14:w="3175" w14:cap="rnd" w14:cmpd="sng" w14:algn="ctr">
                                  <w14:solidFill>
                                    <w14:schemeClr w14:val="tx1"/>
                                  </w14:solidFill>
                                  <w14:prstDash w14:val="solid"/>
                                  <w14:bevel/>
                                </w14:textOutline>
                              </w:rPr>
                              <w:t xml:space="preserve"> ECE/NTUA</w:t>
                            </w:r>
                          </w:p>
                          <w:p w14:paraId="0A99F25D" w14:textId="77777777" w:rsidR="008D2F6B" w:rsidRPr="00945712" w:rsidRDefault="008D2F6B" w:rsidP="00150789">
                            <w:pPr>
                              <w:rPr>
                                <w:rFonts w:cs="Times New Roman"/>
                                <w:lang w:val="en-US"/>
                                <w14:textOutline w14:w="3175" w14:cap="rnd" w14:cmpd="sng" w14:algn="ctr">
                                  <w14:solidFill>
                                    <w14:schemeClr w14:val="tx1"/>
                                  </w14:solidFill>
                                  <w14:prstDash w14:val="solid"/>
                                  <w14:bevel/>
                                </w14:textOutline>
                              </w:rPr>
                            </w:pPr>
                          </w:p>
                          <w:p w14:paraId="4EF39354" w14:textId="0C1E7FA6" w:rsidR="008D2F6B" w:rsidRPr="00945712" w:rsidRDefault="008D2F6B" w:rsidP="00150789">
                            <w:pPr>
                              <w:rPr>
                                <w:rFonts w:cs="Times New Roman"/>
                                <w:sz w:val="28"/>
                                <w:lang w:val="en-US"/>
                                <w14:textOutline w14:w="3175" w14:cap="rnd" w14:cmpd="sng" w14:algn="ctr">
                                  <w14:solidFill>
                                    <w14:schemeClr w14:val="tx1"/>
                                  </w14:solidFill>
                                  <w14:prstDash w14:val="solid"/>
                                  <w14:bevel/>
                                </w14:textOutline>
                              </w:rPr>
                            </w:pPr>
                            <w:r w:rsidRPr="00945712">
                              <w:rPr>
                                <w:rFonts w:cs="Times New Roman"/>
                                <w:sz w:val="28"/>
                                <w:lang w:val="en-US"/>
                                <w14:textOutline w14:w="3175" w14:cap="rnd" w14:cmpd="sng" w14:algn="ctr">
                                  <w14:solidFill>
                                    <w14:schemeClr w14:val="tx1"/>
                                  </w14:solidFill>
                                  <w14:prstDash w14:val="solid"/>
                                  <w14:bevel/>
                                </w14:textOutline>
                              </w:rPr>
                              <w:t xml:space="preserve">                                                        </w:t>
                            </w:r>
                            <w:r w:rsidRPr="00945712">
                              <w:rPr>
                                <w:rFonts w:cs="Times New Roman"/>
                                <w:sz w:val="22"/>
                                <w:lang w:val="en-US"/>
                                <w14:textOutline w14:w="3175" w14:cap="rnd" w14:cmpd="sng" w14:algn="ctr">
                                  <w14:solidFill>
                                    <w14:schemeClr w14:val="tx1"/>
                                  </w14:solidFill>
                                  <w14:prstDash w14:val="solid"/>
                                  <w14:bevel/>
                                </w14:textOutline>
                              </w:rPr>
                              <w:t>Athens, December 2025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3A9787" id="_x0000_s1027" type="#_x0000_t202" style="position:absolute;margin-left:155pt;margin-top:151.1pt;width:320.75pt;height:138.75pt;z-index:251795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" filled="f" stroked="f">
                <v:textbox>
                  <w:txbxContent>
                    <w:p w14:paraId="39FF09C1" w14:textId="758BF85E" w:rsidR="008D2F6B" w:rsidRPr="00945712" w:rsidRDefault="008D2F6B" w:rsidP="00150789">
                      <w:pPr>
                        <w:rPr>
                          <w:rFonts w:cs="Times New Roman"/>
                          <w:lang w:val="en-US"/>
                          <w14:textOutline w14:w="3175" w14:cap="rnd" w14:cmpd="sng" w14:algn="ctr">
                            <w14:solidFill>
                              <w14:schemeClr w14:val="tx1"/>
                            </w14:solidFill>
                            <w14:prstDash w14:val="solid"/>
                            <w14:bevel/>
                          </w14:textOutline>
                        </w:rPr>
                      </w:pPr>
                      <w:r w:rsidRPr="00945712">
                        <w:rPr>
                          <w:rFonts w:cs="Times New Roman"/>
                          <w:lang w:val="en-US"/>
                          <w14:textOutline w14:w="3175" w14:cap="rnd" w14:cmpd="sng" w14:algn="ctr">
                            <w14:solidFill>
                              <w14:schemeClr w14:val="tx1"/>
                            </w14:solidFill>
                            <w14:prstDash w14:val="solid"/>
                            <w14:bevel/>
                          </w14:textOutline>
                        </w:rPr>
                        <w:t>Panagiotis Fragkos</w:t>
                      </w:r>
                    </w:p>
                    <w:p w14:paraId="0825F839" w14:textId="75CA67F7" w:rsidR="008D2F6B" w:rsidRPr="00945712" w:rsidRDefault="008D2F6B" w:rsidP="00150789">
                      <w:pPr>
                        <w:rPr>
                          <w:rFonts w:cs="Times New Roman"/>
                          <w:lang w:val="en-US"/>
                          <w14:textOutline w14:w="3175" w14:cap="rnd" w14:cmpd="sng" w14:algn="ctr">
                            <w14:solidFill>
                              <w14:schemeClr w14:val="tx1"/>
                            </w14:solidFill>
                            <w14:prstDash w14:val="solid"/>
                            <w14:bevel/>
                          </w14:textOutline>
                        </w:rPr>
                      </w:pPr>
                      <w:r w:rsidRPr="00945712">
                        <w:rPr>
                          <w:rFonts w:cs="Times New Roman"/>
                          <w:lang w:val="en-US"/>
                          <w14:textOutline w14:w="3175" w14:cap="rnd" w14:cmpd="sng" w14:algn="ctr">
                            <w14:solidFill>
                              <w14:schemeClr w14:val="tx1"/>
                            </w14:solidFill>
                            <w14:prstDash w14:val="solid"/>
                            <w14:bevel/>
                          </w14:textOutline>
                        </w:rPr>
                        <w:t>Rural &amp; Surveying Engineer – Geoinformatics Engineer</w:t>
                      </w:r>
                    </w:p>
                    <w:p w14:paraId="33B064A5" w14:textId="0B0B3A82" w:rsidR="008D2F6B" w:rsidRPr="00945712" w:rsidRDefault="008D2F6B" w:rsidP="00150789">
                      <w:pPr>
                        <w:rPr>
                          <w:rFonts w:cs="Times New Roman"/>
                          <w:lang w:val="en-US"/>
                          <w14:textOutline w14:w="3175" w14:cap="rnd" w14:cmpd="sng" w14:algn="ctr">
                            <w14:solidFill>
                              <w14:schemeClr w14:val="tx1"/>
                            </w14:solidFill>
                            <w14:prstDash w14:val="solid"/>
                            <w14:bevel/>
                          </w14:textOutline>
                        </w:rPr>
                      </w:pPr>
                    </w:p>
                    <w:p w14:paraId="1111E1CA" w14:textId="3E5E9A5E" w:rsidR="008D2F6B" w:rsidRPr="00945712" w:rsidRDefault="008D2F6B" w:rsidP="00150789">
                      <w:pPr>
                        <w:rPr>
                          <w:rFonts w:cs="Times New Roman"/>
                          <w:lang w:val="en-US"/>
                          <w14:textOutline w14:w="3175" w14:cap="rnd" w14:cmpd="sng" w14:algn="ctr">
                            <w14:solidFill>
                              <w14:schemeClr w14:val="tx1"/>
                            </w14:solidFill>
                            <w14:prstDash w14:val="solid"/>
                            <w14:bevel/>
                          </w14:textOutline>
                        </w:rPr>
                      </w:pPr>
                      <w:r w:rsidRPr="00945712">
                        <w:rPr>
                          <w:rFonts w:cs="Times New Roman"/>
                          <w:lang w:val="en-US"/>
                          <w14:textOutline w14:w="3175" w14:cap="rnd" w14:cmpd="sng" w14:algn="ctr">
                            <w14:solidFill>
                              <w14:schemeClr w14:val="tx1"/>
                            </w14:solidFill>
                            <w14:prstDash w14:val="solid"/>
                            <w14:bevel/>
                          </w14:textOutline>
                        </w:rPr>
                        <w:t xml:space="preserve">Supervisor: </w:t>
                      </w:r>
                    </w:p>
                    <w:p w14:paraId="760FBFAC" w14:textId="6FB0017D" w:rsidR="008D2F6B" w:rsidRPr="00945712" w:rsidRDefault="008D2F6B" w:rsidP="00150789">
                      <w:pPr>
                        <w:rPr>
                          <w:rFonts w:cs="Times New Roman"/>
                          <w:lang w:val="en-US"/>
                          <w14:textOutline w14:w="3175" w14:cap="rnd" w14:cmpd="sng" w14:algn="ctr">
                            <w14:solidFill>
                              <w14:schemeClr w14:val="tx1"/>
                            </w14:solidFill>
                            <w14:prstDash w14:val="solid"/>
                            <w14:bevel/>
                          </w14:textOutline>
                        </w:rPr>
                      </w:pPr>
                      <w:r w:rsidRPr="00945712">
                        <w:rPr>
                          <w:rFonts w:cs="Times New Roman"/>
                          <w:lang w:val="en-US"/>
                          <w14:textOutline w14:w="3175" w14:cap="rnd" w14:cmpd="sng" w14:algn="ctr">
                            <w14:solidFill>
                              <w14:schemeClr w14:val="tx1"/>
                            </w14:solidFill>
                            <w14:prstDash w14:val="solid"/>
                            <w14:bevel/>
                          </w14:textOutline>
                        </w:rPr>
                        <w:t xml:space="preserve">Athanasios </w:t>
                      </w:r>
                      <w:proofErr w:type="spellStart"/>
                      <w:r w:rsidRPr="00945712">
                        <w:rPr>
                          <w:rFonts w:cs="Times New Roman"/>
                          <w:lang w:val="en-US"/>
                          <w14:textOutline w14:w="3175" w14:cap="rnd" w14:cmpd="sng" w14:algn="ctr">
                            <w14:solidFill>
                              <w14:schemeClr w14:val="tx1"/>
                            </w14:solidFill>
                            <w14:prstDash w14:val="solid"/>
                            <w14:bevel/>
                          </w14:textOutline>
                        </w:rPr>
                        <w:t>Voulodimos</w:t>
                      </w:r>
                      <w:proofErr w:type="spellEnd"/>
                    </w:p>
                    <w:p w14:paraId="553919A7" w14:textId="65D01E54" w:rsidR="008D2F6B" w:rsidRPr="00945712" w:rsidRDefault="008D2F6B" w:rsidP="00150789">
                      <w:pPr>
                        <w:rPr>
                          <w:rFonts w:cs="Times New Roman"/>
                          <w:lang w:val="en-US"/>
                          <w14:textOutline w14:w="3175" w14:cap="rnd" w14:cmpd="sng" w14:algn="ctr">
                            <w14:solidFill>
                              <w14:schemeClr w14:val="tx1"/>
                            </w14:solidFill>
                            <w14:prstDash w14:val="solid"/>
                            <w14:bevel/>
                          </w14:textOutline>
                        </w:rPr>
                      </w:pPr>
                      <w:r w:rsidRPr="00945712">
                        <w:rPr>
                          <w:rFonts w:cs="Times New Roman"/>
                          <w:highlight w:val="yellow"/>
                          <w:lang w:val="en-US"/>
                          <w14:textOutline w14:w="3175" w14:cap="rnd" w14:cmpd="sng" w14:algn="ctr">
                            <w14:solidFill>
                              <w14:schemeClr w14:val="tx1"/>
                            </w14:solidFill>
                            <w14:prstDash w14:val="solid"/>
                            <w14:bevel/>
                          </w14:textOutline>
                        </w:rPr>
                        <w:t>Ass. Prof.</w:t>
                      </w:r>
                      <w:r w:rsidRPr="00945712">
                        <w:rPr>
                          <w:rFonts w:cs="Times New Roman"/>
                          <w:lang w:val="en-US"/>
                          <w14:textOutline w14:w="3175" w14:cap="rnd" w14:cmpd="sng" w14:algn="ctr">
                            <w14:solidFill>
                              <w14:schemeClr w14:val="tx1"/>
                            </w14:solidFill>
                            <w14:prstDash w14:val="solid"/>
                            <w14:bevel/>
                          </w14:textOutline>
                        </w:rPr>
                        <w:t xml:space="preserve"> ECE/NTUA</w:t>
                      </w:r>
                    </w:p>
                    <w:p w14:paraId="0A99F25D" w14:textId="77777777" w:rsidR="008D2F6B" w:rsidRPr="00945712" w:rsidRDefault="008D2F6B" w:rsidP="00150789">
                      <w:pPr>
                        <w:rPr>
                          <w:rFonts w:cs="Times New Roman"/>
                          <w:lang w:val="en-US"/>
                          <w14:textOutline w14:w="3175" w14:cap="rnd" w14:cmpd="sng" w14:algn="ctr">
                            <w14:solidFill>
                              <w14:schemeClr w14:val="tx1"/>
                            </w14:solidFill>
                            <w14:prstDash w14:val="solid"/>
                            <w14:bevel/>
                          </w14:textOutline>
                        </w:rPr>
                      </w:pPr>
                    </w:p>
                    <w:p w14:paraId="4EF39354" w14:textId="0C1E7FA6" w:rsidR="008D2F6B" w:rsidRPr="00945712" w:rsidRDefault="008D2F6B" w:rsidP="00150789">
                      <w:pPr>
                        <w:rPr>
                          <w:rFonts w:cs="Times New Roman"/>
                          <w:sz w:val="28"/>
                          <w:lang w:val="en-US"/>
                          <w14:textOutline w14:w="3175" w14:cap="rnd" w14:cmpd="sng" w14:algn="ctr">
                            <w14:solidFill>
                              <w14:schemeClr w14:val="tx1"/>
                            </w14:solidFill>
                            <w14:prstDash w14:val="solid"/>
                            <w14:bevel/>
                          </w14:textOutline>
                        </w:rPr>
                      </w:pPr>
                      <w:r w:rsidRPr="00945712">
                        <w:rPr>
                          <w:rFonts w:cs="Times New Roman"/>
                          <w:sz w:val="28"/>
                          <w:lang w:val="en-US"/>
                          <w14:textOutline w14:w="3175" w14:cap="rnd" w14:cmpd="sng" w14:algn="ctr">
                            <w14:solidFill>
                              <w14:schemeClr w14:val="tx1"/>
                            </w14:solidFill>
                            <w14:prstDash w14:val="solid"/>
                            <w14:bevel/>
                          </w14:textOutline>
                        </w:rPr>
                        <w:t xml:space="preserve">                                                        </w:t>
                      </w:r>
                      <w:r w:rsidRPr="00945712">
                        <w:rPr>
                          <w:rFonts w:cs="Times New Roman"/>
                          <w:sz w:val="22"/>
                          <w:lang w:val="en-US"/>
                          <w14:textOutline w14:w="3175" w14:cap="rnd" w14:cmpd="sng" w14:algn="ctr">
                            <w14:solidFill>
                              <w14:schemeClr w14:val="tx1"/>
                            </w14:solidFill>
                            <w14:prstDash w14:val="solid"/>
                            <w14:bevel/>
                          </w14:textOutline>
                        </w:rPr>
                        <w:t>Athens, December 2025</w:t>
                      </w:r>
                    </w:p>
                  </w:txbxContent>
                </v:textbox>
                <w10:wrap anchorx="margin"/>
              </v:shape>
            </w:pict>
          </mc:Fallback>
        </mc:AlternateContent>
      </w:r>
      <w:r w:rsidR="00DC0076" w:rsidRPr="00CD2A11">
        <w:rPr>
          <w:rFonts w:cs="Times New Roman"/>
          <w:color w:val="000000"/>
          <w:szCs w:val="24"/>
          <w:lang w:val="en-US"/>
        </w:rPr>
        <w:br w:type="page"/>
      </w:r>
    </w:p>
    <w:p w14:paraId="3C7F3C6C" w14:textId="77777777" w:rsidR="002B6F69" w:rsidRPr="00CD2A11" w:rsidRDefault="002B6F69">
      <w:pPr>
        <w:spacing w:after="200"/>
        <w:jc w:val="left"/>
        <w:rPr>
          <w:rFonts w:cs="Times New Roman"/>
          <w:color w:val="000000"/>
          <w:szCs w:val="24"/>
          <w:lang w:val="en-US"/>
        </w:rPr>
      </w:pPr>
      <w:r w:rsidRPr="00CD2A11">
        <w:rPr>
          <w:rFonts w:cs="Times New Roman"/>
          <w:color w:val="000000"/>
          <w:szCs w:val="24"/>
          <w:lang w:val="en-US"/>
        </w:rPr>
        <w:lastRenderedPageBreak/>
        <w:br w:type="page"/>
      </w:r>
    </w:p>
    <w:tbl>
      <w:tblPr>
        <w:tblStyle w:val="ListTable5Dark-Accent1"/>
        <w:tblpPr w:leftFromText="180" w:rightFromText="180" w:vertAnchor="page" w:horzAnchor="page" w:tblpX="711" w:tblpY="561"/>
        <w:tblW w:w="6374" w:type="dxa"/>
        <w:shd w:val="clear" w:color="auto" w:fill="0203CF"/>
        <w:tblLayout w:type="fixed"/>
        <w:tblLook w:val="0000" w:firstRow="0" w:lastRow="0" w:firstColumn="0" w:lastColumn="0" w:noHBand="0" w:noVBand="0"/>
      </w:tblPr>
      <w:tblGrid>
        <w:gridCol w:w="1470"/>
        <w:gridCol w:w="4904"/>
      </w:tblGrid>
      <w:tr w:rsidR="00FC707E" w:rsidRPr="00076F2D" w14:paraId="6849DD40" w14:textId="77777777" w:rsidTr="00FC707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70" w:type="dxa"/>
            <w:shd w:val="clear" w:color="auto" w:fill="auto"/>
          </w:tcPr>
          <w:p w14:paraId="06000DF2" w14:textId="67858936" w:rsidR="00FC707E" w:rsidRPr="00945712" w:rsidRDefault="00B24615" w:rsidP="00FC707E">
            <w:pPr>
              <w:jc w:val="center"/>
              <w:rPr>
                <w:rFonts w:cs="Times New Roman"/>
                <w:spacing w:val="-2"/>
                <w:sz w:val="22"/>
                <w:lang w:val="en-US"/>
                <w14:shadow w14:blurRad="50800" w14:dist="38100" w14:dir="8100000" w14:sx="100000" w14:sy="100000" w14:kx="0" w14:ky="0" w14:algn="tr">
                  <w14:srgbClr w14:val="000000">
                    <w14:alpha w14:val="60000"/>
                  </w14:srgbClr>
                </w14:shadow>
              </w:rPr>
            </w:pPr>
            <w:r w:rsidRPr="00945712">
              <w:rPr>
                <w:rFonts w:cs="Times New Roman"/>
                <w:noProof/>
                <w:color w:val="000000"/>
                <w:szCs w:val="24"/>
                <w:lang w:val="en-US"/>
              </w:rPr>
              <w:lastRenderedPageBreak/>
              <w:drawing>
                <wp:anchor distT="0" distB="0" distL="114300" distR="114300" simplePos="0" relativeHeight="251816448" behindDoc="0" locked="0" layoutInCell="1" allowOverlap="1" wp14:anchorId="74B9BDE8" wp14:editId="251CA4CF">
                  <wp:simplePos x="0" y="0"/>
                  <wp:positionH relativeFrom="column">
                    <wp:posOffset>-26670</wp:posOffset>
                  </wp:positionH>
                  <wp:positionV relativeFrom="paragraph">
                    <wp:posOffset>11117</wp:posOffset>
                  </wp:positionV>
                  <wp:extent cx="884462" cy="882869"/>
                  <wp:effectExtent l="0" t="0" r="0" b="0"/>
                  <wp:wrapNone/>
                  <wp:docPr id="1440242542" name="Picture 1440242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42542" name="Picture 1440242542"/>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884462" cy="88286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B239E8E" w14:textId="65C19AFD" w:rsidR="00FC707E" w:rsidRPr="00945712" w:rsidRDefault="00FC707E" w:rsidP="00FC707E">
            <w:pPr>
              <w:jc w:val="center"/>
              <w:rPr>
                <w:rFonts w:cs="Times New Roman"/>
                <w:spacing w:val="-2"/>
                <w:sz w:val="22"/>
                <w:lang w:val="en-US"/>
                <w14:shadow w14:blurRad="50800" w14:dist="38100" w14:dir="8100000" w14:sx="100000" w14:sy="100000" w14:kx="0" w14:ky="0" w14:algn="tr">
                  <w14:srgbClr w14:val="000000">
                    <w14:alpha w14:val="60000"/>
                  </w14:srgbClr>
                </w14:shadow>
              </w:rPr>
            </w:pPr>
          </w:p>
        </w:tc>
        <w:tc>
          <w:tcPr>
            <w:cnfStyle w:val="000001000000" w:firstRow="0" w:lastRow="0" w:firstColumn="0" w:lastColumn="0" w:oddVBand="0" w:evenVBand="1" w:oddHBand="0" w:evenHBand="0" w:firstRowFirstColumn="0" w:firstRowLastColumn="0" w:lastRowFirstColumn="0" w:lastRowLastColumn="0"/>
            <w:tcW w:w="4904" w:type="dxa"/>
            <w:shd w:val="clear" w:color="auto" w:fill="auto"/>
          </w:tcPr>
          <w:p w14:paraId="30869CC8" w14:textId="77777777" w:rsidR="00FC707E" w:rsidRPr="00945712" w:rsidRDefault="00FC707E" w:rsidP="00FC707E">
            <w:pPr>
              <w:jc w:val="left"/>
              <w:rPr>
                <w:rFonts w:cs="Times New Roman"/>
                <w:color w:val="auto"/>
                <w:szCs w:val="24"/>
                <w:lang w:val="en-US"/>
              </w:rPr>
            </w:pPr>
            <w:r w:rsidRPr="00945712">
              <w:rPr>
                <w:rFonts w:cs="Times New Roman"/>
                <w:color w:val="auto"/>
                <w:szCs w:val="24"/>
                <w:lang w:val="en-US"/>
              </w:rPr>
              <w:t>National Technical</w:t>
            </w:r>
          </w:p>
          <w:p w14:paraId="37396D6A" w14:textId="77777777" w:rsidR="00FC707E" w:rsidRPr="00945712" w:rsidRDefault="00FC707E" w:rsidP="00FC707E">
            <w:pPr>
              <w:jc w:val="left"/>
              <w:rPr>
                <w:rFonts w:cs="Times New Roman"/>
                <w:color w:val="auto"/>
                <w:spacing w:val="-2"/>
                <w:szCs w:val="24"/>
                <w:lang w:val="en-US"/>
              </w:rPr>
            </w:pPr>
            <w:r w:rsidRPr="00945712">
              <w:rPr>
                <w:rFonts w:cs="Times New Roman"/>
                <w:color w:val="auto"/>
                <w:szCs w:val="24"/>
                <w:lang w:val="en-US"/>
              </w:rPr>
              <w:t>University of Athens</w:t>
            </w:r>
          </w:p>
          <w:p w14:paraId="31273D4C" w14:textId="369DF8D9" w:rsidR="00FC707E" w:rsidRPr="00945712" w:rsidRDefault="00FC707E" w:rsidP="00FC707E">
            <w:pPr>
              <w:jc w:val="left"/>
              <w:rPr>
                <w:rFonts w:cs="Times New Roman"/>
                <w:color w:val="auto"/>
                <w:spacing w:val="-10"/>
                <w:szCs w:val="24"/>
                <w:lang w:val="en-US"/>
              </w:rPr>
            </w:pPr>
            <w:r w:rsidRPr="00945712">
              <w:rPr>
                <w:rFonts w:cs="Times New Roman"/>
                <w:color w:val="auto"/>
                <w:spacing w:val="-10"/>
                <w:szCs w:val="24"/>
                <w:lang w:val="en-US"/>
              </w:rPr>
              <w:t xml:space="preserve">School </w:t>
            </w:r>
            <w:r w:rsidR="00141A1F" w:rsidRPr="00945712">
              <w:rPr>
                <w:rFonts w:cs="Times New Roman"/>
                <w:color w:val="auto"/>
                <w:spacing w:val="-10"/>
                <w:szCs w:val="24"/>
                <w:lang w:val="en-US"/>
              </w:rPr>
              <w:t>of Electrical</w:t>
            </w:r>
            <w:r w:rsidRPr="00945712">
              <w:rPr>
                <w:rFonts w:cs="Times New Roman"/>
                <w:color w:val="auto"/>
                <w:spacing w:val="-10"/>
                <w:szCs w:val="24"/>
                <w:lang w:val="en-US"/>
              </w:rPr>
              <w:t xml:space="preserve"> and Computer Engineering</w:t>
            </w:r>
          </w:p>
          <w:p w14:paraId="49675284" w14:textId="77777777" w:rsidR="00FC707E" w:rsidRPr="00945712" w:rsidRDefault="00FC707E" w:rsidP="00FC707E">
            <w:pPr>
              <w:jc w:val="left"/>
              <w:rPr>
                <w:rFonts w:cs="Times New Roman"/>
                <w:color w:val="auto"/>
                <w:spacing w:val="-2"/>
                <w:szCs w:val="24"/>
                <w:lang w:val="en-US"/>
                <w14:textOutline w14:w="9525" w14:cap="flat" w14:cmpd="sng" w14:algn="ctr">
                  <w14:solidFill>
                    <w14:schemeClr w14:val="bg1">
                      <w14:alpha w14:val="50000"/>
                      <w14:lumMod w14:val="75000"/>
                    </w14:schemeClr>
                  </w14:solidFill>
                  <w14:prstDash w14:val="solid"/>
                  <w14:round/>
                </w14:textOutline>
              </w:rPr>
            </w:pPr>
            <w:r w:rsidRPr="00945712">
              <w:rPr>
                <w:rFonts w:cs="Times New Roman"/>
                <w:color w:val="auto"/>
                <w:spacing w:val="-2"/>
                <w:szCs w:val="24"/>
                <w:lang w:val="en-US"/>
              </w:rPr>
              <w:t>Data Science &amp; Machine Learning</w:t>
            </w:r>
          </w:p>
          <w:p w14:paraId="1BD57DDA" w14:textId="77777777" w:rsidR="00FC707E" w:rsidRPr="00945712" w:rsidRDefault="00FC707E" w:rsidP="00FC707E">
            <w:pPr>
              <w:jc w:val="left"/>
              <w:rPr>
                <w:rFonts w:cs="Times New Roman"/>
                <w:spacing w:val="-2"/>
                <w:sz w:val="22"/>
                <w:lang w:val="en-US"/>
                <w14:shadow w14:blurRad="50800" w14:dist="38100" w14:dir="8100000" w14:sx="100000" w14:sy="100000" w14:kx="0" w14:ky="0" w14:algn="tr">
                  <w14:srgbClr w14:val="000000">
                    <w14:alpha w14:val="60000"/>
                  </w14:srgbClr>
                </w14:shadow>
              </w:rPr>
            </w:pPr>
            <w:r w:rsidRPr="00945712">
              <w:rPr>
                <w:rFonts w:cs="Times New Roman"/>
                <w:color w:val="auto"/>
                <w:spacing w:val="-2"/>
                <w:szCs w:val="24"/>
                <w:lang w:val="en-US"/>
              </w:rPr>
              <w:t>Post-Graduate Program</w:t>
            </w:r>
          </w:p>
        </w:tc>
      </w:tr>
    </w:tbl>
    <w:p w14:paraId="783DC82F" w14:textId="5D92E5C4" w:rsidR="00822353" w:rsidRPr="00945712" w:rsidRDefault="002B6F69" w:rsidP="002B6F69">
      <w:pPr>
        <w:spacing w:after="200"/>
        <w:jc w:val="left"/>
        <w:rPr>
          <w:rFonts w:cs="Times New Roman"/>
          <w:color w:val="000000"/>
          <w:szCs w:val="24"/>
          <w:lang w:val="en-US"/>
        </w:rPr>
      </w:pPr>
      <w:r w:rsidRPr="00945712">
        <w:rPr>
          <w:rFonts w:cs="Times New Roman"/>
          <w:b/>
          <w:noProof/>
          <w:color w:val="000000"/>
          <w:szCs w:val="24"/>
          <w:lang w:val="en-US"/>
        </w:rPr>
        <mc:AlternateContent>
          <mc:Choice Requires="wps">
            <w:drawing>
              <wp:anchor distT="0" distB="0" distL="114300" distR="114300" simplePos="0" relativeHeight="251671040" behindDoc="0" locked="0" layoutInCell="1" allowOverlap="1" wp14:anchorId="5E6171C0" wp14:editId="5B55B641">
                <wp:simplePos x="0" y="0"/>
                <wp:positionH relativeFrom="column">
                  <wp:posOffset>-762966</wp:posOffset>
                </wp:positionH>
                <wp:positionV relativeFrom="paragraph">
                  <wp:posOffset>-503362</wp:posOffset>
                </wp:positionV>
                <wp:extent cx="6829977" cy="10049842"/>
                <wp:effectExtent l="0" t="0" r="28575" b="27940"/>
                <wp:wrapNone/>
                <wp:docPr id="267" name="Rectangle 267"/>
                <wp:cNvGraphicFramePr/>
                <a:graphic xmlns:a="http://schemas.openxmlformats.org/drawingml/2006/main">
                  <a:graphicData uri="http://schemas.microsoft.com/office/word/2010/wordprocessingShape">
                    <wps:wsp>
                      <wps:cNvSpPr/>
                      <wps:spPr>
                        <a:xfrm>
                          <a:off x="0" y="0"/>
                          <a:ext cx="6829977" cy="1004984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C393EE" id="Rectangle 267" o:spid="_x0000_s1026" style="position:absolute;margin-left:-60.1pt;margin-top:-39.65pt;width:537.8pt;height:791.3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" filled="f" strokecolor="black [3213]" strokeweight="2pt"/>
            </w:pict>
          </mc:Fallback>
        </mc:AlternateContent>
      </w:r>
    </w:p>
    <w:p w14:paraId="66C03A49" w14:textId="77777777" w:rsidR="00822353" w:rsidRPr="00945712" w:rsidRDefault="00822353" w:rsidP="006267BA">
      <w:pPr>
        <w:rPr>
          <w:rFonts w:cs="Times New Roman"/>
          <w:sz w:val="28"/>
          <w:szCs w:val="28"/>
          <w:lang w:val="en-US"/>
        </w:rPr>
      </w:pPr>
    </w:p>
    <w:p w14:paraId="7788EF50" w14:textId="77777777" w:rsidR="00356971" w:rsidRPr="00945712" w:rsidRDefault="00356971" w:rsidP="006267BA">
      <w:pPr>
        <w:jc w:val="center"/>
        <w:rPr>
          <w:rFonts w:cs="Times New Roman"/>
          <w:sz w:val="28"/>
          <w:szCs w:val="28"/>
          <w:lang w:val="en-US"/>
        </w:rPr>
      </w:pPr>
    </w:p>
    <w:p w14:paraId="4F58C022" w14:textId="77777777" w:rsidR="00FC707E" w:rsidRPr="00945712" w:rsidRDefault="00FC707E" w:rsidP="006267BA">
      <w:pPr>
        <w:jc w:val="center"/>
        <w:rPr>
          <w:rFonts w:cs="Times New Roman"/>
          <w:sz w:val="28"/>
          <w:szCs w:val="28"/>
          <w:lang w:val="en-US"/>
        </w:rPr>
      </w:pPr>
    </w:p>
    <w:p w14:paraId="564182C7" w14:textId="77777777" w:rsidR="00412E5C" w:rsidRPr="00945712" w:rsidRDefault="00412E5C" w:rsidP="006267BA">
      <w:pPr>
        <w:jc w:val="center"/>
        <w:rPr>
          <w:rFonts w:cs="Times New Roman"/>
          <w:sz w:val="28"/>
          <w:szCs w:val="28"/>
          <w:lang w:val="en-US"/>
        </w:rPr>
      </w:pPr>
    </w:p>
    <w:p w14:paraId="1A81B748" w14:textId="77777777" w:rsidR="00412E5C" w:rsidRPr="00945712" w:rsidRDefault="00412E5C" w:rsidP="006267BA">
      <w:pPr>
        <w:jc w:val="center"/>
        <w:rPr>
          <w:rFonts w:cs="Times New Roman"/>
          <w:sz w:val="28"/>
          <w:szCs w:val="28"/>
          <w:lang w:val="en-US"/>
        </w:rPr>
      </w:pPr>
    </w:p>
    <w:p w14:paraId="50D42E46" w14:textId="77777777" w:rsidR="00FC707E" w:rsidRPr="00945712" w:rsidRDefault="00FC707E" w:rsidP="00FC707E">
      <w:pPr>
        <w:jc w:val="center"/>
        <w:rPr>
          <w:rFonts w:cs="Times New Roman"/>
          <w:b/>
          <w:sz w:val="28"/>
          <w:szCs w:val="28"/>
          <w:lang w:val="en-US"/>
          <w14:textOutline w14:w="3175" w14:cap="rnd" w14:cmpd="sng" w14:algn="ctr">
            <w14:noFill/>
            <w14:prstDash w14:val="solid"/>
            <w14:bevel/>
          </w14:textOutline>
        </w:rPr>
      </w:pPr>
      <w:r w:rsidRPr="00945712">
        <w:rPr>
          <w:rFonts w:cs="Times New Roman"/>
          <w:b/>
          <w:sz w:val="28"/>
          <w:szCs w:val="28"/>
          <w:lang w:val="en-US"/>
          <w14:textOutline w14:w="3175" w14:cap="rnd" w14:cmpd="sng" w14:algn="ctr">
            <w14:noFill/>
            <w14:prstDash w14:val="solid"/>
            <w14:bevel/>
          </w14:textOutline>
        </w:rPr>
        <w:t>Object Detection and Semantic Segmentation of Aerial and Satellite Imagery with Deep Learning Models</w:t>
      </w:r>
    </w:p>
    <w:p w14:paraId="77001DAD" w14:textId="77777777" w:rsidR="00FC707E" w:rsidRPr="00945712" w:rsidRDefault="00FC707E" w:rsidP="00FC707E">
      <w:pPr>
        <w:jc w:val="center"/>
        <w:rPr>
          <w:rFonts w:cs="Times New Roman"/>
          <w:b/>
          <w:sz w:val="28"/>
          <w:szCs w:val="28"/>
          <w:lang w:val="en-US"/>
          <w14:textOutline w14:w="3175" w14:cap="rnd" w14:cmpd="sng" w14:algn="ctr">
            <w14:noFill/>
            <w14:prstDash w14:val="solid"/>
            <w14:bevel/>
          </w14:textOutline>
        </w:rPr>
      </w:pPr>
    </w:p>
    <w:p w14:paraId="6B342385" w14:textId="5A7F656A" w:rsidR="004348D5" w:rsidRPr="00945712" w:rsidRDefault="00FC707E" w:rsidP="00FC707E">
      <w:pPr>
        <w:jc w:val="center"/>
        <w:rPr>
          <w:rFonts w:cs="Times New Roman"/>
          <w:b/>
          <w:sz w:val="28"/>
          <w:szCs w:val="28"/>
          <w:lang w:val="en-US"/>
          <w14:textOutline w14:w="3175" w14:cap="rnd" w14:cmpd="sng" w14:algn="ctr">
            <w14:noFill/>
            <w14:prstDash w14:val="solid"/>
            <w14:bevel/>
          </w14:textOutline>
        </w:rPr>
      </w:pPr>
      <w:r w:rsidRPr="00945712">
        <w:rPr>
          <w:rFonts w:cs="Times New Roman"/>
          <w:b/>
          <w:sz w:val="28"/>
          <w:szCs w:val="28"/>
          <w:lang w:val="en-US"/>
          <w14:textOutline w14:w="3175" w14:cap="rnd" w14:cmpd="sng" w14:algn="ctr">
            <w14:noFill/>
            <w14:prstDash w14:val="solid"/>
            <w14:bevel/>
          </w14:textOutline>
        </w:rPr>
        <w:t>Diploma Thesis</w:t>
      </w:r>
    </w:p>
    <w:p w14:paraId="4BA76DCF" w14:textId="77777777" w:rsidR="00822353" w:rsidRPr="00945712" w:rsidRDefault="00822353" w:rsidP="006267BA">
      <w:pPr>
        <w:jc w:val="center"/>
        <w:rPr>
          <w:rFonts w:cs="Times New Roman"/>
          <w:sz w:val="28"/>
          <w:szCs w:val="28"/>
          <w:lang w:val="en-US"/>
        </w:rPr>
      </w:pPr>
    </w:p>
    <w:p w14:paraId="712C8406" w14:textId="77777777" w:rsidR="00822353" w:rsidRPr="00945712" w:rsidRDefault="00822353" w:rsidP="006267BA">
      <w:pPr>
        <w:jc w:val="center"/>
        <w:rPr>
          <w:rFonts w:cs="Times New Roman"/>
          <w:sz w:val="28"/>
          <w:szCs w:val="28"/>
          <w:lang w:val="en-US"/>
        </w:rPr>
      </w:pPr>
    </w:p>
    <w:p w14:paraId="53D1D49D" w14:textId="275916F8" w:rsidR="00822353" w:rsidRPr="00945712" w:rsidRDefault="00FC707E" w:rsidP="006267BA">
      <w:pPr>
        <w:jc w:val="center"/>
        <w:rPr>
          <w:rFonts w:cs="Times New Roman"/>
          <w:sz w:val="28"/>
          <w:szCs w:val="28"/>
          <w:lang w:val="en-US"/>
        </w:rPr>
      </w:pPr>
      <w:r w:rsidRPr="00945712">
        <w:rPr>
          <w:rFonts w:cs="Times New Roman"/>
          <w:sz w:val="28"/>
          <w:szCs w:val="28"/>
          <w:lang w:val="en-US"/>
        </w:rPr>
        <w:t>Panagiotis Fragkos</w:t>
      </w:r>
    </w:p>
    <w:p w14:paraId="33D65D62" w14:textId="77777777" w:rsidR="00822353" w:rsidRPr="00945712" w:rsidRDefault="00822353" w:rsidP="006267BA">
      <w:pPr>
        <w:jc w:val="center"/>
        <w:rPr>
          <w:rFonts w:cs="Times New Roman"/>
          <w:sz w:val="28"/>
          <w:szCs w:val="28"/>
          <w:lang w:val="en-US"/>
        </w:rPr>
      </w:pPr>
    </w:p>
    <w:p w14:paraId="3C506671" w14:textId="4DCDFEF0" w:rsidR="00FC707E" w:rsidRPr="00945712" w:rsidRDefault="00FC707E" w:rsidP="00FC707E">
      <w:pPr>
        <w:jc w:val="center"/>
        <w:rPr>
          <w:rFonts w:cs="Times New Roman"/>
          <w:lang w:val="en-US"/>
          <w14:textOutline w14:w="3175" w14:cap="rnd" w14:cmpd="sng" w14:algn="ctr">
            <w14:solidFill>
              <w14:schemeClr w14:val="tx1"/>
            </w14:solidFill>
            <w14:prstDash w14:val="solid"/>
            <w14:bevel/>
          </w14:textOutline>
        </w:rPr>
      </w:pPr>
      <w:r w:rsidRPr="00945712">
        <w:rPr>
          <w:rFonts w:cs="Times New Roman"/>
          <w:sz w:val="28"/>
          <w:szCs w:val="28"/>
          <w:lang w:val="en-US"/>
        </w:rPr>
        <w:t>Supervisor:</w:t>
      </w:r>
      <w:r w:rsidR="00053C8D" w:rsidRPr="00945712">
        <w:rPr>
          <w:rFonts w:cs="Times New Roman"/>
          <w:sz w:val="28"/>
          <w:szCs w:val="28"/>
          <w:lang w:val="en-US"/>
        </w:rPr>
        <w:t xml:space="preserve"> </w:t>
      </w:r>
      <w:r w:rsidRPr="00945712">
        <w:rPr>
          <w:rFonts w:cs="Times New Roman"/>
          <w:lang w:val="en-US"/>
          <w14:textOutline w14:w="3175" w14:cap="rnd" w14:cmpd="sng" w14:algn="ctr">
            <w14:solidFill>
              <w14:schemeClr w14:val="tx1"/>
            </w14:solidFill>
            <w14:prstDash w14:val="solid"/>
            <w14:bevel/>
          </w14:textOutline>
        </w:rPr>
        <w:t xml:space="preserve">Athanasios </w:t>
      </w:r>
      <w:proofErr w:type="spellStart"/>
      <w:r w:rsidRPr="00945712">
        <w:rPr>
          <w:rFonts w:cs="Times New Roman"/>
          <w:lang w:val="en-US"/>
          <w14:textOutline w14:w="3175" w14:cap="rnd" w14:cmpd="sng" w14:algn="ctr">
            <w14:solidFill>
              <w14:schemeClr w14:val="tx1"/>
            </w14:solidFill>
            <w14:prstDash w14:val="solid"/>
            <w14:bevel/>
          </w14:textOutline>
        </w:rPr>
        <w:t>Voulodimos</w:t>
      </w:r>
      <w:proofErr w:type="spellEnd"/>
      <w:r w:rsidRPr="00945712">
        <w:rPr>
          <w:rFonts w:cs="Times New Roman"/>
          <w:lang w:val="en-US"/>
          <w14:textOutline w14:w="3175" w14:cap="rnd" w14:cmpd="sng" w14:algn="ctr">
            <w14:solidFill>
              <w14:schemeClr w14:val="tx1"/>
            </w14:solidFill>
            <w14:prstDash w14:val="solid"/>
            <w14:bevel/>
          </w14:textOutline>
        </w:rPr>
        <w:t xml:space="preserve">, </w:t>
      </w:r>
      <w:r w:rsidRPr="00945712">
        <w:rPr>
          <w:rFonts w:cs="Times New Roman"/>
          <w:highlight w:val="yellow"/>
          <w:lang w:val="en-US"/>
          <w14:textOutline w14:w="3175" w14:cap="rnd" w14:cmpd="sng" w14:algn="ctr">
            <w14:solidFill>
              <w14:schemeClr w14:val="tx1"/>
            </w14:solidFill>
            <w14:prstDash w14:val="solid"/>
            <w14:bevel/>
          </w14:textOutline>
        </w:rPr>
        <w:t>Ass. Prof.</w:t>
      </w:r>
      <w:r w:rsidRPr="00945712">
        <w:rPr>
          <w:rFonts w:cs="Times New Roman"/>
          <w:lang w:val="en-US"/>
          <w14:textOutline w14:w="3175" w14:cap="rnd" w14:cmpd="sng" w14:algn="ctr">
            <w14:solidFill>
              <w14:schemeClr w14:val="tx1"/>
            </w14:solidFill>
            <w14:prstDash w14:val="solid"/>
            <w14:bevel/>
          </w14:textOutline>
        </w:rPr>
        <w:t xml:space="preserve"> ECE/NTUA</w:t>
      </w:r>
    </w:p>
    <w:p w14:paraId="41C943FB" w14:textId="7376D743" w:rsidR="00053C8D" w:rsidRPr="00945712" w:rsidRDefault="00053C8D" w:rsidP="00FC707E">
      <w:pPr>
        <w:rPr>
          <w:rFonts w:cs="Times New Roman"/>
          <w:lang w:val="en-US"/>
          <w14:textOutline w14:w="3175" w14:cap="rnd" w14:cmpd="sng" w14:algn="ctr">
            <w14:solidFill>
              <w14:schemeClr w14:val="tx1"/>
            </w14:solidFill>
            <w14:prstDash w14:val="solid"/>
            <w14:bevel/>
          </w14:textOutline>
        </w:rPr>
      </w:pPr>
    </w:p>
    <w:p w14:paraId="6141C3AE" w14:textId="77777777" w:rsidR="005F1BD4" w:rsidRPr="00945712" w:rsidRDefault="005F1BD4" w:rsidP="006267BA">
      <w:pPr>
        <w:jc w:val="center"/>
        <w:rPr>
          <w:rFonts w:cs="Times New Roman"/>
          <w:sz w:val="28"/>
          <w:szCs w:val="28"/>
          <w:lang w:val="en-US"/>
        </w:rPr>
      </w:pPr>
    </w:p>
    <w:p w14:paraId="32FCDFB3" w14:textId="77777777" w:rsidR="006A75D4" w:rsidRPr="00945712" w:rsidRDefault="006A75D4" w:rsidP="006267BA">
      <w:pPr>
        <w:jc w:val="center"/>
        <w:rPr>
          <w:rFonts w:cs="Times New Roman"/>
          <w:sz w:val="28"/>
          <w:szCs w:val="28"/>
          <w:lang w:val="en-US"/>
        </w:rPr>
      </w:pPr>
    </w:p>
    <w:p w14:paraId="2A1EA8AD" w14:textId="77777777" w:rsidR="004B56FC" w:rsidRPr="00945712" w:rsidRDefault="004B56FC" w:rsidP="006267BA">
      <w:pPr>
        <w:jc w:val="center"/>
        <w:rPr>
          <w:rFonts w:cs="Times New Roman"/>
          <w:sz w:val="28"/>
          <w:szCs w:val="28"/>
          <w:lang w:val="en-US"/>
        </w:rPr>
      </w:pPr>
    </w:p>
    <w:p w14:paraId="7539B5BC" w14:textId="77777777" w:rsidR="005F1BD4" w:rsidRPr="00945712" w:rsidRDefault="005F1BD4" w:rsidP="006267BA">
      <w:pPr>
        <w:jc w:val="center"/>
        <w:rPr>
          <w:rFonts w:cs="Times New Roman"/>
          <w:sz w:val="28"/>
          <w:szCs w:val="28"/>
          <w:lang w:val="en-US"/>
        </w:rPr>
      </w:pPr>
    </w:p>
    <w:p w14:paraId="0D99603B" w14:textId="77777777" w:rsidR="00412E5C" w:rsidRPr="00945712" w:rsidRDefault="00412E5C" w:rsidP="006267BA">
      <w:pPr>
        <w:jc w:val="center"/>
        <w:rPr>
          <w:rFonts w:cs="Times New Roman"/>
          <w:sz w:val="28"/>
          <w:szCs w:val="28"/>
          <w:lang w:val="en-US"/>
        </w:rPr>
      </w:pPr>
    </w:p>
    <w:p w14:paraId="692A0931" w14:textId="77777777" w:rsidR="00412E5C" w:rsidRPr="00945712" w:rsidRDefault="00412E5C" w:rsidP="006267BA">
      <w:pPr>
        <w:jc w:val="center"/>
        <w:rPr>
          <w:rFonts w:cs="Times New Roman"/>
          <w:sz w:val="28"/>
          <w:szCs w:val="28"/>
          <w:lang w:val="en-US"/>
        </w:rPr>
      </w:pPr>
    </w:p>
    <w:p w14:paraId="4455AD02" w14:textId="77777777" w:rsidR="00412E5C" w:rsidRPr="00945712" w:rsidRDefault="00412E5C" w:rsidP="006267BA">
      <w:pPr>
        <w:jc w:val="center"/>
        <w:rPr>
          <w:rFonts w:cs="Times New Roman"/>
          <w:sz w:val="28"/>
          <w:szCs w:val="28"/>
          <w:lang w:val="en-US"/>
        </w:rPr>
      </w:pPr>
    </w:p>
    <w:p w14:paraId="41FDD2AD" w14:textId="64AFB438" w:rsidR="00822353" w:rsidRPr="00945712" w:rsidRDefault="00467013" w:rsidP="006267BA">
      <w:pPr>
        <w:jc w:val="center"/>
        <w:rPr>
          <w:rFonts w:cs="Times New Roman"/>
          <w:sz w:val="28"/>
          <w:szCs w:val="28"/>
          <w:lang w:val="en-US"/>
        </w:rPr>
      </w:pPr>
      <w:r w:rsidRPr="00945712">
        <w:rPr>
          <w:rFonts w:cs="Times New Roman"/>
          <w:sz w:val="28"/>
          <w:szCs w:val="28"/>
          <w:lang w:val="en-US"/>
        </w:rPr>
        <w:t>Examining</w:t>
      </w:r>
      <w:r w:rsidR="00822353" w:rsidRPr="00945712">
        <w:rPr>
          <w:rFonts w:cs="Times New Roman"/>
          <w:sz w:val="28"/>
          <w:szCs w:val="28"/>
          <w:lang w:val="en-US"/>
        </w:rPr>
        <w:t xml:space="preserve"> </w:t>
      </w:r>
      <w:r w:rsidRPr="00945712">
        <w:rPr>
          <w:rFonts w:cs="Times New Roman"/>
          <w:sz w:val="28"/>
          <w:szCs w:val="28"/>
          <w:lang w:val="en-US"/>
        </w:rPr>
        <w:t>Committee</w:t>
      </w:r>
    </w:p>
    <w:p w14:paraId="4188078C" w14:textId="77777777" w:rsidR="000B68CA" w:rsidRPr="00945712" w:rsidRDefault="000B68CA" w:rsidP="006267BA">
      <w:pPr>
        <w:jc w:val="center"/>
        <w:rPr>
          <w:rFonts w:cs="Times New Roman"/>
          <w:sz w:val="28"/>
          <w:szCs w:val="28"/>
          <w:lang w:val="en-US"/>
        </w:rPr>
      </w:pPr>
    </w:p>
    <w:p w14:paraId="1A965164" w14:textId="77777777" w:rsidR="006A75D4" w:rsidRPr="00945712" w:rsidRDefault="006A75D4" w:rsidP="006267BA">
      <w:pPr>
        <w:jc w:val="center"/>
        <w:rPr>
          <w:rFonts w:cs="Times New Roman"/>
          <w:sz w:val="28"/>
          <w:szCs w:val="28"/>
          <w:lang w:val="en-US"/>
        </w:rPr>
      </w:pPr>
    </w:p>
    <w:p w14:paraId="13BD2067" w14:textId="77777777" w:rsidR="006A75D4" w:rsidRPr="00945712" w:rsidRDefault="006A75D4" w:rsidP="006267BA">
      <w:pPr>
        <w:jc w:val="center"/>
        <w:rPr>
          <w:rFonts w:cs="Times New Roman"/>
          <w:sz w:val="28"/>
          <w:szCs w:val="28"/>
          <w:lang w:val="en-US"/>
        </w:rPr>
      </w:pPr>
    </w:p>
    <w:p w14:paraId="5990D64D" w14:textId="77777777" w:rsidR="000B68CA" w:rsidRPr="00945712" w:rsidRDefault="000B68CA" w:rsidP="000B68CA">
      <w:pPr>
        <w:rPr>
          <w:rFonts w:cs="Times New Roman"/>
          <w:sz w:val="28"/>
          <w:szCs w:val="28"/>
          <w:lang w:val="en-US"/>
        </w:rPr>
      </w:pPr>
    </w:p>
    <w:p w14:paraId="247A1B5F" w14:textId="77777777" w:rsidR="00822353" w:rsidRPr="00945712" w:rsidRDefault="004B56FC" w:rsidP="006267BA">
      <w:pPr>
        <w:jc w:val="center"/>
        <w:rPr>
          <w:rFonts w:cs="Times New Roman"/>
          <w:sz w:val="28"/>
          <w:szCs w:val="28"/>
          <w:lang w:val="en-US"/>
        </w:rPr>
      </w:pPr>
      <w:r w:rsidRPr="00945712">
        <w:rPr>
          <w:rFonts w:cs="Times New Roman"/>
          <w:noProof/>
          <w:sz w:val="28"/>
          <w:szCs w:val="28"/>
          <w:lang w:val="en-US"/>
        </w:rPr>
        <mc:AlternateContent>
          <mc:Choice Requires="wps">
            <w:drawing>
              <wp:anchor distT="0" distB="0" distL="114300" distR="114300" simplePos="0" relativeHeight="251653632" behindDoc="0" locked="0" layoutInCell="1" allowOverlap="1" wp14:anchorId="0B98FCB6" wp14:editId="07239495">
                <wp:simplePos x="0" y="0"/>
                <wp:positionH relativeFrom="column">
                  <wp:posOffset>3716020</wp:posOffset>
                </wp:positionH>
                <wp:positionV relativeFrom="paragraph">
                  <wp:posOffset>113665</wp:posOffset>
                </wp:positionV>
                <wp:extent cx="2085340" cy="962025"/>
                <wp:effectExtent l="0" t="0" r="0" b="9525"/>
                <wp:wrapNone/>
                <wp:docPr id="261" name="Πλαίσιο κειμένου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5340" cy="962025"/>
                        </a:xfrm>
                        <a:prstGeom prst="rect">
                          <a:avLst/>
                        </a:prstGeom>
                        <a:solidFill>
                          <a:srgbClr val="FFFFFF"/>
                        </a:solidFill>
                        <a:ln w="9525">
                          <a:noFill/>
                          <a:miter lim="800000"/>
                          <a:headEnd/>
                          <a:tailEnd/>
                        </a:ln>
                      </wps:spPr>
                      <wps:txbx>
                        <w:txbxContent>
                          <w:p w14:paraId="3A9D6EA0" w14:textId="77777777" w:rsidR="008D2F6B" w:rsidRDefault="008D2F6B" w:rsidP="004B56FC">
                            <w:pPr>
                              <w:pBdr>
                                <w:bottom w:val="single" w:sz="6" w:space="1" w:color="auto"/>
                              </w:pBdr>
                            </w:pPr>
                          </w:p>
                          <w:p w14:paraId="44A9B67C" w14:textId="77777777" w:rsidR="008D2F6B" w:rsidRDefault="008D2F6B" w:rsidP="004B56FC"/>
                          <w:p w14:paraId="3DCA7C07" w14:textId="7B842638" w:rsidR="008D2F6B" w:rsidRPr="00B24615" w:rsidRDefault="008D2F6B" w:rsidP="004B56FC">
                            <w:pPr>
                              <w:pStyle w:val="ListParagraph"/>
                              <w:ind w:left="-142"/>
                              <w:jc w:val="center"/>
                              <w:rPr>
                                <w:rFonts w:cs="Times New Roman"/>
                                <w:szCs w:val="28"/>
                                <w:highlight w:val="yellow"/>
                                <w:lang w:val="en-US"/>
                              </w:rPr>
                            </w:pPr>
                            <w:proofErr w:type="spellStart"/>
                            <w:r>
                              <w:rPr>
                                <w:rFonts w:cs="Times New Roman"/>
                                <w:szCs w:val="28"/>
                                <w:highlight w:val="yellow"/>
                                <w:lang w:val="en-US"/>
                              </w:rPr>
                              <w:t>xxxxxxxxxxx</w:t>
                            </w:r>
                            <w:proofErr w:type="spellEnd"/>
                          </w:p>
                          <w:p w14:paraId="1C04EF3D" w14:textId="77777777" w:rsidR="008D2F6B" w:rsidRPr="004B56FC" w:rsidRDefault="008D2F6B" w:rsidP="004B56FC">
                            <w:pPr>
                              <w:pStyle w:val="ListParagraph"/>
                              <w:ind w:left="-142"/>
                              <w:jc w:val="center"/>
                              <w:rPr>
                                <w:rFonts w:cs="Times New Roman"/>
                                <w:szCs w:val="28"/>
                              </w:rPr>
                            </w:pPr>
                            <w:r w:rsidRPr="00FC707E">
                              <w:rPr>
                                <w:rFonts w:cs="Times New Roman"/>
                                <w:szCs w:val="28"/>
                                <w:highlight w:val="yellow"/>
                              </w:rPr>
                              <w:t>Καθηγητής  ΕΜΠ</w:t>
                            </w:r>
                          </w:p>
                          <w:p w14:paraId="045AB0B6" w14:textId="77777777" w:rsidR="008D2F6B" w:rsidRDefault="008D2F6B" w:rsidP="004B56F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98FCB6" id="Πλαίσιο κειμένου 2" o:spid="_x0000_s1028" type="#_x0000_t202" style="position:absolute;left:0;text-align:left;margin-left:292.6pt;margin-top:8.95pt;width:164.2pt;height:75.7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" stroked="f">
                <v:textbox>
                  <w:txbxContent>
                    <w:p w14:paraId="3A9D6EA0" w14:textId="77777777" w:rsidR="008D2F6B" w:rsidRDefault="008D2F6B" w:rsidP="004B56FC">
                      <w:pPr>
                        <w:pBdr>
                          <w:bottom w:val="single" w:sz="6" w:space="1" w:color="auto"/>
                        </w:pBdr>
                      </w:pPr>
                    </w:p>
                    <w:p w14:paraId="44A9B67C" w14:textId="77777777" w:rsidR="008D2F6B" w:rsidRDefault="008D2F6B" w:rsidP="004B56FC"/>
                    <w:p w14:paraId="3DCA7C07" w14:textId="7B842638" w:rsidR="008D2F6B" w:rsidRPr="00B24615" w:rsidRDefault="008D2F6B" w:rsidP="004B56FC">
                      <w:pPr>
                        <w:pStyle w:val="ListParagraph"/>
                        <w:ind w:left="-142"/>
                        <w:jc w:val="center"/>
                        <w:rPr>
                          <w:rFonts w:cs="Times New Roman"/>
                          <w:szCs w:val="28"/>
                          <w:highlight w:val="yellow"/>
                          <w:lang w:val="en-US"/>
                        </w:rPr>
                      </w:pPr>
                      <w:proofErr w:type="spellStart"/>
                      <w:r>
                        <w:rPr>
                          <w:rFonts w:cs="Times New Roman"/>
                          <w:szCs w:val="28"/>
                          <w:highlight w:val="yellow"/>
                          <w:lang w:val="en-US"/>
                        </w:rPr>
                        <w:t>xxxxxxxxxxx</w:t>
                      </w:r>
                      <w:proofErr w:type="spellEnd"/>
                    </w:p>
                    <w:p w14:paraId="1C04EF3D" w14:textId="77777777" w:rsidR="008D2F6B" w:rsidRPr="004B56FC" w:rsidRDefault="008D2F6B" w:rsidP="004B56FC">
                      <w:pPr>
                        <w:pStyle w:val="ListParagraph"/>
                        <w:ind w:left="-142"/>
                        <w:jc w:val="center"/>
                        <w:rPr>
                          <w:rFonts w:cs="Times New Roman"/>
                          <w:szCs w:val="28"/>
                        </w:rPr>
                      </w:pPr>
                      <w:r w:rsidRPr="00FC707E">
                        <w:rPr>
                          <w:rFonts w:cs="Times New Roman"/>
                          <w:szCs w:val="28"/>
                          <w:highlight w:val="yellow"/>
                        </w:rPr>
                        <w:t>Καθηγητής  ΕΜΠ</w:t>
                      </w:r>
                    </w:p>
                    <w:p w14:paraId="045AB0B6" w14:textId="77777777" w:rsidR="008D2F6B" w:rsidRDefault="008D2F6B" w:rsidP="004B56FC"/>
                  </w:txbxContent>
                </v:textbox>
              </v:shape>
            </w:pict>
          </mc:Fallback>
        </mc:AlternateContent>
      </w:r>
      <w:r w:rsidRPr="00945712">
        <w:rPr>
          <w:rFonts w:cs="Times New Roman"/>
          <w:noProof/>
          <w:sz w:val="28"/>
          <w:szCs w:val="28"/>
          <w:lang w:val="en-US"/>
        </w:rPr>
        <mc:AlternateContent>
          <mc:Choice Requires="wps">
            <w:drawing>
              <wp:anchor distT="0" distB="0" distL="114300" distR="114300" simplePos="0" relativeHeight="251651584" behindDoc="0" locked="0" layoutInCell="1" allowOverlap="1" wp14:anchorId="7B07D006" wp14:editId="75C46359">
                <wp:simplePos x="0" y="0"/>
                <wp:positionH relativeFrom="column">
                  <wp:posOffset>1650365</wp:posOffset>
                </wp:positionH>
                <wp:positionV relativeFrom="paragraph">
                  <wp:posOffset>115570</wp:posOffset>
                </wp:positionV>
                <wp:extent cx="2085340" cy="962025"/>
                <wp:effectExtent l="0" t="0" r="0" b="9525"/>
                <wp:wrapNone/>
                <wp:docPr id="259" name="Πλαίσιο κειμένου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5340" cy="962025"/>
                        </a:xfrm>
                        <a:prstGeom prst="rect">
                          <a:avLst/>
                        </a:prstGeom>
                        <a:solidFill>
                          <a:srgbClr val="FFFFFF"/>
                        </a:solidFill>
                        <a:ln w="9525">
                          <a:noFill/>
                          <a:miter lim="800000"/>
                          <a:headEnd/>
                          <a:tailEnd/>
                        </a:ln>
                      </wps:spPr>
                      <wps:txbx>
                        <w:txbxContent>
                          <w:p w14:paraId="13E35F00" w14:textId="77777777" w:rsidR="008D2F6B" w:rsidRDefault="008D2F6B" w:rsidP="000B68CA">
                            <w:pPr>
                              <w:pBdr>
                                <w:bottom w:val="single" w:sz="6" w:space="1" w:color="auto"/>
                              </w:pBdr>
                            </w:pPr>
                          </w:p>
                          <w:p w14:paraId="14C04936" w14:textId="77777777" w:rsidR="008D2F6B" w:rsidRDefault="008D2F6B" w:rsidP="000B68CA"/>
                          <w:p w14:paraId="2FC557A9" w14:textId="0919F805" w:rsidR="008D2F6B" w:rsidRPr="00B24615" w:rsidRDefault="008D2F6B" w:rsidP="004B56FC">
                            <w:pPr>
                              <w:pStyle w:val="ListParagraph"/>
                              <w:ind w:left="-142"/>
                              <w:jc w:val="center"/>
                              <w:rPr>
                                <w:rFonts w:cs="Times New Roman"/>
                                <w:szCs w:val="28"/>
                                <w:highlight w:val="yellow"/>
                                <w:lang w:val="en-US"/>
                              </w:rPr>
                            </w:pPr>
                            <w:proofErr w:type="spellStart"/>
                            <w:r>
                              <w:rPr>
                                <w:rFonts w:cs="Times New Roman"/>
                                <w:szCs w:val="28"/>
                                <w:highlight w:val="yellow"/>
                                <w:lang w:val="en-US"/>
                              </w:rPr>
                              <w:t>xxxxxxxxxxxx</w:t>
                            </w:r>
                            <w:proofErr w:type="spellEnd"/>
                          </w:p>
                          <w:p w14:paraId="40C0CD54" w14:textId="77777777" w:rsidR="008D2F6B" w:rsidRPr="004B56FC" w:rsidRDefault="008D2F6B" w:rsidP="004B56FC">
                            <w:pPr>
                              <w:pStyle w:val="ListParagraph"/>
                              <w:ind w:left="-142"/>
                              <w:jc w:val="center"/>
                              <w:rPr>
                                <w:rFonts w:cs="Times New Roman"/>
                                <w:szCs w:val="28"/>
                              </w:rPr>
                            </w:pPr>
                            <w:r w:rsidRPr="00FC707E">
                              <w:rPr>
                                <w:rFonts w:cs="Times New Roman"/>
                                <w:szCs w:val="28"/>
                                <w:highlight w:val="yellow"/>
                              </w:rPr>
                              <w:t>Καθηγητής  ΕΜΠ</w:t>
                            </w:r>
                          </w:p>
                          <w:p w14:paraId="3F91EEAD" w14:textId="77777777" w:rsidR="008D2F6B" w:rsidRDefault="008D2F6B" w:rsidP="000B68C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07D006" id="_x0000_s1029" type="#_x0000_t202" style="position:absolute;left:0;text-align:left;margin-left:129.95pt;margin-top:9.1pt;width:164.2pt;height:75.7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" stroked="f">
                <v:textbox>
                  <w:txbxContent>
                    <w:p w14:paraId="13E35F00" w14:textId="77777777" w:rsidR="008D2F6B" w:rsidRDefault="008D2F6B" w:rsidP="000B68CA">
                      <w:pPr>
                        <w:pBdr>
                          <w:bottom w:val="single" w:sz="6" w:space="1" w:color="auto"/>
                        </w:pBdr>
                      </w:pPr>
                    </w:p>
                    <w:p w14:paraId="14C04936" w14:textId="77777777" w:rsidR="008D2F6B" w:rsidRDefault="008D2F6B" w:rsidP="000B68CA"/>
                    <w:p w14:paraId="2FC557A9" w14:textId="0919F805" w:rsidR="008D2F6B" w:rsidRPr="00B24615" w:rsidRDefault="008D2F6B" w:rsidP="004B56FC">
                      <w:pPr>
                        <w:pStyle w:val="ListParagraph"/>
                        <w:ind w:left="-142"/>
                        <w:jc w:val="center"/>
                        <w:rPr>
                          <w:rFonts w:cs="Times New Roman"/>
                          <w:szCs w:val="28"/>
                          <w:highlight w:val="yellow"/>
                          <w:lang w:val="en-US"/>
                        </w:rPr>
                      </w:pPr>
                      <w:proofErr w:type="spellStart"/>
                      <w:r>
                        <w:rPr>
                          <w:rFonts w:cs="Times New Roman"/>
                          <w:szCs w:val="28"/>
                          <w:highlight w:val="yellow"/>
                          <w:lang w:val="en-US"/>
                        </w:rPr>
                        <w:t>xxxxxxxxxxxx</w:t>
                      </w:r>
                      <w:proofErr w:type="spellEnd"/>
                    </w:p>
                    <w:p w14:paraId="40C0CD54" w14:textId="77777777" w:rsidR="008D2F6B" w:rsidRPr="004B56FC" w:rsidRDefault="008D2F6B" w:rsidP="004B56FC">
                      <w:pPr>
                        <w:pStyle w:val="ListParagraph"/>
                        <w:ind w:left="-142"/>
                        <w:jc w:val="center"/>
                        <w:rPr>
                          <w:rFonts w:cs="Times New Roman"/>
                          <w:szCs w:val="28"/>
                        </w:rPr>
                      </w:pPr>
                      <w:r w:rsidRPr="00FC707E">
                        <w:rPr>
                          <w:rFonts w:cs="Times New Roman"/>
                          <w:szCs w:val="28"/>
                          <w:highlight w:val="yellow"/>
                        </w:rPr>
                        <w:t>Καθηγητής  ΕΜΠ</w:t>
                      </w:r>
                    </w:p>
                    <w:p w14:paraId="3F91EEAD" w14:textId="77777777" w:rsidR="008D2F6B" w:rsidRDefault="008D2F6B" w:rsidP="000B68CA"/>
                  </w:txbxContent>
                </v:textbox>
              </v:shape>
            </w:pict>
          </mc:Fallback>
        </mc:AlternateContent>
      </w:r>
      <w:r w:rsidR="000B68CA" w:rsidRPr="00945712">
        <w:rPr>
          <w:rFonts w:cs="Times New Roman"/>
          <w:noProof/>
          <w:sz w:val="28"/>
          <w:szCs w:val="28"/>
          <w:lang w:val="en-US"/>
        </w:rPr>
        <mc:AlternateContent>
          <mc:Choice Requires="wps">
            <w:drawing>
              <wp:anchor distT="0" distB="0" distL="114300" distR="114300" simplePos="0" relativeHeight="251649536" behindDoc="0" locked="0" layoutInCell="1" allowOverlap="1" wp14:anchorId="0A244033" wp14:editId="2BBFA98A">
                <wp:simplePos x="0" y="0"/>
                <wp:positionH relativeFrom="column">
                  <wp:posOffset>-434975</wp:posOffset>
                </wp:positionH>
                <wp:positionV relativeFrom="paragraph">
                  <wp:posOffset>112395</wp:posOffset>
                </wp:positionV>
                <wp:extent cx="2374265" cy="962025"/>
                <wp:effectExtent l="0" t="0" r="5080" b="9525"/>
                <wp:wrapNone/>
                <wp:docPr id="258" name="Πλαίσιο κειμένου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962025"/>
                        </a:xfrm>
                        <a:prstGeom prst="rect">
                          <a:avLst/>
                        </a:prstGeom>
                        <a:solidFill>
                          <a:srgbClr val="FFFFFF"/>
                        </a:solidFill>
                        <a:ln w="9525">
                          <a:noFill/>
                          <a:miter lim="800000"/>
                          <a:headEnd/>
                          <a:tailEnd/>
                        </a:ln>
                      </wps:spPr>
                      <wps:txbx>
                        <w:txbxContent>
                          <w:p w14:paraId="7019528F" w14:textId="77777777" w:rsidR="008D2F6B" w:rsidRDefault="008D2F6B">
                            <w:pPr>
                              <w:pBdr>
                                <w:bottom w:val="single" w:sz="6" w:space="1" w:color="auto"/>
                              </w:pBdr>
                            </w:pPr>
                          </w:p>
                          <w:p w14:paraId="168120C7" w14:textId="77777777" w:rsidR="008D2F6B" w:rsidRDefault="008D2F6B"/>
                          <w:p w14:paraId="2A09407B" w14:textId="76197D2D" w:rsidR="008D2F6B" w:rsidRPr="00FC707E" w:rsidRDefault="008D2F6B" w:rsidP="004B56FC">
                            <w:pPr>
                              <w:jc w:val="center"/>
                              <w:rPr>
                                <w:lang w:val="en-US"/>
                              </w:rPr>
                            </w:pPr>
                            <w:r>
                              <w:rPr>
                                <w:lang w:val="en-US"/>
                                <w14:textOutline w14:w="3175" w14:cap="rnd" w14:cmpd="sng" w14:algn="ctr">
                                  <w14:solidFill>
                                    <w14:schemeClr w14:val="tx1"/>
                                  </w14:solidFill>
                                  <w14:prstDash w14:val="solid"/>
                                  <w14:bevel/>
                                </w14:textOutline>
                              </w:rPr>
                              <w:t xml:space="preserve">Athanasios </w:t>
                            </w:r>
                            <w:proofErr w:type="spellStart"/>
                            <w:r>
                              <w:rPr>
                                <w:lang w:val="en-US"/>
                                <w14:textOutline w14:w="3175" w14:cap="rnd" w14:cmpd="sng" w14:algn="ctr">
                                  <w14:solidFill>
                                    <w14:schemeClr w14:val="tx1"/>
                                  </w14:solidFill>
                                  <w14:prstDash w14:val="solid"/>
                                  <w14:bevel/>
                                </w14:textOutline>
                              </w:rPr>
                              <w:t>Voulodimos</w:t>
                            </w:r>
                            <w:proofErr w:type="spellEnd"/>
                            <w:r w:rsidRPr="00FC707E">
                              <w:rPr>
                                <w:lang w:val="en-US"/>
                              </w:rPr>
                              <w:t xml:space="preserve"> </w:t>
                            </w:r>
                            <w:r w:rsidRPr="00FD5085">
                              <w:rPr>
                                <w:highlight w:val="yellow"/>
                                <w:lang w:val="en-US"/>
                                <w14:textOutline w14:w="3175" w14:cap="rnd" w14:cmpd="sng" w14:algn="ctr">
                                  <w14:solidFill>
                                    <w14:schemeClr w14:val="tx1"/>
                                  </w14:solidFill>
                                  <w14:prstDash w14:val="solid"/>
                                  <w14:bevel/>
                                </w14:textOutline>
                              </w:rPr>
                              <w:t>Ass. Prof.</w:t>
                            </w:r>
                            <w:r>
                              <w:rPr>
                                <w:lang w:val="en-US"/>
                                <w14:textOutline w14:w="3175" w14:cap="rnd" w14:cmpd="sng" w14:algn="ctr">
                                  <w14:solidFill>
                                    <w14:schemeClr w14:val="tx1"/>
                                  </w14:solidFill>
                                  <w14:prstDash w14:val="solid"/>
                                  <w14:bevel/>
                                </w14:textOutline>
                              </w:rPr>
                              <w:t xml:space="preserve"> ECE/NTUA</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0A244033" id="_x0000_s1030" type="#_x0000_t202" style="position:absolute;left:0;text-align:left;margin-left:-34.25pt;margin-top:8.85pt;width:186.95pt;height:75.75pt;z-index:251649536;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" stroked="f">
                <v:textbox>
                  <w:txbxContent>
                    <w:p w14:paraId="7019528F" w14:textId="77777777" w:rsidR="008D2F6B" w:rsidRDefault="008D2F6B">
                      <w:pPr>
                        <w:pBdr>
                          <w:bottom w:val="single" w:sz="6" w:space="1" w:color="auto"/>
                        </w:pBdr>
                      </w:pPr>
                    </w:p>
                    <w:p w14:paraId="168120C7" w14:textId="77777777" w:rsidR="008D2F6B" w:rsidRDefault="008D2F6B"/>
                    <w:p w14:paraId="2A09407B" w14:textId="76197D2D" w:rsidR="008D2F6B" w:rsidRPr="00FC707E" w:rsidRDefault="008D2F6B" w:rsidP="004B56FC">
                      <w:pPr>
                        <w:jc w:val="center"/>
                        <w:rPr>
                          <w:lang w:val="en-US"/>
                        </w:rPr>
                      </w:pPr>
                      <w:r>
                        <w:rPr>
                          <w:lang w:val="en-US"/>
                          <w14:textOutline w14:w="3175" w14:cap="rnd" w14:cmpd="sng" w14:algn="ctr">
                            <w14:solidFill>
                              <w14:schemeClr w14:val="tx1"/>
                            </w14:solidFill>
                            <w14:prstDash w14:val="solid"/>
                            <w14:bevel/>
                          </w14:textOutline>
                        </w:rPr>
                        <w:t xml:space="preserve">Athanasios </w:t>
                      </w:r>
                      <w:proofErr w:type="spellStart"/>
                      <w:r>
                        <w:rPr>
                          <w:lang w:val="en-US"/>
                          <w14:textOutline w14:w="3175" w14:cap="rnd" w14:cmpd="sng" w14:algn="ctr">
                            <w14:solidFill>
                              <w14:schemeClr w14:val="tx1"/>
                            </w14:solidFill>
                            <w14:prstDash w14:val="solid"/>
                            <w14:bevel/>
                          </w14:textOutline>
                        </w:rPr>
                        <w:t>Voulodimos</w:t>
                      </w:r>
                      <w:proofErr w:type="spellEnd"/>
                      <w:r w:rsidRPr="00FC707E">
                        <w:rPr>
                          <w:lang w:val="en-US"/>
                        </w:rPr>
                        <w:t xml:space="preserve"> </w:t>
                      </w:r>
                      <w:r w:rsidRPr="00FD5085">
                        <w:rPr>
                          <w:highlight w:val="yellow"/>
                          <w:lang w:val="en-US"/>
                          <w14:textOutline w14:w="3175" w14:cap="rnd" w14:cmpd="sng" w14:algn="ctr">
                            <w14:solidFill>
                              <w14:schemeClr w14:val="tx1"/>
                            </w14:solidFill>
                            <w14:prstDash w14:val="solid"/>
                            <w14:bevel/>
                          </w14:textOutline>
                        </w:rPr>
                        <w:t>Ass. Prof.</w:t>
                      </w:r>
                      <w:r>
                        <w:rPr>
                          <w:lang w:val="en-US"/>
                          <w14:textOutline w14:w="3175" w14:cap="rnd" w14:cmpd="sng" w14:algn="ctr">
                            <w14:solidFill>
                              <w14:schemeClr w14:val="tx1"/>
                            </w14:solidFill>
                            <w14:prstDash w14:val="solid"/>
                            <w14:bevel/>
                          </w14:textOutline>
                        </w:rPr>
                        <w:t xml:space="preserve"> ECE/NTUA</w:t>
                      </w:r>
                    </w:p>
                  </w:txbxContent>
                </v:textbox>
              </v:shape>
            </w:pict>
          </mc:Fallback>
        </mc:AlternateContent>
      </w:r>
    </w:p>
    <w:p w14:paraId="7B78C55A" w14:textId="77777777" w:rsidR="00822353" w:rsidRPr="00945712" w:rsidRDefault="00822353" w:rsidP="006267BA">
      <w:pPr>
        <w:jc w:val="center"/>
        <w:rPr>
          <w:rFonts w:cs="Times New Roman"/>
          <w:sz w:val="28"/>
          <w:szCs w:val="28"/>
          <w:lang w:val="en-US"/>
        </w:rPr>
      </w:pPr>
    </w:p>
    <w:p w14:paraId="63381696" w14:textId="77777777" w:rsidR="004B56FC" w:rsidRPr="00945712" w:rsidRDefault="004B56FC" w:rsidP="006267BA">
      <w:pPr>
        <w:jc w:val="center"/>
        <w:rPr>
          <w:rFonts w:cs="Times New Roman"/>
          <w:sz w:val="28"/>
          <w:szCs w:val="28"/>
          <w:lang w:val="en-US"/>
        </w:rPr>
      </w:pPr>
    </w:p>
    <w:p w14:paraId="79C7734C" w14:textId="77777777" w:rsidR="00822353" w:rsidRPr="00945712" w:rsidRDefault="00822353" w:rsidP="006267BA">
      <w:pPr>
        <w:jc w:val="center"/>
        <w:rPr>
          <w:rFonts w:cs="Times New Roman"/>
          <w:sz w:val="28"/>
          <w:szCs w:val="28"/>
          <w:lang w:val="en-US"/>
        </w:rPr>
      </w:pPr>
    </w:p>
    <w:p w14:paraId="739F1FA5" w14:textId="77777777" w:rsidR="00822353" w:rsidRPr="00945712" w:rsidRDefault="00822353" w:rsidP="006267BA">
      <w:pPr>
        <w:jc w:val="center"/>
        <w:rPr>
          <w:rFonts w:cs="Times New Roman"/>
          <w:sz w:val="28"/>
          <w:szCs w:val="28"/>
          <w:lang w:val="en-US"/>
        </w:rPr>
      </w:pPr>
    </w:p>
    <w:p w14:paraId="3A8DF2A8" w14:textId="77777777" w:rsidR="008F318E" w:rsidRPr="00945712" w:rsidRDefault="008F318E" w:rsidP="008F318E">
      <w:pPr>
        <w:jc w:val="center"/>
        <w:rPr>
          <w:rFonts w:cs="Times New Roman"/>
          <w:szCs w:val="24"/>
          <w:lang w:val="en-US"/>
        </w:rPr>
      </w:pPr>
    </w:p>
    <w:p w14:paraId="72A2D84B" w14:textId="77777777" w:rsidR="008F318E" w:rsidRPr="00945712" w:rsidRDefault="00632433" w:rsidP="008F318E">
      <w:pPr>
        <w:jc w:val="center"/>
        <w:rPr>
          <w:rFonts w:cs="Times New Roman"/>
          <w:szCs w:val="24"/>
          <w:lang w:val="en-US"/>
        </w:rPr>
      </w:pPr>
      <w:r w:rsidRPr="00945712">
        <w:rPr>
          <w:rFonts w:cs="Times New Roman"/>
          <w:noProof/>
          <w:sz w:val="28"/>
          <w:szCs w:val="28"/>
          <w:lang w:val="en-US"/>
        </w:rPr>
        <mc:AlternateContent>
          <mc:Choice Requires="wps">
            <w:drawing>
              <wp:anchor distT="0" distB="0" distL="114300" distR="114300" simplePos="0" relativeHeight="251657728" behindDoc="0" locked="0" layoutInCell="1" allowOverlap="1" wp14:anchorId="72D7D1C5" wp14:editId="5C976D13">
                <wp:simplePos x="0" y="0"/>
                <wp:positionH relativeFrom="column">
                  <wp:posOffset>-451485</wp:posOffset>
                </wp:positionH>
                <wp:positionV relativeFrom="paragraph">
                  <wp:posOffset>83820</wp:posOffset>
                </wp:positionV>
                <wp:extent cx="2374265" cy="962025"/>
                <wp:effectExtent l="0" t="0" r="5080" b="9525"/>
                <wp:wrapNone/>
                <wp:docPr id="53" name="Πλαίσιο κειμένου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962025"/>
                        </a:xfrm>
                        <a:prstGeom prst="rect">
                          <a:avLst/>
                        </a:prstGeom>
                        <a:solidFill>
                          <a:srgbClr val="FFFFFF"/>
                        </a:solidFill>
                        <a:ln w="9525">
                          <a:noFill/>
                          <a:miter lim="800000"/>
                          <a:headEnd/>
                          <a:tailEnd/>
                        </a:ln>
                      </wps:spPr>
                      <wps:txbx>
                        <w:txbxContent>
                          <w:p w14:paraId="2D166C5B" w14:textId="77777777" w:rsidR="008D2F6B" w:rsidRDefault="008D2F6B" w:rsidP="00632433">
                            <w:pPr>
                              <w:pBdr>
                                <w:bottom w:val="single" w:sz="6" w:space="1" w:color="auto"/>
                              </w:pBdr>
                            </w:pPr>
                          </w:p>
                          <w:p w14:paraId="5047B573" w14:textId="77777777" w:rsidR="008D2F6B" w:rsidRDefault="008D2F6B" w:rsidP="00632433"/>
                          <w:p w14:paraId="6A08E72C" w14:textId="47280381" w:rsidR="008D2F6B" w:rsidRPr="00412E5C" w:rsidRDefault="008D2F6B" w:rsidP="00632433">
                            <w:pPr>
                              <w:jc w:val="center"/>
                              <w:rPr>
                                <w:lang w:val="en-US"/>
                              </w:rPr>
                            </w:pPr>
                            <w:r>
                              <w:rPr>
                                <w:lang w:val="en-US"/>
                              </w:rPr>
                              <w:t>Examination Date</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2D7D1C5" id="_x0000_s1031" type="#_x0000_t202" style="position:absolute;left:0;text-align:left;margin-left:-35.55pt;margin-top:6.6pt;width:186.95pt;height:75.75pt;z-index:251657728;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" stroked="f">
                <v:textbox>
                  <w:txbxContent>
                    <w:p w14:paraId="2D166C5B" w14:textId="77777777" w:rsidR="008D2F6B" w:rsidRDefault="008D2F6B" w:rsidP="00632433">
                      <w:pPr>
                        <w:pBdr>
                          <w:bottom w:val="single" w:sz="6" w:space="1" w:color="auto"/>
                        </w:pBdr>
                      </w:pPr>
                    </w:p>
                    <w:p w14:paraId="5047B573" w14:textId="77777777" w:rsidR="008D2F6B" w:rsidRDefault="008D2F6B" w:rsidP="00632433"/>
                    <w:p w14:paraId="6A08E72C" w14:textId="47280381" w:rsidR="008D2F6B" w:rsidRPr="00412E5C" w:rsidRDefault="008D2F6B" w:rsidP="00632433">
                      <w:pPr>
                        <w:jc w:val="center"/>
                        <w:rPr>
                          <w:lang w:val="en-US"/>
                        </w:rPr>
                      </w:pPr>
                      <w:r>
                        <w:rPr>
                          <w:lang w:val="en-US"/>
                        </w:rPr>
                        <w:t>Examination Date</w:t>
                      </w:r>
                    </w:p>
                  </w:txbxContent>
                </v:textbox>
              </v:shape>
            </w:pict>
          </mc:Fallback>
        </mc:AlternateContent>
      </w:r>
    </w:p>
    <w:p w14:paraId="6AC1A2F9" w14:textId="77777777" w:rsidR="00264CF5" w:rsidRPr="00945712" w:rsidRDefault="00264CF5" w:rsidP="006267BA">
      <w:pPr>
        <w:jc w:val="right"/>
        <w:rPr>
          <w:rFonts w:cs="Times New Roman"/>
          <w:szCs w:val="24"/>
          <w:lang w:val="en-US"/>
        </w:rPr>
      </w:pPr>
    </w:p>
    <w:p w14:paraId="21962544" w14:textId="77777777" w:rsidR="00DB7EA9" w:rsidRPr="00B24615" w:rsidRDefault="00DB7EA9" w:rsidP="006267BA">
      <w:pPr>
        <w:jc w:val="right"/>
        <w:rPr>
          <w:rFonts w:cs="Times New Roman"/>
          <w:szCs w:val="24"/>
          <w:lang w:val="en-US"/>
        </w:rPr>
      </w:pPr>
    </w:p>
    <w:p w14:paraId="18207061" w14:textId="77777777" w:rsidR="00264CF5" w:rsidRPr="00B24615" w:rsidRDefault="00264CF5" w:rsidP="006267BA">
      <w:pPr>
        <w:jc w:val="right"/>
        <w:rPr>
          <w:rFonts w:cs="Times New Roman"/>
          <w:szCs w:val="24"/>
          <w:lang w:val="en-US"/>
        </w:rPr>
      </w:pPr>
    </w:p>
    <w:p w14:paraId="2F840870" w14:textId="77777777" w:rsidR="00264CF5" w:rsidRPr="00B24615" w:rsidRDefault="00264CF5" w:rsidP="006267BA">
      <w:pPr>
        <w:jc w:val="right"/>
        <w:rPr>
          <w:rFonts w:cs="Times New Roman"/>
          <w:szCs w:val="24"/>
          <w:lang w:val="en-US"/>
        </w:rPr>
      </w:pPr>
    </w:p>
    <w:p w14:paraId="77448A4C" w14:textId="77777777" w:rsidR="00053C8D" w:rsidRPr="00B24615" w:rsidRDefault="00053C8D" w:rsidP="006267BA">
      <w:pPr>
        <w:jc w:val="right"/>
        <w:rPr>
          <w:rFonts w:cs="Times New Roman"/>
          <w:szCs w:val="24"/>
          <w:lang w:val="en-US"/>
        </w:rPr>
      </w:pPr>
    </w:p>
    <w:p w14:paraId="1B7A8F1B" w14:textId="77777777" w:rsidR="00053C8D" w:rsidRPr="00B24615" w:rsidRDefault="00053C8D" w:rsidP="006267BA">
      <w:pPr>
        <w:jc w:val="right"/>
        <w:rPr>
          <w:rFonts w:cs="Times New Roman"/>
          <w:szCs w:val="24"/>
          <w:lang w:val="en-US"/>
        </w:rPr>
      </w:pPr>
    </w:p>
    <w:p w14:paraId="47D0BE46" w14:textId="77777777" w:rsidR="00053C8D" w:rsidRPr="00B24615" w:rsidRDefault="00053C8D" w:rsidP="006267BA">
      <w:pPr>
        <w:jc w:val="right"/>
        <w:rPr>
          <w:rFonts w:cs="Times New Roman"/>
          <w:szCs w:val="24"/>
          <w:lang w:val="en-US"/>
        </w:rPr>
      </w:pPr>
    </w:p>
    <w:p w14:paraId="2E205780" w14:textId="77777777" w:rsidR="00053C8D" w:rsidRPr="00B24615" w:rsidRDefault="00053C8D" w:rsidP="006267BA">
      <w:pPr>
        <w:jc w:val="right"/>
        <w:rPr>
          <w:rFonts w:cs="Times New Roman"/>
          <w:szCs w:val="24"/>
          <w:lang w:val="en-US"/>
        </w:rPr>
      </w:pPr>
    </w:p>
    <w:p w14:paraId="29C99BB3" w14:textId="77777777" w:rsidR="00053C8D" w:rsidRPr="00B24615" w:rsidRDefault="00053C8D" w:rsidP="006267BA">
      <w:pPr>
        <w:jc w:val="right"/>
        <w:rPr>
          <w:rFonts w:cs="Times New Roman"/>
          <w:szCs w:val="24"/>
          <w:lang w:val="en-US"/>
        </w:rPr>
      </w:pPr>
    </w:p>
    <w:p w14:paraId="3666DF78" w14:textId="77777777" w:rsidR="00665445" w:rsidRPr="00B24615" w:rsidRDefault="00665445" w:rsidP="006267BA">
      <w:pPr>
        <w:jc w:val="right"/>
        <w:rPr>
          <w:rFonts w:cs="Times New Roman"/>
          <w:szCs w:val="24"/>
          <w:lang w:val="en-US"/>
        </w:rPr>
      </w:pPr>
    </w:p>
    <w:p w14:paraId="2397D656" w14:textId="77777777" w:rsidR="00665445" w:rsidRPr="00B24615" w:rsidRDefault="00665445" w:rsidP="006267BA">
      <w:pPr>
        <w:jc w:val="right"/>
        <w:rPr>
          <w:rFonts w:cs="Times New Roman"/>
          <w:szCs w:val="24"/>
          <w:lang w:val="en-US"/>
        </w:rPr>
      </w:pPr>
    </w:p>
    <w:p w14:paraId="13066F9F" w14:textId="77777777" w:rsidR="00665445" w:rsidRPr="00B24615" w:rsidRDefault="00665445" w:rsidP="006267BA">
      <w:pPr>
        <w:jc w:val="right"/>
        <w:rPr>
          <w:rFonts w:cs="Times New Roman"/>
          <w:szCs w:val="24"/>
          <w:lang w:val="en-US"/>
        </w:rPr>
      </w:pPr>
    </w:p>
    <w:p w14:paraId="78F4DA16" w14:textId="77777777" w:rsidR="00665445" w:rsidRPr="00B24615" w:rsidRDefault="00665445" w:rsidP="006267BA">
      <w:pPr>
        <w:jc w:val="right"/>
        <w:rPr>
          <w:rFonts w:cs="Times New Roman"/>
          <w:szCs w:val="24"/>
          <w:lang w:val="en-US"/>
        </w:rPr>
      </w:pPr>
    </w:p>
    <w:p w14:paraId="645F6817" w14:textId="77777777" w:rsidR="00665445" w:rsidRPr="00B24615" w:rsidRDefault="00665445" w:rsidP="006267BA">
      <w:pPr>
        <w:jc w:val="right"/>
        <w:rPr>
          <w:rFonts w:cs="Times New Roman"/>
          <w:szCs w:val="24"/>
          <w:lang w:val="en-US"/>
        </w:rPr>
      </w:pPr>
    </w:p>
    <w:p w14:paraId="3B291BFD" w14:textId="77777777" w:rsidR="00665445" w:rsidRPr="00B24615" w:rsidRDefault="00665445" w:rsidP="006267BA">
      <w:pPr>
        <w:jc w:val="right"/>
        <w:rPr>
          <w:rFonts w:cs="Times New Roman"/>
          <w:szCs w:val="24"/>
          <w:lang w:val="en-US"/>
        </w:rPr>
      </w:pPr>
    </w:p>
    <w:p w14:paraId="33238663" w14:textId="77777777" w:rsidR="00665445" w:rsidRPr="00B24615" w:rsidRDefault="00665445" w:rsidP="006267BA">
      <w:pPr>
        <w:jc w:val="right"/>
        <w:rPr>
          <w:rFonts w:cs="Times New Roman"/>
          <w:szCs w:val="24"/>
          <w:lang w:val="en-US"/>
        </w:rPr>
      </w:pPr>
    </w:p>
    <w:p w14:paraId="74E756C2" w14:textId="77777777" w:rsidR="00053C8D" w:rsidRPr="00B24615" w:rsidRDefault="00053C8D" w:rsidP="006267BA">
      <w:pPr>
        <w:jc w:val="right"/>
        <w:rPr>
          <w:rFonts w:cs="Times New Roman"/>
          <w:szCs w:val="24"/>
          <w:lang w:val="en-US"/>
        </w:rPr>
      </w:pPr>
    </w:p>
    <w:p w14:paraId="69F845AA" w14:textId="77777777" w:rsidR="00053C8D" w:rsidRPr="00B24615" w:rsidRDefault="00053C8D" w:rsidP="006267BA">
      <w:pPr>
        <w:jc w:val="right"/>
        <w:rPr>
          <w:rFonts w:cs="Times New Roman"/>
          <w:szCs w:val="24"/>
          <w:lang w:val="en-US"/>
        </w:rPr>
      </w:pPr>
    </w:p>
    <w:p w14:paraId="749567E4" w14:textId="77777777" w:rsidR="00BF0CBB" w:rsidRPr="00B24615" w:rsidRDefault="00BF0CBB" w:rsidP="006267BA">
      <w:pPr>
        <w:jc w:val="right"/>
        <w:rPr>
          <w:rFonts w:cs="Times New Roman"/>
          <w:szCs w:val="24"/>
          <w:lang w:val="en-US"/>
        </w:rPr>
      </w:pPr>
    </w:p>
    <w:p w14:paraId="22BF8D91" w14:textId="77777777" w:rsidR="00DC0076" w:rsidRPr="00B24615" w:rsidRDefault="00DC0076" w:rsidP="006267BA">
      <w:pPr>
        <w:jc w:val="right"/>
        <w:rPr>
          <w:rFonts w:cs="Times New Roman"/>
          <w:szCs w:val="24"/>
          <w:lang w:val="en-US"/>
        </w:rPr>
      </w:pPr>
    </w:p>
    <w:p w14:paraId="5ABC8FAE" w14:textId="77777777" w:rsidR="00412E5C" w:rsidRPr="00B24615" w:rsidRDefault="00412E5C" w:rsidP="006267BA">
      <w:pPr>
        <w:jc w:val="right"/>
        <w:rPr>
          <w:rFonts w:cs="Times New Roman"/>
          <w:szCs w:val="24"/>
          <w:lang w:val="en-US"/>
        </w:rPr>
      </w:pPr>
    </w:p>
    <w:p w14:paraId="631A2EBD" w14:textId="77777777" w:rsidR="00412E5C" w:rsidRPr="00B24615" w:rsidRDefault="00412E5C" w:rsidP="006267BA">
      <w:pPr>
        <w:jc w:val="right"/>
        <w:rPr>
          <w:rFonts w:cs="Times New Roman"/>
          <w:szCs w:val="24"/>
          <w:lang w:val="en-US"/>
        </w:rPr>
      </w:pPr>
    </w:p>
    <w:p w14:paraId="3DF60486" w14:textId="77777777" w:rsidR="00412E5C" w:rsidRPr="00B24615" w:rsidRDefault="00412E5C" w:rsidP="006267BA">
      <w:pPr>
        <w:jc w:val="right"/>
        <w:rPr>
          <w:rFonts w:cs="Times New Roman"/>
          <w:szCs w:val="24"/>
          <w:lang w:val="en-US"/>
        </w:rPr>
      </w:pPr>
    </w:p>
    <w:p w14:paraId="29A6B158" w14:textId="77777777" w:rsidR="00BF0CBB" w:rsidRPr="00B24615" w:rsidRDefault="00BF0CBB" w:rsidP="006267BA">
      <w:pPr>
        <w:jc w:val="right"/>
        <w:rPr>
          <w:rFonts w:cs="Times New Roman"/>
          <w:szCs w:val="24"/>
          <w:lang w:val="en-US"/>
        </w:rPr>
      </w:pPr>
    </w:p>
    <w:p w14:paraId="7AEE4340" w14:textId="77777777" w:rsidR="00BF0CBB" w:rsidRDefault="00BF0CBB" w:rsidP="00973FC4">
      <w:pPr>
        <w:rPr>
          <w:rFonts w:cs="Times New Roman"/>
          <w:szCs w:val="24"/>
          <w:lang w:val="en-US"/>
        </w:rPr>
      </w:pPr>
    </w:p>
    <w:p w14:paraId="645D326A" w14:textId="77777777" w:rsidR="00712833" w:rsidRDefault="00712833" w:rsidP="00973FC4">
      <w:pPr>
        <w:rPr>
          <w:rFonts w:cs="Times New Roman"/>
          <w:szCs w:val="24"/>
          <w:lang w:val="en-US"/>
        </w:rPr>
      </w:pPr>
    </w:p>
    <w:p w14:paraId="25A7A68B" w14:textId="77777777" w:rsidR="00712833" w:rsidRDefault="00712833" w:rsidP="00973FC4">
      <w:pPr>
        <w:rPr>
          <w:rFonts w:cs="Times New Roman"/>
          <w:szCs w:val="24"/>
          <w:lang w:val="en-US"/>
        </w:rPr>
      </w:pPr>
    </w:p>
    <w:p w14:paraId="23D83DC1" w14:textId="77777777" w:rsidR="00712833" w:rsidRDefault="00712833" w:rsidP="00973FC4">
      <w:pPr>
        <w:rPr>
          <w:rFonts w:cs="Times New Roman"/>
          <w:szCs w:val="24"/>
          <w:lang w:val="en-US"/>
        </w:rPr>
      </w:pPr>
    </w:p>
    <w:p w14:paraId="79197C0F" w14:textId="77777777" w:rsidR="00712833" w:rsidRDefault="00712833" w:rsidP="00973FC4">
      <w:pPr>
        <w:rPr>
          <w:rFonts w:cs="Times New Roman"/>
          <w:szCs w:val="24"/>
          <w:lang w:val="en-US"/>
        </w:rPr>
      </w:pPr>
    </w:p>
    <w:p w14:paraId="5F57C89B" w14:textId="77777777" w:rsidR="00712833" w:rsidRPr="00B24615" w:rsidRDefault="00712833" w:rsidP="00973FC4">
      <w:pPr>
        <w:rPr>
          <w:rFonts w:cs="Times New Roman"/>
          <w:szCs w:val="24"/>
          <w:lang w:val="en-US"/>
        </w:rPr>
      </w:pPr>
    </w:p>
    <w:p w14:paraId="2196D6A1" w14:textId="77777777" w:rsidR="00053C8D" w:rsidRPr="00B24615" w:rsidRDefault="00E41BA4" w:rsidP="00E41BA4">
      <w:pPr>
        <w:jc w:val="left"/>
        <w:rPr>
          <w:rFonts w:cs="Times New Roman"/>
          <w:szCs w:val="24"/>
          <w:lang w:val="en-US"/>
        </w:rPr>
      </w:pPr>
      <w:r>
        <w:rPr>
          <w:rFonts w:cs="Times New Roman"/>
          <w:noProof/>
          <w:szCs w:val="24"/>
          <w:lang w:val="en-US"/>
        </w:rPr>
        <mc:AlternateContent>
          <mc:Choice Requires="wps">
            <w:drawing>
              <wp:anchor distT="0" distB="0" distL="114300" distR="114300" simplePos="0" relativeHeight="251658752" behindDoc="0" locked="0" layoutInCell="1" allowOverlap="1" wp14:anchorId="38404B25" wp14:editId="158F8ABC">
                <wp:simplePos x="0" y="0"/>
                <wp:positionH relativeFrom="column">
                  <wp:posOffset>-30480</wp:posOffset>
                </wp:positionH>
                <wp:positionV relativeFrom="paragraph">
                  <wp:posOffset>156845</wp:posOffset>
                </wp:positionV>
                <wp:extent cx="1699260" cy="0"/>
                <wp:effectExtent l="0" t="0" r="15240" b="19050"/>
                <wp:wrapNone/>
                <wp:docPr id="58" name="Straight Connector 58"/>
                <wp:cNvGraphicFramePr/>
                <a:graphic xmlns:a="http://schemas.openxmlformats.org/drawingml/2006/main">
                  <a:graphicData uri="http://schemas.microsoft.com/office/word/2010/wordprocessingShape">
                    <wps:wsp>
                      <wps:cNvCnPr/>
                      <wps:spPr>
                        <a:xfrm>
                          <a:off x="0" y="0"/>
                          <a:ext cx="169926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90A2543" id="Straight Connector 58"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2.4pt,12.35pt" to="131.4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" strokecolor="black [3213]"/>
            </w:pict>
          </mc:Fallback>
        </mc:AlternateContent>
      </w:r>
    </w:p>
    <w:p w14:paraId="10105F96" w14:textId="77777777" w:rsidR="00945712" w:rsidRPr="00945712" w:rsidRDefault="00945712" w:rsidP="00945712">
      <w:pPr>
        <w:rPr>
          <w:rFonts w:cs="Times New Roman"/>
          <w:lang w:val="en-US"/>
          <w14:textOutline w14:w="3175" w14:cap="rnd" w14:cmpd="sng" w14:algn="ctr">
            <w14:solidFill>
              <w14:schemeClr w14:val="tx1"/>
            </w14:solidFill>
            <w14:prstDash w14:val="solid"/>
            <w14:bevel/>
          </w14:textOutline>
        </w:rPr>
      </w:pPr>
      <w:r w:rsidRPr="00945712">
        <w:rPr>
          <w:rFonts w:cs="Times New Roman"/>
          <w:lang w:val="en-US"/>
          <w14:textOutline w14:w="3175" w14:cap="rnd" w14:cmpd="sng" w14:algn="ctr">
            <w14:solidFill>
              <w14:schemeClr w14:val="tx1"/>
            </w14:solidFill>
            <w14:prstDash w14:val="solid"/>
            <w14:bevel/>
          </w14:textOutline>
        </w:rPr>
        <w:t>Panagiotis Fragkos</w:t>
      </w:r>
    </w:p>
    <w:p w14:paraId="5478C097" w14:textId="519B3575" w:rsidR="00DB7EA9" w:rsidRPr="00945712" w:rsidRDefault="00945712" w:rsidP="00945712">
      <w:pPr>
        <w:spacing w:line="240" w:lineRule="auto"/>
        <w:rPr>
          <w:rFonts w:cs="Times New Roman"/>
          <w:szCs w:val="24"/>
          <w:lang w:val="en-US"/>
        </w:rPr>
      </w:pPr>
      <w:r w:rsidRPr="00945712">
        <w:rPr>
          <w:rFonts w:cs="Times New Roman"/>
          <w:szCs w:val="24"/>
          <w:lang w:val="en-US"/>
        </w:rPr>
        <w:t>Rural &amp; Surveying Engineer – Geoinformatics Engineer</w:t>
      </w:r>
    </w:p>
    <w:p w14:paraId="21417A39" w14:textId="0D540E02" w:rsidR="00AA0E64" w:rsidRPr="00945712" w:rsidRDefault="00DC0076" w:rsidP="00053C8D">
      <w:pPr>
        <w:spacing w:line="240" w:lineRule="auto"/>
        <w:rPr>
          <w:rFonts w:cs="Times New Roman"/>
          <w:szCs w:val="24"/>
          <w:lang w:val="en-US"/>
        </w:rPr>
      </w:pPr>
      <w:r w:rsidRPr="00945712">
        <w:rPr>
          <w:rFonts w:cs="Times New Roman"/>
          <w:szCs w:val="24"/>
          <w:lang w:val="en-US"/>
        </w:rPr>
        <w:t xml:space="preserve">MSc </w:t>
      </w:r>
      <w:r w:rsidR="00AA0E64">
        <w:rPr>
          <w:rFonts w:cs="Times New Roman"/>
          <w:szCs w:val="24"/>
          <w:lang w:val="en-US"/>
        </w:rPr>
        <w:t xml:space="preserve">in </w:t>
      </w:r>
      <w:r w:rsidRPr="00945712">
        <w:rPr>
          <w:rFonts w:cs="Times New Roman"/>
          <w:szCs w:val="24"/>
          <w:lang w:val="en-US"/>
        </w:rPr>
        <w:t>Geoinformatics</w:t>
      </w:r>
      <w:r w:rsidR="0056365E">
        <w:rPr>
          <w:rFonts w:cs="Times New Roman"/>
          <w:szCs w:val="24"/>
          <w:lang w:val="en-US"/>
        </w:rPr>
        <w:t xml:space="preserve"> /</w:t>
      </w:r>
      <w:r w:rsidR="00AA0E64">
        <w:rPr>
          <w:rFonts w:cs="Times New Roman"/>
          <w:szCs w:val="24"/>
          <w:lang w:val="en-US"/>
        </w:rPr>
        <w:t xml:space="preserve"> Data Science and Machine Learning</w:t>
      </w:r>
    </w:p>
    <w:p w14:paraId="767E7043" w14:textId="77777777" w:rsidR="00DB7EA9" w:rsidRPr="00945712" w:rsidRDefault="00DB7EA9" w:rsidP="00053C8D">
      <w:pPr>
        <w:spacing w:line="240" w:lineRule="auto"/>
        <w:rPr>
          <w:rFonts w:cs="Times New Roman"/>
          <w:szCs w:val="24"/>
          <w:lang w:val="en-US"/>
        </w:rPr>
      </w:pPr>
    </w:p>
    <w:p w14:paraId="6BA5A184" w14:textId="77777777" w:rsidR="00053C8D" w:rsidRPr="00945712" w:rsidRDefault="00053C8D" w:rsidP="00053C8D">
      <w:pPr>
        <w:spacing w:line="240" w:lineRule="auto"/>
        <w:rPr>
          <w:rFonts w:cs="Times New Roman"/>
          <w:sz w:val="28"/>
          <w:szCs w:val="24"/>
          <w:lang w:val="en-US"/>
        </w:rPr>
      </w:pPr>
    </w:p>
    <w:p w14:paraId="3EE1A17F" w14:textId="77777777" w:rsidR="00945712" w:rsidRPr="00945712" w:rsidRDefault="00945712" w:rsidP="00945712">
      <w:pPr>
        <w:jc w:val="left"/>
        <w:rPr>
          <w:rFonts w:cs="Times New Roman"/>
          <w:lang w:val="en-US"/>
        </w:rPr>
      </w:pPr>
      <w:r w:rsidRPr="00945712">
        <w:rPr>
          <w:rFonts w:cs="Times New Roman"/>
          <w:lang w:val="en-US"/>
        </w:rPr>
        <w:t>Copyright © Panagiotis L. Fragkos, 2025</w:t>
      </w:r>
    </w:p>
    <w:p w14:paraId="70FD5190" w14:textId="77777777" w:rsidR="00945712" w:rsidRPr="00945712" w:rsidRDefault="00945712" w:rsidP="00945712">
      <w:pPr>
        <w:jc w:val="left"/>
        <w:rPr>
          <w:rFonts w:cs="Times New Roman"/>
          <w:lang w:val="en-US"/>
        </w:rPr>
      </w:pPr>
      <w:r w:rsidRPr="00945712">
        <w:rPr>
          <w:rFonts w:cs="Times New Roman"/>
          <w:lang w:val="en-US"/>
        </w:rPr>
        <w:t>All rights reserved.</w:t>
      </w:r>
    </w:p>
    <w:p w14:paraId="412EE5A4" w14:textId="77777777" w:rsidR="00945712" w:rsidRPr="00945712" w:rsidRDefault="00945712" w:rsidP="00945712">
      <w:pPr>
        <w:jc w:val="left"/>
        <w:rPr>
          <w:rFonts w:cs="Times New Roman"/>
          <w:lang w:val="en-US"/>
        </w:rPr>
      </w:pPr>
    </w:p>
    <w:p w14:paraId="3F2CA6CF" w14:textId="77777777" w:rsidR="00945712" w:rsidRPr="00945712" w:rsidRDefault="00945712" w:rsidP="00945712">
      <w:pPr>
        <w:rPr>
          <w:rFonts w:cs="Times New Roman"/>
          <w:lang w:val="en-US"/>
        </w:rPr>
      </w:pPr>
      <w:r w:rsidRPr="00945712">
        <w:rPr>
          <w:rFonts w:cs="Times New Roman"/>
          <w:lang w:val="en-US"/>
        </w:rPr>
        <w:t>No part of this thesis may be reproduced, stored, or distributed, in whole or in part, for commercial purposes. Reproduction, storage, and distribution for non-profit, research, or educational purposes are permitted, provided that the source is properly acknowledged and this notice is retained. Requests regarding the use of this work for commercial purposes should be addressed to the author.</w:t>
      </w:r>
    </w:p>
    <w:p w14:paraId="2F08320F" w14:textId="77777777" w:rsidR="00945712" w:rsidRPr="00945712" w:rsidRDefault="00945712" w:rsidP="00945712">
      <w:pPr>
        <w:rPr>
          <w:rFonts w:cs="Times New Roman"/>
          <w:lang w:val="en-US"/>
        </w:rPr>
      </w:pPr>
    </w:p>
    <w:p w14:paraId="22EDFA72" w14:textId="687541A3" w:rsidR="00665445" w:rsidRPr="00945712" w:rsidRDefault="00945712" w:rsidP="00945712">
      <w:pPr>
        <w:rPr>
          <w:rFonts w:cs="Times New Roman"/>
          <w:szCs w:val="24"/>
          <w:lang w:val="en-US"/>
        </w:rPr>
      </w:pPr>
      <w:r w:rsidRPr="00945712">
        <w:rPr>
          <w:rFonts w:cs="Times New Roman"/>
          <w:lang w:val="en-US"/>
        </w:rPr>
        <w:t>The views and conclusions presented in this document reflect the opinions of the author and do not necessarily represent the official views of the National Technical University of Athens.</w:t>
      </w:r>
    </w:p>
    <w:p w14:paraId="4289EEA4" w14:textId="02B41B46" w:rsidR="00CB4B9B" w:rsidRPr="009B74EF" w:rsidRDefault="003A16A4" w:rsidP="00E07FA7">
      <w:pPr>
        <w:pStyle w:val="Arxikeskefalides"/>
        <w:rPr>
          <w:lang w:val="en-US"/>
        </w:rPr>
      </w:pPr>
      <w:bookmarkStart w:id="0" w:name="_Toc219107528"/>
      <w:bookmarkStart w:id="1" w:name="_Toc219107621"/>
      <w:bookmarkStart w:id="2" w:name="_Toc220866199"/>
      <w:r w:rsidRPr="003A16A4">
        <w:rPr>
          <w:lang w:val="en-US"/>
        </w:rPr>
        <w:lastRenderedPageBreak/>
        <w:t>ACKNOWLEDGMENTS</w:t>
      </w:r>
      <w:bookmarkEnd w:id="0"/>
      <w:bookmarkEnd w:id="1"/>
      <w:bookmarkEnd w:id="2"/>
    </w:p>
    <w:p w14:paraId="4094F1E1" w14:textId="77777777" w:rsidR="00CB4B9B" w:rsidRPr="009B74EF" w:rsidRDefault="00CB4B9B" w:rsidP="00E90BF8">
      <w:pPr>
        <w:rPr>
          <w:lang w:val="en-US"/>
        </w:rPr>
      </w:pPr>
    </w:p>
    <w:p w14:paraId="4004B9CE" w14:textId="10FFB5A7" w:rsidR="008A396D" w:rsidRPr="008A396D" w:rsidRDefault="008A396D" w:rsidP="008A396D">
      <w:pPr>
        <w:rPr>
          <w:lang w:val="en-US"/>
        </w:rPr>
      </w:pPr>
      <w:r w:rsidRPr="008A396D">
        <w:rPr>
          <w:lang w:val="en-US"/>
        </w:rPr>
        <w:t xml:space="preserve">This master’s thesis constitutes the culmination of a demanding academic journey, </w:t>
      </w:r>
      <w:r>
        <w:rPr>
          <w:lang w:val="en-US"/>
        </w:rPr>
        <w:t>through emerging</w:t>
      </w:r>
      <w:r w:rsidRPr="008A396D">
        <w:rPr>
          <w:lang w:val="en-US"/>
        </w:rPr>
        <w:t xml:space="preserve"> </w:t>
      </w:r>
      <w:r>
        <w:rPr>
          <w:lang w:val="en-US"/>
        </w:rPr>
        <w:t>&amp;</w:t>
      </w:r>
      <w:r w:rsidRPr="008A396D">
        <w:rPr>
          <w:lang w:val="en-US"/>
        </w:rPr>
        <w:t xml:space="preserve"> disruptive technologies and scientific domains that are transforming the traditional approaches to research and professional practice in the field of Engineering. The knowledge and skills acquired through the </w:t>
      </w:r>
      <w:r>
        <w:rPr>
          <w:lang w:val="en-US"/>
        </w:rPr>
        <w:t>DSML</w:t>
      </w:r>
      <w:r w:rsidRPr="008A396D">
        <w:rPr>
          <w:lang w:val="en-US"/>
        </w:rPr>
        <w:t xml:space="preserve"> program have provided me with the opportunity to continue my academic pursuits, equipped with the strongest possible foundations.</w:t>
      </w:r>
    </w:p>
    <w:p w14:paraId="1058F0E6" w14:textId="77777777" w:rsidR="008A396D" w:rsidRPr="008A396D" w:rsidRDefault="008A396D" w:rsidP="008A396D">
      <w:pPr>
        <w:rPr>
          <w:lang w:val="en-US"/>
        </w:rPr>
      </w:pPr>
    </w:p>
    <w:p w14:paraId="3F1E71F5" w14:textId="0509B9C7" w:rsidR="008A396D" w:rsidRPr="008A396D" w:rsidRDefault="008A396D" w:rsidP="008A396D">
      <w:pPr>
        <w:rPr>
          <w:lang w:val="en-US"/>
        </w:rPr>
      </w:pPr>
      <w:r w:rsidRPr="008A396D">
        <w:rPr>
          <w:lang w:val="en-US"/>
        </w:rPr>
        <w:t xml:space="preserve">I feel a deep obligation to express my sincere gratitude to my supervisor, </w:t>
      </w:r>
      <w:r w:rsidRPr="008A396D">
        <w:rPr>
          <w:highlight w:val="yellow"/>
          <w:lang w:val="en-US"/>
        </w:rPr>
        <w:t>Associate Professor Athanasios Voulodimos</w:t>
      </w:r>
      <w:r w:rsidRPr="008A396D">
        <w:rPr>
          <w:lang w:val="en-US"/>
        </w:rPr>
        <w:t>, for the opportunity he provided me to engage with research topics of direct interest to me, for the academic freedom he granted</w:t>
      </w:r>
      <w:r w:rsidR="00236F8C">
        <w:rPr>
          <w:lang w:val="en-US"/>
        </w:rPr>
        <w:t xml:space="preserve"> me</w:t>
      </w:r>
      <w:r w:rsidRPr="008A396D">
        <w:rPr>
          <w:lang w:val="en-US"/>
        </w:rPr>
        <w:t xml:space="preserve"> in pursuing my research directions</w:t>
      </w:r>
      <w:r>
        <w:rPr>
          <w:lang w:val="en-US"/>
        </w:rPr>
        <w:t xml:space="preserve">, as well as </w:t>
      </w:r>
      <w:r w:rsidRPr="008A396D">
        <w:rPr>
          <w:lang w:val="en-US"/>
        </w:rPr>
        <w:t>for his guidance and support throughout this work.</w:t>
      </w:r>
    </w:p>
    <w:p w14:paraId="0E06AC02" w14:textId="77777777" w:rsidR="008A396D" w:rsidRPr="008A396D" w:rsidRDefault="008A396D" w:rsidP="008A396D">
      <w:pPr>
        <w:rPr>
          <w:lang w:val="en-US"/>
        </w:rPr>
      </w:pPr>
    </w:p>
    <w:p w14:paraId="310180B3" w14:textId="4B34DBEA" w:rsidR="008A396D" w:rsidRPr="008A396D" w:rsidRDefault="008A396D" w:rsidP="008A396D">
      <w:pPr>
        <w:rPr>
          <w:lang w:val="en-US"/>
        </w:rPr>
      </w:pPr>
      <w:r w:rsidRPr="008A396D">
        <w:rPr>
          <w:lang w:val="en-US"/>
        </w:rPr>
        <w:t xml:space="preserve">I would also like to thank the other members of the three-member examination committee, </w:t>
      </w:r>
      <w:r w:rsidRPr="008A396D">
        <w:rPr>
          <w:highlight w:val="yellow"/>
          <w:lang w:val="en-US"/>
        </w:rPr>
        <w:t xml:space="preserve">Professor </w:t>
      </w:r>
      <w:proofErr w:type="spellStart"/>
      <w:r w:rsidR="00917730">
        <w:rPr>
          <w:highlight w:val="yellow"/>
          <w:lang w:val="en-US"/>
        </w:rPr>
        <w:t>xxxxxx</w:t>
      </w:r>
      <w:proofErr w:type="spellEnd"/>
      <w:r w:rsidRPr="008A396D">
        <w:rPr>
          <w:highlight w:val="yellow"/>
          <w:lang w:val="en-US"/>
        </w:rPr>
        <w:t xml:space="preserve"> and Professor </w:t>
      </w:r>
      <w:proofErr w:type="spellStart"/>
      <w:r w:rsidR="00917730">
        <w:rPr>
          <w:lang w:val="en-US"/>
        </w:rPr>
        <w:t>xxxxx</w:t>
      </w:r>
      <w:proofErr w:type="spellEnd"/>
      <w:r w:rsidRPr="008A396D">
        <w:rPr>
          <w:lang w:val="en-US"/>
        </w:rPr>
        <w:t>, for their insightful comments, guidance, and evaluation of this thesis.</w:t>
      </w:r>
    </w:p>
    <w:p w14:paraId="21B320CE" w14:textId="77777777" w:rsidR="008A396D" w:rsidRPr="008A396D" w:rsidRDefault="008A396D" w:rsidP="008A396D">
      <w:pPr>
        <w:rPr>
          <w:lang w:val="en-US"/>
        </w:rPr>
      </w:pPr>
    </w:p>
    <w:p w14:paraId="64C08B33" w14:textId="1D12A562" w:rsidR="00CB4B9B" w:rsidRDefault="008A396D" w:rsidP="008A396D">
      <w:pPr>
        <w:rPr>
          <w:lang w:val="en-US"/>
        </w:rPr>
      </w:pPr>
      <w:r w:rsidRPr="008A396D">
        <w:rPr>
          <w:lang w:val="en-US"/>
        </w:rPr>
        <w:t>Above all, my greatest thanks are owed to my wife, Anna, for her unwavering support, patience and understanding</w:t>
      </w:r>
      <w:r w:rsidR="00B563BE">
        <w:rPr>
          <w:lang w:val="en-US"/>
        </w:rPr>
        <w:t>,</w:t>
      </w:r>
      <w:r w:rsidRPr="008A396D">
        <w:rPr>
          <w:lang w:val="en-US"/>
        </w:rPr>
        <w:t xml:space="preserve"> throughout this demanding journey</w:t>
      </w:r>
      <w:r w:rsidR="00B563BE">
        <w:rPr>
          <w:lang w:val="en-US"/>
        </w:rPr>
        <w:t>.</w:t>
      </w:r>
      <w:r w:rsidR="007C5FBC">
        <w:rPr>
          <w:lang w:val="en-US"/>
        </w:rPr>
        <w:t xml:space="preserve"> </w:t>
      </w:r>
      <w:r w:rsidR="00B563BE">
        <w:rPr>
          <w:lang w:val="en-US"/>
        </w:rPr>
        <w:t>W</w:t>
      </w:r>
      <w:r w:rsidRPr="008A396D">
        <w:rPr>
          <w:lang w:val="en-US"/>
        </w:rPr>
        <w:t xml:space="preserve">ithout </w:t>
      </w:r>
      <w:r w:rsidR="00B563BE">
        <w:rPr>
          <w:lang w:val="en-US"/>
        </w:rPr>
        <w:t>it,</w:t>
      </w:r>
      <w:r w:rsidRPr="008A396D">
        <w:rPr>
          <w:lang w:val="en-US"/>
        </w:rPr>
        <w:t xml:space="preserve"> none of this would have been possible</w:t>
      </w:r>
      <w:r w:rsidR="007C5FBC">
        <w:rPr>
          <w:lang w:val="en-US"/>
        </w:rPr>
        <w:t>…</w:t>
      </w:r>
    </w:p>
    <w:p w14:paraId="2110985E" w14:textId="77777777" w:rsidR="007C5FBC" w:rsidRDefault="007C5FBC" w:rsidP="008A396D">
      <w:pPr>
        <w:rPr>
          <w:lang w:val="en-US"/>
        </w:rPr>
      </w:pPr>
    </w:p>
    <w:p w14:paraId="0CC41F7D" w14:textId="66B8566C" w:rsidR="007C5FBC" w:rsidRPr="008A396D" w:rsidRDefault="007C5FBC" w:rsidP="008A396D">
      <w:pPr>
        <w:rPr>
          <w:lang w:val="en-US"/>
        </w:rPr>
      </w:pPr>
      <w:r>
        <w:rPr>
          <w:lang w:val="en-US"/>
        </w:rPr>
        <w:t>The best is yet to come…</w:t>
      </w:r>
    </w:p>
    <w:p w14:paraId="49A90ADA" w14:textId="77777777" w:rsidR="00AC757D" w:rsidRPr="008A396D" w:rsidRDefault="00AC757D" w:rsidP="00E90BF8">
      <w:pPr>
        <w:rPr>
          <w:lang w:val="en-US"/>
        </w:rPr>
      </w:pPr>
    </w:p>
    <w:p w14:paraId="7512398A" w14:textId="77777777" w:rsidR="00AC757D" w:rsidRPr="008A396D" w:rsidRDefault="00AC757D" w:rsidP="00E90BF8">
      <w:pPr>
        <w:rPr>
          <w:lang w:val="en-US"/>
        </w:rPr>
      </w:pPr>
    </w:p>
    <w:p w14:paraId="573655FF" w14:textId="77777777" w:rsidR="00AC757D" w:rsidRPr="008A396D" w:rsidRDefault="00AC757D" w:rsidP="00E90BF8">
      <w:pPr>
        <w:rPr>
          <w:lang w:val="en-US"/>
        </w:rPr>
      </w:pPr>
    </w:p>
    <w:p w14:paraId="5A8E0302" w14:textId="77777777" w:rsidR="00AC757D" w:rsidRPr="008A396D" w:rsidRDefault="00AC757D" w:rsidP="00E90BF8">
      <w:pPr>
        <w:rPr>
          <w:lang w:val="en-US"/>
        </w:rPr>
      </w:pPr>
    </w:p>
    <w:p w14:paraId="151648BC" w14:textId="77777777" w:rsidR="00AC757D" w:rsidRPr="008A396D" w:rsidRDefault="00AC757D" w:rsidP="00E90BF8">
      <w:pPr>
        <w:rPr>
          <w:lang w:val="en-US"/>
        </w:rPr>
      </w:pPr>
    </w:p>
    <w:p w14:paraId="12F10215" w14:textId="77777777" w:rsidR="00AC757D" w:rsidRPr="008A396D" w:rsidRDefault="00AC757D" w:rsidP="00E90BF8">
      <w:pPr>
        <w:rPr>
          <w:lang w:val="en-US"/>
        </w:rPr>
      </w:pPr>
    </w:p>
    <w:p w14:paraId="42E9926E" w14:textId="77777777" w:rsidR="00AC757D" w:rsidRPr="008A396D" w:rsidRDefault="00AC757D" w:rsidP="00E90BF8">
      <w:pPr>
        <w:rPr>
          <w:lang w:val="en-US"/>
        </w:rPr>
      </w:pPr>
    </w:p>
    <w:p w14:paraId="15A365A6" w14:textId="77777777" w:rsidR="00AC757D" w:rsidRPr="008A396D" w:rsidRDefault="00AC757D" w:rsidP="00E90BF8">
      <w:pPr>
        <w:rPr>
          <w:lang w:val="en-US"/>
        </w:rPr>
      </w:pPr>
    </w:p>
    <w:p w14:paraId="387F430F" w14:textId="77777777" w:rsidR="00AC757D" w:rsidRPr="008A396D" w:rsidRDefault="00AC757D" w:rsidP="00E90BF8">
      <w:pPr>
        <w:rPr>
          <w:lang w:val="en-US"/>
        </w:rPr>
      </w:pPr>
    </w:p>
    <w:p w14:paraId="053C614E" w14:textId="77777777" w:rsidR="00AC757D" w:rsidRPr="008A396D" w:rsidRDefault="00AC757D" w:rsidP="00E90BF8">
      <w:pPr>
        <w:rPr>
          <w:lang w:val="en-US"/>
        </w:rPr>
      </w:pPr>
    </w:p>
    <w:p w14:paraId="786DB26B" w14:textId="77777777" w:rsidR="00AC757D" w:rsidRPr="008A396D" w:rsidRDefault="00AC757D" w:rsidP="00E90BF8">
      <w:pPr>
        <w:rPr>
          <w:lang w:val="en-US"/>
        </w:rPr>
      </w:pPr>
    </w:p>
    <w:p w14:paraId="23629ED8" w14:textId="77777777" w:rsidR="00AC757D" w:rsidRPr="008A396D" w:rsidRDefault="00AC757D" w:rsidP="00E90BF8">
      <w:pPr>
        <w:rPr>
          <w:lang w:val="en-US"/>
        </w:rPr>
      </w:pPr>
    </w:p>
    <w:p w14:paraId="19749492" w14:textId="77777777" w:rsidR="00AC757D" w:rsidRPr="008A396D" w:rsidRDefault="00AC757D" w:rsidP="00E90BF8">
      <w:pPr>
        <w:rPr>
          <w:lang w:val="en-US"/>
        </w:rPr>
      </w:pPr>
    </w:p>
    <w:p w14:paraId="28745F2F" w14:textId="77777777" w:rsidR="00AC757D" w:rsidRPr="008A396D" w:rsidRDefault="00AC757D" w:rsidP="00E90BF8">
      <w:pPr>
        <w:rPr>
          <w:lang w:val="en-US"/>
        </w:rPr>
      </w:pPr>
    </w:p>
    <w:p w14:paraId="1374661E" w14:textId="77777777" w:rsidR="00AC757D" w:rsidRPr="008A396D" w:rsidRDefault="00AC757D" w:rsidP="00E90BF8">
      <w:pPr>
        <w:rPr>
          <w:lang w:val="en-US"/>
        </w:rPr>
      </w:pPr>
    </w:p>
    <w:p w14:paraId="737E50C8" w14:textId="77777777" w:rsidR="00AC757D" w:rsidRPr="008A396D" w:rsidRDefault="00AC757D" w:rsidP="00E90BF8">
      <w:pPr>
        <w:rPr>
          <w:lang w:val="en-US"/>
        </w:rPr>
      </w:pPr>
    </w:p>
    <w:p w14:paraId="4FEDF839" w14:textId="77777777" w:rsidR="00CB4B9B" w:rsidRPr="008A396D" w:rsidRDefault="00CB4B9B" w:rsidP="00E90BF8">
      <w:pPr>
        <w:rPr>
          <w:lang w:val="en-US"/>
        </w:rPr>
      </w:pPr>
    </w:p>
    <w:p w14:paraId="77588E60" w14:textId="77777777" w:rsidR="00CB4B9B" w:rsidRPr="008A396D" w:rsidRDefault="00CB4B9B" w:rsidP="00E90BF8">
      <w:pPr>
        <w:rPr>
          <w:lang w:val="en-US"/>
        </w:rPr>
      </w:pPr>
    </w:p>
    <w:p w14:paraId="1B5AF9C1" w14:textId="77777777" w:rsidR="00CB4B9B" w:rsidRPr="008A396D" w:rsidRDefault="00CB4B9B" w:rsidP="00E90BF8">
      <w:pPr>
        <w:rPr>
          <w:lang w:val="en-US"/>
        </w:rPr>
      </w:pPr>
    </w:p>
    <w:p w14:paraId="0C2C24C7" w14:textId="77777777" w:rsidR="00CB4B9B" w:rsidRPr="008A396D" w:rsidRDefault="00CB4B9B" w:rsidP="00E90BF8">
      <w:pPr>
        <w:rPr>
          <w:lang w:val="en-US"/>
        </w:rPr>
      </w:pPr>
    </w:p>
    <w:p w14:paraId="148B9A99" w14:textId="77777777" w:rsidR="00CB4B9B" w:rsidRPr="008A396D" w:rsidRDefault="00CB4B9B" w:rsidP="00E90BF8">
      <w:pPr>
        <w:rPr>
          <w:lang w:val="en-US"/>
        </w:rPr>
      </w:pPr>
    </w:p>
    <w:p w14:paraId="4AB68AD1" w14:textId="77777777" w:rsidR="00CB4B9B" w:rsidRPr="008A396D" w:rsidRDefault="00CB4B9B" w:rsidP="00E90BF8">
      <w:pPr>
        <w:rPr>
          <w:lang w:val="en-US"/>
        </w:rPr>
      </w:pPr>
    </w:p>
    <w:p w14:paraId="57F84659" w14:textId="77777777" w:rsidR="00CB4B9B" w:rsidRPr="008A396D" w:rsidRDefault="00CB4B9B" w:rsidP="00E90BF8">
      <w:pPr>
        <w:rPr>
          <w:lang w:val="en-US"/>
        </w:rPr>
      </w:pPr>
    </w:p>
    <w:p w14:paraId="6AAF96AD" w14:textId="77777777" w:rsidR="00CB4B9B" w:rsidRPr="008A396D" w:rsidRDefault="00CB4B9B" w:rsidP="00E90BF8">
      <w:pPr>
        <w:rPr>
          <w:lang w:val="en-US"/>
        </w:rPr>
      </w:pPr>
    </w:p>
    <w:p w14:paraId="6D345C96" w14:textId="77777777" w:rsidR="00CB4B9B" w:rsidRPr="008A396D" w:rsidRDefault="00CB4B9B" w:rsidP="00E90BF8">
      <w:pPr>
        <w:rPr>
          <w:lang w:val="en-US"/>
        </w:rPr>
      </w:pPr>
    </w:p>
    <w:p w14:paraId="0CD0DC5C" w14:textId="77777777" w:rsidR="00CB4B9B" w:rsidRPr="008A396D" w:rsidRDefault="00CB4B9B" w:rsidP="00E90BF8">
      <w:pPr>
        <w:rPr>
          <w:lang w:val="en-US"/>
        </w:rPr>
      </w:pPr>
    </w:p>
    <w:p w14:paraId="43A25E42" w14:textId="77777777" w:rsidR="00CB4B9B" w:rsidRPr="008A396D" w:rsidRDefault="00CB4B9B" w:rsidP="00E90BF8">
      <w:pPr>
        <w:rPr>
          <w:lang w:val="en-US"/>
        </w:rPr>
      </w:pPr>
    </w:p>
    <w:p w14:paraId="4706E397" w14:textId="77777777" w:rsidR="00CB4B9B" w:rsidRPr="008A396D" w:rsidRDefault="00CB4B9B" w:rsidP="00E90BF8">
      <w:pPr>
        <w:rPr>
          <w:lang w:val="en-US"/>
        </w:rPr>
      </w:pPr>
    </w:p>
    <w:p w14:paraId="6E55FAFC" w14:textId="77777777" w:rsidR="00CB4B9B" w:rsidRPr="008A396D" w:rsidRDefault="00CB4B9B" w:rsidP="006267BA">
      <w:pPr>
        <w:jc w:val="center"/>
        <w:rPr>
          <w:rFonts w:asciiTheme="majorHAnsi" w:hAnsiTheme="majorHAnsi" w:cs="Arial"/>
          <w:b/>
          <w:i/>
          <w:sz w:val="28"/>
          <w:szCs w:val="24"/>
          <w:lang w:val="en-US"/>
        </w:rPr>
      </w:pPr>
    </w:p>
    <w:p w14:paraId="738A7B4C" w14:textId="77777777" w:rsidR="00CB4B9B" w:rsidRPr="008A396D" w:rsidRDefault="00CB4B9B" w:rsidP="006267BA">
      <w:pPr>
        <w:jc w:val="center"/>
        <w:rPr>
          <w:rFonts w:asciiTheme="majorHAnsi" w:hAnsiTheme="majorHAnsi" w:cs="Arial"/>
          <w:b/>
          <w:i/>
          <w:sz w:val="28"/>
          <w:szCs w:val="24"/>
          <w:lang w:val="en-US"/>
        </w:rPr>
      </w:pPr>
    </w:p>
    <w:p w14:paraId="22A9063A" w14:textId="77777777" w:rsidR="00CB4B9B" w:rsidRPr="008A396D" w:rsidRDefault="00CB4B9B" w:rsidP="00E90BF8">
      <w:pPr>
        <w:rPr>
          <w:lang w:val="en-US"/>
        </w:rPr>
      </w:pPr>
    </w:p>
    <w:p w14:paraId="49609D09" w14:textId="77777777" w:rsidR="00973FC4" w:rsidRPr="008A396D" w:rsidRDefault="00973FC4" w:rsidP="00E90BF8">
      <w:pPr>
        <w:rPr>
          <w:lang w:val="en-US"/>
        </w:rPr>
      </w:pPr>
    </w:p>
    <w:p w14:paraId="1A75446E" w14:textId="77777777" w:rsidR="004F3EBE" w:rsidRPr="008A396D" w:rsidRDefault="004F3EBE" w:rsidP="00E90BF8">
      <w:pPr>
        <w:rPr>
          <w:lang w:val="en-US"/>
        </w:rPr>
      </w:pPr>
    </w:p>
    <w:p w14:paraId="1FCEE17E" w14:textId="77777777" w:rsidR="00CB4B9B" w:rsidRPr="008A396D" w:rsidRDefault="004F3EBE" w:rsidP="00E90BF8">
      <w:pPr>
        <w:rPr>
          <w:lang w:val="en-US"/>
        </w:rPr>
      </w:pPr>
      <w:r w:rsidRPr="008A396D">
        <w:rPr>
          <w:lang w:val="en-US"/>
        </w:rPr>
        <w:br w:type="page"/>
      </w:r>
    </w:p>
    <w:p w14:paraId="3BAA7635" w14:textId="7B8F8487" w:rsidR="00CB4B9B" w:rsidRPr="003A16A4" w:rsidRDefault="003A16A4" w:rsidP="003A16A4">
      <w:pPr>
        <w:pStyle w:val="Arxikeskefalides"/>
        <w:jc w:val="center"/>
        <w:rPr>
          <w:lang w:val="en-US"/>
        </w:rPr>
      </w:pPr>
      <w:bookmarkStart w:id="3" w:name="_Toc355690666"/>
      <w:bookmarkStart w:id="4" w:name="_Toc363220701"/>
      <w:bookmarkStart w:id="5" w:name="_Toc364003855"/>
      <w:bookmarkStart w:id="6" w:name="_Toc364624529"/>
      <w:bookmarkStart w:id="7" w:name="_Toc364624765"/>
      <w:bookmarkStart w:id="8" w:name="_Toc366148082"/>
      <w:bookmarkStart w:id="9" w:name="_Toc374982180"/>
      <w:bookmarkStart w:id="10" w:name="_Toc219107529"/>
      <w:bookmarkStart w:id="11" w:name="_Toc219107622"/>
      <w:bookmarkStart w:id="12" w:name="_Toc220866200"/>
      <w:r w:rsidRPr="003A16A4">
        <w:rPr>
          <w:lang w:val="en-US"/>
        </w:rPr>
        <w:lastRenderedPageBreak/>
        <w:t>A</w:t>
      </w:r>
      <w:r w:rsidR="00CB4B9B" w:rsidRPr="003A16A4">
        <w:rPr>
          <w:lang w:val="en-US"/>
        </w:rPr>
        <w:t>BSTRACT</w:t>
      </w:r>
      <w:bookmarkEnd w:id="3"/>
      <w:bookmarkEnd w:id="4"/>
      <w:bookmarkEnd w:id="5"/>
      <w:bookmarkEnd w:id="6"/>
      <w:bookmarkEnd w:id="7"/>
      <w:bookmarkEnd w:id="8"/>
      <w:bookmarkEnd w:id="9"/>
      <w:bookmarkEnd w:id="10"/>
      <w:bookmarkEnd w:id="11"/>
      <w:bookmarkEnd w:id="12"/>
    </w:p>
    <w:p w14:paraId="1585AA4B" w14:textId="77777777" w:rsidR="00FC0CE3" w:rsidRPr="00E07FA7" w:rsidRDefault="00FC0CE3" w:rsidP="0027064A">
      <w:pPr>
        <w:rPr>
          <w:lang w:val="en-US"/>
        </w:rPr>
      </w:pPr>
    </w:p>
    <w:p w14:paraId="6EEBA6F7" w14:textId="45F6162A" w:rsidR="00E07FA7" w:rsidRPr="00E07FA7" w:rsidRDefault="00E07FA7" w:rsidP="000863FD">
      <w:pPr>
        <w:jc w:val="center"/>
        <w:rPr>
          <w:b/>
          <w:lang w:val="en-US"/>
        </w:rPr>
      </w:pPr>
      <w:r w:rsidRPr="00E07FA7">
        <w:rPr>
          <w:b/>
          <w:lang w:val="en-US"/>
        </w:rPr>
        <w:t>“</w:t>
      </w:r>
      <w:r w:rsidR="000863FD" w:rsidRPr="00945712">
        <w:rPr>
          <w:rFonts w:cs="Times New Roman"/>
          <w:b/>
          <w:sz w:val="28"/>
          <w:szCs w:val="28"/>
          <w:lang w:val="en-US"/>
          <w14:textOutline w14:w="3175" w14:cap="rnd" w14:cmpd="sng" w14:algn="ctr">
            <w14:noFill/>
            <w14:prstDash w14:val="solid"/>
            <w14:bevel/>
          </w14:textOutline>
        </w:rPr>
        <w:t>Object Detection and Semantic Segmentation of Aerial and Satellite Imagery with Deep Learning Models</w:t>
      </w:r>
      <w:r w:rsidRPr="00E07FA7">
        <w:rPr>
          <w:b/>
          <w:lang w:val="en-US"/>
        </w:rPr>
        <w:t>”</w:t>
      </w:r>
    </w:p>
    <w:p w14:paraId="61714C50" w14:textId="77777777" w:rsidR="00AC757D" w:rsidRDefault="00AC757D" w:rsidP="00DE001B">
      <w:pPr>
        <w:rPr>
          <w:lang w:val="en-US"/>
        </w:rPr>
      </w:pPr>
    </w:p>
    <w:p w14:paraId="52897932" w14:textId="60318943" w:rsidR="003A16A4" w:rsidRDefault="00B96B2F" w:rsidP="003A16A4">
      <w:pPr>
        <w:rPr>
          <w:lang w:val="en-US"/>
        </w:rPr>
      </w:pPr>
      <w:r>
        <w:rPr>
          <w:lang w:val="en-US"/>
        </w:rPr>
        <w:t xml:space="preserve">The present Thesis </w:t>
      </w:r>
      <w:r w:rsidR="00AF1F55">
        <w:rPr>
          <w:lang w:val="en-US"/>
        </w:rPr>
        <w:t xml:space="preserve">deals with </w:t>
      </w:r>
    </w:p>
    <w:p w14:paraId="26D356E5" w14:textId="77777777" w:rsidR="00AC757D" w:rsidRDefault="00AC757D" w:rsidP="00DE001B">
      <w:pPr>
        <w:rPr>
          <w:lang w:val="en-US"/>
        </w:rPr>
      </w:pPr>
    </w:p>
    <w:p w14:paraId="14B94E0F" w14:textId="77777777" w:rsidR="0005521B" w:rsidRDefault="0005521B" w:rsidP="00DE001B">
      <w:pPr>
        <w:rPr>
          <w:lang w:val="en-US"/>
        </w:rPr>
      </w:pPr>
    </w:p>
    <w:p w14:paraId="360AFA7B" w14:textId="77777777" w:rsidR="00AC757D" w:rsidRPr="0005521B" w:rsidRDefault="00AC757D" w:rsidP="00DE001B">
      <w:pPr>
        <w:rPr>
          <w:lang w:val="en-US"/>
        </w:rPr>
      </w:pPr>
    </w:p>
    <w:p w14:paraId="5E3803BE" w14:textId="77777777" w:rsidR="00AC757D" w:rsidRPr="0005521B" w:rsidRDefault="00AC757D" w:rsidP="00DE001B">
      <w:pPr>
        <w:rPr>
          <w:lang w:val="en-US"/>
        </w:rPr>
      </w:pPr>
    </w:p>
    <w:p w14:paraId="25F47FAB" w14:textId="77777777" w:rsidR="00AC757D" w:rsidRPr="0005521B" w:rsidRDefault="00AC757D" w:rsidP="00DE001B">
      <w:pPr>
        <w:rPr>
          <w:lang w:val="en-US"/>
        </w:rPr>
      </w:pPr>
    </w:p>
    <w:p w14:paraId="2FD28F53" w14:textId="77777777" w:rsidR="00AC757D" w:rsidRPr="0005521B" w:rsidRDefault="00AC757D" w:rsidP="00DE001B">
      <w:pPr>
        <w:rPr>
          <w:lang w:val="en-US"/>
        </w:rPr>
      </w:pPr>
    </w:p>
    <w:p w14:paraId="3BD13294" w14:textId="77777777" w:rsidR="00AC757D" w:rsidRPr="0005521B" w:rsidRDefault="00AC757D" w:rsidP="00DE001B">
      <w:pPr>
        <w:rPr>
          <w:lang w:val="en-US"/>
        </w:rPr>
      </w:pPr>
    </w:p>
    <w:p w14:paraId="638E1FEB" w14:textId="77777777" w:rsidR="00AC757D" w:rsidRPr="0005521B" w:rsidRDefault="00AC757D" w:rsidP="00DE001B">
      <w:pPr>
        <w:rPr>
          <w:lang w:val="en-US"/>
        </w:rPr>
      </w:pPr>
    </w:p>
    <w:p w14:paraId="5E6B7780" w14:textId="77777777" w:rsidR="00AC757D" w:rsidRPr="0005521B" w:rsidRDefault="00AC757D" w:rsidP="00DE001B">
      <w:pPr>
        <w:rPr>
          <w:lang w:val="en-US"/>
        </w:rPr>
      </w:pPr>
    </w:p>
    <w:p w14:paraId="5BD45060" w14:textId="77777777" w:rsidR="00AC757D" w:rsidRPr="0005521B" w:rsidRDefault="00AC757D" w:rsidP="00DE001B">
      <w:pPr>
        <w:rPr>
          <w:lang w:val="en-US"/>
        </w:rPr>
      </w:pPr>
    </w:p>
    <w:p w14:paraId="7B1C5BC5" w14:textId="77777777" w:rsidR="00AC757D" w:rsidRPr="0005521B" w:rsidRDefault="00AC757D" w:rsidP="00DE001B">
      <w:pPr>
        <w:rPr>
          <w:lang w:val="en-US"/>
        </w:rPr>
      </w:pPr>
    </w:p>
    <w:p w14:paraId="09F9A029" w14:textId="77777777" w:rsidR="00AC757D" w:rsidRPr="0005521B" w:rsidRDefault="00AC757D" w:rsidP="00DE001B">
      <w:pPr>
        <w:rPr>
          <w:lang w:val="en-US"/>
        </w:rPr>
      </w:pPr>
    </w:p>
    <w:p w14:paraId="488207A8" w14:textId="77777777" w:rsidR="00AC757D" w:rsidRPr="0005521B" w:rsidRDefault="00AC757D" w:rsidP="00DE001B">
      <w:pPr>
        <w:rPr>
          <w:lang w:val="en-US"/>
        </w:rPr>
      </w:pPr>
    </w:p>
    <w:p w14:paraId="3F6C8BCD" w14:textId="77777777" w:rsidR="00AC757D" w:rsidRPr="0005521B" w:rsidRDefault="00AC757D" w:rsidP="00DE001B">
      <w:pPr>
        <w:rPr>
          <w:lang w:val="en-US"/>
        </w:rPr>
      </w:pPr>
    </w:p>
    <w:p w14:paraId="423C1429" w14:textId="77777777" w:rsidR="00AC757D" w:rsidRPr="0005521B" w:rsidRDefault="00AC757D" w:rsidP="00DE001B">
      <w:pPr>
        <w:rPr>
          <w:lang w:val="en-US"/>
        </w:rPr>
      </w:pPr>
    </w:p>
    <w:p w14:paraId="15DE36D3" w14:textId="77777777" w:rsidR="00AC757D" w:rsidRPr="0005521B" w:rsidRDefault="00AC757D" w:rsidP="00DE001B">
      <w:pPr>
        <w:rPr>
          <w:lang w:val="en-US"/>
        </w:rPr>
      </w:pPr>
    </w:p>
    <w:p w14:paraId="08E9EC89" w14:textId="77777777" w:rsidR="00AC757D" w:rsidRPr="0005521B" w:rsidRDefault="00AC757D" w:rsidP="00DE001B">
      <w:pPr>
        <w:rPr>
          <w:lang w:val="en-US"/>
        </w:rPr>
      </w:pPr>
    </w:p>
    <w:p w14:paraId="1123F9DF" w14:textId="77777777" w:rsidR="00AC757D" w:rsidRPr="0005521B" w:rsidRDefault="00AC757D" w:rsidP="00DE001B">
      <w:pPr>
        <w:rPr>
          <w:lang w:val="en-US"/>
        </w:rPr>
      </w:pPr>
    </w:p>
    <w:p w14:paraId="2C359909" w14:textId="77777777" w:rsidR="00AC757D" w:rsidRPr="0005521B" w:rsidRDefault="00AC757D" w:rsidP="00DE001B">
      <w:pPr>
        <w:rPr>
          <w:lang w:val="en-US"/>
        </w:rPr>
      </w:pPr>
    </w:p>
    <w:p w14:paraId="1F3CAA84" w14:textId="77777777" w:rsidR="00AC757D" w:rsidRPr="0005521B" w:rsidRDefault="00AC757D" w:rsidP="00DE001B">
      <w:pPr>
        <w:rPr>
          <w:lang w:val="en-US"/>
        </w:rPr>
      </w:pPr>
    </w:p>
    <w:p w14:paraId="75663EED" w14:textId="77777777" w:rsidR="00AC757D" w:rsidRPr="0005521B" w:rsidRDefault="00AC757D" w:rsidP="00DE001B">
      <w:pPr>
        <w:rPr>
          <w:lang w:val="en-US"/>
        </w:rPr>
      </w:pPr>
    </w:p>
    <w:p w14:paraId="6E88F40B" w14:textId="77777777" w:rsidR="004F3EBE" w:rsidRPr="0005521B" w:rsidRDefault="004F3EBE" w:rsidP="00DE001B">
      <w:pPr>
        <w:rPr>
          <w:lang w:val="en-US"/>
        </w:rPr>
      </w:pPr>
    </w:p>
    <w:p w14:paraId="17074435" w14:textId="77777777" w:rsidR="002A35D6" w:rsidRPr="0005521B" w:rsidRDefault="004F3EBE" w:rsidP="00F954F1">
      <w:pPr>
        <w:spacing w:after="200"/>
        <w:jc w:val="left"/>
        <w:rPr>
          <w:lang w:val="en-US"/>
        </w:rPr>
      </w:pPr>
      <w:r w:rsidRPr="0005521B">
        <w:rPr>
          <w:lang w:val="en-US"/>
        </w:rPr>
        <w:br w:type="page"/>
      </w:r>
    </w:p>
    <w:p w14:paraId="0CD062A0" w14:textId="7E92AD6A" w:rsidR="00CB4B9B" w:rsidRPr="003A16A4" w:rsidRDefault="003D1588" w:rsidP="003A16A4">
      <w:pPr>
        <w:pStyle w:val="Arxikeskefalides"/>
        <w:rPr>
          <w:lang w:val="en-US"/>
        </w:rPr>
      </w:pPr>
      <w:bookmarkStart w:id="13" w:name="_Toc219107530"/>
      <w:bookmarkStart w:id="14" w:name="_Toc219107623"/>
      <w:bookmarkStart w:id="15" w:name="_Toc220866201"/>
      <w:r>
        <w:rPr>
          <w:lang w:val="en-US"/>
        </w:rPr>
        <w:lastRenderedPageBreak/>
        <w:t xml:space="preserve">TABLE OF </w:t>
      </w:r>
      <w:r w:rsidR="003A16A4">
        <w:rPr>
          <w:lang w:val="en-US"/>
        </w:rPr>
        <w:t>CONTENTS</w:t>
      </w:r>
      <w:bookmarkEnd w:id="13"/>
      <w:bookmarkEnd w:id="14"/>
      <w:bookmarkEnd w:id="15"/>
    </w:p>
    <w:p w14:paraId="31643E89" w14:textId="77777777" w:rsidR="00CB4B9B" w:rsidRPr="00C4406A" w:rsidRDefault="00DF1F14" w:rsidP="006267BA">
      <w:pPr>
        <w:rPr>
          <w:lang w:val="en-US"/>
        </w:rPr>
      </w:pPr>
      <w:r w:rsidRPr="00C4406A">
        <w:rPr>
          <w:noProof/>
          <w:lang w:val="en-US"/>
        </w:rPr>
        <mc:AlternateContent>
          <mc:Choice Requires="wps">
            <w:drawing>
              <wp:anchor distT="0" distB="0" distL="114300" distR="114300" simplePos="0" relativeHeight="251644416" behindDoc="0" locked="0" layoutInCell="1" allowOverlap="1" wp14:anchorId="3EC9FBEE" wp14:editId="65D2A4B0">
                <wp:simplePos x="0" y="0"/>
                <wp:positionH relativeFrom="column">
                  <wp:posOffset>5443</wp:posOffset>
                </wp:positionH>
                <wp:positionV relativeFrom="paragraph">
                  <wp:posOffset>58239</wp:posOffset>
                </wp:positionV>
                <wp:extent cx="5257800" cy="0"/>
                <wp:effectExtent l="0" t="0" r="19050" b="19050"/>
                <wp:wrapNone/>
                <wp:docPr id="7" name="Straight Connector 7"/>
                <wp:cNvGraphicFramePr/>
                <a:graphic xmlns:a="http://schemas.openxmlformats.org/drawingml/2006/main">
                  <a:graphicData uri="http://schemas.microsoft.com/office/word/2010/wordprocessingShape">
                    <wps:wsp>
                      <wps:cNvCnPr/>
                      <wps:spPr>
                        <a:xfrm>
                          <a:off x="0" y="0"/>
                          <a:ext cx="52578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1A41C" id="Straight Connector 7" o:spid="_x0000_s1026" style="position:absolute;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pt,4.6pt" to="414.4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" strokecolor="black [3213]"/>
            </w:pict>
          </mc:Fallback>
        </mc:AlternateContent>
      </w:r>
    </w:p>
    <w:bookmarkStart w:id="16" w:name="_Toc363220703"/>
    <w:bookmarkStart w:id="17" w:name="_Toc355690668"/>
    <w:p w14:paraId="5A2E5FF2" w14:textId="324605D0" w:rsidR="006B33CA" w:rsidRDefault="00A7243B">
      <w:pPr>
        <w:pStyle w:val="TOC1"/>
        <w:rPr>
          <w:rFonts w:asciiTheme="minorHAnsi" w:eastAsiaTheme="minorEastAsia" w:hAnsiTheme="minorHAnsi"/>
          <w:kern w:val="2"/>
          <w:szCs w:val="24"/>
          <w:lang w:eastAsia="el-GR"/>
          <w14:ligatures w14:val="standardContextual"/>
        </w:rPr>
      </w:pPr>
      <w:r>
        <w:rPr>
          <w:lang w:val="en-US"/>
        </w:rPr>
        <w:fldChar w:fldCharType="begin"/>
      </w:r>
      <w:r>
        <w:rPr>
          <w:lang w:val="en-US"/>
        </w:rPr>
        <w:instrText xml:space="preserve"> TOC \o "1-3" \h \z \t "Sub 3,1,Sub 4,1,Sub 1.4,1,Sub 6,1,Sub 5,1,Sub 1.5,1,Sub 1.6,1" </w:instrText>
      </w:r>
      <w:r>
        <w:rPr>
          <w:lang w:val="en-US"/>
        </w:rPr>
        <w:fldChar w:fldCharType="separate"/>
      </w:r>
      <w:hyperlink w:anchor="_Toc220866199" w:history="1">
        <w:r w:rsidR="006B33CA" w:rsidRPr="000D12F4">
          <w:rPr>
            <w:rStyle w:val="Hyperlink"/>
            <w:lang w:val="en-US"/>
          </w:rPr>
          <w:t>ACKNOWLEDGMENTS</w:t>
        </w:r>
        <w:r w:rsidR="006B33CA">
          <w:rPr>
            <w:webHidden/>
          </w:rPr>
          <w:tab/>
        </w:r>
        <w:r w:rsidR="006B33CA">
          <w:rPr>
            <w:webHidden/>
          </w:rPr>
          <w:fldChar w:fldCharType="begin"/>
        </w:r>
        <w:r w:rsidR="006B33CA">
          <w:rPr>
            <w:webHidden/>
          </w:rPr>
          <w:instrText xml:space="preserve"> PAGEREF _Toc220866199 \h </w:instrText>
        </w:r>
        <w:r w:rsidR="006B33CA">
          <w:rPr>
            <w:webHidden/>
          </w:rPr>
        </w:r>
        <w:r w:rsidR="006B33CA">
          <w:rPr>
            <w:webHidden/>
          </w:rPr>
          <w:fldChar w:fldCharType="separate"/>
        </w:r>
        <w:r w:rsidR="006B33CA">
          <w:rPr>
            <w:webHidden/>
          </w:rPr>
          <w:t>v</w:t>
        </w:r>
        <w:r w:rsidR="006B33CA">
          <w:rPr>
            <w:webHidden/>
          </w:rPr>
          <w:fldChar w:fldCharType="end"/>
        </w:r>
      </w:hyperlink>
    </w:p>
    <w:p w14:paraId="40239C7C" w14:textId="649AAC18" w:rsidR="006B33CA" w:rsidRDefault="006B33CA">
      <w:pPr>
        <w:pStyle w:val="TOC1"/>
        <w:rPr>
          <w:rFonts w:asciiTheme="minorHAnsi" w:eastAsiaTheme="minorEastAsia" w:hAnsiTheme="minorHAnsi"/>
          <w:kern w:val="2"/>
          <w:szCs w:val="24"/>
          <w:lang w:eastAsia="el-GR"/>
          <w14:ligatures w14:val="standardContextual"/>
        </w:rPr>
      </w:pPr>
      <w:hyperlink w:anchor="_Toc220866200" w:history="1">
        <w:r w:rsidRPr="000D12F4">
          <w:rPr>
            <w:rStyle w:val="Hyperlink"/>
            <w:lang w:val="en-US"/>
          </w:rPr>
          <w:t>ABSTRACT</w:t>
        </w:r>
        <w:r>
          <w:rPr>
            <w:webHidden/>
          </w:rPr>
          <w:tab/>
        </w:r>
        <w:r>
          <w:rPr>
            <w:webHidden/>
          </w:rPr>
          <w:fldChar w:fldCharType="begin"/>
        </w:r>
        <w:r>
          <w:rPr>
            <w:webHidden/>
          </w:rPr>
          <w:instrText xml:space="preserve"> PAGEREF _Toc220866200 \h </w:instrText>
        </w:r>
        <w:r>
          <w:rPr>
            <w:webHidden/>
          </w:rPr>
        </w:r>
        <w:r>
          <w:rPr>
            <w:webHidden/>
          </w:rPr>
          <w:fldChar w:fldCharType="separate"/>
        </w:r>
        <w:r>
          <w:rPr>
            <w:webHidden/>
          </w:rPr>
          <w:t>vii</w:t>
        </w:r>
        <w:r>
          <w:rPr>
            <w:webHidden/>
          </w:rPr>
          <w:fldChar w:fldCharType="end"/>
        </w:r>
      </w:hyperlink>
    </w:p>
    <w:p w14:paraId="31370528" w14:textId="6596DD0C" w:rsidR="006B33CA" w:rsidRDefault="006B33CA">
      <w:pPr>
        <w:pStyle w:val="TOC1"/>
        <w:rPr>
          <w:rFonts w:asciiTheme="minorHAnsi" w:eastAsiaTheme="minorEastAsia" w:hAnsiTheme="minorHAnsi"/>
          <w:kern w:val="2"/>
          <w:szCs w:val="24"/>
          <w:lang w:eastAsia="el-GR"/>
          <w14:ligatures w14:val="standardContextual"/>
        </w:rPr>
      </w:pPr>
      <w:hyperlink w:anchor="_Toc220866201" w:history="1">
        <w:r w:rsidRPr="000D12F4">
          <w:rPr>
            <w:rStyle w:val="Hyperlink"/>
            <w:lang w:val="en-US"/>
          </w:rPr>
          <w:t>TABLE OF CONTENTS</w:t>
        </w:r>
        <w:r>
          <w:rPr>
            <w:webHidden/>
          </w:rPr>
          <w:tab/>
        </w:r>
        <w:r>
          <w:rPr>
            <w:webHidden/>
          </w:rPr>
          <w:fldChar w:fldCharType="begin"/>
        </w:r>
        <w:r>
          <w:rPr>
            <w:webHidden/>
          </w:rPr>
          <w:instrText xml:space="preserve"> PAGEREF _Toc220866201 \h </w:instrText>
        </w:r>
        <w:r>
          <w:rPr>
            <w:webHidden/>
          </w:rPr>
        </w:r>
        <w:r>
          <w:rPr>
            <w:webHidden/>
          </w:rPr>
          <w:fldChar w:fldCharType="separate"/>
        </w:r>
        <w:r>
          <w:rPr>
            <w:webHidden/>
          </w:rPr>
          <w:t>viii</w:t>
        </w:r>
        <w:r>
          <w:rPr>
            <w:webHidden/>
          </w:rPr>
          <w:fldChar w:fldCharType="end"/>
        </w:r>
      </w:hyperlink>
    </w:p>
    <w:p w14:paraId="26CDADA5" w14:textId="26FA22EC" w:rsidR="006B33CA" w:rsidRDefault="006B33CA">
      <w:pPr>
        <w:pStyle w:val="TOC1"/>
        <w:rPr>
          <w:rFonts w:asciiTheme="minorHAnsi" w:eastAsiaTheme="minorEastAsia" w:hAnsiTheme="minorHAnsi"/>
          <w:kern w:val="2"/>
          <w:szCs w:val="24"/>
          <w:lang w:eastAsia="el-GR"/>
          <w14:ligatures w14:val="standardContextual"/>
        </w:rPr>
      </w:pPr>
      <w:hyperlink w:anchor="_Toc220866202" w:history="1">
        <w:r w:rsidRPr="000D12F4">
          <w:rPr>
            <w:rStyle w:val="Hyperlink"/>
            <w:lang w:val="en-US"/>
          </w:rPr>
          <w:t>IMAGES’ INDEX</w:t>
        </w:r>
        <w:r>
          <w:rPr>
            <w:webHidden/>
          </w:rPr>
          <w:tab/>
        </w:r>
        <w:r>
          <w:rPr>
            <w:webHidden/>
          </w:rPr>
          <w:fldChar w:fldCharType="begin"/>
        </w:r>
        <w:r>
          <w:rPr>
            <w:webHidden/>
          </w:rPr>
          <w:instrText xml:space="preserve"> PAGEREF _Toc220866202 \h </w:instrText>
        </w:r>
        <w:r>
          <w:rPr>
            <w:webHidden/>
          </w:rPr>
        </w:r>
        <w:r>
          <w:rPr>
            <w:webHidden/>
          </w:rPr>
          <w:fldChar w:fldCharType="separate"/>
        </w:r>
        <w:r>
          <w:rPr>
            <w:webHidden/>
          </w:rPr>
          <w:t>viii</w:t>
        </w:r>
        <w:r>
          <w:rPr>
            <w:webHidden/>
          </w:rPr>
          <w:fldChar w:fldCharType="end"/>
        </w:r>
      </w:hyperlink>
    </w:p>
    <w:p w14:paraId="3B8B4BD0" w14:textId="42A97B9E" w:rsidR="006B33CA" w:rsidRDefault="006B33CA">
      <w:pPr>
        <w:pStyle w:val="TOC1"/>
        <w:rPr>
          <w:rFonts w:asciiTheme="minorHAnsi" w:eastAsiaTheme="minorEastAsia" w:hAnsiTheme="minorHAnsi"/>
          <w:kern w:val="2"/>
          <w:szCs w:val="24"/>
          <w:lang w:eastAsia="el-GR"/>
          <w14:ligatures w14:val="standardContextual"/>
        </w:rPr>
      </w:pPr>
      <w:hyperlink w:anchor="_Toc220866203" w:history="1">
        <w:r w:rsidRPr="000D12F4">
          <w:rPr>
            <w:rStyle w:val="Hyperlink"/>
            <w:lang w:val="en-US"/>
          </w:rPr>
          <w:t>TABLES’ INDEX</w:t>
        </w:r>
        <w:r>
          <w:rPr>
            <w:webHidden/>
          </w:rPr>
          <w:tab/>
        </w:r>
        <w:r>
          <w:rPr>
            <w:webHidden/>
          </w:rPr>
          <w:fldChar w:fldCharType="begin"/>
        </w:r>
        <w:r>
          <w:rPr>
            <w:webHidden/>
          </w:rPr>
          <w:instrText xml:space="preserve"> PAGEREF _Toc220866203 \h </w:instrText>
        </w:r>
        <w:r>
          <w:rPr>
            <w:webHidden/>
          </w:rPr>
        </w:r>
        <w:r>
          <w:rPr>
            <w:webHidden/>
          </w:rPr>
          <w:fldChar w:fldCharType="separate"/>
        </w:r>
        <w:r>
          <w:rPr>
            <w:webHidden/>
          </w:rPr>
          <w:t>ix</w:t>
        </w:r>
        <w:r>
          <w:rPr>
            <w:webHidden/>
          </w:rPr>
          <w:fldChar w:fldCharType="end"/>
        </w:r>
      </w:hyperlink>
    </w:p>
    <w:p w14:paraId="69E83F3B" w14:textId="1C2C3787" w:rsidR="006B33CA" w:rsidRDefault="006B33CA">
      <w:pPr>
        <w:pStyle w:val="TOC1"/>
        <w:rPr>
          <w:rFonts w:asciiTheme="minorHAnsi" w:eastAsiaTheme="minorEastAsia" w:hAnsiTheme="minorHAnsi"/>
          <w:kern w:val="2"/>
          <w:szCs w:val="24"/>
          <w:lang w:eastAsia="el-GR"/>
          <w14:ligatures w14:val="standardContextual"/>
        </w:rPr>
      </w:pPr>
      <w:hyperlink w:anchor="_Toc220866204" w:history="1">
        <w:r w:rsidRPr="000D12F4">
          <w:rPr>
            <w:rStyle w:val="Hyperlink"/>
          </w:rPr>
          <w:t>ACRONYMS</w:t>
        </w:r>
        <w:r>
          <w:rPr>
            <w:webHidden/>
          </w:rPr>
          <w:tab/>
        </w:r>
        <w:r>
          <w:rPr>
            <w:webHidden/>
          </w:rPr>
          <w:fldChar w:fldCharType="begin"/>
        </w:r>
        <w:r>
          <w:rPr>
            <w:webHidden/>
          </w:rPr>
          <w:instrText xml:space="preserve"> PAGEREF _Toc220866204 \h </w:instrText>
        </w:r>
        <w:r>
          <w:rPr>
            <w:webHidden/>
          </w:rPr>
        </w:r>
        <w:r>
          <w:rPr>
            <w:webHidden/>
          </w:rPr>
          <w:fldChar w:fldCharType="separate"/>
        </w:r>
        <w:r>
          <w:rPr>
            <w:webHidden/>
          </w:rPr>
          <w:t>ix</w:t>
        </w:r>
        <w:r>
          <w:rPr>
            <w:webHidden/>
          </w:rPr>
          <w:fldChar w:fldCharType="end"/>
        </w:r>
      </w:hyperlink>
    </w:p>
    <w:p w14:paraId="0DCE9E04" w14:textId="296C3A92" w:rsidR="006B33CA" w:rsidRDefault="006B33CA">
      <w:pPr>
        <w:pStyle w:val="TOC1"/>
        <w:rPr>
          <w:rFonts w:asciiTheme="minorHAnsi" w:eastAsiaTheme="minorEastAsia" w:hAnsiTheme="minorHAnsi"/>
          <w:kern w:val="2"/>
          <w:szCs w:val="24"/>
          <w:lang w:eastAsia="el-GR"/>
          <w14:ligatures w14:val="standardContextual"/>
        </w:rPr>
      </w:pPr>
      <w:hyperlink w:anchor="_Toc220866205" w:history="1">
        <w:r w:rsidRPr="000D12F4">
          <w:rPr>
            <w:rStyle w:val="Hyperlink"/>
            <w:lang w:val="en-US"/>
          </w:rPr>
          <w:t>Introduction</w:t>
        </w:r>
        <w:r>
          <w:rPr>
            <w:webHidden/>
          </w:rPr>
          <w:tab/>
        </w:r>
        <w:r>
          <w:rPr>
            <w:webHidden/>
          </w:rPr>
          <w:fldChar w:fldCharType="begin"/>
        </w:r>
        <w:r>
          <w:rPr>
            <w:webHidden/>
          </w:rPr>
          <w:instrText xml:space="preserve"> PAGEREF _Toc220866205 \h </w:instrText>
        </w:r>
        <w:r>
          <w:rPr>
            <w:webHidden/>
          </w:rPr>
        </w:r>
        <w:r>
          <w:rPr>
            <w:webHidden/>
          </w:rPr>
          <w:fldChar w:fldCharType="separate"/>
        </w:r>
        <w:r>
          <w:rPr>
            <w:webHidden/>
          </w:rPr>
          <w:t>1</w:t>
        </w:r>
        <w:r>
          <w:rPr>
            <w:webHidden/>
          </w:rPr>
          <w:fldChar w:fldCharType="end"/>
        </w:r>
      </w:hyperlink>
    </w:p>
    <w:p w14:paraId="4A90C24A" w14:textId="4FC975B4" w:rsidR="006B33CA" w:rsidRDefault="006B33CA">
      <w:pPr>
        <w:pStyle w:val="TOC1"/>
        <w:rPr>
          <w:rFonts w:asciiTheme="minorHAnsi" w:eastAsiaTheme="minorEastAsia" w:hAnsiTheme="minorHAnsi"/>
          <w:kern w:val="2"/>
          <w:szCs w:val="24"/>
          <w:lang w:eastAsia="el-GR"/>
          <w14:ligatures w14:val="standardContextual"/>
        </w:rPr>
      </w:pPr>
      <w:hyperlink w:anchor="_Toc220866206" w:history="1">
        <w:r w:rsidRPr="000D12F4">
          <w:rPr>
            <w:rStyle w:val="Hyperlink"/>
            <w:lang w:val="en-US"/>
          </w:rPr>
          <w:t xml:space="preserve">Chapter 1   Background </w:t>
        </w:r>
        <w:r w:rsidRPr="000D12F4">
          <w:rPr>
            <w:rStyle w:val="Hyperlink"/>
            <w:lang w:val="en-GB"/>
          </w:rPr>
          <w:t>and Related Work</w:t>
        </w:r>
        <w:r>
          <w:rPr>
            <w:webHidden/>
          </w:rPr>
          <w:tab/>
        </w:r>
        <w:r>
          <w:rPr>
            <w:webHidden/>
          </w:rPr>
          <w:fldChar w:fldCharType="begin"/>
        </w:r>
        <w:r>
          <w:rPr>
            <w:webHidden/>
          </w:rPr>
          <w:instrText xml:space="preserve"> PAGEREF _Toc220866206 \h </w:instrText>
        </w:r>
        <w:r>
          <w:rPr>
            <w:webHidden/>
          </w:rPr>
        </w:r>
        <w:r>
          <w:rPr>
            <w:webHidden/>
          </w:rPr>
          <w:fldChar w:fldCharType="separate"/>
        </w:r>
        <w:r>
          <w:rPr>
            <w:webHidden/>
          </w:rPr>
          <w:t>4</w:t>
        </w:r>
        <w:r>
          <w:rPr>
            <w:webHidden/>
          </w:rPr>
          <w:fldChar w:fldCharType="end"/>
        </w:r>
      </w:hyperlink>
    </w:p>
    <w:p w14:paraId="2E7A6B9F" w14:textId="106F8A73" w:rsidR="006B33CA" w:rsidRDefault="006B33CA">
      <w:pPr>
        <w:pStyle w:val="TOC1"/>
        <w:rPr>
          <w:rFonts w:asciiTheme="minorHAnsi" w:eastAsiaTheme="minorEastAsia" w:hAnsiTheme="minorHAnsi"/>
          <w:kern w:val="2"/>
          <w:szCs w:val="24"/>
          <w:lang w:eastAsia="el-GR"/>
          <w14:ligatures w14:val="standardContextual"/>
        </w:rPr>
      </w:pPr>
      <w:hyperlink w:anchor="_Toc220866207" w:history="1">
        <w:r w:rsidRPr="000D12F4">
          <w:rPr>
            <w:rStyle w:val="Hyperlink"/>
            <w:lang w:val="en-US"/>
          </w:rPr>
          <w:t>1.1</w:t>
        </w:r>
        <w:r>
          <w:rPr>
            <w:rFonts w:asciiTheme="minorHAnsi" w:eastAsiaTheme="minorEastAsia" w:hAnsiTheme="minorHAnsi"/>
            <w:kern w:val="2"/>
            <w:szCs w:val="24"/>
            <w:lang w:eastAsia="el-GR"/>
            <w14:ligatures w14:val="standardContextual"/>
          </w:rPr>
          <w:tab/>
        </w:r>
        <w:r w:rsidRPr="000D12F4">
          <w:rPr>
            <w:rStyle w:val="Hyperlink"/>
            <w:lang w:val="en-US"/>
          </w:rPr>
          <w:t>GeoAI Computer Vision Tasks and Applications</w:t>
        </w:r>
        <w:r>
          <w:rPr>
            <w:webHidden/>
          </w:rPr>
          <w:tab/>
        </w:r>
        <w:r>
          <w:rPr>
            <w:webHidden/>
          </w:rPr>
          <w:fldChar w:fldCharType="begin"/>
        </w:r>
        <w:r>
          <w:rPr>
            <w:webHidden/>
          </w:rPr>
          <w:instrText xml:space="preserve"> PAGEREF _Toc220866207 \h </w:instrText>
        </w:r>
        <w:r>
          <w:rPr>
            <w:webHidden/>
          </w:rPr>
        </w:r>
        <w:r>
          <w:rPr>
            <w:webHidden/>
          </w:rPr>
          <w:fldChar w:fldCharType="separate"/>
        </w:r>
        <w:r>
          <w:rPr>
            <w:webHidden/>
          </w:rPr>
          <w:t>4</w:t>
        </w:r>
        <w:r>
          <w:rPr>
            <w:webHidden/>
          </w:rPr>
          <w:fldChar w:fldCharType="end"/>
        </w:r>
      </w:hyperlink>
    </w:p>
    <w:p w14:paraId="297F8B54" w14:textId="1E10AED6" w:rsidR="006B33CA" w:rsidRDefault="006B33CA">
      <w:pPr>
        <w:pStyle w:val="TOC1"/>
        <w:rPr>
          <w:rFonts w:asciiTheme="minorHAnsi" w:eastAsiaTheme="minorEastAsia" w:hAnsiTheme="minorHAnsi"/>
          <w:kern w:val="2"/>
          <w:szCs w:val="24"/>
          <w:lang w:eastAsia="el-GR"/>
          <w14:ligatures w14:val="standardContextual"/>
        </w:rPr>
      </w:pPr>
      <w:hyperlink w:anchor="_Toc220866208" w:history="1">
        <w:r w:rsidRPr="000D12F4">
          <w:rPr>
            <w:rStyle w:val="Hyperlink"/>
            <w:lang w:val="en-US"/>
          </w:rPr>
          <w:t>1.2</w:t>
        </w:r>
        <w:r>
          <w:rPr>
            <w:rFonts w:asciiTheme="minorHAnsi" w:eastAsiaTheme="minorEastAsia" w:hAnsiTheme="minorHAnsi"/>
            <w:kern w:val="2"/>
            <w:szCs w:val="24"/>
            <w:lang w:eastAsia="el-GR"/>
            <w14:ligatures w14:val="standardContextual"/>
          </w:rPr>
          <w:tab/>
        </w:r>
        <w:r w:rsidRPr="000D12F4">
          <w:rPr>
            <w:rStyle w:val="Hyperlink"/>
            <w:lang w:val="en-US"/>
          </w:rPr>
          <w:t>Machine and Deep Learning Advancements</w:t>
        </w:r>
        <w:r>
          <w:rPr>
            <w:webHidden/>
          </w:rPr>
          <w:tab/>
        </w:r>
        <w:r>
          <w:rPr>
            <w:webHidden/>
          </w:rPr>
          <w:fldChar w:fldCharType="begin"/>
        </w:r>
        <w:r>
          <w:rPr>
            <w:webHidden/>
          </w:rPr>
          <w:instrText xml:space="preserve"> PAGEREF _Toc220866208 \h </w:instrText>
        </w:r>
        <w:r>
          <w:rPr>
            <w:webHidden/>
          </w:rPr>
        </w:r>
        <w:r>
          <w:rPr>
            <w:webHidden/>
          </w:rPr>
          <w:fldChar w:fldCharType="separate"/>
        </w:r>
        <w:r>
          <w:rPr>
            <w:webHidden/>
          </w:rPr>
          <w:t>4</w:t>
        </w:r>
        <w:r>
          <w:rPr>
            <w:webHidden/>
          </w:rPr>
          <w:fldChar w:fldCharType="end"/>
        </w:r>
      </w:hyperlink>
    </w:p>
    <w:p w14:paraId="1D10E3D1" w14:textId="61D6EEF5" w:rsidR="006B33CA" w:rsidRDefault="006B33CA">
      <w:pPr>
        <w:pStyle w:val="TOC1"/>
        <w:rPr>
          <w:rFonts w:asciiTheme="minorHAnsi" w:eastAsiaTheme="minorEastAsia" w:hAnsiTheme="minorHAnsi"/>
          <w:kern w:val="2"/>
          <w:szCs w:val="24"/>
          <w:lang w:eastAsia="el-GR"/>
          <w14:ligatures w14:val="standardContextual"/>
        </w:rPr>
      </w:pPr>
      <w:hyperlink w:anchor="_Toc220866209" w:history="1">
        <w:r w:rsidRPr="000D12F4">
          <w:rPr>
            <w:rStyle w:val="Hyperlink"/>
            <w:lang w:val="en-GB"/>
          </w:rPr>
          <w:t>1.3</w:t>
        </w:r>
        <w:r>
          <w:rPr>
            <w:rFonts w:asciiTheme="minorHAnsi" w:eastAsiaTheme="minorEastAsia" w:hAnsiTheme="minorHAnsi"/>
            <w:kern w:val="2"/>
            <w:szCs w:val="24"/>
            <w:lang w:eastAsia="el-GR"/>
            <w14:ligatures w14:val="standardContextual"/>
          </w:rPr>
          <w:tab/>
        </w:r>
        <w:r w:rsidRPr="000D12F4">
          <w:rPr>
            <w:rStyle w:val="Hyperlink"/>
          </w:rPr>
          <w:t>Object Detection</w:t>
        </w:r>
        <w:r>
          <w:rPr>
            <w:webHidden/>
          </w:rPr>
          <w:tab/>
        </w:r>
        <w:r>
          <w:rPr>
            <w:webHidden/>
          </w:rPr>
          <w:fldChar w:fldCharType="begin"/>
        </w:r>
        <w:r>
          <w:rPr>
            <w:webHidden/>
          </w:rPr>
          <w:instrText xml:space="preserve"> PAGEREF _Toc220866209 \h </w:instrText>
        </w:r>
        <w:r>
          <w:rPr>
            <w:webHidden/>
          </w:rPr>
        </w:r>
        <w:r>
          <w:rPr>
            <w:webHidden/>
          </w:rPr>
          <w:fldChar w:fldCharType="separate"/>
        </w:r>
        <w:r>
          <w:rPr>
            <w:webHidden/>
          </w:rPr>
          <w:t>6</w:t>
        </w:r>
        <w:r>
          <w:rPr>
            <w:webHidden/>
          </w:rPr>
          <w:fldChar w:fldCharType="end"/>
        </w:r>
      </w:hyperlink>
    </w:p>
    <w:p w14:paraId="2C009BA6" w14:textId="6983E3E9" w:rsidR="006B33CA" w:rsidRDefault="006B33CA">
      <w:pPr>
        <w:pStyle w:val="TOC2"/>
        <w:tabs>
          <w:tab w:val="left" w:pos="1200"/>
        </w:tabs>
        <w:rPr>
          <w:rFonts w:asciiTheme="minorHAnsi" w:eastAsiaTheme="minorEastAsia" w:hAnsiTheme="minorHAnsi"/>
          <w:noProof/>
          <w:kern w:val="2"/>
          <w:szCs w:val="24"/>
          <w:lang w:eastAsia="el-GR"/>
          <w14:ligatures w14:val="standardContextual"/>
        </w:rPr>
      </w:pPr>
      <w:hyperlink w:anchor="_Toc220866210" w:history="1">
        <w:r w:rsidRPr="000D12F4">
          <w:rPr>
            <w:rStyle w:val="Hyperlink"/>
            <w:noProof/>
            <w:lang w:val="en-GB"/>
          </w:rPr>
          <w:t>1.3.1</w:t>
        </w:r>
        <w:r>
          <w:rPr>
            <w:rFonts w:asciiTheme="minorHAnsi" w:eastAsiaTheme="minorEastAsia" w:hAnsiTheme="minorHAnsi"/>
            <w:noProof/>
            <w:kern w:val="2"/>
            <w:szCs w:val="24"/>
            <w:lang w:eastAsia="el-GR"/>
            <w14:ligatures w14:val="standardContextual"/>
          </w:rPr>
          <w:tab/>
        </w:r>
        <w:r w:rsidRPr="000D12F4">
          <w:rPr>
            <w:rStyle w:val="Hyperlink"/>
            <w:noProof/>
            <w:lang w:val="en-GB"/>
          </w:rPr>
          <w:t>Evolution of Detectors</w:t>
        </w:r>
        <w:r>
          <w:rPr>
            <w:noProof/>
            <w:webHidden/>
          </w:rPr>
          <w:tab/>
        </w:r>
        <w:r>
          <w:rPr>
            <w:noProof/>
            <w:webHidden/>
          </w:rPr>
          <w:fldChar w:fldCharType="begin"/>
        </w:r>
        <w:r>
          <w:rPr>
            <w:noProof/>
            <w:webHidden/>
          </w:rPr>
          <w:instrText xml:space="preserve"> PAGEREF _Toc220866210 \h </w:instrText>
        </w:r>
        <w:r>
          <w:rPr>
            <w:noProof/>
            <w:webHidden/>
          </w:rPr>
        </w:r>
        <w:r>
          <w:rPr>
            <w:noProof/>
            <w:webHidden/>
          </w:rPr>
          <w:fldChar w:fldCharType="separate"/>
        </w:r>
        <w:r>
          <w:rPr>
            <w:noProof/>
            <w:webHidden/>
          </w:rPr>
          <w:t>6</w:t>
        </w:r>
        <w:r>
          <w:rPr>
            <w:noProof/>
            <w:webHidden/>
          </w:rPr>
          <w:fldChar w:fldCharType="end"/>
        </w:r>
      </w:hyperlink>
    </w:p>
    <w:p w14:paraId="2E5FF72A" w14:textId="2CC33003" w:rsidR="006B33CA" w:rsidRDefault="006B33CA">
      <w:pPr>
        <w:pStyle w:val="TOC2"/>
        <w:tabs>
          <w:tab w:val="left" w:pos="1200"/>
        </w:tabs>
        <w:rPr>
          <w:rFonts w:asciiTheme="minorHAnsi" w:eastAsiaTheme="minorEastAsia" w:hAnsiTheme="minorHAnsi"/>
          <w:noProof/>
          <w:kern w:val="2"/>
          <w:szCs w:val="24"/>
          <w:lang w:eastAsia="el-GR"/>
          <w14:ligatures w14:val="standardContextual"/>
        </w:rPr>
      </w:pPr>
      <w:hyperlink w:anchor="_Toc220866211" w:history="1">
        <w:r w:rsidRPr="000D12F4">
          <w:rPr>
            <w:rStyle w:val="Hyperlink"/>
            <w:noProof/>
            <w:lang w:val="en-GB"/>
          </w:rPr>
          <w:t>1.3.2</w:t>
        </w:r>
        <w:r>
          <w:rPr>
            <w:rFonts w:asciiTheme="minorHAnsi" w:eastAsiaTheme="minorEastAsia" w:hAnsiTheme="minorHAnsi"/>
            <w:noProof/>
            <w:kern w:val="2"/>
            <w:szCs w:val="24"/>
            <w:lang w:eastAsia="el-GR"/>
            <w14:ligatures w14:val="standardContextual"/>
          </w:rPr>
          <w:tab/>
        </w:r>
        <w:r w:rsidRPr="000D12F4">
          <w:rPr>
            <w:rStyle w:val="Hyperlink"/>
            <w:noProof/>
            <w:lang w:val="en-GB"/>
          </w:rPr>
          <w:t>YOLO Family Evolution (v1-v11)</w:t>
        </w:r>
        <w:r>
          <w:rPr>
            <w:noProof/>
            <w:webHidden/>
          </w:rPr>
          <w:tab/>
        </w:r>
        <w:r>
          <w:rPr>
            <w:noProof/>
            <w:webHidden/>
          </w:rPr>
          <w:fldChar w:fldCharType="begin"/>
        </w:r>
        <w:r>
          <w:rPr>
            <w:noProof/>
            <w:webHidden/>
          </w:rPr>
          <w:instrText xml:space="preserve"> PAGEREF _Toc220866211 \h </w:instrText>
        </w:r>
        <w:r>
          <w:rPr>
            <w:noProof/>
            <w:webHidden/>
          </w:rPr>
        </w:r>
        <w:r>
          <w:rPr>
            <w:noProof/>
            <w:webHidden/>
          </w:rPr>
          <w:fldChar w:fldCharType="separate"/>
        </w:r>
        <w:r>
          <w:rPr>
            <w:noProof/>
            <w:webHidden/>
          </w:rPr>
          <w:t>6</w:t>
        </w:r>
        <w:r>
          <w:rPr>
            <w:noProof/>
            <w:webHidden/>
          </w:rPr>
          <w:fldChar w:fldCharType="end"/>
        </w:r>
      </w:hyperlink>
    </w:p>
    <w:p w14:paraId="3299C127" w14:textId="787F224F" w:rsidR="006B33CA" w:rsidRDefault="006B33CA">
      <w:pPr>
        <w:pStyle w:val="TOC2"/>
        <w:tabs>
          <w:tab w:val="left" w:pos="1200"/>
        </w:tabs>
        <w:rPr>
          <w:rFonts w:asciiTheme="minorHAnsi" w:eastAsiaTheme="minorEastAsia" w:hAnsiTheme="minorHAnsi"/>
          <w:noProof/>
          <w:kern w:val="2"/>
          <w:szCs w:val="24"/>
          <w:lang w:eastAsia="el-GR"/>
          <w14:ligatures w14:val="standardContextual"/>
        </w:rPr>
      </w:pPr>
      <w:hyperlink w:anchor="_Toc220866212" w:history="1">
        <w:r w:rsidRPr="000D12F4">
          <w:rPr>
            <w:rStyle w:val="Hyperlink"/>
            <w:noProof/>
            <w:lang w:val="en-US"/>
          </w:rPr>
          <w:t>1.3.3</w:t>
        </w:r>
        <w:r>
          <w:rPr>
            <w:rFonts w:asciiTheme="minorHAnsi" w:eastAsiaTheme="minorEastAsia" w:hAnsiTheme="minorHAnsi"/>
            <w:noProof/>
            <w:kern w:val="2"/>
            <w:szCs w:val="24"/>
            <w:lang w:eastAsia="el-GR"/>
            <w14:ligatures w14:val="standardContextual"/>
          </w:rPr>
          <w:tab/>
        </w:r>
        <w:r w:rsidRPr="000D12F4">
          <w:rPr>
            <w:rStyle w:val="Hyperlink"/>
            <w:noProof/>
            <w:lang w:val="en-US"/>
          </w:rPr>
          <w:t>Oriented Bounding Boxes for Aerial Imagery</w:t>
        </w:r>
        <w:r>
          <w:rPr>
            <w:noProof/>
            <w:webHidden/>
          </w:rPr>
          <w:tab/>
        </w:r>
        <w:r>
          <w:rPr>
            <w:noProof/>
            <w:webHidden/>
          </w:rPr>
          <w:fldChar w:fldCharType="begin"/>
        </w:r>
        <w:r>
          <w:rPr>
            <w:noProof/>
            <w:webHidden/>
          </w:rPr>
          <w:instrText xml:space="preserve"> PAGEREF _Toc220866212 \h </w:instrText>
        </w:r>
        <w:r>
          <w:rPr>
            <w:noProof/>
            <w:webHidden/>
          </w:rPr>
        </w:r>
        <w:r>
          <w:rPr>
            <w:noProof/>
            <w:webHidden/>
          </w:rPr>
          <w:fldChar w:fldCharType="separate"/>
        </w:r>
        <w:r>
          <w:rPr>
            <w:noProof/>
            <w:webHidden/>
          </w:rPr>
          <w:t>6</w:t>
        </w:r>
        <w:r>
          <w:rPr>
            <w:noProof/>
            <w:webHidden/>
          </w:rPr>
          <w:fldChar w:fldCharType="end"/>
        </w:r>
      </w:hyperlink>
    </w:p>
    <w:p w14:paraId="4F93C62A" w14:textId="79C7F585" w:rsidR="006B33CA" w:rsidRDefault="006B33CA">
      <w:pPr>
        <w:pStyle w:val="TOC1"/>
        <w:rPr>
          <w:rFonts w:asciiTheme="minorHAnsi" w:eastAsiaTheme="minorEastAsia" w:hAnsiTheme="minorHAnsi"/>
          <w:kern w:val="2"/>
          <w:szCs w:val="24"/>
          <w:lang w:eastAsia="el-GR"/>
          <w14:ligatures w14:val="standardContextual"/>
        </w:rPr>
      </w:pPr>
      <w:hyperlink w:anchor="_Toc220866213" w:history="1">
        <w:r w:rsidRPr="000D12F4">
          <w:rPr>
            <w:rStyle w:val="Hyperlink"/>
            <w:lang w:val="en-GB"/>
          </w:rPr>
          <w:t>1.4</w:t>
        </w:r>
        <w:r>
          <w:rPr>
            <w:rFonts w:asciiTheme="minorHAnsi" w:eastAsiaTheme="minorEastAsia" w:hAnsiTheme="minorHAnsi"/>
            <w:kern w:val="2"/>
            <w:szCs w:val="24"/>
            <w:lang w:eastAsia="el-GR"/>
            <w14:ligatures w14:val="standardContextual"/>
          </w:rPr>
          <w:tab/>
        </w:r>
        <w:r w:rsidRPr="000D12F4">
          <w:rPr>
            <w:rStyle w:val="Hyperlink"/>
          </w:rPr>
          <w:t>Image Segmentation</w:t>
        </w:r>
        <w:r>
          <w:rPr>
            <w:webHidden/>
          </w:rPr>
          <w:tab/>
        </w:r>
        <w:r>
          <w:rPr>
            <w:webHidden/>
          </w:rPr>
          <w:fldChar w:fldCharType="begin"/>
        </w:r>
        <w:r>
          <w:rPr>
            <w:webHidden/>
          </w:rPr>
          <w:instrText xml:space="preserve"> PAGEREF _Toc220866213 \h </w:instrText>
        </w:r>
        <w:r>
          <w:rPr>
            <w:webHidden/>
          </w:rPr>
        </w:r>
        <w:r>
          <w:rPr>
            <w:webHidden/>
          </w:rPr>
          <w:fldChar w:fldCharType="separate"/>
        </w:r>
        <w:r>
          <w:rPr>
            <w:webHidden/>
          </w:rPr>
          <w:t>6</w:t>
        </w:r>
        <w:r>
          <w:rPr>
            <w:webHidden/>
          </w:rPr>
          <w:fldChar w:fldCharType="end"/>
        </w:r>
      </w:hyperlink>
    </w:p>
    <w:p w14:paraId="732620A8" w14:textId="61853C0F" w:rsidR="006B33CA" w:rsidRDefault="006B33CA">
      <w:pPr>
        <w:pStyle w:val="TOC1"/>
        <w:rPr>
          <w:rFonts w:asciiTheme="minorHAnsi" w:eastAsiaTheme="minorEastAsia" w:hAnsiTheme="minorHAnsi"/>
          <w:kern w:val="2"/>
          <w:szCs w:val="24"/>
          <w:lang w:eastAsia="el-GR"/>
          <w14:ligatures w14:val="standardContextual"/>
        </w:rPr>
      </w:pPr>
      <w:hyperlink w:anchor="_Toc220866214" w:history="1">
        <w:r w:rsidRPr="000D12F4">
          <w:rPr>
            <w:rStyle w:val="Hyperlink"/>
            <w:lang w:val="en-US"/>
          </w:rPr>
          <w:t>1.5</w:t>
        </w:r>
        <w:r>
          <w:rPr>
            <w:rFonts w:asciiTheme="minorHAnsi" w:eastAsiaTheme="minorEastAsia" w:hAnsiTheme="minorHAnsi"/>
            <w:kern w:val="2"/>
            <w:szCs w:val="24"/>
            <w:lang w:eastAsia="el-GR"/>
            <w14:ligatures w14:val="standardContextual"/>
          </w:rPr>
          <w:tab/>
        </w:r>
        <w:r w:rsidRPr="000D12F4">
          <w:rPr>
            <w:rStyle w:val="Hyperlink"/>
            <w:lang w:val="en-US"/>
          </w:rPr>
          <w:t>Aerial Imagery Datasets</w:t>
        </w:r>
        <w:r>
          <w:rPr>
            <w:webHidden/>
          </w:rPr>
          <w:tab/>
        </w:r>
        <w:r>
          <w:rPr>
            <w:webHidden/>
          </w:rPr>
          <w:fldChar w:fldCharType="begin"/>
        </w:r>
        <w:r>
          <w:rPr>
            <w:webHidden/>
          </w:rPr>
          <w:instrText xml:space="preserve"> PAGEREF _Toc220866214 \h </w:instrText>
        </w:r>
        <w:r>
          <w:rPr>
            <w:webHidden/>
          </w:rPr>
        </w:r>
        <w:r>
          <w:rPr>
            <w:webHidden/>
          </w:rPr>
          <w:fldChar w:fldCharType="separate"/>
        </w:r>
        <w:r>
          <w:rPr>
            <w:webHidden/>
          </w:rPr>
          <w:t>6</w:t>
        </w:r>
        <w:r>
          <w:rPr>
            <w:webHidden/>
          </w:rPr>
          <w:fldChar w:fldCharType="end"/>
        </w:r>
      </w:hyperlink>
    </w:p>
    <w:p w14:paraId="18BFC059" w14:textId="649606FD" w:rsidR="006B33CA" w:rsidRDefault="006B33CA">
      <w:pPr>
        <w:pStyle w:val="TOC1"/>
        <w:rPr>
          <w:rFonts w:asciiTheme="minorHAnsi" w:eastAsiaTheme="minorEastAsia" w:hAnsiTheme="minorHAnsi"/>
          <w:kern w:val="2"/>
          <w:szCs w:val="24"/>
          <w:lang w:eastAsia="el-GR"/>
          <w14:ligatures w14:val="standardContextual"/>
        </w:rPr>
      </w:pPr>
      <w:hyperlink w:anchor="_Toc220866215" w:history="1">
        <w:r w:rsidRPr="000D12F4">
          <w:rPr>
            <w:rStyle w:val="Hyperlink"/>
            <w:lang w:val="en-GB"/>
          </w:rPr>
          <w:t>1.6</w:t>
        </w:r>
        <w:r>
          <w:rPr>
            <w:rFonts w:asciiTheme="minorHAnsi" w:eastAsiaTheme="minorEastAsia" w:hAnsiTheme="minorHAnsi"/>
            <w:kern w:val="2"/>
            <w:szCs w:val="24"/>
            <w:lang w:eastAsia="el-GR"/>
            <w14:ligatures w14:val="standardContextual"/>
          </w:rPr>
          <w:tab/>
        </w:r>
        <w:r w:rsidRPr="000D12F4">
          <w:rPr>
            <w:rStyle w:val="Hyperlink"/>
          </w:rPr>
          <w:t>Related Work</w:t>
        </w:r>
        <w:r>
          <w:rPr>
            <w:webHidden/>
          </w:rPr>
          <w:tab/>
        </w:r>
        <w:r>
          <w:rPr>
            <w:webHidden/>
          </w:rPr>
          <w:fldChar w:fldCharType="begin"/>
        </w:r>
        <w:r>
          <w:rPr>
            <w:webHidden/>
          </w:rPr>
          <w:instrText xml:space="preserve"> PAGEREF _Toc220866215 \h </w:instrText>
        </w:r>
        <w:r>
          <w:rPr>
            <w:webHidden/>
          </w:rPr>
        </w:r>
        <w:r>
          <w:rPr>
            <w:webHidden/>
          </w:rPr>
          <w:fldChar w:fldCharType="separate"/>
        </w:r>
        <w:r>
          <w:rPr>
            <w:webHidden/>
          </w:rPr>
          <w:t>6</w:t>
        </w:r>
        <w:r>
          <w:rPr>
            <w:webHidden/>
          </w:rPr>
          <w:fldChar w:fldCharType="end"/>
        </w:r>
      </w:hyperlink>
    </w:p>
    <w:p w14:paraId="0F42DECA" w14:textId="3BB10554" w:rsidR="006B33CA" w:rsidRDefault="006B33CA">
      <w:pPr>
        <w:pStyle w:val="TOC1"/>
        <w:rPr>
          <w:rFonts w:asciiTheme="minorHAnsi" w:eastAsiaTheme="minorEastAsia" w:hAnsiTheme="minorHAnsi"/>
          <w:kern w:val="2"/>
          <w:szCs w:val="24"/>
          <w:lang w:eastAsia="el-GR"/>
          <w14:ligatures w14:val="standardContextual"/>
        </w:rPr>
      </w:pPr>
      <w:hyperlink w:anchor="_Toc220866216" w:history="1">
        <w:r w:rsidRPr="000D12F4">
          <w:rPr>
            <w:rStyle w:val="Hyperlink"/>
          </w:rPr>
          <w:t>1.7</w:t>
        </w:r>
        <w:r>
          <w:rPr>
            <w:rFonts w:asciiTheme="minorHAnsi" w:eastAsiaTheme="minorEastAsia" w:hAnsiTheme="minorHAnsi"/>
            <w:kern w:val="2"/>
            <w:szCs w:val="24"/>
            <w:lang w:eastAsia="el-GR"/>
            <w14:ligatures w14:val="standardContextual"/>
          </w:rPr>
          <w:tab/>
        </w:r>
        <w:r w:rsidRPr="000D12F4">
          <w:rPr>
            <w:rStyle w:val="Hyperlink"/>
          </w:rPr>
          <w:t>Research Gaps &amp; Thesis Positioning</w:t>
        </w:r>
        <w:r>
          <w:rPr>
            <w:webHidden/>
          </w:rPr>
          <w:tab/>
        </w:r>
        <w:r>
          <w:rPr>
            <w:webHidden/>
          </w:rPr>
          <w:fldChar w:fldCharType="begin"/>
        </w:r>
        <w:r>
          <w:rPr>
            <w:webHidden/>
          </w:rPr>
          <w:instrText xml:space="preserve"> PAGEREF _Toc220866216 \h </w:instrText>
        </w:r>
        <w:r>
          <w:rPr>
            <w:webHidden/>
          </w:rPr>
        </w:r>
        <w:r>
          <w:rPr>
            <w:webHidden/>
          </w:rPr>
          <w:fldChar w:fldCharType="separate"/>
        </w:r>
        <w:r>
          <w:rPr>
            <w:webHidden/>
          </w:rPr>
          <w:t>6</w:t>
        </w:r>
        <w:r>
          <w:rPr>
            <w:webHidden/>
          </w:rPr>
          <w:fldChar w:fldCharType="end"/>
        </w:r>
      </w:hyperlink>
    </w:p>
    <w:p w14:paraId="1369B7AA" w14:textId="0227C2EF" w:rsidR="006B33CA" w:rsidRDefault="006B33CA">
      <w:pPr>
        <w:pStyle w:val="TOC1"/>
        <w:rPr>
          <w:rFonts w:asciiTheme="minorHAnsi" w:eastAsiaTheme="minorEastAsia" w:hAnsiTheme="minorHAnsi"/>
          <w:kern w:val="2"/>
          <w:szCs w:val="24"/>
          <w:lang w:eastAsia="el-GR"/>
          <w14:ligatures w14:val="standardContextual"/>
        </w:rPr>
      </w:pPr>
      <w:hyperlink w:anchor="_Toc220866217" w:history="1">
        <w:r w:rsidRPr="000D12F4">
          <w:rPr>
            <w:rStyle w:val="Hyperlink"/>
            <w:lang w:val="en-US"/>
          </w:rPr>
          <w:t>Chapter 2   Methodology</w:t>
        </w:r>
        <w:r>
          <w:rPr>
            <w:webHidden/>
          </w:rPr>
          <w:tab/>
        </w:r>
        <w:r>
          <w:rPr>
            <w:webHidden/>
          </w:rPr>
          <w:fldChar w:fldCharType="begin"/>
        </w:r>
        <w:r>
          <w:rPr>
            <w:webHidden/>
          </w:rPr>
          <w:instrText xml:space="preserve"> PAGEREF _Toc220866217 \h </w:instrText>
        </w:r>
        <w:r>
          <w:rPr>
            <w:webHidden/>
          </w:rPr>
        </w:r>
        <w:r>
          <w:rPr>
            <w:webHidden/>
          </w:rPr>
          <w:fldChar w:fldCharType="separate"/>
        </w:r>
        <w:r>
          <w:rPr>
            <w:webHidden/>
          </w:rPr>
          <w:t>7</w:t>
        </w:r>
        <w:r>
          <w:rPr>
            <w:webHidden/>
          </w:rPr>
          <w:fldChar w:fldCharType="end"/>
        </w:r>
      </w:hyperlink>
    </w:p>
    <w:p w14:paraId="59B7A4C9" w14:textId="7A56EF69" w:rsidR="006B33CA" w:rsidRDefault="006B33CA">
      <w:pPr>
        <w:pStyle w:val="TOC1"/>
        <w:rPr>
          <w:rFonts w:asciiTheme="minorHAnsi" w:eastAsiaTheme="minorEastAsia" w:hAnsiTheme="minorHAnsi"/>
          <w:kern w:val="2"/>
          <w:szCs w:val="24"/>
          <w:lang w:eastAsia="el-GR"/>
          <w14:ligatures w14:val="standardContextual"/>
        </w:rPr>
      </w:pPr>
      <w:hyperlink w:anchor="_Toc220866218" w:history="1">
        <w:r w:rsidRPr="000D12F4">
          <w:rPr>
            <w:rStyle w:val="Hyperlink"/>
            <w:lang w:val="en-US"/>
          </w:rPr>
          <w:t>2.1</w:t>
        </w:r>
        <w:r>
          <w:rPr>
            <w:rFonts w:asciiTheme="minorHAnsi" w:eastAsiaTheme="minorEastAsia" w:hAnsiTheme="minorHAnsi"/>
            <w:kern w:val="2"/>
            <w:szCs w:val="24"/>
            <w:lang w:eastAsia="el-GR"/>
            <w14:ligatures w14:val="standardContextual"/>
          </w:rPr>
          <w:tab/>
        </w:r>
        <w:r w:rsidRPr="000D12F4">
          <w:rPr>
            <w:rStyle w:val="Hyperlink"/>
            <w:lang w:val="en-US"/>
          </w:rPr>
          <w:t>Datasets’ EDA and utilization</w:t>
        </w:r>
        <w:r>
          <w:rPr>
            <w:webHidden/>
          </w:rPr>
          <w:tab/>
        </w:r>
        <w:r>
          <w:rPr>
            <w:webHidden/>
          </w:rPr>
          <w:fldChar w:fldCharType="begin"/>
        </w:r>
        <w:r>
          <w:rPr>
            <w:webHidden/>
          </w:rPr>
          <w:instrText xml:space="preserve"> PAGEREF _Toc220866218 \h </w:instrText>
        </w:r>
        <w:r>
          <w:rPr>
            <w:webHidden/>
          </w:rPr>
        </w:r>
        <w:r>
          <w:rPr>
            <w:webHidden/>
          </w:rPr>
          <w:fldChar w:fldCharType="separate"/>
        </w:r>
        <w:r>
          <w:rPr>
            <w:webHidden/>
          </w:rPr>
          <w:t>7</w:t>
        </w:r>
        <w:r>
          <w:rPr>
            <w:webHidden/>
          </w:rPr>
          <w:fldChar w:fldCharType="end"/>
        </w:r>
      </w:hyperlink>
    </w:p>
    <w:p w14:paraId="75399D6A" w14:textId="42F10011" w:rsidR="006B33CA" w:rsidRDefault="006B33CA">
      <w:pPr>
        <w:pStyle w:val="TOC1"/>
        <w:rPr>
          <w:rFonts w:asciiTheme="minorHAnsi" w:eastAsiaTheme="minorEastAsia" w:hAnsiTheme="minorHAnsi"/>
          <w:kern w:val="2"/>
          <w:szCs w:val="24"/>
          <w:lang w:eastAsia="el-GR"/>
          <w14:ligatures w14:val="standardContextual"/>
        </w:rPr>
      </w:pPr>
      <w:hyperlink w:anchor="_Toc220866219" w:history="1">
        <w:r w:rsidRPr="000D12F4">
          <w:rPr>
            <w:rStyle w:val="Hyperlink"/>
          </w:rPr>
          <w:t>2.1.1</w:t>
        </w:r>
        <w:r>
          <w:rPr>
            <w:rFonts w:asciiTheme="minorHAnsi" w:eastAsiaTheme="minorEastAsia" w:hAnsiTheme="minorHAnsi"/>
            <w:kern w:val="2"/>
            <w:szCs w:val="24"/>
            <w:lang w:eastAsia="el-GR"/>
            <w14:ligatures w14:val="standardContextual"/>
          </w:rPr>
          <w:tab/>
        </w:r>
        <w:r w:rsidRPr="000D12F4">
          <w:rPr>
            <w:rStyle w:val="Hyperlink"/>
          </w:rPr>
          <w:t>DOTA v1.0 Dataset</w:t>
        </w:r>
        <w:r>
          <w:rPr>
            <w:webHidden/>
          </w:rPr>
          <w:tab/>
        </w:r>
        <w:r>
          <w:rPr>
            <w:webHidden/>
          </w:rPr>
          <w:fldChar w:fldCharType="begin"/>
        </w:r>
        <w:r>
          <w:rPr>
            <w:webHidden/>
          </w:rPr>
          <w:instrText xml:space="preserve"> PAGEREF _Toc220866219 \h </w:instrText>
        </w:r>
        <w:r>
          <w:rPr>
            <w:webHidden/>
          </w:rPr>
        </w:r>
        <w:r>
          <w:rPr>
            <w:webHidden/>
          </w:rPr>
          <w:fldChar w:fldCharType="separate"/>
        </w:r>
        <w:r>
          <w:rPr>
            <w:webHidden/>
          </w:rPr>
          <w:t>7</w:t>
        </w:r>
        <w:r>
          <w:rPr>
            <w:webHidden/>
          </w:rPr>
          <w:fldChar w:fldCharType="end"/>
        </w:r>
      </w:hyperlink>
    </w:p>
    <w:p w14:paraId="3E58E903" w14:textId="3467401C" w:rsidR="006B33CA" w:rsidRDefault="006B33CA">
      <w:pPr>
        <w:pStyle w:val="TOC1"/>
        <w:rPr>
          <w:rFonts w:asciiTheme="minorHAnsi" w:eastAsiaTheme="minorEastAsia" w:hAnsiTheme="minorHAnsi"/>
          <w:kern w:val="2"/>
          <w:szCs w:val="24"/>
          <w:lang w:eastAsia="el-GR"/>
          <w14:ligatures w14:val="standardContextual"/>
        </w:rPr>
      </w:pPr>
      <w:hyperlink w:anchor="_Toc220866220" w:history="1">
        <w:r w:rsidRPr="000D12F4">
          <w:rPr>
            <w:rStyle w:val="Hyperlink"/>
          </w:rPr>
          <w:t>2.1.2</w:t>
        </w:r>
        <w:r>
          <w:rPr>
            <w:rFonts w:asciiTheme="minorHAnsi" w:eastAsiaTheme="minorEastAsia" w:hAnsiTheme="minorHAnsi"/>
            <w:kern w:val="2"/>
            <w:szCs w:val="24"/>
            <w:lang w:eastAsia="el-GR"/>
            <w14:ligatures w14:val="standardContextual"/>
          </w:rPr>
          <w:tab/>
        </w:r>
        <w:r w:rsidRPr="000D12F4">
          <w:rPr>
            <w:rStyle w:val="Hyperlink"/>
          </w:rPr>
          <w:t>iSAID Dataset</w:t>
        </w:r>
        <w:r>
          <w:rPr>
            <w:webHidden/>
          </w:rPr>
          <w:tab/>
        </w:r>
        <w:r>
          <w:rPr>
            <w:webHidden/>
          </w:rPr>
          <w:fldChar w:fldCharType="begin"/>
        </w:r>
        <w:r>
          <w:rPr>
            <w:webHidden/>
          </w:rPr>
          <w:instrText xml:space="preserve"> PAGEREF _Toc220866220 \h </w:instrText>
        </w:r>
        <w:r>
          <w:rPr>
            <w:webHidden/>
          </w:rPr>
        </w:r>
        <w:r>
          <w:rPr>
            <w:webHidden/>
          </w:rPr>
          <w:fldChar w:fldCharType="separate"/>
        </w:r>
        <w:r>
          <w:rPr>
            <w:webHidden/>
          </w:rPr>
          <w:t>10</w:t>
        </w:r>
        <w:r>
          <w:rPr>
            <w:webHidden/>
          </w:rPr>
          <w:fldChar w:fldCharType="end"/>
        </w:r>
      </w:hyperlink>
    </w:p>
    <w:p w14:paraId="73EFFB84" w14:textId="16216EBB" w:rsidR="006B33CA" w:rsidRDefault="006B33CA">
      <w:pPr>
        <w:pStyle w:val="TOC1"/>
        <w:rPr>
          <w:rFonts w:asciiTheme="minorHAnsi" w:eastAsiaTheme="minorEastAsia" w:hAnsiTheme="minorHAnsi"/>
          <w:kern w:val="2"/>
          <w:szCs w:val="24"/>
          <w:lang w:eastAsia="el-GR"/>
          <w14:ligatures w14:val="standardContextual"/>
        </w:rPr>
      </w:pPr>
      <w:hyperlink w:anchor="_Toc220866221" w:history="1">
        <w:r w:rsidRPr="000D12F4">
          <w:rPr>
            <w:rStyle w:val="Hyperlink"/>
          </w:rPr>
          <w:t>2.1.3</w:t>
        </w:r>
        <w:r>
          <w:rPr>
            <w:rFonts w:asciiTheme="minorHAnsi" w:eastAsiaTheme="minorEastAsia" w:hAnsiTheme="minorHAnsi"/>
            <w:kern w:val="2"/>
            <w:szCs w:val="24"/>
            <w:lang w:eastAsia="el-GR"/>
            <w14:ligatures w14:val="standardContextual"/>
          </w:rPr>
          <w:tab/>
        </w:r>
        <w:r w:rsidRPr="000D12F4">
          <w:rPr>
            <w:rStyle w:val="Hyperlink"/>
          </w:rPr>
          <w:t>AerialFuseCV Dataset Creation and Analysis</w:t>
        </w:r>
        <w:r>
          <w:rPr>
            <w:webHidden/>
          </w:rPr>
          <w:tab/>
        </w:r>
        <w:r>
          <w:rPr>
            <w:webHidden/>
          </w:rPr>
          <w:fldChar w:fldCharType="begin"/>
        </w:r>
        <w:r>
          <w:rPr>
            <w:webHidden/>
          </w:rPr>
          <w:instrText xml:space="preserve"> PAGEREF _Toc220866221 \h </w:instrText>
        </w:r>
        <w:r>
          <w:rPr>
            <w:webHidden/>
          </w:rPr>
        </w:r>
        <w:r>
          <w:rPr>
            <w:webHidden/>
          </w:rPr>
          <w:fldChar w:fldCharType="separate"/>
        </w:r>
        <w:r>
          <w:rPr>
            <w:webHidden/>
          </w:rPr>
          <w:t>13</w:t>
        </w:r>
        <w:r>
          <w:rPr>
            <w:webHidden/>
          </w:rPr>
          <w:fldChar w:fldCharType="end"/>
        </w:r>
      </w:hyperlink>
    </w:p>
    <w:p w14:paraId="5890F894" w14:textId="283CF981" w:rsidR="006B33CA" w:rsidRDefault="006B33CA">
      <w:pPr>
        <w:pStyle w:val="TOC1"/>
        <w:rPr>
          <w:rFonts w:asciiTheme="minorHAnsi" w:eastAsiaTheme="minorEastAsia" w:hAnsiTheme="minorHAnsi"/>
          <w:kern w:val="2"/>
          <w:szCs w:val="24"/>
          <w:lang w:eastAsia="el-GR"/>
          <w14:ligatures w14:val="standardContextual"/>
        </w:rPr>
      </w:pPr>
      <w:hyperlink w:anchor="_Toc220866222" w:history="1">
        <w:r w:rsidRPr="000D12F4">
          <w:rPr>
            <w:rStyle w:val="Hyperlink"/>
            <w:lang w:val="en-US"/>
          </w:rPr>
          <w:t>2.2</w:t>
        </w:r>
        <w:r>
          <w:rPr>
            <w:rFonts w:asciiTheme="minorHAnsi" w:eastAsiaTheme="minorEastAsia" w:hAnsiTheme="minorHAnsi"/>
            <w:kern w:val="2"/>
            <w:szCs w:val="24"/>
            <w:lang w:eastAsia="el-GR"/>
            <w14:ligatures w14:val="standardContextual"/>
          </w:rPr>
          <w:tab/>
        </w:r>
        <w:r w:rsidRPr="000D12F4">
          <w:rPr>
            <w:rStyle w:val="Hyperlink"/>
            <w:lang w:val="en-US"/>
          </w:rPr>
          <w:t>YOLO Baseline Evaluation</w:t>
        </w:r>
        <w:r>
          <w:rPr>
            <w:webHidden/>
          </w:rPr>
          <w:tab/>
        </w:r>
        <w:r>
          <w:rPr>
            <w:webHidden/>
          </w:rPr>
          <w:fldChar w:fldCharType="begin"/>
        </w:r>
        <w:r>
          <w:rPr>
            <w:webHidden/>
          </w:rPr>
          <w:instrText xml:space="preserve"> PAGEREF _Toc220866222 \h </w:instrText>
        </w:r>
        <w:r>
          <w:rPr>
            <w:webHidden/>
          </w:rPr>
        </w:r>
        <w:r>
          <w:rPr>
            <w:webHidden/>
          </w:rPr>
          <w:fldChar w:fldCharType="separate"/>
        </w:r>
        <w:r>
          <w:rPr>
            <w:webHidden/>
          </w:rPr>
          <w:t>18</w:t>
        </w:r>
        <w:r>
          <w:rPr>
            <w:webHidden/>
          </w:rPr>
          <w:fldChar w:fldCharType="end"/>
        </w:r>
      </w:hyperlink>
    </w:p>
    <w:p w14:paraId="4C9D28E5" w14:textId="1B89EE4B" w:rsidR="006B33CA" w:rsidRDefault="006B33CA">
      <w:pPr>
        <w:pStyle w:val="TOC1"/>
        <w:rPr>
          <w:rFonts w:asciiTheme="minorHAnsi" w:eastAsiaTheme="minorEastAsia" w:hAnsiTheme="minorHAnsi"/>
          <w:kern w:val="2"/>
          <w:szCs w:val="24"/>
          <w:lang w:eastAsia="el-GR"/>
          <w14:ligatures w14:val="standardContextual"/>
        </w:rPr>
      </w:pPr>
      <w:hyperlink w:anchor="_Toc220866223" w:history="1">
        <w:r w:rsidRPr="000D12F4">
          <w:rPr>
            <w:rStyle w:val="Hyperlink"/>
            <w:lang w:val="en-US"/>
          </w:rPr>
          <w:t>2.3</w:t>
        </w:r>
        <w:r>
          <w:rPr>
            <w:rFonts w:asciiTheme="minorHAnsi" w:eastAsiaTheme="minorEastAsia" w:hAnsiTheme="minorHAnsi"/>
            <w:kern w:val="2"/>
            <w:szCs w:val="24"/>
            <w:lang w:eastAsia="el-GR"/>
            <w14:ligatures w14:val="standardContextual"/>
          </w:rPr>
          <w:tab/>
        </w:r>
        <w:r w:rsidRPr="000D12F4">
          <w:rPr>
            <w:rStyle w:val="Hyperlink"/>
            <w:lang w:val="en-US"/>
          </w:rPr>
          <w:t>SAM Baseline Evaluation</w:t>
        </w:r>
        <w:r>
          <w:rPr>
            <w:webHidden/>
          </w:rPr>
          <w:tab/>
        </w:r>
        <w:r>
          <w:rPr>
            <w:webHidden/>
          </w:rPr>
          <w:fldChar w:fldCharType="begin"/>
        </w:r>
        <w:r>
          <w:rPr>
            <w:webHidden/>
          </w:rPr>
          <w:instrText xml:space="preserve"> PAGEREF _Toc220866223 \h </w:instrText>
        </w:r>
        <w:r>
          <w:rPr>
            <w:webHidden/>
          </w:rPr>
        </w:r>
        <w:r>
          <w:rPr>
            <w:webHidden/>
          </w:rPr>
          <w:fldChar w:fldCharType="separate"/>
        </w:r>
        <w:r>
          <w:rPr>
            <w:webHidden/>
          </w:rPr>
          <w:t>21</w:t>
        </w:r>
        <w:r>
          <w:rPr>
            <w:webHidden/>
          </w:rPr>
          <w:fldChar w:fldCharType="end"/>
        </w:r>
      </w:hyperlink>
    </w:p>
    <w:p w14:paraId="4436BEF2" w14:textId="0AA9E8C6" w:rsidR="006B33CA" w:rsidRDefault="006B33CA">
      <w:pPr>
        <w:pStyle w:val="TOC1"/>
        <w:rPr>
          <w:rFonts w:asciiTheme="minorHAnsi" w:eastAsiaTheme="minorEastAsia" w:hAnsiTheme="minorHAnsi"/>
          <w:kern w:val="2"/>
          <w:szCs w:val="24"/>
          <w:lang w:eastAsia="el-GR"/>
          <w14:ligatures w14:val="standardContextual"/>
        </w:rPr>
      </w:pPr>
      <w:hyperlink w:anchor="_Toc220866224" w:history="1">
        <w:r w:rsidRPr="000D12F4">
          <w:rPr>
            <w:rStyle w:val="Hyperlink"/>
            <w:lang w:val="en-US"/>
          </w:rPr>
          <w:t>2.4</w:t>
        </w:r>
        <w:r>
          <w:rPr>
            <w:rFonts w:asciiTheme="minorHAnsi" w:eastAsiaTheme="minorEastAsia" w:hAnsiTheme="minorHAnsi"/>
            <w:kern w:val="2"/>
            <w:szCs w:val="24"/>
            <w:lang w:eastAsia="el-GR"/>
            <w14:ligatures w14:val="standardContextual"/>
          </w:rPr>
          <w:tab/>
        </w:r>
        <w:r w:rsidRPr="000D12F4">
          <w:rPr>
            <w:rStyle w:val="Hyperlink"/>
            <w:lang w:val="en-US"/>
          </w:rPr>
          <w:t>Integrated Detection→Segmentation Pipeline Evaluation</w:t>
        </w:r>
        <w:r>
          <w:rPr>
            <w:webHidden/>
          </w:rPr>
          <w:tab/>
        </w:r>
        <w:r>
          <w:rPr>
            <w:webHidden/>
          </w:rPr>
          <w:fldChar w:fldCharType="begin"/>
        </w:r>
        <w:r>
          <w:rPr>
            <w:webHidden/>
          </w:rPr>
          <w:instrText xml:space="preserve"> PAGEREF _Toc220866224 \h </w:instrText>
        </w:r>
        <w:r>
          <w:rPr>
            <w:webHidden/>
          </w:rPr>
        </w:r>
        <w:r>
          <w:rPr>
            <w:webHidden/>
          </w:rPr>
          <w:fldChar w:fldCharType="separate"/>
        </w:r>
        <w:r>
          <w:rPr>
            <w:webHidden/>
          </w:rPr>
          <w:t>24</w:t>
        </w:r>
        <w:r>
          <w:rPr>
            <w:webHidden/>
          </w:rPr>
          <w:fldChar w:fldCharType="end"/>
        </w:r>
      </w:hyperlink>
    </w:p>
    <w:p w14:paraId="03481705" w14:textId="2B7250A5" w:rsidR="006B33CA" w:rsidRDefault="006B33CA">
      <w:pPr>
        <w:pStyle w:val="TOC1"/>
        <w:rPr>
          <w:rFonts w:asciiTheme="minorHAnsi" w:eastAsiaTheme="minorEastAsia" w:hAnsiTheme="minorHAnsi"/>
          <w:kern w:val="2"/>
          <w:szCs w:val="24"/>
          <w:lang w:eastAsia="el-GR"/>
          <w14:ligatures w14:val="standardContextual"/>
        </w:rPr>
      </w:pPr>
      <w:hyperlink w:anchor="_Toc220866225" w:history="1">
        <w:r w:rsidRPr="000D12F4">
          <w:rPr>
            <w:rStyle w:val="Hyperlink"/>
            <w:lang w:val="en-US"/>
          </w:rPr>
          <w:t>2.5</w:t>
        </w:r>
        <w:r>
          <w:rPr>
            <w:rFonts w:asciiTheme="minorHAnsi" w:eastAsiaTheme="minorEastAsia" w:hAnsiTheme="minorHAnsi"/>
            <w:kern w:val="2"/>
            <w:szCs w:val="24"/>
            <w:lang w:eastAsia="el-GR"/>
            <w14:ligatures w14:val="standardContextual"/>
          </w:rPr>
          <w:tab/>
        </w:r>
        <w:r w:rsidRPr="000D12F4">
          <w:rPr>
            <w:rStyle w:val="Hyperlink"/>
            <w:lang w:val="en-US"/>
          </w:rPr>
          <w:t>Evaluation Framework – Performance Metrics</w:t>
        </w:r>
        <w:r>
          <w:rPr>
            <w:webHidden/>
          </w:rPr>
          <w:tab/>
        </w:r>
        <w:r>
          <w:rPr>
            <w:webHidden/>
          </w:rPr>
          <w:fldChar w:fldCharType="begin"/>
        </w:r>
        <w:r>
          <w:rPr>
            <w:webHidden/>
          </w:rPr>
          <w:instrText xml:space="preserve"> PAGEREF _Toc220866225 \h </w:instrText>
        </w:r>
        <w:r>
          <w:rPr>
            <w:webHidden/>
          </w:rPr>
        </w:r>
        <w:r>
          <w:rPr>
            <w:webHidden/>
          </w:rPr>
          <w:fldChar w:fldCharType="separate"/>
        </w:r>
        <w:r>
          <w:rPr>
            <w:webHidden/>
          </w:rPr>
          <w:t>28</w:t>
        </w:r>
        <w:r>
          <w:rPr>
            <w:webHidden/>
          </w:rPr>
          <w:fldChar w:fldCharType="end"/>
        </w:r>
      </w:hyperlink>
    </w:p>
    <w:p w14:paraId="7FA7CAC4" w14:textId="3A7D2379" w:rsidR="006B33CA" w:rsidRDefault="006B33CA">
      <w:pPr>
        <w:pStyle w:val="TOC1"/>
        <w:rPr>
          <w:rFonts w:asciiTheme="minorHAnsi" w:eastAsiaTheme="minorEastAsia" w:hAnsiTheme="minorHAnsi"/>
          <w:kern w:val="2"/>
          <w:szCs w:val="24"/>
          <w:lang w:eastAsia="el-GR"/>
          <w14:ligatures w14:val="standardContextual"/>
        </w:rPr>
      </w:pPr>
      <w:hyperlink w:anchor="_Toc220866226" w:history="1">
        <w:r w:rsidRPr="000D12F4">
          <w:rPr>
            <w:rStyle w:val="Hyperlink"/>
          </w:rPr>
          <w:t>2.5.1</w:t>
        </w:r>
        <w:r>
          <w:rPr>
            <w:rFonts w:asciiTheme="minorHAnsi" w:eastAsiaTheme="minorEastAsia" w:hAnsiTheme="minorHAnsi"/>
            <w:kern w:val="2"/>
            <w:szCs w:val="24"/>
            <w:lang w:eastAsia="el-GR"/>
            <w14:ligatures w14:val="standardContextual"/>
          </w:rPr>
          <w:tab/>
        </w:r>
        <w:r w:rsidRPr="000D12F4">
          <w:rPr>
            <w:rStyle w:val="Hyperlink"/>
          </w:rPr>
          <w:t>Detection Stage Assessment Metrics</w:t>
        </w:r>
        <w:r>
          <w:rPr>
            <w:webHidden/>
          </w:rPr>
          <w:tab/>
        </w:r>
        <w:r>
          <w:rPr>
            <w:webHidden/>
          </w:rPr>
          <w:fldChar w:fldCharType="begin"/>
        </w:r>
        <w:r>
          <w:rPr>
            <w:webHidden/>
          </w:rPr>
          <w:instrText xml:space="preserve"> PAGEREF _Toc220866226 \h </w:instrText>
        </w:r>
        <w:r>
          <w:rPr>
            <w:webHidden/>
          </w:rPr>
        </w:r>
        <w:r>
          <w:rPr>
            <w:webHidden/>
          </w:rPr>
          <w:fldChar w:fldCharType="separate"/>
        </w:r>
        <w:r>
          <w:rPr>
            <w:webHidden/>
          </w:rPr>
          <w:t>28</w:t>
        </w:r>
        <w:r>
          <w:rPr>
            <w:webHidden/>
          </w:rPr>
          <w:fldChar w:fldCharType="end"/>
        </w:r>
      </w:hyperlink>
    </w:p>
    <w:p w14:paraId="631ACAFF" w14:textId="7705F8F9" w:rsidR="006B33CA" w:rsidRDefault="006B33CA">
      <w:pPr>
        <w:pStyle w:val="TOC1"/>
        <w:rPr>
          <w:rFonts w:asciiTheme="minorHAnsi" w:eastAsiaTheme="minorEastAsia" w:hAnsiTheme="minorHAnsi"/>
          <w:kern w:val="2"/>
          <w:szCs w:val="24"/>
          <w:lang w:eastAsia="el-GR"/>
          <w14:ligatures w14:val="standardContextual"/>
        </w:rPr>
      </w:pPr>
      <w:hyperlink w:anchor="_Toc220866227" w:history="1">
        <w:r w:rsidRPr="000D12F4">
          <w:rPr>
            <w:rStyle w:val="Hyperlink"/>
          </w:rPr>
          <w:t>2.5.2</w:t>
        </w:r>
        <w:r>
          <w:rPr>
            <w:rFonts w:asciiTheme="minorHAnsi" w:eastAsiaTheme="minorEastAsia" w:hAnsiTheme="minorHAnsi"/>
            <w:kern w:val="2"/>
            <w:szCs w:val="24"/>
            <w:lang w:eastAsia="el-GR"/>
            <w14:ligatures w14:val="standardContextual"/>
          </w:rPr>
          <w:tab/>
        </w:r>
        <w:r w:rsidRPr="000D12F4">
          <w:rPr>
            <w:rStyle w:val="Hyperlink"/>
          </w:rPr>
          <w:t>Segmentation Stage Assessment Metrics</w:t>
        </w:r>
        <w:r>
          <w:rPr>
            <w:webHidden/>
          </w:rPr>
          <w:tab/>
        </w:r>
        <w:r>
          <w:rPr>
            <w:webHidden/>
          </w:rPr>
          <w:fldChar w:fldCharType="begin"/>
        </w:r>
        <w:r>
          <w:rPr>
            <w:webHidden/>
          </w:rPr>
          <w:instrText xml:space="preserve"> PAGEREF _Toc220866227 \h </w:instrText>
        </w:r>
        <w:r>
          <w:rPr>
            <w:webHidden/>
          </w:rPr>
        </w:r>
        <w:r>
          <w:rPr>
            <w:webHidden/>
          </w:rPr>
          <w:fldChar w:fldCharType="separate"/>
        </w:r>
        <w:r>
          <w:rPr>
            <w:webHidden/>
          </w:rPr>
          <w:t>32</w:t>
        </w:r>
        <w:r>
          <w:rPr>
            <w:webHidden/>
          </w:rPr>
          <w:fldChar w:fldCharType="end"/>
        </w:r>
      </w:hyperlink>
    </w:p>
    <w:p w14:paraId="15EA8AE8" w14:textId="575175EF" w:rsidR="006B33CA" w:rsidRDefault="006B33CA">
      <w:pPr>
        <w:pStyle w:val="TOC1"/>
        <w:rPr>
          <w:rFonts w:asciiTheme="minorHAnsi" w:eastAsiaTheme="minorEastAsia" w:hAnsiTheme="minorHAnsi"/>
          <w:kern w:val="2"/>
          <w:szCs w:val="24"/>
          <w:lang w:eastAsia="el-GR"/>
          <w14:ligatures w14:val="standardContextual"/>
        </w:rPr>
      </w:pPr>
      <w:hyperlink w:anchor="_Toc220866228" w:history="1">
        <w:r w:rsidRPr="000D12F4">
          <w:rPr>
            <w:rStyle w:val="Hyperlink"/>
            <w:lang w:val="en-US"/>
          </w:rPr>
          <w:t>Chapter 3   YOLO Detection Baseline Results</w:t>
        </w:r>
        <w:r>
          <w:rPr>
            <w:webHidden/>
          </w:rPr>
          <w:tab/>
        </w:r>
        <w:r>
          <w:rPr>
            <w:webHidden/>
          </w:rPr>
          <w:fldChar w:fldCharType="begin"/>
        </w:r>
        <w:r>
          <w:rPr>
            <w:webHidden/>
          </w:rPr>
          <w:instrText xml:space="preserve"> PAGEREF _Toc220866228 \h </w:instrText>
        </w:r>
        <w:r>
          <w:rPr>
            <w:webHidden/>
          </w:rPr>
        </w:r>
        <w:r>
          <w:rPr>
            <w:webHidden/>
          </w:rPr>
          <w:fldChar w:fldCharType="separate"/>
        </w:r>
        <w:r>
          <w:rPr>
            <w:webHidden/>
          </w:rPr>
          <w:t>33</w:t>
        </w:r>
        <w:r>
          <w:rPr>
            <w:webHidden/>
          </w:rPr>
          <w:fldChar w:fldCharType="end"/>
        </w:r>
      </w:hyperlink>
    </w:p>
    <w:p w14:paraId="61DF99D5" w14:textId="35206B01" w:rsidR="006B33CA" w:rsidRDefault="006B33CA">
      <w:pPr>
        <w:pStyle w:val="TOC1"/>
        <w:rPr>
          <w:rFonts w:asciiTheme="minorHAnsi" w:eastAsiaTheme="minorEastAsia" w:hAnsiTheme="minorHAnsi"/>
          <w:kern w:val="2"/>
          <w:szCs w:val="24"/>
          <w:lang w:eastAsia="el-GR"/>
          <w14:ligatures w14:val="standardContextual"/>
        </w:rPr>
      </w:pPr>
      <w:hyperlink w:anchor="_Toc220866229" w:history="1">
        <w:r w:rsidRPr="000D12F4">
          <w:rPr>
            <w:rStyle w:val="Hyperlink"/>
            <w:lang w:val="en-US"/>
          </w:rPr>
          <w:t>Chapter 4   SAM Segmentation baseline Results</w:t>
        </w:r>
        <w:r>
          <w:rPr>
            <w:webHidden/>
          </w:rPr>
          <w:tab/>
        </w:r>
        <w:r>
          <w:rPr>
            <w:webHidden/>
          </w:rPr>
          <w:fldChar w:fldCharType="begin"/>
        </w:r>
        <w:r>
          <w:rPr>
            <w:webHidden/>
          </w:rPr>
          <w:instrText xml:space="preserve"> PAGEREF _Toc220866229 \h </w:instrText>
        </w:r>
        <w:r>
          <w:rPr>
            <w:webHidden/>
          </w:rPr>
        </w:r>
        <w:r>
          <w:rPr>
            <w:webHidden/>
          </w:rPr>
          <w:fldChar w:fldCharType="separate"/>
        </w:r>
        <w:r>
          <w:rPr>
            <w:webHidden/>
          </w:rPr>
          <w:t>42</w:t>
        </w:r>
        <w:r>
          <w:rPr>
            <w:webHidden/>
          </w:rPr>
          <w:fldChar w:fldCharType="end"/>
        </w:r>
      </w:hyperlink>
    </w:p>
    <w:p w14:paraId="5A1D5905" w14:textId="5699E710" w:rsidR="006B33CA" w:rsidRDefault="006B33CA">
      <w:pPr>
        <w:pStyle w:val="TOC1"/>
        <w:rPr>
          <w:rFonts w:asciiTheme="minorHAnsi" w:eastAsiaTheme="minorEastAsia" w:hAnsiTheme="minorHAnsi"/>
          <w:kern w:val="2"/>
          <w:szCs w:val="24"/>
          <w:lang w:eastAsia="el-GR"/>
          <w14:ligatures w14:val="standardContextual"/>
        </w:rPr>
      </w:pPr>
      <w:hyperlink w:anchor="_Toc220866230" w:history="1">
        <w:r w:rsidRPr="000D12F4">
          <w:rPr>
            <w:rStyle w:val="Hyperlink"/>
            <w:lang w:val="en-US"/>
          </w:rPr>
          <w:t>Chapter 5   Integrated Detection-Segmentation Results</w:t>
        </w:r>
        <w:r>
          <w:rPr>
            <w:webHidden/>
          </w:rPr>
          <w:tab/>
        </w:r>
        <w:r>
          <w:rPr>
            <w:webHidden/>
          </w:rPr>
          <w:fldChar w:fldCharType="begin"/>
        </w:r>
        <w:r>
          <w:rPr>
            <w:webHidden/>
          </w:rPr>
          <w:instrText xml:space="preserve"> PAGEREF _Toc220866230 \h </w:instrText>
        </w:r>
        <w:r>
          <w:rPr>
            <w:webHidden/>
          </w:rPr>
        </w:r>
        <w:r>
          <w:rPr>
            <w:webHidden/>
          </w:rPr>
          <w:fldChar w:fldCharType="separate"/>
        </w:r>
        <w:r>
          <w:rPr>
            <w:webHidden/>
          </w:rPr>
          <w:t>43</w:t>
        </w:r>
        <w:r>
          <w:rPr>
            <w:webHidden/>
          </w:rPr>
          <w:fldChar w:fldCharType="end"/>
        </w:r>
      </w:hyperlink>
    </w:p>
    <w:p w14:paraId="32ECEA16" w14:textId="2BAD0BDB" w:rsidR="006B33CA" w:rsidRDefault="006B33CA">
      <w:pPr>
        <w:pStyle w:val="TOC1"/>
        <w:rPr>
          <w:rFonts w:asciiTheme="minorHAnsi" w:eastAsiaTheme="minorEastAsia" w:hAnsiTheme="minorHAnsi"/>
          <w:kern w:val="2"/>
          <w:szCs w:val="24"/>
          <w:lang w:eastAsia="el-GR"/>
          <w14:ligatures w14:val="standardContextual"/>
        </w:rPr>
      </w:pPr>
      <w:hyperlink w:anchor="_Toc220866231" w:history="1">
        <w:r w:rsidRPr="000D12F4">
          <w:rPr>
            <w:rStyle w:val="Hyperlink"/>
            <w:lang w:val="en-US"/>
          </w:rPr>
          <w:t>Chapter 6   Conclusion &amp; Future Work</w:t>
        </w:r>
        <w:r>
          <w:rPr>
            <w:webHidden/>
          </w:rPr>
          <w:tab/>
        </w:r>
        <w:r>
          <w:rPr>
            <w:webHidden/>
          </w:rPr>
          <w:fldChar w:fldCharType="begin"/>
        </w:r>
        <w:r>
          <w:rPr>
            <w:webHidden/>
          </w:rPr>
          <w:instrText xml:space="preserve"> PAGEREF _Toc220866231 \h </w:instrText>
        </w:r>
        <w:r>
          <w:rPr>
            <w:webHidden/>
          </w:rPr>
        </w:r>
        <w:r>
          <w:rPr>
            <w:webHidden/>
          </w:rPr>
          <w:fldChar w:fldCharType="separate"/>
        </w:r>
        <w:r>
          <w:rPr>
            <w:webHidden/>
          </w:rPr>
          <w:t>44</w:t>
        </w:r>
        <w:r>
          <w:rPr>
            <w:webHidden/>
          </w:rPr>
          <w:fldChar w:fldCharType="end"/>
        </w:r>
      </w:hyperlink>
    </w:p>
    <w:p w14:paraId="45DD1C98" w14:textId="02D29F93" w:rsidR="006B33CA" w:rsidRDefault="006B33CA">
      <w:pPr>
        <w:pStyle w:val="TOC1"/>
        <w:rPr>
          <w:rFonts w:asciiTheme="minorHAnsi" w:eastAsiaTheme="minorEastAsia" w:hAnsiTheme="minorHAnsi"/>
          <w:kern w:val="2"/>
          <w:szCs w:val="24"/>
          <w:lang w:eastAsia="el-GR"/>
          <w14:ligatures w14:val="standardContextual"/>
        </w:rPr>
      </w:pPr>
      <w:hyperlink w:anchor="_Toc220866232" w:history="1">
        <w:r w:rsidRPr="000D12F4">
          <w:rPr>
            <w:rStyle w:val="Hyperlink"/>
            <w:lang w:val="en-US"/>
          </w:rPr>
          <w:t>REFERENCES</w:t>
        </w:r>
        <w:r>
          <w:rPr>
            <w:webHidden/>
          </w:rPr>
          <w:tab/>
        </w:r>
        <w:r>
          <w:rPr>
            <w:webHidden/>
          </w:rPr>
          <w:fldChar w:fldCharType="begin"/>
        </w:r>
        <w:r>
          <w:rPr>
            <w:webHidden/>
          </w:rPr>
          <w:instrText xml:space="preserve"> PAGEREF _Toc220866232 \h </w:instrText>
        </w:r>
        <w:r>
          <w:rPr>
            <w:webHidden/>
          </w:rPr>
        </w:r>
        <w:r>
          <w:rPr>
            <w:webHidden/>
          </w:rPr>
          <w:fldChar w:fldCharType="separate"/>
        </w:r>
        <w:r>
          <w:rPr>
            <w:webHidden/>
          </w:rPr>
          <w:t>45</w:t>
        </w:r>
        <w:r>
          <w:rPr>
            <w:webHidden/>
          </w:rPr>
          <w:fldChar w:fldCharType="end"/>
        </w:r>
      </w:hyperlink>
    </w:p>
    <w:p w14:paraId="4E9EBB73" w14:textId="782F5B21" w:rsidR="006B33CA" w:rsidRDefault="006B33CA">
      <w:pPr>
        <w:pStyle w:val="TOC1"/>
        <w:rPr>
          <w:rFonts w:asciiTheme="minorHAnsi" w:eastAsiaTheme="minorEastAsia" w:hAnsiTheme="minorHAnsi"/>
          <w:kern w:val="2"/>
          <w:szCs w:val="24"/>
          <w:lang w:eastAsia="el-GR"/>
          <w14:ligatures w14:val="standardContextual"/>
        </w:rPr>
      </w:pPr>
      <w:hyperlink w:anchor="_Toc220866233" w:history="1">
        <w:r w:rsidRPr="000D12F4">
          <w:rPr>
            <w:rStyle w:val="Hyperlink"/>
            <w:lang w:val="en-US"/>
          </w:rPr>
          <w:t>APPENDIXES</w:t>
        </w:r>
        <w:r>
          <w:rPr>
            <w:webHidden/>
          </w:rPr>
          <w:tab/>
        </w:r>
        <w:r>
          <w:rPr>
            <w:webHidden/>
          </w:rPr>
          <w:fldChar w:fldCharType="begin"/>
        </w:r>
        <w:r>
          <w:rPr>
            <w:webHidden/>
          </w:rPr>
          <w:instrText xml:space="preserve"> PAGEREF _Toc220866233 \h </w:instrText>
        </w:r>
        <w:r>
          <w:rPr>
            <w:webHidden/>
          </w:rPr>
        </w:r>
        <w:r>
          <w:rPr>
            <w:webHidden/>
          </w:rPr>
          <w:fldChar w:fldCharType="separate"/>
        </w:r>
        <w:r>
          <w:rPr>
            <w:webHidden/>
          </w:rPr>
          <w:t>47</w:t>
        </w:r>
        <w:r>
          <w:rPr>
            <w:webHidden/>
          </w:rPr>
          <w:fldChar w:fldCharType="end"/>
        </w:r>
      </w:hyperlink>
    </w:p>
    <w:p w14:paraId="04001BCC" w14:textId="3A8A0883" w:rsidR="00E97404" w:rsidRPr="004306BE" w:rsidRDefault="00A7243B" w:rsidP="00900795">
      <w:pPr>
        <w:pStyle w:val="TOC1"/>
        <w:rPr>
          <w:rFonts w:eastAsiaTheme="minorEastAsia"/>
          <w:lang w:val="en-US"/>
        </w:rPr>
      </w:pPr>
      <w:r>
        <w:rPr>
          <w:lang w:val="en-US"/>
        </w:rPr>
        <w:fldChar w:fldCharType="end"/>
      </w:r>
    </w:p>
    <w:bookmarkStart w:id="18" w:name="_Toc364003857"/>
    <w:bookmarkStart w:id="19" w:name="_Toc364624531"/>
    <w:bookmarkStart w:id="20" w:name="_Toc364624767"/>
    <w:bookmarkStart w:id="21" w:name="_Toc366148084"/>
    <w:bookmarkStart w:id="22" w:name="_Toc374982182"/>
    <w:bookmarkStart w:id="23" w:name="_Toc219107531"/>
    <w:bookmarkStart w:id="24" w:name="_Toc219107624"/>
    <w:bookmarkStart w:id="25" w:name="_Toc220866202"/>
    <w:bookmarkStart w:id="26" w:name="_Toc353655926"/>
    <w:bookmarkEnd w:id="16"/>
    <w:bookmarkEnd w:id="17"/>
    <w:p w14:paraId="523088BF" w14:textId="542C63B4" w:rsidR="00BE305B" w:rsidRPr="00BE7EE0" w:rsidRDefault="00BE305B" w:rsidP="00BE305B">
      <w:pPr>
        <w:pStyle w:val="Arxikeskefalides"/>
        <w:rPr>
          <w:lang w:val="en-US"/>
        </w:rPr>
      </w:pPr>
      <w:r w:rsidRPr="00E07FA7">
        <w:rPr>
          <w:noProof/>
          <w:lang w:val="en-US"/>
        </w:rPr>
        <mc:AlternateContent>
          <mc:Choice Requires="wps">
            <w:drawing>
              <wp:anchor distT="0" distB="0" distL="114300" distR="114300" simplePos="0" relativeHeight="251818496" behindDoc="0" locked="0" layoutInCell="1" allowOverlap="1" wp14:anchorId="2AFADFBB" wp14:editId="2140D927">
                <wp:simplePos x="0" y="0"/>
                <wp:positionH relativeFrom="column">
                  <wp:posOffset>5080</wp:posOffset>
                </wp:positionH>
                <wp:positionV relativeFrom="paragraph">
                  <wp:posOffset>403035</wp:posOffset>
                </wp:positionV>
                <wp:extent cx="5257800"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52578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56571A" id="Straight Connector 8" o:spid="_x0000_s1026" style="position:absolute;z-index:25181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pt,31.75pt" to="414.4pt,3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" strokecolor="black [3213]"/>
            </w:pict>
          </mc:Fallback>
        </mc:AlternateContent>
      </w:r>
      <w:r>
        <w:rPr>
          <w:lang w:val="en-US"/>
        </w:rPr>
        <w:t>I</w:t>
      </w:r>
      <w:r w:rsidRPr="00BE7EE0">
        <w:rPr>
          <w:lang w:val="en-US"/>
        </w:rPr>
        <w:t>MAGE</w:t>
      </w:r>
      <w:r>
        <w:rPr>
          <w:lang w:val="en-US"/>
        </w:rPr>
        <w:t>S’</w:t>
      </w:r>
      <w:r w:rsidRPr="00BE7EE0">
        <w:rPr>
          <w:lang w:val="en-US"/>
        </w:rPr>
        <w:t xml:space="preserve"> </w:t>
      </w:r>
      <w:r>
        <w:rPr>
          <w:lang w:val="en-US"/>
        </w:rPr>
        <w:t>I</w:t>
      </w:r>
      <w:r w:rsidRPr="00BE7EE0">
        <w:rPr>
          <w:lang w:val="en-US"/>
        </w:rPr>
        <w:t>NDEX</w:t>
      </w:r>
      <w:bookmarkEnd w:id="18"/>
      <w:bookmarkEnd w:id="19"/>
      <w:bookmarkEnd w:id="20"/>
      <w:bookmarkEnd w:id="21"/>
      <w:bookmarkEnd w:id="22"/>
      <w:bookmarkEnd w:id="23"/>
      <w:bookmarkEnd w:id="24"/>
      <w:bookmarkEnd w:id="25"/>
    </w:p>
    <w:p w14:paraId="3E9043E5" w14:textId="4C70D932" w:rsidR="006B33CA" w:rsidRDefault="00BE7EE0">
      <w:pPr>
        <w:pStyle w:val="TableofFigures"/>
        <w:tabs>
          <w:tab w:val="right" w:leader="dot" w:pos="8296"/>
        </w:tabs>
        <w:rPr>
          <w:rFonts w:asciiTheme="minorHAnsi" w:eastAsiaTheme="minorEastAsia" w:hAnsiTheme="minorHAnsi"/>
          <w:noProof/>
          <w:kern w:val="2"/>
          <w:szCs w:val="24"/>
          <w:lang w:eastAsia="el-GR"/>
          <w14:ligatures w14:val="standardContextual"/>
        </w:rPr>
      </w:pPr>
      <w:r>
        <w:fldChar w:fldCharType="begin"/>
      </w:r>
      <w:r>
        <w:instrText xml:space="preserve"> TOC \h \z \c "Figure" </w:instrText>
      </w:r>
      <w:r>
        <w:fldChar w:fldCharType="separate"/>
      </w:r>
      <w:hyperlink w:anchor="_Toc220866234" w:history="1">
        <w:r w:rsidR="006B33CA" w:rsidRPr="003C118E">
          <w:rPr>
            <w:rStyle w:val="Hyperlink"/>
            <w:noProof/>
            <w:lang w:val="en-US"/>
          </w:rPr>
          <w:t>Figure 1: DOTAv1.0 class distribution and statistics for training and validation splits</w:t>
        </w:r>
        <w:r w:rsidR="006B33CA">
          <w:rPr>
            <w:noProof/>
            <w:webHidden/>
          </w:rPr>
          <w:tab/>
        </w:r>
        <w:r w:rsidR="006B33CA">
          <w:rPr>
            <w:noProof/>
            <w:webHidden/>
          </w:rPr>
          <w:fldChar w:fldCharType="begin"/>
        </w:r>
        <w:r w:rsidR="006B33CA">
          <w:rPr>
            <w:noProof/>
            <w:webHidden/>
          </w:rPr>
          <w:instrText xml:space="preserve"> PAGEREF _Toc220866234 \h </w:instrText>
        </w:r>
        <w:r w:rsidR="006B33CA">
          <w:rPr>
            <w:noProof/>
            <w:webHidden/>
          </w:rPr>
        </w:r>
        <w:r w:rsidR="006B33CA">
          <w:rPr>
            <w:noProof/>
            <w:webHidden/>
          </w:rPr>
          <w:fldChar w:fldCharType="separate"/>
        </w:r>
        <w:r w:rsidR="006B33CA">
          <w:rPr>
            <w:noProof/>
            <w:webHidden/>
          </w:rPr>
          <w:t>9</w:t>
        </w:r>
        <w:r w:rsidR="006B33CA">
          <w:rPr>
            <w:noProof/>
            <w:webHidden/>
          </w:rPr>
          <w:fldChar w:fldCharType="end"/>
        </w:r>
      </w:hyperlink>
    </w:p>
    <w:p w14:paraId="3F896D0D" w14:textId="34475A67" w:rsidR="006B33CA" w:rsidRDefault="006B33CA">
      <w:pPr>
        <w:pStyle w:val="TableofFigures"/>
        <w:tabs>
          <w:tab w:val="right" w:leader="dot" w:pos="8296"/>
        </w:tabs>
        <w:rPr>
          <w:rFonts w:asciiTheme="minorHAnsi" w:eastAsiaTheme="minorEastAsia" w:hAnsiTheme="minorHAnsi"/>
          <w:noProof/>
          <w:kern w:val="2"/>
          <w:szCs w:val="24"/>
          <w:lang w:eastAsia="el-GR"/>
          <w14:ligatures w14:val="standardContextual"/>
        </w:rPr>
      </w:pPr>
      <w:hyperlink w:anchor="_Toc220866235" w:history="1">
        <w:r w:rsidRPr="003C118E">
          <w:rPr>
            <w:rStyle w:val="Hyperlink"/>
            <w:noProof/>
            <w:lang w:val="en-US"/>
          </w:rPr>
          <w:t>Figure 2: DOTAv1.0 example image with overlaid vertical bounding boxes – VBB (left) and oriented bounding boxes – OBB (right)</w:t>
        </w:r>
        <w:r>
          <w:rPr>
            <w:noProof/>
            <w:webHidden/>
          </w:rPr>
          <w:tab/>
        </w:r>
        <w:r>
          <w:rPr>
            <w:noProof/>
            <w:webHidden/>
          </w:rPr>
          <w:fldChar w:fldCharType="begin"/>
        </w:r>
        <w:r>
          <w:rPr>
            <w:noProof/>
            <w:webHidden/>
          </w:rPr>
          <w:instrText xml:space="preserve"> PAGEREF _Toc220866235 \h </w:instrText>
        </w:r>
        <w:r>
          <w:rPr>
            <w:noProof/>
            <w:webHidden/>
          </w:rPr>
        </w:r>
        <w:r>
          <w:rPr>
            <w:noProof/>
            <w:webHidden/>
          </w:rPr>
          <w:fldChar w:fldCharType="separate"/>
        </w:r>
        <w:r>
          <w:rPr>
            <w:noProof/>
            <w:webHidden/>
          </w:rPr>
          <w:t>10</w:t>
        </w:r>
        <w:r>
          <w:rPr>
            <w:noProof/>
            <w:webHidden/>
          </w:rPr>
          <w:fldChar w:fldCharType="end"/>
        </w:r>
      </w:hyperlink>
    </w:p>
    <w:p w14:paraId="162962CB" w14:textId="07C1B81C" w:rsidR="006B33CA" w:rsidRDefault="006B33CA">
      <w:pPr>
        <w:pStyle w:val="TableofFigures"/>
        <w:tabs>
          <w:tab w:val="right" w:leader="dot" w:pos="8296"/>
        </w:tabs>
        <w:rPr>
          <w:rFonts w:asciiTheme="minorHAnsi" w:eastAsiaTheme="minorEastAsia" w:hAnsiTheme="minorHAnsi"/>
          <w:noProof/>
          <w:kern w:val="2"/>
          <w:szCs w:val="24"/>
          <w:lang w:eastAsia="el-GR"/>
          <w14:ligatures w14:val="standardContextual"/>
        </w:rPr>
      </w:pPr>
      <w:hyperlink w:anchor="_Toc220866236" w:history="1">
        <w:r w:rsidRPr="003C118E">
          <w:rPr>
            <w:rStyle w:val="Hyperlink"/>
            <w:noProof/>
            <w:lang w:val="en-US"/>
          </w:rPr>
          <w:t>Figure 3: iSAID instance semantic segmentation and semantic segmentation masks example</w:t>
        </w:r>
        <w:r>
          <w:rPr>
            <w:noProof/>
            <w:webHidden/>
          </w:rPr>
          <w:tab/>
        </w:r>
        <w:r>
          <w:rPr>
            <w:noProof/>
            <w:webHidden/>
          </w:rPr>
          <w:fldChar w:fldCharType="begin"/>
        </w:r>
        <w:r>
          <w:rPr>
            <w:noProof/>
            <w:webHidden/>
          </w:rPr>
          <w:instrText xml:space="preserve"> PAGEREF _Toc220866236 \h </w:instrText>
        </w:r>
        <w:r>
          <w:rPr>
            <w:noProof/>
            <w:webHidden/>
          </w:rPr>
        </w:r>
        <w:r>
          <w:rPr>
            <w:noProof/>
            <w:webHidden/>
          </w:rPr>
          <w:fldChar w:fldCharType="separate"/>
        </w:r>
        <w:r>
          <w:rPr>
            <w:noProof/>
            <w:webHidden/>
          </w:rPr>
          <w:t>11</w:t>
        </w:r>
        <w:r>
          <w:rPr>
            <w:noProof/>
            <w:webHidden/>
          </w:rPr>
          <w:fldChar w:fldCharType="end"/>
        </w:r>
      </w:hyperlink>
    </w:p>
    <w:p w14:paraId="4CBFBBC5" w14:textId="53BD178F" w:rsidR="006B33CA" w:rsidRDefault="006B33CA">
      <w:pPr>
        <w:pStyle w:val="TableofFigures"/>
        <w:tabs>
          <w:tab w:val="right" w:leader="dot" w:pos="8296"/>
        </w:tabs>
        <w:rPr>
          <w:rFonts w:asciiTheme="minorHAnsi" w:eastAsiaTheme="minorEastAsia" w:hAnsiTheme="minorHAnsi"/>
          <w:noProof/>
          <w:kern w:val="2"/>
          <w:szCs w:val="24"/>
          <w:lang w:eastAsia="el-GR"/>
          <w14:ligatures w14:val="standardContextual"/>
        </w:rPr>
      </w:pPr>
      <w:hyperlink w:anchor="_Toc220866237" w:history="1">
        <w:r w:rsidRPr="003C118E">
          <w:rPr>
            <w:rStyle w:val="Hyperlink"/>
            <w:noProof/>
            <w:lang w:val="en-US"/>
          </w:rPr>
          <w:t>Figure 4: iSAID class distribution and statistics per split</w:t>
        </w:r>
        <w:r>
          <w:rPr>
            <w:noProof/>
            <w:webHidden/>
          </w:rPr>
          <w:tab/>
        </w:r>
        <w:r>
          <w:rPr>
            <w:noProof/>
            <w:webHidden/>
          </w:rPr>
          <w:fldChar w:fldCharType="begin"/>
        </w:r>
        <w:r>
          <w:rPr>
            <w:noProof/>
            <w:webHidden/>
          </w:rPr>
          <w:instrText xml:space="preserve"> PAGEREF _Toc220866237 \h </w:instrText>
        </w:r>
        <w:r>
          <w:rPr>
            <w:noProof/>
            <w:webHidden/>
          </w:rPr>
        </w:r>
        <w:r>
          <w:rPr>
            <w:noProof/>
            <w:webHidden/>
          </w:rPr>
          <w:fldChar w:fldCharType="separate"/>
        </w:r>
        <w:r>
          <w:rPr>
            <w:noProof/>
            <w:webHidden/>
          </w:rPr>
          <w:t>12</w:t>
        </w:r>
        <w:r>
          <w:rPr>
            <w:noProof/>
            <w:webHidden/>
          </w:rPr>
          <w:fldChar w:fldCharType="end"/>
        </w:r>
      </w:hyperlink>
    </w:p>
    <w:p w14:paraId="72934CFB" w14:textId="0E0B6309" w:rsidR="006B33CA" w:rsidRDefault="006B33CA">
      <w:pPr>
        <w:pStyle w:val="TableofFigures"/>
        <w:tabs>
          <w:tab w:val="right" w:leader="dot" w:pos="8296"/>
        </w:tabs>
        <w:rPr>
          <w:rFonts w:asciiTheme="minorHAnsi" w:eastAsiaTheme="minorEastAsia" w:hAnsiTheme="minorHAnsi"/>
          <w:noProof/>
          <w:kern w:val="2"/>
          <w:szCs w:val="24"/>
          <w:lang w:eastAsia="el-GR"/>
          <w14:ligatures w14:val="standardContextual"/>
        </w:rPr>
      </w:pPr>
      <w:hyperlink w:anchor="_Toc220866238" w:history="1">
        <w:r w:rsidRPr="003C118E">
          <w:rPr>
            <w:rStyle w:val="Hyperlink"/>
            <w:noProof/>
            <w:lang w:val="en-US"/>
          </w:rPr>
          <w:t>Figure 5: Excluded images due to annotation inconsistencies from AerialFuseCV refinement process. Segmentation masks with no corresponding detection BBoxes</w:t>
        </w:r>
        <w:r>
          <w:rPr>
            <w:noProof/>
            <w:webHidden/>
          </w:rPr>
          <w:tab/>
        </w:r>
        <w:r>
          <w:rPr>
            <w:noProof/>
            <w:webHidden/>
          </w:rPr>
          <w:fldChar w:fldCharType="begin"/>
        </w:r>
        <w:r>
          <w:rPr>
            <w:noProof/>
            <w:webHidden/>
          </w:rPr>
          <w:instrText xml:space="preserve"> PAGEREF _Toc220866238 \h </w:instrText>
        </w:r>
        <w:r>
          <w:rPr>
            <w:noProof/>
            <w:webHidden/>
          </w:rPr>
        </w:r>
        <w:r>
          <w:rPr>
            <w:noProof/>
            <w:webHidden/>
          </w:rPr>
          <w:fldChar w:fldCharType="separate"/>
        </w:r>
        <w:r>
          <w:rPr>
            <w:noProof/>
            <w:webHidden/>
          </w:rPr>
          <w:t>14</w:t>
        </w:r>
        <w:r>
          <w:rPr>
            <w:noProof/>
            <w:webHidden/>
          </w:rPr>
          <w:fldChar w:fldCharType="end"/>
        </w:r>
      </w:hyperlink>
    </w:p>
    <w:p w14:paraId="17FD1FEA" w14:textId="509DAD5C" w:rsidR="006B33CA" w:rsidRDefault="006B33CA">
      <w:pPr>
        <w:pStyle w:val="TableofFigures"/>
        <w:tabs>
          <w:tab w:val="right" w:leader="dot" w:pos="8296"/>
        </w:tabs>
        <w:rPr>
          <w:rFonts w:asciiTheme="minorHAnsi" w:eastAsiaTheme="minorEastAsia" w:hAnsiTheme="minorHAnsi"/>
          <w:noProof/>
          <w:kern w:val="2"/>
          <w:szCs w:val="24"/>
          <w:lang w:eastAsia="el-GR"/>
          <w14:ligatures w14:val="standardContextual"/>
        </w:rPr>
      </w:pPr>
      <w:hyperlink w:anchor="_Toc220866239" w:history="1">
        <w:r w:rsidRPr="003C118E">
          <w:rPr>
            <w:rStyle w:val="Hyperlink"/>
            <w:noProof/>
            <w:lang w:val="en-US"/>
          </w:rPr>
          <w:t>Figure 6: AerialFuseCV class distribution and statistics per split</w:t>
        </w:r>
        <w:r>
          <w:rPr>
            <w:noProof/>
            <w:webHidden/>
          </w:rPr>
          <w:tab/>
        </w:r>
        <w:r>
          <w:rPr>
            <w:noProof/>
            <w:webHidden/>
          </w:rPr>
          <w:fldChar w:fldCharType="begin"/>
        </w:r>
        <w:r>
          <w:rPr>
            <w:noProof/>
            <w:webHidden/>
          </w:rPr>
          <w:instrText xml:space="preserve"> PAGEREF _Toc220866239 \h </w:instrText>
        </w:r>
        <w:r>
          <w:rPr>
            <w:noProof/>
            <w:webHidden/>
          </w:rPr>
        </w:r>
        <w:r>
          <w:rPr>
            <w:noProof/>
            <w:webHidden/>
          </w:rPr>
          <w:fldChar w:fldCharType="separate"/>
        </w:r>
        <w:r>
          <w:rPr>
            <w:noProof/>
            <w:webHidden/>
          </w:rPr>
          <w:t>17</w:t>
        </w:r>
        <w:r>
          <w:rPr>
            <w:noProof/>
            <w:webHidden/>
          </w:rPr>
          <w:fldChar w:fldCharType="end"/>
        </w:r>
      </w:hyperlink>
    </w:p>
    <w:p w14:paraId="64BE08AE" w14:textId="31BDAE05" w:rsidR="006B33CA" w:rsidRDefault="006B33CA">
      <w:pPr>
        <w:pStyle w:val="TableofFigures"/>
        <w:tabs>
          <w:tab w:val="right" w:leader="dot" w:pos="8296"/>
        </w:tabs>
        <w:rPr>
          <w:rFonts w:asciiTheme="minorHAnsi" w:eastAsiaTheme="minorEastAsia" w:hAnsiTheme="minorHAnsi"/>
          <w:noProof/>
          <w:kern w:val="2"/>
          <w:szCs w:val="24"/>
          <w:lang w:eastAsia="el-GR"/>
          <w14:ligatures w14:val="standardContextual"/>
        </w:rPr>
      </w:pPr>
      <w:hyperlink w:anchor="_Toc220866240" w:history="1">
        <w:r w:rsidRPr="003C118E">
          <w:rPr>
            <w:rStyle w:val="Hyperlink"/>
            <w:noProof/>
            <w:lang w:val="en-US"/>
          </w:rPr>
          <w:t>Figure 7: AerialFuseCV creation methodology</w:t>
        </w:r>
        <w:r>
          <w:rPr>
            <w:noProof/>
            <w:webHidden/>
          </w:rPr>
          <w:tab/>
        </w:r>
        <w:r>
          <w:rPr>
            <w:noProof/>
            <w:webHidden/>
          </w:rPr>
          <w:fldChar w:fldCharType="begin"/>
        </w:r>
        <w:r>
          <w:rPr>
            <w:noProof/>
            <w:webHidden/>
          </w:rPr>
          <w:instrText xml:space="preserve"> PAGEREF _Toc220866240 \h </w:instrText>
        </w:r>
        <w:r>
          <w:rPr>
            <w:noProof/>
            <w:webHidden/>
          </w:rPr>
        </w:r>
        <w:r>
          <w:rPr>
            <w:noProof/>
            <w:webHidden/>
          </w:rPr>
          <w:fldChar w:fldCharType="separate"/>
        </w:r>
        <w:r>
          <w:rPr>
            <w:noProof/>
            <w:webHidden/>
          </w:rPr>
          <w:t>18</w:t>
        </w:r>
        <w:r>
          <w:rPr>
            <w:noProof/>
            <w:webHidden/>
          </w:rPr>
          <w:fldChar w:fldCharType="end"/>
        </w:r>
      </w:hyperlink>
    </w:p>
    <w:p w14:paraId="695FEFA6" w14:textId="59B7F9AA" w:rsidR="006B33CA" w:rsidRDefault="006B33CA">
      <w:pPr>
        <w:pStyle w:val="TableofFigures"/>
        <w:tabs>
          <w:tab w:val="right" w:leader="dot" w:pos="8296"/>
        </w:tabs>
        <w:rPr>
          <w:rFonts w:asciiTheme="minorHAnsi" w:eastAsiaTheme="minorEastAsia" w:hAnsiTheme="minorHAnsi"/>
          <w:noProof/>
          <w:kern w:val="2"/>
          <w:szCs w:val="24"/>
          <w:lang w:eastAsia="el-GR"/>
          <w14:ligatures w14:val="standardContextual"/>
        </w:rPr>
      </w:pPr>
      <w:hyperlink w:anchor="_Toc220866241" w:history="1">
        <w:r w:rsidRPr="003C118E">
          <w:rPr>
            <w:rStyle w:val="Hyperlink"/>
            <w:noProof/>
            <w:lang w:val="en-US"/>
          </w:rPr>
          <w:t>Figure 8: Integrated Detection - Segmentation Pipeline Architecture</w:t>
        </w:r>
        <w:r>
          <w:rPr>
            <w:noProof/>
            <w:webHidden/>
          </w:rPr>
          <w:tab/>
        </w:r>
        <w:r>
          <w:rPr>
            <w:noProof/>
            <w:webHidden/>
          </w:rPr>
          <w:fldChar w:fldCharType="begin"/>
        </w:r>
        <w:r>
          <w:rPr>
            <w:noProof/>
            <w:webHidden/>
          </w:rPr>
          <w:instrText xml:space="preserve"> PAGEREF _Toc220866241 \h </w:instrText>
        </w:r>
        <w:r>
          <w:rPr>
            <w:noProof/>
            <w:webHidden/>
          </w:rPr>
        </w:r>
        <w:r>
          <w:rPr>
            <w:noProof/>
            <w:webHidden/>
          </w:rPr>
          <w:fldChar w:fldCharType="separate"/>
        </w:r>
        <w:r>
          <w:rPr>
            <w:noProof/>
            <w:webHidden/>
          </w:rPr>
          <w:t>25</w:t>
        </w:r>
        <w:r>
          <w:rPr>
            <w:noProof/>
            <w:webHidden/>
          </w:rPr>
          <w:fldChar w:fldCharType="end"/>
        </w:r>
      </w:hyperlink>
    </w:p>
    <w:p w14:paraId="5EA587BA" w14:textId="2079977C" w:rsidR="009A61C0" w:rsidRPr="00BE7EE0" w:rsidRDefault="00BE7EE0" w:rsidP="00286B76">
      <w:pPr>
        <w:spacing w:line="240" w:lineRule="auto"/>
        <w:rPr>
          <w:lang w:val="en-US"/>
        </w:rPr>
      </w:pPr>
      <w:r>
        <w:fldChar w:fldCharType="end"/>
      </w:r>
    </w:p>
    <w:bookmarkStart w:id="27" w:name="_Toc355690669"/>
    <w:bookmarkStart w:id="28" w:name="_Toc363220704"/>
    <w:bookmarkStart w:id="29" w:name="_Toc364003858"/>
    <w:bookmarkStart w:id="30" w:name="_Toc364624532"/>
    <w:bookmarkStart w:id="31" w:name="_Toc364624768"/>
    <w:bookmarkStart w:id="32" w:name="_Toc366148085"/>
    <w:bookmarkStart w:id="33" w:name="_Toc374982183"/>
    <w:bookmarkStart w:id="34" w:name="_Toc219107532"/>
    <w:bookmarkStart w:id="35" w:name="_Toc219107625"/>
    <w:bookmarkStart w:id="36" w:name="_Toc220866203"/>
    <w:p w14:paraId="10A4DD4B" w14:textId="2C525CA2" w:rsidR="00BE305B" w:rsidRPr="00EE762A" w:rsidRDefault="00BE305B" w:rsidP="00BE305B">
      <w:pPr>
        <w:pStyle w:val="Arxikeskefalides"/>
        <w:rPr>
          <w:lang w:val="en-US"/>
        </w:rPr>
      </w:pPr>
      <w:r>
        <w:rPr>
          <w:noProof/>
          <w:lang w:val="en-US"/>
        </w:rPr>
        <mc:AlternateContent>
          <mc:Choice Requires="wps">
            <w:drawing>
              <wp:anchor distT="0" distB="0" distL="114300" distR="114300" simplePos="0" relativeHeight="251820544" behindDoc="0" locked="0" layoutInCell="1" allowOverlap="1" wp14:anchorId="1FCA3D9F" wp14:editId="51229E13">
                <wp:simplePos x="0" y="0"/>
                <wp:positionH relativeFrom="column">
                  <wp:posOffset>5080</wp:posOffset>
                </wp:positionH>
                <wp:positionV relativeFrom="paragraph">
                  <wp:posOffset>397320</wp:posOffset>
                </wp:positionV>
                <wp:extent cx="5257800" cy="0"/>
                <wp:effectExtent l="0" t="0" r="0" b="0"/>
                <wp:wrapNone/>
                <wp:docPr id="9" name="Straight Connector 9"/>
                <wp:cNvGraphicFramePr/>
                <a:graphic xmlns:a="http://schemas.openxmlformats.org/drawingml/2006/main">
                  <a:graphicData uri="http://schemas.microsoft.com/office/word/2010/wordprocessingShape">
                    <wps:wsp>
                      <wps:cNvCnPr/>
                      <wps:spPr>
                        <a:xfrm>
                          <a:off x="0" y="0"/>
                          <a:ext cx="52578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4E4FB2" id="Straight Connector 9" o:spid="_x0000_s1026" style="position:absolute;z-index:25182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pt,31.3pt" to="414.4pt,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" strokecolor="black [3213]"/>
            </w:pict>
          </mc:Fallback>
        </mc:AlternateContent>
      </w:r>
      <w:r w:rsidRPr="00EE762A">
        <w:rPr>
          <w:lang w:val="en-US"/>
        </w:rPr>
        <w:t>TABLE</w:t>
      </w:r>
      <w:r>
        <w:rPr>
          <w:lang w:val="en-US"/>
        </w:rPr>
        <w:t>S’</w:t>
      </w:r>
      <w:r w:rsidRPr="00EE762A">
        <w:rPr>
          <w:lang w:val="en-US"/>
        </w:rPr>
        <w:t xml:space="preserve"> INDEX</w:t>
      </w:r>
      <w:bookmarkEnd w:id="27"/>
      <w:bookmarkEnd w:id="28"/>
      <w:bookmarkEnd w:id="29"/>
      <w:bookmarkEnd w:id="30"/>
      <w:bookmarkEnd w:id="31"/>
      <w:bookmarkEnd w:id="32"/>
      <w:bookmarkEnd w:id="33"/>
      <w:bookmarkEnd w:id="34"/>
      <w:bookmarkEnd w:id="35"/>
      <w:bookmarkEnd w:id="36"/>
    </w:p>
    <w:p w14:paraId="2AE9FDC8" w14:textId="01672E20" w:rsidR="006B33CA" w:rsidRDefault="00EE762A">
      <w:pPr>
        <w:pStyle w:val="TableofFigures"/>
        <w:tabs>
          <w:tab w:val="right" w:leader="dot" w:pos="8296"/>
        </w:tabs>
        <w:rPr>
          <w:rFonts w:asciiTheme="minorHAnsi" w:eastAsiaTheme="minorEastAsia" w:hAnsiTheme="minorHAnsi"/>
          <w:noProof/>
          <w:kern w:val="2"/>
          <w:szCs w:val="24"/>
          <w:lang w:eastAsia="el-GR"/>
          <w14:ligatures w14:val="standardContextual"/>
        </w:rPr>
      </w:pPr>
      <w:r>
        <w:fldChar w:fldCharType="begin"/>
      </w:r>
      <w:r>
        <w:instrText xml:space="preserve"> TOC \h \z \c "Table" </w:instrText>
      </w:r>
      <w:r>
        <w:fldChar w:fldCharType="separate"/>
      </w:r>
      <w:hyperlink w:anchor="_Toc220866242" w:history="1">
        <w:r w:rsidR="006B33CA" w:rsidRPr="00F91307">
          <w:rPr>
            <w:rStyle w:val="Hyperlink"/>
            <w:noProof/>
            <w:lang w:val="en-US"/>
          </w:rPr>
          <w:t>Table 1: Datasets used and role in experiments</w:t>
        </w:r>
        <w:r w:rsidR="006B33CA">
          <w:rPr>
            <w:noProof/>
            <w:webHidden/>
          </w:rPr>
          <w:tab/>
        </w:r>
        <w:r w:rsidR="006B33CA">
          <w:rPr>
            <w:noProof/>
            <w:webHidden/>
          </w:rPr>
          <w:fldChar w:fldCharType="begin"/>
        </w:r>
        <w:r w:rsidR="006B33CA">
          <w:rPr>
            <w:noProof/>
            <w:webHidden/>
          </w:rPr>
          <w:instrText xml:space="preserve"> PAGEREF _Toc220866242 \h </w:instrText>
        </w:r>
        <w:r w:rsidR="006B33CA">
          <w:rPr>
            <w:noProof/>
            <w:webHidden/>
          </w:rPr>
        </w:r>
        <w:r w:rsidR="006B33CA">
          <w:rPr>
            <w:noProof/>
            <w:webHidden/>
          </w:rPr>
          <w:fldChar w:fldCharType="separate"/>
        </w:r>
        <w:r w:rsidR="006B33CA">
          <w:rPr>
            <w:noProof/>
            <w:webHidden/>
          </w:rPr>
          <w:t>7</w:t>
        </w:r>
        <w:r w:rsidR="006B33CA">
          <w:rPr>
            <w:noProof/>
            <w:webHidden/>
          </w:rPr>
          <w:fldChar w:fldCharType="end"/>
        </w:r>
      </w:hyperlink>
    </w:p>
    <w:p w14:paraId="6DB9BC51" w14:textId="235302B3" w:rsidR="006B33CA" w:rsidRDefault="006B33CA">
      <w:pPr>
        <w:pStyle w:val="TableofFigures"/>
        <w:tabs>
          <w:tab w:val="right" w:leader="dot" w:pos="8296"/>
        </w:tabs>
        <w:rPr>
          <w:rFonts w:asciiTheme="minorHAnsi" w:eastAsiaTheme="minorEastAsia" w:hAnsiTheme="minorHAnsi"/>
          <w:noProof/>
          <w:kern w:val="2"/>
          <w:szCs w:val="24"/>
          <w:lang w:eastAsia="el-GR"/>
          <w14:ligatures w14:val="standardContextual"/>
        </w:rPr>
      </w:pPr>
      <w:hyperlink w:anchor="_Toc220866243" w:history="1">
        <w:r w:rsidRPr="00F91307">
          <w:rPr>
            <w:rStyle w:val="Hyperlink"/>
            <w:noProof/>
            <w:lang w:val="en-US"/>
          </w:rPr>
          <w:t>Table 2: iSAID semantic segmentation masks’ RGB color encoding for 15 classes</w:t>
        </w:r>
        <w:r>
          <w:rPr>
            <w:noProof/>
            <w:webHidden/>
          </w:rPr>
          <w:tab/>
        </w:r>
        <w:r>
          <w:rPr>
            <w:noProof/>
            <w:webHidden/>
          </w:rPr>
          <w:fldChar w:fldCharType="begin"/>
        </w:r>
        <w:r>
          <w:rPr>
            <w:noProof/>
            <w:webHidden/>
          </w:rPr>
          <w:instrText xml:space="preserve"> PAGEREF _Toc220866243 \h </w:instrText>
        </w:r>
        <w:r>
          <w:rPr>
            <w:noProof/>
            <w:webHidden/>
          </w:rPr>
        </w:r>
        <w:r>
          <w:rPr>
            <w:noProof/>
            <w:webHidden/>
          </w:rPr>
          <w:fldChar w:fldCharType="separate"/>
        </w:r>
        <w:r>
          <w:rPr>
            <w:noProof/>
            <w:webHidden/>
          </w:rPr>
          <w:t>12</w:t>
        </w:r>
        <w:r>
          <w:rPr>
            <w:noProof/>
            <w:webHidden/>
          </w:rPr>
          <w:fldChar w:fldCharType="end"/>
        </w:r>
      </w:hyperlink>
    </w:p>
    <w:p w14:paraId="097A6764" w14:textId="5E6FE833" w:rsidR="006B33CA" w:rsidRDefault="006B33CA">
      <w:pPr>
        <w:pStyle w:val="TableofFigures"/>
        <w:tabs>
          <w:tab w:val="right" w:leader="dot" w:pos="8296"/>
        </w:tabs>
        <w:rPr>
          <w:rFonts w:asciiTheme="minorHAnsi" w:eastAsiaTheme="minorEastAsia" w:hAnsiTheme="minorHAnsi"/>
          <w:noProof/>
          <w:kern w:val="2"/>
          <w:szCs w:val="24"/>
          <w:lang w:eastAsia="el-GR"/>
          <w14:ligatures w14:val="standardContextual"/>
        </w:rPr>
      </w:pPr>
      <w:hyperlink w:anchor="_Toc220866244" w:history="1">
        <w:r w:rsidRPr="00F91307">
          <w:rPr>
            <w:rStyle w:val="Hyperlink"/>
            <w:noProof/>
            <w:lang w:val="en-US"/>
          </w:rPr>
          <w:t>Table 3: AerialFuseCV refinement process overall results</w:t>
        </w:r>
        <w:r>
          <w:rPr>
            <w:noProof/>
            <w:webHidden/>
          </w:rPr>
          <w:tab/>
        </w:r>
        <w:r>
          <w:rPr>
            <w:noProof/>
            <w:webHidden/>
          </w:rPr>
          <w:fldChar w:fldCharType="begin"/>
        </w:r>
        <w:r>
          <w:rPr>
            <w:noProof/>
            <w:webHidden/>
          </w:rPr>
          <w:instrText xml:space="preserve"> PAGEREF _Toc220866244 \h </w:instrText>
        </w:r>
        <w:r>
          <w:rPr>
            <w:noProof/>
            <w:webHidden/>
          </w:rPr>
        </w:r>
        <w:r>
          <w:rPr>
            <w:noProof/>
            <w:webHidden/>
          </w:rPr>
          <w:fldChar w:fldCharType="separate"/>
        </w:r>
        <w:r>
          <w:rPr>
            <w:noProof/>
            <w:webHidden/>
          </w:rPr>
          <w:t>15</w:t>
        </w:r>
        <w:r>
          <w:rPr>
            <w:noProof/>
            <w:webHidden/>
          </w:rPr>
          <w:fldChar w:fldCharType="end"/>
        </w:r>
      </w:hyperlink>
    </w:p>
    <w:p w14:paraId="37DD1376" w14:textId="599C47DA" w:rsidR="006B33CA" w:rsidRDefault="006B33CA">
      <w:pPr>
        <w:pStyle w:val="TableofFigures"/>
        <w:tabs>
          <w:tab w:val="right" w:leader="dot" w:pos="8296"/>
        </w:tabs>
        <w:rPr>
          <w:rFonts w:asciiTheme="minorHAnsi" w:eastAsiaTheme="minorEastAsia" w:hAnsiTheme="minorHAnsi"/>
          <w:noProof/>
          <w:kern w:val="2"/>
          <w:szCs w:val="24"/>
          <w:lang w:eastAsia="el-GR"/>
          <w14:ligatures w14:val="standardContextual"/>
        </w:rPr>
      </w:pPr>
      <w:hyperlink w:anchor="_Toc220866245" w:history="1">
        <w:r w:rsidRPr="00F91307">
          <w:rPr>
            <w:rStyle w:val="Hyperlink"/>
            <w:noProof/>
            <w:lang w:val="en-US"/>
          </w:rPr>
          <w:t>Table 4: AerialFuseCV refinement process per class results</w:t>
        </w:r>
        <w:r>
          <w:rPr>
            <w:noProof/>
            <w:webHidden/>
          </w:rPr>
          <w:tab/>
        </w:r>
        <w:r>
          <w:rPr>
            <w:noProof/>
            <w:webHidden/>
          </w:rPr>
          <w:fldChar w:fldCharType="begin"/>
        </w:r>
        <w:r>
          <w:rPr>
            <w:noProof/>
            <w:webHidden/>
          </w:rPr>
          <w:instrText xml:space="preserve"> PAGEREF _Toc220866245 \h </w:instrText>
        </w:r>
        <w:r>
          <w:rPr>
            <w:noProof/>
            <w:webHidden/>
          </w:rPr>
        </w:r>
        <w:r>
          <w:rPr>
            <w:noProof/>
            <w:webHidden/>
          </w:rPr>
          <w:fldChar w:fldCharType="separate"/>
        </w:r>
        <w:r>
          <w:rPr>
            <w:noProof/>
            <w:webHidden/>
          </w:rPr>
          <w:t>16</w:t>
        </w:r>
        <w:r>
          <w:rPr>
            <w:noProof/>
            <w:webHidden/>
          </w:rPr>
          <w:fldChar w:fldCharType="end"/>
        </w:r>
      </w:hyperlink>
    </w:p>
    <w:p w14:paraId="37406F2F" w14:textId="73AD6155" w:rsidR="006B33CA" w:rsidRDefault="006B33CA">
      <w:pPr>
        <w:pStyle w:val="TableofFigures"/>
        <w:tabs>
          <w:tab w:val="right" w:leader="dot" w:pos="8296"/>
        </w:tabs>
        <w:rPr>
          <w:rFonts w:asciiTheme="minorHAnsi" w:eastAsiaTheme="minorEastAsia" w:hAnsiTheme="minorHAnsi"/>
          <w:noProof/>
          <w:kern w:val="2"/>
          <w:szCs w:val="24"/>
          <w:lang w:eastAsia="el-GR"/>
          <w14:ligatures w14:val="standardContextual"/>
        </w:rPr>
      </w:pPr>
      <w:hyperlink w:anchor="_Toc220866246" w:history="1">
        <w:r w:rsidRPr="00F91307">
          <w:rPr>
            <w:rStyle w:val="Hyperlink"/>
            <w:noProof/>
            <w:lang w:val="en-US"/>
          </w:rPr>
          <w:t>Table 6: Full YOLO baseline evaluation experimental setup</w:t>
        </w:r>
        <w:r>
          <w:rPr>
            <w:noProof/>
            <w:webHidden/>
          </w:rPr>
          <w:tab/>
        </w:r>
        <w:r>
          <w:rPr>
            <w:noProof/>
            <w:webHidden/>
          </w:rPr>
          <w:fldChar w:fldCharType="begin"/>
        </w:r>
        <w:r>
          <w:rPr>
            <w:noProof/>
            <w:webHidden/>
          </w:rPr>
          <w:instrText xml:space="preserve"> PAGEREF _Toc220866246 \h </w:instrText>
        </w:r>
        <w:r>
          <w:rPr>
            <w:noProof/>
            <w:webHidden/>
          </w:rPr>
        </w:r>
        <w:r>
          <w:rPr>
            <w:noProof/>
            <w:webHidden/>
          </w:rPr>
          <w:fldChar w:fldCharType="separate"/>
        </w:r>
        <w:r>
          <w:rPr>
            <w:noProof/>
            <w:webHidden/>
          </w:rPr>
          <w:t>19</w:t>
        </w:r>
        <w:r>
          <w:rPr>
            <w:noProof/>
            <w:webHidden/>
          </w:rPr>
          <w:fldChar w:fldCharType="end"/>
        </w:r>
      </w:hyperlink>
    </w:p>
    <w:p w14:paraId="3DF62555" w14:textId="7697DBFF" w:rsidR="006B33CA" w:rsidRDefault="006B33CA">
      <w:pPr>
        <w:pStyle w:val="TableofFigures"/>
        <w:tabs>
          <w:tab w:val="right" w:leader="dot" w:pos="8296"/>
        </w:tabs>
        <w:rPr>
          <w:rFonts w:asciiTheme="minorHAnsi" w:eastAsiaTheme="minorEastAsia" w:hAnsiTheme="minorHAnsi"/>
          <w:noProof/>
          <w:kern w:val="2"/>
          <w:szCs w:val="24"/>
          <w:lang w:eastAsia="el-GR"/>
          <w14:ligatures w14:val="standardContextual"/>
        </w:rPr>
      </w:pPr>
      <w:hyperlink w:anchor="_Toc220866247" w:history="1">
        <w:r w:rsidRPr="00F91307">
          <w:rPr>
            <w:rStyle w:val="Hyperlink"/>
            <w:noProof/>
            <w:lang w:val="en-US"/>
          </w:rPr>
          <w:t>Table 5: COCO to DOTA Class Correspondence, for YOLO VBB experimental evaluation</w:t>
        </w:r>
        <w:r>
          <w:rPr>
            <w:noProof/>
            <w:webHidden/>
          </w:rPr>
          <w:tab/>
        </w:r>
        <w:r>
          <w:rPr>
            <w:noProof/>
            <w:webHidden/>
          </w:rPr>
          <w:fldChar w:fldCharType="begin"/>
        </w:r>
        <w:r>
          <w:rPr>
            <w:noProof/>
            <w:webHidden/>
          </w:rPr>
          <w:instrText xml:space="preserve"> PAGEREF _Toc220866247 \h </w:instrText>
        </w:r>
        <w:r>
          <w:rPr>
            <w:noProof/>
            <w:webHidden/>
          </w:rPr>
        </w:r>
        <w:r>
          <w:rPr>
            <w:noProof/>
            <w:webHidden/>
          </w:rPr>
          <w:fldChar w:fldCharType="separate"/>
        </w:r>
        <w:r>
          <w:rPr>
            <w:noProof/>
            <w:webHidden/>
          </w:rPr>
          <w:t>20</w:t>
        </w:r>
        <w:r>
          <w:rPr>
            <w:noProof/>
            <w:webHidden/>
          </w:rPr>
          <w:fldChar w:fldCharType="end"/>
        </w:r>
      </w:hyperlink>
    </w:p>
    <w:p w14:paraId="2702FDC1" w14:textId="33A1D2DB" w:rsidR="006B33CA" w:rsidRDefault="006B33CA">
      <w:pPr>
        <w:pStyle w:val="TableofFigures"/>
        <w:tabs>
          <w:tab w:val="right" w:leader="dot" w:pos="8296"/>
        </w:tabs>
        <w:rPr>
          <w:rFonts w:asciiTheme="minorHAnsi" w:eastAsiaTheme="minorEastAsia" w:hAnsiTheme="minorHAnsi"/>
          <w:noProof/>
          <w:kern w:val="2"/>
          <w:szCs w:val="24"/>
          <w:lang w:eastAsia="el-GR"/>
          <w14:ligatures w14:val="standardContextual"/>
        </w:rPr>
      </w:pPr>
      <w:hyperlink w:anchor="_Toc220866248" w:history="1">
        <w:r w:rsidRPr="00F91307">
          <w:rPr>
            <w:rStyle w:val="Hyperlink"/>
            <w:noProof/>
            <w:lang w:val="en-US"/>
          </w:rPr>
          <w:t>Table 7: SAM baseline evaluation experimental setup</w:t>
        </w:r>
        <w:r>
          <w:rPr>
            <w:noProof/>
            <w:webHidden/>
          </w:rPr>
          <w:tab/>
        </w:r>
        <w:r>
          <w:rPr>
            <w:noProof/>
            <w:webHidden/>
          </w:rPr>
          <w:fldChar w:fldCharType="begin"/>
        </w:r>
        <w:r>
          <w:rPr>
            <w:noProof/>
            <w:webHidden/>
          </w:rPr>
          <w:instrText xml:space="preserve"> PAGEREF _Toc220866248 \h </w:instrText>
        </w:r>
        <w:r>
          <w:rPr>
            <w:noProof/>
            <w:webHidden/>
          </w:rPr>
        </w:r>
        <w:r>
          <w:rPr>
            <w:noProof/>
            <w:webHidden/>
          </w:rPr>
          <w:fldChar w:fldCharType="separate"/>
        </w:r>
        <w:r>
          <w:rPr>
            <w:noProof/>
            <w:webHidden/>
          </w:rPr>
          <w:t>23</w:t>
        </w:r>
        <w:r>
          <w:rPr>
            <w:noProof/>
            <w:webHidden/>
          </w:rPr>
          <w:fldChar w:fldCharType="end"/>
        </w:r>
      </w:hyperlink>
    </w:p>
    <w:p w14:paraId="38CDA0B7" w14:textId="6DB7EF11" w:rsidR="006B33CA" w:rsidRDefault="006B33CA">
      <w:pPr>
        <w:pStyle w:val="TableofFigures"/>
        <w:tabs>
          <w:tab w:val="right" w:leader="dot" w:pos="8296"/>
        </w:tabs>
        <w:rPr>
          <w:rFonts w:asciiTheme="minorHAnsi" w:eastAsiaTheme="minorEastAsia" w:hAnsiTheme="minorHAnsi"/>
          <w:noProof/>
          <w:kern w:val="2"/>
          <w:szCs w:val="24"/>
          <w:lang w:eastAsia="el-GR"/>
          <w14:ligatures w14:val="standardContextual"/>
        </w:rPr>
      </w:pPr>
      <w:hyperlink w:anchor="_Toc220866249" w:history="1">
        <w:r w:rsidRPr="00F91307">
          <w:rPr>
            <w:rStyle w:val="Hyperlink"/>
            <w:noProof/>
            <w:lang w:val="en-US"/>
          </w:rPr>
          <w:t>Table 8: Detection Assessment Metrics - Definitions and Interpretations</w:t>
        </w:r>
        <w:r>
          <w:rPr>
            <w:noProof/>
            <w:webHidden/>
          </w:rPr>
          <w:tab/>
        </w:r>
        <w:r>
          <w:rPr>
            <w:noProof/>
            <w:webHidden/>
          </w:rPr>
          <w:fldChar w:fldCharType="begin"/>
        </w:r>
        <w:r>
          <w:rPr>
            <w:noProof/>
            <w:webHidden/>
          </w:rPr>
          <w:instrText xml:space="preserve"> PAGEREF _Toc220866249 \h </w:instrText>
        </w:r>
        <w:r>
          <w:rPr>
            <w:noProof/>
            <w:webHidden/>
          </w:rPr>
        </w:r>
        <w:r>
          <w:rPr>
            <w:noProof/>
            <w:webHidden/>
          </w:rPr>
          <w:fldChar w:fldCharType="separate"/>
        </w:r>
        <w:r>
          <w:rPr>
            <w:noProof/>
            <w:webHidden/>
          </w:rPr>
          <w:t>29</w:t>
        </w:r>
        <w:r>
          <w:rPr>
            <w:noProof/>
            <w:webHidden/>
          </w:rPr>
          <w:fldChar w:fldCharType="end"/>
        </w:r>
      </w:hyperlink>
    </w:p>
    <w:p w14:paraId="439B70E2" w14:textId="7E4D5617" w:rsidR="006B33CA" w:rsidRDefault="006B33CA">
      <w:pPr>
        <w:pStyle w:val="TableofFigures"/>
        <w:tabs>
          <w:tab w:val="right" w:leader="dot" w:pos="8296"/>
        </w:tabs>
        <w:rPr>
          <w:rFonts w:asciiTheme="minorHAnsi" w:eastAsiaTheme="minorEastAsia" w:hAnsiTheme="minorHAnsi"/>
          <w:noProof/>
          <w:kern w:val="2"/>
          <w:szCs w:val="24"/>
          <w:lang w:eastAsia="el-GR"/>
          <w14:ligatures w14:val="standardContextual"/>
        </w:rPr>
      </w:pPr>
      <w:hyperlink w:anchor="_Toc220866250" w:history="1">
        <w:r w:rsidRPr="00F91307">
          <w:rPr>
            <w:rStyle w:val="Hyperlink"/>
            <w:noProof/>
            <w:lang w:val="en-US"/>
          </w:rPr>
          <w:t>Table 9: Segmentation Assessment Metrics</w:t>
        </w:r>
        <w:r>
          <w:rPr>
            <w:noProof/>
            <w:webHidden/>
          </w:rPr>
          <w:tab/>
        </w:r>
        <w:r>
          <w:rPr>
            <w:noProof/>
            <w:webHidden/>
          </w:rPr>
          <w:fldChar w:fldCharType="begin"/>
        </w:r>
        <w:r>
          <w:rPr>
            <w:noProof/>
            <w:webHidden/>
          </w:rPr>
          <w:instrText xml:space="preserve"> PAGEREF _Toc220866250 \h </w:instrText>
        </w:r>
        <w:r>
          <w:rPr>
            <w:noProof/>
            <w:webHidden/>
          </w:rPr>
        </w:r>
        <w:r>
          <w:rPr>
            <w:noProof/>
            <w:webHidden/>
          </w:rPr>
          <w:fldChar w:fldCharType="separate"/>
        </w:r>
        <w:r>
          <w:rPr>
            <w:noProof/>
            <w:webHidden/>
          </w:rPr>
          <w:t>32</w:t>
        </w:r>
        <w:r>
          <w:rPr>
            <w:noProof/>
            <w:webHidden/>
          </w:rPr>
          <w:fldChar w:fldCharType="end"/>
        </w:r>
      </w:hyperlink>
    </w:p>
    <w:p w14:paraId="3D46773A" w14:textId="4EAE4ABA" w:rsidR="006B33CA" w:rsidRDefault="006B33CA">
      <w:pPr>
        <w:pStyle w:val="TableofFigures"/>
        <w:tabs>
          <w:tab w:val="right" w:leader="dot" w:pos="8296"/>
        </w:tabs>
        <w:rPr>
          <w:rFonts w:asciiTheme="minorHAnsi" w:eastAsiaTheme="minorEastAsia" w:hAnsiTheme="minorHAnsi"/>
          <w:noProof/>
          <w:kern w:val="2"/>
          <w:szCs w:val="24"/>
          <w:lang w:eastAsia="el-GR"/>
          <w14:ligatures w14:val="standardContextual"/>
        </w:rPr>
      </w:pPr>
      <w:hyperlink w:anchor="_Toc220866251" w:history="1">
        <w:r w:rsidRPr="00F91307">
          <w:rPr>
            <w:rStyle w:val="Hyperlink"/>
            <w:noProof/>
            <w:lang w:val="en-US"/>
          </w:rPr>
          <w:t>Table 10: OBB versus VBB Overall Performance (Best Models)</w:t>
        </w:r>
        <w:r>
          <w:rPr>
            <w:noProof/>
            <w:webHidden/>
          </w:rPr>
          <w:tab/>
        </w:r>
        <w:r>
          <w:rPr>
            <w:noProof/>
            <w:webHidden/>
          </w:rPr>
          <w:fldChar w:fldCharType="begin"/>
        </w:r>
        <w:r>
          <w:rPr>
            <w:noProof/>
            <w:webHidden/>
          </w:rPr>
          <w:instrText xml:space="preserve"> PAGEREF _Toc220866251 \h </w:instrText>
        </w:r>
        <w:r>
          <w:rPr>
            <w:noProof/>
            <w:webHidden/>
          </w:rPr>
        </w:r>
        <w:r>
          <w:rPr>
            <w:noProof/>
            <w:webHidden/>
          </w:rPr>
          <w:fldChar w:fldCharType="separate"/>
        </w:r>
        <w:r>
          <w:rPr>
            <w:noProof/>
            <w:webHidden/>
          </w:rPr>
          <w:t>34</w:t>
        </w:r>
        <w:r>
          <w:rPr>
            <w:noProof/>
            <w:webHidden/>
          </w:rPr>
          <w:fldChar w:fldCharType="end"/>
        </w:r>
      </w:hyperlink>
    </w:p>
    <w:p w14:paraId="5358BFD7" w14:textId="2EC951F4" w:rsidR="006B33CA" w:rsidRDefault="006B33CA">
      <w:pPr>
        <w:pStyle w:val="TableofFigures"/>
        <w:tabs>
          <w:tab w:val="right" w:leader="dot" w:pos="8296"/>
        </w:tabs>
        <w:rPr>
          <w:rFonts w:asciiTheme="minorHAnsi" w:eastAsiaTheme="minorEastAsia" w:hAnsiTheme="minorHAnsi"/>
          <w:noProof/>
          <w:kern w:val="2"/>
          <w:szCs w:val="24"/>
          <w:lang w:eastAsia="el-GR"/>
          <w14:ligatures w14:val="standardContextual"/>
        </w:rPr>
      </w:pPr>
      <w:hyperlink w:anchor="_Toc220866252" w:history="1">
        <w:r w:rsidRPr="00F91307">
          <w:rPr>
            <w:rStyle w:val="Hyperlink"/>
            <w:noProof/>
            <w:lang w:val="en-US"/>
          </w:rPr>
          <w:t>Table 11: Complete OBB Model Progression</w:t>
        </w:r>
        <w:r>
          <w:rPr>
            <w:noProof/>
            <w:webHidden/>
          </w:rPr>
          <w:tab/>
        </w:r>
        <w:r>
          <w:rPr>
            <w:noProof/>
            <w:webHidden/>
          </w:rPr>
          <w:fldChar w:fldCharType="begin"/>
        </w:r>
        <w:r>
          <w:rPr>
            <w:noProof/>
            <w:webHidden/>
          </w:rPr>
          <w:instrText xml:space="preserve"> PAGEREF _Toc220866252 \h </w:instrText>
        </w:r>
        <w:r>
          <w:rPr>
            <w:noProof/>
            <w:webHidden/>
          </w:rPr>
        </w:r>
        <w:r>
          <w:rPr>
            <w:noProof/>
            <w:webHidden/>
          </w:rPr>
          <w:fldChar w:fldCharType="separate"/>
        </w:r>
        <w:r>
          <w:rPr>
            <w:noProof/>
            <w:webHidden/>
          </w:rPr>
          <w:t>35</w:t>
        </w:r>
        <w:r>
          <w:rPr>
            <w:noProof/>
            <w:webHidden/>
          </w:rPr>
          <w:fldChar w:fldCharType="end"/>
        </w:r>
      </w:hyperlink>
    </w:p>
    <w:p w14:paraId="0EC477CC" w14:textId="1D789DB0" w:rsidR="006B33CA" w:rsidRDefault="006B33CA">
      <w:pPr>
        <w:pStyle w:val="TableofFigures"/>
        <w:tabs>
          <w:tab w:val="right" w:leader="dot" w:pos="8296"/>
        </w:tabs>
        <w:rPr>
          <w:rFonts w:asciiTheme="minorHAnsi" w:eastAsiaTheme="minorEastAsia" w:hAnsiTheme="minorHAnsi"/>
          <w:noProof/>
          <w:kern w:val="2"/>
          <w:szCs w:val="24"/>
          <w:lang w:eastAsia="el-GR"/>
          <w14:ligatures w14:val="standardContextual"/>
        </w:rPr>
      </w:pPr>
      <w:hyperlink w:anchor="_Toc220866253" w:history="1">
        <w:r w:rsidRPr="00F91307">
          <w:rPr>
            <w:rStyle w:val="Hyperlink"/>
            <w:noProof/>
            <w:lang w:val="en-US"/>
          </w:rPr>
          <w:t>Table 12: Per-Class OBB Advantage (YOLOv11x)</w:t>
        </w:r>
        <w:r>
          <w:rPr>
            <w:noProof/>
            <w:webHidden/>
          </w:rPr>
          <w:tab/>
        </w:r>
        <w:r>
          <w:rPr>
            <w:noProof/>
            <w:webHidden/>
          </w:rPr>
          <w:fldChar w:fldCharType="begin"/>
        </w:r>
        <w:r>
          <w:rPr>
            <w:noProof/>
            <w:webHidden/>
          </w:rPr>
          <w:instrText xml:space="preserve"> PAGEREF _Toc220866253 \h </w:instrText>
        </w:r>
        <w:r>
          <w:rPr>
            <w:noProof/>
            <w:webHidden/>
          </w:rPr>
        </w:r>
        <w:r>
          <w:rPr>
            <w:noProof/>
            <w:webHidden/>
          </w:rPr>
          <w:fldChar w:fldCharType="separate"/>
        </w:r>
        <w:r>
          <w:rPr>
            <w:noProof/>
            <w:webHidden/>
          </w:rPr>
          <w:t>36</w:t>
        </w:r>
        <w:r>
          <w:rPr>
            <w:noProof/>
            <w:webHidden/>
          </w:rPr>
          <w:fldChar w:fldCharType="end"/>
        </w:r>
      </w:hyperlink>
    </w:p>
    <w:p w14:paraId="223474AC" w14:textId="1749E55B" w:rsidR="006B33CA" w:rsidRDefault="006B33CA">
      <w:pPr>
        <w:pStyle w:val="TableofFigures"/>
        <w:tabs>
          <w:tab w:val="right" w:leader="dot" w:pos="8296"/>
        </w:tabs>
        <w:rPr>
          <w:rFonts w:asciiTheme="minorHAnsi" w:eastAsiaTheme="minorEastAsia" w:hAnsiTheme="minorHAnsi"/>
          <w:noProof/>
          <w:kern w:val="2"/>
          <w:szCs w:val="24"/>
          <w:lang w:eastAsia="el-GR"/>
          <w14:ligatures w14:val="standardContextual"/>
        </w:rPr>
      </w:pPr>
      <w:hyperlink w:anchor="_Toc220866254" w:history="1">
        <w:r w:rsidRPr="00F91307">
          <w:rPr>
            <w:rStyle w:val="Hyperlink"/>
            <w:noProof/>
            <w:lang w:val="en-US"/>
          </w:rPr>
          <w:t>Table 13: YOLO-VBB experimental overall results</w:t>
        </w:r>
        <w:r>
          <w:rPr>
            <w:noProof/>
            <w:webHidden/>
          </w:rPr>
          <w:tab/>
        </w:r>
        <w:r>
          <w:rPr>
            <w:noProof/>
            <w:webHidden/>
          </w:rPr>
          <w:fldChar w:fldCharType="begin"/>
        </w:r>
        <w:r>
          <w:rPr>
            <w:noProof/>
            <w:webHidden/>
          </w:rPr>
          <w:instrText xml:space="preserve"> PAGEREF _Toc220866254 \h </w:instrText>
        </w:r>
        <w:r>
          <w:rPr>
            <w:noProof/>
            <w:webHidden/>
          </w:rPr>
        </w:r>
        <w:r>
          <w:rPr>
            <w:noProof/>
            <w:webHidden/>
          </w:rPr>
          <w:fldChar w:fldCharType="separate"/>
        </w:r>
        <w:r>
          <w:rPr>
            <w:noProof/>
            <w:webHidden/>
          </w:rPr>
          <w:t>40</w:t>
        </w:r>
        <w:r>
          <w:rPr>
            <w:noProof/>
            <w:webHidden/>
          </w:rPr>
          <w:fldChar w:fldCharType="end"/>
        </w:r>
      </w:hyperlink>
    </w:p>
    <w:p w14:paraId="516CC0BA" w14:textId="10301190" w:rsidR="006B33CA" w:rsidRDefault="006B33CA">
      <w:pPr>
        <w:pStyle w:val="TableofFigures"/>
        <w:tabs>
          <w:tab w:val="right" w:leader="dot" w:pos="8296"/>
        </w:tabs>
        <w:rPr>
          <w:rFonts w:asciiTheme="minorHAnsi" w:eastAsiaTheme="minorEastAsia" w:hAnsiTheme="minorHAnsi"/>
          <w:noProof/>
          <w:kern w:val="2"/>
          <w:szCs w:val="24"/>
          <w:lang w:eastAsia="el-GR"/>
          <w14:ligatures w14:val="standardContextual"/>
        </w:rPr>
      </w:pPr>
      <w:hyperlink w:anchor="_Toc220866255" w:history="1">
        <w:r w:rsidRPr="00F91307">
          <w:rPr>
            <w:rStyle w:val="Hyperlink"/>
            <w:noProof/>
            <w:lang w:val="en-US"/>
          </w:rPr>
          <w:t>Table 14: YOLO-OBB experimental results</w:t>
        </w:r>
        <w:r>
          <w:rPr>
            <w:noProof/>
            <w:webHidden/>
          </w:rPr>
          <w:tab/>
        </w:r>
        <w:r>
          <w:rPr>
            <w:noProof/>
            <w:webHidden/>
          </w:rPr>
          <w:fldChar w:fldCharType="begin"/>
        </w:r>
        <w:r>
          <w:rPr>
            <w:noProof/>
            <w:webHidden/>
          </w:rPr>
          <w:instrText xml:space="preserve"> PAGEREF _Toc220866255 \h </w:instrText>
        </w:r>
        <w:r>
          <w:rPr>
            <w:noProof/>
            <w:webHidden/>
          </w:rPr>
        </w:r>
        <w:r>
          <w:rPr>
            <w:noProof/>
            <w:webHidden/>
          </w:rPr>
          <w:fldChar w:fldCharType="separate"/>
        </w:r>
        <w:r>
          <w:rPr>
            <w:noProof/>
            <w:webHidden/>
          </w:rPr>
          <w:t>40</w:t>
        </w:r>
        <w:r>
          <w:rPr>
            <w:noProof/>
            <w:webHidden/>
          </w:rPr>
          <w:fldChar w:fldCharType="end"/>
        </w:r>
      </w:hyperlink>
    </w:p>
    <w:p w14:paraId="542A7C08" w14:textId="7033A6E1" w:rsidR="006B33CA" w:rsidRDefault="006B33CA">
      <w:pPr>
        <w:pStyle w:val="TableofFigures"/>
        <w:tabs>
          <w:tab w:val="right" w:leader="dot" w:pos="8296"/>
        </w:tabs>
        <w:rPr>
          <w:rFonts w:asciiTheme="minorHAnsi" w:eastAsiaTheme="minorEastAsia" w:hAnsiTheme="minorHAnsi"/>
          <w:noProof/>
          <w:kern w:val="2"/>
          <w:szCs w:val="24"/>
          <w:lang w:eastAsia="el-GR"/>
          <w14:ligatures w14:val="standardContextual"/>
        </w:rPr>
      </w:pPr>
      <w:hyperlink w:anchor="_Toc220866256" w:history="1">
        <w:r w:rsidRPr="00F91307">
          <w:rPr>
            <w:rStyle w:val="Hyperlink"/>
            <w:noProof/>
          </w:rPr>
          <w:t>Table 15</w:t>
        </w:r>
        <w:r w:rsidRPr="00F91307">
          <w:rPr>
            <w:rStyle w:val="Hyperlink"/>
            <w:noProof/>
            <w:lang w:val="en-US"/>
          </w:rPr>
          <w:t>: YOLOv11x Performance Analysis</w:t>
        </w:r>
        <w:r>
          <w:rPr>
            <w:noProof/>
            <w:webHidden/>
          </w:rPr>
          <w:tab/>
        </w:r>
        <w:r>
          <w:rPr>
            <w:noProof/>
            <w:webHidden/>
          </w:rPr>
          <w:fldChar w:fldCharType="begin"/>
        </w:r>
        <w:r>
          <w:rPr>
            <w:noProof/>
            <w:webHidden/>
          </w:rPr>
          <w:instrText xml:space="preserve"> PAGEREF _Toc220866256 \h </w:instrText>
        </w:r>
        <w:r>
          <w:rPr>
            <w:noProof/>
            <w:webHidden/>
          </w:rPr>
        </w:r>
        <w:r>
          <w:rPr>
            <w:noProof/>
            <w:webHidden/>
          </w:rPr>
          <w:fldChar w:fldCharType="separate"/>
        </w:r>
        <w:r>
          <w:rPr>
            <w:noProof/>
            <w:webHidden/>
          </w:rPr>
          <w:t>41</w:t>
        </w:r>
        <w:r>
          <w:rPr>
            <w:noProof/>
            <w:webHidden/>
          </w:rPr>
          <w:fldChar w:fldCharType="end"/>
        </w:r>
      </w:hyperlink>
    </w:p>
    <w:p w14:paraId="7CE51E49" w14:textId="7A023340" w:rsidR="006B33CA" w:rsidRDefault="006B33CA">
      <w:pPr>
        <w:pStyle w:val="TableofFigures"/>
        <w:tabs>
          <w:tab w:val="right" w:leader="dot" w:pos="8296"/>
        </w:tabs>
        <w:rPr>
          <w:rFonts w:asciiTheme="minorHAnsi" w:eastAsiaTheme="minorEastAsia" w:hAnsiTheme="minorHAnsi"/>
          <w:noProof/>
          <w:kern w:val="2"/>
          <w:szCs w:val="24"/>
          <w:lang w:eastAsia="el-GR"/>
          <w14:ligatures w14:val="standardContextual"/>
        </w:rPr>
      </w:pPr>
      <w:hyperlink w:anchor="_Toc220866257" w:history="1">
        <w:r w:rsidRPr="00F91307">
          <w:rPr>
            <w:rStyle w:val="Hyperlink"/>
            <w:noProof/>
          </w:rPr>
          <w:t>Table 16</w:t>
        </w:r>
        <w:r w:rsidRPr="00F91307">
          <w:rPr>
            <w:rStyle w:val="Hyperlink"/>
            <w:noProof/>
            <w:lang w:val="en-US"/>
          </w:rPr>
          <w:t>: SAM experimental results</w:t>
        </w:r>
        <w:r>
          <w:rPr>
            <w:noProof/>
            <w:webHidden/>
          </w:rPr>
          <w:tab/>
        </w:r>
        <w:r>
          <w:rPr>
            <w:noProof/>
            <w:webHidden/>
          </w:rPr>
          <w:fldChar w:fldCharType="begin"/>
        </w:r>
        <w:r>
          <w:rPr>
            <w:noProof/>
            <w:webHidden/>
          </w:rPr>
          <w:instrText xml:space="preserve"> PAGEREF _Toc220866257 \h </w:instrText>
        </w:r>
        <w:r>
          <w:rPr>
            <w:noProof/>
            <w:webHidden/>
          </w:rPr>
        </w:r>
        <w:r>
          <w:rPr>
            <w:noProof/>
            <w:webHidden/>
          </w:rPr>
          <w:fldChar w:fldCharType="separate"/>
        </w:r>
        <w:r>
          <w:rPr>
            <w:noProof/>
            <w:webHidden/>
          </w:rPr>
          <w:t>42</w:t>
        </w:r>
        <w:r>
          <w:rPr>
            <w:noProof/>
            <w:webHidden/>
          </w:rPr>
          <w:fldChar w:fldCharType="end"/>
        </w:r>
      </w:hyperlink>
    </w:p>
    <w:p w14:paraId="7CC7DF7C" w14:textId="42359B4F" w:rsidR="006B33CA" w:rsidRDefault="006B33CA">
      <w:pPr>
        <w:pStyle w:val="TableofFigures"/>
        <w:tabs>
          <w:tab w:val="right" w:leader="dot" w:pos="8296"/>
        </w:tabs>
        <w:rPr>
          <w:rFonts w:asciiTheme="minorHAnsi" w:eastAsiaTheme="minorEastAsia" w:hAnsiTheme="minorHAnsi"/>
          <w:noProof/>
          <w:kern w:val="2"/>
          <w:szCs w:val="24"/>
          <w:lang w:eastAsia="el-GR"/>
          <w14:ligatures w14:val="standardContextual"/>
        </w:rPr>
      </w:pPr>
      <w:hyperlink w:anchor="_Toc220866258" w:history="1">
        <w:r w:rsidRPr="00F91307">
          <w:rPr>
            <w:rStyle w:val="Hyperlink"/>
            <w:noProof/>
            <w:lang w:val="en-US"/>
          </w:rPr>
          <w:t>Table 17: Full pipeline experimental results</w:t>
        </w:r>
        <w:r>
          <w:rPr>
            <w:noProof/>
            <w:webHidden/>
          </w:rPr>
          <w:tab/>
        </w:r>
        <w:r>
          <w:rPr>
            <w:noProof/>
            <w:webHidden/>
          </w:rPr>
          <w:fldChar w:fldCharType="begin"/>
        </w:r>
        <w:r>
          <w:rPr>
            <w:noProof/>
            <w:webHidden/>
          </w:rPr>
          <w:instrText xml:space="preserve"> PAGEREF _Toc220866258 \h </w:instrText>
        </w:r>
        <w:r>
          <w:rPr>
            <w:noProof/>
            <w:webHidden/>
          </w:rPr>
        </w:r>
        <w:r>
          <w:rPr>
            <w:noProof/>
            <w:webHidden/>
          </w:rPr>
          <w:fldChar w:fldCharType="separate"/>
        </w:r>
        <w:r>
          <w:rPr>
            <w:noProof/>
            <w:webHidden/>
          </w:rPr>
          <w:t>43</w:t>
        </w:r>
        <w:r>
          <w:rPr>
            <w:noProof/>
            <w:webHidden/>
          </w:rPr>
          <w:fldChar w:fldCharType="end"/>
        </w:r>
      </w:hyperlink>
    </w:p>
    <w:p w14:paraId="1AD599C0" w14:textId="50A84F59" w:rsidR="006B33CA" w:rsidRDefault="006B33CA">
      <w:pPr>
        <w:pStyle w:val="TableofFigures"/>
        <w:tabs>
          <w:tab w:val="right" w:leader="dot" w:pos="8296"/>
        </w:tabs>
        <w:rPr>
          <w:rFonts w:asciiTheme="minorHAnsi" w:eastAsiaTheme="minorEastAsia" w:hAnsiTheme="minorHAnsi"/>
          <w:noProof/>
          <w:kern w:val="2"/>
          <w:szCs w:val="24"/>
          <w:lang w:eastAsia="el-GR"/>
          <w14:ligatures w14:val="standardContextual"/>
        </w:rPr>
      </w:pPr>
      <w:hyperlink w:anchor="_Toc220866259" w:history="1">
        <w:r w:rsidRPr="00F91307">
          <w:rPr>
            <w:rStyle w:val="Hyperlink"/>
            <w:noProof/>
            <w:lang w:val="en-US"/>
          </w:rPr>
          <w:t>Table 18: Full pipeline experimental results per class</w:t>
        </w:r>
        <w:r>
          <w:rPr>
            <w:noProof/>
            <w:webHidden/>
          </w:rPr>
          <w:tab/>
        </w:r>
        <w:r>
          <w:rPr>
            <w:noProof/>
            <w:webHidden/>
          </w:rPr>
          <w:fldChar w:fldCharType="begin"/>
        </w:r>
        <w:r>
          <w:rPr>
            <w:noProof/>
            <w:webHidden/>
          </w:rPr>
          <w:instrText xml:space="preserve"> PAGEREF _Toc220866259 \h </w:instrText>
        </w:r>
        <w:r>
          <w:rPr>
            <w:noProof/>
            <w:webHidden/>
          </w:rPr>
        </w:r>
        <w:r>
          <w:rPr>
            <w:noProof/>
            <w:webHidden/>
          </w:rPr>
          <w:fldChar w:fldCharType="separate"/>
        </w:r>
        <w:r>
          <w:rPr>
            <w:noProof/>
            <w:webHidden/>
          </w:rPr>
          <w:t>43</w:t>
        </w:r>
        <w:r>
          <w:rPr>
            <w:noProof/>
            <w:webHidden/>
          </w:rPr>
          <w:fldChar w:fldCharType="end"/>
        </w:r>
      </w:hyperlink>
    </w:p>
    <w:p w14:paraId="18A10225" w14:textId="0F781E6A" w:rsidR="001A7903" w:rsidRPr="00BE7EE0" w:rsidRDefault="00EE762A" w:rsidP="00376850">
      <w:pPr>
        <w:rPr>
          <w:lang w:val="en-US"/>
        </w:rPr>
      </w:pPr>
      <w:r>
        <w:fldChar w:fldCharType="end"/>
      </w:r>
      <w:bookmarkStart w:id="37" w:name="_Toc355690671"/>
      <w:bookmarkStart w:id="38" w:name="_Toc363220706"/>
      <w:bookmarkStart w:id="39" w:name="_Toc364003860"/>
      <w:bookmarkStart w:id="40" w:name="_Toc364624534"/>
      <w:bookmarkStart w:id="41" w:name="_Toc364624770"/>
    </w:p>
    <w:bookmarkStart w:id="42" w:name="_Toc366148087"/>
    <w:bookmarkStart w:id="43" w:name="_Toc374982185"/>
    <w:bookmarkStart w:id="44" w:name="_Toc219107533"/>
    <w:bookmarkStart w:id="45" w:name="_Toc219107626"/>
    <w:bookmarkStart w:id="46" w:name="_Toc220866204"/>
    <w:bookmarkEnd w:id="37"/>
    <w:bookmarkEnd w:id="38"/>
    <w:bookmarkEnd w:id="39"/>
    <w:bookmarkEnd w:id="40"/>
    <w:bookmarkEnd w:id="41"/>
    <w:p w14:paraId="740BAE74" w14:textId="77777777" w:rsidR="00BE305B" w:rsidRDefault="00BE305B" w:rsidP="00BE305B">
      <w:pPr>
        <w:pStyle w:val="Arxikeskefalides"/>
      </w:pPr>
      <w:r>
        <w:rPr>
          <w:noProof/>
          <w:lang w:val="en-US"/>
        </w:rPr>
        <mc:AlternateContent>
          <mc:Choice Requires="wps">
            <w:drawing>
              <wp:anchor distT="0" distB="0" distL="114300" distR="114300" simplePos="0" relativeHeight="251822592" behindDoc="0" locked="0" layoutInCell="1" allowOverlap="1" wp14:anchorId="7F307C77" wp14:editId="54B9DA80">
                <wp:simplePos x="0" y="0"/>
                <wp:positionH relativeFrom="column">
                  <wp:posOffset>6350</wp:posOffset>
                </wp:positionH>
                <wp:positionV relativeFrom="paragraph">
                  <wp:posOffset>425895</wp:posOffset>
                </wp:positionV>
                <wp:extent cx="5283200"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52832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9AA59C" id="Straight Connector 10" o:spid="_x0000_s1026" style="position:absolute;z-index:25182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33.55pt" to="416.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" strokecolor="black [3213]"/>
            </w:pict>
          </mc:Fallback>
        </mc:AlternateContent>
      </w:r>
      <w:r>
        <w:t>ACRONYMS</w:t>
      </w:r>
      <w:bookmarkEnd w:id="42"/>
      <w:bookmarkEnd w:id="43"/>
      <w:bookmarkEnd w:id="44"/>
      <w:bookmarkEnd w:id="45"/>
      <w:bookmarkEnd w:id="46"/>
    </w:p>
    <w:p w14:paraId="5B44C5E2" w14:textId="77777777" w:rsidR="00D22859" w:rsidRPr="003F42C7" w:rsidRDefault="00D22859" w:rsidP="0027064A">
      <w:pPr>
        <w:rPr>
          <w:lang w:val="en-US"/>
        </w:rPr>
      </w:pPr>
    </w:p>
    <w:tbl>
      <w:tblPr>
        <w:tblW w:w="836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6271"/>
      </w:tblGrid>
      <w:tr w:rsidR="00712AFE" w:rsidRPr="00DA4C81" w14:paraId="42E1BF31" w14:textId="77777777" w:rsidTr="00CE3CC3">
        <w:tc>
          <w:tcPr>
            <w:tcW w:w="2093" w:type="dxa"/>
            <w:vAlign w:val="center"/>
          </w:tcPr>
          <w:p w14:paraId="7868596C" w14:textId="1D11B3A8" w:rsidR="00712AFE" w:rsidRPr="00DA4C81" w:rsidRDefault="00712AFE" w:rsidP="00712AFE">
            <w:pPr>
              <w:jc w:val="center"/>
              <w:rPr>
                <w:rFonts w:cs="Times New Roman"/>
                <w:lang w:val="en-US"/>
              </w:rPr>
            </w:pPr>
          </w:p>
        </w:tc>
        <w:tc>
          <w:tcPr>
            <w:tcW w:w="6271" w:type="dxa"/>
            <w:vAlign w:val="center"/>
          </w:tcPr>
          <w:p w14:paraId="563B7AC5" w14:textId="36CE2296" w:rsidR="00712AFE" w:rsidRPr="00DA4C81" w:rsidRDefault="00712AFE" w:rsidP="00712AFE">
            <w:pPr>
              <w:jc w:val="center"/>
              <w:rPr>
                <w:rFonts w:cs="Times New Roman"/>
                <w:lang w:val="en-US"/>
              </w:rPr>
            </w:pPr>
          </w:p>
        </w:tc>
      </w:tr>
    </w:tbl>
    <w:p w14:paraId="43DDDE90" w14:textId="77777777" w:rsidR="00E450A7" w:rsidRPr="00BC232D" w:rsidRDefault="00E450A7" w:rsidP="006267BA">
      <w:pPr>
        <w:rPr>
          <w:lang w:val="en-US"/>
        </w:rPr>
        <w:sectPr w:rsidR="00E450A7" w:rsidRPr="00BC232D" w:rsidSect="0003354C">
          <w:footerReference w:type="default" r:id="rId10"/>
          <w:pgSz w:w="11906" w:h="16838"/>
          <w:pgMar w:top="1276" w:right="1800" w:bottom="1440" w:left="1800" w:header="737" w:footer="708" w:gutter="0"/>
          <w:pgNumType w:fmt="lowerRoman"/>
          <w:cols w:space="708"/>
          <w:titlePg/>
          <w:docGrid w:linePitch="360"/>
        </w:sectPr>
      </w:pPr>
    </w:p>
    <w:bookmarkStart w:id="47" w:name="_Toc219107627"/>
    <w:bookmarkStart w:id="48" w:name="_Toc220866205"/>
    <w:p w14:paraId="33FFF9A6" w14:textId="3CED2E5E" w:rsidR="00F80384" w:rsidRPr="0033238F" w:rsidRDefault="003D7C7D" w:rsidP="00F56D72">
      <w:pPr>
        <w:pStyle w:val="MainChapters"/>
        <w:rPr>
          <w:lang w:val="en-US"/>
        </w:rPr>
      </w:pPr>
      <w:r w:rsidRPr="009737BD">
        <w:rPr>
          <w:rFonts w:cs="Times New Roman"/>
          <w:noProof/>
          <w:sz w:val="20"/>
          <w:szCs w:val="20"/>
          <w:lang w:val="en-US"/>
        </w:rPr>
        <w:lastRenderedPageBreak/>
        <mc:AlternateContent>
          <mc:Choice Requires="wps">
            <w:drawing>
              <wp:anchor distT="0" distB="0" distL="114300" distR="114300" simplePos="0" relativeHeight="251758080" behindDoc="0" locked="0" layoutInCell="1" allowOverlap="1" wp14:anchorId="0317D893" wp14:editId="39F3C16A">
                <wp:simplePos x="0" y="0"/>
                <wp:positionH relativeFrom="margin">
                  <wp:posOffset>-13648</wp:posOffset>
                </wp:positionH>
                <wp:positionV relativeFrom="paragraph">
                  <wp:posOffset>640080</wp:posOffset>
                </wp:positionV>
                <wp:extent cx="5349240" cy="0"/>
                <wp:effectExtent l="0" t="0" r="0" b="0"/>
                <wp:wrapNone/>
                <wp:docPr id="18" name="Straight Connector 18"/>
                <wp:cNvGraphicFramePr/>
                <a:graphic xmlns:a="http://schemas.openxmlformats.org/drawingml/2006/main">
                  <a:graphicData uri="http://schemas.microsoft.com/office/word/2010/wordprocessingShape">
                    <wps:wsp>
                      <wps:cNvCnPr/>
                      <wps:spPr>
                        <a:xfrm>
                          <a:off x="0" y="0"/>
                          <a:ext cx="53492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F92CB7" id="Straight Connector 18" o:spid="_x0000_s1026" style="position:absolute;z-index:251758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05pt,50.4pt" to="420.15pt,5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" strokecolor="black [3213]">
                <w10:wrap anchorx="margin"/>
              </v:line>
            </w:pict>
          </mc:Fallback>
        </mc:AlternateContent>
      </w:r>
      <w:r w:rsidR="00075B29" w:rsidRPr="00075B29">
        <w:rPr>
          <w:sz w:val="52"/>
          <w:szCs w:val="52"/>
          <w:lang w:val="en-US"/>
        </w:rPr>
        <w:t>I</w:t>
      </w:r>
      <w:r w:rsidR="00075B29" w:rsidRPr="00075B29">
        <w:rPr>
          <w:lang w:val="en-US"/>
        </w:rPr>
        <w:t>ntroduction</w:t>
      </w:r>
      <w:bookmarkEnd w:id="47"/>
      <w:bookmarkEnd w:id="48"/>
    </w:p>
    <w:p w14:paraId="2719D880" w14:textId="5C57BCFD" w:rsidR="0014346F" w:rsidRPr="0014346F" w:rsidRDefault="008C5246" w:rsidP="0014346F">
      <w:pPr>
        <w:rPr>
          <w:lang w:val="en-US"/>
        </w:rPr>
      </w:pPr>
      <w:bookmarkStart w:id="49" w:name="_Toc419567619"/>
      <w:bookmarkStart w:id="50" w:name="_Toc421036118"/>
      <w:bookmarkEnd w:id="26"/>
      <w:bookmarkEnd w:id="49"/>
      <w:bookmarkEnd w:id="50"/>
      <w:r w:rsidRPr="008C5246">
        <w:rPr>
          <w:lang w:val="en-US"/>
        </w:rPr>
        <w:t>Over the past few decades</w:t>
      </w:r>
      <w:r w:rsidR="008B48D5">
        <w:rPr>
          <w:lang w:val="en-US"/>
        </w:rPr>
        <w:t>, c</w:t>
      </w:r>
      <w:r w:rsidR="0014346F" w:rsidRPr="0014346F">
        <w:rPr>
          <w:lang w:val="en-US"/>
        </w:rPr>
        <w:t xml:space="preserve">omputer vision has </w:t>
      </w:r>
      <w:r w:rsidR="008B48D5">
        <w:rPr>
          <w:lang w:val="en-US"/>
        </w:rPr>
        <w:t>grown</w:t>
      </w:r>
      <w:r w:rsidR="0014346F" w:rsidRPr="0014346F">
        <w:rPr>
          <w:lang w:val="en-US"/>
        </w:rPr>
        <w:t xml:space="preserve"> into a core enabling technology for modern perception systems. For years, most of the field’s progress was shaped by natural image datasets</w:t>
      </w:r>
      <w:r w:rsidR="0014346F">
        <w:rPr>
          <w:lang w:val="en-US"/>
        </w:rPr>
        <w:t xml:space="preserve">, meaning </w:t>
      </w:r>
      <w:r w:rsidR="0014346F" w:rsidRPr="0014346F">
        <w:rPr>
          <w:lang w:val="en-US"/>
        </w:rPr>
        <w:t xml:space="preserve">photographs captured at human eye level, with objects of familiar scale, perspective, and texture. Remote sensing imagery breaks almost </w:t>
      </w:r>
      <w:r w:rsidR="00C30390" w:rsidRPr="0014346F">
        <w:rPr>
          <w:lang w:val="en-US"/>
        </w:rPr>
        <w:t>all</w:t>
      </w:r>
      <w:r w:rsidR="0014346F" w:rsidRPr="0014346F">
        <w:rPr>
          <w:lang w:val="en-US"/>
        </w:rPr>
        <w:t xml:space="preserve"> those assumptions</w:t>
      </w:r>
      <w:r w:rsidR="0014346F">
        <w:rPr>
          <w:lang w:val="en-US"/>
        </w:rPr>
        <w:t xml:space="preserve">, </w:t>
      </w:r>
      <w:r>
        <w:rPr>
          <w:lang w:val="en-US"/>
        </w:rPr>
        <w:t xml:space="preserve">as </w:t>
      </w:r>
      <w:r w:rsidR="0014346F">
        <w:rPr>
          <w:lang w:val="en-US"/>
        </w:rPr>
        <w:t>i</w:t>
      </w:r>
      <w:r w:rsidR="0014346F" w:rsidRPr="0014346F">
        <w:rPr>
          <w:lang w:val="en-US"/>
        </w:rPr>
        <w:t>n aerial and satellite views</w:t>
      </w:r>
      <w:r w:rsidR="00B1396D">
        <w:rPr>
          <w:lang w:val="en-US"/>
        </w:rPr>
        <w:t>,</w:t>
      </w:r>
      <w:r w:rsidR="0014346F" w:rsidRPr="0014346F">
        <w:rPr>
          <w:lang w:val="en-US"/>
        </w:rPr>
        <w:t xml:space="preserve"> objects are smaller, rotations are arbitrary, backgrounds are repetitive, and illumination and atmospheric conditions vary dramatically. As a result, models that perform exceptionally well on ground-level benchmarks often degrade sharply when deployed on overhead imagery.</w:t>
      </w:r>
    </w:p>
    <w:p w14:paraId="259369DD" w14:textId="77777777" w:rsidR="0014346F" w:rsidRPr="0014346F" w:rsidRDefault="0014346F" w:rsidP="0014346F">
      <w:pPr>
        <w:rPr>
          <w:lang w:val="en-US"/>
        </w:rPr>
      </w:pPr>
    </w:p>
    <w:p w14:paraId="75C974FB" w14:textId="1339DC1E" w:rsidR="0014346F" w:rsidRDefault="008B48D5" w:rsidP="0014346F">
      <w:pPr>
        <w:rPr>
          <w:lang w:val="en-US"/>
        </w:rPr>
      </w:pPr>
      <w:r w:rsidRPr="008B48D5">
        <w:rPr>
          <w:lang w:val="en-US"/>
        </w:rPr>
        <w:t xml:space="preserve">Meanwhile, the demand for turning remote-sensing imagery into actionable products has grown rapidly </w:t>
      </w:r>
      <w:r w:rsidR="00B1396D">
        <w:rPr>
          <w:lang w:val="en-US"/>
        </w:rPr>
        <w:t>over</w:t>
      </w:r>
      <w:r w:rsidRPr="008B48D5">
        <w:rPr>
          <w:lang w:val="en-US"/>
        </w:rPr>
        <w:t xml:space="preserve"> the last decade</w:t>
      </w:r>
      <w:r>
        <w:rPr>
          <w:lang w:val="en-US"/>
        </w:rPr>
        <w:t xml:space="preserve">, mostly </w:t>
      </w:r>
      <w:r w:rsidRPr="008B48D5">
        <w:rPr>
          <w:lang w:val="en-US"/>
        </w:rPr>
        <w:t xml:space="preserve">due to cheaper imagery </w:t>
      </w:r>
      <w:r>
        <w:rPr>
          <w:lang w:val="en-US"/>
        </w:rPr>
        <w:t xml:space="preserve">availability (more satellite EO sensors, UAVs), as well as </w:t>
      </w:r>
      <w:r w:rsidRPr="008B48D5">
        <w:rPr>
          <w:lang w:val="en-US"/>
        </w:rPr>
        <w:t>better models</w:t>
      </w:r>
      <w:r w:rsidR="0014346F" w:rsidRPr="0014346F">
        <w:rPr>
          <w:lang w:val="en-US"/>
        </w:rPr>
        <w:t xml:space="preserve">. Aerial and satellite imagery supports applications such as disaster response, infrastructure monitoring, maritime awareness, precision agriculture, </w:t>
      </w:r>
      <w:r w:rsidR="00D11A27">
        <w:rPr>
          <w:lang w:val="en-US"/>
        </w:rPr>
        <w:t xml:space="preserve">environment monitoring </w:t>
      </w:r>
      <w:r w:rsidR="0014346F" w:rsidRPr="0014346F">
        <w:rPr>
          <w:lang w:val="en-US"/>
        </w:rPr>
        <w:t>and dynamic mapping.</w:t>
      </w:r>
      <w:r w:rsidR="00B729C4" w:rsidRPr="00B729C4">
        <w:rPr>
          <w:lang w:val="en-US"/>
        </w:rPr>
        <w:t xml:space="preserve"> In many of these scenarios, bounding boxes are not sufficient. They indicate that an object exists and roughly where it is, but they do not capture its shape. For GIS workflows</w:t>
      </w:r>
      <w:r w:rsidR="00B729C4">
        <w:rPr>
          <w:lang w:val="en-US"/>
        </w:rPr>
        <w:t xml:space="preserve">, </w:t>
      </w:r>
      <w:r w:rsidR="00B729C4" w:rsidRPr="00B729C4">
        <w:rPr>
          <w:lang w:val="en-US"/>
        </w:rPr>
        <w:t>area estimation, change detection, vectorization, and map updates</w:t>
      </w:r>
      <w:r w:rsidR="00C64D45">
        <w:rPr>
          <w:lang w:val="en-US"/>
        </w:rPr>
        <w:t xml:space="preserve"> tasks</w:t>
      </w:r>
      <w:r w:rsidR="00B729C4">
        <w:rPr>
          <w:lang w:val="en-US"/>
        </w:rPr>
        <w:t xml:space="preserve">, </w:t>
      </w:r>
      <w:r w:rsidR="00B729C4" w:rsidRPr="00B729C4">
        <w:rPr>
          <w:lang w:val="en-US"/>
        </w:rPr>
        <w:t>object boundaries are often required, especially in automated pipelines.</w:t>
      </w:r>
      <w:r w:rsidR="0094074F">
        <w:rPr>
          <w:lang w:val="en-US"/>
        </w:rPr>
        <w:t xml:space="preserve"> </w:t>
      </w:r>
    </w:p>
    <w:p w14:paraId="6F6B11DB" w14:textId="77777777" w:rsidR="00C64D45" w:rsidRPr="0014346F" w:rsidRDefault="00C64D45" w:rsidP="0014346F">
      <w:pPr>
        <w:rPr>
          <w:lang w:val="en-US"/>
        </w:rPr>
      </w:pPr>
    </w:p>
    <w:p w14:paraId="622FEAD8" w14:textId="2DBE3860" w:rsidR="00D11A27" w:rsidRDefault="00035F20" w:rsidP="0014346F">
      <w:pPr>
        <w:rPr>
          <w:lang w:val="en-US"/>
        </w:rPr>
      </w:pPr>
      <w:r w:rsidRPr="00035F20">
        <w:rPr>
          <w:lang w:val="en-US"/>
        </w:rPr>
        <w:t xml:space="preserve">Recent segmentation methods can produce pixel-accurate object boundaries far faster than traditional manual workflows. However, </w:t>
      </w:r>
      <w:r w:rsidRPr="0014346F">
        <w:rPr>
          <w:lang w:val="en-US"/>
        </w:rPr>
        <w:t xml:space="preserve">modern geospatial AI </w:t>
      </w:r>
      <w:r>
        <w:rPr>
          <w:lang w:val="en-US"/>
        </w:rPr>
        <w:t>(</w:t>
      </w:r>
      <w:proofErr w:type="spellStart"/>
      <w:r w:rsidRPr="00035F20">
        <w:rPr>
          <w:lang w:val="en-US"/>
        </w:rPr>
        <w:t>GeoAI</w:t>
      </w:r>
      <w:proofErr w:type="spellEnd"/>
      <w:r>
        <w:rPr>
          <w:lang w:val="en-US"/>
        </w:rPr>
        <w:t>)</w:t>
      </w:r>
      <w:r w:rsidRPr="00035F20">
        <w:rPr>
          <w:lang w:val="en-US"/>
        </w:rPr>
        <w:t xml:space="preserve"> pipelines still depend heavily on suitable training data</w:t>
      </w:r>
      <w:r>
        <w:rPr>
          <w:lang w:val="en-US"/>
        </w:rPr>
        <w:t>sets</w:t>
      </w:r>
      <w:r w:rsidR="00D11A27">
        <w:rPr>
          <w:lang w:val="en-US"/>
        </w:rPr>
        <w:t>.</w:t>
      </w:r>
      <w:r>
        <w:rPr>
          <w:lang w:val="en-US"/>
        </w:rPr>
        <w:t xml:space="preserve"> </w:t>
      </w:r>
      <w:r w:rsidR="003666A3">
        <w:rPr>
          <w:lang w:val="en-US"/>
        </w:rPr>
        <w:t>P</w:t>
      </w:r>
      <w:r w:rsidR="003666A3" w:rsidRPr="003666A3">
        <w:rPr>
          <w:lang w:val="en-US"/>
        </w:rPr>
        <w:t xml:space="preserve">ixel-level </w:t>
      </w:r>
      <w:r w:rsidR="00D11A27">
        <w:rPr>
          <w:lang w:val="en-US"/>
        </w:rPr>
        <w:t xml:space="preserve">dataset </w:t>
      </w:r>
      <w:r w:rsidR="00D11A27" w:rsidRPr="0014346F">
        <w:rPr>
          <w:lang w:val="en-US"/>
        </w:rPr>
        <w:t>annotation and manual tuning at scale</w:t>
      </w:r>
      <w:r w:rsidR="00B1396D">
        <w:rPr>
          <w:lang w:val="en-US"/>
        </w:rPr>
        <w:t>,</w:t>
      </w:r>
      <w:r w:rsidR="00D11A27">
        <w:rPr>
          <w:lang w:val="en-US"/>
        </w:rPr>
        <w:t xml:space="preserve"> is a highly costly and demanding task, that cannot be afforded in most cases. </w:t>
      </w:r>
      <w:r w:rsidR="0014346F" w:rsidRPr="0014346F">
        <w:rPr>
          <w:lang w:val="en-US"/>
        </w:rPr>
        <w:t xml:space="preserve">This thesis is motivated by </w:t>
      </w:r>
      <w:r w:rsidR="00D11A27">
        <w:rPr>
          <w:lang w:val="en-US"/>
        </w:rPr>
        <w:t>that</w:t>
      </w:r>
      <w:r w:rsidR="0014346F" w:rsidRPr="0014346F">
        <w:rPr>
          <w:lang w:val="en-US"/>
        </w:rPr>
        <w:t xml:space="preserve"> reality</w:t>
      </w:r>
      <w:r w:rsidR="00F60D9D">
        <w:rPr>
          <w:lang w:val="en-US"/>
        </w:rPr>
        <w:t xml:space="preserve">, aiming to contribute in an </w:t>
      </w:r>
      <w:r w:rsidR="00493479">
        <w:rPr>
          <w:lang w:val="en-US"/>
        </w:rPr>
        <w:t>end-to-end</w:t>
      </w:r>
      <w:r w:rsidR="00F60D9D">
        <w:rPr>
          <w:lang w:val="en-US"/>
        </w:rPr>
        <w:t xml:space="preserve"> self-reliant process, both for detection and for segmentation of objects on aerial and satellite views.</w:t>
      </w:r>
      <w:r w:rsidR="0014346F" w:rsidRPr="0014346F">
        <w:rPr>
          <w:lang w:val="en-US"/>
        </w:rPr>
        <w:t xml:space="preserve"> </w:t>
      </w:r>
    </w:p>
    <w:p w14:paraId="74631267" w14:textId="77777777" w:rsidR="0014346F" w:rsidRPr="0014346F" w:rsidRDefault="0014346F" w:rsidP="0014346F">
      <w:pPr>
        <w:rPr>
          <w:lang w:val="en-US"/>
        </w:rPr>
      </w:pPr>
    </w:p>
    <w:p w14:paraId="17C5E8B0" w14:textId="6CDEA3AD" w:rsidR="0014346F" w:rsidRPr="0014346F" w:rsidRDefault="0014346F" w:rsidP="0014346F">
      <w:pPr>
        <w:rPr>
          <w:lang w:val="en-US"/>
        </w:rPr>
      </w:pPr>
      <w:r w:rsidRPr="0014346F">
        <w:rPr>
          <w:lang w:val="en-US"/>
        </w:rPr>
        <w:t>Remote sensing imagery introduces several structural difficulties that directly impact detection and segmentation</w:t>
      </w:r>
      <w:r w:rsidR="00C30390">
        <w:rPr>
          <w:lang w:val="en-US"/>
        </w:rPr>
        <w:t xml:space="preserve">. </w:t>
      </w:r>
      <w:r w:rsidR="00F353DD" w:rsidRPr="0014346F">
        <w:rPr>
          <w:lang w:val="en-US"/>
        </w:rPr>
        <w:t>These issues do not merely reduce accuracy</w:t>
      </w:r>
      <w:r w:rsidR="00F353DD">
        <w:rPr>
          <w:lang w:val="en-US"/>
        </w:rPr>
        <w:t>, but t</w:t>
      </w:r>
      <w:r w:rsidR="00F353DD" w:rsidRPr="0014346F">
        <w:rPr>
          <w:lang w:val="en-US"/>
        </w:rPr>
        <w:t>hey shape architectures, label formats, metrics and pipelines</w:t>
      </w:r>
      <w:r w:rsidR="003D603A">
        <w:rPr>
          <w:lang w:val="en-US"/>
        </w:rPr>
        <w:t>, in an effort to mitigate them and achieve realistic results</w:t>
      </w:r>
      <w:r w:rsidR="00F353DD" w:rsidRPr="0014346F">
        <w:rPr>
          <w:lang w:val="en-US"/>
        </w:rPr>
        <w:t>.</w:t>
      </w:r>
      <w:r w:rsidR="00F353DD">
        <w:rPr>
          <w:lang w:val="en-US"/>
        </w:rPr>
        <w:t xml:space="preserve"> </w:t>
      </w:r>
      <w:r w:rsidR="00C30390">
        <w:rPr>
          <w:lang w:val="en-US"/>
        </w:rPr>
        <w:t xml:space="preserve">Most important </w:t>
      </w:r>
      <w:r w:rsidR="003D603A">
        <w:rPr>
          <w:lang w:val="en-US"/>
        </w:rPr>
        <w:t xml:space="preserve">difficulties, can be summed up </w:t>
      </w:r>
      <w:r w:rsidR="00C30390">
        <w:rPr>
          <w:lang w:val="en-US"/>
        </w:rPr>
        <w:t>as follows:</w:t>
      </w:r>
    </w:p>
    <w:p w14:paraId="1E7C77BD" w14:textId="77777777" w:rsidR="0014346F" w:rsidRPr="0014346F" w:rsidRDefault="0014346F" w:rsidP="0014346F">
      <w:pPr>
        <w:rPr>
          <w:lang w:val="en-US"/>
        </w:rPr>
      </w:pPr>
    </w:p>
    <w:p w14:paraId="280A524C" w14:textId="6248BF43" w:rsidR="0014346F" w:rsidRDefault="0014346F">
      <w:pPr>
        <w:pStyle w:val="ListParagraph"/>
        <w:numPr>
          <w:ilvl w:val="0"/>
          <w:numId w:val="17"/>
        </w:numPr>
        <w:tabs>
          <w:tab w:val="left" w:pos="1134"/>
        </w:tabs>
        <w:ind w:left="0" w:firstLine="567"/>
        <w:rPr>
          <w:lang w:val="en-US"/>
        </w:rPr>
      </w:pPr>
      <w:r w:rsidRPr="00C30390">
        <w:rPr>
          <w:u w:val="single"/>
          <w:lang w:val="en-US"/>
        </w:rPr>
        <w:t>Extreme scale variation and small objects</w:t>
      </w:r>
      <w:r w:rsidRPr="00684B75">
        <w:rPr>
          <w:lang w:val="en-US"/>
        </w:rPr>
        <w:t>: targets such as vehicles, boats, or small buildings may cover only a few pixels</w:t>
      </w:r>
      <w:r w:rsidR="00857793">
        <w:rPr>
          <w:lang w:val="en-US"/>
        </w:rPr>
        <w:t xml:space="preserve"> (</w:t>
      </w:r>
      <w:r w:rsidR="004F73FD">
        <w:rPr>
          <w:lang w:val="en-US"/>
        </w:rPr>
        <w:t>e.g.</w:t>
      </w:r>
      <w:r w:rsidR="00857793">
        <w:rPr>
          <w:lang w:val="en-US"/>
        </w:rPr>
        <w:t>, 10</w:t>
      </w:r>
      <w:r w:rsidR="0048045E">
        <w:rPr>
          <w:lang w:val="en-US"/>
        </w:rPr>
        <w:t>-20</w:t>
      </w:r>
      <w:r w:rsidR="00857793">
        <w:rPr>
          <w:lang w:val="en-US"/>
        </w:rPr>
        <w:t xml:space="preserve"> pixels on a 30cm spatial resolution WorldView-3 image)</w:t>
      </w:r>
      <w:r w:rsidRPr="00684B75">
        <w:rPr>
          <w:lang w:val="en-US"/>
        </w:rPr>
        <w:t>, making them sensitive to blur, compression artifacts and labeling noise.</w:t>
      </w:r>
    </w:p>
    <w:p w14:paraId="13A64E61" w14:textId="77777777" w:rsidR="00286514" w:rsidRDefault="00286514" w:rsidP="00286514">
      <w:pPr>
        <w:pStyle w:val="ListParagraph"/>
        <w:tabs>
          <w:tab w:val="left" w:pos="1134"/>
        </w:tabs>
        <w:ind w:left="567"/>
        <w:rPr>
          <w:lang w:val="en-US"/>
        </w:rPr>
      </w:pPr>
    </w:p>
    <w:p w14:paraId="6D2AEB85" w14:textId="71A1A667" w:rsidR="008B23B6" w:rsidRPr="00684B75" w:rsidRDefault="008B23B6">
      <w:pPr>
        <w:pStyle w:val="ListParagraph"/>
        <w:numPr>
          <w:ilvl w:val="0"/>
          <w:numId w:val="17"/>
        </w:numPr>
        <w:tabs>
          <w:tab w:val="left" w:pos="1134"/>
        </w:tabs>
        <w:ind w:left="0" w:firstLine="567"/>
        <w:rPr>
          <w:lang w:val="en-US"/>
        </w:rPr>
      </w:pPr>
      <w:r>
        <w:rPr>
          <w:u w:val="single"/>
          <w:lang w:val="en-US"/>
        </w:rPr>
        <w:t>Vertical view</w:t>
      </w:r>
      <w:r w:rsidRPr="008B23B6">
        <w:rPr>
          <w:lang w:val="en-US"/>
        </w:rPr>
        <w:t>:</w:t>
      </w:r>
      <w:r>
        <w:rPr>
          <w:lang w:val="en-US"/>
        </w:rPr>
        <w:t xml:space="preserve"> target objects seen from </w:t>
      </w:r>
      <w:r w:rsidR="00286514">
        <w:rPr>
          <w:lang w:val="en-US"/>
        </w:rPr>
        <w:t>above</w:t>
      </w:r>
      <w:r>
        <w:rPr>
          <w:lang w:val="en-US"/>
        </w:rPr>
        <w:t xml:space="preserve"> present fundamentally different geometric characteristics, causing a geometric domain shift</w:t>
      </w:r>
      <w:r w:rsidR="00286514">
        <w:rPr>
          <w:lang w:val="en-US"/>
        </w:rPr>
        <w:t xml:space="preserve">. Sequentially, </w:t>
      </w:r>
      <w:r>
        <w:rPr>
          <w:lang w:val="en-US"/>
        </w:rPr>
        <w:t xml:space="preserve">the </w:t>
      </w:r>
      <w:r>
        <w:rPr>
          <w:lang w:val="en-US"/>
        </w:rPr>
        <w:lastRenderedPageBreak/>
        <w:t xml:space="preserve">models’ learned features from side view image training (e.g., COCO, ImageNet etc. datasets), become </w:t>
      </w:r>
      <w:r w:rsidR="00286514">
        <w:rPr>
          <w:lang w:val="en-US"/>
        </w:rPr>
        <w:t>less credible for CV tasks</w:t>
      </w:r>
      <w:r>
        <w:rPr>
          <w:lang w:val="en-US"/>
        </w:rPr>
        <w:t xml:space="preserve">. </w:t>
      </w:r>
    </w:p>
    <w:p w14:paraId="2F03EFC6" w14:textId="77777777" w:rsidR="0014346F" w:rsidRPr="0014346F" w:rsidRDefault="0014346F" w:rsidP="0014346F">
      <w:pPr>
        <w:rPr>
          <w:lang w:val="en-US"/>
        </w:rPr>
      </w:pPr>
    </w:p>
    <w:p w14:paraId="45124151" w14:textId="381B7663" w:rsidR="0014346F" w:rsidRPr="00684B75" w:rsidRDefault="0014346F">
      <w:pPr>
        <w:pStyle w:val="ListParagraph"/>
        <w:numPr>
          <w:ilvl w:val="0"/>
          <w:numId w:val="16"/>
        </w:numPr>
        <w:tabs>
          <w:tab w:val="left" w:pos="1134"/>
        </w:tabs>
        <w:ind w:left="0" w:firstLine="567"/>
        <w:rPr>
          <w:lang w:val="en-US"/>
        </w:rPr>
      </w:pPr>
      <w:r w:rsidRPr="00C30390">
        <w:rPr>
          <w:u w:val="single"/>
          <w:lang w:val="en-US"/>
        </w:rPr>
        <w:t>Arbitrary orientation</w:t>
      </w:r>
      <w:r w:rsidRPr="00684B75">
        <w:rPr>
          <w:lang w:val="en-US"/>
        </w:rPr>
        <w:t>: objects appear rotated without any preferred</w:t>
      </w:r>
      <w:r w:rsidR="003122F1">
        <w:rPr>
          <w:lang w:val="en-US"/>
        </w:rPr>
        <w:t>, or predictable</w:t>
      </w:r>
      <w:r w:rsidRPr="00684B75">
        <w:rPr>
          <w:lang w:val="en-US"/>
        </w:rPr>
        <w:t xml:space="preserve"> direction. </w:t>
      </w:r>
      <w:r w:rsidR="00E63A6C">
        <w:rPr>
          <w:lang w:val="en-US"/>
        </w:rPr>
        <w:t>V</w:t>
      </w:r>
      <w:r w:rsidRPr="00684B75">
        <w:rPr>
          <w:lang w:val="en-US"/>
        </w:rPr>
        <w:t>ertical</w:t>
      </w:r>
      <w:r w:rsidR="00E63A6C">
        <w:rPr>
          <w:lang w:val="en-US"/>
        </w:rPr>
        <w:t xml:space="preserve"> (a</w:t>
      </w:r>
      <w:r w:rsidR="00E63A6C" w:rsidRPr="00684B75">
        <w:rPr>
          <w:lang w:val="en-US"/>
        </w:rPr>
        <w:t>xis-aligned</w:t>
      </w:r>
      <w:r w:rsidR="00E63A6C">
        <w:rPr>
          <w:lang w:val="en-US"/>
        </w:rPr>
        <w:t>)</w:t>
      </w:r>
      <w:r w:rsidRPr="00684B75">
        <w:rPr>
          <w:lang w:val="en-US"/>
        </w:rPr>
        <w:t xml:space="preserve"> bounding boxes can waste a large portion of their area on background, </w:t>
      </w:r>
      <w:r w:rsidR="00E63A6C">
        <w:rPr>
          <w:lang w:val="en-US"/>
        </w:rPr>
        <w:t>contaminating</w:t>
      </w:r>
      <w:r w:rsidRPr="00684B75">
        <w:rPr>
          <w:lang w:val="en-US"/>
        </w:rPr>
        <w:t xml:space="preserve"> </w:t>
      </w:r>
      <w:r w:rsidR="00E63A6C">
        <w:rPr>
          <w:lang w:val="en-US"/>
        </w:rPr>
        <w:t>the deep learning model’s</w:t>
      </w:r>
      <w:r w:rsidRPr="00684B75">
        <w:rPr>
          <w:lang w:val="en-US"/>
        </w:rPr>
        <w:t xml:space="preserve"> learning and evaluation.</w:t>
      </w:r>
    </w:p>
    <w:p w14:paraId="686097B7" w14:textId="77777777" w:rsidR="0014346F" w:rsidRPr="0014346F" w:rsidRDefault="0014346F" w:rsidP="00684B75">
      <w:pPr>
        <w:tabs>
          <w:tab w:val="left" w:pos="1134"/>
        </w:tabs>
        <w:ind w:firstLine="567"/>
        <w:rPr>
          <w:lang w:val="en-US"/>
        </w:rPr>
      </w:pPr>
    </w:p>
    <w:p w14:paraId="5CA938C5" w14:textId="77777777" w:rsidR="0014346F" w:rsidRPr="00684B75" w:rsidRDefault="0014346F">
      <w:pPr>
        <w:pStyle w:val="ListParagraph"/>
        <w:numPr>
          <w:ilvl w:val="0"/>
          <w:numId w:val="16"/>
        </w:numPr>
        <w:tabs>
          <w:tab w:val="left" w:pos="1134"/>
        </w:tabs>
        <w:ind w:left="0" w:firstLine="567"/>
        <w:rPr>
          <w:lang w:val="en-US"/>
        </w:rPr>
      </w:pPr>
      <w:r w:rsidRPr="00C30390">
        <w:rPr>
          <w:u w:val="single"/>
          <w:lang w:val="en-US"/>
        </w:rPr>
        <w:t>High density and clutter</w:t>
      </w:r>
      <w:r w:rsidRPr="00684B75">
        <w:rPr>
          <w:lang w:val="en-US"/>
        </w:rPr>
        <w:t>: scenes such as ports, urban centers, or industrial areas contain many objects with tight spacing and frequent overlaps.</w:t>
      </w:r>
    </w:p>
    <w:p w14:paraId="62F3CFFB" w14:textId="77777777" w:rsidR="0014346F" w:rsidRPr="0014346F" w:rsidRDefault="0014346F" w:rsidP="00684B75">
      <w:pPr>
        <w:tabs>
          <w:tab w:val="left" w:pos="1134"/>
        </w:tabs>
        <w:ind w:firstLine="567"/>
        <w:rPr>
          <w:lang w:val="en-US"/>
        </w:rPr>
      </w:pPr>
    </w:p>
    <w:p w14:paraId="3E7EB809" w14:textId="785F0128" w:rsidR="0014346F" w:rsidRPr="00684B75" w:rsidRDefault="0014346F">
      <w:pPr>
        <w:pStyle w:val="ListParagraph"/>
        <w:numPr>
          <w:ilvl w:val="0"/>
          <w:numId w:val="16"/>
        </w:numPr>
        <w:tabs>
          <w:tab w:val="left" w:pos="1134"/>
        </w:tabs>
        <w:ind w:left="0" w:firstLine="567"/>
        <w:rPr>
          <w:lang w:val="en-US"/>
        </w:rPr>
      </w:pPr>
      <w:r w:rsidRPr="00C30390">
        <w:rPr>
          <w:u w:val="single"/>
          <w:lang w:val="en-US"/>
        </w:rPr>
        <w:t>Domain gap</w:t>
      </w:r>
      <w:r w:rsidRPr="00684B75">
        <w:rPr>
          <w:lang w:val="en-US"/>
        </w:rPr>
        <w:t>: sensor characteristics (</w:t>
      </w:r>
      <w:r w:rsidR="0066454C">
        <w:rPr>
          <w:lang w:val="en-US"/>
        </w:rPr>
        <w:t xml:space="preserve">spatial </w:t>
      </w:r>
      <w:r w:rsidRPr="00684B75">
        <w:rPr>
          <w:lang w:val="en-US"/>
        </w:rPr>
        <w:t xml:space="preserve">resolution, </w:t>
      </w:r>
      <w:r w:rsidR="0066454C">
        <w:rPr>
          <w:lang w:val="en-US"/>
        </w:rPr>
        <w:t xml:space="preserve">spectral capability, </w:t>
      </w:r>
      <w:r w:rsidRPr="00684B75">
        <w:rPr>
          <w:lang w:val="en-US"/>
        </w:rPr>
        <w:t>view</w:t>
      </w:r>
      <w:r w:rsidR="0066454C">
        <w:rPr>
          <w:lang w:val="en-US"/>
        </w:rPr>
        <w:t>ing</w:t>
      </w:r>
      <w:r w:rsidRPr="00684B75">
        <w:rPr>
          <w:lang w:val="en-US"/>
        </w:rPr>
        <w:t xml:space="preserve"> angle</w:t>
      </w:r>
      <w:r w:rsidR="0066454C">
        <w:rPr>
          <w:lang w:val="en-US"/>
        </w:rPr>
        <w:t>, scale</w:t>
      </w:r>
      <w:r w:rsidRPr="00684B75">
        <w:rPr>
          <w:lang w:val="en-US"/>
        </w:rPr>
        <w:t>), atmospheric effects, and seasonal changes alter appearance far beyond what typical consumer-photo models were trained on.</w:t>
      </w:r>
    </w:p>
    <w:p w14:paraId="364583EF" w14:textId="77777777" w:rsidR="0014346F" w:rsidRPr="0014346F" w:rsidRDefault="0014346F" w:rsidP="0014346F">
      <w:pPr>
        <w:rPr>
          <w:lang w:val="en-US"/>
        </w:rPr>
      </w:pPr>
    </w:p>
    <w:p w14:paraId="7A0C5381" w14:textId="16EB9CB6" w:rsidR="0014346F" w:rsidRPr="0014346F" w:rsidRDefault="0014346F" w:rsidP="0014346F">
      <w:pPr>
        <w:rPr>
          <w:lang w:val="en-US"/>
        </w:rPr>
      </w:pPr>
      <w:r w:rsidRPr="0014346F">
        <w:rPr>
          <w:lang w:val="en-US"/>
        </w:rPr>
        <w:t xml:space="preserve">Object detection provides a compact </w:t>
      </w:r>
      <w:r w:rsidR="00854305">
        <w:rPr>
          <w:lang w:val="en-US"/>
        </w:rPr>
        <w:t>localization of</w:t>
      </w:r>
      <w:r w:rsidRPr="0014346F">
        <w:rPr>
          <w:lang w:val="en-US"/>
        </w:rPr>
        <w:t xml:space="preserve"> objects </w:t>
      </w:r>
      <w:r w:rsidR="00854305">
        <w:rPr>
          <w:lang w:val="en-US"/>
        </w:rPr>
        <w:t>in the image, by inscribing them within their enclosing</w:t>
      </w:r>
      <w:r w:rsidRPr="0014346F">
        <w:rPr>
          <w:lang w:val="en-US"/>
        </w:rPr>
        <w:t xml:space="preserve"> bounding boxes (vertical or oriented). Detection is efficient, scalable, and relatively easy to label compared to segmentation. However, detection outputs are often insufficient for the types of products expected in remote sensing</w:t>
      </w:r>
      <w:r w:rsidR="00363C65">
        <w:rPr>
          <w:lang w:val="en-US"/>
        </w:rPr>
        <w:t xml:space="preserve">, such as </w:t>
      </w:r>
      <w:r w:rsidRPr="005B23EC">
        <w:rPr>
          <w:lang w:val="en-US"/>
        </w:rPr>
        <w:t>footprint-level mapping (building outlines, roads)</w:t>
      </w:r>
      <w:r w:rsidR="00363C65">
        <w:rPr>
          <w:lang w:val="en-US"/>
        </w:rPr>
        <w:t xml:space="preserve">, </w:t>
      </w:r>
      <w:r w:rsidRPr="005B23EC">
        <w:rPr>
          <w:lang w:val="en-US"/>
        </w:rPr>
        <w:t xml:space="preserve">flooded </w:t>
      </w:r>
      <w:r w:rsidR="00363C65">
        <w:rPr>
          <w:lang w:val="en-US"/>
        </w:rPr>
        <w:t xml:space="preserve">or burned </w:t>
      </w:r>
      <w:r w:rsidRPr="005B23EC">
        <w:rPr>
          <w:lang w:val="en-US"/>
        </w:rPr>
        <w:t>area estimation</w:t>
      </w:r>
      <w:r w:rsidR="00363C65">
        <w:rPr>
          <w:lang w:val="en-US"/>
        </w:rPr>
        <w:t>s</w:t>
      </w:r>
      <w:r w:rsidRPr="005B23EC">
        <w:rPr>
          <w:lang w:val="en-US"/>
        </w:rPr>
        <w:t xml:space="preserve"> and boundary extraction</w:t>
      </w:r>
      <w:r w:rsidR="00363C65">
        <w:rPr>
          <w:lang w:val="en-US"/>
        </w:rPr>
        <w:t xml:space="preserve"> (delimitation), </w:t>
      </w:r>
      <w:r w:rsidRPr="005B23EC">
        <w:rPr>
          <w:lang w:val="en-US"/>
        </w:rPr>
        <w:t>precise object area and shape statistics</w:t>
      </w:r>
      <w:r w:rsidR="00363C65">
        <w:rPr>
          <w:lang w:val="en-US"/>
        </w:rPr>
        <w:t xml:space="preserve">, </w:t>
      </w:r>
      <w:r w:rsidRPr="005B23EC">
        <w:rPr>
          <w:lang w:val="en-US"/>
        </w:rPr>
        <w:t>geospatial vector layers and GIS ingestion</w:t>
      </w:r>
      <w:r w:rsidR="00363C65">
        <w:rPr>
          <w:lang w:val="en-US"/>
        </w:rPr>
        <w:t xml:space="preserve"> etc.</w:t>
      </w:r>
      <w:r w:rsidR="003A5D21">
        <w:rPr>
          <w:lang w:val="en-US"/>
        </w:rPr>
        <w:t xml:space="preserve"> On the other hand, s</w:t>
      </w:r>
      <w:r w:rsidRPr="0014346F">
        <w:rPr>
          <w:lang w:val="en-US"/>
        </w:rPr>
        <w:t xml:space="preserve">emantic or instance segmentation can provide these products, but segmentation models typically require dense pixel-level annotations, which are expensive to generate and often inconsistent across datasets and labeling teams. This creates </w:t>
      </w:r>
      <w:r w:rsidR="003A5D21">
        <w:rPr>
          <w:lang w:val="en-US"/>
        </w:rPr>
        <w:t>the</w:t>
      </w:r>
      <w:r w:rsidRPr="0014346F">
        <w:rPr>
          <w:lang w:val="en-US"/>
        </w:rPr>
        <w:t xml:space="preserve"> </w:t>
      </w:r>
      <w:r w:rsidR="00D510C8">
        <w:rPr>
          <w:lang w:val="en-US"/>
        </w:rPr>
        <w:t>significant</w:t>
      </w:r>
      <w:r w:rsidRPr="0014346F">
        <w:rPr>
          <w:lang w:val="en-US"/>
        </w:rPr>
        <w:t xml:space="preserve"> gap</w:t>
      </w:r>
      <w:r w:rsidR="003A5D21">
        <w:rPr>
          <w:lang w:val="en-US"/>
        </w:rPr>
        <w:t xml:space="preserve"> of the</w:t>
      </w:r>
      <w:r w:rsidRPr="0014346F">
        <w:rPr>
          <w:lang w:val="en-US"/>
        </w:rPr>
        <w:t xml:space="preserve"> detection </w:t>
      </w:r>
      <w:r w:rsidR="003A5D21">
        <w:rPr>
          <w:lang w:val="en-US"/>
        </w:rPr>
        <w:t>being</w:t>
      </w:r>
      <w:r w:rsidRPr="0014346F">
        <w:rPr>
          <w:lang w:val="en-US"/>
        </w:rPr>
        <w:t xml:space="preserve"> scalable but coarse</w:t>
      </w:r>
      <w:r w:rsidR="003A5D21">
        <w:rPr>
          <w:lang w:val="en-US"/>
        </w:rPr>
        <w:t xml:space="preserve"> and the</w:t>
      </w:r>
      <w:r w:rsidRPr="0014346F">
        <w:rPr>
          <w:lang w:val="en-US"/>
        </w:rPr>
        <w:t xml:space="preserve"> segmentation </w:t>
      </w:r>
      <w:r w:rsidR="003A5D21">
        <w:rPr>
          <w:lang w:val="en-US"/>
        </w:rPr>
        <w:t>being</w:t>
      </w:r>
      <w:r w:rsidRPr="0014346F">
        <w:rPr>
          <w:lang w:val="en-US"/>
        </w:rPr>
        <w:t xml:space="preserve"> precise but costly.</w:t>
      </w:r>
    </w:p>
    <w:p w14:paraId="45EC655D" w14:textId="77777777" w:rsidR="0014346F" w:rsidRPr="0014346F" w:rsidRDefault="0014346F" w:rsidP="0014346F">
      <w:pPr>
        <w:rPr>
          <w:lang w:val="en-US"/>
        </w:rPr>
      </w:pPr>
    </w:p>
    <w:p w14:paraId="37EC1C18" w14:textId="7AE3D71B" w:rsidR="0014346F" w:rsidRPr="0014346F" w:rsidRDefault="0014346F" w:rsidP="0014346F">
      <w:pPr>
        <w:rPr>
          <w:lang w:val="en-US"/>
        </w:rPr>
      </w:pPr>
      <w:r w:rsidRPr="0014346F">
        <w:rPr>
          <w:lang w:val="en-US"/>
        </w:rPr>
        <w:t xml:space="preserve">Recent foundation models </w:t>
      </w:r>
      <w:r w:rsidR="00D510C8">
        <w:rPr>
          <w:lang w:val="en-US"/>
        </w:rPr>
        <w:t>present the possibility of breaking the</w:t>
      </w:r>
      <w:r w:rsidRPr="0014346F">
        <w:rPr>
          <w:lang w:val="en-US"/>
        </w:rPr>
        <w:t xml:space="preserve"> dependency between task-specific annotation and task performance</w:t>
      </w:r>
      <w:r w:rsidR="00D510C8">
        <w:rPr>
          <w:lang w:val="en-US"/>
        </w:rPr>
        <w:t xml:space="preserve"> especially with</w:t>
      </w:r>
      <w:r w:rsidRPr="0014346F">
        <w:rPr>
          <w:lang w:val="en-US"/>
        </w:rPr>
        <w:t xml:space="preserve"> promptable segmentation models such as the Segment Anything Model (SAM)</w:t>
      </w:r>
      <w:r w:rsidR="00D510C8">
        <w:rPr>
          <w:lang w:val="en-US"/>
        </w:rPr>
        <w:t>. The model’s</w:t>
      </w:r>
      <w:r w:rsidRPr="0014346F">
        <w:rPr>
          <w:lang w:val="en-US"/>
        </w:rPr>
        <w:t xml:space="preserve"> </w:t>
      </w:r>
      <w:r w:rsidR="00D510C8">
        <w:rPr>
          <w:lang w:val="en-US"/>
        </w:rPr>
        <w:t xml:space="preserve">powerful segmentation mechanism, where </w:t>
      </w:r>
      <w:r w:rsidRPr="0014346F">
        <w:rPr>
          <w:lang w:val="en-US"/>
        </w:rPr>
        <w:t>given a prompt (e.g., a point or bounding box</w:t>
      </w:r>
      <w:r w:rsidR="00D510C8" w:rsidRPr="0014346F">
        <w:rPr>
          <w:lang w:val="en-US"/>
        </w:rPr>
        <w:t>)</w:t>
      </w:r>
      <w:r w:rsidR="00D510C8">
        <w:rPr>
          <w:lang w:val="en-US"/>
        </w:rPr>
        <w:t>,</w:t>
      </w:r>
      <w:r w:rsidR="00BA1721">
        <w:rPr>
          <w:lang w:val="en-US"/>
        </w:rPr>
        <w:t xml:space="preserve"> </w:t>
      </w:r>
      <w:r w:rsidR="00D510C8">
        <w:rPr>
          <w:lang w:val="en-US"/>
        </w:rPr>
        <w:t>it</w:t>
      </w:r>
      <w:r w:rsidRPr="0014346F">
        <w:rPr>
          <w:lang w:val="en-US"/>
        </w:rPr>
        <w:t xml:space="preserve"> produces a segmentation mask</w:t>
      </w:r>
      <w:r w:rsidR="00D510C8">
        <w:rPr>
          <w:lang w:val="en-US"/>
        </w:rPr>
        <w:t xml:space="preserve"> </w:t>
      </w:r>
      <w:r w:rsidRPr="0014346F">
        <w:rPr>
          <w:lang w:val="en-US"/>
        </w:rPr>
        <w:t>without requiring per-dataset training</w:t>
      </w:r>
      <w:r w:rsidR="00D510C8">
        <w:rPr>
          <w:lang w:val="en-US"/>
        </w:rPr>
        <w:t>, promises significant benefits, both in dataset creation workflows and in end-to-end pipelines for near-real time geospatial applications</w:t>
      </w:r>
      <w:r w:rsidRPr="0014346F">
        <w:rPr>
          <w:lang w:val="en-US"/>
        </w:rPr>
        <w:t>.</w:t>
      </w:r>
      <w:r w:rsidR="00D510C8">
        <w:rPr>
          <w:lang w:val="en-US"/>
        </w:rPr>
        <w:t xml:space="preserve"> </w:t>
      </w:r>
      <w:r w:rsidR="00DF7E27">
        <w:rPr>
          <w:lang w:val="en-US"/>
        </w:rPr>
        <w:t>T</w:t>
      </w:r>
      <w:r w:rsidRPr="0014346F">
        <w:rPr>
          <w:lang w:val="en-US"/>
        </w:rPr>
        <w:t xml:space="preserve">his </w:t>
      </w:r>
      <w:r w:rsidR="00BA4C31">
        <w:rPr>
          <w:lang w:val="en-US"/>
        </w:rPr>
        <w:t>can enable</w:t>
      </w:r>
      <w:r w:rsidRPr="0014346F">
        <w:rPr>
          <w:lang w:val="en-US"/>
        </w:rPr>
        <w:t xml:space="preserve"> a powerful workflow</w:t>
      </w:r>
      <w:r w:rsidR="00BA4C31">
        <w:rPr>
          <w:lang w:val="en-US"/>
        </w:rPr>
        <w:t>, where</w:t>
      </w:r>
      <w:r w:rsidRPr="0014346F">
        <w:rPr>
          <w:lang w:val="en-US"/>
        </w:rPr>
        <w:t xml:space="preserve"> a detector </w:t>
      </w:r>
      <w:r w:rsidR="00BA4C31">
        <w:rPr>
          <w:lang w:val="en-US"/>
        </w:rPr>
        <w:t xml:space="preserve">can be used </w:t>
      </w:r>
      <w:r w:rsidRPr="0014346F">
        <w:rPr>
          <w:lang w:val="en-US"/>
        </w:rPr>
        <w:t xml:space="preserve">to propose object locations, convert detections into prompts </w:t>
      </w:r>
      <w:r w:rsidR="00BA4C31">
        <w:rPr>
          <w:lang w:val="en-US"/>
        </w:rPr>
        <w:t>while</w:t>
      </w:r>
      <w:r w:rsidRPr="0014346F">
        <w:rPr>
          <w:lang w:val="en-US"/>
        </w:rPr>
        <w:t xml:space="preserve"> a segmentation foundation model </w:t>
      </w:r>
      <w:r w:rsidR="00BA4C31">
        <w:rPr>
          <w:lang w:val="en-US"/>
        </w:rPr>
        <w:t xml:space="preserve">can </w:t>
      </w:r>
      <w:r w:rsidRPr="0014346F">
        <w:rPr>
          <w:lang w:val="en-US"/>
        </w:rPr>
        <w:t>refine the object boundaries</w:t>
      </w:r>
      <w:r w:rsidR="00BA4C31">
        <w:rPr>
          <w:lang w:val="en-US"/>
        </w:rPr>
        <w:t>, extracting the exact shape of the target object</w:t>
      </w:r>
      <w:r w:rsidRPr="0014346F">
        <w:rPr>
          <w:lang w:val="en-US"/>
        </w:rPr>
        <w:t xml:space="preserve">. Conceptually, this can turn </w:t>
      </w:r>
      <w:r w:rsidR="00BA4C31">
        <w:rPr>
          <w:lang w:val="en-US"/>
        </w:rPr>
        <w:t xml:space="preserve">a simple detection task </w:t>
      </w:r>
      <w:r w:rsidRPr="0014346F">
        <w:rPr>
          <w:lang w:val="en-US"/>
        </w:rPr>
        <w:t xml:space="preserve">into </w:t>
      </w:r>
      <w:r w:rsidR="00BA4C31">
        <w:rPr>
          <w:lang w:val="en-US"/>
        </w:rPr>
        <w:t xml:space="preserve">a </w:t>
      </w:r>
      <w:r w:rsidRPr="0014346F">
        <w:rPr>
          <w:lang w:val="en-US"/>
        </w:rPr>
        <w:t xml:space="preserve">high-quality segmentation </w:t>
      </w:r>
      <w:r w:rsidR="00BA4C31">
        <w:rPr>
          <w:lang w:val="en-US"/>
        </w:rPr>
        <w:t xml:space="preserve">output, </w:t>
      </w:r>
      <w:r w:rsidRPr="0014346F">
        <w:rPr>
          <w:lang w:val="en-US"/>
        </w:rPr>
        <w:t>without incurring full segmentation labeling costs.</w:t>
      </w:r>
    </w:p>
    <w:p w14:paraId="77FE871A" w14:textId="77777777" w:rsidR="0014346F" w:rsidRDefault="0014346F" w:rsidP="0014346F">
      <w:pPr>
        <w:rPr>
          <w:lang w:val="en-US"/>
        </w:rPr>
      </w:pPr>
    </w:p>
    <w:p w14:paraId="1C1867A7" w14:textId="67BF481B" w:rsidR="00237C7F" w:rsidRDefault="00DF7E27" w:rsidP="00DF7E27">
      <w:pPr>
        <w:rPr>
          <w:lang w:val="en-US"/>
        </w:rPr>
      </w:pPr>
      <w:r w:rsidRPr="0014346F">
        <w:rPr>
          <w:lang w:val="en-US"/>
        </w:rPr>
        <w:t xml:space="preserve">This thesis </w:t>
      </w:r>
      <w:r w:rsidR="00237C7F">
        <w:rPr>
          <w:lang w:val="en-US"/>
        </w:rPr>
        <w:t>aims to build and present</w:t>
      </w:r>
      <w:r w:rsidRPr="0014346F">
        <w:rPr>
          <w:lang w:val="en-US"/>
        </w:rPr>
        <w:t xml:space="preserve"> a focused</w:t>
      </w:r>
      <w:r w:rsidR="00237C7F">
        <w:rPr>
          <w:lang w:val="en-US"/>
        </w:rPr>
        <w:t xml:space="preserve"> and</w:t>
      </w:r>
      <w:r w:rsidRPr="0014346F">
        <w:rPr>
          <w:lang w:val="en-US"/>
        </w:rPr>
        <w:t xml:space="preserve"> reproducible benchmarking study</w:t>
      </w:r>
      <w:r w:rsidR="00237C7F">
        <w:rPr>
          <w:lang w:val="en-US"/>
        </w:rPr>
        <w:t>,</w:t>
      </w:r>
      <w:r w:rsidRPr="0014346F">
        <w:rPr>
          <w:lang w:val="en-US"/>
        </w:rPr>
        <w:t xml:space="preserve"> </w:t>
      </w:r>
      <w:r w:rsidR="00237C7F">
        <w:rPr>
          <w:lang w:val="en-US"/>
        </w:rPr>
        <w:t xml:space="preserve">regarding the application of such a workflow over aerial and satellite imagery, </w:t>
      </w:r>
      <w:r w:rsidRPr="0014346F">
        <w:rPr>
          <w:lang w:val="en-US"/>
        </w:rPr>
        <w:t>that</w:t>
      </w:r>
      <w:r w:rsidR="00237C7F">
        <w:rPr>
          <w:lang w:val="en-US"/>
        </w:rPr>
        <w:t>:</w:t>
      </w:r>
    </w:p>
    <w:p w14:paraId="29DC6B69" w14:textId="77777777" w:rsidR="00237C7F" w:rsidRDefault="00237C7F" w:rsidP="00DF7E27">
      <w:pPr>
        <w:rPr>
          <w:lang w:val="en-US"/>
        </w:rPr>
      </w:pPr>
    </w:p>
    <w:p w14:paraId="337ECC02" w14:textId="169C25C0" w:rsidR="00237C7F" w:rsidRDefault="00237C7F">
      <w:pPr>
        <w:pStyle w:val="ListParagraph"/>
        <w:numPr>
          <w:ilvl w:val="0"/>
          <w:numId w:val="16"/>
        </w:numPr>
        <w:tabs>
          <w:tab w:val="left" w:pos="567"/>
        </w:tabs>
        <w:ind w:left="0" w:firstLine="0"/>
        <w:rPr>
          <w:lang w:val="en-US"/>
        </w:rPr>
      </w:pPr>
      <w:r w:rsidRPr="00237C7F">
        <w:rPr>
          <w:lang w:val="en-US"/>
        </w:rPr>
        <w:lastRenderedPageBreak/>
        <w:t>Q</w:t>
      </w:r>
      <w:r w:rsidR="00DF7E27" w:rsidRPr="00237C7F">
        <w:rPr>
          <w:lang w:val="en-US"/>
        </w:rPr>
        <w:t xml:space="preserve">uantifies </w:t>
      </w:r>
      <w:r w:rsidRPr="00237C7F">
        <w:rPr>
          <w:lang w:val="en-US"/>
        </w:rPr>
        <w:t xml:space="preserve">the </w:t>
      </w:r>
      <w:r>
        <w:rPr>
          <w:lang w:val="en-US"/>
        </w:rPr>
        <w:t xml:space="preserve">performance and </w:t>
      </w:r>
      <w:r w:rsidRPr="00237C7F">
        <w:rPr>
          <w:lang w:val="en-US"/>
        </w:rPr>
        <w:t xml:space="preserve">suitability of existing pretrained detection </w:t>
      </w:r>
      <w:r>
        <w:rPr>
          <w:lang w:val="en-US"/>
        </w:rPr>
        <w:t xml:space="preserve">and segmentation </w:t>
      </w:r>
      <w:r w:rsidRPr="00237C7F">
        <w:rPr>
          <w:lang w:val="en-US"/>
        </w:rPr>
        <w:t>models for aerial view applications</w:t>
      </w:r>
      <w:r>
        <w:rPr>
          <w:lang w:val="en-US"/>
        </w:rPr>
        <w:t>, while identifying weaknesses and area gaps.</w:t>
      </w:r>
      <w:r w:rsidRPr="00237C7F">
        <w:rPr>
          <w:lang w:val="en-US"/>
        </w:rPr>
        <w:t xml:space="preserve"> </w:t>
      </w:r>
    </w:p>
    <w:p w14:paraId="5CF2CF1E" w14:textId="462B2113" w:rsidR="00237C7F" w:rsidRDefault="00237C7F" w:rsidP="00CC6B18">
      <w:pPr>
        <w:pStyle w:val="ListParagraph"/>
        <w:tabs>
          <w:tab w:val="left" w:pos="567"/>
        </w:tabs>
        <w:ind w:left="567"/>
        <w:rPr>
          <w:lang w:val="en-US"/>
        </w:rPr>
      </w:pPr>
    </w:p>
    <w:p w14:paraId="41328872" w14:textId="2416D6F6" w:rsidR="00DF7E27" w:rsidRPr="00237C7F" w:rsidRDefault="00237C7F">
      <w:pPr>
        <w:pStyle w:val="ListParagraph"/>
        <w:numPr>
          <w:ilvl w:val="0"/>
          <w:numId w:val="16"/>
        </w:numPr>
        <w:tabs>
          <w:tab w:val="left" w:pos="567"/>
        </w:tabs>
        <w:ind w:left="0" w:firstLine="0"/>
        <w:rPr>
          <w:lang w:val="en-US"/>
        </w:rPr>
      </w:pPr>
      <w:r>
        <w:rPr>
          <w:lang w:val="en-US"/>
        </w:rPr>
        <w:t>Integrate</w:t>
      </w:r>
      <w:r w:rsidR="00DE4BC1">
        <w:rPr>
          <w:lang w:val="en-US"/>
        </w:rPr>
        <w:t>s</w:t>
      </w:r>
      <w:r>
        <w:rPr>
          <w:lang w:val="en-US"/>
        </w:rPr>
        <w:t xml:space="preserve"> and evaluate</w:t>
      </w:r>
      <w:r w:rsidR="00DE4BC1">
        <w:rPr>
          <w:lang w:val="en-US"/>
        </w:rPr>
        <w:t>s</w:t>
      </w:r>
      <w:r>
        <w:rPr>
          <w:lang w:val="en-US"/>
        </w:rPr>
        <w:t xml:space="preserve"> the overall performance of </w:t>
      </w:r>
      <w:r w:rsidR="00DF7E27" w:rsidRPr="00237C7F">
        <w:rPr>
          <w:lang w:val="en-US"/>
        </w:rPr>
        <w:t>a minimal detection</w:t>
      </w:r>
      <w:r>
        <w:rPr>
          <w:lang w:val="en-US"/>
        </w:rPr>
        <w:t>-</w:t>
      </w:r>
      <w:r w:rsidR="00DF7E27" w:rsidRPr="00237C7F">
        <w:rPr>
          <w:lang w:val="en-US"/>
        </w:rPr>
        <w:t>segmentation pipeline</w:t>
      </w:r>
      <w:r>
        <w:rPr>
          <w:lang w:val="en-US"/>
        </w:rPr>
        <w:t xml:space="preserve">, </w:t>
      </w:r>
      <w:r w:rsidR="00DE4BC1">
        <w:rPr>
          <w:lang w:val="en-US"/>
        </w:rPr>
        <w:t>of</w:t>
      </w:r>
      <w:r>
        <w:rPr>
          <w:lang w:val="en-US"/>
        </w:rPr>
        <w:t xml:space="preserve"> a fully automated workflow </w:t>
      </w:r>
      <w:r w:rsidR="00DE4BC1">
        <w:rPr>
          <w:lang w:val="en-US"/>
        </w:rPr>
        <w:t>for</w:t>
      </w:r>
      <w:r>
        <w:rPr>
          <w:lang w:val="en-US"/>
        </w:rPr>
        <w:t xml:space="preserve"> object extraction from aerial and satellite imagery, while </w:t>
      </w:r>
      <w:r w:rsidR="00DE4BC1">
        <w:rPr>
          <w:lang w:val="en-US"/>
        </w:rPr>
        <w:t>quantifies</w:t>
      </w:r>
      <w:r>
        <w:rPr>
          <w:lang w:val="en-US"/>
        </w:rPr>
        <w:t xml:space="preserve"> </w:t>
      </w:r>
      <w:r w:rsidR="00264BD6">
        <w:rPr>
          <w:lang w:val="en-US"/>
        </w:rPr>
        <w:t>its</w:t>
      </w:r>
      <w:r w:rsidR="00DE4BC1">
        <w:rPr>
          <w:lang w:val="en-US"/>
        </w:rPr>
        <w:t xml:space="preserve"> </w:t>
      </w:r>
      <w:r>
        <w:rPr>
          <w:lang w:val="en-US"/>
        </w:rPr>
        <w:t xml:space="preserve">processing </w:t>
      </w:r>
      <w:r w:rsidR="00264BD6">
        <w:rPr>
          <w:lang w:val="en-US"/>
        </w:rPr>
        <w:t>capabilities</w:t>
      </w:r>
      <w:r w:rsidR="00CC6B18">
        <w:rPr>
          <w:lang w:val="en-US"/>
        </w:rPr>
        <w:t xml:space="preserve"> and</w:t>
      </w:r>
      <w:r w:rsidR="00264BD6">
        <w:rPr>
          <w:lang w:val="en-US"/>
        </w:rPr>
        <w:t xml:space="preserve"> identifying optimization areas</w:t>
      </w:r>
      <w:r w:rsidR="00DF7E27" w:rsidRPr="00237C7F">
        <w:rPr>
          <w:lang w:val="en-US"/>
        </w:rPr>
        <w:t>.</w:t>
      </w:r>
    </w:p>
    <w:p w14:paraId="1551BC7F" w14:textId="77777777" w:rsidR="00DF7E27" w:rsidRPr="0014346F" w:rsidRDefault="00DF7E27" w:rsidP="0014346F">
      <w:pPr>
        <w:rPr>
          <w:lang w:val="en-US"/>
        </w:rPr>
      </w:pPr>
    </w:p>
    <w:p w14:paraId="343B1D7A" w14:textId="74BEB7A3" w:rsidR="00CC6B18" w:rsidRDefault="00CC6B18" w:rsidP="0014346F">
      <w:pPr>
        <w:rPr>
          <w:lang w:val="en-US"/>
        </w:rPr>
      </w:pPr>
      <w:r>
        <w:rPr>
          <w:lang w:val="en-US"/>
        </w:rPr>
        <w:t>The research questions that this thesis intends to answer are the following:</w:t>
      </w:r>
    </w:p>
    <w:p w14:paraId="028BC75A" w14:textId="77777777" w:rsidR="00CC6B18" w:rsidRDefault="00CC6B18" w:rsidP="0014346F">
      <w:pPr>
        <w:rPr>
          <w:lang w:val="en-US"/>
        </w:rPr>
      </w:pPr>
    </w:p>
    <w:p w14:paraId="7F86CDFE" w14:textId="68DF22B4" w:rsidR="00CC6B18" w:rsidRPr="00CC6B18" w:rsidRDefault="00CC6B18">
      <w:pPr>
        <w:pStyle w:val="ListParagraph"/>
        <w:numPr>
          <w:ilvl w:val="0"/>
          <w:numId w:val="16"/>
        </w:numPr>
        <w:tabs>
          <w:tab w:val="left" w:pos="567"/>
        </w:tabs>
        <w:ind w:left="0" w:firstLine="0"/>
        <w:rPr>
          <w:lang w:val="en-US"/>
        </w:rPr>
      </w:pPr>
      <w:r w:rsidRPr="00CC6B18">
        <w:rPr>
          <w:lang w:val="en-US"/>
        </w:rPr>
        <w:t>How well do pretrained detection models perform, out of the box, when the image domain shifts from normal (side) views to aerial and/or satellite vertical views? How do scale, scene density, radiometric capabilities and atmospheric conditions affect the detection?</w:t>
      </w:r>
    </w:p>
    <w:p w14:paraId="21F26BAE" w14:textId="77777777" w:rsidR="00CC6B18" w:rsidRDefault="00CC6B18" w:rsidP="00CC6B18">
      <w:pPr>
        <w:tabs>
          <w:tab w:val="left" w:pos="567"/>
        </w:tabs>
        <w:rPr>
          <w:lang w:val="en-US"/>
        </w:rPr>
      </w:pPr>
    </w:p>
    <w:p w14:paraId="30C7CDA9" w14:textId="108A46E2" w:rsidR="00CC6B18" w:rsidRDefault="00CC6B18">
      <w:pPr>
        <w:pStyle w:val="ListParagraph"/>
        <w:numPr>
          <w:ilvl w:val="0"/>
          <w:numId w:val="16"/>
        </w:numPr>
        <w:tabs>
          <w:tab w:val="left" w:pos="567"/>
        </w:tabs>
        <w:ind w:left="0" w:firstLine="0"/>
        <w:rPr>
          <w:lang w:val="en-US"/>
        </w:rPr>
      </w:pPr>
      <w:r w:rsidRPr="00CC6B18">
        <w:rPr>
          <w:lang w:val="en-US"/>
        </w:rPr>
        <w:t>How well do foundational segmentation models perform in aerial and/or satellite vertical views. How do scale, scene density, radiometric capabilities and atmospheric conditions affect the segmentation output?</w:t>
      </w:r>
    </w:p>
    <w:p w14:paraId="195B2BFB" w14:textId="77777777" w:rsidR="00CC6B18" w:rsidRPr="00CC6B18" w:rsidRDefault="00CC6B18" w:rsidP="00CC6B18">
      <w:pPr>
        <w:pStyle w:val="ListParagraph"/>
        <w:rPr>
          <w:lang w:val="en-US"/>
        </w:rPr>
      </w:pPr>
    </w:p>
    <w:p w14:paraId="296EC3D3" w14:textId="3B47A0A0" w:rsidR="00CC6B18" w:rsidRDefault="00CC6B18">
      <w:pPr>
        <w:pStyle w:val="ListParagraph"/>
        <w:numPr>
          <w:ilvl w:val="0"/>
          <w:numId w:val="16"/>
        </w:numPr>
        <w:tabs>
          <w:tab w:val="left" w:pos="567"/>
        </w:tabs>
        <w:ind w:left="0" w:firstLine="0"/>
        <w:rPr>
          <w:lang w:val="en-US"/>
        </w:rPr>
      </w:pPr>
      <w:r>
        <w:rPr>
          <w:lang w:val="en-US"/>
        </w:rPr>
        <w:t>What is the current dataset availability for aerial and satellite view image object extraction?</w:t>
      </w:r>
    </w:p>
    <w:p w14:paraId="661A66EB" w14:textId="77777777" w:rsidR="00CC6B18" w:rsidRPr="00CC6B18" w:rsidRDefault="00CC6B18" w:rsidP="00CC6B18">
      <w:pPr>
        <w:pStyle w:val="ListParagraph"/>
        <w:rPr>
          <w:lang w:val="en-US"/>
        </w:rPr>
      </w:pPr>
    </w:p>
    <w:p w14:paraId="37C044C1" w14:textId="382AE060" w:rsidR="00CC6B18" w:rsidRPr="00CC6B18" w:rsidRDefault="00CC6B18">
      <w:pPr>
        <w:pStyle w:val="ListParagraph"/>
        <w:numPr>
          <w:ilvl w:val="0"/>
          <w:numId w:val="16"/>
        </w:numPr>
        <w:tabs>
          <w:tab w:val="left" w:pos="567"/>
        </w:tabs>
        <w:ind w:left="0" w:firstLine="0"/>
        <w:rPr>
          <w:lang w:val="en-US"/>
        </w:rPr>
      </w:pPr>
      <w:r>
        <w:rPr>
          <w:lang w:val="en-US"/>
        </w:rPr>
        <w:t xml:space="preserve">How feasible is </w:t>
      </w:r>
      <w:r w:rsidR="00254434">
        <w:rPr>
          <w:lang w:val="en-US"/>
        </w:rPr>
        <w:t xml:space="preserve">it </w:t>
      </w:r>
      <w:r>
        <w:rPr>
          <w:lang w:val="en-US"/>
        </w:rPr>
        <w:t xml:space="preserve">to create an end-to-end detection-segmentation pipeline for near real time </w:t>
      </w:r>
      <w:r w:rsidR="00221115">
        <w:rPr>
          <w:lang w:val="en-US"/>
        </w:rPr>
        <w:t>applications?</w:t>
      </w:r>
    </w:p>
    <w:p w14:paraId="704C15B4" w14:textId="77777777" w:rsidR="00CC6B18" w:rsidRDefault="00CC6B18" w:rsidP="0014346F">
      <w:pPr>
        <w:rPr>
          <w:lang w:val="en-US"/>
        </w:rPr>
      </w:pPr>
    </w:p>
    <w:p w14:paraId="27B1F382" w14:textId="37A2CD4B" w:rsidR="0014346F" w:rsidRPr="0014346F" w:rsidRDefault="0014346F" w:rsidP="0014346F">
      <w:pPr>
        <w:rPr>
          <w:lang w:val="en-US"/>
        </w:rPr>
      </w:pPr>
      <w:r w:rsidRPr="0014346F">
        <w:rPr>
          <w:lang w:val="en-US"/>
        </w:rPr>
        <w:t xml:space="preserve">Answering </w:t>
      </w:r>
      <w:r w:rsidR="00B77BB6">
        <w:rPr>
          <w:lang w:val="en-US"/>
        </w:rPr>
        <w:t>the above</w:t>
      </w:r>
      <w:r w:rsidRPr="0014346F">
        <w:rPr>
          <w:lang w:val="en-US"/>
        </w:rPr>
        <w:t xml:space="preserve"> questions requires </w:t>
      </w:r>
      <w:r w:rsidR="00B77BB6">
        <w:rPr>
          <w:lang w:val="en-US"/>
        </w:rPr>
        <w:t xml:space="preserve">thorough </w:t>
      </w:r>
      <w:r w:rsidRPr="0014346F">
        <w:rPr>
          <w:lang w:val="en-US"/>
        </w:rPr>
        <w:t>benchmarking</w:t>
      </w:r>
      <w:r w:rsidR="00B77BB6">
        <w:rPr>
          <w:lang w:val="en-US"/>
        </w:rPr>
        <w:t>,</w:t>
      </w:r>
      <w:r w:rsidRPr="0014346F">
        <w:rPr>
          <w:lang w:val="en-US"/>
        </w:rPr>
        <w:t xml:space="preserve"> that </w:t>
      </w:r>
      <w:r w:rsidR="00B77BB6">
        <w:rPr>
          <w:lang w:val="en-US"/>
        </w:rPr>
        <w:t>evaluates each model’s performance individually, in order to se</w:t>
      </w:r>
      <w:r w:rsidR="00B77BB6" w:rsidRPr="0014346F">
        <w:rPr>
          <w:lang w:val="en-US"/>
        </w:rPr>
        <w:t>parate</w:t>
      </w:r>
      <w:r w:rsidRPr="0014346F">
        <w:rPr>
          <w:lang w:val="en-US"/>
        </w:rPr>
        <w:t xml:space="preserve"> model capability from pipeline noise</w:t>
      </w:r>
      <w:r w:rsidR="00B77BB6">
        <w:rPr>
          <w:lang w:val="en-US"/>
        </w:rPr>
        <w:t xml:space="preserve">, but also </w:t>
      </w:r>
      <w:r w:rsidR="002509C2">
        <w:rPr>
          <w:lang w:val="en-US"/>
        </w:rPr>
        <w:t xml:space="preserve">to perform a full evaluation, </w:t>
      </w:r>
      <w:r w:rsidR="00B77BB6">
        <w:rPr>
          <w:lang w:val="en-US"/>
        </w:rPr>
        <w:t xml:space="preserve">as an integrated system, </w:t>
      </w:r>
      <w:r w:rsidR="00E62977">
        <w:rPr>
          <w:lang w:val="en-US"/>
        </w:rPr>
        <w:t>capturing</w:t>
      </w:r>
      <w:r w:rsidR="00B77BB6">
        <w:rPr>
          <w:lang w:val="en-US"/>
        </w:rPr>
        <w:t xml:space="preserve"> overall efficiency for a </w:t>
      </w:r>
      <w:r w:rsidR="00942968">
        <w:rPr>
          <w:lang w:val="en-US"/>
        </w:rPr>
        <w:t>real-world</w:t>
      </w:r>
      <w:r w:rsidR="00B77BB6">
        <w:rPr>
          <w:lang w:val="en-US"/>
        </w:rPr>
        <w:t xml:space="preserve"> deployment scenario.</w:t>
      </w:r>
    </w:p>
    <w:p w14:paraId="70D78C41" w14:textId="77777777" w:rsidR="0014346F" w:rsidRPr="0014346F" w:rsidRDefault="0014346F" w:rsidP="0014346F">
      <w:pPr>
        <w:rPr>
          <w:lang w:val="en-US"/>
        </w:rPr>
      </w:pPr>
    </w:p>
    <w:p w14:paraId="141651FD" w14:textId="77777777" w:rsidR="00F2057C" w:rsidRDefault="00F2057C" w:rsidP="00F2057C">
      <w:pPr>
        <w:rPr>
          <w:lang w:val="en-US"/>
        </w:rPr>
      </w:pPr>
      <w:bookmarkStart w:id="51" w:name="_Toc355690679"/>
      <w:bookmarkStart w:id="52" w:name="_Toc363220714"/>
    </w:p>
    <w:p w14:paraId="31020867" w14:textId="77777777" w:rsidR="00F2057C" w:rsidRDefault="00F2057C" w:rsidP="00F2057C">
      <w:pPr>
        <w:rPr>
          <w:lang w:val="en-US"/>
        </w:rPr>
      </w:pPr>
    </w:p>
    <w:p w14:paraId="16244BA6" w14:textId="77777777" w:rsidR="00F2057C" w:rsidRDefault="00F2057C" w:rsidP="00F2057C">
      <w:pPr>
        <w:rPr>
          <w:lang w:val="en-US"/>
        </w:rPr>
      </w:pPr>
    </w:p>
    <w:p w14:paraId="2EBD719D" w14:textId="77777777" w:rsidR="00F2057C" w:rsidRDefault="00F2057C" w:rsidP="00F2057C">
      <w:pPr>
        <w:rPr>
          <w:lang w:val="en-US"/>
        </w:rPr>
      </w:pPr>
    </w:p>
    <w:p w14:paraId="3A462DC4" w14:textId="77777777" w:rsidR="00F2057C" w:rsidRDefault="00F2057C" w:rsidP="00F2057C">
      <w:pPr>
        <w:rPr>
          <w:lang w:val="en-US"/>
        </w:rPr>
      </w:pPr>
    </w:p>
    <w:p w14:paraId="5F7B7532" w14:textId="77777777" w:rsidR="00F2057C" w:rsidRDefault="00F2057C" w:rsidP="00F2057C">
      <w:pPr>
        <w:rPr>
          <w:lang w:val="en-US"/>
        </w:rPr>
      </w:pPr>
    </w:p>
    <w:p w14:paraId="60045F32" w14:textId="77777777" w:rsidR="00F2057C" w:rsidRDefault="00F2057C" w:rsidP="00F2057C">
      <w:pPr>
        <w:rPr>
          <w:lang w:val="en-US"/>
        </w:rPr>
      </w:pPr>
    </w:p>
    <w:p w14:paraId="77E9C650" w14:textId="77777777" w:rsidR="00F2057C" w:rsidRDefault="00F2057C" w:rsidP="00F2057C">
      <w:pPr>
        <w:rPr>
          <w:lang w:val="en-US"/>
        </w:rPr>
      </w:pPr>
    </w:p>
    <w:p w14:paraId="1F5C8E12" w14:textId="77777777" w:rsidR="00F2057C" w:rsidRDefault="00F2057C" w:rsidP="00F2057C">
      <w:pPr>
        <w:rPr>
          <w:lang w:val="en-US"/>
        </w:rPr>
      </w:pPr>
    </w:p>
    <w:p w14:paraId="23BA640B" w14:textId="77777777" w:rsidR="00F2057C" w:rsidRDefault="00F2057C" w:rsidP="00F2057C">
      <w:pPr>
        <w:rPr>
          <w:lang w:val="en-US"/>
        </w:rPr>
      </w:pPr>
    </w:p>
    <w:p w14:paraId="54E017FA" w14:textId="77777777" w:rsidR="00F2057C" w:rsidRDefault="00F2057C" w:rsidP="00F2057C">
      <w:pPr>
        <w:rPr>
          <w:lang w:val="en-US"/>
        </w:rPr>
      </w:pPr>
    </w:p>
    <w:p w14:paraId="3467EAFA" w14:textId="77777777" w:rsidR="00F2057C" w:rsidRDefault="00F2057C" w:rsidP="00F2057C">
      <w:pPr>
        <w:rPr>
          <w:lang w:val="en-US"/>
        </w:rPr>
      </w:pPr>
    </w:p>
    <w:bookmarkStart w:id="53" w:name="_Toc217136128"/>
    <w:bookmarkStart w:id="54" w:name="_Toc421128014"/>
    <w:bookmarkStart w:id="55" w:name="_Toc427160302"/>
    <w:bookmarkStart w:id="56" w:name="_Toc427160643"/>
    <w:bookmarkStart w:id="57" w:name="_Toc364003870"/>
    <w:bookmarkStart w:id="58" w:name="_Toc364624541"/>
    <w:bookmarkStart w:id="59" w:name="_Toc364624780"/>
    <w:bookmarkStart w:id="60" w:name="_Toc366148095"/>
    <w:bookmarkStart w:id="61" w:name="_Toc374982193"/>
    <w:bookmarkStart w:id="62" w:name="_Toc219107628"/>
    <w:bookmarkStart w:id="63" w:name="_Toc220866206"/>
    <w:bookmarkEnd w:id="53"/>
    <w:p w14:paraId="0DFFB796" w14:textId="00C61730" w:rsidR="003370D6" w:rsidRPr="007E4979" w:rsidRDefault="001F3E00" w:rsidP="00D90C87">
      <w:pPr>
        <w:pStyle w:val="MainChapters"/>
        <w:rPr>
          <w:lang w:val="en-GB"/>
        </w:rPr>
      </w:pPr>
      <w:r w:rsidRPr="009737BD">
        <w:rPr>
          <w:noProof/>
          <w:lang w:val="en-US"/>
        </w:rPr>
        <w:lastRenderedPageBreak/>
        <mc:AlternateContent>
          <mc:Choice Requires="wps">
            <w:drawing>
              <wp:anchor distT="0" distB="0" distL="114300" distR="114300" simplePos="0" relativeHeight="251728384" behindDoc="0" locked="0" layoutInCell="1" allowOverlap="1" wp14:anchorId="4BCCF39D" wp14:editId="4A743E6A">
                <wp:simplePos x="0" y="0"/>
                <wp:positionH relativeFrom="margin">
                  <wp:posOffset>0</wp:posOffset>
                </wp:positionH>
                <wp:positionV relativeFrom="paragraph">
                  <wp:posOffset>472602</wp:posOffset>
                </wp:positionV>
                <wp:extent cx="5349240" cy="0"/>
                <wp:effectExtent l="0" t="0" r="22860" b="19050"/>
                <wp:wrapNone/>
                <wp:docPr id="6" name="Straight Connector 6"/>
                <wp:cNvGraphicFramePr/>
                <a:graphic xmlns:a="http://schemas.openxmlformats.org/drawingml/2006/main">
                  <a:graphicData uri="http://schemas.microsoft.com/office/word/2010/wordprocessingShape">
                    <wps:wsp>
                      <wps:cNvCnPr/>
                      <wps:spPr>
                        <a:xfrm>
                          <a:off x="0" y="0"/>
                          <a:ext cx="53492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7E8881" id="Straight Connector 6" o:spid="_x0000_s1026" style="position:absolute;z-index:251728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7.2pt" to="421.2pt,3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" strokecolor="black [3213]">
                <w10:wrap anchorx="margin"/>
              </v:line>
            </w:pict>
          </mc:Fallback>
        </mc:AlternateContent>
      </w:r>
      <w:bookmarkEnd w:id="54"/>
      <w:bookmarkEnd w:id="55"/>
      <w:bookmarkEnd w:id="56"/>
      <w:r w:rsidR="001A4D47" w:rsidRPr="007E4979">
        <w:rPr>
          <w:sz w:val="52"/>
          <w:szCs w:val="52"/>
          <w:lang w:val="en-US"/>
        </w:rPr>
        <w:t>C</w:t>
      </w:r>
      <w:r w:rsidR="001A4D47" w:rsidRPr="007E4979">
        <w:rPr>
          <w:lang w:val="en-US"/>
        </w:rPr>
        <w:t xml:space="preserve">hapter </w:t>
      </w:r>
      <w:r w:rsidR="001A4D47" w:rsidRPr="007E4979">
        <w:rPr>
          <w:sz w:val="52"/>
          <w:szCs w:val="52"/>
          <w:lang w:val="en-US"/>
        </w:rPr>
        <w:t>1</w:t>
      </w:r>
      <w:r w:rsidR="003370D6" w:rsidRPr="007E4979">
        <w:rPr>
          <w:lang w:val="en-US"/>
        </w:rPr>
        <w:t xml:space="preserve"> </w:t>
      </w:r>
      <w:r w:rsidR="00BF5E0A" w:rsidRPr="007E4979">
        <w:rPr>
          <w:lang w:val="en-US"/>
        </w:rPr>
        <w:t xml:space="preserve"> </w:t>
      </w:r>
      <w:bookmarkEnd w:id="51"/>
      <w:bookmarkEnd w:id="52"/>
      <w:bookmarkEnd w:id="57"/>
      <w:bookmarkEnd w:id="58"/>
      <w:bookmarkEnd w:id="59"/>
      <w:bookmarkEnd w:id="60"/>
      <w:bookmarkEnd w:id="61"/>
      <w:r w:rsidR="008E09FD" w:rsidRPr="007E4979">
        <w:rPr>
          <w:lang w:val="en-US"/>
        </w:rPr>
        <w:t xml:space="preserve"> </w:t>
      </w:r>
      <w:r w:rsidR="007E4979" w:rsidRPr="007E4979">
        <w:rPr>
          <w:lang w:val="en-US"/>
        </w:rPr>
        <w:t>Background</w:t>
      </w:r>
      <w:r w:rsidR="009B74EF" w:rsidRPr="007E4979">
        <w:rPr>
          <w:lang w:val="en-US"/>
        </w:rPr>
        <w:t xml:space="preserve"> </w:t>
      </w:r>
      <w:r w:rsidR="007E4979">
        <w:rPr>
          <w:lang w:val="en-GB"/>
        </w:rPr>
        <w:t>and Related Work</w:t>
      </w:r>
      <w:bookmarkEnd w:id="62"/>
      <w:bookmarkEnd w:id="63"/>
    </w:p>
    <w:p w14:paraId="540A6B65" w14:textId="210C4C86" w:rsidR="009B74EF" w:rsidRDefault="008011AC" w:rsidP="009B74EF">
      <w:pPr>
        <w:pStyle w:val="Heading1"/>
        <w:ind w:left="0" w:firstLine="0"/>
        <w:rPr>
          <w:lang w:val="en-US"/>
        </w:rPr>
      </w:pPr>
      <w:bookmarkStart w:id="64" w:name="_Toc219107534"/>
      <w:bookmarkStart w:id="65" w:name="_Toc219107629"/>
      <w:bookmarkStart w:id="66" w:name="_Ref219187639"/>
      <w:bookmarkStart w:id="67" w:name="_Toc220866207"/>
      <w:proofErr w:type="spellStart"/>
      <w:r>
        <w:rPr>
          <w:lang w:val="en-US"/>
        </w:rPr>
        <w:t>GeoAI</w:t>
      </w:r>
      <w:proofErr w:type="spellEnd"/>
      <w:r>
        <w:rPr>
          <w:lang w:val="en-US"/>
        </w:rPr>
        <w:t xml:space="preserve"> </w:t>
      </w:r>
      <w:r w:rsidR="009B74EF">
        <w:rPr>
          <w:lang w:val="en-US"/>
        </w:rPr>
        <w:t>Computer Vision Tasks and Applications</w:t>
      </w:r>
      <w:bookmarkEnd w:id="64"/>
      <w:bookmarkEnd w:id="65"/>
      <w:bookmarkEnd w:id="66"/>
      <w:bookmarkEnd w:id="67"/>
    </w:p>
    <w:p w14:paraId="4512F073" w14:textId="23F6C6F8" w:rsidR="005F5472" w:rsidRPr="005F5472" w:rsidRDefault="005F5472" w:rsidP="005F5472">
      <w:pPr>
        <w:rPr>
          <w:lang w:val="en-US"/>
        </w:rPr>
      </w:pPr>
      <w:r w:rsidRPr="005F5472">
        <w:rPr>
          <w:lang w:val="en-US"/>
        </w:rPr>
        <w:t>In the field of computer vision</w:t>
      </w:r>
      <w:r>
        <w:rPr>
          <w:lang w:val="en-US"/>
        </w:rPr>
        <w:t xml:space="preserve">, </w:t>
      </w:r>
      <w:r w:rsidRPr="005F5472">
        <w:rPr>
          <w:lang w:val="en-US"/>
        </w:rPr>
        <w:t>which also includes the automated processing and analysis of Earth Observation (EO) imager</w:t>
      </w:r>
      <w:r>
        <w:rPr>
          <w:lang w:val="en-US"/>
        </w:rPr>
        <w:t xml:space="preserve">y, </w:t>
      </w:r>
      <w:r w:rsidRPr="005F5472">
        <w:rPr>
          <w:lang w:val="en-US"/>
        </w:rPr>
        <w:t>end-to-end workflows are developed to extract structured information from images. These workflows typically support tasks such as:</w:t>
      </w:r>
    </w:p>
    <w:p w14:paraId="029F422C" w14:textId="77777777" w:rsidR="005F5472" w:rsidRPr="005F5472" w:rsidRDefault="005F5472" w:rsidP="005F5472">
      <w:pPr>
        <w:rPr>
          <w:lang w:val="en-US"/>
        </w:rPr>
      </w:pPr>
    </w:p>
    <w:p w14:paraId="32BA5605" w14:textId="5BC81A6A" w:rsidR="005F5472" w:rsidRPr="005F5472" w:rsidRDefault="005F5472">
      <w:pPr>
        <w:pStyle w:val="ListParagraph"/>
        <w:numPr>
          <w:ilvl w:val="0"/>
          <w:numId w:val="18"/>
        </w:numPr>
        <w:tabs>
          <w:tab w:val="left" w:pos="426"/>
        </w:tabs>
        <w:ind w:left="0" w:firstLine="0"/>
        <w:rPr>
          <w:lang w:val="en-US"/>
        </w:rPr>
      </w:pPr>
      <w:r w:rsidRPr="005F5472">
        <w:rPr>
          <w:b/>
          <w:bCs/>
          <w:lang w:val="en-US"/>
        </w:rPr>
        <w:t>Detection</w:t>
      </w:r>
      <w:r w:rsidRPr="005F5472">
        <w:rPr>
          <w:lang w:val="en-US"/>
        </w:rPr>
        <w:t>, where an object of interest is identified as being present in an image and is annotated with an enclosing region, most commonly a bounding box (rectangular or</w:t>
      </w:r>
      <w:r w:rsidR="008011AC">
        <w:rPr>
          <w:lang w:val="en-US"/>
        </w:rPr>
        <w:t xml:space="preserve"> </w:t>
      </w:r>
      <w:r w:rsidRPr="005F5472">
        <w:rPr>
          <w:lang w:val="en-US"/>
        </w:rPr>
        <w:t xml:space="preserve">oriented polygon). Detection </w:t>
      </w:r>
      <w:r w:rsidR="00EF21CD">
        <w:rPr>
          <w:lang w:val="en-US"/>
        </w:rPr>
        <w:t xml:space="preserve">focuses on finding and localizing </w:t>
      </w:r>
      <w:r w:rsidR="001401B0">
        <w:rPr>
          <w:lang w:val="en-US"/>
        </w:rPr>
        <w:t>objects but</w:t>
      </w:r>
      <w:r w:rsidRPr="005F5472">
        <w:rPr>
          <w:lang w:val="en-US"/>
        </w:rPr>
        <w:t xml:space="preserve"> usually does not capture the</w:t>
      </w:r>
      <w:r w:rsidR="00EF21CD">
        <w:rPr>
          <w:lang w:val="en-US"/>
        </w:rPr>
        <w:t>ir</w:t>
      </w:r>
      <w:r w:rsidRPr="005F5472">
        <w:rPr>
          <w:lang w:val="en-US"/>
        </w:rPr>
        <w:t xml:space="preserve"> precise shape.</w:t>
      </w:r>
    </w:p>
    <w:p w14:paraId="3182D4F6" w14:textId="77777777" w:rsidR="005F5472" w:rsidRPr="005F5472" w:rsidRDefault="005F5472" w:rsidP="005F5472">
      <w:pPr>
        <w:tabs>
          <w:tab w:val="left" w:pos="426"/>
        </w:tabs>
        <w:rPr>
          <w:lang w:val="en-US"/>
        </w:rPr>
      </w:pPr>
    </w:p>
    <w:p w14:paraId="0330B55E" w14:textId="77777777" w:rsidR="005F5472" w:rsidRPr="005F5472" w:rsidRDefault="005F5472">
      <w:pPr>
        <w:pStyle w:val="ListParagraph"/>
        <w:numPr>
          <w:ilvl w:val="0"/>
          <w:numId w:val="18"/>
        </w:numPr>
        <w:tabs>
          <w:tab w:val="left" w:pos="426"/>
        </w:tabs>
        <w:ind w:left="0" w:firstLine="0"/>
        <w:rPr>
          <w:lang w:val="en-US"/>
        </w:rPr>
      </w:pPr>
      <w:r w:rsidRPr="005F5472">
        <w:rPr>
          <w:b/>
          <w:bCs/>
          <w:lang w:val="en-US"/>
        </w:rPr>
        <w:t>Segmentation</w:t>
      </w:r>
      <w:r w:rsidRPr="005F5472">
        <w:rPr>
          <w:lang w:val="en-US"/>
        </w:rPr>
        <w:t>, where an image is partitioned into groups of pixels that correspond to meaningful regions. Segmentation provides dense, pixel-level information and is therefore better suited for applications that require accurate object boundaries, area estimation, or map-ready outputs.</w:t>
      </w:r>
    </w:p>
    <w:p w14:paraId="3FD0F2D3" w14:textId="77777777" w:rsidR="005F5472" w:rsidRPr="005F5472" w:rsidRDefault="005F5472" w:rsidP="005F5472">
      <w:pPr>
        <w:rPr>
          <w:lang w:val="en-US"/>
        </w:rPr>
      </w:pPr>
    </w:p>
    <w:p w14:paraId="4E00518F" w14:textId="34E76D67" w:rsidR="005F5472" w:rsidRPr="005F5472" w:rsidRDefault="005F5472">
      <w:pPr>
        <w:pStyle w:val="ListParagraph"/>
        <w:numPr>
          <w:ilvl w:val="0"/>
          <w:numId w:val="18"/>
        </w:numPr>
        <w:tabs>
          <w:tab w:val="left" w:pos="426"/>
        </w:tabs>
        <w:ind w:left="0" w:firstLine="0"/>
        <w:rPr>
          <w:lang w:val="en-US"/>
        </w:rPr>
      </w:pPr>
      <w:r w:rsidRPr="005F5472">
        <w:rPr>
          <w:b/>
          <w:bCs/>
          <w:lang w:val="en-US"/>
        </w:rPr>
        <w:t>Semantic segmentation</w:t>
      </w:r>
      <w:r w:rsidRPr="005F5472">
        <w:rPr>
          <w:lang w:val="en-US"/>
        </w:rPr>
        <w:t>, where each pixel (or pixel cluster) is assigned a class label (e.g., car, bicycle, building). Objects of the same class are not separated from one another</w:t>
      </w:r>
      <w:r w:rsidR="001401B0">
        <w:rPr>
          <w:lang w:val="en-US"/>
        </w:rPr>
        <w:t xml:space="preserve"> and </w:t>
      </w:r>
      <w:r w:rsidRPr="005F5472">
        <w:rPr>
          <w:lang w:val="en-US"/>
        </w:rPr>
        <w:t>they are treated as a single category-level region.</w:t>
      </w:r>
      <w:r w:rsidR="001416B8">
        <w:rPr>
          <w:lang w:val="en-US"/>
        </w:rPr>
        <w:t xml:space="preserve"> </w:t>
      </w:r>
      <w:r w:rsidR="001416B8" w:rsidRPr="001416B8">
        <w:rPr>
          <w:lang w:val="en-US"/>
        </w:rPr>
        <w:t>Semantic segmentation is typically used for class-level mapping (e.g., built-up area delineation, land-use characterization, and scene understanding)</w:t>
      </w:r>
    </w:p>
    <w:p w14:paraId="7D45AAAB" w14:textId="77777777" w:rsidR="005F5472" w:rsidRPr="005F5472" w:rsidRDefault="005F5472" w:rsidP="005F5472">
      <w:pPr>
        <w:tabs>
          <w:tab w:val="left" w:pos="426"/>
        </w:tabs>
        <w:rPr>
          <w:lang w:val="en-US"/>
        </w:rPr>
      </w:pPr>
    </w:p>
    <w:p w14:paraId="74B16C83" w14:textId="310B7AB1" w:rsidR="005F5472" w:rsidRDefault="005F5472">
      <w:pPr>
        <w:pStyle w:val="ListParagraph"/>
        <w:numPr>
          <w:ilvl w:val="0"/>
          <w:numId w:val="18"/>
        </w:numPr>
        <w:tabs>
          <w:tab w:val="left" w:pos="426"/>
        </w:tabs>
        <w:ind w:left="0" w:firstLine="0"/>
        <w:rPr>
          <w:lang w:val="en-US"/>
        </w:rPr>
      </w:pPr>
      <w:r w:rsidRPr="005F5472">
        <w:rPr>
          <w:b/>
          <w:bCs/>
          <w:lang w:val="en-US"/>
        </w:rPr>
        <w:t>Instance segmentation</w:t>
      </w:r>
      <w:r w:rsidRPr="005F5472">
        <w:rPr>
          <w:lang w:val="en-US"/>
        </w:rPr>
        <w:t xml:space="preserve">, where each distinct object is identified as a separate entity, even if multiple objects belong to the same class (e.g., two adjacent cars are segmented as two different instances). </w:t>
      </w:r>
      <w:r w:rsidR="001416B8">
        <w:rPr>
          <w:lang w:val="en-US"/>
        </w:rPr>
        <w:t>I</w:t>
      </w:r>
      <w:r w:rsidR="001416B8" w:rsidRPr="001416B8">
        <w:rPr>
          <w:lang w:val="en-US"/>
        </w:rPr>
        <w:t xml:space="preserve">nstance segmentation is </w:t>
      </w:r>
      <w:r w:rsidR="001416B8">
        <w:rPr>
          <w:lang w:val="en-US"/>
        </w:rPr>
        <w:t>needed</w:t>
      </w:r>
      <w:r w:rsidR="001416B8" w:rsidRPr="001416B8">
        <w:rPr>
          <w:lang w:val="en-US"/>
        </w:rPr>
        <w:t xml:space="preserve"> for object-level analytics such as counting and localization (e.g., vehicles/ships), asset inventorying, an</w:t>
      </w:r>
      <w:r w:rsidR="001416B8">
        <w:rPr>
          <w:lang w:val="en-US"/>
        </w:rPr>
        <w:t>d object-level change detection</w:t>
      </w:r>
    </w:p>
    <w:p w14:paraId="7101C016" w14:textId="77777777" w:rsidR="001416B8" w:rsidRPr="005F5472" w:rsidRDefault="001416B8" w:rsidP="001416B8">
      <w:pPr>
        <w:pStyle w:val="ListParagraph"/>
        <w:tabs>
          <w:tab w:val="left" w:pos="426"/>
        </w:tabs>
        <w:rPr>
          <w:lang w:val="en-US"/>
        </w:rPr>
      </w:pPr>
    </w:p>
    <w:p w14:paraId="59DCD6F9" w14:textId="56595767" w:rsidR="005F5472" w:rsidRDefault="005F5472" w:rsidP="005F5472">
      <w:pPr>
        <w:rPr>
          <w:lang w:val="en-US"/>
        </w:rPr>
      </w:pPr>
      <w:r w:rsidRPr="005F5472">
        <w:rPr>
          <w:lang w:val="en-US"/>
        </w:rPr>
        <w:t>In practice, modern EO pipelines often implement combinations of these tasks</w:t>
      </w:r>
      <w:r w:rsidR="007B3C31">
        <w:rPr>
          <w:lang w:val="en-US"/>
        </w:rPr>
        <w:t xml:space="preserve"> e.g.</w:t>
      </w:r>
      <w:r w:rsidRPr="005F5472">
        <w:rPr>
          <w:lang w:val="en-US"/>
        </w:rPr>
        <w:t xml:space="preserve"> running detection to localize candidate objects and then applying segmentation to delineate their exact boundaries</w:t>
      </w:r>
      <w:r w:rsidR="007B3C31">
        <w:rPr>
          <w:lang w:val="en-US"/>
        </w:rPr>
        <w:t xml:space="preserve">, </w:t>
      </w:r>
      <w:r w:rsidRPr="005F5472">
        <w:rPr>
          <w:lang w:val="en-US"/>
        </w:rPr>
        <w:t>depending on the requirements of the downstream application and the available annotation formats.</w:t>
      </w:r>
    </w:p>
    <w:p w14:paraId="5C74EAC9" w14:textId="77777777" w:rsidR="00B36EDD" w:rsidRPr="005F5472" w:rsidRDefault="00B36EDD" w:rsidP="005F5472">
      <w:pPr>
        <w:rPr>
          <w:lang w:val="en-US"/>
        </w:rPr>
      </w:pPr>
    </w:p>
    <w:p w14:paraId="2F56C30C" w14:textId="76177829" w:rsidR="009B74EF" w:rsidRDefault="009B74EF" w:rsidP="009B74EF">
      <w:pPr>
        <w:pStyle w:val="Heading1"/>
        <w:ind w:left="0" w:firstLine="0"/>
        <w:rPr>
          <w:lang w:val="en-US"/>
        </w:rPr>
      </w:pPr>
      <w:bookmarkStart w:id="68" w:name="_Toc219107535"/>
      <w:bookmarkStart w:id="69" w:name="_Toc219107630"/>
      <w:bookmarkStart w:id="70" w:name="_Toc220866208"/>
      <w:r>
        <w:rPr>
          <w:lang w:val="en-US"/>
        </w:rPr>
        <w:t>Machine and Deep Learning Advancements</w:t>
      </w:r>
      <w:bookmarkEnd w:id="68"/>
      <w:bookmarkEnd w:id="69"/>
      <w:bookmarkEnd w:id="70"/>
    </w:p>
    <w:p w14:paraId="5C101A19" w14:textId="77777777" w:rsidR="00B36EDD" w:rsidRPr="00B36EDD" w:rsidRDefault="00B36EDD" w:rsidP="00B36EDD">
      <w:pPr>
        <w:rPr>
          <w:lang w:val="en-US"/>
        </w:rPr>
      </w:pPr>
    </w:p>
    <w:p w14:paraId="734BD830" w14:textId="7070CFD1" w:rsidR="00DF1151" w:rsidRDefault="00DF1151" w:rsidP="00DF1151">
      <w:pPr>
        <w:rPr>
          <w:lang w:val="en-US"/>
        </w:rPr>
      </w:pPr>
      <w:r w:rsidRPr="00DF1151">
        <w:rPr>
          <w:lang w:val="en-US"/>
        </w:rPr>
        <w:t>In the field of artificial intelligence algorithm development, research has made dramatic leaps over the last 15 years. The main driver behind these advances is the parallel evolution of the required computational resources (accelerators), which now provide the necessary processing power to train large foundation models. These models feature complex architectures and undergo intensive training, being fed enormous volumes of data</w:t>
      </w:r>
      <w:r w:rsidR="005F5472">
        <w:rPr>
          <w:lang w:val="en-US"/>
        </w:rPr>
        <w:t>,</w:t>
      </w:r>
      <w:r w:rsidRPr="00DF1151">
        <w:rPr>
          <w:lang w:val="en-US"/>
        </w:rPr>
        <w:t xml:space="preserve"> in order to acquire the ability to generalize their predictions to new data they have </w:t>
      </w:r>
      <w:r w:rsidRPr="00DF1151">
        <w:rPr>
          <w:lang w:val="en-US"/>
        </w:rPr>
        <w:lastRenderedPageBreak/>
        <w:t>not seen before. The creation and training of such foundation models require highly specialized personnel and substantial hardware infrastructure</w:t>
      </w:r>
      <w:r>
        <w:rPr>
          <w:lang w:val="en-US"/>
        </w:rPr>
        <w:t xml:space="preserve">, </w:t>
      </w:r>
      <w:r w:rsidRPr="00DF1151">
        <w:rPr>
          <w:lang w:val="en-US"/>
        </w:rPr>
        <w:t>a combination that is found primarily in global-scale private technology companies and less frequently within the academic and research community.</w:t>
      </w:r>
      <w:r>
        <w:rPr>
          <w:lang w:val="en-US"/>
        </w:rPr>
        <w:t xml:space="preserve"> </w:t>
      </w:r>
      <w:r w:rsidRPr="00DF1151">
        <w:rPr>
          <w:lang w:val="en-US"/>
        </w:rPr>
        <w:t>When these foundation models are released to the research community, they open up new opportunities for further exploitation, both for the development of new derivative models built on top of them and for their application to specialized downstream tasks. Techniques such as transfer learning and fine-tuning are used both to train derivative models and to partially retrain the selected foundation model itself using data from the specific application domain, so as to optimize its overall performance within that domain.</w:t>
      </w:r>
    </w:p>
    <w:p w14:paraId="7AD9187B" w14:textId="77777777" w:rsidR="00DF1151" w:rsidRDefault="00DF1151" w:rsidP="00DF1151">
      <w:pPr>
        <w:rPr>
          <w:lang w:val="en-US"/>
        </w:rPr>
      </w:pPr>
    </w:p>
    <w:p w14:paraId="445B95BA" w14:textId="040A3074" w:rsidR="00DF1151" w:rsidRDefault="00DF1151" w:rsidP="00DF1151">
      <w:pPr>
        <w:rPr>
          <w:lang w:val="en-US"/>
        </w:rPr>
      </w:pPr>
      <w:r w:rsidRPr="00DF1151">
        <w:rPr>
          <w:lang w:val="en-US"/>
        </w:rPr>
        <w:t>Identifying and collecting such domain-specific data often proves challenging, and in their absence, labor-intensive processes are required for manual collection and appropriate preprocessing. At the same time, training such complex models on large volumes of data</w:t>
      </w:r>
      <w:r w:rsidR="00BC37C7">
        <w:rPr>
          <w:lang w:val="en-US"/>
        </w:rPr>
        <w:t xml:space="preserve">, </w:t>
      </w:r>
      <w:r w:rsidRPr="00DF1151">
        <w:rPr>
          <w:lang w:val="en-US"/>
        </w:rPr>
        <w:t>even under transfer learning settings</w:t>
      </w:r>
      <w:r w:rsidR="00BC37C7">
        <w:rPr>
          <w:lang w:val="en-US"/>
        </w:rPr>
        <w:t xml:space="preserve">, </w:t>
      </w:r>
      <w:r w:rsidRPr="00DF1151">
        <w:rPr>
          <w:lang w:val="en-US"/>
        </w:rPr>
        <w:t xml:space="preserve">demands substantial availability of suitable computational resources (accelerators). These resources may be deployed </w:t>
      </w:r>
      <w:r w:rsidR="00906EDA" w:rsidRPr="00DF1151">
        <w:rPr>
          <w:lang w:val="en-US"/>
        </w:rPr>
        <w:t>on premises</w:t>
      </w:r>
      <w:r w:rsidRPr="00DF1151">
        <w:rPr>
          <w:lang w:val="en-US"/>
        </w:rPr>
        <w:t xml:space="preserve"> (with the corresponding costs of purchase, installation, operation, and maintenance) or rented</w:t>
      </w:r>
      <w:r w:rsidR="00BC37C7">
        <w:rPr>
          <w:lang w:val="en-US"/>
        </w:rPr>
        <w:t xml:space="preserve">, </w:t>
      </w:r>
      <w:r w:rsidRPr="00DF1151">
        <w:rPr>
          <w:lang w:val="en-US"/>
        </w:rPr>
        <w:t>at similarly significant cost</w:t>
      </w:r>
      <w:r w:rsidR="00BC37C7">
        <w:rPr>
          <w:lang w:val="en-US"/>
        </w:rPr>
        <w:t xml:space="preserve">, </w:t>
      </w:r>
      <w:r w:rsidRPr="00DF1151">
        <w:rPr>
          <w:lang w:val="en-US"/>
        </w:rPr>
        <w:t>from commercially available cloud computing platforms.</w:t>
      </w:r>
    </w:p>
    <w:p w14:paraId="3A9EF2DB" w14:textId="77777777" w:rsidR="002D5E1F" w:rsidRDefault="002D5E1F" w:rsidP="00DF1151">
      <w:pPr>
        <w:rPr>
          <w:lang w:val="en-US"/>
        </w:rPr>
      </w:pPr>
    </w:p>
    <w:p w14:paraId="44A19DB1" w14:textId="6B1DB1A6" w:rsidR="002D5E1F" w:rsidRPr="002D5E1F" w:rsidRDefault="002D5E1F" w:rsidP="002D5E1F">
      <w:pPr>
        <w:rPr>
          <w:lang w:val="en-US"/>
        </w:rPr>
      </w:pPr>
      <w:r w:rsidRPr="002D5E1F">
        <w:rPr>
          <w:lang w:val="en-US"/>
        </w:rPr>
        <w:t>Over the last 15 years, the field of computer vision has achieved remarkable progress, as image understanding became one of the first major success stories of deep learning. Convolutional Neural Networks (CNNs) such as YOLO</w:t>
      </w:r>
      <w:r w:rsidR="00EE31E0">
        <w:rPr>
          <w:lang w:val="en-US"/>
        </w:rPr>
        <w:t xml:space="preserve"> </w:t>
      </w:r>
      <w:r w:rsidR="00413EB6">
        <w:rPr>
          <w:lang w:val="en-US"/>
        </w:rPr>
        <w:fldChar w:fldCharType="begin"/>
      </w:r>
      <w:r w:rsidR="001217E0">
        <w:rPr>
          <w:lang w:val="en-US"/>
        </w:rPr>
        <w:instrText xml:space="preserve"> ADDIN ZOTERO_ITEM CSL_CITATION {"citationID":"rs0v2zkb","properties":{"formattedCitation":"(Redmon et al., 2016)","plainCitation":"(Redmon et al., 2016)","noteIndex":0},"citationItems":[{"id":21,"uris":["http://zotero.org/users/local/iMxSvQ9N/items/MQESAXHN","http://zotero.org/users/19270765/items/MQESAXHN"],"itemData":{"id":21,"type":"article","abstract":"We present YOLO, a new approach to object detection. Prior work on object detection repurposes classifiers to perform detection. Instead, we frame object detection as a regression problem to spatially separated bounding boxes and associated class probabilities. A single neural network predicts bounding boxes and class probabilities directly from full images in one evaluation. Since the whole detection pipeline is a single network, it can be optimized end-to-end directly on detection performance. Our unified architecture is extremely fast. Our base YOLO model processes images in real-time at 45 frames per second. A smaller version of the network, Fast YOLO, processes an astounding 155 frames per second while still achieving double the mAP of other real-time detectors. Compared to state-of-the-art detection systems, YOLO makes more localization errors but is far less likely to predict false detections where nothing exists. Finally, YOLO learns very general representations of objects. It outperforms all other detection methods, including DPM and R-CNN, by a wide margin when generalizing from natural images to artwork on both the Picasso Dataset and the People-Art Dataset.","DOI":"10.48550/arXiv.1506.02640","note":"arXiv:1506.02640 [cs]","number":"arXiv:1506.02640","publisher":"arXiv","source":"arXiv.org","title":"You Only Look Once: Unified, Real-Time Object Detection","title-short":"You Only Look Once","URL":"http://arxiv.org/abs/1506.02640","author":[{"family":"Redmon","given":"Joseph"},{"family":"Divvala","given":"Santosh"},{"family":"Girshick","given":"Ross"},{"family":"Farhadi","given":"Ali"}],"accessed":{"date-parts":[["2025",12,22]]},"issued":{"date-parts":[["2016",5,9]]}}}],"schema":"https://github.com/citation-style-language/schema/raw/master/csl-citation.json"} </w:instrText>
      </w:r>
      <w:r w:rsidR="00413EB6">
        <w:rPr>
          <w:lang w:val="en-US"/>
        </w:rPr>
        <w:fldChar w:fldCharType="separate"/>
      </w:r>
      <w:r w:rsidR="00413EB6" w:rsidRPr="00413EB6">
        <w:rPr>
          <w:rFonts w:cs="Times New Roman"/>
          <w:lang w:val="en-US"/>
        </w:rPr>
        <w:t>(Redmon et al., 2016)</w:t>
      </w:r>
      <w:r w:rsidR="00413EB6">
        <w:rPr>
          <w:lang w:val="en-US"/>
        </w:rPr>
        <w:fldChar w:fldCharType="end"/>
      </w:r>
      <w:r w:rsidRPr="002D5E1F">
        <w:rPr>
          <w:lang w:val="en-US"/>
        </w:rPr>
        <w:t>, ResNet</w:t>
      </w:r>
      <w:r w:rsidR="00413EB6">
        <w:rPr>
          <w:lang w:val="en-US"/>
        </w:rPr>
        <w:t xml:space="preserve"> </w:t>
      </w:r>
      <w:r w:rsidR="00413EB6">
        <w:rPr>
          <w:lang w:val="en-US"/>
        </w:rPr>
        <w:fldChar w:fldCharType="begin"/>
      </w:r>
      <w:r w:rsidR="001217E0">
        <w:rPr>
          <w:lang w:val="en-US"/>
        </w:rPr>
        <w:instrText xml:space="preserve"> ADDIN ZOTERO_ITEM CSL_CITATION {"citationID":"BsfAGvP3","properties":{"formattedCitation":"(He et al., 2015)","plainCitation":"(He et al., 2015)","noteIndex":0},"citationItems":[{"id":9,"uris":["http://zotero.org/users/local/iMxSvQ9N/items/DY7AAVBH","http://zotero.org/users/19270765/items/DY7AAVBH"],"itemData":{"id":9,"type":"article","abstract":"Deeper neural networks are more difficult to train. We present a residual learning framework to ease the training of networks that are substantially deeper than those used previously. We explicitly reformulate the layers as learning residual functions with reference to the layer inputs, instead of learning unreferenced functions. We provide comprehensive empirical evidence showing that these residual networks are easier to optimize, and can gain accuracy from considerably increased depth. On the ImageNet dataset we evaluate residual nets with a depth of up to 152 layers---8x deeper than VGG nets but still having lower complexity. An ensemble of these residual nets achieves 3.57% error on the ImageNet test set. This result won the 1st place on the ILSVRC 2015 classification task. We also present analysis on CIFAR-10 with 100 and 1000 layers. The depth of representations is of central importance for many visual recognition tasks. Solely due to our extremely deep representations, we obtain a 28% relative improvement on the COCO object detection dataset. Deep residual nets are foundations of our submissions to ILSVRC &amp; COCO 2015 competitions, where we also won the 1st places on the tasks of ImageNet detection, ImageNet localization, COCO detection, and COCO segmentation.","DOI":"10.48550/arXiv.1512.03385","note":"arXiv:1512.03385 [cs]","number":"arXiv:1512.03385","publisher":"arXiv","source":"arXiv.org","title":"Deep Residual Learning for Image Recognition","URL":"http://arxiv.org/abs/1512.03385","author":[{"family":"He","given":"Kaiming"},{"family":"Zhang","given":"Xiangyu"},{"family":"Ren","given":"Shaoqing"},{"family":"Sun","given":"Jian"}],"accessed":{"date-parts":[["2025",12,22]]},"issued":{"date-parts":[["2015",12,10]]}}}],"schema":"https://github.com/citation-style-language/schema/raw/master/csl-citation.json"} </w:instrText>
      </w:r>
      <w:r w:rsidR="00413EB6">
        <w:rPr>
          <w:lang w:val="en-US"/>
        </w:rPr>
        <w:fldChar w:fldCharType="separate"/>
      </w:r>
      <w:r w:rsidR="00413EB6" w:rsidRPr="00413EB6">
        <w:rPr>
          <w:rFonts w:cs="Times New Roman"/>
          <w:lang w:val="en-US"/>
        </w:rPr>
        <w:t>(He et al., 2015)</w:t>
      </w:r>
      <w:r w:rsidR="00413EB6">
        <w:rPr>
          <w:lang w:val="en-US"/>
        </w:rPr>
        <w:fldChar w:fldCharType="end"/>
      </w:r>
      <w:r w:rsidRPr="002D5E1F">
        <w:rPr>
          <w:lang w:val="en-US"/>
        </w:rPr>
        <w:t>, and U-Net</w:t>
      </w:r>
      <w:r w:rsidR="00413EB6">
        <w:rPr>
          <w:lang w:val="en-US"/>
        </w:rPr>
        <w:t xml:space="preserve"> </w:t>
      </w:r>
      <w:r w:rsidR="00413EB6">
        <w:rPr>
          <w:lang w:val="en-US"/>
        </w:rPr>
        <w:fldChar w:fldCharType="begin"/>
      </w:r>
      <w:r w:rsidR="001217E0">
        <w:rPr>
          <w:lang w:val="en-US"/>
        </w:rPr>
        <w:instrText xml:space="preserve"> ADDIN ZOTERO_ITEM CSL_CITATION {"citationID":"Uxwwm5O4","properties":{"formattedCitation":"(Ronneberger et al., 2015)","plainCitation":"(Ronneberger et al., 2015)","noteIndex":0},"citationItems":[{"id":24,"uris":["http://zotero.org/users/local/iMxSvQ9N/items/G9NU5WVR","http://zotero.org/users/19270765/items/G9NU5WVR"],"itemData":{"id":24,"type":"article","abstract":"There is large consent that successful training of deep networks requires many thousand annotated training samples. In this paper, we present a network and training strategy that relies on the strong use of data augmentation to use the available annotated samples more efficiently. The architecture consists of a contracting path to capture context and a symmetric expanding path that enables precise localization. We show that such a network can be trained end-to-end from very few images and outperforms the prior best method (a sliding-window convolutional network) on the ISBI challenge for segmentation of neuronal structures in electron microscopic stacks. Using the same network trained on transmitted light microscopy images (phase contrast and DIC) we won the ISBI cell tracking challenge 2015 in these categories by a large margin. Moreover, the network is fast. Segmentation of a 512x512 image takes less than a second on a recent GPU. The full implementation (based on Caffe) and the trained networks are available at http://lmb.informatik.uni-freiburg.de/people/ronneber/u-net .","DOI":"10.48550/arXiv.1505.04597","note":"arXiv:1505.04597 [cs]","number":"arXiv:1505.04597","publisher":"arXiv","source":"arXiv.org","title":"U-Net: Convolutional Networks for Biomedical Image Segmentation","title-short":"U-Net","URL":"http://arxiv.org/abs/1505.04597","author":[{"family":"Ronneberger","given":"Olaf"},{"family":"Fischer","given":"Philipp"},{"family":"Brox","given":"Thomas"}],"accessed":{"date-parts":[["2025",12,22]]},"issued":{"date-parts":[["2015",5,18]]}}}],"schema":"https://github.com/citation-style-language/schema/raw/master/csl-citation.json"} </w:instrText>
      </w:r>
      <w:r w:rsidR="00413EB6">
        <w:rPr>
          <w:lang w:val="en-US"/>
        </w:rPr>
        <w:fldChar w:fldCharType="separate"/>
      </w:r>
      <w:r w:rsidR="00413EB6" w:rsidRPr="00413EB6">
        <w:rPr>
          <w:rFonts w:cs="Times New Roman"/>
          <w:lang w:val="en-US"/>
        </w:rPr>
        <w:t>(Ronneberger et al., 2015)</w:t>
      </w:r>
      <w:r w:rsidR="00413EB6">
        <w:rPr>
          <w:lang w:val="en-US"/>
        </w:rPr>
        <w:fldChar w:fldCharType="end"/>
      </w:r>
      <w:r w:rsidR="00413EB6">
        <w:rPr>
          <w:lang w:val="en-US"/>
        </w:rPr>
        <w:t>,</w:t>
      </w:r>
      <w:r w:rsidRPr="002D5E1F">
        <w:rPr>
          <w:lang w:val="en-US"/>
        </w:rPr>
        <w:t xml:space="preserve"> played a leading role in performance improvements across the core problems of object detection and segmentation. A defining characteristic of these models is their ability to automatically learn and extract informative features from raw images</w:t>
      </w:r>
      <w:r w:rsidR="00413EB6">
        <w:rPr>
          <w:lang w:val="en-US"/>
        </w:rPr>
        <w:t xml:space="preserve"> as </w:t>
      </w:r>
      <w:r w:rsidRPr="002D5E1F">
        <w:rPr>
          <w:lang w:val="en-US"/>
        </w:rPr>
        <w:t>representations</w:t>
      </w:r>
      <w:r w:rsidR="00413EB6">
        <w:rPr>
          <w:lang w:val="en-US"/>
        </w:rPr>
        <w:t>,</w:t>
      </w:r>
      <w:r w:rsidRPr="002D5E1F">
        <w:rPr>
          <w:lang w:val="en-US"/>
        </w:rPr>
        <w:t xml:space="preserve"> that compactly encode the underlying visual information in an internal, highly complex manner that is not directly interpretable to a human operator. In doing so, they largely replaced earlier, labor-intensive approaches based on manual feature engineering and handcrafted descriptors.</w:t>
      </w:r>
    </w:p>
    <w:p w14:paraId="072B5A15" w14:textId="77777777" w:rsidR="002D5E1F" w:rsidRPr="002D5E1F" w:rsidRDefault="002D5E1F" w:rsidP="002D5E1F">
      <w:pPr>
        <w:rPr>
          <w:lang w:val="en-US"/>
        </w:rPr>
      </w:pPr>
    </w:p>
    <w:p w14:paraId="309C4F71" w14:textId="6514DB17" w:rsidR="002D5E1F" w:rsidRDefault="002D5E1F" w:rsidP="002D5E1F">
      <w:pPr>
        <w:rPr>
          <w:color w:val="EE0000"/>
          <w:lang w:val="en-US"/>
        </w:rPr>
      </w:pPr>
      <w:r w:rsidRPr="002D5E1F">
        <w:rPr>
          <w:lang w:val="en-US"/>
        </w:rPr>
        <w:t>Subsequently, Transformer architectures, originally introduced in 2017</w:t>
      </w:r>
      <w:r w:rsidR="00C11C72">
        <w:rPr>
          <w:lang w:val="en-US"/>
        </w:rPr>
        <w:t xml:space="preserve"> </w:t>
      </w:r>
      <w:r w:rsidR="00C11C72">
        <w:rPr>
          <w:lang w:val="en-US"/>
        </w:rPr>
        <w:fldChar w:fldCharType="begin"/>
      </w:r>
      <w:r w:rsidR="00C11C72">
        <w:rPr>
          <w:lang w:val="en-US"/>
        </w:rPr>
        <w:instrText xml:space="preserve"> ADDIN ZOTERO_ITEM CSL_CITATION {"citationID":"t7AsiBRC","properties":{"formattedCitation":"(Vaswani et al., 2017)","plainCitation":"(Vaswani et al., 2017)","noteIndex":0},"citationItems":[{"id":46,"uris":["http://zotero.org/users/19270765/items/NCH6MVYA"],"itemData":{"id":46,"type":"article","abstract":"The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data.","DOI":"10.48550/arXiv.1706.03762","note":"arXiv:1706.03762 [cs]","number":"arXiv:1706.03762","publisher":"arXiv","source":"arXiv.org","title":"Attention Is All You Need","URL":"http://arxiv.org/abs/1706.03762","author":[{"family":"Vaswani","given":"Ashish"},{"family":"Shazeer","given":"Noam"},{"family":"Parmar","given":"Niki"},{"family":"Uszkoreit","given":"Jakob"},{"family":"Jones","given":"Llion"},{"family":"Gomez","given":"Aidan N."},{"family":"Kaiser","given":"Lukasz"},{"family":"Polosukhin","given":"Illia"}],"accessed":{"date-parts":[["2026",1,11]]},"issued":{"date-parts":[["2017",6,12]]}}}],"schema":"https://github.com/citation-style-language/schema/raw/master/csl-citation.json"} </w:instrText>
      </w:r>
      <w:r w:rsidR="00C11C72">
        <w:rPr>
          <w:lang w:val="en-US"/>
        </w:rPr>
        <w:fldChar w:fldCharType="separate"/>
      </w:r>
      <w:r w:rsidR="00C11C72" w:rsidRPr="00C11C72">
        <w:rPr>
          <w:rFonts w:cs="Times New Roman"/>
          <w:lang w:val="en-US"/>
        </w:rPr>
        <w:t>(Vaswani et al., 2017)</w:t>
      </w:r>
      <w:r w:rsidR="00C11C72">
        <w:rPr>
          <w:lang w:val="en-US"/>
        </w:rPr>
        <w:fldChar w:fldCharType="end"/>
      </w:r>
      <w:r w:rsidRPr="002D5E1F">
        <w:rPr>
          <w:lang w:val="en-US"/>
        </w:rPr>
        <w:t xml:space="preserve"> and first adopted widely in natural language processing, were extended to computer vision around 2020</w:t>
      </w:r>
      <w:r w:rsidR="00413EB6">
        <w:rPr>
          <w:lang w:val="en-US"/>
        </w:rPr>
        <w:t>,</w:t>
      </w:r>
      <w:r w:rsidRPr="002D5E1F">
        <w:rPr>
          <w:lang w:val="en-US"/>
        </w:rPr>
        <w:t xml:space="preserve"> through Vision Transformers (</w:t>
      </w:r>
      <w:proofErr w:type="spellStart"/>
      <w:r w:rsidRPr="002D5E1F">
        <w:rPr>
          <w:lang w:val="en-US"/>
        </w:rPr>
        <w:t>ViT</w:t>
      </w:r>
      <w:proofErr w:type="spellEnd"/>
      <w:r w:rsidRPr="002D5E1F">
        <w:rPr>
          <w:lang w:val="en-US"/>
        </w:rPr>
        <w:t>)</w:t>
      </w:r>
      <w:r w:rsidR="00413EB6">
        <w:rPr>
          <w:lang w:val="en-US"/>
        </w:rPr>
        <w:t xml:space="preserve"> </w:t>
      </w:r>
      <w:r w:rsidR="00413EB6">
        <w:rPr>
          <w:lang w:val="en-US"/>
        </w:rPr>
        <w:fldChar w:fldCharType="begin"/>
      </w:r>
      <w:r w:rsidR="001217E0">
        <w:rPr>
          <w:lang w:val="en-US"/>
        </w:rPr>
        <w:instrText xml:space="preserve"> ADDIN ZOTERO_ITEM CSL_CITATION {"citationID":"JpdKEJN0","properties":{"formattedCitation":"(Dosovitskiy et al., 2021)","plainCitation":"(Dosovitskiy et al., 2021)","noteIndex":0},"citationItems":[{"id":1,"uris":["http://zotero.org/users/local/iMxSvQ9N/items/IDFE2QCH","http://zotero.org/users/19270765/items/IDFE2QCH"],"itemData":{"id":1,"type":"article","abstract":"While the Transformer architecture has become the de-facto standard for natural language processing tasks, its applications to computer vision remain limited. In vision, attention is either applied in conjunction with convolutional networks, or used to replace certain components of convolutional networks while keeping their overall structure in place. We show that this reliance on CNNs is not necessary and a pure transformer applied directly to sequences of image patches can perform very well on image classification tasks. When pre-trained on large amounts of data and transferred to multiple mid-sized or small image recognition benchmarks (ImageNet, CIFAR-100, VTAB, etc.), Vision Transformer (ViT) attains excellent results compared to state-of-the-art convolutional networks while requiring substantially fewer computational resources to train.","DOI":"10.48550/arXiv.2010.11929","note":"arXiv:2010.11929 [cs]","number":"arXiv:2010.11929","publisher":"arXiv","source":"arXiv.org","title":"An Image is Worth 16x16 Words: Transformers for Image Recognition at Scale","title-short":"An Image is Worth 16x16 Words","URL":"http://arxiv.org/abs/2010.11929","author":[{"family":"Dosovitskiy","given":"Alexey"},{"family":"Beyer","given":"Lucas"},{"family":"Kolesnikov","given":"Alexander"},{"family":"Weissenborn","given":"Dirk"},{"family":"Zhai","given":"Xiaohua"},{"family":"Unterthiner","given":"Thomas"},{"family":"Dehghani","given":"Mostafa"},{"family":"Minderer","given":"Matthias"},{"family":"Heigold","given":"Georg"},{"family":"Gelly","given":"Sylvain"},{"family":"Uszkoreit","given":"Jakob"},{"family":"Houlsby","given":"Neil"}],"accessed":{"date-parts":[["2025",12,22]]},"issued":{"date-parts":[["2021",6,3]]}}}],"schema":"https://github.com/citation-style-language/schema/raw/master/csl-citation.json"} </w:instrText>
      </w:r>
      <w:r w:rsidR="00413EB6">
        <w:rPr>
          <w:lang w:val="en-US"/>
        </w:rPr>
        <w:fldChar w:fldCharType="separate"/>
      </w:r>
      <w:r w:rsidR="00413EB6" w:rsidRPr="00413EB6">
        <w:rPr>
          <w:rFonts w:cs="Times New Roman"/>
          <w:lang w:val="en-US"/>
        </w:rPr>
        <w:t>(</w:t>
      </w:r>
      <w:proofErr w:type="spellStart"/>
      <w:r w:rsidR="00413EB6" w:rsidRPr="00413EB6">
        <w:rPr>
          <w:rFonts w:cs="Times New Roman"/>
          <w:lang w:val="en-US"/>
        </w:rPr>
        <w:t>Dosovitskiy</w:t>
      </w:r>
      <w:proofErr w:type="spellEnd"/>
      <w:r w:rsidR="00413EB6" w:rsidRPr="00413EB6">
        <w:rPr>
          <w:rFonts w:cs="Times New Roman"/>
          <w:lang w:val="en-US"/>
        </w:rPr>
        <w:t xml:space="preserve"> et al., 2021)</w:t>
      </w:r>
      <w:r w:rsidR="00413EB6">
        <w:rPr>
          <w:lang w:val="en-US"/>
        </w:rPr>
        <w:fldChar w:fldCharType="end"/>
      </w:r>
      <w:r w:rsidRPr="002D5E1F">
        <w:rPr>
          <w:lang w:val="en-US"/>
        </w:rPr>
        <w:t>. By 2021, Transformer-based models had surpassed the previously dominant CNN approaches in image classification</w:t>
      </w:r>
      <w:r w:rsidR="00413EB6">
        <w:rPr>
          <w:lang w:val="en-US"/>
        </w:rPr>
        <w:t xml:space="preserve"> </w:t>
      </w:r>
      <w:r w:rsidR="001217E0">
        <w:rPr>
          <w:lang w:val="en-US"/>
        </w:rPr>
        <w:fldChar w:fldCharType="begin"/>
      </w:r>
      <w:r w:rsidR="001217E0">
        <w:rPr>
          <w:lang w:val="en-US"/>
        </w:rPr>
        <w:instrText xml:space="preserve"> ADDIN ZOTERO_ITEM CSL_CITATION {"citationID":"7NO2Xc1Q","properties":{"formattedCitation":"(Sarkar, 2021)","plainCitation":"(Sarkar, 2021)","noteIndex":0},"citationItems":[{"id":45,"uris":["http://zotero.org/users/19270765/items/TC6TNNRD"],"itemData":{"id":45,"type":"standard","publisher":"Medium","title":"Are Transformers better than CNN’s at Image Recognition?","URL":"https://medium.com/data-science/are-transformers-better-than-cnns-at-image-recognition-ced60ccc7c8","author":[{"family":"Sarkar","given":"Arjun"}],"accessed":{"date-parts":[["2025",8,23]]},"issued":{"date-parts":[["2021",5,20]]}}}],"schema":"https://github.com/citation-style-language/schema/raw/master/csl-citation.json"} </w:instrText>
      </w:r>
      <w:r w:rsidR="001217E0">
        <w:rPr>
          <w:lang w:val="en-US"/>
        </w:rPr>
        <w:fldChar w:fldCharType="separate"/>
      </w:r>
      <w:r w:rsidR="001217E0" w:rsidRPr="001217E0">
        <w:rPr>
          <w:rFonts w:cs="Times New Roman"/>
          <w:lang w:val="en-US"/>
        </w:rPr>
        <w:t>(Sarkar, 2021)</w:t>
      </w:r>
      <w:r w:rsidR="001217E0">
        <w:rPr>
          <w:lang w:val="en-US"/>
        </w:rPr>
        <w:fldChar w:fldCharType="end"/>
      </w:r>
      <w:r w:rsidRPr="002D5E1F">
        <w:rPr>
          <w:lang w:val="en-US"/>
        </w:rPr>
        <w:t>. Moreover, Transformer variants tailored to vision</w:t>
      </w:r>
      <w:r w:rsidR="001217E0">
        <w:rPr>
          <w:lang w:val="en-US"/>
        </w:rPr>
        <w:t xml:space="preserve">, </w:t>
      </w:r>
      <w:r w:rsidRPr="002D5E1F">
        <w:rPr>
          <w:lang w:val="en-US"/>
        </w:rPr>
        <w:t>most notably the Swin Transformer</w:t>
      </w:r>
      <w:r w:rsidR="001217E0">
        <w:rPr>
          <w:lang w:val="en-US"/>
        </w:rPr>
        <w:t xml:space="preserve"> </w:t>
      </w:r>
      <w:r w:rsidR="001217E0">
        <w:rPr>
          <w:lang w:val="en-US"/>
        </w:rPr>
        <w:fldChar w:fldCharType="begin"/>
      </w:r>
      <w:r w:rsidR="001217E0">
        <w:rPr>
          <w:lang w:val="en-US"/>
        </w:rPr>
        <w:instrText xml:space="preserve"> ADDIN ZOTERO_ITEM CSL_CITATION {"citationID":"IL24TtHp","properties":{"formattedCitation":"(Liu et al., 2021)","plainCitation":"(Liu et al., 2021)","noteIndex":0},"citationItems":[{"id":13,"uris":["http://zotero.org/users/19270765/items/LALVE74R"],"itemData":{"id":13,"type":"article","abstract":"This paper presents a new vision Transformer, called Swin Transformer, that capably serves as a general-purpose backbone for computer vision. Challenges in adapting Transformer from language to vision arise from differences between the two domains, such as large variations in the scale of visual entities and the high resolution of pixels in images compared to words in text. To address these differences, we propose a hierarchical Transformer whose representation is computed with \\textbf{S}hifted \\textbf{win}dows. The shifted windowing scheme brings greater efficiency by limiting self-attention computation to non-overlapping local windows while also allowing for cross-window connection. This hierarchical architecture has the flexibility to model at various scales and has linear computational complexity with respect to image size. These qualities of Swin Transformer make it compatible with a broad range of vision tasks, including image classification (87.3 top-1 accuracy on ImageNet-1K) and dense prediction tasks such as object detection (58.7 box AP and 51.1 mask AP on COCO test-dev) and semantic segmentation (53.5 mIoU on ADE20K val). Its performance surpasses the previous state-of-the-art by a large margin of +2.7 box AP and +2.6 mask AP on COCO, and +3.2 mIoU on ADE20K, demonstrating the potential of Transformer-based models as vision backbones. The hierarchical design and the shifted window approach also prove beneficial for all-MLP architectures. The code and models are publicly available at~\\url{https://github.com/microsoft/Swin-Transformer}.","DOI":"10.48550/arXiv.2103.14030","note":"arXiv:2103.14030 [cs]","number":"arXiv:2103.14030","publisher":"arXiv","source":"arXiv.org","title":"Swin Transformer: Hierarchical Vision Transformer using Shifted Windows","title-short":"Swin Transformer","URL":"http://arxiv.org/abs/2103.14030","author":[{"family":"Liu","given":"Ze"},{"family":"Lin","given":"Yutong"},{"family":"Cao","given":"Yue"},{"family":"Hu","given":"Han"},{"family":"Wei","given":"Yixuan"},{"family":"Zhang","given":"Zheng"},{"family":"Lin","given":"Stephen"},{"family":"Guo","given":"Baining"}],"accessed":{"date-parts":[["2025",12,22]]},"issued":{"date-parts":[["2021",8,17]]}}}],"schema":"https://github.com/citation-style-language/schema/raw/master/csl-citation.json"} </w:instrText>
      </w:r>
      <w:r w:rsidR="001217E0">
        <w:rPr>
          <w:lang w:val="en-US"/>
        </w:rPr>
        <w:fldChar w:fldCharType="separate"/>
      </w:r>
      <w:r w:rsidR="001217E0" w:rsidRPr="001217E0">
        <w:rPr>
          <w:rFonts w:cs="Times New Roman"/>
          <w:lang w:val="en-US"/>
        </w:rPr>
        <w:t>(Liu et al., 2021)</w:t>
      </w:r>
      <w:r w:rsidR="001217E0">
        <w:rPr>
          <w:lang w:val="en-US"/>
        </w:rPr>
        <w:fldChar w:fldCharType="end"/>
      </w:r>
      <w:r w:rsidR="001217E0">
        <w:rPr>
          <w:lang w:val="en-US"/>
        </w:rPr>
        <w:t xml:space="preserve">, </w:t>
      </w:r>
      <w:r w:rsidRPr="002D5E1F">
        <w:rPr>
          <w:lang w:val="en-US"/>
        </w:rPr>
        <w:t>demonstrated state-of-the-art performance on object recognition tasks, reinforcing the shift toward attention-based architectures for a broad range of visual understanding problems.</w:t>
      </w:r>
      <w:r w:rsidR="00676503">
        <w:rPr>
          <w:lang w:val="en-US"/>
        </w:rPr>
        <w:t xml:space="preserve"> </w:t>
      </w:r>
      <w:r w:rsidR="00676503" w:rsidRPr="00676503">
        <w:rPr>
          <w:color w:val="EE0000"/>
          <w:lang w:val="en-US"/>
        </w:rPr>
        <w:t xml:space="preserve">+ DETR YOLO beat in </w:t>
      </w:r>
      <w:r w:rsidR="00A10A10">
        <w:rPr>
          <w:color w:val="EE0000"/>
          <w:lang w:val="en-US"/>
        </w:rPr>
        <w:t>performance</w:t>
      </w:r>
    </w:p>
    <w:p w14:paraId="73AE5CC8" w14:textId="77777777" w:rsidR="00A10A10" w:rsidRPr="00B63E90" w:rsidRDefault="00A10A10" w:rsidP="002D5E1F">
      <w:pPr>
        <w:rPr>
          <w:lang w:val="en-US"/>
        </w:rPr>
      </w:pPr>
    </w:p>
    <w:p w14:paraId="25780510" w14:textId="77777777" w:rsidR="001B6C76" w:rsidRPr="00B63E90" w:rsidRDefault="001B6C76" w:rsidP="002D5E1F">
      <w:pPr>
        <w:rPr>
          <w:lang w:val="en-US"/>
        </w:rPr>
      </w:pPr>
    </w:p>
    <w:p w14:paraId="229B2B26" w14:textId="097AA7C6" w:rsidR="00071338" w:rsidRDefault="00071338" w:rsidP="00391B6F">
      <w:pPr>
        <w:pStyle w:val="Heading1"/>
        <w:tabs>
          <w:tab w:val="left" w:pos="426"/>
        </w:tabs>
        <w:ind w:left="0" w:firstLine="0"/>
        <w:rPr>
          <w:lang w:val="en-GB"/>
        </w:rPr>
      </w:pPr>
      <w:bookmarkStart w:id="71" w:name="_Toc219107536"/>
      <w:bookmarkStart w:id="72" w:name="_Toc219107631"/>
      <w:bookmarkStart w:id="73" w:name="_Toc220866209"/>
      <w:proofErr w:type="spellStart"/>
      <w:r w:rsidRPr="00071338">
        <w:lastRenderedPageBreak/>
        <w:t>Object</w:t>
      </w:r>
      <w:proofErr w:type="spellEnd"/>
      <w:r w:rsidRPr="00071338">
        <w:t xml:space="preserve"> </w:t>
      </w:r>
      <w:proofErr w:type="spellStart"/>
      <w:r w:rsidRPr="00071338">
        <w:t>Detection</w:t>
      </w:r>
      <w:bookmarkEnd w:id="71"/>
      <w:bookmarkEnd w:id="72"/>
      <w:bookmarkEnd w:id="73"/>
      <w:proofErr w:type="spellEnd"/>
    </w:p>
    <w:p w14:paraId="1A6CABE4" w14:textId="77777777" w:rsidR="00A10A10" w:rsidRPr="00A10A10" w:rsidRDefault="00A10A10" w:rsidP="00391B6F">
      <w:pPr>
        <w:tabs>
          <w:tab w:val="left" w:pos="426"/>
        </w:tabs>
        <w:rPr>
          <w:lang w:val="en-GB"/>
        </w:rPr>
      </w:pPr>
    </w:p>
    <w:p w14:paraId="2BD97CCD" w14:textId="4FEC33A3" w:rsidR="00071338" w:rsidRDefault="00071338" w:rsidP="00391B6F">
      <w:pPr>
        <w:pStyle w:val="Heading2"/>
        <w:tabs>
          <w:tab w:val="left" w:pos="426"/>
        </w:tabs>
        <w:ind w:left="0" w:firstLine="0"/>
        <w:rPr>
          <w:lang w:val="en-GB"/>
        </w:rPr>
      </w:pPr>
      <w:bookmarkStart w:id="74" w:name="_Toc219107537"/>
      <w:bookmarkStart w:id="75" w:name="_Toc219107632"/>
      <w:bookmarkStart w:id="76" w:name="_Toc220866210"/>
      <w:r w:rsidRPr="00071338">
        <w:rPr>
          <w:lang w:val="en-GB"/>
        </w:rPr>
        <w:t>Evolution of Detectors</w:t>
      </w:r>
      <w:bookmarkEnd w:id="74"/>
      <w:bookmarkEnd w:id="75"/>
      <w:bookmarkEnd w:id="76"/>
    </w:p>
    <w:p w14:paraId="01BAE773" w14:textId="77777777" w:rsidR="00A10A10" w:rsidRPr="00A10A10" w:rsidRDefault="00A10A10" w:rsidP="00391B6F">
      <w:pPr>
        <w:tabs>
          <w:tab w:val="left" w:pos="426"/>
        </w:tabs>
        <w:rPr>
          <w:lang w:val="en-GB"/>
        </w:rPr>
      </w:pPr>
    </w:p>
    <w:p w14:paraId="2A9D8812" w14:textId="063E55E7" w:rsidR="00071338" w:rsidRDefault="00071338" w:rsidP="00391B6F">
      <w:pPr>
        <w:pStyle w:val="Heading2"/>
        <w:tabs>
          <w:tab w:val="left" w:pos="426"/>
        </w:tabs>
        <w:ind w:left="0" w:firstLine="0"/>
        <w:rPr>
          <w:lang w:val="en-GB"/>
        </w:rPr>
      </w:pPr>
      <w:bookmarkStart w:id="77" w:name="_Toc219107538"/>
      <w:bookmarkStart w:id="78" w:name="_Toc219107633"/>
      <w:bookmarkStart w:id="79" w:name="_Toc220866211"/>
      <w:r w:rsidRPr="00071338">
        <w:rPr>
          <w:lang w:val="en-GB"/>
        </w:rPr>
        <w:t>YOLO Family Evolution (v1-v11)</w:t>
      </w:r>
      <w:bookmarkEnd w:id="77"/>
      <w:bookmarkEnd w:id="78"/>
      <w:bookmarkEnd w:id="79"/>
    </w:p>
    <w:p w14:paraId="59DE15C8" w14:textId="77777777" w:rsidR="00A10A10" w:rsidRPr="00A10A10" w:rsidRDefault="00A10A10" w:rsidP="00391B6F">
      <w:pPr>
        <w:tabs>
          <w:tab w:val="left" w:pos="426"/>
        </w:tabs>
        <w:rPr>
          <w:lang w:val="en-GB"/>
        </w:rPr>
      </w:pPr>
    </w:p>
    <w:p w14:paraId="356BBD3C" w14:textId="023C066C" w:rsidR="00071338" w:rsidRDefault="00071338" w:rsidP="00391B6F">
      <w:pPr>
        <w:pStyle w:val="Heading2"/>
        <w:tabs>
          <w:tab w:val="left" w:pos="426"/>
        </w:tabs>
        <w:ind w:left="0" w:firstLine="0"/>
        <w:rPr>
          <w:lang w:val="en-US"/>
        </w:rPr>
      </w:pPr>
      <w:bookmarkStart w:id="80" w:name="_Toc219107539"/>
      <w:bookmarkStart w:id="81" w:name="_Toc219107634"/>
      <w:bookmarkStart w:id="82" w:name="_Toc220866212"/>
      <w:r w:rsidRPr="0080076F">
        <w:rPr>
          <w:lang w:val="en-US"/>
        </w:rPr>
        <w:t>Oriented Bounding Boxes for Aerial Imagery</w:t>
      </w:r>
      <w:bookmarkEnd w:id="80"/>
      <w:bookmarkEnd w:id="81"/>
      <w:bookmarkEnd w:id="82"/>
    </w:p>
    <w:p w14:paraId="085CF6E9" w14:textId="77777777" w:rsidR="00A10A10" w:rsidRPr="00A10A10" w:rsidRDefault="00A10A10" w:rsidP="00391B6F">
      <w:pPr>
        <w:tabs>
          <w:tab w:val="left" w:pos="426"/>
        </w:tabs>
        <w:rPr>
          <w:lang w:val="en-US"/>
        </w:rPr>
      </w:pPr>
    </w:p>
    <w:p w14:paraId="7A0FF65E" w14:textId="716E5377" w:rsidR="00A10A10" w:rsidRDefault="00071338" w:rsidP="00391B6F">
      <w:pPr>
        <w:pStyle w:val="Heading1"/>
        <w:tabs>
          <w:tab w:val="left" w:pos="426"/>
        </w:tabs>
        <w:ind w:left="0" w:firstLine="0"/>
        <w:rPr>
          <w:lang w:val="en-GB"/>
        </w:rPr>
      </w:pPr>
      <w:bookmarkStart w:id="83" w:name="_Toc219107540"/>
      <w:bookmarkStart w:id="84" w:name="_Toc219107635"/>
      <w:bookmarkStart w:id="85" w:name="_Toc220866213"/>
      <w:proofErr w:type="spellStart"/>
      <w:r w:rsidRPr="00071338">
        <w:t>Image</w:t>
      </w:r>
      <w:proofErr w:type="spellEnd"/>
      <w:r w:rsidRPr="00071338">
        <w:t xml:space="preserve"> </w:t>
      </w:r>
      <w:proofErr w:type="spellStart"/>
      <w:r w:rsidRPr="00071338">
        <w:t>Segmentation</w:t>
      </w:r>
      <w:bookmarkEnd w:id="83"/>
      <w:bookmarkEnd w:id="84"/>
      <w:bookmarkEnd w:id="85"/>
      <w:proofErr w:type="spellEnd"/>
    </w:p>
    <w:p w14:paraId="4A7B36C7" w14:textId="77777777" w:rsidR="00A10A10" w:rsidRPr="00A10A10" w:rsidRDefault="00A10A10" w:rsidP="00391B6F">
      <w:pPr>
        <w:tabs>
          <w:tab w:val="left" w:pos="426"/>
        </w:tabs>
        <w:rPr>
          <w:lang w:val="en-GB"/>
        </w:rPr>
      </w:pPr>
    </w:p>
    <w:p w14:paraId="0A14D345" w14:textId="12660937" w:rsidR="00A10A10" w:rsidRPr="00A10A10" w:rsidRDefault="00071338" w:rsidP="00391B6F">
      <w:pPr>
        <w:pStyle w:val="Sub14"/>
        <w:tabs>
          <w:tab w:val="left" w:pos="426"/>
        </w:tabs>
        <w:ind w:left="0" w:firstLine="0"/>
        <w:rPr>
          <w:lang w:val="en-GB"/>
        </w:rPr>
      </w:pPr>
      <w:bookmarkStart w:id="86" w:name="_Toc219107541"/>
      <w:r w:rsidRPr="00071338">
        <w:rPr>
          <w:lang w:val="en-GB"/>
        </w:rPr>
        <w:t>Semantic Segmentation</w:t>
      </w:r>
      <w:bookmarkEnd w:id="86"/>
    </w:p>
    <w:p w14:paraId="77F2286B" w14:textId="77777777" w:rsidR="00A10A10" w:rsidRDefault="00A10A10" w:rsidP="00391B6F">
      <w:pPr>
        <w:pStyle w:val="Sub14"/>
        <w:numPr>
          <w:ilvl w:val="0"/>
          <w:numId w:val="0"/>
        </w:numPr>
        <w:tabs>
          <w:tab w:val="left" w:pos="426"/>
        </w:tabs>
        <w:rPr>
          <w:lang w:val="en-GB"/>
        </w:rPr>
      </w:pPr>
    </w:p>
    <w:p w14:paraId="79DD4DFA" w14:textId="18B7F5E4" w:rsidR="002D2869" w:rsidRPr="0025040F" w:rsidRDefault="00A10A10" w:rsidP="00391B6F">
      <w:pPr>
        <w:pStyle w:val="Sub14"/>
        <w:tabs>
          <w:tab w:val="left" w:pos="426"/>
        </w:tabs>
        <w:ind w:left="0" w:firstLine="0"/>
        <w:rPr>
          <w:lang w:val="en-GB"/>
        </w:rPr>
      </w:pPr>
      <w:bookmarkStart w:id="87" w:name="_Toc219107542"/>
      <w:r w:rsidRPr="0080076F">
        <w:rPr>
          <w:lang w:val="en-US"/>
        </w:rPr>
        <w:t>Instance Segmentation</w:t>
      </w:r>
      <w:bookmarkStart w:id="88" w:name="_Toc363220726"/>
      <w:bookmarkStart w:id="89" w:name="_Toc364003882"/>
      <w:bookmarkStart w:id="90" w:name="_Toc364624553"/>
      <w:bookmarkStart w:id="91" w:name="_Toc364624792"/>
      <w:bookmarkStart w:id="92" w:name="_Toc366148096"/>
      <w:bookmarkStart w:id="93" w:name="_Toc374982205"/>
      <w:bookmarkEnd w:id="87"/>
    </w:p>
    <w:p w14:paraId="2BCD13CA" w14:textId="77777777" w:rsidR="0025040F" w:rsidRDefault="0025040F" w:rsidP="00391B6F">
      <w:pPr>
        <w:pStyle w:val="ListParagraph"/>
        <w:tabs>
          <w:tab w:val="left" w:pos="426"/>
        </w:tabs>
        <w:rPr>
          <w:lang w:val="en-GB"/>
        </w:rPr>
      </w:pPr>
    </w:p>
    <w:p w14:paraId="08E3F224" w14:textId="757CF583" w:rsidR="0025040F" w:rsidRPr="00D94DE8" w:rsidRDefault="0025040F" w:rsidP="00391B6F">
      <w:pPr>
        <w:pStyle w:val="Sub14"/>
        <w:tabs>
          <w:tab w:val="left" w:pos="426"/>
        </w:tabs>
        <w:ind w:left="0" w:firstLine="0"/>
        <w:rPr>
          <w:lang w:val="en-GB"/>
        </w:rPr>
      </w:pPr>
      <w:bookmarkStart w:id="94" w:name="_Toc219107543"/>
      <w:r w:rsidRPr="0080076F">
        <w:rPr>
          <w:lang w:val="en-US"/>
        </w:rPr>
        <w:t>Foundation Models: SAM</w:t>
      </w:r>
      <w:bookmarkEnd w:id="94"/>
    </w:p>
    <w:p w14:paraId="151F63E6" w14:textId="77777777" w:rsidR="00D94DE8" w:rsidRDefault="00D94DE8" w:rsidP="00391B6F">
      <w:pPr>
        <w:pStyle w:val="ListParagraph"/>
        <w:tabs>
          <w:tab w:val="left" w:pos="426"/>
        </w:tabs>
        <w:rPr>
          <w:lang w:val="en-GB"/>
        </w:rPr>
      </w:pPr>
    </w:p>
    <w:p w14:paraId="7CA305B8" w14:textId="7048325D" w:rsidR="00D94DE8" w:rsidRDefault="00D94DE8" w:rsidP="00391B6F">
      <w:pPr>
        <w:pStyle w:val="Heading1"/>
        <w:tabs>
          <w:tab w:val="left" w:pos="426"/>
        </w:tabs>
        <w:ind w:left="0" w:firstLine="0"/>
        <w:rPr>
          <w:lang w:val="en-US"/>
        </w:rPr>
      </w:pPr>
      <w:bookmarkStart w:id="95" w:name="_Toc219107544"/>
      <w:bookmarkStart w:id="96" w:name="_Toc219107636"/>
      <w:bookmarkStart w:id="97" w:name="_Toc220866214"/>
      <w:r w:rsidRPr="0080076F">
        <w:rPr>
          <w:lang w:val="en-US"/>
        </w:rPr>
        <w:t>Aerial Imagery Datasets</w:t>
      </w:r>
      <w:bookmarkEnd w:id="95"/>
      <w:bookmarkEnd w:id="96"/>
      <w:bookmarkEnd w:id="97"/>
    </w:p>
    <w:p w14:paraId="7486B972" w14:textId="77777777" w:rsidR="00D94DE8" w:rsidRDefault="00D94DE8" w:rsidP="00391B6F">
      <w:pPr>
        <w:tabs>
          <w:tab w:val="left" w:pos="426"/>
        </w:tabs>
        <w:rPr>
          <w:lang w:val="en-US"/>
        </w:rPr>
      </w:pPr>
    </w:p>
    <w:p w14:paraId="650B5DE8" w14:textId="471AECD7" w:rsidR="00D94DE8" w:rsidRDefault="00D94DE8" w:rsidP="00391B6F">
      <w:pPr>
        <w:pStyle w:val="Sub15"/>
        <w:tabs>
          <w:tab w:val="left" w:pos="426"/>
        </w:tabs>
        <w:ind w:left="0" w:firstLine="0"/>
      </w:pPr>
      <w:bookmarkStart w:id="98" w:name="_Toc219107545"/>
      <w:r w:rsidRPr="0080076F">
        <w:t xml:space="preserve">Detection Datasets (DOTA, </w:t>
      </w:r>
      <w:proofErr w:type="spellStart"/>
      <w:r w:rsidRPr="0080076F">
        <w:t>xView</w:t>
      </w:r>
      <w:proofErr w:type="spellEnd"/>
      <w:r w:rsidRPr="0080076F">
        <w:t xml:space="preserve">, </w:t>
      </w:r>
      <w:proofErr w:type="spellStart"/>
      <w:r w:rsidRPr="0080076F">
        <w:t>VisDrone</w:t>
      </w:r>
      <w:proofErr w:type="spellEnd"/>
      <w:r w:rsidRPr="0080076F">
        <w:t>)</w:t>
      </w:r>
      <w:bookmarkEnd w:id="98"/>
    </w:p>
    <w:p w14:paraId="35DA2C8E" w14:textId="77777777" w:rsidR="00D94DE8" w:rsidRDefault="00D94DE8" w:rsidP="00391B6F">
      <w:pPr>
        <w:pStyle w:val="Sub15"/>
        <w:numPr>
          <w:ilvl w:val="0"/>
          <w:numId w:val="0"/>
        </w:numPr>
        <w:tabs>
          <w:tab w:val="left" w:pos="426"/>
        </w:tabs>
      </w:pPr>
    </w:p>
    <w:p w14:paraId="33228C18" w14:textId="593C04DA" w:rsidR="00D94DE8" w:rsidRDefault="00D94DE8" w:rsidP="00391B6F">
      <w:pPr>
        <w:pStyle w:val="Sub15"/>
        <w:tabs>
          <w:tab w:val="left" w:pos="426"/>
        </w:tabs>
        <w:ind w:left="0" w:firstLine="0"/>
      </w:pPr>
      <w:bookmarkStart w:id="99" w:name="_Toc219107546"/>
      <w:r w:rsidRPr="0080076F">
        <w:t>Segmentation Datasets (</w:t>
      </w:r>
      <w:proofErr w:type="spellStart"/>
      <w:r w:rsidRPr="0080076F">
        <w:t>iSAID</w:t>
      </w:r>
      <w:proofErr w:type="spellEnd"/>
      <w:r w:rsidRPr="0080076F">
        <w:t>)</w:t>
      </w:r>
      <w:bookmarkEnd w:id="99"/>
    </w:p>
    <w:p w14:paraId="36AD4AB6" w14:textId="77777777" w:rsidR="00D94DE8" w:rsidRDefault="00D94DE8" w:rsidP="00391B6F">
      <w:pPr>
        <w:pStyle w:val="Sub15"/>
        <w:numPr>
          <w:ilvl w:val="0"/>
          <w:numId w:val="0"/>
        </w:numPr>
        <w:tabs>
          <w:tab w:val="left" w:pos="426"/>
        </w:tabs>
      </w:pPr>
    </w:p>
    <w:p w14:paraId="0BFCF6AE" w14:textId="6A355FF3" w:rsidR="00D94DE8" w:rsidRDefault="0034222A" w:rsidP="00391B6F">
      <w:pPr>
        <w:pStyle w:val="Sub15"/>
        <w:tabs>
          <w:tab w:val="left" w:pos="426"/>
        </w:tabs>
        <w:ind w:left="0" w:firstLine="0"/>
      </w:pPr>
      <w:bookmarkStart w:id="100" w:name="_Toc219107547"/>
      <w:r>
        <w:t>Research Gap</w:t>
      </w:r>
      <w:bookmarkEnd w:id="100"/>
    </w:p>
    <w:p w14:paraId="406692B7" w14:textId="77777777" w:rsidR="0034222A" w:rsidRDefault="0034222A" w:rsidP="0034222A">
      <w:pPr>
        <w:pStyle w:val="ListParagraph"/>
      </w:pPr>
    </w:p>
    <w:p w14:paraId="79334EE5" w14:textId="2D157D00" w:rsidR="0034222A" w:rsidRPr="0034222A" w:rsidRDefault="0034222A" w:rsidP="0034222A">
      <w:pPr>
        <w:pStyle w:val="Sub15"/>
        <w:numPr>
          <w:ilvl w:val="0"/>
          <w:numId w:val="0"/>
        </w:numPr>
        <w:tabs>
          <w:tab w:val="left" w:pos="426"/>
        </w:tabs>
        <w:rPr>
          <w:b w:val="0"/>
          <w:bCs/>
        </w:rPr>
      </w:pPr>
      <w:bookmarkStart w:id="101" w:name="_Toc219107548"/>
      <w:r w:rsidRPr="0034222A">
        <w:rPr>
          <w:b w:val="0"/>
          <w:bCs/>
        </w:rPr>
        <w:t xml:space="preserve">No combined </w:t>
      </w:r>
      <w:r w:rsidR="006D3DB2" w:rsidRPr="0034222A">
        <w:rPr>
          <w:b w:val="0"/>
          <w:bCs/>
        </w:rPr>
        <w:t>datasets</w:t>
      </w:r>
      <w:bookmarkEnd w:id="101"/>
    </w:p>
    <w:p w14:paraId="32EB49B4" w14:textId="77777777" w:rsidR="00D94DE8" w:rsidRDefault="00D94DE8" w:rsidP="00391B6F">
      <w:pPr>
        <w:pStyle w:val="Sub15"/>
        <w:numPr>
          <w:ilvl w:val="0"/>
          <w:numId w:val="0"/>
        </w:numPr>
        <w:tabs>
          <w:tab w:val="left" w:pos="426"/>
        </w:tabs>
      </w:pPr>
    </w:p>
    <w:p w14:paraId="37135C8E" w14:textId="7FE402CD" w:rsidR="00D94DE8" w:rsidRDefault="00287842" w:rsidP="00391B6F">
      <w:pPr>
        <w:pStyle w:val="Heading1"/>
        <w:tabs>
          <w:tab w:val="left" w:pos="426"/>
        </w:tabs>
        <w:ind w:left="0" w:firstLine="0"/>
        <w:rPr>
          <w:lang w:val="en-GB"/>
        </w:rPr>
      </w:pPr>
      <w:bookmarkStart w:id="102" w:name="_Toc219107549"/>
      <w:bookmarkStart w:id="103" w:name="_Toc219107637"/>
      <w:bookmarkStart w:id="104" w:name="_Toc220866215"/>
      <w:proofErr w:type="spellStart"/>
      <w:r w:rsidRPr="0080076F">
        <w:t>Related</w:t>
      </w:r>
      <w:proofErr w:type="spellEnd"/>
      <w:r w:rsidRPr="0080076F">
        <w:t xml:space="preserve"> </w:t>
      </w:r>
      <w:proofErr w:type="spellStart"/>
      <w:r w:rsidRPr="0080076F">
        <w:t>Work</w:t>
      </w:r>
      <w:bookmarkEnd w:id="102"/>
      <w:bookmarkEnd w:id="103"/>
      <w:bookmarkEnd w:id="104"/>
      <w:proofErr w:type="spellEnd"/>
    </w:p>
    <w:p w14:paraId="7DA6C882" w14:textId="77777777" w:rsidR="00287842" w:rsidRPr="00287842" w:rsidRDefault="00287842" w:rsidP="00391B6F">
      <w:pPr>
        <w:tabs>
          <w:tab w:val="left" w:pos="426"/>
        </w:tabs>
        <w:rPr>
          <w:lang w:val="en-GB"/>
        </w:rPr>
      </w:pPr>
    </w:p>
    <w:p w14:paraId="60DEBA00" w14:textId="1B523980" w:rsidR="00287842" w:rsidRDefault="00287842" w:rsidP="00391B6F">
      <w:pPr>
        <w:pStyle w:val="Sub16"/>
        <w:tabs>
          <w:tab w:val="left" w:pos="426"/>
        </w:tabs>
        <w:ind w:left="0" w:firstLine="0"/>
      </w:pPr>
      <w:bookmarkStart w:id="105" w:name="_Toc219107550"/>
      <w:r w:rsidRPr="00287842">
        <w:t>YOLO in Aerial Imagery</w:t>
      </w:r>
      <w:bookmarkEnd w:id="105"/>
    </w:p>
    <w:p w14:paraId="7CA6EE3B" w14:textId="77777777" w:rsidR="00287842" w:rsidRDefault="00287842" w:rsidP="00391B6F">
      <w:pPr>
        <w:pStyle w:val="Sub16"/>
        <w:numPr>
          <w:ilvl w:val="0"/>
          <w:numId w:val="0"/>
        </w:numPr>
        <w:tabs>
          <w:tab w:val="left" w:pos="426"/>
        </w:tabs>
      </w:pPr>
    </w:p>
    <w:p w14:paraId="1F4C2E01" w14:textId="0BAEBCB7" w:rsidR="00287842" w:rsidRDefault="00287842" w:rsidP="00391B6F">
      <w:pPr>
        <w:pStyle w:val="Sub16"/>
        <w:tabs>
          <w:tab w:val="left" w:pos="426"/>
        </w:tabs>
        <w:ind w:left="0" w:firstLine="0"/>
      </w:pPr>
      <w:bookmarkStart w:id="106" w:name="_Toc219107551"/>
      <w:r w:rsidRPr="00287842">
        <w:t>SAM in Remote Sensing</w:t>
      </w:r>
      <w:bookmarkEnd w:id="106"/>
    </w:p>
    <w:p w14:paraId="6007297A" w14:textId="77777777" w:rsidR="00287842" w:rsidRDefault="00287842" w:rsidP="00391B6F">
      <w:pPr>
        <w:pStyle w:val="Sub16"/>
        <w:numPr>
          <w:ilvl w:val="0"/>
          <w:numId w:val="0"/>
        </w:numPr>
        <w:tabs>
          <w:tab w:val="left" w:pos="426"/>
        </w:tabs>
      </w:pPr>
    </w:p>
    <w:p w14:paraId="5DD26DE2" w14:textId="18FC4ED2" w:rsidR="00287842" w:rsidRDefault="00287842" w:rsidP="00391B6F">
      <w:pPr>
        <w:pStyle w:val="Sub16"/>
        <w:tabs>
          <w:tab w:val="left" w:pos="426"/>
        </w:tabs>
        <w:ind w:left="0" w:firstLine="0"/>
      </w:pPr>
      <w:bookmarkStart w:id="107" w:name="_Toc219107552"/>
      <w:proofErr w:type="spellStart"/>
      <w:r w:rsidRPr="00287842">
        <w:t>Detection→Segmentation</w:t>
      </w:r>
      <w:proofErr w:type="spellEnd"/>
      <w:r w:rsidRPr="00287842">
        <w:t xml:space="preserve"> Pipelines</w:t>
      </w:r>
      <w:bookmarkEnd w:id="107"/>
    </w:p>
    <w:p w14:paraId="0A824053" w14:textId="77777777" w:rsidR="00287842" w:rsidRDefault="00287842" w:rsidP="00391B6F">
      <w:pPr>
        <w:pStyle w:val="Sub16"/>
        <w:numPr>
          <w:ilvl w:val="0"/>
          <w:numId w:val="0"/>
        </w:numPr>
        <w:tabs>
          <w:tab w:val="left" w:pos="426"/>
        </w:tabs>
      </w:pPr>
    </w:p>
    <w:p w14:paraId="225D5ECD" w14:textId="581405F7" w:rsidR="00287842" w:rsidRPr="00287842" w:rsidRDefault="00391B6F" w:rsidP="00391B6F">
      <w:pPr>
        <w:pStyle w:val="Heading1"/>
        <w:tabs>
          <w:tab w:val="left" w:pos="426"/>
        </w:tabs>
        <w:ind w:left="0" w:firstLine="0"/>
      </w:pPr>
      <w:bookmarkStart w:id="108" w:name="_Toc219107553"/>
      <w:bookmarkStart w:id="109" w:name="_Toc219107638"/>
      <w:bookmarkStart w:id="110" w:name="_Toc220866216"/>
      <w:r w:rsidRPr="00391B6F">
        <w:t xml:space="preserve">Research </w:t>
      </w:r>
      <w:proofErr w:type="spellStart"/>
      <w:r w:rsidRPr="00391B6F">
        <w:t>Gaps</w:t>
      </w:r>
      <w:proofErr w:type="spellEnd"/>
      <w:r w:rsidRPr="00391B6F">
        <w:t xml:space="preserve"> &amp; </w:t>
      </w:r>
      <w:proofErr w:type="spellStart"/>
      <w:r w:rsidRPr="00391B6F">
        <w:t>Thesis</w:t>
      </w:r>
      <w:proofErr w:type="spellEnd"/>
      <w:r w:rsidRPr="00391B6F">
        <w:t xml:space="preserve"> </w:t>
      </w:r>
      <w:proofErr w:type="spellStart"/>
      <w:r w:rsidRPr="00391B6F">
        <w:t>Positioning</w:t>
      </w:r>
      <w:bookmarkEnd w:id="108"/>
      <w:bookmarkEnd w:id="109"/>
      <w:bookmarkEnd w:id="110"/>
      <w:proofErr w:type="spellEnd"/>
    </w:p>
    <w:p w14:paraId="07167CE8" w14:textId="77777777" w:rsidR="00D94DE8" w:rsidRDefault="00D94DE8" w:rsidP="00391B6F">
      <w:pPr>
        <w:pStyle w:val="Sub15"/>
        <w:numPr>
          <w:ilvl w:val="0"/>
          <w:numId w:val="0"/>
        </w:numPr>
        <w:tabs>
          <w:tab w:val="left" w:pos="426"/>
        </w:tabs>
      </w:pPr>
    </w:p>
    <w:p w14:paraId="34BA116C" w14:textId="77777777" w:rsidR="00D94DE8" w:rsidRPr="00D94DE8" w:rsidRDefault="00D94DE8" w:rsidP="00391B6F">
      <w:pPr>
        <w:pStyle w:val="Sub15"/>
        <w:numPr>
          <w:ilvl w:val="0"/>
          <w:numId w:val="0"/>
        </w:numPr>
        <w:tabs>
          <w:tab w:val="left" w:pos="426"/>
        </w:tabs>
      </w:pPr>
    </w:p>
    <w:p w14:paraId="4E8E6CE4" w14:textId="77777777" w:rsidR="00A10A10" w:rsidRDefault="00A10A10" w:rsidP="00A10A10">
      <w:pPr>
        <w:pStyle w:val="ListParagraph"/>
        <w:rPr>
          <w:lang w:val="en-GB"/>
        </w:rPr>
      </w:pPr>
    </w:p>
    <w:p w14:paraId="0A35D739" w14:textId="77777777" w:rsidR="00A10A10" w:rsidRDefault="00A10A10" w:rsidP="00A10A10">
      <w:pPr>
        <w:pStyle w:val="Sub14"/>
        <w:numPr>
          <w:ilvl w:val="0"/>
          <w:numId w:val="0"/>
        </w:numPr>
        <w:ind w:left="357" w:hanging="357"/>
        <w:rPr>
          <w:lang w:val="en-GB"/>
        </w:rPr>
      </w:pPr>
    </w:p>
    <w:p w14:paraId="5E4A2B4E" w14:textId="77777777" w:rsidR="00A10A10" w:rsidRDefault="00A10A10" w:rsidP="00A10A10">
      <w:pPr>
        <w:pStyle w:val="Sub14"/>
        <w:numPr>
          <w:ilvl w:val="0"/>
          <w:numId w:val="0"/>
        </w:numPr>
        <w:ind w:left="357" w:hanging="357"/>
        <w:rPr>
          <w:lang w:val="en-GB"/>
        </w:rPr>
      </w:pPr>
    </w:p>
    <w:p w14:paraId="77CA85A0" w14:textId="77777777" w:rsidR="00A10A10" w:rsidRDefault="00A10A10" w:rsidP="00A10A10">
      <w:pPr>
        <w:pStyle w:val="Sub14"/>
        <w:numPr>
          <w:ilvl w:val="0"/>
          <w:numId w:val="0"/>
        </w:numPr>
        <w:ind w:left="357" w:hanging="357"/>
        <w:rPr>
          <w:lang w:val="en-GB"/>
        </w:rPr>
      </w:pPr>
    </w:p>
    <w:p w14:paraId="4305799C" w14:textId="77777777" w:rsidR="00A10A10" w:rsidRDefault="00A10A10" w:rsidP="00A10A10">
      <w:pPr>
        <w:pStyle w:val="Sub14"/>
        <w:numPr>
          <w:ilvl w:val="0"/>
          <w:numId w:val="0"/>
        </w:numPr>
        <w:ind w:left="357" w:hanging="357"/>
        <w:rPr>
          <w:lang w:val="en-GB"/>
        </w:rPr>
      </w:pPr>
    </w:p>
    <w:p w14:paraId="46DA3988" w14:textId="77777777" w:rsidR="00A10A10" w:rsidRDefault="00A10A10" w:rsidP="00A10A10">
      <w:pPr>
        <w:pStyle w:val="Sub14"/>
        <w:numPr>
          <w:ilvl w:val="0"/>
          <w:numId w:val="0"/>
        </w:numPr>
        <w:ind w:left="357" w:hanging="357"/>
        <w:rPr>
          <w:lang w:val="en-GB"/>
        </w:rPr>
      </w:pPr>
    </w:p>
    <w:p w14:paraId="294DD2F3" w14:textId="77777777" w:rsidR="00A10A10" w:rsidRDefault="00A10A10" w:rsidP="00A10A10">
      <w:pPr>
        <w:pStyle w:val="Sub14"/>
        <w:numPr>
          <w:ilvl w:val="0"/>
          <w:numId w:val="0"/>
        </w:numPr>
        <w:ind w:left="357" w:hanging="357"/>
        <w:rPr>
          <w:lang w:val="en-GB"/>
        </w:rPr>
      </w:pPr>
    </w:p>
    <w:bookmarkStart w:id="111" w:name="_Toc219107639"/>
    <w:bookmarkStart w:id="112" w:name="_Toc220866217"/>
    <w:p w14:paraId="3B6505E3" w14:textId="7ABB3E99" w:rsidR="001F3E00" w:rsidRPr="007E4979" w:rsidRDefault="001F3E00" w:rsidP="001F3E00">
      <w:pPr>
        <w:pStyle w:val="MainChapters"/>
        <w:rPr>
          <w:lang w:val="en-GB"/>
        </w:rPr>
      </w:pPr>
      <w:r w:rsidRPr="009737BD">
        <w:rPr>
          <w:noProof/>
          <w:lang w:val="en-US"/>
        </w:rPr>
        <w:lastRenderedPageBreak/>
        <mc:AlternateContent>
          <mc:Choice Requires="wps">
            <w:drawing>
              <wp:anchor distT="0" distB="0" distL="114300" distR="114300" simplePos="0" relativeHeight="251826688" behindDoc="0" locked="0" layoutInCell="1" allowOverlap="1" wp14:anchorId="2D9F9C93" wp14:editId="3CE58E05">
                <wp:simplePos x="0" y="0"/>
                <wp:positionH relativeFrom="margin">
                  <wp:posOffset>0</wp:posOffset>
                </wp:positionH>
                <wp:positionV relativeFrom="paragraph">
                  <wp:posOffset>449107</wp:posOffset>
                </wp:positionV>
                <wp:extent cx="5349240" cy="0"/>
                <wp:effectExtent l="0" t="0" r="22860" b="19050"/>
                <wp:wrapNone/>
                <wp:docPr id="404207372" name="Straight Connector 404207372"/>
                <wp:cNvGraphicFramePr/>
                <a:graphic xmlns:a="http://schemas.openxmlformats.org/drawingml/2006/main">
                  <a:graphicData uri="http://schemas.microsoft.com/office/word/2010/wordprocessingShape">
                    <wps:wsp>
                      <wps:cNvCnPr/>
                      <wps:spPr>
                        <a:xfrm>
                          <a:off x="0" y="0"/>
                          <a:ext cx="53492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79231F" id="Straight Connector 404207372" o:spid="_x0000_s1026" style="position:absolute;z-index:251826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5.35pt" to="421.2pt,3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" strokecolor="black [3213]">
                <w10:wrap anchorx="margin"/>
              </v:line>
            </w:pict>
          </mc:Fallback>
        </mc:AlternateContent>
      </w:r>
      <w:r w:rsidRPr="007E4979">
        <w:rPr>
          <w:sz w:val="52"/>
          <w:szCs w:val="52"/>
          <w:lang w:val="en-US"/>
        </w:rPr>
        <w:t>C</w:t>
      </w:r>
      <w:r w:rsidRPr="007E4979">
        <w:rPr>
          <w:lang w:val="en-US"/>
        </w:rPr>
        <w:t xml:space="preserve">hapter </w:t>
      </w:r>
      <w:r>
        <w:rPr>
          <w:sz w:val="52"/>
          <w:szCs w:val="52"/>
          <w:lang w:val="en-US"/>
        </w:rPr>
        <w:t>2</w:t>
      </w:r>
      <w:r w:rsidRPr="007E4979">
        <w:rPr>
          <w:lang w:val="en-US"/>
        </w:rPr>
        <w:t xml:space="preserve">   </w:t>
      </w:r>
      <w:r>
        <w:rPr>
          <w:lang w:val="en-US"/>
        </w:rPr>
        <w:t>Methodology</w:t>
      </w:r>
      <w:bookmarkEnd w:id="111"/>
      <w:bookmarkEnd w:id="112"/>
    </w:p>
    <w:p w14:paraId="545A9C9E" w14:textId="77746A72" w:rsidR="008D1126" w:rsidRDefault="008D1126" w:rsidP="008D1126">
      <w:pPr>
        <w:pStyle w:val="Sub2"/>
        <w:tabs>
          <w:tab w:val="left" w:pos="426"/>
        </w:tabs>
        <w:ind w:left="0" w:firstLine="0"/>
        <w:rPr>
          <w:lang w:val="en-US"/>
        </w:rPr>
      </w:pPr>
      <w:bookmarkStart w:id="113" w:name="_Toc219107554"/>
      <w:bookmarkStart w:id="114" w:name="_Toc219107640"/>
      <w:bookmarkStart w:id="115" w:name="_Toc220866218"/>
      <w:proofErr w:type="spellStart"/>
      <w:r w:rsidRPr="008D1126">
        <w:rPr>
          <w:lang w:val="en-US"/>
        </w:rPr>
        <w:t>Datasets</w:t>
      </w:r>
      <w:bookmarkEnd w:id="113"/>
      <w:bookmarkEnd w:id="114"/>
      <w:r w:rsidR="00882D10">
        <w:rPr>
          <w:lang w:val="en-US"/>
        </w:rPr>
        <w:t>’</w:t>
      </w:r>
      <w:proofErr w:type="spellEnd"/>
      <w:r w:rsidR="00403F39">
        <w:rPr>
          <w:lang w:val="en-US"/>
        </w:rPr>
        <w:t xml:space="preserve"> EDA</w:t>
      </w:r>
      <w:r w:rsidR="00503C78">
        <w:rPr>
          <w:lang w:val="en-US"/>
        </w:rPr>
        <w:t xml:space="preserve"> and utilization</w:t>
      </w:r>
      <w:bookmarkEnd w:id="115"/>
    </w:p>
    <w:p w14:paraId="3C02A647" w14:textId="77777777" w:rsidR="00C6322C" w:rsidRDefault="00C6322C" w:rsidP="00C6322C">
      <w:pPr>
        <w:pStyle w:val="Sub2"/>
        <w:numPr>
          <w:ilvl w:val="0"/>
          <w:numId w:val="0"/>
        </w:numPr>
        <w:tabs>
          <w:tab w:val="left" w:pos="426"/>
        </w:tabs>
        <w:rPr>
          <w:lang w:val="en-US"/>
        </w:rPr>
      </w:pPr>
    </w:p>
    <w:p w14:paraId="13E3EA89" w14:textId="06033637" w:rsidR="00123497" w:rsidRDefault="00C828DF" w:rsidP="00C6322C">
      <w:pPr>
        <w:rPr>
          <w:lang w:val="en-US"/>
        </w:rPr>
      </w:pPr>
      <w:r w:rsidRPr="00C828DF">
        <w:rPr>
          <w:lang w:val="en-US"/>
        </w:rPr>
        <w:t xml:space="preserve">This section presents the datasets used in this research, the rationale behind their selection, and the methodology followed to construct the integrated </w:t>
      </w:r>
      <w:proofErr w:type="spellStart"/>
      <w:r w:rsidRPr="00C828DF">
        <w:rPr>
          <w:lang w:val="en-US"/>
        </w:rPr>
        <w:t>AerialFuseCV</w:t>
      </w:r>
      <w:proofErr w:type="spellEnd"/>
      <w:r w:rsidRPr="00C828DF">
        <w:rPr>
          <w:lang w:val="en-US"/>
        </w:rPr>
        <w:t xml:space="preserve"> dataset. As discussed in </w:t>
      </w:r>
      <w:r w:rsidRPr="00C828DF">
        <w:rPr>
          <w:highlight w:val="yellow"/>
          <w:lang w:val="en-US"/>
        </w:rPr>
        <w:t>Section 1.5</w:t>
      </w:r>
      <w:r w:rsidRPr="00C828DF">
        <w:rPr>
          <w:lang w:val="en-US"/>
        </w:rPr>
        <w:t xml:space="preserve">, aerial object detection and segmentation impose requirements that are not adequately addressed by generic computer vision datasets, particularly with respect to annotation formats and spatial characteristics. For this reason, DOTA v1.0 was selected to support the detection baseline evaluation, while </w:t>
      </w:r>
      <w:proofErr w:type="spellStart"/>
      <w:r w:rsidRPr="00C828DF">
        <w:rPr>
          <w:lang w:val="en-US"/>
        </w:rPr>
        <w:t>iSAID</w:t>
      </w:r>
      <w:proofErr w:type="spellEnd"/>
      <w:r w:rsidRPr="00C828DF">
        <w:rPr>
          <w:lang w:val="en-US"/>
        </w:rPr>
        <w:t xml:space="preserve"> was used as the source of pixel-level segmentation ground truth. These two datasets were subsequently fused to form </w:t>
      </w:r>
      <w:proofErr w:type="spellStart"/>
      <w:r w:rsidRPr="00C828DF">
        <w:rPr>
          <w:lang w:val="en-US"/>
        </w:rPr>
        <w:t>AerialFuseCV</w:t>
      </w:r>
      <w:proofErr w:type="spellEnd"/>
      <w:r w:rsidRPr="00C828DF">
        <w:rPr>
          <w:lang w:val="en-US"/>
        </w:rPr>
        <w:t>, a unified dataset designed to enable systematic evaluation of the integrated Detection→Segmentation pipeline.</w:t>
      </w:r>
      <w:r w:rsidR="00C2435F">
        <w:rPr>
          <w:lang w:val="en-US"/>
        </w:rPr>
        <w:t xml:space="preserve"> </w:t>
      </w:r>
      <w:r w:rsidR="00C2435F">
        <w:rPr>
          <w:lang w:val="en-US"/>
        </w:rPr>
        <w:fldChar w:fldCharType="begin"/>
      </w:r>
      <w:r w:rsidR="00C2435F">
        <w:rPr>
          <w:lang w:val="en-US"/>
        </w:rPr>
        <w:instrText xml:space="preserve"> REF _Ref220865600 \h </w:instrText>
      </w:r>
      <w:r w:rsidR="00C2435F">
        <w:rPr>
          <w:lang w:val="en-US"/>
        </w:rPr>
      </w:r>
      <w:r w:rsidR="00C2435F">
        <w:rPr>
          <w:lang w:val="en-US"/>
        </w:rPr>
        <w:fldChar w:fldCharType="separate"/>
      </w:r>
      <w:r w:rsidR="006B33CA" w:rsidRPr="00C828DF">
        <w:rPr>
          <w:lang w:val="en-US"/>
        </w:rPr>
        <w:t xml:space="preserve">Table </w:t>
      </w:r>
      <w:r w:rsidR="006B33CA">
        <w:rPr>
          <w:noProof/>
          <w:lang w:val="en-US"/>
        </w:rPr>
        <w:t>1</w:t>
      </w:r>
      <w:r w:rsidR="00C2435F">
        <w:rPr>
          <w:lang w:val="en-US"/>
        </w:rPr>
        <w:fldChar w:fldCharType="end"/>
      </w:r>
      <w:r w:rsidR="00C2435F">
        <w:rPr>
          <w:lang w:val="en-US"/>
        </w:rPr>
        <w:t xml:space="preserve"> provides an overview of the datasets used in every experimental evaluation, within the scope of this thesis.</w:t>
      </w:r>
    </w:p>
    <w:p w14:paraId="527ABCB5" w14:textId="77777777" w:rsidR="00C828DF" w:rsidRDefault="00C828DF" w:rsidP="00C6322C">
      <w:pPr>
        <w:rPr>
          <w:lang w:val="en-US"/>
        </w:rPr>
      </w:pPr>
    </w:p>
    <w:tbl>
      <w:tblPr>
        <w:tblStyle w:val="TableGrid"/>
        <w:tblW w:w="0" w:type="auto"/>
        <w:tblLook w:val="04A0" w:firstRow="1" w:lastRow="0" w:firstColumn="1" w:lastColumn="0" w:noHBand="0" w:noVBand="1"/>
      </w:tblPr>
      <w:tblGrid>
        <w:gridCol w:w="1372"/>
        <w:gridCol w:w="2064"/>
        <w:gridCol w:w="1766"/>
        <w:gridCol w:w="905"/>
        <w:gridCol w:w="2289"/>
      </w:tblGrid>
      <w:tr w:rsidR="00E4441F" w:rsidRPr="00E4441F" w14:paraId="4822E7E1" w14:textId="77777777" w:rsidTr="00E4441F">
        <w:tc>
          <w:tcPr>
            <w:tcW w:w="1372" w:type="dxa"/>
            <w:shd w:val="clear" w:color="auto" w:fill="D9D9D9"/>
            <w:vAlign w:val="center"/>
          </w:tcPr>
          <w:p w14:paraId="5FD95E92" w14:textId="77777777" w:rsidR="00E4441F" w:rsidRPr="00E4441F" w:rsidRDefault="00E4441F" w:rsidP="00E4441F">
            <w:pPr>
              <w:jc w:val="center"/>
              <w:rPr>
                <w:sz w:val="20"/>
                <w:szCs w:val="18"/>
              </w:rPr>
            </w:pPr>
            <w:proofErr w:type="spellStart"/>
            <w:r w:rsidRPr="00E4441F">
              <w:rPr>
                <w:b/>
                <w:sz w:val="20"/>
                <w:szCs w:val="18"/>
              </w:rPr>
              <w:t>Dataset</w:t>
            </w:r>
            <w:proofErr w:type="spellEnd"/>
          </w:p>
        </w:tc>
        <w:tc>
          <w:tcPr>
            <w:tcW w:w="2064" w:type="dxa"/>
            <w:shd w:val="clear" w:color="auto" w:fill="D9D9D9"/>
            <w:vAlign w:val="center"/>
          </w:tcPr>
          <w:p w14:paraId="310DE36D" w14:textId="22C530D8" w:rsidR="00E4441F" w:rsidRPr="00E4441F" w:rsidRDefault="00E4441F" w:rsidP="00E4441F">
            <w:pPr>
              <w:jc w:val="center"/>
              <w:rPr>
                <w:sz w:val="20"/>
                <w:szCs w:val="18"/>
                <w:lang w:val="en-US"/>
              </w:rPr>
            </w:pPr>
            <w:r>
              <w:rPr>
                <w:b/>
                <w:sz w:val="20"/>
                <w:szCs w:val="18"/>
                <w:lang w:val="en-US"/>
              </w:rPr>
              <w:t>Evaluation Task</w:t>
            </w:r>
          </w:p>
        </w:tc>
        <w:tc>
          <w:tcPr>
            <w:tcW w:w="1766" w:type="dxa"/>
            <w:shd w:val="clear" w:color="auto" w:fill="D9D9D9"/>
            <w:vAlign w:val="center"/>
          </w:tcPr>
          <w:p w14:paraId="7CDAA502" w14:textId="77777777" w:rsidR="00E4441F" w:rsidRPr="00E4441F" w:rsidRDefault="00E4441F" w:rsidP="00E4441F">
            <w:pPr>
              <w:jc w:val="center"/>
              <w:rPr>
                <w:sz w:val="20"/>
                <w:szCs w:val="18"/>
              </w:rPr>
            </w:pPr>
            <w:proofErr w:type="spellStart"/>
            <w:r w:rsidRPr="00E4441F">
              <w:rPr>
                <w:b/>
                <w:sz w:val="20"/>
                <w:szCs w:val="18"/>
              </w:rPr>
              <w:t>Annotation</w:t>
            </w:r>
            <w:proofErr w:type="spellEnd"/>
            <w:r w:rsidRPr="00E4441F">
              <w:rPr>
                <w:b/>
                <w:sz w:val="20"/>
                <w:szCs w:val="18"/>
              </w:rPr>
              <w:t xml:space="preserve"> </w:t>
            </w:r>
            <w:proofErr w:type="spellStart"/>
            <w:r w:rsidRPr="00E4441F">
              <w:rPr>
                <w:b/>
                <w:sz w:val="20"/>
                <w:szCs w:val="18"/>
              </w:rPr>
              <w:t>Type</w:t>
            </w:r>
            <w:proofErr w:type="spellEnd"/>
          </w:p>
        </w:tc>
        <w:tc>
          <w:tcPr>
            <w:tcW w:w="905" w:type="dxa"/>
            <w:shd w:val="clear" w:color="auto" w:fill="D9D9D9"/>
            <w:vAlign w:val="center"/>
          </w:tcPr>
          <w:p w14:paraId="6AF94AD0" w14:textId="77777777" w:rsidR="00E4441F" w:rsidRPr="00E4441F" w:rsidRDefault="00E4441F" w:rsidP="00E4441F">
            <w:pPr>
              <w:jc w:val="center"/>
              <w:rPr>
                <w:sz w:val="20"/>
                <w:szCs w:val="18"/>
              </w:rPr>
            </w:pPr>
            <w:proofErr w:type="spellStart"/>
            <w:r w:rsidRPr="00E4441F">
              <w:rPr>
                <w:b/>
                <w:sz w:val="20"/>
                <w:szCs w:val="18"/>
              </w:rPr>
              <w:t>Splits</w:t>
            </w:r>
            <w:proofErr w:type="spellEnd"/>
            <w:r w:rsidRPr="00E4441F">
              <w:rPr>
                <w:b/>
                <w:sz w:val="20"/>
                <w:szCs w:val="18"/>
              </w:rPr>
              <w:t xml:space="preserve"> </w:t>
            </w:r>
            <w:proofErr w:type="spellStart"/>
            <w:r w:rsidRPr="00E4441F">
              <w:rPr>
                <w:b/>
                <w:sz w:val="20"/>
                <w:szCs w:val="18"/>
              </w:rPr>
              <w:t>Used</w:t>
            </w:r>
            <w:proofErr w:type="spellEnd"/>
          </w:p>
        </w:tc>
        <w:tc>
          <w:tcPr>
            <w:tcW w:w="2289" w:type="dxa"/>
            <w:shd w:val="clear" w:color="auto" w:fill="D9D9D9"/>
            <w:vAlign w:val="center"/>
          </w:tcPr>
          <w:p w14:paraId="78B80EF6" w14:textId="0D024473" w:rsidR="00E4441F" w:rsidRPr="00C828DF" w:rsidRDefault="00C828DF" w:rsidP="00E4441F">
            <w:pPr>
              <w:jc w:val="center"/>
              <w:rPr>
                <w:sz w:val="20"/>
                <w:szCs w:val="18"/>
                <w:lang w:val="en-US"/>
              </w:rPr>
            </w:pPr>
            <w:r>
              <w:rPr>
                <w:b/>
                <w:sz w:val="20"/>
                <w:szCs w:val="18"/>
                <w:lang w:val="en-US"/>
              </w:rPr>
              <w:t>Remarks</w:t>
            </w:r>
          </w:p>
        </w:tc>
      </w:tr>
      <w:tr w:rsidR="00E4441F" w:rsidRPr="00076F2D" w14:paraId="4E573CCB" w14:textId="77777777" w:rsidTr="00E4441F">
        <w:tc>
          <w:tcPr>
            <w:tcW w:w="1372" w:type="dxa"/>
            <w:vMerge w:val="restart"/>
            <w:vAlign w:val="center"/>
          </w:tcPr>
          <w:p w14:paraId="7E268DF5" w14:textId="77777777" w:rsidR="00E4441F" w:rsidRPr="00E4441F" w:rsidRDefault="00E4441F" w:rsidP="00E4441F">
            <w:pPr>
              <w:jc w:val="center"/>
              <w:rPr>
                <w:sz w:val="20"/>
                <w:szCs w:val="18"/>
              </w:rPr>
            </w:pPr>
            <w:r w:rsidRPr="00E4441F">
              <w:rPr>
                <w:sz w:val="20"/>
                <w:szCs w:val="18"/>
              </w:rPr>
              <w:t>DOTA v1.0</w:t>
            </w:r>
          </w:p>
        </w:tc>
        <w:tc>
          <w:tcPr>
            <w:tcW w:w="2064" w:type="dxa"/>
            <w:vMerge w:val="restart"/>
            <w:vAlign w:val="center"/>
          </w:tcPr>
          <w:p w14:paraId="2820ED70" w14:textId="549A51BD" w:rsidR="00E4441F" w:rsidRPr="00C828DF" w:rsidRDefault="00E4441F" w:rsidP="00E4441F">
            <w:pPr>
              <w:jc w:val="center"/>
              <w:rPr>
                <w:sz w:val="20"/>
                <w:szCs w:val="18"/>
                <w:lang w:val="en-US"/>
              </w:rPr>
            </w:pPr>
            <w:proofErr w:type="spellStart"/>
            <w:r w:rsidRPr="00E4441F">
              <w:rPr>
                <w:sz w:val="20"/>
                <w:szCs w:val="18"/>
              </w:rPr>
              <w:t>Object</w:t>
            </w:r>
            <w:proofErr w:type="spellEnd"/>
            <w:r w:rsidRPr="00E4441F">
              <w:rPr>
                <w:sz w:val="20"/>
                <w:szCs w:val="18"/>
              </w:rPr>
              <w:t xml:space="preserve"> </w:t>
            </w:r>
            <w:proofErr w:type="spellStart"/>
            <w:r w:rsidRPr="00E4441F">
              <w:rPr>
                <w:sz w:val="20"/>
                <w:szCs w:val="18"/>
              </w:rPr>
              <w:t>detection</w:t>
            </w:r>
            <w:proofErr w:type="spellEnd"/>
            <w:r w:rsidR="00C828DF">
              <w:rPr>
                <w:sz w:val="20"/>
                <w:szCs w:val="18"/>
                <w:lang w:val="en-US"/>
              </w:rPr>
              <w:t xml:space="preserve"> stage</w:t>
            </w:r>
          </w:p>
        </w:tc>
        <w:tc>
          <w:tcPr>
            <w:tcW w:w="1766" w:type="dxa"/>
            <w:vAlign w:val="center"/>
          </w:tcPr>
          <w:p w14:paraId="124197DD" w14:textId="74E14E10" w:rsidR="00E4441F" w:rsidRPr="00E4441F" w:rsidRDefault="00E4441F" w:rsidP="00E4441F">
            <w:pPr>
              <w:jc w:val="center"/>
              <w:rPr>
                <w:sz w:val="20"/>
                <w:szCs w:val="18"/>
              </w:rPr>
            </w:pPr>
            <w:proofErr w:type="spellStart"/>
            <w:r w:rsidRPr="00E4441F">
              <w:rPr>
                <w:sz w:val="20"/>
                <w:szCs w:val="18"/>
              </w:rPr>
              <w:t>Oriented</w:t>
            </w:r>
            <w:proofErr w:type="spellEnd"/>
            <w:r w:rsidRPr="00E4441F">
              <w:rPr>
                <w:sz w:val="20"/>
                <w:szCs w:val="18"/>
              </w:rPr>
              <w:t xml:space="preserve"> </w:t>
            </w:r>
            <w:proofErr w:type="spellStart"/>
            <w:r w:rsidRPr="00E4441F">
              <w:rPr>
                <w:sz w:val="20"/>
                <w:szCs w:val="18"/>
              </w:rPr>
              <w:t>bounding</w:t>
            </w:r>
            <w:proofErr w:type="spellEnd"/>
            <w:r w:rsidRPr="00E4441F">
              <w:rPr>
                <w:sz w:val="20"/>
                <w:szCs w:val="18"/>
              </w:rPr>
              <w:t xml:space="preserve"> </w:t>
            </w:r>
            <w:proofErr w:type="spellStart"/>
            <w:r w:rsidRPr="00E4441F">
              <w:rPr>
                <w:sz w:val="20"/>
                <w:szCs w:val="18"/>
              </w:rPr>
              <w:t>boxes</w:t>
            </w:r>
            <w:proofErr w:type="spellEnd"/>
            <w:r w:rsidRPr="00E4441F">
              <w:rPr>
                <w:sz w:val="20"/>
                <w:szCs w:val="18"/>
              </w:rPr>
              <w:t xml:space="preserve"> (OBB)</w:t>
            </w:r>
          </w:p>
        </w:tc>
        <w:tc>
          <w:tcPr>
            <w:tcW w:w="905" w:type="dxa"/>
            <w:vMerge w:val="restart"/>
            <w:vAlign w:val="center"/>
          </w:tcPr>
          <w:p w14:paraId="796BB945" w14:textId="479DDEE4" w:rsidR="00E4441F" w:rsidRPr="00E4441F" w:rsidRDefault="00E4441F" w:rsidP="00E4441F">
            <w:pPr>
              <w:jc w:val="center"/>
              <w:rPr>
                <w:sz w:val="20"/>
                <w:szCs w:val="18"/>
              </w:rPr>
            </w:pPr>
            <w:proofErr w:type="spellStart"/>
            <w:r w:rsidRPr="00E4441F">
              <w:rPr>
                <w:sz w:val="20"/>
                <w:szCs w:val="18"/>
              </w:rPr>
              <w:t>Val</w:t>
            </w:r>
            <w:proofErr w:type="spellEnd"/>
          </w:p>
        </w:tc>
        <w:tc>
          <w:tcPr>
            <w:tcW w:w="2289" w:type="dxa"/>
            <w:vAlign w:val="center"/>
          </w:tcPr>
          <w:p w14:paraId="34AF90EA" w14:textId="37C6EF53" w:rsidR="00E4441F" w:rsidRPr="00E4441F" w:rsidRDefault="00E4441F" w:rsidP="00E4441F">
            <w:pPr>
              <w:jc w:val="center"/>
              <w:rPr>
                <w:sz w:val="20"/>
                <w:szCs w:val="18"/>
                <w:lang w:val="en-US"/>
              </w:rPr>
            </w:pPr>
            <w:r w:rsidRPr="00E4441F">
              <w:rPr>
                <w:sz w:val="20"/>
                <w:szCs w:val="18"/>
                <w:lang w:val="en-US"/>
              </w:rPr>
              <w:t>YOLO baseline evaluation (OBB) and detection benchmark</w:t>
            </w:r>
          </w:p>
        </w:tc>
      </w:tr>
      <w:tr w:rsidR="00E4441F" w:rsidRPr="00076F2D" w14:paraId="4D4B1E98" w14:textId="77777777" w:rsidTr="00E4441F">
        <w:tc>
          <w:tcPr>
            <w:tcW w:w="1372" w:type="dxa"/>
            <w:vMerge/>
            <w:vAlign w:val="center"/>
          </w:tcPr>
          <w:p w14:paraId="4F26283F" w14:textId="77777777" w:rsidR="00E4441F" w:rsidRPr="00671A30" w:rsidRDefault="00E4441F" w:rsidP="00E4441F">
            <w:pPr>
              <w:jc w:val="center"/>
              <w:rPr>
                <w:sz w:val="20"/>
                <w:szCs w:val="18"/>
                <w:lang w:val="en-US"/>
              </w:rPr>
            </w:pPr>
          </w:p>
        </w:tc>
        <w:tc>
          <w:tcPr>
            <w:tcW w:w="2064" w:type="dxa"/>
            <w:vMerge/>
            <w:vAlign w:val="center"/>
          </w:tcPr>
          <w:p w14:paraId="05E2D86D" w14:textId="77777777" w:rsidR="00E4441F" w:rsidRPr="00671A30" w:rsidRDefault="00E4441F" w:rsidP="00E4441F">
            <w:pPr>
              <w:jc w:val="center"/>
              <w:rPr>
                <w:sz w:val="20"/>
                <w:szCs w:val="18"/>
                <w:lang w:val="en-US"/>
              </w:rPr>
            </w:pPr>
          </w:p>
        </w:tc>
        <w:tc>
          <w:tcPr>
            <w:tcW w:w="1766" w:type="dxa"/>
            <w:vAlign w:val="center"/>
          </w:tcPr>
          <w:p w14:paraId="6A957169" w14:textId="718277FC" w:rsidR="00E4441F" w:rsidRPr="00E4441F" w:rsidRDefault="00E4441F" w:rsidP="00E4441F">
            <w:pPr>
              <w:jc w:val="center"/>
              <w:rPr>
                <w:sz w:val="20"/>
                <w:szCs w:val="18"/>
              </w:rPr>
            </w:pPr>
            <w:r>
              <w:rPr>
                <w:sz w:val="20"/>
                <w:szCs w:val="18"/>
                <w:lang w:val="en-US"/>
              </w:rPr>
              <w:t>Vertical</w:t>
            </w:r>
            <w:r w:rsidRPr="00E4441F">
              <w:rPr>
                <w:sz w:val="20"/>
                <w:szCs w:val="18"/>
              </w:rPr>
              <w:t xml:space="preserve"> </w:t>
            </w:r>
            <w:proofErr w:type="spellStart"/>
            <w:r w:rsidRPr="00E4441F">
              <w:rPr>
                <w:sz w:val="20"/>
                <w:szCs w:val="18"/>
              </w:rPr>
              <w:t>bounding</w:t>
            </w:r>
            <w:proofErr w:type="spellEnd"/>
            <w:r w:rsidRPr="00E4441F">
              <w:rPr>
                <w:sz w:val="20"/>
                <w:szCs w:val="18"/>
              </w:rPr>
              <w:t xml:space="preserve"> </w:t>
            </w:r>
            <w:proofErr w:type="spellStart"/>
            <w:r w:rsidRPr="00E4441F">
              <w:rPr>
                <w:sz w:val="20"/>
                <w:szCs w:val="18"/>
              </w:rPr>
              <w:t>boxes</w:t>
            </w:r>
            <w:proofErr w:type="spellEnd"/>
            <w:r w:rsidRPr="00E4441F">
              <w:rPr>
                <w:sz w:val="20"/>
                <w:szCs w:val="18"/>
              </w:rPr>
              <w:t xml:space="preserve"> (</w:t>
            </w:r>
            <w:r>
              <w:rPr>
                <w:sz w:val="20"/>
                <w:szCs w:val="18"/>
                <w:lang w:val="en-US"/>
              </w:rPr>
              <w:t>V</w:t>
            </w:r>
            <w:r w:rsidRPr="00E4441F">
              <w:rPr>
                <w:sz w:val="20"/>
                <w:szCs w:val="18"/>
              </w:rPr>
              <w:t>BB)</w:t>
            </w:r>
          </w:p>
        </w:tc>
        <w:tc>
          <w:tcPr>
            <w:tcW w:w="905" w:type="dxa"/>
            <w:vMerge/>
            <w:vAlign w:val="center"/>
          </w:tcPr>
          <w:p w14:paraId="022CC29B" w14:textId="77777777" w:rsidR="00E4441F" w:rsidRPr="00E4441F" w:rsidRDefault="00E4441F" w:rsidP="00E4441F">
            <w:pPr>
              <w:jc w:val="center"/>
              <w:rPr>
                <w:sz w:val="20"/>
                <w:szCs w:val="18"/>
              </w:rPr>
            </w:pPr>
          </w:p>
        </w:tc>
        <w:tc>
          <w:tcPr>
            <w:tcW w:w="2289" w:type="dxa"/>
            <w:vAlign w:val="center"/>
          </w:tcPr>
          <w:p w14:paraId="0A3278A6" w14:textId="190BC4A3" w:rsidR="00E4441F" w:rsidRPr="00E4441F" w:rsidRDefault="00C828DF" w:rsidP="00E4441F">
            <w:pPr>
              <w:jc w:val="center"/>
              <w:rPr>
                <w:sz w:val="20"/>
                <w:szCs w:val="18"/>
                <w:lang w:val="en-US"/>
              </w:rPr>
            </w:pPr>
            <w:r w:rsidRPr="00E4441F">
              <w:rPr>
                <w:sz w:val="20"/>
                <w:szCs w:val="18"/>
                <w:lang w:val="en-US"/>
              </w:rPr>
              <w:t>YOLO baseline evaluation (</w:t>
            </w:r>
            <w:r>
              <w:rPr>
                <w:sz w:val="20"/>
                <w:szCs w:val="18"/>
                <w:lang w:val="en-US"/>
              </w:rPr>
              <w:t>V</w:t>
            </w:r>
            <w:r w:rsidRPr="00E4441F">
              <w:rPr>
                <w:sz w:val="20"/>
                <w:szCs w:val="18"/>
                <w:lang w:val="en-US"/>
              </w:rPr>
              <w:t>BB) and detection benchmark</w:t>
            </w:r>
          </w:p>
        </w:tc>
      </w:tr>
      <w:tr w:rsidR="00E4441F" w:rsidRPr="00076F2D" w14:paraId="31009B74" w14:textId="77777777" w:rsidTr="00E4441F">
        <w:tc>
          <w:tcPr>
            <w:tcW w:w="1372" w:type="dxa"/>
            <w:vAlign w:val="center"/>
          </w:tcPr>
          <w:p w14:paraId="03C42525" w14:textId="77777777" w:rsidR="00E4441F" w:rsidRPr="00E4441F" w:rsidRDefault="00E4441F" w:rsidP="00E4441F">
            <w:pPr>
              <w:jc w:val="center"/>
              <w:rPr>
                <w:sz w:val="20"/>
                <w:szCs w:val="18"/>
              </w:rPr>
            </w:pPr>
            <w:proofErr w:type="spellStart"/>
            <w:r w:rsidRPr="00E4441F">
              <w:rPr>
                <w:sz w:val="20"/>
                <w:szCs w:val="18"/>
              </w:rPr>
              <w:t>iSAID</w:t>
            </w:r>
            <w:proofErr w:type="spellEnd"/>
          </w:p>
        </w:tc>
        <w:tc>
          <w:tcPr>
            <w:tcW w:w="2064" w:type="dxa"/>
            <w:vAlign w:val="center"/>
          </w:tcPr>
          <w:p w14:paraId="16D1B76A" w14:textId="5F2939F5" w:rsidR="00E4441F" w:rsidRPr="00C828DF" w:rsidRDefault="00E4441F" w:rsidP="00E4441F">
            <w:pPr>
              <w:jc w:val="center"/>
              <w:rPr>
                <w:sz w:val="20"/>
                <w:szCs w:val="18"/>
                <w:lang w:val="en-US"/>
              </w:rPr>
            </w:pPr>
            <w:proofErr w:type="spellStart"/>
            <w:r w:rsidRPr="00E4441F">
              <w:rPr>
                <w:sz w:val="20"/>
                <w:szCs w:val="18"/>
              </w:rPr>
              <w:t>Semantic</w:t>
            </w:r>
            <w:proofErr w:type="spellEnd"/>
            <w:r w:rsidRPr="00E4441F">
              <w:rPr>
                <w:sz w:val="20"/>
                <w:szCs w:val="18"/>
              </w:rPr>
              <w:t xml:space="preserve"> </w:t>
            </w:r>
            <w:proofErr w:type="spellStart"/>
            <w:r w:rsidRPr="00E4441F">
              <w:rPr>
                <w:sz w:val="20"/>
                <w:szCs w:val="18"/>
              </w:rPr>
              <w:t>segmentation</w:t>
            </w:r>
            <w:proofErr w:type="spellEnd"/>
            <w:r w:rsidR="00C828DF">
              <w:rPr>
                <w:sz w:val="20"/>
                <w:szCs w:val="18"/>
                <w:lang w:val="en-US"/>
              </w:rPr>
              <w:t xml:space="preserve"> stage performance</w:t>
            </w:r>
          </w:p>
        </w:tc>
        <w:tc>
          <w:tcPr>
            <w:tcW w:w="1766" w:type="dxa"/>
            <w:vAlign w:val="center"/>
          </w:tcPr>
          <w:p w14:paraId="06760F1D" w14:textId="5869578A" w:rsidR="00E4441F" w:rsidRPr="00E4441F" w:rsidRDefault="00E4441F" w:rsidP="00E4441F">
            <w:pPr>
              <w:jc w:val="center"/>
              <w:rPr>
                <w:sz w:val="20"/>
                <w:szCs w:val="18"/>
                <w:lang w:val="en-US"/>
              </w:rPr>
            </w:pPr>
            <w:r w:rsidRPr="00E4441F">
              <w:rPr>
                <w:sz w:val="20"/>
                <w:szCs w:val="18"/>
                <w:lang w:val="en-US"/>
              </w:rPr>
              <w:t xml:space="preserve">Pixel-level </w:t>
            </w:r>
            <w:r w:rsidR="00C828DF">
              <w:rPr>
                <w:sz w:val="20"/>
                <w:szCs w:val="18"/>
                <w:lang w:val="en-US"/>
              </w:rPr>
              <w:t xml:space="preserve">semantic </w:t>
            </w:r>
            <w:r w:rsidRPr="00E4441F">
              <w:rPr>
                <w:sz w:val="20"/>
                <w:szCs w:val="18"/>
                <w:lang w:val="en-US"/>
              </w:rPr>
              <w:t xml:space="preserve">masks </w:t>
            </w:r>
          </w:p>
        </w:tc>
        <w:tc>
          <w:tcPr>
            <w:tcW w:w="905" w:type="dxa"/>
            <w:vAlign w:val="center"/>
          </w:tcPr>
          <w:p w14:paraId="7A2E8873" w14:textId="04CAA39A" w:rsidR="00E4441F" w:rsidRPr="00E4441F" w:rsidRDefault="00E4441F" w:rsidP="00E4441F">
            <w:pPr>
              <w:jc w:val="center"/>
              <w:rPr>
                <w:sz w:val="20"/>
                <w:szCs w:val="18"/>
                <w:lang w:val="en-US"/>
              </w:rPr>
            </w:pPr>
            <w:r w:rsidRPr="00E4441F">
              <w:rPr>
                <w:sz w:val="20"/>
                <w:szCs w:val="18"/>
                <w:lang w:val="en-US"/>
              </w:rPr>
              <w:t xml:space="preserve">Val </w:t>
            </w:r>
          </w:p>
        </w:tc>
        <w:tc>
          <w:tcPr>
            <w:tcW w:w="2289" w:type="dxa"/>
            <w:vAlign w:val="center"/>
          </w:tcPr>
          <w:p w14:paraId="66359777" w14:textId="524CBF6F" w:rsidR="00E4441F" w:rsidRPr="00E4441F" w:rsidRDefault="00C828DF" w:rsidP="00E4441F">
            <w:pPr>
              <w:jc w:val="center"/>
              <w:rPr>
                <w:sz w:val="20"/>
                <w:szCs w:val="18"/>
                <w:lang w:val="en-US"/>
              </w:rPr>
            </w:pPr>
            <w:r>
              <w:rPr>
                <w:sz w:val="20"/>
                <w:szCs w:val="18"/>
                <w:lang w:val="en-US"/>
              </w:rPr>
              <w:t>SAM</w:t>
            </w:r>
            <w:r w:rsidRPr="00E4441F">
              <w:rPr>
                <w:sz w:val="20"/>
                <w:szCs w:val="18"/>
                <w:lang w:val="en-US"/>
              </w:rPr>
              <w:t xml:space="preserve"> baseline evaluation and </w:t>
            </w:r>
            <w:r>
              <w:rPr>
                <w:sz w:val="20"/>
                <w:szCs w:val="18"/>
                <w:lang w:val="en-US"/>
              </w:rPr>
              <w:t>segmentation</w:t>
            </w:r>
            <w:r w:rsidRPr="00E4441F">
              <w:rPr>
                <w:sz w:val="20"/>
                <w:szCs w:val="18"/>
                <w:lang w:val="en-US"/>
              </w:rPr>
              <w:t xml:space="preserve"> benchmark</w:t>
            </w:r>
          </w:p>
        </w:tc>
      </w:tr>
      <w:tr w:rsidR="00E4441F" w:rsidRPr="00076F2D" w14:paraId="09F61057" w14:textId="77777777" w:rsidTr="00E4441F">
        <w:tc>
          <w:tcPr>
            <w:tcW w:w="1372" w:type="dxa"/>
            <w:vAlign w:val="center"/>
          </w:tcPr>
          <w:p w14:paraId="7F588834" w14:textId="05531A44" w:rsidR="00E4441F" w:rsidRPr="00E4441F" w:rsidRDefault="00E4441F" w:rsidP="00E4441F">
            <w:pPr>
              <w:jc w:val="center"/>
              <w:rPr>
                <w:sz w:val="20"/>
                <w:szCs w:val="18"/>
                <w:lang w:val="en-US"/>
              </w:rPr>
            </w:pPr>
            <w:proofErr w:type="spellStart"/>
            <w:r w:rsidRPr="00E4441F">
              <w:rPr>
                <w:sz w:val="20"/>
                <w:szCs w:val="18"/>
              </w:rPr>
              <w:t>AerialFuseCV</w:t>
            </w:r>
            <w:proofErr w:type="spellEnd"/>
          </w:p>
        </w:tc>
        <w:tc>
          <w:tcPr>
            <w:tcW w:w="2064" w:type="dxa"/>
            <w:vAlign w:val="center"/>
          </w:tcPr>
          <w:p w14:paraId="026E35A5" w14:textId="78DAA486" w:rsidR="00E4441F" w:rsidRPr="00E4441F" w:rsidRDefault="00E4441F" w:rsidP="00E4441F">
            <w:pPr>
              <w:jc w:val="center"/>
              <w:rPr>
                <w:sz w:val="20"/>
                <w:szCs w:val="18"/>
                <w:lang w:val="en-US"/>
              </w:rPr>
            </w:pPr>
            <w:r w:rsidRPr="00E4441F">
              <w:rPr>
                <w:sz w:val="20"/>
                <w:szCs w:val="18"/>
                <w:lang w:val="en-US"/>
              </w:rPr>
              <w:t xml:space="preserve">Detection </w:t>
            </w:r>
            <w:r>
              <w:rPr>
                <w:sz w:val="20"/>
                <w:szCs w:val="18"/>
                <w:lang w:val="en-US"/>
              </w:rPr>
              <w:t>-</w:t>
            </w:r>
            <w:r w:rsidRPr="00E4441F">
              <w:rPr>
                <w:sz w:val="20"/>
                <w:szCs w:val="18"/>
                <w:lang w:val="en-US"/>
              </w:rPr>
              <w:t xml:space="preserve"> segmentation pipeline</w:t>
            </w:r>
            <w:r>
              <w:rPr>
                <w:sz w:val="20"/>
                <w:szCs w:val="18"/>
                <w:lang w:val="en-US"/>
              </w:rPr>
              <w:t xml:space="preserve"> </w:t>
            </w:r>
            <w:r w:rsidR="00C828DF">
              <w:rPr>
                <w:sz w:val="20"/>
                <w:szCs w:val="18"/>
                <w:lang w:val="en-US"/>
              </w:rPr>
              <w:t>performance</w:t>
            </w:r>
          </w:p>
        </w:tc>
        <w:tc>
          <w:tcPr>
            <w:tcW w:w="1766" w:type="dxa"/>
            <w:vAlign w:val="center"/>
          </w:tcPr>
          <w:p w14:paraId="590CAD11" w14:textId="77777777" w:rsidR="00E4441F" w:rsidRPr="00E4441F" w:rsidRDefault="00E4441F" w:rsidP="00E4441F">
            <w:pPr>
              <w:jc w:val="center"/>
              <w:rPr>
                <w:sz w:val="20"/>
                <w:szCs w:val="18"/>
                <w:lang w:val="en-US"/>
              </w:rPr>
            </w:pPr>
            <w:r w:rsidRPr="00E4441F">
              <w:rPr>
                <w:sz w:val="20"/>
                <w:szCs w:val="18"/>
                <w:lang w:val="en-US"/>
              </w:rPr>
              <w:t xml:space="preserve">Paired YOLO OBB labels + </w:t>
            </w:r>
            <w:proofErr w:type="spellStart"/>
            <w:r w:rsidRPr="00E4441F">
              <w:rPr>
                <w:sz w:val="20"/>
                <w:szCs w:val="18"/>
                <w:lang w:val="en-US"/>
              </w:rPr>
              <w:t>iSAID</w:t>
            </w:r>
            <w:proofErr w:type="spellEnd"/>
            <w:r w:rsidRPr="00E4441F">
              <w:rPr>
                <w:sz w:val="20"/>
                <w:szCs w:val="18"/>
                <w:lang w:val="en-US"/>
              </w:rPr>
              <w:t xml:space="preserve"> semantic masks</w:t>
            </w:r>
          </w:p>
        </w:tc>
        <w:tc>
          <w:tcPr>
            <w:tcW w:w="905" w:type="dxa"/>
            <w:vAlign w:val="center"/>
          </w:tcPr>
          <w:p w14:paraId="565852DF" w14:textId="5C5025E5" w:rsidR="00E4441F" w:rsidRPr="00E4441F" w:rsidRDefault="00E4441F" w:rsidP="00E4441F">
            <w:pPr>
              <w:jc w:val="center"/>
              <w:rPr>
                <w:sz w:val="20"/>
                <w:szCs w:val="18"/>
              </w:rPr>
            </w:pPr>
            <w:proofErr w:type="spellStart"/>
            <w:r w:rsidRPr="00E4441F">
              <w:rPr>
                <w:sz w:val="20"/>
                <w:szCs w:val="18"/>
              </w:rPr>
              <w:t>Val</w:t>
            </w:r>
            <w:proofErr w:type="spellEnd"/>
          </w:p>
        </w:tc>
        <w:tc>
          <w:tcPr>
            <w:tcW w:w="2289" w:type="dxa"/>
            <w:vAlign w:val="center"/>
          </w:tcPr>
          <w:p w14:paraId="157022DC" w14:textId="77777777" w:rsidR="00E4441F" w:rsidRPr="00E4441F" w:rsidRDefault="00E4441F" w:rsidP="00C828DF">
            <w:pPr>
              <w:keepNext/>
              <w:jc w:val="center"/>
              <w:rPr>
                <w:sz w:val="20"/>
                <w:szCs w:val="18"/>
                <w:lang w:val="en-US"/>
              </w:rPr>
            </w:pPr>
            <w:r w:rsidRPr="00E4441F">
              <w:rPr>
                <w:sz w:val="20"/>
                <w:szCs w:val="18"/>
                <w:lang w:val="en-US"/>
              </w:rPr>
              <w:t>Unified dataset enabling end-to-end pipeline evaluation and error propagation analysis</w:t>
            </w:r>
          </w:p>
        </w:tc>
      </w:tr>
    </w:tbl>
    <w:p w14:paraId="29A94677" w14:textId="00FFB164" w:rsidR="00123497" w:rsidRPr="00C828DF" w:rsidRDefault="00C828DF" w:rsidP="00C828DF">
      <w:pPr>
        <w:pStyle w:val="Caption"/>
        <w:rPr>
          <w:lang w:val="en-US"/>
        </w:rPr>
      </w:pPr>
      <w:bookmarkStart w:id="116" w:name="_Ref220865600"/>
      <w:bookmarkStart w:id="117" w:name="_Toc220866242"/>
      <w:r w:rsidRPr="00C828DF">
        <w:rPr>
          <w:lang w:val="en-US"/>
        </w:rPr>
        <w:t xml:space="preserve">Table </w:t>
      </w:r>
      <w:r>
        <w:fldChar w:fldCharType="begin"/>
      </w:r>
      <w:r w:rsidRPr="00C828DF">
        <w:rPr>
          <w:lang w:val="en-US"/>
        </w:rPr>
        <w:instrText xml:space="preserve"> SEQ Table \* ARABIC </w:instrText>
      </w:r>
      <w:r>
        <w:fldChar w:fldCharType="separate"/>
      </w:r>
      <w:r w:rsidR="006B33CA">
        <w:rPr>
          <w:noProof/>
          <w:lang w:val="en-US"/>
        </w:rPr>
        <w:t>1</w:t>
      </w:r>
      <w:r>
        <w:fldChar w:fldCharType="end"/>
      </w:r>
      <w:bookmarkEnd w:id="116"/>
      <w:r>
        <w:rPr>
          <w:lang w:val="en-US"/>
        </w:rPr>
        <w:t xml:space="preserve">: </w:t>
      </w:r>
      <w:r w:rsidRPr="00C828DF">
        <w:rPr>
          <w:lang w:val="en-US"/>
        </w:rPr>
        <w:t xml:space="preserve">Datasets used and role in </w:t>
      </w:r>
      <w:r w:rsidR="007F1148">
        <w:rPr>
          <w:lang w:val="en-US"/>
        </w:rPr>
        <w:t xml:space="preserve">evaluation </w:t>
      </w:r>
      <w:r w:rsidRPr="00C828DF">
        <w:rPr>
          <w:lang w:val="en-US"/>
        </w:rPr>
        <w:t>experiments</w:t>
      </w:r>
      <w:bookmarkEnd w:id="117"/>
    </w:p>
    <w:p w14:paraId="16FE218C" w14:textId="77777777" w:rsidR="00E4441F" w:rsidRPr="008D1126" w:rsidRDefault="00E4441F" w:rsidP="00C6322C">
      <w:pPr>
        <w:rPr>
          <w:lang w:val="en-US"/>
        </w:rPr>
      </w:pPr>
    </w:p>
    <w:p w14:paraId="333749DE" w14:textId="510979E6" w:rsidR="008D1126" w:rsidRPr="008D1126" w:rsidRDefault="00061324" w:rsidP="00C76413">
      <w:pPr>
        <w:pStyle w:val="Sub21"/>
        <w:tabs>
          <w:tab w:val="left" w:pos="567"/>
        </w:tabs>
        <w:ind w:left="0" w:firstLine="0"/>
      </w:pPr>
      <w:bookmarkStart w:id="118" w:name="_Toc219107555"/>
      <w:bookmarkStart w:id="119" w:name="_Toc219107641"/>
      <w:bookmarkStart w:id="120" w:name="_Toc220866219"/>
      <w:r>
        <w:t xml:space="preserve">DOTA </w:t>
      </w:r>
      <w:r w:rsidR="008D1126" w:rsidRPr="008D1126">
        <w:t>v1</w:t>
      </w:r>
      <w:r>
        <w:t>.0</w:t>
      </w:r>
      <w:r w:rsidR="008D1126" w:rsidRPr="008D1126">
        <w:t xml:space="preserve"> Dataset</w:t>
      </w:r>
      <w:bookmarkEnd w:id="118"/>
      <w:bookmarkEnd w:id="119"/>
      <w:bookmarkEnd w:id="120"/>
    </w:p>
    <w:p w14:paraId="5ADF6DB6" w14:textId="77777777" w:rsidR="0022797B" w:rsidRDefault="0022797B" w:rsidP="0022797B">
      <w:pPr>
        <w:tabs>
          <w:tab w:val="left" w:pos="567"/>
        </w:tabs>
        <w:rPr>
          <w:lang w:val="en-US"/>
        </w:rPr>
      </w:pPr>
    </w:p>
    <w:p w14:paraId="024BBC8F" w14:textId="5C7DB0B0" w:rsidR="005A11FD" w:rsidRDefault="005A11FD" w:rsidP="005A11FD">
      <w:pPr>
        <w:tabs>
          <w:tab w:val="left" w:pos="567"/>
        </w:tabs>
        <w:rPr>
          <w:lang w:val="en-US"/>
        </w:rPr>
      </w:pPr>
      <w:r w:rsidRPr="005A11FD">
        <w:rPr>
          <w:lang w:val="en-US"/>
        </w:rPr>
        <w:t>The Dataset for Object detection in Aerial images (DOTA) v1.0</w:t>
      </w:r>
      <w:r w:rsidR="007E79F4">
        <w:rPr>
          <w:lang w:val="en-US"/>
        </w:rPr>
        <w:t xml:space="preserve"> </w:t>
      </w:r>
      <w:r w:rsidR="007E79F4">
        <w:rPr>
          <w:lang w:val="en-US"/>
        </w:rPr>
        <w:fldChar w:fldCharType="begin"/>
      </w:r>
      <w:r w:rsidR="007E79F4">
        <w:rPr>
          <w:lang w:val="en-US"/>
        </w:rPr>
        <w:instrText xml:space="preserve"> ADDIN ZOTERO_ITEM CSL_CITATION {"citationID":"MDNW6UMj","properties":{"formattedCitation":"(Xia et al., 2019)","plainCitation":"(Xia et al., 2019)","noteIndex":0},"citationItems":[{"id":54,"uris":["http://zotero.org/users/19270765/items/N8JTDLZT"],"itemData":{"id":54,"type":"article","abstract":"Object detection is an important and challenging problem in computer vision. Although the past decade has witnessed major advances in object detection in natural scenes, such successes have been slow to aerial imagery, not only because of the huge variation in the scale, orientation and shape of the object instances on the earth's surface, but also due to the scarcity of well-annotated datasets of objects in aerial scenes. To advance object detection research in Earth Vision, also known as Earth Observation and Remote Sensing, we introduce a large-scale Dataset for Object deTection in Aerial images (DOTA). To this end, we collect $2806$ aerial images from different sensors and platforms. Each image is of the size about 4000-by-4000 pixels and contains objects exhibiting a wide variety of scales, orientations, and shapes. These DOTA images are then annotated by experts in aerial image interpretation using $15$ common object categories. The fully annotated DOTA images contains $188,282$ instances, each of which is labeled by an arbitrary (8 d.o.f.) quadrilateral To build a baseline for object detection in Earth Vision, we evaluate state-of-the-art object detection algorithms on DOTA. Experiments demonstrate that DOTA well represents real Earth Vision applications and are quite challenging.","DOI":"10.48550/arXiv.1711.10398","note":"arXiv:1711.10398 [cs]","number":"arXiv:1711.10398","publisher":"arXiv","source":"arXiv.org","title":"DOTA: A Large-scale Dataset for Object Detection in Aerial Images","title-short":"DOTA","URL":"http://arxiv.org/abs/1711.10398","author":[{"family":"Xia","given":"Gui-Song"},{"family":"Bai","given":"Xiang"},{"family":"Ding","given":"Jian"},{"family":"Zhu","given":"Zhen"},{"family":"Belongie","given":"Serge"},{"family":"Luo","given":"Jiebo"},{"family":"Datcu","given":"Mihai"},{"family":"Pelillo","given":"Marcello"},{"family":"Zhang","given":"Liangpei"}],"accessed":{"date-parts":[["2026",1,24]]},"issued":{"date-parts":[["2019",5,19]]}}}],"schema":"https://github.com/citation-style-language/schema/raw/master/csl-citation.json"} </w:instrText>
      </w:r>
      <w:r w:rsidR="007E79F4">
        <w:rPr>
          <w:lang w:val="en-US"/>
        </w:rPr>
        <w:fldChar w:fldCharType="separate"/>
      </w:r>
      <w:r w:rsidR="007E79F4" w:rsidRPr="007E79F4">
        <w:rPr>
          <w:rFonts w:cs="Times New Roman"/>
          <w:lang w:val="en-US"/>
        </w:rPr>
        <w:t>(Xia et al., 2019)</w:t>
      </w:r>
      <w:r w:rsidR="007E79F4">
        <w:rPr>
          <w:lang w:val="en-US"/>
        </w:rPr>
        <w:fldChar w:fldCharType="end"/>
      </w:r>
      <w:r w:rsidRPr="005A11FD">
        <w:rPr>
          <w:lang w:val="en-US"/>
        </w:rPr>
        <w:t xml:space="preserve"> was selected as the primary detection be</w:t>
      </w:r>
      <w:r w:rsidR="00AC6ED5">
        <w:rPr>
          <w:lang w:val="en-US"/>
        </w:rPr>
        <w:t>nchmark, as</w:t>
      </w:r>
      <w:r w:rsidRPr="005A11FD">
        <w:rPr>
          <w:lang w:val="en-US"/>
        </w:rPr>
        <w:t xml:space="preserve"> DOTA </w:t>
      </w:r>
      <w:r w:rsidR="00BD4DAF">
        <w:rPr>
          <w:lang w:val="en-US"/>
        </w:rPr>
        <w:t>i</w:t>
      </w:r>
      <w:r w:rsidR="00BD4DAF" w:rsidRPr="00BD4DAF">
        <w:rPr>
          <w:lang w:val="en-US"/>
        </w:rPr>
        <w:t xml:space="preserve">s among the most widely used and comprehensive multi-class aerial detection </w:t>
      </w:r>
      <w:r w:rsidRPr="005A11FD">
        <w:rPr>
          <w:lang w:val="en-US"/>
        </w:rPr>
        <w:t>dataset</w:t>
      </w:r>
      <w:r w:rsidR="00BD4DAF">
        <w:rPr>
          <w:lang w:val="en-US"/>
        </w:rPr>
        <w:t>s</w:t>
      </w:r>
      <w:r w:rsidRPr="005A11FD">
        <w:rPr>
          <w:lang w:val="en-US"/>
        </w:rPr>
        <w:t xml:space="preserve"> availab</w:t>
      </w:r>
      <w:r w:rsidR="00AC6ED5">
        <w:rPr>
          <w:lang w:val="en-US"/>
        </w:rPr>
        <w:t xml:space="preserve">le at the time of this research, providing </w:t>
      </w:r>
      <w:r w:rsidRPr="005A11FD">
        <w:rPr>
          <w:lang w:val="en-US"/>
        </w:rPr>
        <w:t>sufficient data diversity</w:t>
      </w:r>
      <w:r w:rsidR="00AC6ED5">
        <w:rPr>
          <w:lang w:val="en-US"/>
        </w:rPr>
        <w:t>,</w:t>
      </w:r>
      <w:r w:rsidRPr="005A11FD">
        <w:rPr>
          <w:lang w:val="en-US"/>
        </w:rPr>
        <w:t xml:space="preserve"> for </w:t>
      </w:r>
      <w:r w:rsidR="00AC6ED5">
        <w:rPr>
          <w:lang w:val="en-US"/>
        </w:rPr>
        <w:t xml:space="preserve">a </w:t>
      </w:r>
      <w:r w:rsidRPr="005A11FD">
        <w:rPr>
          <w:lang w:val="en-US"/>
        </w:rPr>
        <w:t xml:space="preserve">robust evaluation. </w:t>
      </w:r>
      <w:r w:rsidR="00AC6ED5">
        <w:rPr>
          <w:lang w:val="en-US"/>
        </w:rPr>
        <w:t>Moreover</w:t>
      </w:r>
      <w:r w:rsidRPr="005A11FD">
        <w:rPr>
          <w:lang w:val="en-US"/>
        </w:rPr>
        <w:t>, DOTA provides native oriented bounding box (OBB) annotations, which are essential for the research questions regarding the necessity of rotation-aware detection in aerial imagery</w:t>
      </w:r>
      <w:r w:rsidR="00AC6ED5">
        <w:rPr>
          <w:lang w:val="en-US"/>
        </w:rPr>
        <w:t xml:space="preserve"> and finally</w:t>
      </w:r>
      <w:r w:rsidRPr="005A11FD">
        <w:rPr>
          <w:lang w:val="en-US"/>
        </w:rPr>
        <w:t xml:space="preserve"> DOTA has become the de facto benchmark in the aerial computer vision community, with extensive prior work</w:t>
      </w:r>
      <w:r w:rsidR="00330AC6">
        <w:rPr>
          <w:lang w:val="en-US"/>
        </w:rPr>
        <w:t xml:space="preserve"> (</w:t>
      </w:r>
      <w:r w:rsidR="00330AC6" w:rsidRPr="00330AC6">
        <w:rPr>
          <w:highlight w:val="yellow"/>
          <w:lang w:val="en-US"/>
        </w:rPr>
        <w:t>reference YOLO detection work on DOTA</w:t>
      </w:r>
      <w:r w:rsidR="00330AC6">
        <w:rPr>
          <w:lang w:val="en-US"/>
        </w:rPr>
        <w:t>)</w:t>
      </w:r>
      <w:r w:rsidRPr="005A11FD">
        <w:rPr>
          <w:lang w:val="en-US"/>
        </w:rPr>
        <w:t xml:space="preserve"> enabling direct comparison with state-of-the-art methods.</w:t>
      </w:r>
    </w:p>
    <w:p w14:paraId="0057F936" w14:textId="77777777" w:rsidR="005A11FD" w:rsidRPr="005A11FD" w:rsidRDefault="005A11FD" w:rsidP="005A11FD">
      <w:pPr>
        <w:tabs>
          <w:tab w:val="left" w:pos="567"/>
        </w:tabs>
        <w:rPr>
          <w:lang w:val="en-US"/>
        </w:rPr>
      </w:pPr>
    </w:p>
    <w:p w14:paraId="33113788" w14:textId="34FD9F11" w:rsidR="008800D4" w:rsidRDefault="005A11FD" w:rsidP="005A11FD">
      <w:pPr>
        <w:tabs>
          <w:tab w:val="left" w:pos="567"/>
        </w:tabs>
        <w:rPr>
          <w:lang w:val="en-US"/>
        </w:rPr>
      </w:pPr>
      <w:r w:rsidRPr="005A11FD">
        <w:rPr>
          <w:lang w:val="en-US"/>
        </w:rPr>
        <w:t xml:space="preserve">DOTA v1.0 comprises </w:t>
      </w:r>
      <w:r w:rsidR="00BE4375">
        <w:rPr>
          <w:lang w:val="en-US"/>
        </w:rPr>
        <w:t>of 2</w:t>
      </w:r>
      <w:r w:rsidRPr="005A11FD">
        <w:rPr>
          <w:lang w:val="en-US"/>
        </w:rPr>
        <w:t>806 high-resolution aerial images</w:t>
      </w:r>
      <w:r w:rsidR="00BE4375">
        <w:rPr>
          <w:lang w:val="en-US"/>
        </w:rPr>
        <w:t>,</w:t>
      </w:r>
      <w:r w:rsidRPr="005A11FD">
        <w:rPr>
          <w:lang w:val="en-US"/>
        </w:rPr>
        <w:t xml:space="preserve"> collected from various platforms and sensors, including Google Earth, the Chinese satellite JL-1, and the </w:t>
      </w:r>
      <w:r w:rsidRPr="005A11FD">
        <w:rPr>
          <w:lang w:val="en-US"/>
        </w:rPr>
        <w:lastRenderedPageBreak/>
        <w:t xml:space="preserve">Gaofen-2 (GF-2) satellite. The images exhibit significant diversity in spatial resolution, ranging from 0.12 meters to 3.0 meters ground sample distance (GSD), geographic coverage spanning multiple countries and environments, and </w:t>
      </w:r>
      <w:r w:rsidR="008800D4">
        <w:rPr>
          <w:lang w:val="en-US"/>
        </w:rPr>
        <w:t>sensing</w:t>
      </w:r>
      <w:r w:rsidRPr="005A11FD">
        <w:rPr>
          <w:lang w:val="en-US"/>
        </w:rPr>
        <w:t xml:space="preserve"> conditions including varying seasons, illumination, and atmospheric conditions. Image dimensions vary from 800×800 pixels to 4000×4000 pixels, with most images approximately 2848×2848 pixels.</w:t>
      </w:r>
      <w:r w:rsidR="00EF6654">
        <w:rPr>
          <w:lang w:val="en-US"/>
        </w:rPr>
        <w:t xml:space="preserve"> </w:t>
      </w:r>
      <w:r w:rsidRPr="005A11FD">
        <w:rPr>
          <w:lang w:val="en-US"/>
        </w:rPr>
        <w:t>The dataset contains 188282 object instances across 15 categories relevant to E</w:t>
      </w:r>
      <w:r w:rsidR="008800D4">
        <w:rPr>
          <w:lang w:val="en-US"/>
        </w:rPr>
        <w:t>-O</w:t>
      </w:r>
      <w:r w:rsidRPr="005A11FD">
        <w:rPr>
          <w:lang w:val="en-US"/>
        </w:rPr>
        <w:t xml:space="preserve"> applications. Each object is annotated with an oriented bounding box specified by four corner points (x₁, y₁, x₂, y₂, x₃, y₃, x₄, y₄), which preserve rotation information. The 15 object categories include: plane, ship, storage-tank, baseball-diamond, tennis-court, basketball-court, ground-track-field, harbor, bridge, large-vehicle, small-vehicle, helicopter, roundabout, soccer-ball-field, and swimming-pool.</w:t>
      </w:r>
      <w:r w:rsidR="008800D4">
        <w:rPr>
          <w:lang w:val="en-US"/>
        </w:rPr>
        <w:t xml:space="preserve"> T</w:t>
      </w:r>
      <w:r w:rsidRPr="005A11FD">
        <w:rPr>
          <w:lang w:val="en-US"/>
        </w:rPr>
        <w:t>hree official splits</w:t>
      </w:r>
      <w:r w:rsidR="008800D4">
        <w:rPr>
          <w:lang w:val="en-US"/>
        </w:rPr>
        <w:t xml:space="preserve"> are provided</w:t>
      </w:r>
      <w:r w:rsidR="00656F13">
        <w:rPr>
          <w:lang w:val="en-US"/>
        </w:rPr>
        <w:t>:</w:t>
      </w:r>
      <w:r w:rsidRPr="005A11FD">
        <w:rPr>
          <w:lang w:val="en-US"/>
        </w:rPr>
        <w:t xml:space="preserve"> </w:t>
      </w:r>
    </w:p>
    <w:p w14:paraId="3863AA97" w14:textId="77777777" w:rsidR="008800D4" w:rsidRDefault="008800D4" w:rsidP="005A11FD">
      <w:pPr>
        <w:tabs>
          <w:tab w:val="left" w:pos="567"/>
        </w:tabs>
        <w:rPr>
          <w:lang w:val="en-US"/>
        </w:rPr>
      </w:pPr>
    </w:p>
    <w:p w14:paraId="2642A1DF" w14:textId="6E582570" w:rsidR="008800D4" w:rsidRDefault="008800D4">
      <w:pPr>
        <w:pStyle w:val="ListParagraph"/>
        <w:numPr>
          <w:ilvl w:val="0"/>
          <w:numId w:val="31"/>
        </w:numPr>
        <w:tabs>
          <w:tab w:val="left" w:pos="284"/>
        </w:tabs>
        <w:ind w:left="0" w:firstLine="0"/>
        <w:rPr>
          <w:lang w:val="en-US"/>
        </w:rPr>
      </w:pPr>
      <w:r w:rsidRPr="008800D4">
        <w:rPr>
          <w:lang w:val="en-US"/>
        </w:rPr>
        <w:t>T</w:t>
      </w:r>
      <w:r w:rsidR="005A11FD" w:rsidRPr="008800D4">
        <w:rPr>
          <w:lang w:val="en-US"/>
        </w:rPr>
        <w:t xml:space="preserve">raining split contains 1411 images with 137923 annotated instances, used for </w:t>
      </w:r>
      <w:r w:rsidRPr="008800D4">
        <w:rPr>
          <w:lang w:val="en-US"/>
        </w:rPr>
        <w:t>model training sessions</w:t>
      </w:r>
      <w:r w:rsidR="002D5520">
        <w:rPr>
          <w:lang w:val="en-US"/>
        </w:rPr>
        <w:t>.</w:t>
      </w:r>
      <w:r w:rsidRPr="008800D4">
        <w:rPr>
          <w:lang w:val="en-US"/>
        </w:rPr>
        <w:t xml:space="preserve"> </w:t>
      </w:r>
    </w:p>
    <w:p w14:paraId="00CC0E7F" w14:textId="77777777" w:rsidR="00EF6654" w:rsidRPr="008800D4" w:rsidRDefault="00EF6654" w:rsidP="00EF6654">
      <w:pPr>
        <w:pStyle w:val="ListParagraph"/>
        <w:tabs>
          <w:tab w:val="left" w:pos="284"/>
        </w:tabs>
        <w:rPr>
          <w:lang w:val="en-US"/>
        </w:rPr>
      </w:pPr>
    </w:p>
    <w:p w14:paraId="3175AE8F" w14:textId="7DEFCCC2" w:rsidR="008800D4" w:rsidRDefault="008800D4">
      <w:pPr>
        <w:pStyle w:val="ListParagraph"/>
        <w:numPr>
          <w:ilvl w:val="0"/>
          <w:numId w:val="31"/>
        </w:numPr>
        <w:tabs>
          <w:tab w:val="left" w:pos="284"/>
        </w:tabs>
        <w:ind w:left="0" w:firstLine="0"/>
        <w:rPr>
          <w:lang w:val="en-US"/>
        </w:rPr>
      </w:pPr>
      <w:r>
        <w:rPr>
          <w:lang w:val="en-US"/>
        </w:rPr>
        <w:t>V</w:t>
      </w:r>
      <w:r w:rsidR="005A11FD" w:rsidRPr="008800D4">
        <w:rPr>
          <w:lang w:val="en-US"/>
        </w:rPr>
        <w:t xml:space="preserve">alidation split </w:t>
      </w:r>
      <w:r w:rsidRPr="008800D4">
        <w:rPr>
          <w:lang w:val="en-US"/>
        </w:rPr>
        <w:t xml:space="preserve">contains </w:t>
      </w:r>
      <w:r w:rsidR="005A11FD" w:rsidRPr="008800D4">
        <w:rPr>
          <w:lang w:val="en-US"/>
        </w:rPr>
        <w:t>458 images with 28853 instances, used for hyperparameter tuning</w:t>
      </w:r>
      <w:r w:rsidR="002D5520">
        <w:rPr>
          <w:lang w:val="en-US"/>
        </w:rPr>
        <w:t xml:space="preserve"> </w:t>
      </w:r>
      <w:r w:rsidR="005A11FD" w:rsidRPr="008800D4">
        <w:rPr>
          <w:lang w:val="en-US"/>
        </w:rPr>
        <w:t xml:space="preserve">and monitoring during training. </w:t>
      </w:r>
    </w:p>
    <w:p w14:paraId="6743BF79" w14:textId="77777777" w:rsidR="008D2F6B" w:rsidRDefault="008D2F6B" w:rsidP="008D2F6B">
      <w:pPr>
        <w:pStyle w:val="ListParagraph"/>
        <w:tabs>
          <w:tab w:val="left" w:pos="284"/>
        </w:tabs>
        <w:rPr>
          <w:lang w:val="en-US"/>
        </w:rPr>
      </w:pPr>
    </w:p>
    <w:p w14:paraId="2B6A31D7" w14:textId="32E7B865" w:rsidR="005A11FD" w:rsidRPr="008800D4" w:rsidRDefault="00656F13">
      <w:pPr>
        <w:pStyle w:val="ListParagraph"/>
        <w:numPr>
          <w:ilvl w:val="0"/>
          <w:numId w:val="31"/>
        </w:numPr>
        <w:tabs>
          <w:tab w:val="left" w:pos="284"/>
        </w:tabs>
        <w:ind w:left="0" w:firstLine="0"/>
        <w:rPr>
          <w:lang w:val="en-US"/>
        </w:rPr>
      </w:pPr>
      <w:r>
        <w:rPr>
          <w:lang w:val="en-US"/>
        </w:rPr>
        <w:t>T</w:t>
      </w:r>
      <w:r w:rsidR="005A11FD" w:rsidRPr="008800D4">
        <w:rPr>
          <w:lang w:val="en-US"/>
        </w:rPr>
        <w:t xml:space="preserve">est split </w:t>
      </w:r>
      <w:r w:rsidR="008800D4" w:rsidRPr="008800D4">
        <w:rPr>
          <w:lang w:val="en-US"/>
        </w:rPr>
        <w:t xml:space="preserve">contains </w:t>
      </w:r>
      <w:r w:rsidR="005A11FD" w:rsidRPr="008800D4">
        <w:rPr>
          <w:lang w:val="en-US"/>
        </w:rPr>
        <w:t>937 images with 21506 instances, where ground truth labels are withheld and evaluation is conducted through the official DOTA competition server</w:t>
      </w:r>
      <w:r w:rsidR="008800D4">
        <w:rPr>
          <w:lang w:val="en-US"/>
        </w:rPr>
        <w:t>,</w:t>
      </w:r>
      <w:r w:rsidR="005A11FD" w:rsidRPr="008800D4">
        <w:rPr>
          <w:lang w:val="en-US"/>
        </w:rPr>
        <w:t xml:space="preserve"> with limited submission attempts.</w:t>
      </w:r>
    </w:p>
    <w:p w14:paraId="15DA7BC9" w14:textId="77777777" w:rsidR="00572927" w:rsidRDefault="00572927" w:rsidP="005A11FD">
      <w:pPr>
        <w:tabs>
          <w:tab w:val="left" w:pos="567"/>
        </w:tabs>
        <w:rPr>
          <w:lang w:val="en-US"/>
        </w:rPr>
      </w:pPr>
    </w:p>
    <w:p w14:paraId="2406D834" w14:textId="52CA1D08" w:rsidR="005A11FD" w:rsidRDefault="005A11FD" w:rsidP="005A11FD">
      <w:pPr>
        <w:tabs>
          <w:tab w:val="left" w:pos="567"/>
        </w:tabs>
        <w:rPr>
          <w:lang w:val="en-US"/>
        </w:rPr>
      </w:pPr>
      <w:r w:rsidRPr="005A11FD">
        <w:rPr>
          <w:lang w:val="en-US"/>
        </w:rPr>
        <w:t>The test set ground truth</w:t>
      </w:r>
      <w:r w:rsidR="00DF6718">
        <w:rPr>
          <w:lang w:val="en-US"/>
        </w:rPr>
        <w:t xml:space="preserve"> labels are </w:t>
      </w:r>
      <w:r w:rsidRPr="005A11FD">
        <w:rPr>
          <w:lang w:val="en-US"/>
        </w:rPr>
        <w:t xml:space="preserve">not publicly available, </w:t>
      </w:r>
      <w:r w:rsidR="00DF6718">
        <w:rPr>
          <w:lang w:val="en-US"/>
        </w:rPr>
        <w:t>limiting</w:t>
      </w:r>
      <w:r w:rsidRPr="005A11FD">
        <w:rPr>
          <w:lang w:val="en-US"/>
        </w:rPr>
        <w:t xml:space="preserve"> local evaluation</w:t>
      </w:r>
      <w:r w:rsidR="00DF6718">
        <w:rPr>
          <w:lang w:val="en-US"/>
        </w:rPr>
        <w:t xml:space="preserve"> sessions</w:t>
      </w:r>
      <w:r w:rsidRPr="005A11FD">
        <w:rPr>
          <w:lang w:val="en-US"/>
        </w:rPr>
        <w:t xml:space="preserve"> and iterative experimentation. The official evaluation server imposes submission limits incompatible with extensive ablation studies. </w:t>
      </w:r>
      <w:r w:rsidR="00014099" w:rsidRPr="00014099">
        <w:rPr>
          <w:lang w:val="en-US"/>
        </w:rPr>
        <w:t>The validation split is widely used for ablation and reproducible local evaluation, while leaderboard comparisons are typically reported on the test split via the official server.</w:t>
      </w:r>
    </w:p>
    <w:p w14:paraId="00263AF5" w14:textId="77777777" w:rsidR="005A11FD" w:rsidRPr="005A11FD" w:rsidRDefault="005A11FD" w:rsidP="005A11FD">
      <w:pPr>
        <w:tabs>
          <w:tab w:val="left" w:pos="567"/>
        </w:tabs>
        <w:rPr>
          <w:lang w:val="en-US"/>
        </w:rPr>
      </w:pPr>
    </w:p>
    <w:p w14:paraId="705658D3" w14:textId="1A20F138" w:rsidR="005A11FD" w:rsidRDefault="00F72E23" w:rsidP="0022797B">
      <w:pPr>
        <w:tabs>
          <w:tab w:val="left" w:pos="567"/>
        </w:tabs>
        <w:rPr>
          <w:lang w:val="en-US"/>
        </w:rPr>
      </w:pPr>
      <w:r>
        <w:rPr>
          <w:highlight w:val="yellow"/>
          <w:lang w:val="en-US"/>
        </w:rPr>
        <w:fldChar w:fldCharType="begin"/>
      </w:r>
      <w:r>
        <w:rPr>
          <w:lang w:val="en-US"/>
        </w:rPr>
        <w:instrText xml:space="preserve"> REF _Ref219112421 \h </w:instrText>
      </w:r>
      <w:r>
        <w:rPr>
          <w:highlight w:val="yellow"/>
          <w:lang w:val="en-US"/>
        </w:rPr>
      </w:r>
      <w:r>
        <w:rPr>
          <w:highlight w:val="yellow"/>
          <w:lang w:val="en-US"/>
        </w:rPr>
        <w:fldChar w:fldCharType="separate"/>
      </w:r>
      <w:r w:rsidR="006B33CA" w:rsidRPr="004D70A1">
        <w:rPr>
          <w:lang w:val="en-US"/>
        </w:rPr>
        <w:t xml:space="preserve">Figure </w:t>
      </w:r>
      <w:r w:rsidR="006B33CA">
        <w:rPr>
          <w:noProof/>
          <w:lang w:val="en-US"/>
        </w:rPr>
        <w:t>1</w:t>
      </w:r>
      <w:r>
        <w:rPr>
          <w:highlight w:val="yellow"/>
          <w:lang w:val="en-US"/>
        </w:rPr>
        <w:fldChar w:fldCharType="end"/>
      </w:r>
      <w:r w:rsidR="005A11FD" w:rsidRPr="005A11FD">
        <w:rPr>
          <w:lang w:val="en-US"/>
        </w:rPr>
        <w:t xml:space="preserve"> presents the detailed class distribution across training and validation splits. The dataset exhibits significant class imbalance, a characteristic inherent to real-world aerial imagery. Ships const</w:t>
      </w:r>
      <w:r>
        <w:rPr>
          <w:lang w:val="en-US"/>
        </w:rPr>
        <w:t>itute the largest class with 37</w:t>
      </w:r>
      <w:r w:rsidR="005A11FD" w:rsidRPr="005A11FD">
        <w:rPr>
          <w:lang w:val="en-US"/>
        </w:rPr>
        <w:t>028 instances (28.96% of the dataset), fol</w:t>
      </w:r>
      <w:r>
        <w:rPr>
          <w:lang w:val="en-US"/>
        </w:rPr>
        <w:t>lowed by small-vehicles with 31</w:t>
      </w:r>
      <w:r w:rsidR="005A11FD" w:rsidRPr="005A11FD">
        <w:rPr>
          <w:lang w:val="en-US"/>
        </w:rPr>
        <w:t>564 instances (24.</w:t>
      </w:r>
      <w:r>
        <w:rPr>
          <w:lang w:val="en-US"/>
        </w:rPr>
        <w:t>69%) and large-vehicles with 21</w:t>
      </w:r>
      <w:r w:rsidR="005A11FD" w:rsidRPr="005A11FD">
        <w:rPr>
          <w:lang w:val="en-US"/>
        </w:rPr>
        <w:t>356 instances (16.70%). These three classes alone account for appr</w:t>
      </w:r>
      <w:r w:rsidR="00915FC6">
        <w:rPr>
          <w:lang w:val="en-US"/>
        </w:rPr>
        <w:t>oximately 70% of all instances.</w:t>
      </w:r>
      <w:r w:rsidR="00EF6654">
        <w:rPr>
          <w:lang w:val="en-US"/>
        </w:rPr>
        <w:t xml:space="preserve"> </w:t>
      </w:r>
      <w:r w:rsidR="00EF6654" w:rsidRPr="00DE6221">
        <w:rPr>
          <w:lang w:val="en-US"/>
        </w:rPr>
        <w:t xml:space="preserve">Conversely, several classes are significantly underrepresented. Baseball-diamond (0.49%), ground-track-field (0.37%), roundabout (0.45%), and soccer-ball-field (0.37%) each constitute less than 0.5% of the dataset. This extreme imbalance poses challenges for model training and evaluation, particularly for rare classes where insufficient examples limit the model's ability to learn discriminative features. Additionally, classes such as </w:t>
      </w:r>
      <w:r w:rsidR="00EF6654">
        <w:rPr>
          <w:lang w:val="en-US"/>
        </w:rPr>
        <w:t>vehicles</w:t>
      </w:r>
      <w:r w:rsidR="00EF6654" w:rsidRPr="00DE6221">
        <w:rPr>
          <w:lang w:val="en-US"/>
        </w:rPr>
        <w:t xml:space="preserve"> and helicopters are characterized by small object sizes (typically 10-20 pixels at common image resolutions), making them particularly challenging for detection algorithms.</w:t>
      </w:r>
    </w:p>
    <w:p w14:paraId="41427508" w14:textId="77777777" w:rsidR="00EF6654" w:rsidRDefault="00EF6654" w:rsidP="0022797B">
      <w:pPr>
        <w:tabs>
          <w:tab w:val="left" w:pos="567"/>
        </w:tabs>
        <w:rPr>
          <w:lang w:val="en-US"/>
        </w:rPr>
      </w:pPr>
    </w:p>
    <w:p w14:paraId="20E09BF9" w14:textId="60FD848E" w:rsidR="00F72E23" w:rsidRDefault="006435FF" w:rsidP="006435FF">
      <w:pPr>
        <w:keepNext/>
        <w:tabs>
          <w:tab w:val="left" w:pos="567"/>
        </w:tabs>
        <w:jc w:val="center"/>
      </w:pPr>
      <w:r>
        <w:rPr>
          <w:noProof/>
          <w:lang w:val="en-US"/>
        </w:rPr>
        <w:lastRenderedPageBreak/>
        <w:drawing>
          <wp:inline distT="0" distB="0" distL="0" distR="0" wp14:anchorId="42189126" wp14:editId="3D6A6755">
            <wp:extent cx="5386484" cy="3024644"/>
            <wp:effectExtent l="0" t="0" r="5080" b="4445"/>
            <wp:docPr id="119303876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92553" cy="3028052"/>
                    </a:xfrm>
                    <a:prstGeom prst="rect">
                      <a:avLst/>
                    </a:prstGeom>
                    <a:noFill/>
                    <a:ln>
                      <a:noFill/>
                    </a:ln>
                  </pic:spPr>
                </pic:pic>
              </a:graphicData>
            </a:graphic>
          </wp:inline>
        </w:drawing>
      </w:r>
    </w:p>
    <w:p w14:paraId="1D8B25D0" w14:textId="5BCE0BC8" w:rsidR="0022797B" w:rsidRPr="0022797B" w:rsidRDefault="00F72E23" w:rsidP="00F72E23">
      <w:pPr>
        <w:pStyle w:val="Caption"/>
        <w:rPr>
          <w:lang w:val="en-US"/>
        </w:rPr>
      </w:pPr>
      <w:bookmarkStart w:id="121" w:name="_Ref219112421"/>
      <w:bookmarkStart w:id="122" w:name="_Toc220866234"/>
      <w:r w:rsidRPr="004D70A1">
        <w:rPr>
          <w:lang w:val="en-US"/>
        </w:rPr>
        <w:t xml:space="preserve">Figure </w:t>
      </w:r>
      <w:r w:rsidRPr="004D70A1">
        <w:fldChar w:fldCharType="begin"/>
      </w:r>
      <w:r w:rsidRPr="004D70A1">
        <w:rPr>
          <w:lang w:val="en-US"/>
        </w:rPr>
        <w:instrText xml:space="preserve"> SEQ Figure \* ARABIC </w:instrText>
      </w:r>
      <w:r w:rsidRPr="004D70A1">
        <w:fldChar w:fldCharType="separate"/>
      </w:r>
      <w:r w:rsidR="006B33CA">
        <w:rPr>
          <w:noProof/>
          <w:lang w:val="en-US"/>
        </w:rPr>
        <w:t>1</w:t>
      </w:r>
      <w:r w:rsidRPr="004D70A1">
        <w:fldChar w:fldCharType="end"/>
      </w:r>
      <w:bookmarkEnd w:id="121"/>
      <w:r w:rsidRPr="004D70A1">
        <w:rPr>
          <w:lang w:val="en-US"/>
        </w:rPr>
        <w:t xml:space="preserve">: </w:t>
      </w:r>
      <w:r w:rsidR="0022797B" w:rsidRPr="004D70A1">
        <w:rPr>
          <w:lang w:val="en-US"/>
        </w:rPr>
        <w:t>DOTAv1</w:t>
      </w:r>
      <w:r w:rsidR="006435FF">
        <w:rPr>
          <w:lang w:val="en-US"/>
        </w:rPr>
        <w:t>.0</w:t>
      </w:r>
      <w:r w:rsidR="0022797B" w:rsidRPr="004D70A1">
        <w:rPr>
          <w:lang w:val="en-US"/>
        </w:rPr>
        <w:t xml:space="preserve"> </w:t>
      </w:r>
      <w:r w:rsidR="00FF3D38">
        <w:rPr>
          <w:lang w:val="en-US"/>
        </w:rPr>
        <w:t>c</w:t>
      </w:r>
      <w:r w:rsidR="0022797B" w:rsidRPr="004D70A1">
        <w:rPr>
          <w:lang w:val="en-US"/>
        </w:rPr>
        <w:t xml:space="preserve">lass </w:t>
      </w:r>
      <w:r w:rsidR="00FF3D38">
        <w:rPr>
          <w:lang w:val="en-US"/>
        </w:rPr>
        <w:t>d</w:t>
      </w:r>
      <w:r w:rsidR="0022797B" w:rsidRPr="004D70A1">
        <w:rPr>
          <w:lang w:val="en-US"/>
        </w:rPr>
        <w:t xml:space="preserve">istribution and </w:t>
      </w:r>
      <w:r w:rsidR="00FF3D38">
        <w:rPr>
          <w:lang w:val="en-US"/>
        </w:rPr>
        <w:t>s</w:t>
      </w:r>
      <w:r w:rsidR="0022797B" w:rsidRPr="004D70A1">
        <w:rPr>
          <w:lang w:val="en-US"/>
        </w:rPr>
        <w:t>tatistics</w:t>
      </w:r>
      <w:r w:rsidR="006435FF">
        <w:rPr>
          <w:lang w:val="en-US"/>
        </w:rPr>
        <w:t xml:space="preserve"> </w:t>
      </w:r>
      <w:r w:rsidR="00FF3D38">
        <w:rPr>
          <w:lang w:val="en-US"/>
        </w:rPr>
        <w:t>for training and validation</w:t>
      </w:r>
      <w:r w:rsidR="006435FF">
        <w:rPr>
          <w:lang w:val="en-US"/>
        </w:rPr>
        <w:t xml:space="preserve"> </w:t>
      </w:r>
      <w:r w:rsidR="00FF3D38">
        <w:rPr>
          <w:lang w:val="en-US"/>
        </w:rPr>
        <w:t>s</w:t>
      </w:r>
      <w:r w:rsidR="006435FF">
        <w:rPr>
          <w:lang w:val="en-US"/>
        </w:rPr>
        <w:t>plit</w:t>
      </w:r>
      <w:r w:rsidR="00FF3D38">
        <w:rPr>
          <w:lang w:val="en-US"/>
        </w:rPr>
        <w:t>s</w:t>
      </w:r>
      <w:bookmarkEnd w:id="122"/>
    </w:p>
    <w:p w14:paraId="63A4B9EE" w14:textId="77777777" w:rsidR="00DE6221" w:rsidRDefault="00DE6221" w:rsidP="00DE6221">
      <w:pPr>
        <w:tabs>
          <w:tab w:val="left" w:pos="567"/>
        </w:tabs>
        <w:rPr>
          <w:lang w:val="en-US"/>
        </w:rPr>
      </w:pPr>
    </w:p>
    <w:p w14:paraId="7158755D" w14:textId="11CA507B" w:rsidR="00915FC6" w:rsidRPr="00DE6221" w:rsidRDefault="00915FC6" w:rsidP="00915FC6">
      <w:pPr>
        <w:tabs>
          <w:tab w:val="left" w:pos="567"/>
        </w:tabs>
        <w:rPr>
          <w:lang w:val="en-US"/>
        </w:rPr>
      </w:pPr>
      <w:r>
        <w:rPr>
          <w:lang w:val="en-US"/>
        </w:rPr>
        <w:t>This</w:t>
      </w:r>
      <w:r w:rsidRPr="00DE6221">
        <w:rPr>
          <w:lang w:val="en-US"/>
        </w:rPr>
        <w:t xml:space="preserve"> class distribution reflects real-world aerial imagery characteristics where certain object types (vehicles, ships) are inherently more common in surveillance scenarios, while others (sports facilities, helicopters) occur more rarely. This imbalance </w:t>
      </w:r>
      <w:r>
        <w:rPr>
          <w:lang w:val="en-US"/>
        </w:rPr>
        <w:t>needs</w:t>
      </w:r>
      <w:r w:rsidRPr="00DE6221">
        <w:rPr>
          <w:lang w:val="en-US"/>
        </w:rPr>
        <w:t xml:space="preserve"> careful consideration during evaluation, as overall metrics may be dominated by performance o</w:t>
      </w:r>
      <w:r>
        <w:rPr>
          <w:lang w:val="en-US"/>
        </w:rPr>
        <w:t>f</w:t>
      </w:r>
      <w:r w:rsidRPr="00DE6221">
        <w:rPr>
          <w:lang w:val="en-US"/>
        </w:rPr>
        <w:t xml:space="preserve"> the majority classes, potentially obscuring poor performance o</w:t>
      </w:r>
      <w:r>
        <w:rPr>
          <w:lang w:val="en-US"/>
        </w:rPr>
        <w:t>f</w:t>
      </w:r>
      <w:r w:rsidRPr="00DE6221">
        <w:rPr>
          <w:lang w:val="en-US"/>
        </w:rPr>
        <w:t xml:space="preserve"> rare </w:t>
      </w:r>
      <w:r>
        <w:rPr>
          <w:lang w:val="en-US"/>
        </w:rPr>
        <w:t>(</w:t>
      </w:r>
      <w:r w:rsidRPr="00DE6221">
        <w:rPr>
          <w:lang w:val="en-US"/>
        </w:rPr>
        <w:t>but potentially important</w:t>
      </w:r>
      <w:r>
        <w:rPr>
          <w:lang w:val="en-US"/>
        </w:rPr>
        <w:t>)</w:t>
      </w:r>
      <w:r w:rsidRPr="00DE6221">
        <w:rPr>
          <w:lang w:val="en-US"/>
        </w:rPr>
        <w:t xml:space="preserve"> classes for specific applications.</w:t>
      </w:r>
    </w:p>
    <w:p w14:paraId="5C4F82C4" w14:textId="77777777" w:rsidR="00915FC6" w:rsidRPr="00DE6221" w:rsidRDefault="00915FC6" w:rsidP="00DE6221">
      <w:pPr>
        <w:tabs>
          <w:tab w:val="left" w:pos="567"/>
        </w:tabs>
        <w:rPr>
          <w:lang w:val="en-US"/>
        </w:rPr>
      </w:pPr>
    </w:p>
    <w:p w14:paraId="3B7CE8B4" w14:textId="645716B5" w:rsidR="004D70A1" w:rsidRDefault="00DE6221" w:rsidP="00DE6221">
      <w:pPr>
        <w:tabs>
          <w:tab w:val="left" w:pos="567"/>
        </w:tabs>
        <w:rPr>
          <w:lang w:val="en-US"/>
        </w:rPr>
      </w:pPr>
      <w:r w:rsidRPr="00DE6221">
        <w:rPr>
          <w:lang w:val="en-US"/>
        </w:rPr>
        <w:t xml:space="preserve">DOTA provides oriented bounding box annotations in a text-based format, with one annotation file per image. Each line in the annotation file specifies a single object instance with the format: x1 y1 x2 y2 x3 y3 x4 y4 </w:t>
      </w:r>
      <w:r w:rsidR="00C961E9" w:rsidRPr="00DE6221">
        <w:rPr>
          <w:lang w:val="en-US"/>
        </w:rPr>
        <w:t>class name</w:t>
      </w:r>
      <w:r w:rsidRPr="00DE6221">
        <w:rPr>
          <w:lang w:val="en-US"/>
        </w:rPr>
        <w:t xml:space="preserve"> difficulty, where (x₁,</w:t>
      </w:r>
      <w:r w:rsidR="00DF2D00">
        <w:rPr>
          <w:lang w:val="en-US"/>
        </w:rPr>
        <w:t xml:space="preserve"> </w:t>
      </w:r>
      <w:r w:rsidRPr="00DE6221">
        <w:rPr>
          <w:lang w:val="en-US"/>
        </w:rPr>
        <w:t>y₁), (x₂,</w:t>
      </w:r>
      <w:r w:rsidR="00DF2D00">
        <w:rPr>
          <w:lang w:val="en-US"/>
        </w:rPr>
        <w:t xml:space="preserve"> </w:t>
      </w:r>
      <w:r w:rsidRPr="00DE6221">
        <w:rPr>
          <w:lang w:val="en-US"/>
        </w:rPr>
        <w:t>y₂), (x₃,</w:t>
      </w:r>
      <w:r w:rsidR="00DF2D00">
        <w:rPr>
          <w:lang w:val="en-US"/>
        </w:rPr>
        <w:t xml:space="preserve"> </w:t>
      </w:r>
      <w:r w:rsidRPr="00DE6221">
        <w:rPr>
          <w:lang w:val="en-US"/>
        </w:rPr>
        <w:t>y₃), (x₄,</w:t>
      </w:r>
      <w:r w:rsidR="00DF2D00">
        <w:rPr>
          <w:lang w:val="en-US"/>
        </w:rPr>
        <w:t xml:space="preserve"> </w:t>
      </w:r>
      <w:r w:rsidRPr="00DE6221">
        <w:rPr>
          <w:lang w:val="en-US"/>
        </w:rPr>
        <w:t xml:space="preserve">y₄) represent the four corner points of the oriented rectangle in clockwise order, </w:t>
      </w:r>
      <w:r w:rsidR="00DF2D00" w:rsidRPr="00DE6221">
        <w:rPr>
          <w:lang w:val="en-US"/>
        </w:rPr>
        <w:t>class name</w:t>
      </w:r>
      <w:r w:rsidRPr="00DE6221">
        <w:rPr>
          <w:lang w:val="en-US"/>
        </w:rPr>
        <w:t xml:space="preserve"> indicates the object category, and difficulty is a binary flag (0 for normal, 1 for difficult instances).</w:t>
      </w:r>
      <w:r w:rsidR="00D853AA">
        <w:rPr>
          <w:lang w:val="en-US"/>
        </w:rPr>
        <w:t xml:space="preserve"> </w:t>
      </w:r>
      <w:r w:rsidRPr="00DE6221">
        <w:rPr>
          <w:lang w:val="en-US"/>
        </w:rPr>
        <w:t xml:space="preserve">For the YOLO baseline experiments, these OBB annotations were converted into two formats: </w:t>
      </w:r>
    </w:p>
    <w:p w14:paraId="2672E1C6" w14:textId="77777777" w:rsidR="004D70A1" w:rsidRDefault="004D70A1" w:rsidP="00DE6221">
      <w:pPr>
        <w:tabs>
          <w:tab w:val="left" w:pos="567"/>
        </w:tabs>
        <w:rPr>
          <w:lang w:val="en-US"/>
        </w:rPr>
      </w:pPr>
    </w:p>
    <w:p w14:paraId="35DE499F" w14:textId="7A1FA58F" w:rsidR="004D70A1" w:rsidRPr="004D70A1" w:rsidRDefault="004D70A1" w:rsidP="004D70A1">
      <w:pPr>
        <w:pStyle w:val="ListParagraph"/>
        <w:numPr>
          <w:ilvl w:val="0"/>
          <w:numId w:val="33"/>
        </w:numPr>
        <w:tabs>
          <w:tab w:val="left" w:pos="284"/>
        </w:tabs>
        <w:ind w:left="0" w:firstLine="0"/>
        <w:rPr>
          <w:lang w:val="en-US"/>
        </w:rPr>
      </w:pPr>
      <w:r w:rsidRPr="004D70A1">
        <w:rPr>
          <w:lang w:val="en-US"/>
        </w:rPr>
        <w:t>T</w:t>
      </w:r>
      <w:r w:rsidR="00DE6221" w:rsidRPr="004D70A1">
        <w:rPr>
          <w:lang w:val="en-US"/>
        </w:rPr>
        <w:t>he oriented format</w:t>
      </w:r>
      <w:r w:rsidR="00572927">
        <w:rPr>
          <w:lang w:val="en-US"/>
        </w:rPr>
        <w:t xml:space="preserve"> (OBB)</w:t>
      </w:r>
      <w:r>
        <w:rPr>
          <w:lang w:val="en-US"/>
        </w:rPr>
        <w:t>: which</w:t>
      </w:r>
      <w:r w:rsidR="00DE6221" w:rsidRPr="004D70A1">
        <w:rPr>
          <w:lang w:val="en-US"/>
        </w:rPr>
        <w:t xml:space="preserve"> preserv</w:t>
      </w:r>
      <w:r w:rsidR="00D1045D">
        <w:rPr>
          <w:lang w:val="en-US"/>
        </w:rPr>
        <w:t>e</w:t>
      </w:r>
      <w:r>
        <w:rPr>
          <w:lang w:val="en-US"/>
        </w:rPr>
        <w:t>s</w:t>
      </w:r>
      <w:r w:rsidR="00DF2D00">
        <w:rPr>
          <w:lang w:val="en-US"/>
        </w:rPr>
        <w:t xml:space="preserve"> rotation information (class </w:t>
      </w:r>
      <w:r w:rsidR="00DE6221" w:rsidRPr="004D70A1">
        <w:rPr>
          <w:lang w:val="en-US"/>
        </w:rPr>
        <w:t xml:space="preserve">id x₁ y₁ x₂ y₂ x₃ y₃ x₄ y₄ with normalized coordinates in </w:t>
      </w:r>
      <w:r w:rsidRPr="004D70A1">
        <w:rPr>
          <w:lang w:val="en-US"/>
        </w:rPr>
        <w:t>[0,</w:t>
      </w:r>
      <w:r w:rsidR="00DF2D00">
        <w:rPr>
          <w:lang w:val="en-US"/>
        </w:rPr>
        <w:t xml:space="preserve"> </w:t>
      </w:r>
      <w:r w:rsidRPr="004D70A1">
        <w:rPr>
          <w:lang w:val="en-US"/>
        </w:rPr>
        <w:t>1])</w:t>
      </w:r>
      <w:r w:rsidR="00D64CF0">
        <w:rPr>
          <w:lang w:val="en-US"/>
        </w:rPr>
        <w:t>, used for YOLO versions that are OBB enabled</w:t>
      </w:r>
      <w:r w:rsidR="00D1045D">
        <w:rPr>
          <w:lang w:val="en-US"/>
        </w:rPr>
        <w:t>.</w:t>
      </w:r>
    </w:p>
    <w:p w14:paraId="155CDC0F" w14:textId="77777777" w:rsidR="004D70A1" w:rsidRDefault="004D70A1" w:rsidP="004D70A1">
      <w:pPr>
        <w:tabs>
          <w:tab w:val="left" w:pos="284"/>
        </w:tabs>
        <w:rPr>
          <w:lang w:val="en-US"/>
        </w:rPr>
      </w:pPr>
    </w:p>
    <w:p w14:paraId="204C36DB" w14:textId="6A9E2EDA" w:rsidR="004D70A1" w:rsidRPr="004D70A1" w:rsidRDefault="004D70A1" w:rsidP="004D70A1">
      <w:pPr>
        <w:pStyle w:val="ListParagraph"/>
        <w:numPr>
          <w:ilvl w:val="0"/>
          <w:numId w:val="33"/>
        </w:numPr>
        <w:tabs>
          <w:tab w:val="left" w:pos="284"/>
        </w:tabs>
        <w:ind w:left="0" w:firstLine="0"/>
        <w:rPr>
          <w:lang w:val="en-US"/>
        </w:rPr>
      </w:pPr>
      <w:r w:rsidRPr="004D70A1">
        <w:rPr>
          <w:lang w:val="en-US"/>
        </w:rPr>
        <w:t>T</w:t>
      </w:r>
      <w:r w:rsidR="00572927">
        <w:rPr>
          <w:lang w:val="en-US"/>
        </w:rPr>
        <w:t xml:space="preserve">he axis-aligned/vertical </w:t>
      </w:r>
      <w:r w:rsidR="00DE6221" w:rsidRPr="004D70A1">
        <w:rPr>
          <w:lang w:val="en-US"/>
        </w:rPr>
        <w:t>format</w:t>
      </w:r>
      <w:r w:rsidR="00572927">
        <w:rPr>
          <w:lang w:val="en-US"/>
        </w:rPr>
        <w:t xml:space="preserve"> (VBB)</w:t>
      </w:r>
      <w:r>
        <w:rPr>
          <w:lang w:val="en-US"/>
        </w:rPr>
        <w:t>: which</w:t>
      </w:r>
      <w:r w:rsidR="00DE6221" w:rsidRPr="004D70A1">
        <w:rPr>
          <w:lang w:val="en-US"/>
        </w:rPr>
        <w:t xml:space="preserve"> discard</w:t>
      </w:r>
      <w:r>
        <w:rPr>
          <w:lang w:val="en-US"/>
        </w:rPr>
        <w:t>s</w:t>
      </w:r>
      <w:r w:rsidR="00DF2D00">
        <w:rPr>
          <w:lang w:val="en-US"/>
        </w:rPr>
        <w:t xml:space="preserve"> rotation (class </w:t>
      </w:r>
      <w:r w:rsidR="00DE6221" w:rsidRPr="004D70A1">
        <w:rPr>
          <w:lang w:val="en-US"/>
        </w:rPr>
        <w:t>id cx cy w h</w:t>
      </w:r>
      <w:r w:rsidR="00D445C7">
        <w:rPr>
          <w:lang w:val="en-US"/>
        </w:rPr>
        <w:t>,</w:t>
      </w:r>
      <w:r w:rsidR="00DE6221" w:rsidRPr="004D70A1">
        <w:rPr>
          <w:lang w:val="en-US"/>
        </w:rPr>
        <w:t xml:space="preserve"> where cx, cy represent the box center and w, h represent width and height)</w:t>
      </w:r>
      <w:r w:rsidR="00D64CF0">
        <w:rPr>
          <w:lang w:val="en-US"/>
        </w:rPr>
        <w:t>, used for YOLO versions, pre-trained on COCO dataset, using VBB</w:t>
      </w:r>
      <w:r w:rsidR="00DE6221" w:rsidRPr="004D70A1">
        <w:rPr>
          <w:lang w:val="en-US"/>
        </w:rPr>
        <w:t xml:space="preserve">. </w:t>
      </w:r>
    </w:p>
    <w:p w14:paraId="2B3FA5F0" w14:textId="77777777" w:rsidR="004D70A1" w:rsidRDefault="004D70A1" w:rsidP="00DE6221">
      <w:pPr>
        <w:tabs>
          <w:tab w:val="left" w:pos="567"/>
        </w:tabs>
        <w:rPr>
          <w:lang w:val="en-US"/>
        </w:rPr>
      </w:pPr>
    </w:p>
    <w:p w14:paraId="13B8FB86" w14:textId="3925FBC3" w:rsidR="00DE6221" w:rsidRDefault="00DE6221" w:rsidP="00DE6221">
      <w:pPr>
        <w:tabs>
          <w:tab w:val="left" w:pos="567"/>
        </w:tabs>
        <w:rPr>
          <w:lang w:val="en-US"/>
        </w:rPr>
      </w:pPr>
      <w:r w:rsidRPr="00DE6221">
        <w:rPr>
          <w:lang w:val="en-US"/>
        </w:rPr>
        <w:t>This dual-format approach</w:t>
      </w:r>
      <w:r w:rsidR="00EB30C6">
        <w:rPr>
          <w:lang w:val="en-US"/>
        </w:rPr>
        <w:t xml:space="preserve"> (see </w:t>
      </w:r>
      <w:r w:rsidR="00EB30C6">
        <w:rPr>
          <w:lang w:val="en-US"/>
        </w:rPr>
        <w:fldChar w:fldCharType="begin"/>
      </w:r>
      <w:r w:rsidR="00EB30C6">
        <w:rPr>
          <w:lang w:val="en-US"/>
        </w:rPr>
        <w:instrText xml:space="preserve"> REF _Ref219200609 \h </w:instrText>
      </w:r>
      <w:r w:rsidR="00EB30C6">
        <w:rPr>
          <w:lang w:val="en-US"/>
        </w:rPr>
      </w:r>
      <w:r w:rsidR="00EB30C6">
        <w:rPr>
          <w:lang w:val="en-US"/>
        </w:rPr>
        <w:fldChar w:fldCharType="separate"/>
      </w:r>
      <w:r w:rsidR="006B33CA" w:rsidRPr="00EB30C6">
        <w:rPr>
          <w:lang w:val="en-US"/>
        </w:rPr>
        <w:t xml:space="preserve">Figure </w:t>
      </w:r>
      <w:r w:rsidR="006B33CA">
        <w:rPr>
          <w:noProof/>
          <w:lang w:val="en-US"/>
        </w:rPr>
        <w:t>2</w:t>
      </w:r>
      <w:r w:rsidR="00EB30C6">
        <w:rPr>
          <w:lang w:val="en-US"/>
        </w:rPr>
        <w:fldChar w:fldCharType="end"/>
      </w:r>
      <w:r w:rsidR="00EB30C6">
        <w:rPr>
          <w:lang w:val="en-US"/>
        </w:rPr>
        <w:t>)</w:t>
      </w:r>
      <w:r w:rsidRPr="00DE6221">
        <w:rPr>
          <w:lang w:val="en-US"/>
        </w:rPr>
        <w:t xml:space="preserve"> enables direct comparison of oriented versus axis-aligned detection performance, addressing the research question regarding the necessity of rotation-aware methods for aerial imagery.</w:t>
      </w:r>
    </w:p>
    <w:p w14:paraId="36B69CB4" w14:textId="761C3E12" w:rsidR="0022797B" w:rsidRDefault="00DE6221" w:rsidP="00DE6221">
      <w:pPr>
        <w:tabs>
          <w:tab w:val="left" w:pos="567"/>
        </w:tabs>
        <w:rPr>
          <w:lang w:val="en-US"/>
        </w:rPr>
      </w:pPr>
      <w:r w:rsidRPr="00DE6221">
        <w:rPr>
          <w:lang w:val="en-US"/>
        </w:rPr>
        <w:lastRenderedPageBreak/>
        <w:t xml:space="preserve">The DOTA annotations exhibit generally high quality, with most objects precisely annotated. However, some systematic challenges exist. For objects with ambiguous boundaries (e.g., </w:t>
      </w:r>
      <w:r w:rsidR="00813892" w:rsidRPr="00DE6221">
        <w:rPr>
          <w:lang w:val="en-US"/>
        </w:rPr>
        <w:t>harbo</w:t>
      </w:r>
      <w:r w:rsidR="00813892">
        <w:rPr>
          <w:lang w:val="en-US"/>
        </w:rPr>
        <w:t>r</w:t>
      </w:r>
      <w:r w:rsidR="00813892" w:rsidRPr="00DE6221">
        <w:rPr>
          <w:lang w:val="en-US"/>
        </w:rPr>
        <w:t>s</w:t>
      </w:r>
      <w:r w:rsidRPr="00DE6221">
        <w:rPr>
          <w:lang w:val="en-US"/>
        </w:rPr>
        <w:t>, bridges), annotator consistency varies. The "difficult</w:t>
      </w:r>
      <w:r w:rsidR="009E1EC5">
        <w:rPr>
          <w:lang w:val="en-US"/>
        </w:rPr>
        <w:t>y</w:t>
      </w:r>
      <w:r w:rsidRPr="00DE6221">
        <w:rPr>
          <w:lang w:val="en-US"/>
        </w:rPr>
        <w:t>" flag is applied inconsistently across the dataset, with some clearly challenging instances unmarked and some relatively easy instances flagged. For extremely small objects (</w:t>
      </w:r>
      <w:r w:rsidR="0038404E" w:rsidRPr="00DE6221">
        <w:rPr>
          <w:lang w:val="en-US"/>
        </w:rPr>
        <w:t>swimming pools</w:t>
      </w:r>
      <w:r w:rsidRPr="00DE6221">
        <w:rPr>
          <w:lang w:val="en-US"/>
        </w:rPr>
        <w:t>, helicopters), annotation precision is limited by image resolution. These quality considerations are important for interpreting evaluation results, particularly for classes where annotation ambiguity may affect metric reliability.</w:t>
      </w:r>
    </w:p>
    <w:p w14:paraId="0BD652D5" w14:textId="77777777" w:rsidR="0022797B" w:rsidRDefault="0022797B" w:rsidP="00065586">
      <w:pPr>
        <w:tabs>
          <w:tab w:val="left" w:pos="567"/>
        </w:tabs>
        <w:rPr>
          <w:lang w:val="en-US"/>
        </w:rPr>
      </w:pPr>
    </w:p>
    <w:p w14:paraId="059D80ED" w14:textId="77777777" w:rsidR="00EB30C6" w:rsidRDefault="00EB30C6" w:rsidP="00EB30C6">
      <w:pPr>
        <w:keepNext/>
        <w:tabs>
          <w:tab w:val="left" w:pos="567"/>
        </w:tabs>
        <w:jc w:val="center"/>
      </w:pPr>
      <w:r>
        <w:rPr>
          <w:noProof/>
          <w:lang w:val="en-US"/>
        </w:rPr>
        <w:drawing>
          <wp:inline distT="0" distB="0" distL="0" distR="0" wp14:anchorId="03F5704A" wp14:editId="59A253D6">
            <wp:extent cx="4029075" cy="2837644"/>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2.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53583" cy="2854905"/>
                    </a:xfrm>
                    <a:prstGeom prst="rect">
                      <a:avLst/>
                    </a:prstGeom>
                  </pic:spPr>
                </pic:pic>
              </a:graphicData>
            </a:graphic>
          </wp:inline>
        </w:drawing>
      </w:r>
    </w:p>
    <w:p w14:paraId="6B553D45" w14:textId="5B0D5804" w:rsidR="00EB30C6" w:rsidRPr="00EB30C6" w:rsidRDefault="00EB30C6" w:rsidP="00EB30C6">
      <w:pPr>
        <w:pStyle w:val="Caption"/>
        <w:rPr>
          <w:lang w:val="en-US"/>
        </w:rPr>
      </w:pPr>
      <w:bookmarkStart w:id="123" w:name="_Ref219200609"/>
      <w:bookmarkStart w:id="124" w:name="_Toc220866235"/>
      <w:r w:rsidRPr="00EB30C6">
        <w:rPr>
          <w:lang w:val="en-US"/>
        </w:rPr>
        <w:t xml:space="preserve">Figure </w:t>
      </w:r>
      <w:r>
        <w:fldChar w:fldCharType="begin"/>
      </w:r>
      <w:r w:rsidRPr="00EB30C6">
        <w:rPr>
          <w:lang w:val="en-US"/>
        </w:rPr>
        <w:instrText xml:space="preserve"> SEQ Figure \* ARABIC </w:instrText>
      </w:r>
      <w:r>
        <w:fldChar w:fldCharType="separate"/>
      </w:r>
      <w:r w:rsidR="006B33CA">
        <w:rPr>
          <w:noProof/>
          <w:lang w:val="en-US"/>
        </w:rPr>
        <w:t>2</w:t>
      </w:r>
      <w:r>
        <w:fldChar w:fldCharType="end"/>
      </w:r>
      <w:bookmarkEnd w:id="123"/>
      <w:r>
        <w:rPr>
          <w:lang w:val="en-US"/>
        </w:rPr>
        <w:t>: DOTAv1.0</w:t>
      </w:r>
      <w:r w:rsidRPr="00EB30C6">
        <w:rPr>
          <w:lang w:val="en-US"/>
        </w:rPr>
        <w:t xml:space="preserve"> </w:t>
      </w:r>
      <w:r>
        <w:rPr>
          <w:lang w:val="en-US"/>
        </w:rPr>
        <w:t>example image with overlaid vertical bounding boxes – VBB (left) and oriented bounding boxes – OBB (right)</w:t>
      </w:r>
      <w:bookmarkEnd w:id="124"/>
    </w:p>
    <w:p w14:paraId="58A75E09" w14:textId="77777777" w:rsidR="00EB30C6" w:rsidRPr="008D1126" w:rsidRDefault="00EB30C6" w:rsidP="00065586">
      <w:pPr>
        <w:tabs>
          <w:tab w:val="left" w:pos="567"/>
        </w:tabs>
        <w:rPr>
          <w:lang w:val="en-US"/>
        </w:rPr>
      </w:pPr>
    </w:p>
    <w:p w14:paraId="4F93BBBF" w14:textId="412D6D8F" w:rsidR="008D1126" w:rsidRPr="008D1126" w:rsidRDefault="008D1126" w:rsidP="00C76413">
      <w:pPr>
        <w:pStyle w:val="Sub21"/>
        <w:tabs>
          <w:tab w:val="left" w:pos="567"/>
        </w:tabs>
        <w:ind w:left="0" w:firstLine="0"/>
      </w:pPr>
      <w:bookmarkStart w:id="125" w:name="_Toc219107556"/>
      <w:bookmarkStart w:id="126" w:name="_Toc219107642"/>
      <w:bookmarkStart w:id="127" w:name="_Toc220866220"/>
      <w:proofErr w:type="spellStart"/>
      <w:r w:rsidRPr="008D1126">
        <w:t>iSAID</w:t>
      </w:r>
      <w:proofErr w:type="spellEnd"/>
      <w:r w:rsidRPr="008D1126">
        <w:t xml:space="preserve"> Dataset</w:t>
      </w:r>
      <w:bookmarkEnd w:id="125"/>
      <w:bookmarkEnd w:id="126"/>
      <w:bookmarkEnd w:id="127"/>
    </w:p>
    <w:p w14:paraId="79F3ABF8" w14:textId="77777777" w:rsidR="00486686" w:rsidRDefault="00486686" w:rsidP="00065586">
      <w:pPr>
        <w:tabs>
          <w:tab w:val="left" w:pos="567"/>
        </w:tabs>
        <w:rPr>
          <w:lang w:val="en-US"/>
        </w:rPr>
      </w:pPr>
    </w:p>
    <w:p w14:paraId="7B69D31A" w14:textId="277C72BF" w:rsidR="00A20A17" w:rsidRDefault="006D3DB2" w:rsidP="00D366F0">
      <w:pPr>
        <w:tabs>
          <w:tab w:val="left" w:pos="567"/>
        </w:tabs>
        <w:rPr>
          <w:lang w:val="en-US"/>
        </w:rPr>
      </w:pPr>
      <w:r w:rsidRPr="006D3DB2">
        <w:rPr>
          <w:lang w:val="en-US"/>
        </w:rPr>
        <w:t>The instance Segmentation in Aerial Images Dataset (</w:t>
      </w:r>
      <w:proofErr w:type="spellStart"/>
      <w:r w:rsidRPr="006D3DB2">
        <w:rPr>
          <w:lang w:val="en-US"/>
        </w:rPr>
        <w:t>iSAID</w:t>
      </w:r>
      <w:proofErr w:type="spellEnd"/>
      <w:r w:rsidRPr="006D3DB2">
        <w:rPr>
          <w:lang w:val="en-US"/>
        </w:rPr>
        <w:t xml:space="preserve">) </w:t>
      </w:r>
      <w:r w:rsidR="003031C5">
        <w:rPr>
          <w:lang w:val="en-US"/>
        </w:rPr>
        <w:fldChar w:fldCharType="begin"/>
      </w:r>
      <w:r w:rsidR="003031C5">
        <w:rPr>
          <w:lang w:val="en-US"/>
        </w:rPr>
        <w:instrText xml:space="preserve"> ADDIN ZOTERO_ITEM CSL_CITATION {"citationID":"6Dwmcubp","properties":{"formattedCitation":"(Zamir et al., 2019)","plainCitation":"(Zamir et al., 2019)","noteIndex":0},"citationItems":[{"id":50,"uris":["http://zotero.org/users/19270765/items/I5W8AXST"],"itemData":{"id":50,"type":"article","abstract":"Existing Earth Vision datasets are either suitable for semantic segmentation or object detection. In this work, we introduce the first benchmark dataset for instance segmentation in aerial imagery that combines instance-level object detection and pixel-level segmentation tasks. In comparison to instance segmentation in natural scenes, aerial images present unique challenges e.g., a huge number of instances per image, large object-scale variations and abundant tiny objects. Our large-scale and densely annotated Instance Segmentation in Aerial Images Dataset (iSAID) comes with 655,451 object instances for 15 categories across 2,806 high-resolution images. Such precise per-pixel annotations for each instance ensure accurate localization that is essential for detailed scene analysis. Compared to existing small-scale aerial image based instance segmentation datasets, iSAID contains 15$\\times$ the number of object categories and 5$\\times$ the number of instances. We benchmark our dataset using two popular instance segmentation approaches for natural images, namely Mask R-CNN and PANet. In our experiments we show that direct application of off-the-shelf Mask R-CNN and PANet on aerial images provide suboptimal instance segmentation results, thus requiring specialized solutions from the research community. The dataset is publicly available at: https://captain-whu.github.io/iSAID/index.html","DOI":"10.48550/arXiv.1905.12886","note":"arXiv:1905.12886 [cs]","number":"arXiv:1905.12886","publisher":"arXiv","source":"arXiv.org","title":"iSAID: A Large-scale Dataset for Instance Segmentation in Aerial Images","title-short":"iSAID","URL":"http://arxiv.org/abs/1905.12886","author":[{"family":"Zamir","given":"Syed Waqas"},{"family":"Arora","given":"Aditya"},{"family":"Gupta","given":"Akshita"},{"family":"Khan","given":"Salman"},{"family":"Sun","given":"Guolei"},{"family":"Khan","given":"Fahad Shahbaz"},{"family":"Zhu","given":"Fan"},{"family":"Shao","given":"Ling"},{"family":"Xia","given":"Gui-Song"},{"family":"Bai","given":"Xiang"}],"accessed":{"date-parts":[["2026",1,24]]},"issued":{"date-parts":[["2019",8,28]]}}}],"schema":"https://github.com/citation-style-language/schema/raw/master/csl-citation.json"} </w:instrText>
      </w:r>
      <w:r w:rsidR="003031C5">
        <w:rPr>
          <w:lang w:val="en-US"/>
        </w:rPr>
        <w:fldChar w:fldCharType="separate"/>
      </w:r>
      <w:r w:rsidR="003031C5" w:rsidRPr="003031C5">
        <w:rPr>
          <w:rFonts w:cs="Times New Roman"/>
          <w:lang w:val="en-US"/>
        </w:rPr>
        <w:t>(Zamir et al., 2019)</w:t>
      </w:r>
      <w:r w:rsidR="003031C5">
        <w:rPr>
          <w:lang w:val="en-US"/>
        </w:rPr>
        <w:fldChar w:fldCharType="end"/>
      </w:r>
      <w:r w:rsidR="003031C5">
        <w:rPr>
          <w:lang w:val="en-US"/>
        </w:rPr>
        <w:t xml:space="preserve">, </w:t>
      </w:r>
      <w:r w:rsidRPr="006D3DB2">
        <w:rPr>
          <w:lang w:val="en-US"/>
        </w:rPr>
        <w:t>was selected as the segmentation ground truth source,</w:t>
      </w:r>
      <w:r w:rsidR="00B37CD2">
        <w:rPr>
          <w:lang w:val="en-US"/>
        </w:rPr>
        <w:t xml:space="preserve"> mainly due to the fact that it </w:t>
      </w:r>
      <w:r w:rsidRPr="006D3DB2">
        <w:rPr>
          <w:lang w:val="en-US"/>
        </w:rPr>
        <w:t>is built using the s</w:t>
      </w:r>
      <w:r w:rsidR="00B37CD2">
        <w:rPr>
          <w:lang w:val="en-US"/>
        </w:rPr>
        <w:t xml:space="preserve">ame source images as DOTA v1.0, </w:t>
      </w:r>
      <w:r w:rsidRPr="006D3DB2">
        <w:rPr>
          <w:lang w:val="en-US"/>
        </w:rPr>
        <w:t xml:space="preserve">providing </w:t>
      </w:r>
      <w:r w:rsidR="00B37CD2">
        <w:rPr>
          <w:lang w:val="en-US"/>
        </w:rPr>
        <w:t xml:space="preserve">a </w:t>
      </w:r>
      <w:r w:rsidRPr="006D3DB2">
        <w:rPr>
          <w:lang w:val="en-US"/>
        </w:rPr>
        <w:t>direct spatial correspondence between detecti</w:t>
      </w:r>
      <w:r w:rsidR="00B37CD2">
        <w:rPr>
          <w:lang w:val="en-US"/>
        </w:rPr>
        <w:t xml:space="preserve">on and segmentation annotations. This poses </w:t>
      </w:r>
      <w:r w:rsidRPr="006D3DB2">
        <w:rPr>
          <w:lang w:val="en-US"/>
        </w:rPr>
        <w:t xml:space="preserve">a unique property among </w:t>
      </w:r>
      <w:r w:rsidR="00B37CD2">
        <w:rPr>
          <w:lang w:val="en-US"/>
        </w:rPr>
        <w:t xml:space="preserve">other available </w:t>
      </w:r>
      <w:r w:rsidRPr="006D3DB2">
        <w:rPr>
          <w:lang w:val="en-US"/>
        </w:rPr>
        <w:t>aerial datasets</w:t>
      </w:r>
      <w:r w:rsidR="00B37CD2">
        <w:rPr>
          <w:lang w:val="en-US"/>
        </w:rPr>
        <w:t>,</w:t>
      </w:r>
      <w:r w:rsidRPr="006D3DB2">
        <w:rPr>
          <w:lang w:val="en-US"/>
        </w:rPr>
        <w:t xml:space="preserve"> essential for the integrated pipeline evaluation. </w:t>
      </w:r>
      <w:r w:rsidR="00B37CD2">
        <w:rPr>
          <w:lang w:val="en-US"/>
        </w:rPr>
        <w:t>Also</w:t>
      </w:r>
      <w:r w:rsidRPr="006D3DB2">
        <w:rPr>
          <w:lang w:val="en-US"/>
        </w:rPr>
        <w:t xml:space="preserve">, </w:t>
      </w:r>
      <w:proofErr w:type="spellStart"/>
      <w:r w:rsidRPr="006D3DB2">
        <w:rPr>
          <w:lang w:val="en-US"/>
        </w:rPr>
        <w:t>iSAID</w:t>
      </w:r>
      <w:proofErr w:type="spellEnd"/>
      <w:r w:rsidRPr="006D3DB2">
        <w:rPr>
          <w:lang w:val="en-US"/>
        </w:rPr>
        <w:t xml:space="preserve"> provides pixel-level segmentation masks with class alignment to DOTA's 15 categories, enabling direct comparison between dete</w:t>
      </w:r>
      <w:r w:rsidR="00F74EE5">
        <w:rPr>
          <w:lang w:val="en-US"/>
        </w:rPr>
        <w:t xml:space="preserve">ction and segmentation tasks. </w:t>
      </w:r>
      <w:r w:rsidR="00A20A17">
        <w:rPr>
          <w:lang w:val="en-US"/>
        </w:rPr>
        <w:t>The dataset</w:t>
      </w:r>
      <w:r w:rsidRPr="006D3DB2">
        <w:rPr>
          <w:lang w:val="en-US"/>
        </w:rPr>
        <w:t xml:space="preserve"> represents one of the largest and highest-quality segmentation datase</w:t>
      </w:r>
      <w:r w:rsidR="00D366F0">
        <w:rPr>
          <w:lang w:val="en-US"/>
        </w:rPr>
        <w:t>ts for aerial imagery</w:t>
      </w:r>
      <w:r w:rsidRPr="006D3DB2">
        <w:rPr>
          <w:lang w:val="en-US"/>
        </w:rPr>
        <w:t>.</w:t>
      </w:r>
      <w:r w:rsidR="00F74EE5">
        <w:rPr>
          <w:lang w:val="en-US"/>
        </w:rPr>
        <w:t xml:space="preserve"> </w:t>
      </w:r>
    </w:p>
    <w:p w14:paraId="644D2342" w14:textId="77777777" w:rsidR="00A20A17" w:rsidRDefault="00A20A17" w:rsidP="00D366F0">
      <w:pPr>
        <w:tabs>
          <w:tab w:val="left" w:pos="567"/>
        </w:tabs>
        <w:rPr>
          <w:lang w:val="en-US"/>
        </w:rPr>
      </w:pPr>
    </w:p>
    <w:p w14:paraId="4904A1E4" w14:textId="2C59454C" w:rsidR="00D12146" w:rsidRPr="00D12146" w:rsidRDefault="00A20A17" w:rsidP="00D12146">
      <w:pPr>
        <w:tabs>
          <w:tab w:val="left" w:pos="567"/>
        </w:tabs>
        <w:rPr>
          <w:lang w:val="en-US"/>
        </w:rPr>
      </w:pPr>
      <w:proofErr w:type="spellStart"/>
      <w:r>
        <w:rPr>
          <w:lang w:val="en-US"/>
        </w:rPr>
        <w:t>iSAID</w:t>
      </w:r>
      <w:proofErr w:type="spellEnd"/>
      <w:r w:rsidR="006D3DB2" w:rsidRPr="006D3DB2">
        <w:rPr>
          <w:lang w:val="en-US"/>
        </w:rPr>
        <w:t xml:space="preserve"> </w:t>
      </w:r>
      <w:r w:rsidR="00D366F0">
        <w:rPr>
          <w:lang w:val="en-US"/>
        </w:rPr>
        <w:t>includes</w:t>
      </w:r>
      <w:r w:rsidR="006D3DB2" w:rsidRPr="006D3DB2">
        <w:rPr>
          <w:lang w:val="en-US"/>
        </w:rPr>
        <w:t xml:space="preserve"> annotations </w:t>
      </w:r>
      <w:r w:rsidR="00431CCD">
        <w:rPr>
          <w:lang w:val="en-US"/>
        </w:rPr>
        <w:t xml:space="preserve">(see </w:t>
      </w:r>
      <w:r w:rsidR="00431CCD">
        <w:rPr>
          <w:lang w:val="en-US"/>
        </w:rPr>
        <w:fldChar w:fldCharType="begin"/>
      </w:r>
      <w:r w:rsidR="00431CCD">
        <w:rPr>
          <w:lang w:val="en-US"/>
        </w:rPr>
        <w:instrText xml:space="preserve"> REF _Ref219188362 \h </w:instrText>
      </w:r>
      <w:r w:rsidR="00431CCD">
        <w:rPr>
          <w:lang w:val="en-US"/>
        </w:rPr>
      </w:r>
      <w:r w:rsidR="00431CCD">
        <w:rPr>
          <w:lang w:val="en-US"/>
        </w:rPr>
        <w:fldChar w:fldCharType="separate"/>
      </w:r>
      <w:r w:rsidR="006B33CA" w:rsidRPr="002954A6">
        <w:rPr>
          <w:lang w:val="en-US"/>
        </w:rPr>
        <w:t xml:space="preserve">Figure </w:t>
      </w:r>
      <w:r w:rsidR="006B33CA">
        <w:rPr>
          <w:noProof/>
          <w:lang w:val="en-US"/>
        </w:rPr>
        <w:t>3</w:t>
      </w:r>
      <w:r w:rsidR="00431CCD">
        <w:rPr>
          <w:lang w:val="en-US"/>
        </w:rPr>
        <w:fldChar w:fldCharType="end"/>
      </w:r>
      <w:r w:rsidR="00431CCD">
        <w:rPr>
          <w:lang w:val="en-US"/>
        </w:rPr>
        <w:t xml:space="preserve">) </w:t>
      </w:r>
      <w:r w:rsidR="006D3DB2" w:rsidRPr="006D3DB2">
        <w:rPr>
          <w:lang w:val="en-US"/>
        </w:rPr>
        <w:t xml:space="preserve">for images sourced from DOTA v1.0. </w:t>
      </w:r>
      <w:r>
        <w:rPr>
          <w:lang w:val="en-US"/>
        </w:rPr>
        <w:t>It</w:t>
      </w:r>
      <w:r w:rsidR="008441D1">
        <w:rPr>
          <w:lang w:val="en-US"/>
        </w:rPr>
        <w:t xml:space="preserve"> provides both semantic segmentation masks, </w:t>
      </w:r>
      <w:r w:rsidR="008441D1" w:rsidRPr="006D3DB2">
        <w:rPr>
          <w:lang w:val="en-US"/>
        </w:rPr>
        <w:t xml:space="preserve">where all objects of the same class are </w:t>
      </w:r>
      <w:r w:rsidRPr="006D3DB2">
        <w:rPr>
          <w:lang w:val="en-US"/>
        </w:rPr>
        <w:t>RGB</w:t>
      </w:r>
      <w:r>
        <w:rPr>
          <w:lang w:val="en-US"/>
        </w:rPr>
        <w:t xml:space="preserve"> </w:t>
      </w:r>
      <w:r w:rsidR="003248EC">
        <w:rPr>
          <w:lang w:val="en-US"/>
        </w:rPr>
        <w:t xml:space="preserve">color-coded in the same way (see </w:t>
      </w:r>
      <w:r w:rsidR="003248EC">
        <w:rPr>
          <w:lang w:val="en-US"/>
        </w:rPr>
        <w:fldChar w:fldCharType="begin"/>
      </w:r>
      <w:r w:rsidR="003248EC">
        <w:rPr>
          <w:lang w:val="en-US"/>
        </w:rPr>
        <w:instrText xml:space="preserve"> REF _Ref219142362 \h </w:instrText>
      </w:r>
      <w:r w:rsidR="003248EC">
        <w:rPr>
          <w:lang w:val="en-US"/>
        </w:rPr>
      </w:r>
      <w:r w:rsidR="003248EC">
        <w:rPr>
          <w:lang w:val="en-US"/>
        </w:rPr>
        <w:fldChar w:fldCharType="separate"/>
      </w:r>
      <w:r w:rsidR="006B33CA" w:rsidRPr="00B51D93">
        <w:rPr>
          <w:lang w:val="en-US"/>
        </w:rPr>
        <w:t xml:space="preserve">Table </w:t>
      </w:r>
      <w:r w:rsidR="006B33CA">
        <w:rPr>
          <w:noProof/>
          <w:lang w:val="en-US"/>
        </w:rPr>
        <w:t>2</w:t>
      </w:r>
      <w:r w:rsidR="003248EC">
        <w:rPr>
          <w:lang w:val="en-US"/>
        </w:rPr>
        <w:fldChar w:fldCharType="end"/>
      </w:r>
      <w:r w:rsidR="003248EC">
        <w:rPr>
          <w:lang w:val="en-US"/>
        </w:rPr>
        <w:t>)</w:t>
      </w:r>
      <w:r w:rsidR="008441D1">
        <w:rPr>
          <w:lang w:val="en-US"/>
        </w:rPr>
        <w:t xml:space="preserve"> and instance segmentation </w:t>
      </w:r>
      <w:r w:rsidR="008441D1" w:rsidRPr="00664BAB">
        <w:rPr>
          <w:lang w:val="en-US"/>
        </w:rPr>
        <w:t>masks, where each instance is annotated as a separate entity</w:t>
      </w:r>
      <w:r w:rsidR="00F90684" w:rsidRPr="00664BAB">
        <w:rPr>
          <w:lang w:val="en-US"/>
        </w:rPr>
        <w:t xml:space="preserve">, through different </w:t>
      </w:r>
      <w:r w:rsidRPr="006D3DB2">
        <w:rPr>
          <w:lang w:val="en-US"/>
        </w:rPr>
        <w:t>RGB</w:t>
      </w:r>
      <w:r w:rsidRPr="00664BAB">
        <w:rPr>
          <w:lang w:val="en-US"/>
        </w:rPr>
        <w:t xml:space="preserve"> </w:t>
      </w:r>
      <w:r w:rsidR="00506285">
        <w:rPr>
          <w:lang w:val="en-US"/>
        </w:rPr>
        <w:t>color-coding</w:t>
      </w:r>
      <w:r w:rsidR="008441D1" w:rsidRPr="00664BAB">
        <w:rPr>
          <w:lang w:val="en-US"/>
        </w:rPr>
        <w:t xml:space="preserve">. </w:t>
      </w:r>
      <w:r w:rsidR="001416B8" w:rsidRPr="00664BAB">
        <w:rPr>
          <w:lang w:val="en-US"/>
        </w:rPr>
        <w:t>This</w:t>
      </w:r>
      <w:r w:rsidR="001416B8" w:rsidRPr="001416B8">
        <w:rPr>
          <w:lang w:val="en-US"/>
        </w:rPr>
        <w:t xml:space="preserve"> separation serves differe</w:t>
      </w:r>
      <w:r w:rsidR="001416B8">
        <w:rPr>
          <w:lang w:val="en-US"/>
        </w:rPr>
        <w:t xml:space="preserve">nt computer vision applications, as defined in section </w:t>
      </w:r>
      <w:r w:rsidR="001416B8">
        <w:rPr>
          <w:lang w:val="en-US"/>
        </w:rPr>
        <w:fldChar w:fldCharType="begin"/>
      </w:r>
      <w:r w:rsidR="001416B8">
        <w:rPr>
          <w:lang w:val="en-US"/>
        </w:rPr>
        <w:instrText xml:space="preserve"> REF _Ref219187639 \r \h </w:instrText>
      </w:r>
      <w:r w:rsidR="001416B8">
        <w:rPr>
          <w:lang w:val="en-US"/>
        </w:rPr>
      </w:r>
      <w:r w:rsidR="001416B8">
        <w:rPr>
          <w:lang w:val="en-US"/>
        </w:rPr>
        <w:fldChar w:fldCharType="separate"/>
      </w:r>
      <w:r w:rsidR="006B33CA">
        <w:rPr>
          <w:lang w:val="en-US"/>
        </w:rPr>
        <w:t>1.1</w:t>
      </w:r>
      <w:r w:rsidR="001416B8">
        <w:rPr>
          <w:lang w:val="en-US"/>
        </w:rPr>
        <w:fldChar w:fldCharType="end"/>
      </w:r>
      <w:r w:rsidR="001416B8">
        <w:rPr>
          <w:lang w:val="en-US"/>
        </w:rPr>
        <w:t xml:space="preserve">. </w:t>
      </w:r>
      <w:r>
        <w:rPr>
          <w:lang w:val="en-US"/>
        </w:rPr>
        <w:t xml:space="preserve"> </w:t>
      </w:r>
      <w:r w:rsidR="00D12146" w:rsidRPr="00D12146">
        <w:rPr>
          <w:lang w:val="en-US"/>
        </w:rPr>
        <w:t xml:space="preserve">Three official </w:t>
      </w:r>
      <w:r w:rsidR="00265376">
        <w:rPr>
          <w:lang w:val="en-US"/>
        </w:rPr>
        <w:t xml:space="preserve">dataset </w:t>
      </w:r>
      <w:r w:rsidR="00D12146" w:rsidRPr="00D12146">
        <w:rPr>
          <w:lang w:val="en-US"/>
        </w:rPr>
        <w:t>splits are provided:</w:t>
      </w:r>
    </w:p>
    <w:p w14:paraId="51C371B5" w14:textId="77777777" w:rsidR="00D12146" w:rsidRDefault="00D12146" w:rsidP="00D12146">
      <w:pPr>
        <w:tabs>
          <w:tab w:val="left" w:pos="567"/>
        </w:tabs>
        <w:rPr>
          <w:lang w:val="en-US"/>
        </w:rPr>
      </w:pPr>
    </w:p>
    <w:p w14:paraId="72030874" w14:textId="31EA7C34" w:rsidR="00463C04" w:rsidRPr="00463C04" w:rsidRDefault="00463C04" w:rsidP="00463C04">
      <w:pPr>
        <w:pStyle w:val="ListParagraph"/>
        <w:numPr>
          <w:ilvl w:val="0"/>
          <w:numId w:val="35"/>
        </w:numPr>
        <w:tabs>
          <w:tab w:val="left" w:pos="284"/>
        </w:tabs>
        <w:ind w:left="0" w:firstLine="0"/>
        <w:rPr>
          <w:lang w:val="en-US"/>
        </w:rPr>
      </w:pPr>
      <w:r>
        <w:rPr>
          <w:lang w:val="en-US"/>
        </w:rPr>
        <w:t>Training split contains 1</w:t>
      </w:r>
      <w:r w:rsidRPr="00463C04">
        <w:rPr>
          <w:lang w:val="en-US"/>
        </w:rPr>
        <w:t>411 semantic</w:t>
      </w:r>
      <w:r w:rsidR="00F71A11">
        <w:rPr>
          <w:lang w:val="en-US"/>
        </w:rPr>
        <w:t>/instance</w:t>
      </w:r>
      <w:r w:rsidRPr="00463C04">
        <w:rPr>
          <w:lang w:val="en-US"/>
        </w:rPr>
        <w:t xml:space="preserve"> segmentation </w:t>
      </w:r>
      <w:r>
        <w:rPr>
          <w:lang w:val="en-US"/>
        </w:rPr>
        <w:t>masks covering approximately 99</w:t>
      </w:r>
      <w:r w:rsidRPr="00463C04">
        <w:rPr>
          <w:lang w:val="en-US"/>
        </w:rPr>
        <w:t xml:space="preserve">000 annotated instances across 15 object categories. </w:t>
      </w:r>
    </w:p>
    <w:p w14:paraId="30B6C69E" w14:textId="77777777" w:rsidR="00463C04" w:rsidRDefault="00463C04" w:rsidP="00463C04">
      <w:pPr>
        <w:tabs>
          <w:tab w:val="left" w:pos="284"/>
        </w:tabs>
        <w:rPr>
          <w:lang w:val="en-US"/>
        </w:rPr>
      </w:pPr>
    </w:p>
    <w:p w14:paraId="6EEE608E" w14:textId="67CF398E" w:rsidR="00463C04" w:rsidRPr="00463C04" w:rsidRDefault="00463C04" w:rsidP="00463C04">
      <w:pPr>
        <w:pStyle w:val="ListParagraph"/>
        <w:numPr>
          <w:ilvl w:val="0"/>
          <w:numId w:val="35"/>
        </w:numPr>
        <w:tabs>
          <w:tab w:val="left" w:pos="284"/>
        </w:tabs>
        <w:ind w:left="0" w:firstLine="0"/>
        <w:rPr>
          <w:lang w:val="en-US"/>
        </w:rPr>
      </w:pPr>
      <w:r w:rsidRPr="00463C04">
        <w:rPr>
          <w:lang w:val="en-US"/>
        </w:rPr>
        <w:t>Validation split contains 458 images with semantic</w:t>
      </w:r>
      <w:r w:rsidR="00F71A11">
        <w:rPr>
          <w:lang w:val="en-US"/>
        </w:rPr>
        <w:t>/instance</w:t>
      </w:r>
      <w:r w:rsidRPr="00463C04">
        <w:rPr>
          <w:lang w:val="en-US"/>
        </w:rPr>
        <w:t xml:space="preserve"> </w:t>
      </w:r>
      <w:r>
        <w:rPr>
          <w:lang w:val="en-US"/>
        </w:rPr>
        <w:t>masks covering approximately 28</w:t>
      </w:r>
      <w:r w:rsidRPr="00463C04">
        <w:rPr>
          <w:lang w:val="en-US"/>
        </w:rPr>
        <w:t xml:space="preserve">900 instances, used for segmentation model evaluation. </w:t>
      </w:r>
    </w:p>
    <w:p w14:paraId="41357918" w14:textId="77777777" w:rsidR="00463C04" w:rsidRDefault="00463C04" w:rsidP="00463C04">
      <w:pPr>
        <w:tabs>
          <w:tab w:val="left" w:pos="284"/>
        </w:tabs>
        <w:rPr>
          <w:lang w:val="en-US"/>
        </w:rPr>
      </w:pPr>
    </w:p>
    <w:p w14:paraId="614CD349" w14:textId="77D2DCE0" w:rsidR="00463C04" w:rsidRPr="00506285" w:rsidRDefault="00506285" w:rsidP="00506285">
      <w:pPr>
        <w:pStyle w:val="ListParagraph"/>
        <w:numPr>
          <w:ilvl w:val="0"/>
          <w:numId w:val="35"/>
        </w:numPr>
        <w:tabs>
          <w:tab w:val="left" w:pos="284"/>
        </w:tabs>
        <w:ind w:left="0" w:firstLine="0"/>
        <w:rPr>
          <w:lang w:val="en-US"/>
        </w:rPr>
      </w:pPr>
      <w:r w:rsidRPr="00D12146">
        <w:rPr>
          <w:lang w:val="en-US"/>
        </w:rPr>
        <w:t xml:space="preserve">Test split contains 937 images where ground truth segmentation masks are withheld and evaluation is conducted through the official </w:t>
      </w:r>
      <w:proofErr w:type="spellStart"/>
      <w:r w:rsidRPr="00D12146">
        <w:rPr>
          <w:lang w:val="en-US"/>
        </w:rPr>
        <w:t>iSAID</w:t>
      </w:r>
      <w:proofErr w:type="spellEnd"/>
      <w:r w:rsidRPr="00D12146">
        <w:rPr>
          <w:lang w:val="en-US"/>
        </w:rPr>
        <w:t xml:space="preserve"> competition server with limited submission attempts.</w:t>
      </w:r>
    </w:p>
    <w:p w14:paraId="47CC7171" w14:textId="77777777" w:rsidR="00BB78E3" w:rsidRDefault="00BB78E3" w:rsidP="00BB78E3">
      <w:pPr>
        <w:tabs>
          <w:tab w:val="left" w:pos="567"/>
        </w:tabs>
        <w:rPr>
          <w:lang w:val="en-US"/>
        </w:rPr>
      </w:pPr>
    </w:p>
    <w:p w14:paraId="3A6F382D" w14:textId="77777777" w:rsidR="00431CCD" w:rsidRDefault="00431CCD" w:rsidP="00431CCD">
      <w:pPr>
        <w:keepNext/>
        <w:tabs>
          <w:tab w:val="left" w:pos="567"/>
        </w:tabs>
        <w:jc w:val="center"/>
      </w:pPr>
      <w:r>
        <w:rPr>
          <w:noProof/>
          <w:lang w:val="en-US"/>
        </w:rPr>
        <w:drawing>
          <wp:inline distT="0" distB="0" distL="0" distR="0" wp14:anchorId="1D95C852" wp14:editId="1632BC7F">
            <wp:extent cx="3535281" cy="3189514"/>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53268" cy="3205742"/>
                    </a:xfrm>
                    <a:prstGeom prst="rect">
                      <a:avLst/>
                    </a:prstGeom>
                  </pic:spPr>
                </pic:pic>
              </a:graphicData>
            </a:graphic>
          </wp:inline>
        </w:drawing>
      </w:r>
    </w:p>
    <w:p w14:paraId="57CAE3E6" w14:textId="1CAC97C3" w:rsidR="00431CCD" w:rsidRPr="002954A6" w:rsidRDefault="00431CCD" w:rsidP="00431CCD">
      <w:pPr>
        <w:pStyle w:val="Caption"/>
        <w:rPr>
          <w:lang w:val="en-US"/>
        </w:rPr>
      </w:pPr>
      <w:bookmarkStart w:id="128" w:name="_Ref219188362"/>
      <w:bookmarkStart w:id="129" w:name="_Toc220866236"/>
      <w:r w:rsidRPr="002954A6">
        <w:rPr>
          <w:lang w:val="en-US"/>
        </w:rPr>
        <w:t xml:space="preserve">Figure </w:t>
      </w:r>
      <w:r>
        <w:fldChar w:fldCharType="begin"/>
      </w:r>
      <w:r w:rsidRPr="002954A6">
        <w:rPr>
          <w:lang w:val="en-US"/>
        </w:rPr>
        <w:instrText xml:space="preserve"> SEQ Figure \* ARABIC </w:instrText>
      </w:r>
      <w:r>
        <w:fldChar w:fldCharType="separate"/>
      </w:r>
      <w:r w:rsidR="006B33CA">
        <w:rPr>
          <w:noProof/>
          <w:lang w:val="en-US"/>
        </w:rPr>
        <w:t>3</w:t>
      </w:r>
      <w:r>
        <w:fldChar w:fldCharType="end"/>
      </w:r>
      <w:bookmarkEnd w:id="128"/>
      <w:r>
        <w:rPr>
          <w:lang w:val="en-US"/>
        </w:rPr>
        <w:t xml:space="preserve">: </w:t>
      </w:r>
      <w:proofErr w:type="spellStart"/>
      <w:r>
        <w:rPr>
          <w:lang w:val="en-US"/>
        </w:rPr>
        <w:t>iSAID</w:t>
      </w:r>
      <w:proofErr w:type="spellEnd"/>
      <w:r>
        <w:rPr>
          <w:lang w:val="en-US"/>
        </w:rPr>
        <w:t xml:space="preserve"> instance semantic segmentation and semantic segmentation masks example</w:t>
      </w:r>
      <w:bookmarkEnd w:id="129"/>
    </w:p>
    <w:p w14:paraId="3227C2F6" w14:textId="77777777" w:rsidR="00431CCD" w:rsidRPr="006D3DB2" w:rsidRDefault="00431CCD" w:rsidP="00BB78E3">
      <w:pPr>
        <w:tabs>
          <w:tab w:val="left" w:pos="567"/>
        </w:tabs>
        <w:rPr>
          <w:lang w:val="en-US"/>
        </w:rPr>
      </w:pPr>
    </w:p>
    <w:tbl>
      <w:tblPr>
        <w:tblW w:w="6936" w:type="dxa"/>
        <w:jc w:val="center"/>
        <w:tblLayout w:type="fixed"/>
        <w:tblLook w:val="04A0" w:firstRow="1" w:lastRow="0" w:firstColumn="1" w:lastColumn="0" w:noHBand="0" w:noVBand="1"/>
      </w:tblPr>
      <w:tblGrid>
        <w:gridCol w:w="958"/>
        <w:gridCol w:w="2294"/>
        <w:gridCol w:w="959"/>
        <w:gridCol w:w="1449"/>
        <w:gridCol w:w="1276"/>
      </w:tblGrid>
      <w:tr w:rsidR="00BB78E3" w:rsidRPr="00323E5A" w14:paraId="2F0147EF" w14:textId="77777777" w:rsidTr="00767267">
        <w:trPr>
          <w:trHeight w:val="20"/>
          <w:jc w:val="center"/>
        </w:trPr>
        <w:tc>
          <w:tcPr>
            <w:tcW w:w="958" w:type="dxa"/>
            <w:tcBorders>
              <w:top w:val="single" w:sz="8" w:space="0" w:color="000000"/>
              <w:left w:val="single" w:sz="8" w:space="0" w:color="000000"/>
              <w:bottom w:val="single" w:sz="8" w:space="0" w:color="000000"/>
              <w:right w:val="single" w:sz="8" w:space="0" w:color="000000"/>
            </w:tcBorders>
            <w:shd w:val="clear" w:color="000000" w:fill="D9D9D9"/>
            <w:vAlign w:val="center"/>
            <w:hideMark/>
          </w:tcPr>
          <w:p w14:paraId="0928C51C" w14:textId="77777777" w:rsidR="00BB78E3" w:rsidRPr="00323E5A" w:rsidRDefault="00BB78E3" w:rsidP="00767267">
            <w:pPr>
              <w:spacing w:line="240" w:lineRule="auto"/>
              <w:jc w:val="center"/>
              <w:rPr>
                <w:rFonts w:eastAsia="Times New Roman" w:cs="Times New Roman"/>
                <w:b/>
                <w:bCs/>
                <w:color w:val="000000"/>
                <w:sz w:val="20"/>
                <w:szCs w:val="20"/>
                <w:lang w:eastAsia="el-GR"/>
              </w:rPr>
            </w:pPr>
            <w:proofErr w:type="spellStart"/>
            <w:r w:rsidRPr="00323E5A">
              <w:rPr>
                <w:rFonts w:eastAsia="Times New Roman" w:cs="Times New Roman"/>
                <w:b/>
                <w:bCs/>
                <w:color w:val="000000"/>
                <w:sz w:val="20"/>
                <w:szCs w:val="20"/>
                <w:lang w:eastAsia="el-GR"/>
              </w:rPr>
              <w:t>Class</w:t>
            </w:r>
            <w:proofErr w:type="spellEnd"/>
            <w:r w:rsidRPr="00323E5A">
              <w:rPr>
                <w:rFonts w:eastAsia="Times New Roman" w:cs="Times New Roman"/>
                <w:b/>
                <w:bCs/>
                <w:color w:val="000000"/>
                <w:sz w:val="20"/>
                <w:szCs w:val="20"/>
                <w:lang w:eastAsia="el-GR"/>
              </w:rPr>
              <w:t xml:space="preserve"> ID</w:t>
            </w:r>
          </w:p>
        </w:tc>
        <w:tc>
          <w:tcPr>
            <w:tcW w:w="2294" w:type="dxa"/>
            <w:tcBorders>
              <w:top w:val="single" w:sz="8" w:space="0" w:color="000000"/>
              <w:left w:val="nil"/>
              <w:bottom w:val="single" w:sz="8" w:space="0" w:color="000000"/>
              <w:right w:val="single" w:sz="8" w:space="0" w:color="000000"/>
            </w:tcBorders>
            <w:shd w:val="clear" w:color="000000" w:fill="D9D9D9"/>
            <w:vAlign w:val="center"/>
            <w:hideMark/>
          </w:tcPr>
          <w:p w14:paraId="7C1E7A77" w14:textId="77777777" w:rsidR="00BB78E3" w:rsidRPr="00323E5A" w:rsidRDefault="00BB78E3" w:rsidP="00767267">
            <w:pPr>
              <w:spacing w:line="240" w:lineRule="auto"/>
              <w:jc w:val="center"/>
              <w:rPr>
                <w:rFonts w:eastAsia="Times New Roman" w:cs="Times New Roman"/>
                <w:b/>
                <w:bCs/>
                <w:color w:val="000000"/>
                <w:sz w:val="20"/>
                <w:szCs w:val="20"/>
                <w:lang w:eastAsia="el-GR"/>
              </w:rPr>
            </w:pPr>
            <w:proofErr w:type="spellStart"/>
            <w:r w:rsidRPr="00323E5A">
              <w:rPr>
                <w:rFonts w:eastAsia="Times New Roman" w:cs="Times New Roman"/>
                <w:b/>
                <w:bCs/>
                <w:color w:val="000000"/>
                <w:sz w:val="20"/>
                <w:szCs w:val="20"/>
                <w:lang w:eastAsia="el-GR"/>
              </w:rPr>
              <w:t>Class</w:t>
            </w:r>
            <w:proofErr w:type="spellEnd"/>
            <w:r w:rsidRPr="00323E5A">
              <w:rPr>
                <w:rFonts w:eastAsia="Times New Roman" w:cs="Times New Roman"/>
                <w:b/>
                <w:bCs/>
                <w:color w:val="000000"/>
                <w:sz w:val="20"/>
                <w:szCs w:val="20"/>
                <w:lang w:eastAsia="el-GR"/>
              </w:rPr>
              <w:t xml:space="preserve"> </w:t>
            </w:r>
            <w:proofErr w:type="spellStart"/>
            <w:r w:rsidRPr="00323E5A">
              <w:rPr>
                <w:rFonts w:eastAsia="Times New Roman" w:cs="Times New Roman"/>
                <w:b/>
                <w:bCs/>
                <w:color w:val="000000"/>
                <w:sz w:val="20"/>
                <w:szCs w:val="20"/>
                <w:lang w:eastAsia="el-GR"/>
              </w:rPr>
              <w:t>Name</w:t>
            </w:r>
            <w:proofErr w:type="spellEnd"/>
          </w:p>
        </w:tc>
        <w:tc>
          <w:tcPr>
            <w:tcW w:w="959" w:type="dxa"/>
            <w:tcBorders>
              <w:top w:val="single" w:sz="8" w:space="0" w:color="000000"/>
              <w:left w:val="nil"/>
              <w:bottom w:val="single" w:sz="8" w:space="0" w:color="000000"/>
              <w:right w:val="single" w:sz="8" w:space="0" w:color="000000"/>
            </w:tcBorders>
            <w:shd w:val="clear" w:color="000000" w:fill="D9D9D9"/>
            <w:vAlign w:val="center"/>
            <w:hideMark/>
          </w:tcPr>
          <w:p w14:paraId="384D2962" w14:textId="77777777" w:rsidR="00BB78E3" w:rsidRPr="00323E5A" w:rsidRDefault="00BB78E3" w:rsidP="00767267">
            <w:pPr>
              <w:spacing w:line="240" w:lineRule="auto"/>
              <w:jc w:val="center"/>
              <w:rPr>
                <w:rFonts w:eastAsia="Times New Roman" w:cs="Times New Roman"/>
                <w:b/>
                <w:bCs/>
                <w:color w:val="000000"/>
                <w:sz w:val="20"/>
                <w:szCs w:val="20"/>
                <w:lang w:eastAsia="el-GR"/>
              </w:rPr>
            </w:pPr>
            <w:proofErr w:type="spellStart"/>
            <w:r w:rsidRPr="00323E5A">
              <w:rPr>
                <w:rFonts w:eastAsia="Times New Roman" w:cs="Times New Roman"/>
                <w:b/>
                <w:bCs/>
                <w:color w:val="000000"/>
                <w:sz w:val="20"/>
                <w:szCs w:val="20"/>
                <w:lang w:eastAsia="el-GR"/>
              </w:rPr>
              <w:t>Color</w:t>
            </w:r>
            <w:proofErr w:type="spellEnd"/>
          </w:p>
        </w:tc>
        <w:tc>
          <w:tcPr>
            <w:tcW w:w="1449" w:type="dxa"/>
            <w:tcBorders>
              <w:top w:val="single" w:sz="8" w:space="0" w:color="000000"/>
              <w:left w:val="nil"/>
              <w:bottom w:val="single" w:sz="8" w:space="0" w:color="000000"/>
              <w:right w:val="single" w:sz="8" w:space="0" w:color="000000"/>
            </w:tcBorders>
            <w:shd w:val="clear" w:color="000000" w:fill="D9D9D9"/>
            <w:vAlign w:val="center"/>
            <w:hideMark/>
          </w:tcPr>
          <w:p w14:paraId="03395BB6" w14:textId="77777777" w:rsidR="00BB78E3" w:rsidRPr="00323E5A" w:rsidRDefault="00BB78E3" w:rsidP="00767267">
            <w:pPr>
              <w:spacing w:line="240" w:lineRule="auto"/>
              <w:jc w:val="center"/>
              <w:rPr>
                <w:rFonts w:eastAsia="Times New Roman" w:cs="Times New Roman"/>
                <w:b/>
                <w:bCs/>
                <w:color w:val="000000"/>
                <w:sz w:val="20"/>
                <w:szCs w:val="20"/>
                <w:lang w:eastAsia="el-GR"/>
              </w:rPr>
            </w:pPr>
            <w:r w:rsidRPr="00323E5A">
              <w:rPr>
                <w:rFonts w:eastAsia="Times New Roman" w:cs="Times New Roman"/>
                <w:b/>
                <w:bCs/>
                <w:color w:val="000000"/>
                <w:sz w:val="20"/>
                <w:szCs w:val="20"/>
                <w:lang w:eastAsia="el-GR"/>
              </w:rPr>
              <w:t xml:space="preserve">RGB </w:t>
            </w:r>
            <w:proofErr w:type="spellStart"/>
            <w:r w:rsidRPr="00323E5A">
              <w:rPr>
                <w:rFonts w:eastAsia="Times New Roman" w:cs="Times New Roman"/>
                <w:b/>
                <w:bCs/>
                <w:color w:val="000000"/>
                <w:sz w:val="20"/>
                <w:szCs w:val="20"/>
                <w:lang w:eastAsia="el-GR"/>
              </w:rPr>
              <w:t>Coords</w:t>
            </w:r>
            <w:proofErr w:type="spellEnd"/>
          </w:p>
        </w:tc>
        <w:tc>
          <w:tcPr>
            <w:tcW w:w="1276" w:type="dxa"/>
            <w:tcBorders>
              <w:top w:val="single" w:sz="8" w:space="0" w:color="000000"/>
              <w:left w:val="nil"/>
              <w:bottom w:val="single" w:sz="8" w:space="0" w:color="000000"/>
              <w:right w:val="single" w:sz="8" w:space="0" w:color="000000"/>
            </w:tcBorders>
            <w:shd w:val="clear" w:color="000000" w:fill="D9D9D9"/>
            <w:vAlign w:val="center"/>
            <w:hideMark/>
          </w:tcPr>
          <w:p w14:paraId="4A80170E" w14:textId="77777777" w:rsidR="00BB78E3" w:rsidRPr="00323E5A" w:rsidRDefault="00BB78E3" w:rsidP="00767267">
            <w:pPr>
              <w:spacing w:line="240" w:lineRule="auto"/>
              <w:jc w:val="center"/>
              <w:rPr>
                <w:rFonts w:eastAsia="Times New Roman" w:cs="Times New Roman"/>
                <w:b/>
                <w:bCs/>
                <w:color w:val="000000"/>
                <w:sz w:val="20"/>
                <w:szCs w:val="20"/>
                <w:lang w:eastAsia="el-GR"/>
              </w:rPr>
            </w:pPr>
            <w:proofErr w:type="spellStart"/>
            <w:r w:rsidRPr="00323E5A">
              <w:rPr>
                <w:rFonts w:eastAsia="Times New Roman" w:cs="Times New Roman"/>
                <w:b/>
                <w:bCs/>
                <w:color w:val="000000"/>
                <w:sz w:val="20"/>
                <w:szCs w:val="20"/>
                <w:lang w:eastAsia="el-GR"/>
              </w:rPr>
              <w:t>Hex</w:t>
            </w:r>
            <w:proofErr w:type="spellEnd"/>
            <w:r w:rsidRPr="00323E5A">
              <w:rPr>
                <w:rFonts w:eastAsia="Times New Roman" w:cs="Times New Roman"/>
                <w:b/>
                <w:bCs/>
                <w:color w:val="000000"/>
                <w:sz w:val="20"/>
                <w:szCs w:val="20"/>
                <w:lang w:eastAsia="el-GR"/>
              </w:rPr>
              <w:t xml:space="preserve"> </w:t>
            </w:r>
            <w:proofErr w:type="spellStart"/>
            <w:r w:rsidRPr="00323E5A">
              <w:rPr>
                <w:rFonts w:eastAsia="Times New Roman" w:cs="Times New Roman"/>
                <w:b/>
                <w:bCs/>
                <w:color w:val="000000"/>
                <w:sz w:val="20"/>
                <w:szCs w:val="20"/>
                <w:lang w:eastAsia="el-GR"/>
              </w:rPr>
              <w:t>Code</w:t>
            </w:r>
            <w:proofErr w:type="spellEnd"/>
          </w:p>
        </w:tc>
      </w:tr>
      <w:tr w:rsidR="00AE611D" w:rsidRPr="00323E5A" w14:paraId="068B6451" w14:textId="77777777" w:rsidTr="00AE611D">
        <w:trPr>
          <w:trHeight w:val="20"/>
          <w:jc w:val="center"/>
        </w:trPr>
        <w:tc>
          <w:tcPr>
            <w:tcW w:w="958" w:type="dxa"/>
            <w:tcBorders>
              <w:top w:val="nil"/>
              <w:left w:val="single" w:sz="8" w:space="0" w:color="000000"/>
              <w:bottom w:val="single" w:sz="8" w:space="0" w:color="000000"/>
              <w:right w:val="single" w:sz="8" w:space="0" w:color="000000"/>
            </w:tcBorders>
            <w:shd w:val="clear" w:color="000000" w:fill="FFFFFF"/>
            <w:vAlign w:val="center"/>
            <w:hideMark/>
          </w:tcPr>
          <w:p w14:paraId="5F31701E" w14:textId="77777777" w:rsidR="00AE611D" w:rsidRPr="00323E5A" w:rsidRDefault="00AE611D" w:rsidP="00AE611D">
            <w:pPr>
              <w:spacing w:line="240" w:lineRule="auto"/>
              <w:jc w:val="center"/>
              <w:rPr>
                <w:rFonts w:eastAsia="Times New Roman" w:cs="Times New Roman"/>
                <w:color w:val="000000"/>
                <w:sz w:val="20"/>
                <w:szCs w:val="20"/>
                <w:lang w:eastAsia="el-GR"/>
              </w:rPr>
            </w:pPr>
            <w:r w:rsidRPr="00323E5A">
              <w:rPr>
                <w:rFonts w:eastAsia="Times New Roman" w:cs="Times New Roman"/>
                <w:color w:val="000000"/>
                <w:sz w:val="20"/>
                <w:szCs w:val="20"/>
                <w:lang w:eastAsia="el-GR"/>
              </w:rPr>
              <w:t>0</w:t>
            </w:r>
          </w:p>
        </w:tc>
        <w:tc>
          <w:tcPr>
            <w:tcW w:w="2294" w:type="dxa"/>
            <w:tcBorders>
              <w:top w:val="nil"/>
              <w:left w:val="nil"/>
              <w:bottom w:val="single" w:sz="8" w:space="0" w:color="000000"/>
              <w:right w:val="single" w:sz="8" w:space="0" w:color="000000"/>
            </w:tcBorders>
            <w:shd w:val="clear" w:color="000000" w:fill="FFFFFF"/>
            <w:vAlign w:val="center"/>
            <w:hideMark/>
          </w:tcPr>
          <w:p w14:paraId="06A71601" w14:textId="77777777" w:rsidR="00AE611D" w:rsidRPr="00323E5A" w:rsidRDefault="00AE611D" w:rsidP="00AE611D">
            <w:pPr>
              <w:spacing w:line="240" w:lineRule="auto"/>
              <w:jc w:val="center"/>
              <w:rPr>
                <w:rFonts w:eastAsia="Times New Roman" w:cs="Times New Roman"/>
                <w:color w:val="000000"/>
                <w:sz w:val="20"/>
                <w:szCs w:val="20"/>
                <w:lang w:eastAsia="el-GR"/>
              </w:rPr>
            </w:pPr>
            <w:proofErr w:type="spellStart"/>
            <w:r w:rsidRPr="00323E5A">
              <w:rPr>
                <w:rFonts w:eastAsia="Times New Roman" w:cs="Times New Roman"/>
                <w:color w:val="000000"/>
                <w:sz w:val="20"/>
                <w:szCs w:val="20"/>
                <w:lang w:eastAsia="el-GR"/>
              </w:rPr>
              <w:t>plane</w:t>
            </w:r>
            <w:proofErr w:type="spellEnd"/>
          </w:p>
        </w:tc>
        <w:tc>
          <w:tcPr>
            <w:tcW w:w="959" w:type="dxa"/>
            <w:shd w:val="clear" w:color="auto" w:fill="007FFF"/>
            <w:hideMark/>
          </w:tcPr>
          <w:p w14:paraId="5303D571" w14:textId="77777777" w:rsidR="00AE611D" w:rsidRPr="00323E5A" w:rsidRDefault="00AE611D" w:rsidP="00AE611D">
            <w:pPr>
              <w:spacing w:line="240" w:lineRule="auto"/>
              <w:jc w:val="center"/>
              <w:rPr>
                <w:rFonts w:eastAsia="Times New Roman" w:cs="Times New Roman"/>
                <w:color w:val="FFFFFF"/>
                <w:sz w:val="20"/>
                <w:szCs w:val="20"/>
                <w:lang w:eastAsia="el-GR"/>
              </w:rPr>
            </w:pPr>
          </w:p>
        </w:tc>
        <w:tc>
          <w:tcPr>
            <w:tcW w:w="1449" w:type="dxa"/>
            <w:tcBorders>
              <w:top w:val="nil"/>
              <w:left w:val="nil"/>
              <w:bottom w:val="single" w:sz="8" w:space="0" w:color="000000"/>
              <w:right w:val="single" w:sz="8" w:space="0" w:color="000000"/>
            </w:tcBorders>
            <w:shd w:val="clear" w:color="000000" w:fill="FFFFFF"/>
            <w:vAlign w:val="center"/>
            <w:hideMark/>
          </w:tcPr>
          <w:p w14:paraId="552028EA" w14:textId="34FFE877" w:rsidR="00AE611D" w:rsidRPr="00323E5A" w:rsidRDefault="00AE611D" w:rsidP="00AE611D">
            <w:pPr>
              <w:spacing w:line="240" w:lineRule="auto"/>
              <w:jc w:val="center"/>
              <w:rPr>
                <w:rFonts w:eastAsia="Times New Roman" w:cs="Times New Roman"/>
                <w:color w:val="000000"/>
                <w:sz w:val="20"/>
                <w:szCs w:val="20"/>
                <w:lang w:eastAsia="el-GR"/>
              </w:rPr>
            </w:pPr>
            <w:r w:rsidRPr="00AE611D">
              <w:rPr>
                <w:rFonts w:eastAsia="Times New Roman" w:cs="Times New Roman"/>
                <w:color w:val="000000"/>
                <w:sz w:val="20"/>
                <w:szCs w:val="20"/>
                <w:lang w:eastAsia="el-GR"/>
              </w:rPr>
              <w:t>(0, 127, 255)</w:t>
            </w:r>
          </w:p>
        </w:tc>
        <w:tc>
          <w:tcPr>
            <w:tcW w:w="1276" w:type="dxa"/>
            <w:tcBorders>
              <w:top w:val="nil"/>
              <w:left w:val="nil"/>
              <w:bottom w:val="single" w:sz="8" w:space="0" w:color="000000"/>
              <w:right w:val="single" w:sz="8" w:space="0" w:color="000000"/>
            </w:tcBorders>
            <w:shd w:val="clear" w:color="000000" w:fill="FFFFFF"/>
            <w:vAlign w:val="center"/>
            <w:hideMark/>
          </w:tcPr>
          <w:p w14:paraId="4DCE832E" w14:textId="25AC477D" w:rsidR="00AE611D" w:rsidRPr="00323E5A" w:rsidRDefault="00AE611D" w:rsidP="00AE611D">
            <w:pPr>
              <w:spacing w:line="240" w:lineRule="auto"/>
              <w:jc w:val="center"/>
              <w:rPr>
                <w:rFonts w:eastAsia="Times New Roman" w:cs="Times New Roman"/>
                <w:color w:val="000000"/>
                <w:sz w:val="20"/>
                <w:szCs w:val="20"/>
                <w:lang w:eastAsia="el-GR"/>
              </w:rPr>
            </w:pPr>
            <w:r w:rsidRPr="00AE611D">
              <w:rPr>
                <w:rFonts w:eastAsia="Times New Roman" w:cs="Times New Roman"/>
                <w:color w:val="000000"/>
                <w:sz w:val="20"/>
                <w:szCs w:val="20"/>
                <w:lang w:eastAsia="el-GR"/>
              </w:rPr>
              <w:t>#007FFF</w:t>
            </w:r>
          </w:p>
        </w:tc>
      </w:tr>
      <w:tr w:rsidR="00AE611D" w:rsidRPr="00323E5A" w14:paraId="0A29D172" w14:textId="77777777" w:rsidTr="00AE611D">
        <w:trPr>
          <w:trHeight w:val="20"/>
          <w:jc w:val="center"/>
        </w:trPr>
        <w:tc>
          <w:tcPr>
            <w:tcW w:w="958" w:type="dxa"/>
            <w:tcBorders>
              <w:top w:val="nil"/>
              <w:left w:val="single" w:sz="8" w:space="0" w:color="000000"/>
              <w:bottom w:val="single" w:sz="8" w:space="0" w:color="000000"/>
              <w:right w:val="single" w:sz="8" w:space="0" w:color="000000"/>
            </w:tcBorders>
            <w:shd w:val="clear" w:color="000000" w:fill="FFFFFF"/>
            <w:vAlign w:val="center"/>
            <w:hideMark/>
          </w:tcPr>
          <w:p w14:paraId="2C941A6B" w14:textId="77777777" w:rsidR="00AE611D" w:rsidRPr="00323E5A" w:rsidRDefault="00AE611D" w:rsidP="00AE611D">
            <w:pPr>
              <w:spacing w:line="240" w:lineRule="auto"/>
              <w:jc w:val="center"/>
              <w:rPr>
                <w:rFonts w:eastAsia="Times New Roman" w:cs="Times New Roman"/>
                <w:color w:val="000000"/>
                <w:sz w:val="20"/>
                <w:szCs w:val="20"/>
                <w:lang w:eastAsia="el-GR"/>
              </w:rPr>
            </w:pPr>
            <w:r w:rsidRPr="00323E5A">
              <w:rPr>
                <w:rFonts w:eastAsia="Times New Roman" w:cs="Times New Roman"/>
                <w:color w:val="000000"/>
                <w:sz w:val="20"/>
                <w:szCs w:val="20"/>
                <w:lang w:eastAsia="el-GR"/>
              </w:rPr>
              <w:t>1</w:t>
            </w:r>
          </w:p>
        </w:tc>
        <w:tc>
          <w:tcPr>
            <w:tcW w:w="2294" w:type="dxa"/>
            <w:tcBorders>
              <w:top w:val="nil"/>
              <w:left w:val="nil"/>
              <w:bottom w:val="single" w:sz="8" w:space="0" w:color="000000"/>
              <w:right w:val="single" w:sz="8" w:space="0" w:color="000000"/>
            </w:tcBorders>
            <w:shd w:val="clear" w:color="000000" w:fill="FFFFFF"/>
            <w:vAlign w:val="center"/>
            <w:hideMark/>
          </w:tcPr>
          <w:p w14:paraId="48C64E0B" w14:textId="77777777" w:rsidR="00AE611D" w:rsidRPr="00323E5A" w:rsidRDefault="00AE611D" w:rsidP="00AE611D">
            <w:pPr>
              <w:spacing w:line="240" w:lineRule="auto"/>
              <w:jc w:val="center"/>
              <w:rPr>
                <w:rFonts w:eastAsia="Times New Roman" w:cs="Times New Roman"/>
                <w:color w:val="000000"/>
                <w:sz w:val="20"/>
                <w:szCs w:val="20"/>
                <w:lang w:eastAsia="el-GR"/>
              </w:rPr>
            </w:pPr>
            <w:proofErr w:type="spellStart"/>
            <w:r w:rsidRPr="00323E5A">
              <w:rPr>
                <w:rFonts w:eastAsia="Times New Roman" w:cs="Times New Roman"/>
                <w:color w:val="000000"/>
                <w:sz w:val="20"/>
                <w:szCs w:val="20"/>
                <w:lang w:eastAsia="el-GR"/>
              </w:rPr>
              <w:t>ship</w:t>
            </w:r>
            <w:proofErr w:type="spellEnd"/>
          </w:p>
        </w:tc>
        <w:tc>
          <w:tcPr>
            <w:tcW w:w="959" w:type="dxa"/>
            <w:shd w:val="clear" w:color="auto" w:fill="00003F"/>
            <w:hideMark/>
          </w:tcPr>
          <w:p w14:paraId="7AACC74C" w14:textId="77777777" w:rsidR="00AE611D" w:rsidRPr="00323E5A" w:rsidRDefault="00AE611D" w:rsidP="00AE611D">
            <w:pPr>
              <w:spacing w:line="240" w:lineRule="auto"/>
              <w:jc w:val="center"/>
              <w:rPr>
                <w:rFonts w:eastAsia="Times New Roman" w:cs="Times New Roman"/>
                <w:color w:val="FFFFFF"/>
                <w:sz w:val="20"/>
                <w:szCs w:val="20"/>
                <w:lang w:eastAsia="el-GR"/>
              </w:rPr>
            </w:pPr>
          </w:p>
        </w:tc>
        <w:tc>
          <w:tcPr>
            <w:tcW w:w="1449" w:type="dxa"/>
            <w:tcBorders>
              <w:top w:val="nil"/>
              <w:left w:val="nil"/>
              <w:bottom w:val="single" w:sz="8" w:space="0" w:color="000000"/>
              <w:right w:val="single" w:sz="8" w:space="0" w:color="000000"/>
            </w:tcBorders>
            <w:shd w:val="clear" w:color="000000" w:fill="FFFFFF"/>
            <w:vAlign w:val="center"/>
            <w:hideMark/>
          </w:tcPr>
          <w:p w14:paraId="51669D81" w14:textId="629311F9" w:rsidR="00AE611D" w:rsidRPr="00323E5A" w:rsidRDefault="00AE611D" w:rsidP="00AE611D">
            <w:pPr>
              <w:spacing w:line="240" w:lineRule="auto"/>
              <w:jc w:val="center"/>
              <w:rPr>
                <w:rFonts w:eastAsia="Times New Roman" w:cs="Times New Roman"/>
                <w:color w:val="000000"/>
                <w:sz w:val="20"/>
                <w:szCs w:val="20"/>
                <w:lang w:eastAsia="el-GR"/>
              </w:rPr>
            </w:pPr>
            <w:r w:rsidRPr="00AE611D">
              <w:rPr>
                <w:rFonts w:eastAsia="Times New Roman" w:cs="Times New Roman"/>
                <w:color w:val="000000"/>
                <w:sz w:val="20"/>
                <w:szCs w:val="20"/>
                <w:lang w:eastAsia="el-GR"/>
              </w:rPr>
              <w:t>(0, 0, 63)</w:t>
            </w:r>
          </w:p>
        </w:tc>
        <w:tc>
          <w:tcPr>
            <w:tcW w:w="1276" w:type="dxa"/>
            <w:tcBorders>
              <w:top w:val="nil"/>
              <w:left w:val="nil"/>
              <w:bottom w:val="single" w:sz="8" w:space="0" w:color="000000"/>
              <w:right w:val="single" w:sz="8" w:space="0" w:color="000000"/>
            </w:tcBorders>
            <w:shd w:val="clear" w:color="000000" w:fill="FFFFFF"/>
            <w:vAlign w:val="center"/>
            <w:hideMark/>
          </w:tcPr>
          <w:p w14:paraId="68B5311B" w14:textId="197E2EA9" w:rsidR="00AE611D" w:rsidRPr="00323E5A" w:rsidRDefault="00AE611D" w:rsidP="00AE611D">
            <w:pPr>
              <w:spacing w:line="240" w:lineRule="auto"/>
              <w:jc w:val="center"/>
              <w:rPr>
                <w:rFonts w:eastAsia="Times New Roman" w:cs="Times New Roman"/>
                <w:color w:val="000000"/>
                <w:sz w:val="20"/>
                <w:szCs w:val="20"/>
                <w:lang w:eastAsia="el-GR"/>
              </w:rPr>
            </w:pPr>
            <w:r w:rsidRPr="00AE611D">
              <w:rPr>
                <w:rFonts w:eastAsia="Times New Roman" w:cs="Times New Roman"/>
                <w:color w:val="000000"/>
                <w:sz w:val="20"/>
                <w:szCs w:val="20"/>
                <w:lang w:eastAsia="el-GR"/>
              </w:rPr>
              <w:t>#00003F</w:t>
            </w:r>
          </w:p>
        </w:tc>
      </w:tr>
      <w:tr w:rsidR="00AE611D" w:rsidRPr="00323E5A" w14:paraId="5CD4C817" w14:textId="77777777" w:rsidTr="00AE611D">
        <w:trPr>
          <w:trHeight w:val="20"/>
          <w:jc w:val="center"/>
        </w:trPr>
        <w:tc>
          <w:tcPr>
            <w:tcW w:w="958" w:type="dxa"/>
            <w:tcBorders>
              <w:top w:val="nil"/>
              <w:left w:val="single" w:sz="8" w:space="0" w:color="000000"/>
              <w:bottom w:val="single" w:sz="8" w:space="0" w:color="000000"/>
              <w:right w:val="single" w:sz="8" w:space="0" w:color="000000"/>
            </w:tcBorders>
            <w:shd w:val="clear" w:color="000000" w:fill="FFFFFF"/>
            <w:vAlign w:val="center"/>
            <w:hideMark/>
          </w:tcPr>
          <w:p w14:paraId="0154C6D4" w14:textId="77777777" w:rsidR="00AE611D" w:rsidRPr="00323E5A" w:rsidRDefault="00AE611D" w:rsidP="00AE611D">
            <w:pPr>
              <w:spacing w:line="240" w:lineRule="auto"/>
              <w:jc w:val="center"/>
              <w:rPr>
                <w:rFonts w:eastAsia="Times New Roman" w:cs="Times New Roman"/>
                <w:color w:val="000000"/>
                <w:sz w:val="20"/>
                <w:szCs w:val="20"/>
                <w:lang w:eastAsia="el-GR"/>
              </w:rPr>
            </w:pPr>
            <w:r w:rsidRPr="00323E5A">
              <w:rPr>
                <w:rFonts w:eastAsia="Times New Roman" w:cs="Times New Roman"/>
                <w:color w:val="000000"/>
                <w:sz w:val="20"/>
                <w:szCs w:val="20"/>
                <w:lang w:eastAsia="el-GR"/>
              </w:rPr>
              <w:t>2</w:t>
            </w:r>
          </w:p>
        </w:tc>
        <w:tc>
          <w:tcPr>
            <w:tcW w:w="2294" w:type="dxa"/>
            <w:tcBorders>
              <w:top w:val="nil"/>
              <w:left w:val="nil"/>
              <w:bottom w:val="single" w:sz="8" w:space="0" w:color="000000"/>
              <w:right w:val="single" w:sz="8" w:space="0" w:color="000000"/>
            </w:tcBorders>
            <w:shd w:val="clear" w:color="000000" w:fill="FFFFFF"/>
            <w:vAlign w:val="center"/>
            <w:hideMark/>
          </w:tcPr>
          <w:p w14:paraId="2C5C6046" w14:textId="77777777" w:rsidR="00AE611D" w:rsidRPr="00323E5A" w:rsidRDefault="00AE611D" w:rsidP="00AE611D">
            <w:pPr>
              <w:spacing w:line="240" w:lineRule="auto"/>
              <w:jc w:val="center"/>
              <w:rPr>
                <w:rFonts w:eastAsia="Times New Roman" w:cs="Times New Roman"/>
                <w:color w:val="000000"/>
                <w:sz w:val="20"/>
                <w:szCs w:val="20"/>
                <w:lang w:eastAsia="el-GR"/>
              </w:rPr>
            </w:pPr>
            <w:proofErr w:type="spellStart"/>
            <w:r w:rsidRPr="00AE611D">
              <w:rPr>
                <w:rFonts w:eastAsia="Times New Roman" w:cs="Times New Roman"/>
                <w:color w:val="000000"/>
                <w:sz w:val="20"/>
                <w:szCs w:val="20"/>
                <w:lang w:eastAsia="el-GR"/>
              </w:rPr>
              <w:t>storage-tank</w:t>
            </w:r>
            <w:proofErr w:type="spellEnd"/>
          </w:p>
        </w:tc>
        <w:tc>
          <w:tcPr>
            <w:tcW w:w="959" w:type="dxa"/>
            <w:shd w:val="clear" w:color="auto" w:fill="003F3F"/>
            <w:hideMark/>
          </w:tcPr>
          <w:p w14:paraId="6EE62C2E" w14:textId="77777777" w:rsidR="00AE611D" w:rsidRPr="00323E5A" w:rsidRDefault="00AE611D" w:rsidP="00AE611D">
            <w:pPr>
              <w:spacing w:line="240" w:lineRule="auto"/>
              <w:jc w:val="center"/>
              <w:rPr>
                <w:rFonts w:eastAsia="Times New Roman" w:cs="Times New Roman"/>
                <w:color w:val="FFFFFF"/>
                <w:sz w:val="20"/>
                <w:szCs w:val="20"/>
                <w:lang w:eastAsia="el-GR"/>
              </w:rPr>
            </w:pPr>
          </w:p>
        </w:tc>
        <w:tc>
          <w:tcPr>
            <w:tcW w:w="1449" w:type="dxa"/>
            <w:tcBorders>
              <w:top w:val="nil"/>
              <w:left w:val="nil"/>
              <w:bottom w:val="single" w:sz="8" w:space="0" w:color="000000"/>
              <w:right w:val="single" w:sz="8" w:space="0" w:color="000000"/>
            </w:tcBorders>
            <w:shd w:val="clear" w:color="000000" w:fill="FFFFFF"/>
            <w:vAlign w:val="center"/>
            <w:hideMark/>
          </w:tcPr>
          <w:p w14:paraId="0F39C262" w14:textId="1B40C4CE" w:rsidR="00AE611D" w:rsidRPr="00323E5A" w:rsidRDefault="00AE611D" w:rsidP="00AE611D">
            <w:pPr>
              <w:spacing w:line="240" w:lineRule="auto"/>
              <w:jc w:val="center"/>
              <w:rPr>
                <w:rFonts w:eastAsia="Times New Roman" w:cs="Times New Roman"/>
                <w:color w:val="000000"/>
                <w:sz w:val="20"/>
                <w:szCs w:val="20"/>
                <w:lang w:eastAsia="el-GR"/>
              </w:rPr>
            </w:pPr>
            <w:r w:rsidRPr="00AE611D">
              <w:rPr>
                <w:rFonts w:eastAsia="Times New Roman" w:cs="Times New Roman"/>
                <w:color w:val="000000"/>
                <w:sz w:val="20"/>
                <w:szCs w:val="20"/>
                <w:lang w:eastAsia="el-GR"/>
              </w:rPr>
              <w:t>(0, 63, 63)</w:t>
            </w:r>
          </w:p>
        </w:tc>
        <w:tc>
          <w:tcPr>
            <w:tcW w:w="1276" w:type="dxa"/>
            <w:tcBorders>
              <w:top w:val="nil"/>
              <w:left w:val="nil"/>
              <w:bottom w:val="single" w:sz="8" w:space="0" w:color="000000"/>
              <w:right w:val="single" w:sz="8" w:space="0" w:color="000000"/>
            </w:tcBorders>
            <w:shd w:val="clear" w:color="000000" w:fill="FFFFFF"/>
            <w:vAlign w:val="center"/>
            <w:hideMark/>
          </w:tcPr>
          <w:p w14:paraId="35E2E76B" w14:textId="688D8A09" w:rsidR="00AE611D" w:rsidRPr="00323E5A" w:rsidRDefault="00AE611D" w:rsidP="00AE611D">
            <w:pPr>
              <w:spacing w:line="240" w:lineRule="auto"/>
              <w:jc w:val="center"/>
              <w:rPr>
                <w:rFonts w:eastAsia="Times New Roman" w:cs="Times New Roman"/>
                <w:color w:val="000000"/>
                <w:sz w:val="20"/>
                <w:szCs w:val="20"/>
                <w:lang w:eastAsia="el-GR"/>
              </w:rPr>
            </w:pPr>
            <w:r w:rsidRPr="00AE611D">
              <w:rPr>
                <w:rFonts w:eastAsia="Times New Roman" w:cs="Times New Roman"/>
                <w:color w:val="000000"/>
                <w:sz w:val="20"/>
                <w:szCs w:val="20"/>
                <w:lang w:eastAsia="el-GR"/>
              </w:rPr>
              <w:t>#003F3F</w:t>
            </w:r>
          </w:p>
        </w:tc>
      </w:tr>
      <w:tr w:rsidR="00AE611D" w:rsidRPr="00323E5A" w14:paraId="7C38B36E" w14:textId="77777777" w:rsidTr="00AE611D">
        <w:trPr>
          <w:trHeight w:val="20"/>
          <w:jc w:val="center"/>
        </w:trPr>
        <w:tc>
          <w:tcPr>
            <w:tcW w:w="958" w:type="dxa"/>
            <w:tcBorders>
              <w:top w:val="nil"/>
              <w:left w:val="single" w:sz="8" w:space="0" w:color="000000"/>
              <w:bottom w:val="single" w:sz="8" w:space="0" w:color="000000"/>
              <w:right w:val="single" w:sz="8" w:space="0" w:color="000000"/>
            </w:tcBorders>
            <w:shd w:val="clear" w:color="000000" w:fill="FFFFFF"/>
            <w:vAlign w:val="center"/>
            <w:hideMark/>
          </w:tcPr>
          <w:p w14:paraId="6A0CFA7C" w14:textId="77777777" w:rsidR="00AE611D" w:rsidRPr="00323E5A" w:rsidRDefault="00AE611D" w:rsidP="00AE611D">
            <w:pPr>
              <w:spacing w:line="240" w:lineRule="auto"/>
              <w:jc w:val="center"/>
              <w:rPr>
                <w:rFonts w:eastAsia="Times New Roman" w:cs="Times New Roman"/>
                <w:color w:val="000000"/>
                <w:sz w:val="20"/>
                <w:szCs w:val="20"/>
                <w:lang w:eastAsia="el-GR"/>
              </w:rPr>
            </w:pPr>
            <w:r w:rsidRPr="00323E5A">
              <w:rPr>
                <w:rFonts w:eastAsia="Times New Roman" w:cs="Times New Roman"/>
                <w:color w:val="000000"/>
                <w:sz w:val="20"/>
                <w:szCs w:val="20"/>
                <w:lang w:eastAsia="el-GR"/>
              </w:rPr>
              <w:t>3</w:t>
            </w:r>
          </w:p>
        </w:tc>
        <w:tc>
          <w:tcPr>
            <w:tcW w:w="2294" w:type="dxa"/>
            <w:tcBorders>
              <w:top w:val="nil"/>
              <w:left w:val="nil"/>
              <w:bottom w:val="single" w:sz="8" w:space="0" w:color="000000"/>
              <w:right w:val="single" w:sz="8" w:space="0" w:color="000000"/>
            </w:tcBorders>
            <w:shd w:val="clear" w:color="000000" w:fill="FFFFFF"/>
            <w:vAlign w:val="center"/>
            <w:hideMark/>
          </w:tcPr>
          <w:p w14:paraId="0EF268FA" w14:textId="77777777" w:rsidR="00AE611D" w:rsidRPr="00323E5A" w:rsidRDefault="00AE611D" w:rsidP="00AE611D">
            <w:pPr>
              <w:spacing w:line="240" w:lineRule="auto"/>
              <w:jc w:val="center"/>
              <w:rPr>
                <w:rFonts w:eastAsia="Times New Roman" w:cs="Times New Roman"/>
                <w:color w:val="000000"/>
                <w:sz w:val="20"/>
                <w:szCs w:val="20"/>
                <w:lang w:eastAsia="el-GR"/>
              </w:rPr>
            </w:pPr>
            <w:proofErr w:type="spellStart"/>
            <w:r w:rsidRPr="00323E5A">
              <w:rPr>
                <w:rFonts w:eastAsia="Times New Roman" w:cs="Times New Roman"/>
                <w:color w:val="000000"/>
                <w:sz w:val="20"/>
                <w:szCs w:val="20"/>
                <w:lang w:eastAsia="el-GR"/>
              </w:rPr>
              <w:t>baseball-diamond</w:t>
            </w:r>
            <w:proofErr w:type="spellEnd"/>
          </w:p>
        </w:tc>
        <w:tc>
          <w:tcPr>
            <w:tcW w:w="959" w:type="dxa"/>
            <w:shd w:val="clear" w:color="auto" w:fill="003F00"/>
            <w:hideMark/>
          </w:tcPr>
          <w:p w14:paraId="04B1F0F4" w14:textId="77777777" w:rsidR="00AE611D" w:rsidRPr="00323E5A" w:rsidRDefault="00AE611D" w:rsidP="00AE611D">
            <w:pPr>
              <w:spacing w:line="240" w:lineRule="auto"/>
              <w:jc w:val="center"/>
              <w:rPr>
                <w:rFonts w:eastAsia="Times New Roman" w:cs="Times New Roman"/>
                <w:color w:val="FFFFFF"/>
                <w:sz w:val="20"/>
                <w:szCs w:val="20"/>
                <w:lang w:eastAsia="el-GR"/>
              </w:rPr>
            </w:pPr>
          </w:p>
        </w:tc>
        <w:tc>
          <w:tcPr>
            <w:tcW w:w="1449" w:type="dxa"/>
            <w:tcBorders>
              <w:top w:val="nil"/>
              <w:left w:val="nil"/>
              <w:bottom w:val="single" w:sz="8" w:space="0" w:color="000000"/>
              <w:right w:val="single" w:sz="8" w:space="0" w:color="000000"/>
            </w:tcBorders>
            <w:shd w:val="clear" w:color="000000" w:fill="FFFFFF"/>
            <w:vAlign w:val="center"/>
            <w:hideMark/>
          </w:tcPr>
          <w:p w14:paraId="3975619C" w14:textId="1BDC6AA6" w:rsidR="00AE611D" w:rsidRPr="00323E5A" w:rsidRDefault="00AE611D" w:rsidP="00AE611D">
            <w:pPr>
              <w:spacing w:line="240" w:lineRule="auto"/>
              <w:jc w:val="center"/>
              <w:rPr>
                <w:rFonts w:eastAsia="Times New Roman" w:cs="Times New Roman"/>
                <w:color w:val="000000"/>
                <w:sz w:val="20"/>
                <w:szCs w:val="20"/>
                <w:lang w:eastAsia="el-GR"/>
              </w:rPr>
            </w:pPr>
            <w:r w:rsidRPr="00AE611D">
              <w:rPr>
                <w:rFonts w:eastAsia="Times New Roman" w:cs="Times New Roman"/>
                <w:color w:val="000000"/>
                <w:sz w:val="20"/>
                <w:szCs w:val="20"/>
                <w:lang w:eastAsia="el-GR"/>
              </w:rPr>
              <w:t>(0, 63, 0)</w:t>
            </w:r>
          </w:p>
        </w:tc>
        <w:tc>
          <w:tcPr>
            <w:tcW w:w="1276" w:type="dxa"/>
            <w:tcBorders>
              <w:top w:val="nil"/>
              <w:left w:val="nil"/>
              <w:bottom w:val="single" w:sz="8" w:space="0" w:color="000000"/>
              <w:right w:val="single" w:sz="8" w:space="0" w:color="000000"/>
            </w:tcBorders>
            <w:shd w:val="clear" w:color="000000" w:fill="FFFFFF"/>
            <w:vAlign w:val="center"/>
            <w:hideMark/>
          </w:tcPr>
          <w:p w14:paraId="672E7483" w14:textId="3FAEC064" w:rsidR="00AE611D" w:rsidRPr="00323E5A" w:rsidRDefault="00AE611D" w:rsidP="00AE611D">
            <w:pPr>
              <w:spacing w:line="240" w:lineRule="auto"/>
              <w:jc w:val="center"/>
              <w:rPr>
                <w:rFonts w:eastAsia="Times New Roman" w:cs="Times New Roman"/>
                <w:color w:val="000000"/>
                <w:sz w:val="20"/>
                <w:szCs w:val="20"/>
                <w:lang w:eastAsia="el-GR"/>
              </w:rPr>
            </w:pPr>
            <w:r w:rsidRPr="00AE611D">
              <w:rPr>
                <w:rFonts w:eastAsia="Times New Roman" w:cs="Times New Roman"/>
                <w:color w:val="000000"/>
                <w:sz w:val="20"/>
                <w:szCs w:val="20"/>
                <w:lang w:eastAsia="el-GR"/>
              </w:rPr>
              <w:t>#003F00</w:t>
            </w:r>
          </w:p>
        </w:tc>
      </w:tr>
      <w:tr w:rsidR="00AE611D" w:rsidRPr="00323E5A" w14:paraId="304F48FC" w14:textId="77777777" w:rsidTr="00AE611D">
        <w:trPr>
          <w:trHeight w:val="20"/>
          <w:jc w:val="center"/>
        </w:trPr>
        <w:tc>
          <w:tcPr>
            <w:tcW w:w="958" w:type="dxa"/>
            <w:tcBorders>
              <w:top w:val="nil"/>
              <w:left w:val="single" w:sz="8" w:space="0" w:color="000000"/>
              <w:bottom w:val="single" w:sz="8" w:space="0" w:color="000000"/>
              <w:right w:val="single" w:sz="8" w:space="0" w:color="000000"/>
            </w:tcBorders>
            <w:shd w:val="clear" w:color="000000" w:fill="FFFFFF"/>
            <w:vAlign w:val="center"/>
            <w:hideMark/>
          </w:tcPr>
          <w:p w14:paraId="26488E1B" w14:textId="77777777" w:rsidR="00AE611D" w:rsidRPr="00323E5A" w:rsidRDefault="00AE611D" w:rsidP="00AE611D">
            <w:pPr>
              <w:spacing w:line="240" w:lineRule="auto"/>
              <w:jc w:val="center"/>
              <w:rPr>
                <w:rFonts w:eastAsia="Times New Roman" w:cs="Times New Roman"/>
                <w:color w:val="000000"/>
                <w:sz w:val="20"/>
                <w:szCs w:val="20"/>
                <w:lang w:eastAsia="el-GR"/>
              </w:rPr>
            </w:pPr>
            <w:r w:rsidRPr="00323E5A">
              <w:rPr>
                <w:rFonts w:eastAsia="Times New Roman" w:cs="Times New Roman"/>
                <w:color w:val="000000"/>
                <w:sz w:val="20"/>
                <w:szCs w:val="20"/>
                <w:lang w:eastAsia="el-GR"/>
              </w:rPr>
              <w:t>4</w:t>
            </w:r>
          </w:p>
        </w:tc>
        <w:tc>
          <w:tcPr>
            <w:tcW w:w="2294" w:type="dxa"/>
            <w:tcBorders>
              <w:top w:val="nil"/>
              <w:left w:val="nil"/>
              <w:bottom w:val="single" w:sz="8" w:space="0" w:color="000000"/>
              <w:right w:val="single" w:sz="8" w:space="0" w:color="000000"/>
            </w:tcBorders>
            <w:shd w:val="clear" w:color="000000" w:fill="FFFFFF"/>
            <w:vAlign w:val="center"/>
            <w:hideMark/>
          </w:tcPr>
          <w:p w14:paraId="4880611F" w14:textId="77777777" w:rsidR="00AE611D" w:rsidRPr="00323E5A" w:rsidRDefault="00AE611D" w:rsidP="00AE611D">
            <w:pPr>
              <w:spacing w:line="240" w:lineRule="auto"/>
              <w:jc w:val="center"/>
              <w:rPr>
                <w:rFonts w:eastAsia="Times New Roman" w:cs="Times New Roman"/>
                <w:color w:val="000000"/>
                <w:sz w:val="20"/>
                <w:szCs w:val="20"/>
                <w:lang w:eastAsia="el-GR"/>
              </w:rPr>
            </w:pPr>
            <w:proofErr w:type="spellStart"/>
            <w:r w:rsidRPr="00323E5A">
              <w:rPr>
                <w:rFonts w:eastAsia="Times New Roman" w:cs="Times New Roman"/>
                <w:color w:val="000000"/>
                <w:sz w:val="20"/>
                <w:szCs w:val="20"/>
                <w:lang w:eastAsia="el-GR"/>
              </w:rPr>
              <w:t>tennis-court</w:t>
            </w:r>
            <w:proofErr w:type="spellEnd"/>
          </w:p>
        </w:tc>
        <w:tc>
          <w:tcPr>
            <w:tcW w:w="959" w:type="dxa"/>
            <w:shd w:val="clear" w:color="auto" w:fill="003F7F"/>
            <w:hideMark/>
          </w:tcPr>
          <w:p w14:paraId="001ACEC3" w14:textId="77777777" w:rsidR="00AE611D" w:rsidRPr="00323E5A" w:rsidRDefault="00AE611D" w:rsidP="00AE611D">
            <w:pPr>
              <w:spacing w:line="240" w:lineRule="auto"/>
              <w:jc w:val="center"/>
              <w:rPr>
                <w:rFonts w:eastAsia="Times New Roman" w:cs="Times New Roman"/>
                <w:color w:val="FFFFFF"/>
                <w:sz w:val="20"/>
                <w:szCs w:val="20"/>
                <w:lang w:eastAsia="el-GR"/>
              </w:rPr>
            </w:pPr>
          </w:p>
        </w:tc>
        <w:tc>
          <w:tcPr>
            <w:tcW w:w="1449" w:type="dxa"/>
            <w:tcBorders>
              <w:top w:val="nil"/>
              <w:left w:val="nil"/>
              <w:bottom w:val="single" w:sz="8" w:space="0" w:color="000000"/>
              <w:right w:val="single" w:sz="8" w:space="0" w:color="000000"/>
            </w:tcBorders>
            <w:shd w:val="clear" w:color="000000" w:fill="FFFFFF"/>
            <w:vAlign w:val="center"/>
            <w:hideMark/>
          </w:tcPr>
          <w:p w14:paraId="1F7AC2EB" w14:textId="5BCBAB91" w:rsidR="00AE611D" w:rsidRPr="00323E5A" w:rsidRDefault="00AE611D" w:rsidP="00AE611D">
            <w:pPr>
              <w:spacing w:line="240" w:lineRule="auto"/>
              <w:jc w:val="center"/>
              <w:rPr>
                <w:rFonts w:eastAsia="Times New Roman" w:cs="Times New Roman"/>
                <w:color w:val="000000"/>
                <w:sz w:val="20"/>
                <w:szCs w:val="20"/>
                <w:lang w:eastAsia="el-GR"/>
              </w:rPr>
            </w:pPr>
            <w:r w:rsidRPr="00AE611D">
              <w:rPr>
                <w:rFonts w:eastAsia="Times New Roman" w:cs="Times New Roman"/>
                <w:color w:val="000000"/>
                <w:sz w:val="20"/>
                <w:szCs w:val="20"/>
                <w:lang w:eastAsia="el-GR"/>
              </w:rPr>
              <w:t>(0, 63, 127)</w:t>
            </w:r>
          </w:p>
        </w:tc>
        <w:tc>
          <w:tcPr>
            <w:tcW w:w="1276" w:type="dxa"/>
            <w:tcBorders>
              <w:top w:val="nil"/>
              <w:left w:val="nil"/>
              <w:bottom w:val="single" w:sz="8" w:space="0" w:color="000000"/>
              <w:right w:val="single" w:sz="8" w:space="0" w:color="000000"/>
            </w:tcBorders>
            <w:shd w:val="clear" w:color="000000" w:fill="FFFFFF"/>
            <w:vAlign w:val="center"/>
            <w:hideMark/>
          </w:tcPr>
          <w:p w14:paraId="43946E11" w14:textId="1D7A6482" w:rsidR="00AE611D" w:rsidRPr="00323E5A" w:rsidRDefault="00AE611D" w:rsidP="00AE611D">
            <w:pPr>
              <w:spacing w:line="240" w:lineRule="auto"/>
              <w:jc w:val="center"/>
              <w:rPr>
                <w:rFonts w:eastAsia="Times New Roman" w:cs="Times New Roman"/>
                <w:color w:val="000000"/>
                <w:sz w:val="20"/>
                <w:szCs w:val="20"/>
                <w:lang w:eastAsia="el-GR"/>
              </w:rPr>
            </w:pPr>
            <w:r w:rsidRPr="00AE611D">
              <w:rPr>
                <w:rFonts w:eastAsia="Times New Roman" w:cs="Times New Roman"/>
                <w:color w:val="000000"/>
                <w:sz w:val="20"/>
                <w:szCs w:val="20"/>
                <w:lang w:eastAsia="el-GR"/>
              </w:rPr>
              <w:t>#003F7F</w:t>
            </w:r>
          </w:p>
        </w:tc>
      </w:tr>
      <w:tr w:rsidR="00AE611D" w:rsidRPr="00323E5A" w14:paraId="411FED9B" w14:textId="77777777" w:rsidTr="00AE611D">
        <w:trPr>
          <w:trHeight w:val="20"/>
          <w:jc w:val="center"/>
        </w:trPr>
        <w:tc>
          <w:tcPr>
            <w:tcW w:w="958" w:type="dxa"/>
            <w:tcBorders>
              <w:top w:val="nil"/>
              <w:left w:val="single" w:sz="8" w:space="0" w:color="000000"/>
              <w:bottom w:val="single" w:sz="8" w:space="0" w:color="000000"/>
              <w:right w:val="single" w:sz="8" w:space="0" w:color="000000"/>
            </w:tcBorders>
            <w:shd w:val="clear" w:color="000000" w:fill="FFFFFF"/>
            <w:vAlign w:val="center"/>
            <w:hideMark/>
          </w:tcPr>
          <w:p w14:paraId="6CAFB7F9" w14:textId="77777777" w:rsidR="00AE611D" w:rsidRPr="00323E5A" w:rsidRDefault="00AE611D" w:rsidP="00AE611D">
            <w:pPr>
              <w:spacing w:line="240" w:lineRule="auto"/>
              <w:jc w:val="center"/>
              <w:rPr>
                <w:rFonts w:eastAsia="Times New Roman" w:cs="Times New Roman"/>
                <w:color w:val="000000"/>
                <w:sz w:val="20"/>
                <w:szCs w:val="20"/>
                <w:lang w:eastAsia="el-GR"/>
              </w:rPr>
            </w:pPr>
            <w:r w:rsidRPr="00323E5A">
              <w:rPr>
                <w:rFonts w:eastAsia="Times New Roman" w:cs="Times New Roman"/>
                <w:color w:val="000000"/>
                <w:sz w:val="20"/>
                <w:szCs w:val="20"/>
                <w:lang w:eastAsia="el-GR"/>
              </w:rPr>
              <w:t>5</w:t>
            </w:r>
          </w:p>
        </w:tc>
        <w:tc>
          <w:tcPr>
            <w:tcW w:w="2294" w:type="dxa"/>
            <w:tcBorders>
              <w:top w:val="nil"/>
              <w:left w:val="nil"/>
              <w:bottom w:val="single" w:sz="8" w:space="0" w:color="000000"/>
              <w:right w:val="single" w:sz="8" w:space="0" w:color="000000"/>
            </w:tcBorders>
            <w:shd w:val="clear" w:color="000000" w:fill="FFFFFF"/>
            <w:vAlign w:val="center"/>
            <w:hideMark/>
          </w:tcPr>
          <w:p w14:paraId="2C31AFCA" w14:textId="77777777" w:rsidR="00AE611D" w:rsidRPr="00323E5A" w:rsidRDefault="00AE611D" w:rsidP="00AE611D">
            <w:pPr>
              <w:spacing w:line="240" w:lineRule="auto"/>
              <w:jc w:val="center"/>
              <w:rPr>
                <w:rFonts w:eastAsia="Times New Roman" w:cs="Times New Roman"/>
                <w:color w:val="000000"/>
                <w:sz w:val="20"/>
                <w:szCs w:val="20"/>
                <w:lang w:eastAsia="el-GR"/>
              </w:rPr>
            </w:pPr>
            <w:proofErr w:type="spellStart"/>
            <w:r w:rsidRPr="00323E5A">
              <w:rPr>
                <w:rFonts w:eastAsia="Times New Roman" w:cs="Times New Roman"/>
                <w:color w:val="000000"/>
                <w:sz w:val="20"/>
                <w:szCs w:val="20"/>
                <w:lang w:eastAsia="el-GR"/>
              </w:rPr>
              <w:t>basketball-court</w:t>
            </w:r>
            <w:proofErr w:type="spellEnd"/>
          </w:p>
        </w:tc>
        <w:tc>
          <w:tcPr>
            <w:tcW w:w="959" w:type="dxa"/>
            <w:shd w:val="clear" w:color="auto" w:fill="003FBF"/>
            <w:hideMark/>
          </w:tcPr>
          <w:p w14:paraId="09319441" w14:textId="77777777" w:rsidR="00AE611D" w:rsidRPr="00323E5A" w:rsidRDefault="00AE611D" w:rsidP="00AE611D">
            <w:pPr>
              <w:spacing w:line="240" w:lineRule="auto"/>
              <w:jc w:val="center"/>
              <w:rPr>
                <w:rFonts w:eastAsia="Times New Roman" w:cs="Times New Roman"/>
                <w:color w:val="000000"/>
                <w:sz w:val="20"/>
                <w:szCs w:val="20"/>
                <w:lang w:eastAsia="el-GR"/>
              </w:rPr>
            </w:pPr>
          </w:p>
        </w:tc>
        <w:tc>
          <w:tcPr>
            <w:tcW w:w="1449" w:type="dxa"/>
            <w:tcBorders>
              <w:top w:val="nil"/>
              <w:left w:val="nil"/>
              <w:bottom w:val="single" w:sz="8" w:space="0" w:color="000000"/>
              <w:right w:val="single" w:sz="8" w:space="0" w:color="000000"/>
            </w:tcBorders>
            <w:shd w:val="clear" w:color="000000" w:fill="FFFFFF"/>
            <w:vAlign w:val="center"/>
            <w:hideMark/>
          </w:tcPr>
          <w:p w14:paraId="4E113A1C" w14:textId="5ACF7718" w:rsidR="00AE611D" w:rsidRPr="00323E5A" w:rsidRDefault="00AE611D" w:rsidP="00AE611D">
            <w:pPr>
              <w:spacing w:line="240" w:lineRule="auto"/>
              <w:jc w:val="center"/>
              <w:rPr>
                <w:rFonts w:eastAsia="Times New Roman" w:cs="Times New Roman"/>
                <w:color w:val="000000"/>
                <w:sz w:val="20"/>
                <w:szCs w:val="20"/>
                <w:lang w:eastAsia="el-GR"/>
              </w:rPr>
            </w:pPr>
            <w:r w:rsidRPr="00AE611D">
              <w:rPr>
                <w:rFonts w:eastAsia="Times New Roman" w:cs="Times New Roman"/>
                <w:color w:val="000000"/>
                <w:sz w:val="20"/>
                <w:szCs w:val="20"/>
                <w:lang w:eastAsia="el-GR"/>
              </w:rPr>
              <w:t>(0, 63, 191)</w:t>
            </w:r>
          </w:p>
        </w:tc>
        <w:tc>
          <w:tcPr>
            <w:tcW w:w="1276" w:type="dxa"/>
            <w:tcBorders>
              <w:top w:val="nil"/>
              <w:left w:val="nil"/>
              <w:bottom w:val="single" w:sz="8" w:space="0" w:color="000000"/>
              <w:right w:val="single" w:sz="8" w:space="0" w:color="000000"/>
            </w:tcBorders>
            <w:shd w:val="clear" w:color="000000" w:fill="FFFFFF"/>
            <w:vAlign w:val="center"/>
            <w:hideMark/>
          </w:tcPr>
          <w:p w14:paraId="05EF1C5E" w14:textId="2405FEC2" w:rsidR="00AE611D" w:rsidRPr="00323E5A" w:rsidRDefault="00AE611D" w:rsidP="00AE611D">
            <w:pPr>
              <w:spacing w:line="240" w:lineRule="auto"/>
              <w:jc w:val="center"/>
              <w:rPr>
                <w:rFonts w:eastAsia="Times New Roman" w:cs="Times New Roman"/>
                <w:color w:val="000000"/>
                <w:sz w:val="20"/>
                <w:szCs w:val="20"/>
                <w:lang w:eastAsia="el-GR"/>
              </w:rPr>
            </w:pPr>
            <w:r w:rsidRPr="00AE611D">
              <w:rPr>
                <w:rFonts w:eastAsia="Times New Roman" w:cs="Times New Roman"/>
                <w:color w:val="000000"/>
                <w:sz w:val="20"/>
                <w:szCs w:val="20"/>
                <w:lang w:eastAsia="el-GR"/>
              </w:rPr>
              <w:t>#003FBF</w:t>
            </w:r>
          </w:p>
        </w:tc>
      </w:tr>
      <w:tr w:rsidR="00AE611D" w:rsidRPr="00323E5A" w14:paraId="120CFD9E" w14:textId="77777777" w:rsidTr="00AE611D">
        <w:trPr>
          <w:trHeight w:val="20"/>
          <w:jc w:val="center"/>
        </w:trPr>
        <w:tc>
          <w:tcPr>
            <w:tcW w:w="958" w:type="dxa"/>
            <w:tcBorders>
              <w:top w:val="nil"/>
              <w:left w:val="single" w:sz="8" w:space="0" w:color="000000"/>
              <w:bottom w:val="single" w:sz="8" w:space="0" w:color="000000"/>
              <w:right w:val="single" w:sz="8" w:space="0" w:color="000000"/>
            </w:tcBorders>
            <w:shd w:val="clear" w:color="000000" w:fill="FFFFFF"/>
            <w:vAlign w:val="center"/>
            <w:hideMark/>
          </w:tcPr>
          <w:p w14:paraId="00EB3AA4" w14:textId="77777777" w:rsidR="00AE611D" w:rsidRPr="00323E5A" w:rsidRDefault="00AE611D" w:rsidP="00AE611D">
            <w:pPr>
              <w:spacing w:line="240" w:lineRule="auto"/>
              <w:jc w:val="center"/>
              <w:rPr>
                <w:rFonts w:eastAsia="Times New Roman" w:cs="Times New Roman"/>
                <w:color w:val="000000"/>
                <w:sz w:val="20"/>
                <w:szCs w:val="20"/>
                <w:lang w:eastAsia="el-GR"/>
              </w:rPr>
            </w:pPr>
            <w:r w:rsidRPr="00323E5A">
              <w:rPr>
                <w:rFonts w:eastAsia="Times New Roman" w:cs="Times New Roman"/>
                <w:color w:val="000000"/>
                <w:sz w:val="20"/>
                <w:szCs w:val="20"/>
                <w:lang w:eastAsia="el-GR"/>
              </w:rPr>
              <w:t>6</w:t>
            </w:r>
          </w:p>
        </w:tc>
        <w:tc>
          <w:tcPr>
            <w:tcW w:w="2294" w:type="dxa"/>
            <w:tcBorders>
              <w:top w:val="nil"/>
              <w:left w:val="nil"/>
              <w:bottom w:val="single" w:sz="8" w:space="0" w:color="000000"/>
              <w:right w:val="single" w:sz="8" w:space="0" w:color="000000"/>
            </w:tcBorders>
            <w:shd w:val="clear" w:color="000000" w:fill="FFFFFF"/>
            <w:vAlign w:val="center"/>
            <w:hideMark/>
          </w:tcPr>
          <w:p w14:paraId="5B354532" w14:textId="77777777" w:rsidR="00AE611D" w:rsidRPr="00323E5A" w:rsidRDefault="00AE611D" w:rsidP="00AE611D">
            <w:pPr>
              <w:spacing w:line="240" w:lineRule="auto"/>
              <w:jc w:val="center"/>
              <w:rPr>
                <w:rFonts w:eastAsia="Times New Roman" w:cs="Times New Roman"/>
                <w:color w:val="000000"/>
                <w:sz w:val="20"/>
                <w:szCs w:val="20"/>
                <w:lang w:eastAsia="el-GR"/>
              </w:rPr>
            </w:pPr>
            <w:proofErr w:type="spellStart"/>
            <w:r w:rsidRPr="00323E5A">
              <w:rPr>
                <w:rFonts w:eastAsia="Times New Roman" w:cs="Times New Roman"/>
                <w:color w:val="000000"/>
                <w:sz w:val="20"/>
                <w:szCs w:val="20"/>
                <w:lang w:eastAsia="el-GR"/>
              </w:rPr>
              <w:t>ground-track-field</w:t>
            </w:r>
            <w:proofErr w:type="spellEnd"/>
          </w:p>
        </w:tc>
        <w:tc>
          <w:tcPr>
            <w:tcW w:w="959" w:type="dxa"/>
            <w:shd w:val="clear" w:color="auto" w:fill="003FFF"/>
            <w:hideMark/>
          </w:tcPr>
          <w:p w14:paraId="25AC8208" w14:textId="77777777" w:rsidR="00AE611D" w:rsidRPr="00323E5A" w:rsidRDefault="00AE611D" w:rsidP="00AE611D">
            <w:pPr>
              <w:spacing w:line="240" w:lineRule="auto"/>
              <w:jc w:val="center"/>
              <w:rPr>
                <w:rFonts w:eastAsia="Times New Roman" w:cs="Times New Roman"/>
                <w:color w:val="000000"/>
                <w:sz w:val="20"/>
                <w:szCs w:val="20"/>
                <w:lang w:eastAsia="el-GR"/>
              </w:rPr>
            </w:pPr>
          </w:p>
        </w:tc>
        <w:tc>
          <w:tcPr>
            <w:tcW w:w="1449" w:type="dxa"/>
            <w:tcBorders>
              <w:top w:val="nil"/>
              <w:left w:val="nil"/>
              <w:bottom w:val="single" w:sz="8" w:space="0" w:color="000000"/>
              <w:right w:val="single" w:sz="8" w:space="0" w:color="000000"/>
            </w:tcBorders>
            <w:shd w:val="clear" w:color="000000" w:fill="FFFFFF"/>
            <w:vAlign w:val="center"/>
            <w:hideMark/>
          </w:tcPr>
          <w:p w14:paraId="66053D4D" w14:textId="66BBFFF2" w:rsidR="00AE611D" w:rsidRPr="00323E5A" w:rsidRDefault="00AE611D" w:rsidP="00AE611D">
            <w:pPr>
              <w:spacing w:line="240" w:lineRule="auto"/>
              <w:jc w:val="center"/>
              <w:rPr>
                <w:rFonts w:eastAsia="Times New Roman" w:cs="Times New Roman"/>
                <w:color w:val="000000"/>
                <w:sz w:val="20"/>
                <w:szCs w:val="20"/>
                <w:lang w:eastAsia="el-GR"/>
              </w:rPr>
            </w:pPr>
            <w:r w:rsidRPr="00AE611D">
              <w:rPr>
                <w:rFonts w:eastAsia="Times New Roman" w:cs="Times New Roman"/>
                <w:color w:val="000000"/>
                <w:sz w:val="20"/>
                <w:szCs w:val="20"/>
                <w:lang w:eastAsia="el-GR"/>
              </w:rPr>
              <w:t>(0, 63, 255)</w:t>
            </w:r>
          </w:p>
        </w:tc>
        <w:tc>
          <w:tcPr>
            <w:tcW w:w="1276" w:type="dxa"/>
            <w:tcBorders>
              <w:top w:val="nil"/>
              <w:left w:val="nil"/>
              <w:bottom w:val="single" w:sz="8" w:space="0" w:color="000000"/>
              <w:right w:val="single" w:sz="8" w:space="0" w:color="000000"/>
            </w:tcBorders>
            <w:shd w:val="clear" w:color="000000" w:fill="FFFFFF"/>
            <w:vAlign w:val="center"/>
            <w:hideMark/>
          </w:tcPr>
          <w:p w14:paraId="720DAF5A" w14:textId="7DBFEBAD" w:rsidR="00AE611D" w:rsidRPr="00323E5A" w:rsidRDefault="00AE611D" w:rsidP="00AE611D">
            <w:pPr>
              <w:spacing w:line="240" w:lineRule="auto"/>
              <w:jc w:val="center"/>
              <w:rPr>
                <w:rFonts w:eastAsia="Times New Roman" w:cs="Times New Roman"/>
                <w:color w:val="000000"/>
                <w:sz w:val="20"/>
                <w:szCs w:val="20"/>
                <w:lang w:eastAsia="el-GR"/>
              </w:rPr>
            </w:pPr>
            <w:r w:rsidRPr="00AE611D">
              <w:rPr>
                <w:rFonts w:eastAsia="Times New Roman" w:cs="Times New Roman"/>
                <w:color w:val="000000"/>
                <w:sz w:val="20"/>
                <w:szCs w:val="20"/>
                <w:lang w:eastAsia="el-GR"/>
              </w:rPr>
              <w:t>#003FFF</w:t>
            </w:r>
          </w:p>
        </w:tc>
      </w:tr>
      <w:tr w:rsidR="00AE611D" w:rsidRPr="00323E5A" w14:paraId="0F2192EE" w14:textId="77777777" w:rsidTr="00AE611D">
        <w:trPr>
          <w:trHeight w:val="20"/>
          <w:jc w:val="center"/>
        </w:trPr>
        <w:tc>
          <w:tcPr>
            <w:tcW w:w="958" w:type="dxa"/>
            <w:tcBorders>
              <w:top w:val="nil"/>
              <w:left w:val="single" w:sz="8" w:space="0" w:color="000000"/>
              <w:bottom w:val="single" w:sz="8" w:space="0" w:color="000000"/>
              <w:right w:val="single" w:sz="8" w:space="0" w:color="000000"/>
            </w:tcBorders>
            <w:shd w:val="clear" w:color="000000" w:fill="FFFFFF"/>
            <w:vAlign w:val="center"/>
            <w:hideMark/>
          </w:tcPr>
          <w:p w14:paraId="176A5BDC" w14:textId="77777777" w:rsidR="00AE611D" w:rsidRPr="00323E5A" w:rsidRDefault="00AE611D" w:rsidP="00AE611D">
            <w:pPr>
              <w:spacing w:line="240" w:lineRule="auto"/>
              <w:jc w:val="center"/>
              <w:rPr>
                <w:rFonts w:eastAsia="Times New Roman" w:cs="Times New Roman"/>
                <w:color w:val="000000"/>
                <w:sz w:val="20"/>
                <w:szCs w:val="20"/>
                <w:lang w:eastAsia="el-GR"/>
              </w:rPr>
            </w:pPr>
            <w:r w:rsidRPr="00323E5A">
              <w:rPr>
                <w:rFonts w:eastAsia="Times New Roman" w:cs="Times New Roman"/>
                <w:color w:val="000000"/>
                <w:sz w:val="20"/>
                <w:szCs w:val="20"/>
                <w:lang w:eastAsia="el-GR"/>
              </w:rPr>
              <w:t>7</w:t>
            </w:r>
          </w:p>
        </w:tc>
        <w:tc>
          <w:tcPr>
            <w:tcW w:w="2294" w:type="dxa"/>
            <w:tcBorders>
              <w:top w:val="nil"/>
              <w:left w:val="nil"/>
              <w:bottom w:val="single" w:sz="8" w:space="0" w:color="000000"/>
              <w:right w:val="single" w:sz="8" w:space="0" w:color="000000"/>
            </w:tcBorders>
            <w:shd w:val="clear" w:color="000000" w:fill="FFFFFF"/>
            <w:vAlign w:val="center"/>
            <w:hideMark/>
          </w:tcPr>
          <w:p w14:paraId="6652C902" w14:textId="77777777" w:rsidR="00AE611D" w:rsidRPr="00323E5A" w:rsidRDefault="00AE611D" w:rsidP="00AE611D">
            <w:pPr>
              <w:spacing w:line="240" w:lineRule="auto"/>
              <w:jc w:val="center"/>
              <w:rPr>
                <w:rFonts w:eastAsia="Times New Roman" w:cs="Times New Roman"/>
                <w:color w:val="000000"/>
                <w:sz w:val="20"/>
                <w:szCs w:val="20"/>
                <w:lang w:eastAsia="el-GR"/>
              </w:rPr>
            </w:pPr>
            <w:proofErr w:type="spellStart"/>
            <w:r w:rsidRPr="00AE611D">
              <w:rPr>
                <w:rFonts w:eastAsia="Times New Roman" w:cs="Times New Roman"/>
                <w:color w:val="000000"/>
                <w:sz w:val="20"/>
                <w:szCs w:val="20"/>
                <w:lang w:eastAsia="el-GR"/>
              </w:rPr>
              <w:t>harbor</w:t>
            </w:r>
            <w:proofErr w:type="spellEnd"/>
          </w:p>
        </w:tc>
        <w:tc>
          <w:tcPr>
            <w:tcW w:w="959" w:type="dxa"/>
            <w:shd w:val="clear" w:color="auto" w:fill="00649B"/>
            <w:hideMark/>
          </w:tcPr>
          <w:p w14:paraId="10F63383" w14:textId="77777777" w:rsidR="00AE611D" w:rsidRPr="00323E5A" w:rsidRDefault="00AE611D" w:rsidP="00AE611D">
            <w:pPr>
              <w:spacing w:line="240" w:lineRule="auto"/>
              <w:jc w:val="center"/>
              <w:rPr>
                <w:rFonts w:eastAsia="Times New Roman" w:cs="Times New Roman"/>
                <w:color w:val="000000"/>
                <w:sz w:val="20"/>
                <w:szCs w:val="20"/>
                <w:lang w:eastAsia="el-GR"/>
              </w:rPr>
            </w:pPr>
          </w:p>
        </w:tc>
        <w:tc>
          <w:tcPr>
            <w:tcW w:w="1449" w:type="dxa"/>
            <w:tcBorders>
              <w:top w:val="nil"/>
              <w:left w:val="nil"/>
              <w:bottom w:val="single" w:sz="8" w:space="0" w:color="000000"/>
              <w:right w:val="single" w:sz="8" w:space="0" w:color="000000"/>
            </w:tcBorders>
            <w:shd w:val="clear" w:color="000000" w:fill="FFFFFF"/>
            <w:vAlign w:val="center"/>
            <w:hideMark/>
          </w:tcPr>
          <w:p w14:paraId="5022DDA3" w14:textId="0044A3D6" w:rsidR="00AE611D" w:rsidRPr="00323E5A" w:rsidRDefault="00AE611D" w:rsidP="00AE611D">
            <w:pPr>
              <w:spacing w:line="240" w:lineRule="auto"/>
              <w:jc w:val="center"/>
              <w:rPr>
                <w:rFonts w:eastAsia="Times New Roman" w:cs="Times New Roman"/>
                <w:color w:val="000000"/>
                <w:sz w:val="20"/>
                <w:szCs w:val="20"/>
                <w:lang w:eastAsia="el-GR"/>
              </w:rPr>
            </w:pPr>
            <w:r w:rsidRPr="00AE611D">
              <w:rPr>
                <w:rFonts w:eastAsia="Times New Roman" w:cs="Times New Roman"/>
                <w:color w:val="000000"/>
                <w:sz w:val="20"/>
                <w:szCs w:val="20"/>
                <w:lang w:eastAsia="el-GR"/>
              </w:rPr>
              <w:t>(0, 100, 155)</w:t>
            </w:r>
          </w:p>
        </w:tc>
        <w:tc>
          <w:tcPr>
            <w:tcW w:w="1276" w:type="dxa"/>
            <w:tcBorders>
              <w:top w:val="nil"/>
              <w:left w:val="nil"/>
              <w:bottom w:val="single" w:sz="8" w:space="0" w:color="000000"/>
              <w:right w:val="single" w:sz="8" w:space="0" w:color="000000"/>
            </w:tcBorders>
            <w:shd w:val="clear" w:color="000000" w:fill="FFFFFF"/>
            <w:vAlign w:val="center"/>
            <w:hideMark/>
          </w:tcPr>
          <w:p w14:paraId="649DA721" w14:textId="1E9B247A" w:rsidR="00AE611D" w:rsidRPr="00323E5A" w:rsidRDefault="00AE611D" w:rsidP="00AE611D">
            <w:pPr>
              <w:spacing w:line="240" w:lineRule="auto"/>
              <w:jc w:val="center"/>
              <w:rPr>
                <w:rFonts w:eastAsia="Times New Roman" w:cs="Times New Roman"/>
                <w:color w:val="000000"/>
                <w:sz w:val="20"/>
                <w:szCs w:val="20"/>
                <w:lang w:eastAsia="el-GR"/>
              </w:rPr>
            </w:pPr>
            <w:r w:rsidRPr="00AE611D">
              <w:rPr>
                <w:rFonts w:eastAsia="Times New Roman" w:cs="Times New Roman"/>
                <w:color w:val="000000"/>
                <w:sz w:val="20"/>
                <w:szCs w:val="20"/>
                <w:lang w:eastAsia="el-GR"/>
              </w:rPr>
              <w:t>#00649B</w:t>
            </w:r>
          </w:p>
        </w:tc>
      </w:tr>
      <w:tr w:rsidR="00AE611D" w:rsidRPr="00323E5A" w14:paraId="4E331C9C" w14:textId="77777777" w:rsidTr="00AE611D">
        <w:trPr>
          <w:trHeight w:val="20"/>
          <w:jc w:val="center"/>
        </w:trPr>
        <w:tc>
          <w:tcPr>
            <w:tcW w:w="958" w:type="dxa"/>
            <w:tcBorders>
              <w:top w:val="nil"/>
              <w:left w:val="single" w:sz="8" w:space="0" w:color="000000"/>
              <w:bottom w:val="single" w:sz="8" w:space="0" w:color="000000"/>
              <w:right w:val="single" w:sz="8" w:space="0" w:color="000000"/>
            </w:tcBorders>
            <w:shd w:val="clear" w:color="000000" w:fill="FFFFFF"/>
            <w:vAlign w:val="center"/>
            <w:hideMark/>
          </w:tcPr>
          <w:p w14:paraId="160E6431" w14:textId="77777777" w:rsidR="00AE611D" w:rsidRPr="00323E5A" w:rsidRDefault="00AE611D" w:rsidP="00AE611D">
            <w:pPr>
              <w:spacing w:line="240" w:lineRule="auto"/>
              <w:jc w:val="center"/>
              <w:rPr>
                <w:rFonts w:eastAsia="Times New Roman" w:cs="Times New Roman"/>
                <w:color w:val="000000"/>
                <w:sz w:val="20"/>
                <w:szCs w:val="20"/>
                <w:lang w:eastAsia="el-GR"/>
              </w:rPr>
            </w:pPr>
            <w:r w:rsidRPr="00323E5A">
              <w:rPr>
                <w:rFonts w:eastAsia="Times New Roman" w:cs="Times New Roman"/>
                <w:color w:val="000000"/>
                <w:sz w:val="20"/>
                <w:szCs w:val="20"/>
                <w:lang w:eastAsia="el-GR"/>
              </w:rPr>
              <w:t>8</w:t>
            </w:r>
          </w:p>
        </w:tc>
        <w:tc>
          <w:tcPr>
            <w:tcW w:w="2294" w:type="dxa"/>
            <w:tcBorders>
              <w:top w:val="nil"/>
              <w:left w:val="nil"/>
              <w:bottom w:val="single" w:sz="8" w:space="0" w:color="000000"/>
              <w:right w:val="single" w:sz="8" w:space="0" w:color="000000"/>
            </w:tcBorders>
            <w:shd w:val="clear" w:color="000000" w:fill="FFFFFF"/>
            <w:vAlign w:val="center"/>
            <w:hideMark/>
          </w:tcPr>
          <w:p w14:paraId="41267A53" w14:textId="77777777" w:rsidR="00AE611D" w:rsidRPr="00323E5A" w:rsidRDefault="00AE611D" w:rsidP="00AE611D">
            <w:pPr>
              <w:spacing w:line="240" w:lineRule="auto"/>
              <w:jc w:val="center"/>
              <w:rPr>
                <w:rFonts w:eastAsia="Times New Roman" w:cs="Times New Roman"/>
                <w:color w:val="000000"/>
                <w:sz w:val="20"/>
                <w:szCs w:val="20"/>
                <w:lang w:eastAsia="el-GR"/>
              </w:rPr>
            </w:pPr>
            <w:proofErr w:type="spellStart"/>
            <w:r w:rsidRPr="00323E5A">
              <w:rPr>
                <w:rFonts w:eastAsia="Times New Roman" w:cs="Times New Roman"/>
                <w:color w:val="000000"/>
                <w:sz w:val="20"/>
                <w:szCs w:val="20"/>
                <w:lang w:eastAsia="el-GR"/>
              </w:rPr>
              <w:t>bridge</w:t>
            </w:r>
            <w:proofErr w:type="spellEnd"/>
          </w:p>
        </w:tc>
        <w:tc>
          <w:tcPr>
            <w:tcW w:w="959" w:type="dxa"/>
            <w:shd w:val="clear" w:color="auto" w:fill="007F3F"/>
            <w:hideMark/>
          </w:tcPr>
          <w:p w14:paraId="7C2FA9C6" w14:textId="77777777" w:rsidR="00AE611D" w:rsidRPr="00323E5A" w:rsidRDefault="00AE611D" w:rsidP="00AE611D">
            <w:pPr>
              <w:spacing w:line="240" w:lineRule="auto"/>
              <w:jc w:val="center"/>
              <w:rPr>
                <w:rFonts w:eastAsia="Times New Roman" w:cs="Times New Roman"/>
                <w:color w:val="FFFFFF"/>
                <w:sz w:val="20"/>
                <w:szCs w:val="20"/>
                <w:lang w:eastAsia="el-GR"/>
              </w:rPr>
            </w:pPr>
          </w:p>
        </w:tc>
        <w:tc>
          <w:tcPr>
            <w:tcW w:w="1449" w:type="dxa"/>
            <w:tcBorders>
              <w:top w:val="nil"/>
              <w:left w:val="nil"/>
              <w:bottom w:val="single" w:sz="8" w:space="0" w:color="000000"/>
              <w:right w:val="single" w:sz="8" w:space="0" w:color="000000"/>
            </w:tcBorders>
            <w:shd w:val="clear" w:color="000000" w:fill="FFFFFF"/>
            <w:vAlign w:val="center"/>
            <w:hideMark/>
          </w:tcPr>
          <w:p w14:paraId="4B911926" w14:textId="7E64DC02" w:rsidR="00AE611D" w:rsidRPr="00323E5A" w:rsidRDefault="00AE611D" w:rsidP="00AE611D">
            <w:pPr>
              <w:spacing w:line="240" w:lineRule="auto"/>
              <w:jc w:val="center"/>
              <w:rPr>
                <w:rFonts w:eastAsia="Times New Roman" w:cs="Times New Roman"/>
                <w:color w:val="000000"/>
                <w:sz w:val="20"/>
                <w:szCs w:val="20"/>
                <w:lang w:eastAsia="el-GR"/>
              </w:rPr>
            </w:pPr>
            <w:r w:rsidRPr="00AE611D">
              <w:rPr>
                <w:rFonts w:eastAsia="Times New Roman" w:cs="Times New Roman"/>
                <w:color w:val="000000"/>
                <w:sz w:val="20"/>
                <w:szCs w:val="20"/>
                <w:lang w:eastAsia="el-GR"/>
              </w:rPr>
              <w:t>(0, 127, 63)</w:t>
            </w:r>
          </w:p>
        </w:tc>
        <w:tc>
          <w:tcPr>
            <w:tcW w:w="1276" w:type="dxa"/>
            <w:tcBorders>
              <w:top w:val="nil"/>
              <w:left w:val="nil"/>
              <w:bottom w:val="single" w:sz="8" w:space="0" w:color="000000"/>
              <w:right w:val="single" w:sz="8" w:space="0" w:color="000000"/>
            </w:tcBorders>
            <w:shd w:val="clear" w:color="000000" w:fill="FFFFFF"/>
            <w:vAlign w:val="center"/>
            <w:hideMark/>
          </w:tcPr>
          <w:p w14:paraId="187EA957" w14:textId="3E7CC48F" w:rsidR="00AE611D" w:rsidRPr="00323E5A" w:rsidRDefault="00AE611D" w:rsidP="00AE611D">
            <w:pPr>
              <w:spacing w:line="240" w:lineRule="auto"/>
              <w:jc w:val="center"/>
              <w:rPr>
                <w:rFonts w:eastAsia="Times New Roman" w:cs="Times New Roman"/>
                <w:color w:val="000000"/>
                <w:sz w:val="20"/>
                <w:szCs w:val="20"/>
                <w:lang w:eastAsia="el-GR"/>
              </w:rPr>
            </w:pPr>
            <w:r w:rsidRPr="00AE611D">
              <w:rPr>
                <w:rFonts w:eastAsia="Times New Roman" w:cs="Times New Roman"/>
                <w:color w:val="000000"/>
                <w:sz w:val="20"/>
                <w:szCs w:val="20"/>
                <w:lang w:eastAsia="el-GR"/>
              </w:rPr>
              <w:t>#007F3F</w:t>
            </w:r>
          </w:p>
        </w:tc>
      </w:tr>
      <w:tr w:rsidR="00AE611D" w:rsidRPr="00323E5A" w14:paraId="328660D7" w14:textId="77777777" w:rsidTr="00AE611D">
        <w:trPr>
          <w:trHeight w:val="20"/>
          <w:jc w:val="center"/>
        </w:trPr>
        <w:tc>
          <w:tcPr>
            <w:tcW w:w="958" w:type="dxa"/>
            <w:tcBorders>
              <w:top w:val="nil"/>
              <w:left w:val="single" w:sz="8" w:space="0" w:color="000000"/>
              <w:bottom w:val="single" w:sz="8" w:space="0" w:color="000000"/>
              <w:right w:val="single" w:sz="8" w:space="0" w:color="000000"/>
            </w:tcBorders>
            <w:shd w:val="clear" w:color="000000" w:fill="FFFFFF"/>
            <w:vAlign w:val="center"/>
            <w:hideMark/>
          </w:tcPr>
          <w:p w14:paraId="19DD7ABF" w14:textId="77777777" w:rsidR="00AE611D" w:rsidRPr="00323E5A" w:rsidRDefault="00AE611D" w:rsidP="00AE611D">
            <w:pPr>
              <w:spacing w:line="240" w:lineRule="auto"/>
              <w:jc w:val="center"/>
              <w:rPr>
                <w:rFonts w:eastAsia="Times New Roman" w:cs="Times New Roman"/>
                <w:color w:val="000000"/>
                <w:sz w:val="20"/>
                <w:szCs w:val="20"/>
                <w:lang w:eastAsia="el-GR"/>
              </w:rPr>
            </w:pPr>
            <w:r w:rsidRPr="00323E5A">
              <w:rPr>
                <w:rFonts w:eastAsia="Times New Roman" w:cs="Times New Roman"/>
                <w:color w:val="000000"/>
                <w:sz w:val="20"/>
                <w:szCs w:val="20"/>
                <w:lang w:eastAsia="el-GR"/>
              </w:rPr>
              <w:t>9</w:t>
            </w:r>
          </w:p>
        </w:tc>
        <w:tc>
          <w:tcPr>
            <w:tcW w:w="2294" w:type="dxa"/>
            <w:tcBorders>
              <w:top w:val="nil"/>
              <w:left w:val="nil"/>
              <w:bottom w:val="single" w:sz="8" w:space="0" w:color="000000"/>
              <w:right w:val="single" w:sz="8" w:space="0" w:color="000000"/>
            </w:tcBorders>
            <w:shd w:val="clear" w:color="000000" w:fill="FFFFFF"/>
            <w:vAlign w:val="center"/>
            <w:hideMark/>
          </w:tcPr>
          <w:p w14:paraId="60BA9E58" w14:textId="77777777" w:rsidR="00AE611D" w:rsidRPr="00323E5A" w:rsidRDefault="00AE611D" w:rsidP="00AE611D">
            <w:pPr>
              <w:spacing w:line="240" w:lineRule="auto"/>
              <w:jc w:val="center"/>
              <w:rPr>
                <w:rFonts w:eastAsia="Times New Roman" w:cs="Times New Roman"/>
                <w:color w:val="000000"/>
                <w:sz w:val="20"/>
                <w:szCs w:val="20"/>
                <w:lang w:eastAsia="el-GR"/>
              </w:rPr>
            </w:pPr>
            <w:proofErr w:type="spellStart"/>
            <w:r w:rsidRPr="00323E5A">
              <w:rPr>
                <w:rFonts w:eastAsia="Times New Roman" w:cs="Times New Roman"/>
                <w:color w:val="000000"/>
                <w:sz w:val="20"/>
                <w:szCs w:val="20"/>
                <w:lang w:eastAsia="el-GR"/>
              </w:rPr>
              <w:t>large-vehicle</w:t>
            </w:r>
            <w:proofErr w:type="spellEnd"/>
          </w:p>
        </w:tc>
        <w:tc>
          <w:tcPr>
            <w:tcW w:w="959" w:type="dxa"/>
            <w:shd w:val="clear" w:color="auto" w:fill="007F7F"/>
            <w:hideMark/>
          </w:tcPr>
          <w:p w14:paraId="72596F35" w14:textId="77777777" w:rsidR="00AE611D" w:rsidRPr="00323E5A" w:rsidRDefault="00AE611D" w:rsidP="00AE611D">
            <w:pPr>
              <w:spacing w:line="240" w:lineRule="auto"/>
              <w:jc w:val="center"/>
              <w:rPr>
                <w:rFonts w:eastAsia="Times New Roman" w:cs="Times New Roman"/>
                <w:color w:val="FFFFFF"/>
                <w:sz w:val="20"/>
                <w:szCs w:val="20"/>
                <w:lang w:eastAsia="el-GR"/>
              </w:rPr>
            </w:pPr>
          </w:p>
        </w:tc>
        <w:tc>
          <w:tcPr>
            <w:tcW w:w="1449" w:type="dxa"/>
            <w:tcBorders>
              <w:top w:val="nil"/>
              <w:left w:val="nil"/>
              <w:bottom w:val="single" w:sz="8" w:space="0" w:color="000000"/>
              <w:right w:val="single" w:sz="8" w:space="0" w:color="000000"/>
            </w:tcBorders>
            <w:shd w:val="clear" w:color="000000" w:fill="FFFFFF"/>
            <w:vAlign w:val="center"/>
            <w:hideMark/>
          </w:tcPr>
          <w:p w14:paraId="6C0C2AE7" w14:textId="73B65E5D" w:rsidR="00AE611D" w:rsidRPr="00323E5A" w:rsidRDefault="00AE611D" w:rsidP="00AE611D">
            <w:pPr>
              <w:spacing w:line="240" w:lineRule="auto"/>
              <w:jc w:val="center"/>
              <w:rPr>
                <w:rFonts w:eastAsia="Times New Roman" w:cs="Times New Roman"/>
                <w:color w:val="000000"/>
                <w:sz w:val="20"/>
                <w:szCs w:val="20"/>
                <w:lang w:eastAsia="el-GR"/>
              </w:rPr>
            </w:pPr>
            <w:r w:rsidRPr="00AE611D">
              <w:rPr>
                <w:rFonts w:eastAsia="Times New Roman" w:cs="Times New Roman"/>
                <w:color w:val="000000"/>
                <w:sz w:val="20"/>
                <w:szCs w:val="20"/>
                <w:lang w:eastAsia="el-GR"/>
              </w:rPr>
              <w:t>(0, 127, 127)</w:t>
            </w:r>
          </w:p>
        </w:tc>
        <w:tc>
          <w:tcPr>
            <w:tcW w:w="1276" w:type="dxa"/>
            <w:tcBorders>
              <w:top w:val="nil"/>
              <w:left w:val="nil"/>
              <w:bottom w:val="single" w:sz="8" w:space="0" w:color="000000"/>
              <w:right w:val="single" w:sz="8" w:space="0" w:color="000000"/>
            </w:tcBorders>
            <w:shd w:val="clear" w:color="000000" w:fill="FFFFFF"/>
            <w:vAlign w:val="center"/>
            <w:hideMark/>
          </w:tcPr>
          <w:p w14:paraId="29D6DA6D" w14:textId="14199081" w:rsidR="00AE611D" w:rsidRPr="00323E5A" w:rsidRDefault="00AE611D" w:rsidP="00AE611D">
            <w:pPr>
              <w:spacing w:line="240" w:lineRule="auto"/>
              <w:jc w:val="center"/>
              <w:rPr>
                <w:rFonts w:eastAsia="Times New Roman" w:cs="Times New Roman"/>
                <w:color w:val="000000"/>
                <w:sz w:val="20"/>
                <w:szCs w:val="20"/>
                <w:lang w:eastAsia="el-GR"/>
              </w:rPr>
            </w:pPr>
            <w:r w:rsidRPr="00AE611D">
              <w:rPr>
                <w:rFonts w:eastAsia="Times New Roman" w:cs="Times New Roman"/>
                <w:color w:val="000000"/>
                <w:sz w:val="20"/>
                <w:szCs w:val="20"/>
                <w:lang w:eastAsia="el-GR"/>
              </w:rPr>
              <w:t>#007F7F</w:t>
            </w:r>
          </w:p>
        </w:tc>
      </w:tr>
      <w:tr w:rsidR="00AE611D" w:rsidRPr="00323E5A" w14:paraId="50A78AF2" w14:textId="77777777" w:rsidTr="00AE611D">
        <w:trPr>
          <w:trHeight w:val="20"/>
          <w:jc w:val="center"/>
        </w:trPr>
        <w:tc>
          <w:tcPr>
            <w:tcW w:w="958" w:type="dxa"/>
            <w:tcBorders>
              <w:top w:val="nil"/>
              <w:left w:val="single" w:sz="8" w:space="0" w:color="000000"/>
              <w:bottom w:val="single" w:sz="8" w:space="0" w:color="000000"/>
              <w:right w:val="single" w:sz="8" w:space="0" w:color="000000"/>
            </w:tcBorders>
            <w:shd w:val="clear" w:color="000000" w:fill="FFFFFF"/>
            <w:vAlign w:val="center"/>
            <w:hideMark/>
          </w:tcPr>
          <w:p w14:paraId="683DD864" w14:textId="77777777" w:rsidR="00AE611D" w:rsidRPr="00323E5A" w:rsidRDefault="00AE611D" w:rsidP="00AE611D">
            <w:pPr>
              <w:spacing w:line="240" w:lineRule="auto"/>
              <w:jc w:val="center"/>
              <w:rPr>
                <w:rFonts w:eastAsia="Times New Roman" w:cs="Times New Roman"/>
                <w:color w:val="000000"/>
                <w:sz w:val="20"/>
                <w:szCs w:val="20"/>
                <w:lang w:eastAsia="el-GR"/>
              </w:rPr>
            </w:pPr>
            <w:r w:rsidRPr="00323E5A">
              <w:rPr>
                <w:rFonts w:eastAsia="Times New Roman" w:cs="Times New Roman"/>
                <w:color w:val="000000"/>
                <w:sz w:val="20"/>
                <w:szCs w:val="20"/>
                <w:lang w:eastAsia="el-GR"/>
              </w:rPr>
              <w:t>10</w:t>
            </w:r>
          </w:p>
        </w:tc>
        <w:tc>
          <w:tcPr>
            <w:tcW w:w="2294" w:type="dxa"/>
            <w:tcBorders>
              <w:top w:val="nil"/>
              <w:left w:val="nil"/>
              <w:bottom w:val="single" w:sz="8" w:space="0" w:color="000000"/>
              <w:right w:val="single" w:sz="8" w:space="0" w:color="000000"/>
            </w:tcBorders>
            <w:shd w:val="clear" w:color="000000" w:fill="FFFFFF"/>
            <w:vAlign w:val="center"/>
            <w:hideMark/>
          </w:tcPr>
          <w:p w14:paraId="27A36EB0" w14:textId="77777777" w:rsidR="00AE611D" w:rsidRPr="00323E5A" w:rsidRDefault="00AE611D" w:rsidP="00AE611D">
            <w:pPr>
              <w:spacing w:line="240" w:lineRule="auto"/>
              <w:jc w:val="center"/>
              <w:rPr>
                <w:rFonts w:eastAsia="Times New Roman" w:cs="Times New Roman"/>
                <w:color w:val="000000"/>
                <w:sz w:val="20"/>
                <w:szCs w:val="20"/>
                <w:lang w:eastAsia="el-GR"/>
              </w:rPr>
            </w:pPr>
            <w:proofErr w:type="spellStart"/>
            <w:r w:rsidRPr="00323E5A">
              <w:rPr>
                <w:rFonts w:eastAsia="Times New Roman" w:cs="Times New Roman"/>
                <w:color w:val="000000"/>
                <w:sz w:val="20"/>
                <w:szCs w:val="20"/>
                <w:lang w:eastAsia="el-GR"/>
              </w:rPr>
              <w:t>small-vehicle</w:t>
            </w:r>
            <w:proofErr w:type="spellEnd"/>
          </w:p>
        </w:tc>
        <w:tc>
          <w:tcPr>
            <w:tcW w:w="959" w:type="dxa"/>
            <w:shd w:val="clear" w:color="auto" w:fill="00007F"/>
            <w:hideMark/>
          </w:tcPr>
          <w:p w14:paraId="43DA212A" w14:textId="77777777" w:rsidR="00AE611D" w:rsidRPr="00323E5A" w:rsidRDefault="00AE611D" w:rsidP="00AE611D">
            <w:pPr>
              <w:spacing w:line="240" w:lineRule="auto"/>
              <w:jc w:val="center"/>
              <w:rPr>
                <w:rFonts w:eastAsia="Times New Roman" w:cs="Times New Roman"/>
                <w:color w:val="FFFFFF"/>
                <w:sz w:val="20"/>
                <w:szCs w:val="20"/>
                <w:lang w:eastAsia="el-GR"/>
              </w:rPr>
            </w:pPr>
          </w:p>
        </w:tc>
        <w:tc>
          <w:tcPr>
            <w:tcW w:w="1449" w:type="dxa"/>
            <w:tcBorders>
              <w:top w:val="nil"/>
              <w:left w:val="nil"/>
              <w:bottom w:val="single" w:sz="8" w:space="0" w:color="000000"/>
              <w:right w:val="single" w:sz="8" w:space="0" w:color="000000"/>
            </w:tcBorders>
            <w:shd w:val="clear" w:color="000000" w:fill="FFFFFF"/>
            <w:vAlign w:val="center"/>
            <w:hideMark/>
          </w:tcPr>
          <w:p w14:paraId="2237302F" w14:textId="4EB92E7E" w:rsidR="00AE611D" w:rsidRPr="00323E5A" w:rsidRDefault="00AE611D" w:rsidP="00AE611D">
            <w:pPr>
              <w:spacing w:line="240" w:lineRule="auto"/>
              <w:jc w:val="center"/>
              <w:rPr>
                <w:rFonts w:eastAsia="Times New Roman" w:cs="Times New Roman"/>
                <w:color w:val="000000"/>
                <w:sz w:val="20"/>
                <w:szCs w:val="20"/>
                <w:lang w:eastAsia="el-GR"/>
              </w:rPr>
            </w:pPr>
            <w:r w:rsidRPr="00AE611D">
              <w:rPr>
                <w:rFonts w:eastAsia="Times New Roman" w:cs="Times New Roman"/>
                <w:color w:val="000000"/>
                <w:sz w:val="20"/>
                <w:szCs w:val="20"/>
                <w:lang w:eastAsia="el-GR"/>
              </w:rPr>
              <w:t>(0, 0, 127)</w:t>
            </w:r>
          </w:p>
        </w:tc>
        <w:tc>
          <w:tcPr>
            <w:tcW w:w="1276" w:type="dxa"/>
            <w:tcBorders>
              <w:top w:val="nil"/>
              <w:left w:val="nil"/>
              <w:bottom w:val="single" w:sz="8" w:space="0" w:color="000000"/>
              <w:right w:val="single" w:sz="8" w:space="0" w:color="000000"/>
            </w:tcBorders>
            <w:shd w:val="clear" w:color="000000" w:fill="FFFFFF"/>
            <w:vAlign w:val="center"/>
            <w:hideMark/>
          </w:tcPr>
          <w:p w14:paraId="3A405271" w14:textId="03DC84CE" w:rsidR="00AE611D" w:rsidRPr="00323E5A" w:rsidRDefault="00AE611D" w:rsidP="00AE611D">
            <w:pPr>
              <w:spacing w:line="240" w:lineRule="auto"/>
              <w:jc w:val="center"/>
              <w:rPr>
                <w:rFonts w:eastAsia="Times New Roman" w:cs="Times New Roman"/>
                <w:color w:val="000000"/>
                <w:sz w:val="20"/>
                <w:szCs w:val="20"/>
                <w:lang w:eastAsia="el-GR"/>
              </w:rPr>
            </w:pPr>
            <w:r w:rsidRPr="00AE611D">
              <w:rPr>
                <w:rFonts w:eastAsia="Times New Roman" w:cs="Times New Roman"/>
                <w:color w:val="000000"/>
                <w:sz w:val="20"/>
                <w:szCs w:val="20"/>
                <w:lang w:eastAsia="el-GR"/>
              </w:rPr>
              <w:t>#00007F</w:t>
            </w:r>
          </w:p>
        </w:tc>
      </w:tr>
      <w:tr w:rsidR="00AE611D" w:rsidRPr="00323E5A" w14:paraId="3D661024" w14:textId="77777777" w:rsidTr="00AE611D">
        <w:trPr>
          <w:trHeight w:val="20"/>
          <w:jc w:val="center"/>
        </w:trPr>
        <w:tc>
          <w:tcPr>
            <w:tcW w:w="958" w:type="dxa"/>
            <w:tcBorders>
              <w:top w:val="nil"/>
              <w:left w:val="single" w:sz="8" w:space="0" w:color="000000"/>
              <w:bottom w:val="single" w:sz="8" w:space="0" w:color="000000"/>
              <w:right w:val="single" w:sz="8" w:space="0" w:color="000000"/>
            </w:tcBorders>
            <w:shd w:val="clear" w:color="000000" w:fill="FFFFFF"/>
            <w:vAlign w:val="center"/>
            <w:hideMark/>
          </w:tcPr>
          <w:p w14:paraId="468A5435" w14:textId="77777777" w:rsidR="00AE611D" w:rsidRPr="00323E5A" w:rsidRDefault="00AE611D" w:rsidP="00AE611D">
            <w:pPr>
              <w:spacing w:line="240" w:lineRule="auto"/>
              <w:jc w:val="center"/>
              <w:rPr>
                <w:rFonts w:eastAsia="Times New Roman" w:cs="Times New Roman"/>
                <w:color w:val="000000"/>
                <w:sz w:val="20"/>
                <w:szCs w:val="20"/>
                <w:lang w:eastAsia="el-GR"/>
              </w:rPr>
            </w:pPr>
            <w:r w:rsidRPr="00323E5A">
              <w:rPr>
                <w:rFonts w:eastAsia="Times New Roman" w:cs="Times New Roman"/>
                <w:color w:val="000000"/>
                <w:sz w:val="20"/>
                <w:szCs w:val="20"/>
                <w:lang w:eastAsia="el-GR"/>
              </w:rPr>
              <w:t>11</w:t>
            </w:r>
          </w:p>
        </w:tc>
        <w:tc>
          <w:tcPr>
            <w:tcW w:w="2294" w:type="dxa"/>
            <w:tcBorders>
              <w:top w:val="nil"/>
              <w:left w:val="nil"/>
              <w:bottom w:val="single" w:sz="8" w:space="0" w:color="000000"/>
              <w:right w:val="single" w:sz="8" w:space="0" w:color="000000"/>
            </w:tcBorders>
            <w:shd w:val="clear" w:color="000000" w:fill="FFFFFF"/>
            <w:vAlign w:val="center"/>
            <w:hideMark/>
          </w:tcPr>
          <w:p w14:paraId="43CD5D7B" w14:textId="77777777" w:rsidR="00AE611D" w:rsidRPr="00323E5A" w:rsidRDefault="00AE611D" w:rsidP="00AE611D">
            <w:pPr>
              <w:spacing w:line="240" w:lineRule="auto"/>
              <w:jc w:val="center"/>
              <w:rPr>
                <w:rFonts w:eastAsia="Times New Roman" w:cs="Times New Roman"/>
                <w:color w:val="000000"/>
                <w:sz w:val="20"/>
                <w:szCs w:val="20"/>
                <w:lang w:eastAsia="el-GR"/>
              </w:rPr>
            </w:pPr>
            <w:proofErr w:type="spellStart"/>
            <w:r w:rsidRPr="00323E5A">
              <w:rPr>
                <w:rFonts w:eastAsia="Times New Roman" w:cs="Times New Roman"/>
                <w:color w:val="000000"/>
                <w:sz w:val="20"/>
                <w:szCs w:val="20"/>
                <w:lang w:eastAsia="el-GR"/>
              </w:rPr>
              <w:t>helicopter</w:t>
            </w:r>
            <w:proofErr w:type="spellEnd"/>
          </w:p>
        </w:tc>
        <w:tc>
          <w:tcPr>
            <w:tcW w:w="959" w:type="dxa"/>
            <w:shd w:val="clear" w:color="auto" w:fill="0000BF"/>
            <w:hideMark/>
          </w:tcPr>
          <w:p w14:paraId="38880490" w14:textId="77777777" w:rsidR="00AE611D" w:rsidRPr="00323E5A" w:rsidRDefault="00AE611D" w:rsidP="00AE611D">
            <w:pPr>
              <w:spacing w:line="240" w:lineRule="auto"/>
              <w:jc w:val="center"/>
              <w:rPr>
                <w:rFonts w:eastAsia="Times New Roman" w:cs="Times New Roman"/>
                <w:color w:val="000000"/>
                <w:sz w:val="20"/>
                <w:szCs w:val="20"/>
                <w:lang w:eastAsia="el-GR"/>
              </w:rPr>
            </w:pPr>
          </w:p>
        </w:tc>
        <w:tc>
          <w:tcPr>
            <w:tcW w:w="1449" w:type="dxa"/>
            <w:tcBorders>
              <w:top w:val="nil"/>
              <w:left w:val="nil"/>
              <w:bottom w:val="single" w:sz="8" w:space="0" w:color="000000"/>
              <w:right w:val="single" w:sz="8" w:space="0" w:color="000000"/>
            </w:tcBorders>
            <w:shd w:val="clear" w:color="000000" w:fill="FFFFFF"/>
            <w:vAlign w:val="center"/>
            <w:hideMark/>
          </w:tcPr>
          <w:p w14:paraId="5523C9B9" w14:textId="448C4D16" w:rsidR="00AE611D" w:rsidRPr="00323E5A" w:rsidRDefault="00AE611D" w:rsidP="00AE611D">
            <w:pPr>
              <w:spacing w:line="240" w:lineRule="auto"/>
              <w:jc w:val="center"/>
              <w:rPr>
                <w:rFonts w:eastAsia="Times New Roman" w:cs="Times New Roman"/>
                <w:color w:val="000000"/>
                <w:sz w:val="20"/>
                <w:szCs w:val="20"/>
                <w:lang w:eastAsia="el-GR"/>
              </w:rPr>
            </w:pPr>
            <w:r w:rsidRPr="00AE611D">
              <w:rPr>
                <w:rFonts w:eastAsia="Times New Roman" w:cs="Times New Roman"/>
                <w:color w:val="000000"/>
                <w:sz w:val="20"/>
                <w:szCs w:val="20"/>
                <w:lang w:eastAsia="el-GR"/>
              </w:rPr>
              <w:t>(0, 0, 191)</w:t>
            </w:r>
          </w:p>
        </w:tc>
        <w:tc>
          <w:tcPr>
            <w:tcW w:w="1276" w:type="dxa"/>
            <w:tcBorders>
              <w:top w:val="nil"/>
              <w:left w:val="nil"/>
              <w:bottom w:val="single" w:sz="8" w:space="0" w:color="000000"/>
              <w:right w:val="single" w:sz="8" w:space="0" w:color="000000"/>
            </w:tcBorders>
            <w:shd w:val="clear" w:color="000000" w:fill="FFFFFF"/>
            <w:vAlign w:val="center"/>
            <w:hideMark/>
          </w:tcPr>
          <w:p w14:paraId="58FEAE00" w14:textId="2F7B43B3" w:rsidR="00AE611D" w:rsidRPr="00323E5A" w:rsidRDefault="00AE611D" w:rsidP="00AE611D">
            <w:pPr>
              <w:spacing w:line="240" w:lineRule="auto"/>
              <w:jc w:val="center"/>
              <w:rPr>
                <w:rFonts w:eastAsia="Times New Roman" w:cs="Times New Roman"/>
                <w:color w:val="000000"/>
                <w:sz w:val="20"/>
                <w:szCs w:val="20"/>
                <w:lang w:eastAsia="el-GR"/>
              </w:rPr>
            </w:pPr>
            <w:r w:rsidRPr="00AE611D">
              <w:rPr>
                <w:rFonts w:eastAsia="Times New Roman" w:cs="Times New Roman"/>
                <w:color w:val="000000"/>
                <w:sz w:val="20"/>
                <w:szCs w:val="20"/>
                <w:lang w:eastAsia="el-GR"/>
              </w:rPr>
              <w:t>#0000BF</w:t>
            </w:r>
          </w:p>
        </w:tc>
      </w:tr>
      <w:tr w:rsidR="00AE611D" w:rsidRPr="00323E5A" w14:paraId="12B224CF" w14:textId="77777777" w:rsidTr="00AE611D">
        <w:trPr>
          <w:trHeight w:val="20"/>
          <w:jc w:val="center"/>
        </w:trPr>
        <w:tc>
          <w:tcPr>
            <w:tcW w:w="958" w:type="dxa"/>
            <w:tcBorders>
              <w:top w:val="nil"/>
              <w:left w:val="single" w:sz="8" w:space="0" w:color="000000"/>
              <w:bottom w:val="single" w:sz="8" w:space="0" w:color="000000"/>
              <w:right w:val="single" w:sz="8" w:space="0" w:color="000000"/>
            </w:tcBorders>
            <w:shd w:val="clear" w:color="000000" w:fill="FFFFFF"/>
            <w:vAlign w:val="center"/>
            <w:hideMark/>
          </w:tcPr>
          <w:p w14:paraId="0F85FC43" w14:textId="77777777" w:rsidR="00AE611D" w:rsidRPr="00323E5A" w:rsidRDefault="00AE611D" w:rsidP="00AE611D">
            <w:pPr>
              <w:spacing w:line="240" w:lineRule="auto"/>
              <w:jc w:val="center"/>
              <w:rPr>
                <w:rFonts w:eastAsia="Times New Roman" w:cs="Times New Roman"/>
                <w:color w:val="000000"/>
                <w:sz w:val="20"/>
                <w:szCs w:val="20"/>
                <w:lang w:eastAsia="el-GR"/>
              </w:rPr>
            </w:pPr>
            <w:r w:rsidRPr="00323E5A">
              <w:rPr>
                <w:rFonts w:eastAsia="Times New Roman" w:cs="Times New Roman"/>
                <w:color w:val="000000"/>
                <w:sz w:val="20"/>
                <w:szCs w:val="20"/>
                <w:lang w:eastAsia="el-GR"/>
              </w:rPr>
              <w:t>12</w:t>
            </w:r>
          </w:p>
        </w:tc>
        <w:tc>
          <w:tcPr>
            <w:tcW w:w="2294" w:type="dxa"/>
            <w:tcBorders>
              <w:top w:val="nil"/>
              <w:left w:val="nil"/>
              <w:bottom w:val="single" w:sz="8" w:space="0" w:color="000000"/>
              <w:right w:val="single" w:sz="8" w:space="0" w:color="000000"/>
            </w:tcBorders>
            <w:shd w:val="clear" w:color="000000" w:fill="FFFFFF"/>
            <w:vAlign w:val="center"/>
            <w:hideMark/>
          </w:tcPr>
          <w:p w14:paraId="222B5F3F" w14:textId="77777777" w:rsidR="00AE611D" w:rsidRPr="00323E5A" w:rsidRDefault="00AE611D" w:rsidP="00AE611D">
            <w:pPr>
              <w:spacing w:line="240" w:lineRule="auto"/>
              <w:jc w:val="center"/>
              <w:rPr>
                <w:rFonts w:eastAsia="Times New Roman" w:cs="Times New Roman"/>
                <w:color w:val="000000"/>
                <w:sz w:val="20"/>
                <w:szCs w:val="20"/>
                <w:lang w:eastAsia="el-GR"/>
              </w:rPr>
            </w:pPr>
            <w:proofErr w:type="spellStart"/>
            <w:r w:rsidRPr="00323E5A">
              <w:rPr>
                <w:rFonts w:eastAsia="Times New Roman" w:cs="Times New Roman"/>
                <w:color w:val="000000"/>
                <w:sz w:val="20"/>
                <w:szCs w:val="20"/>
                <w:lang w:eastAsia="el-GR"/>
              </w:rPr>
              <w:t>roundabout</w:t>
            </w:r>
            <w:proofErr w:type="spellEnd"/>
          </w:p>
        </w:tc>
        <w:tc>
          <w:tcPr>
            <w:tcW w:w="959" w:type="dxa"/>
            <w:shd w:val="clear" w:color="auto" w:fill="00BF7F"/>
            <w:hideMark/>
          </w:tcPr>
          <w:p w14:paraId="74F1C39C" w14:textId="77777777" w:rsidR="00AE611D" w:rsidRPr="00323E5A" w:rsidRDefault="00AE611D" w:rsidP="00AE611D">
            <w:pPr>
              <w:spacing w:line="240" w:lineRule="auto"/>
              <w:jc w:val="center"/>
              <w:rPr>
                <w:rFonts w:eastAsia="Times New Roman" w:cs="Times New Roman"/>
                <w:color w:val="000000"/>
                <w:sz w:val="20"/>
                <w:szCs w:val="20"/>
                <w:lang w:eastAsia="el-GR"/>
              </w:rPr>
            </w:pPr>
          </w:p>
        </w:tc>
        <w:tc>
          <w:tcPr>
            <w:tcW w:w="1449" w:type="dxa"/>
            <w:tcBorders>
              <w:top w:val="nil"/>
              <w:left w:val="nil"/>
              <w:bottom w:val="single" w:sz="8" w:space="0" w:color="000000"/>
              <w:right w:val="single" w:sz="8" w:space="0" w:color="000000"/>
            </w:tcBorders>
            <w:shd w:val="clear" w:color="000000" w:fill="FFFFFF"/>
            <w:vAlign w:val="center"/>
            <w:hideMark/>
          </w:tcPr>
          <w:p w14:paraId="79EA1BB3" w14:textId="1EA3ACC0" w:rsidR="00AE611D" w:rsidRPr="00AE611D" w:rsidRDefault="00AE611D" w:rsidP="00AE611D">
            <w:pPr>
              <w:spacing w:line="240" w:lineRule="auto"/>
              <w:jc w:val="center"/>
              <w:rPr>
                <w:rFonts w:eastAsiaTheme="minorEastAsia" w:cs="Times New Roman"/>
                <w:sz w:val="20"/>
                <w:szCs w:val="20"/>
                <w:lang w:val="en-US"/>
              </w:rPr>
            </w:pPr>
            <w:r w:rsidRPr="00AE611D">
              <w:rPr>
                <w:rFonts w:eastAsiaTheme="minorEastAsia" w:cs="Times New Roman"/>
                <w:sz w:val="20"/>
                <w:szCs w:val="20"/>
                <w:lang w:val="en-US"/>
              </w:rPr>
              <w:t>(0, 191, 127)</w:t>
            </w:r>
          </w:p>
        </w:tc>
        <w:tc>
          <w:tcPr>
            <w:tcW w:w="1276" w:type="dxa"/>
            <w:tcBorders>
              <w:top w:val="nil"/>
              <w:left w:val="nil"/>
              <w:bottom w:val="single" w:sz="8" w:space="0" w:color="000000"/>
              <w:right w:val="single" w:sz="8" w:space="0" w:color="000000"/>
            </w:tcBorders>
            <w:shd w:val="clear" w:color="000000" w:fill="FFFFFF"/>
            <w:vAlign w:val="center"/>
            <w:hideMark/>
          </w:tcPr>
          <w:p w14:paraId="25358EC0" w14:textId="5A219DAA" w:rsidR="00AE611D" w:rsidRPr="00AE611D" w:rsidRDefault="00AE611D" w:rsidP="00AE611D">
            <w:pPr>
              <w:spacing w:line="240" w:lineRule="auto"/>
              <w:jc w:val="center"/>
              <w:rPr>
                <w:rFonts w:eastAsiaTheme="minorEastAsia" w:cs="Times New Roman"/>
                <w:sz w:val="20"/>
                <w:szCs w:val="20"/>
                <w:lang w:val="en-US"/>
              </w:rPr>
            </w:pPr>
            <w:r w:rsidRPr="00AE611D">
              <w:rPr>
                <w:rFonts w:eastAsiaTheme="minorEastAsia" w:cs="Times New Roman"/>
                <w:sz w:val="20"/>
                <w:szCs w:val="20"/>
                <w:lang w:val="en-US"/>
              </w:rPr>
              <w:t>#00BF7F</w:t>
            </w:r>
          </w:p>
        </w:tc>
      </w:tr>
      <w:tr w:rsidR="00AE611D" w:rsidRPr="00323E5A" w14:paraId="440FD18B" w14:textId="77777777" w:rsidTr="00AE611D">
        <w:trPr>
          <w:trHeight w:val="20"/>
          <w:jc w:val="center"/>
        </w:trPr>
        <w:tc>
          <w:tcPr>
            <w:tcW w:w="958" w:type="dxa"/>
            <w:tcBorders>
              <w:top w:val="nil"/>
              <w:left w:val="single" w:sz="8" w:space="0" w:color="000000"/>
              <w:bottom w:val="single" w:sz="8" w:space="0" w:color="000000"/>
              <w:right w:val="single" w:sz="8" w:space="0" w:color="000000"/>
            </w:tcBorders>
            <w:shd w:val="clear" w:color="000000" w:fill="FFFFFF"/>
            <w:vAlign w:val="center"/>
            <w:hideMark/>
          </w:tcPr>
          <w:p w14:paraId="573AD07F" w14:textId="77777777" w:rsidR="00AE611D" w:rsidRPr="00323E5A" w:rsidRDefault="00AE611D" w:rsidP="00AE611D">
            <w:pPr>
              <w:spacing w:line="240" w:lineRule="auto"/>
              <w:jc w:val="center"/>
              <w:rPr>
                <w:rFonts w:eastAsia="Times New Roman" w:cs="Times New Roman"/>
                <w:color w:val="000000"/>
                <w:sz w:val="20"/>
                <w:szCs w:val="20"/>
                <w:lang w:eastAsia="el-GR"/>
              </w:rPr>
            </w:pPr>
            <w:r w:rsidRPr="00323E5A">
              <w:rPr>
                <w:rFonts w:eastAsia="Times New Roman" w:cs="Times New Roman"/>
                <w:color w:val="000000"/>
                <w:sz w:val="20"/>
                <w:szCs w:val="20"/>
                <w:lang w:eastAsia="el-GR"/>
              </w:rPr>
              <w:t>13</w:t>
            </w:r>
          </w:p>
        </w:tc>
        <w:tc>
          <w:tcPr>
            <w:tcW w:w="2294" w:type="dxa"/>
            <w:tcBorders>
              <w:top w:val="nil"/>
              <w:left w:val="nil"/>
              <w:bottom w:val="single" w:sz="8" w:space="0" w:color="000000"/>
              <w:right w:val="single" w:sz="8" w:space="0" w:color="000000"/>
            </w:tcBorders>
            <w:shd w:val="clear" w:color="000000" w:fill="FFFFFF"/>
            <w:vAlign w:val="center"/>
            <w:hideMark/>
          </w:tcPr>
          <w:p w14:paraId="065D73ED" w14:textId="77777777" w:rsidR="00AE611D" w:rsidRPr="00323E5A" w:rsidRDefault="00AE611D" w:rsidP="00AE611D">
            <w:pPr>
              <w:spacing w:line="240" w:lineRule="auto"/>
              <w:jc w:val="center"/>
              <w:rPr>
                <w:rFonts w:eastAsia="Times New Roman" w:cs="Times New Roman"/>
                <w:color w:val="000000"/>
                <w:sz w:val="20"/>
                <w:szCs w:val="20"/>
                <w:lang w:eastAsia="el-GR"/>
              </w:rPr>
            </w:pPr>
            <w:proofErr w:type="spellStart"/>
            <w:r w:rsidRPr="00323E5A">
              <w:rPr>
                <w:rFonts w:eastAsia="Times New Roman" w:cs="Times New Roman"/>
                <w:color w:val="000000"/>
                <w:sz w:val="20"/>
                <w:szCs w:val="20"/>
                <w:lang w:eastAsia="el-GR"/>
              </w:rPr>
              <w:t>soccer-ball-field</w:t>
            </w:r>
            <w:proofErr w:type="spellEnd"/>
          </w:p>
        </w:tc>
        <w:tc>
          <w:tcPr>
            <w:tcW w:w="959" w:type="dxa"/>
            <w:shd w:val="clear" w:color="auto" w:fill="007FBF"/>
            <w:hideMark/>
          </w:tcPr>
          <w:p w14:paraId="4A351221" w14:textId="77777777" w:rsidR="00AE611D" w:rsidRPr="00323E5A" w:rsidRDefault="00AE611D" w:rsidP="00AE611D">
            <w:pPr>
              <w:spacing w:line="240" w:lineRule="auto"/>
              <w:jc w:val="center"/>
              <w:rPr>
                <w:rFonts w:eastAsia="Times New Roman" w:cs="Times New Roman"/>
                <w:color w:val="000000"/>
                <w:sz w:val="20"/>
                <w:szCs w:val="20"/>
                <w:lang w:eastAsia="el-GR"/>
              </w:rPr>
            </w:pPr>
          </w:p>
        </w:tc>
        <w:tc>
          <w:tcPr>
            <w:tcW w:w="1449" w:type="dxa"/>
            <w:tcBorders>
              <w:top w:val="nil"/>
              <w:left w:val="nil"/>
              <w:bottom w:val="single" w:sz="8" w:space="0" w:color="000000"/>
              <w:right w:val="single" w:sz="8" w:space="0" w:color="000000"/>
            </w:tcBorders>
            <w:shd w:val="clear" w:color="000000" w:fill="FFFFFF"/>
            <w:vAlign w:val="center"/>
            <w:hideMark/>
          </w:tcPr>
          <w:p w14:paraId="71055D51" w14:textId="60560F43" w:rsidR="00AE611D" w:rsidRPr="00AE611D" w:rsidRDefault="00AE611D" w:rsidP="00AE611D">
            <w:pPr>
              <w:spacing w:line="240" w:lineRule="auto"/>
              <w:jc w:val="center"/>
              <w:rPr>
                <w:rFonts w:eastAsiaTheme="minorEastAsia" w:cs="Times New Roman"/>
                <w:sz w:val="20"/>
                <w:szCs w:val="20"/>
                <w:lang w:val="en-US"/>
              </w:rPr>
            </w:pPr>
            <w:r w:rsidRPr="00AE611D">
              <w:rPr>
                <w:rFonts w:eastAsiaTheme="minorEastAsia" w:cs="Times New Roman"/>
                <w:sz w:val="20"/>
                <w:szCs w:val="20"/>
                <w:lang w:val="en-US"/>
              </w:rPr>
              <w:t>(0, 127, 191)</w:t>
            </w:r>
          </w:p>
        </w:tc>
        <w:tc>
          <w:tcPr>
            <w:tcW w:w="1276" w:type="dxa"/>
            <w:tcBorders>
              <w:top w:val="nil"/>
              <w:left w:val="nil"/>
              <w:bottom w:val="single" w:sz="8" w:space="0" w:color="000000"/>
              <w:right w:val="single" w:sz="8" w:space="0" w:color="000000"/>
            </w:tcBorders>
            <w:shd w:val="clear" w:color="000000" w:fill="FFFFFF"/>
            <w:vAlign w:val="center"/>
            <w:hideMark/>
          </w:tcPr>
          <w:p w14:paraId="75D9EAC0" w14:textId="37B5DC4E" w:rsidR="00AE611D" w:rsidRPr="00AE611D" w:rsidRDefault="00AE611D" w:rsidP="00AE611D">
            <w:pPr>
              <w:spacing w:line="240" w:lineRule="auto"/>
              <w:jc w:val="center"/>
              <w:rPr>
                <w:rFonts w:eastAsiaTheme="minorEastAsia" w:cs="Times New Roman"/>
                <w:sz w:val="20"/>
                <w:szCs w:val="20"/>
                <w:lang w:val="en-US"/>
              </w:rPr>
            </w:pPr>
            <w:r w:rsidRPr="00AE611D">
              <w:rPr>
                <w:rFonts w:eastAsiaTheme="minorEastAsia" w:cs="Times New Roman"/>
                <w:sz w:val="20"/>
                <w:szCs w:val="20"/>
                <w:lang w:val="en-US"/>
              </w:rPr>
              <w:t>#007FBF</w:t>
            </w:r>
          </w:p>
        </w:tc>
      </w:tr>
      <w:tr w:rsidR="00AE611D" w:rsidRPr="00323E5A" w14:paraId="4BD09E0C" w14:textId="77777777" w:rsidTr="00AE611D">
        <w:trPr>
          <w:trHeight w:val="20"/>
          <w:jc w:val="center"/>
        </w:trPr>
        <w:tc>
          <w:tcPr>
            <w:tcW w:w="958" w:type="dxa"/>
            <w:tcBorders>
              <w:top w:val="nil"/>
              <w:left w:val="single" w:sz="8" w:space="0" w:color="000000"/>
              <w:bottom w:val="single" w:sz="8" w:space="0" w:color="000000"/>
              <w:right w:val="single" w:sz="8" w:space="0" w:color="000000"/>
            </w:tcBorders>
            <w:shd w:val="clear" w:color="000000" w:fill="FFFFFF"/>
            <w:vAlign w:val="center"/>
            <w:hideMark/>
          </w:tcPr>
          <w:p w14:paraId="2DE69CD6" w14:textId="77777777" w:rsidR="00AE611D" w:rsidRPr="00323E5A" w:rsidRDefault="00AE611D" w:rsidP="00AE611D">
            <w:pPr>
              <w:spacing w:line="240" w:lineRule="auto"/>
              <w:jc w:val="center"/>
              <w:rPr>
                <w:rFonts w:eastAsia="Times New Roman" w:cs="Times New Roman"/>
                <w:color w:val="000000"/>
                <w:sz w:val="20"/>
                <w:szCs w:val="20"/>
                <w:lang w:eastAsia="el-GR"/>
              </w:rPr>
            </w:pPr>
            <w:r w:rsidRPr="00323E5A">
              <w:rPr>
                <w:rFonts w:eastAsia="Times New Roman" w:cs="Times New Roman"/>
                <w:color w:val="000000"/>
                <w:sz w:val="20"/>
                <w:szCs w:val="20"/>
                <w:lang w:eastAsia="el-GR"/>
              </w:rPr>
              <w:t>14</w:t>
            </w:r>
          </w:p>
        </w:tc>
        <w:tc>
          <w:tcPr>
            <w:tcW w:w="2294" w:type="dxa"/>
            <w:tcBorders>
              <w:top w:val="nil"/>
              <w:left w:val="nil"/>
              <w:bottom w:val="single" w:sz="8" w:space="0" w:color="000000"/>
              <w:right w:val="single" w:sz="8" w:space="0" w:color="000000"/>
            </w:tcBorders>
            <w:shd w:val="clear" w:color="000000" w:fill="FFFFFF"/>
            <w:vAlign w:val="center"/>
            <w:hideMark/>
          </w:tcPr>
          <w:p w14:paraId="031B8155" w14:textId="77777777" w:rsidR="00AE611D" w:rsidRPr="00323E5A" w:rsidRDefault="00AE611D" w:rsidP="00AE611D">
            <w:pPr>
              <w:spacing w:line="240" w:lineRule="auto"/>
              <w:jc w:val="center"/>
              <w:rPr>
                <w:rFonts w:eastAsia="Times New Roman" w:cs="Times New Roman"/>
                <w:color w:val="000000"/>
                <w:sz w:val="20"/>
                <w:szCs w:val="20"/>
                <w:lang w:eastAsia="el-GR"/>
              </w:rPr>
            </w:pPr>
            <w:proofErr w:type="spellStart"/>
            <w:r w:rsidRPr="00323E5A">
              <w:rPr>
                <w:rFonts w:eastAsia="Times New Roman" w:cs="Times New Roman"/>
                <w:color w:val="000000"/>
                <w:sz w:val="20"/>
                <w:szCs w:val="20"/>
                <w:lang w:eastAsia="el-GR"/>
              </w:rPr>
              <w:t>swimming-pool</w:t>
            </w:r>
            <w:proofErr w:type="spellEnd"/>
          </w:p>
        </w:tc>
        <w:tc>
          <w:tcPr>
            <w:tcW w:w="959" w:type="dxa"/>
            <w:shd w:val="clear" w:color="auto" w:fill="0000FF"/>
            <w:hideMark/>
          </w:tcPr>
          <w:p w14:paraId="513D4736" w14:textId="77777777" w:rsidR="00AE611D" w:rsidRPr="00323E5A" w:rsidRDefault="00AE611D" w:rsidP="00AE611D">
            <w:pPr>
              <w:spacing w:line="240" w:lineRule="auto"/>
              <w:jc w:val="center"/>
              <w:rPr>
                <w:rFonts w:eastAsia="Times New Roman" w:cs="Times New Roman"/>
                <w:color w:val="000000"/>
                <w:sz w:val="20"/>
                <w:szCs w:val="20"/>
                <w:lang w:eastAsia="el-GR"/>
              </w:rPr>
            </w:pPr>
          </w:p>
        </w:tc>
        <w:tc>
          <w:tcPr>
            <w:tcW w:w="1449" w:type="dxa"/>
            <w:tcBorders>
              <w:top w:val="nil"/>
              <w:left w:val="nil"/>
              <w:bottom w:val="single" w:sz="8" w:space="0" w:color="000000"/>
              <w:right w:val="single" w:sz="8" w:space="0" w:color="000000"/>
            </w:tcBorders>
            <w:shd w:val="clear" w:color="000000" w:fill="FFFFFF"/>
            <w:vAlign w:val="center"/>
            <w:hideMark/>
          </w:tcPr>
          <w:p w14:paraId="36E1B857" w14:textId="39AFF08D" w:rsidR="00AE611D" w:rsidRPr="00AE611D" w:rsidRDefault="00AE611D" w:rsidP="00AE611D">
            <w:pPr>
              <w:spacing w:line="240" w:lineRule="auto"/>
              <w:jc w:val="center"/>
              <w:rPr>
                <w:rFonts w:eastAsiaTheme="minorEastAsia" w:cs="Times New Roman"/>
                <w:sz w:val="20"/>
                <w:szCs w:val="20"/>
                <w:lang w:val="en-US"/>
              </w:rPr>
            </w:pPr>
            <w:r w:rsidRPr="00AE611D">
              <w:rPr>
                <w:rFonts w:eastAsiaTheme="minorEastAsia" w:cs="Times New Roman"/>
                <w:sz w:val="20"/>
                <w:szCs w:val="20"/>
                <w:lang w:val="en-US"/>
              </w:rPr>
              <w:t>(0, 0, 255)</w:t>
            </w:r>
          </w:p>
        </w:tc>
        <w:tc>
          <w:tcPr>
            <w:tcW w:w="1276" w:type="dxa"/>
            <w:tcBorders>
              <w:top w:val="nil"/>
              <w:left w:val="nil"/>
              <w:bottom w:val="single" w:sz="8" w:space="0" w:color="000000"/>
              <w:right w:val="single" w:sz="8" w:space="0" w:color="000000"/>
            </w:tcBorders>
            <w:shd w:val="clear" w:color="000000" w:fill="FFFFFF"/>
            <w:vAlign w:val="center"/>
            <w:hideMark/>
          </w:tcPr>
          <w:p w14:paraId="0C69A44C" w14:textId="3F170C57" w:rsidR="00AE611D" w:rsidRPr="00AE611D" w:rsidRDefault="00AE611D" w:rsidP="00AE611D">
            <w:pPr>
              <w:spacing w:line="240" w:lineRule="auto"/>
              <w:jc w:val="center"/>
              <w:rPr>
                <w:rFonts w:eastAsiaTheme="minorEastAsia" w:cs="Times New Roman"/>
                <w:sz w:val="20"/>
                <w:szCs w:val="20"/>
                <w:lang w:val="en-US"/>
              </w:rPr>
            </w:pPr>
            <w:r w:rsidRPr="00AE611D">
              <w:rPr>
                <w:rFonts w:eastAsiaTheme="minorEastAsia" w:cs="Times New Roman"/>
                <w:sz w:val="20"/>
                <w:szCs w:val="20"/>
                <w:lang w:val="en-US"/>
              </w:rPr>
              <w:t>#0000FF</w:t>
            </w:r>
          </w:p>
        </w:tc>
      </w:tr>
      <w:tr w:rsidR="00BB78E3" w:rsidRPr="00323E5A" w14:paraId="60890284" w14:textId="77777777" w:rsidTr="00AE611D">
        <w:trPr>
          <w:trHeight w:val="20"/>
          <w:jc w:val="center"/>
        </w:trPr>
        <w:tc>
          <w:tcPr>
            <w:tcW w:w="958" w:type="dxa"/>
            <w:tcBorders>
              <w:top w:val="nil"/>
              <w:left w:val="single" w:sz="8" w:space="0" w:color="000000"/>
              <w:bottom w:val="single" w:sz="8" w:space="0" w:color="000000"/>
              <w:right w:val="single" w:sz="8" w:space="0" w:color="000000"/>
            </w:tcBorders>
            <w:shd w:val="clear" w:color="000000" w:fill="FFFFFF"/>
            <w:vAlign w:val="center"/>
            <w:hideMark/>
          </w:tcPr>
          <w:p w14:paraId="1D4C132B" w14:textId="77777777" w:rsidR="00BB78E3" w:rsidRPr="00323E5A" w:rsidRDefault="00BB78E3" w:rsidP="00767267">
            <w:pPr>
              <w:spacing w:line="240" w:lineRule="auto"/>
              <w:jc w:val="center"/>
              <w:rPr>
                <w:rFonts w:eastAsia="Times New Roman" w:cs="Times New Roman"/>
                <w:b/>
                <w:bCs/>
                <w:color w:val="000000"/>
                <w:sz w:val="20"/>
                <w:szCs w:val="20"/>
                <w:lang w:eastAsia="el-GR"/>
              </w:rPr>
            </w:pPr>
            <w:r w:rsidRPr="00323E5A">
              <w:rPr>
                <w:rFonts w:eastAsia="Times New Roman" w:cs="Times New Roman"/>
                <w:b/>
                <w:bCs/>
                <w:color w:val="000000"/>
                <w:sz w:val="20"/>
                <w:szCs w:val="20"/>
                <w:lang w:eastAsia="el-GR"/>
              </w:rPr>
              <w:t>—</w:t>
            </w:r>
          </w:p>
        </w:tc>
        <w:tc>
          <w:tcPr>
            <w:tcW w:w="2294" w:type="dxa"/>
            <w:tcBorders>
              <w:top w:val="nil"/>
              <w:left w:val="nil"/>
              <w:bottom w:val="single" w:sz="8" w:space="0" w:color="000000"/>
              <w:right w:val="single" w:sz="8" w:space="0" w:color="000000"/>
            </w:tcBorders>
            <w:shd w:val="clear" w:color="000000" w:fill="FFFFFF"/>
            <w:vAlign w:val="center"/>
            <w:hideMark/>
          </w:tcPr>
          <w:p w14:paraId="0A88262D" w14:textId="77777777" w:rsidR="00BB78E3" w:rsidRPr="00323E5A" w:rsidRDefault="00BB78E3" w:rsidP="00767267">
            <w:pPr>
              <w:spacing w:line="240" w:lineRule="auto"/>
              <w:jc w:val="center"/>
              <w:rPr>
                <w:rFonts w:eastAsia="Times New Roman" w:cs="Times New Roman"/>
                <w:color w:val="000000"/>
                <w:sz w:val="20"/>
                <w:szCs w:val="20"/>
                <w:lang w:eastAsia="el-GR"/>
              </w:rPr>
            </w:pPr>
            <w:proofErr w:type="spellStart"/>
            <w:r w:rsidRPr="00323E5A">
              <w:rPr>
                <w:rFonts w:eastAsia="Times New Roman" w:cs="Times New Roman"/>
                <w:color w:val="000000"/>
                <w:sz w:val="20"/>
                <w:szCs w:val="20"/>
                <w:lang w:eastAsia="el-GR"/>
              </w:rPr>
              <w:t>background</w:t>
            </w:r>
            <w:proofErr w:type="spellEnd"/>
          </w:p>
        </w:tc>
        <w:tc>
          <w:tcPr>
            <w:tcW w:w="959" w:type="dxa"/>
            <w:tcBorders>
              <w:top w:val="nil"/>
              <w:left w:val="nil"/>
              <w:bottom w:val="single" w:sz="8" w:space="0" w:color="000000"/>
              <w:right w:val="single" w:sz="8" w:space="0" w:color="000000"/>
            </w:tcBorders>
            <w:shd w:val="clear" w:color="000000" w:fill="000000"/>
            <w:vAlign w:val="center"/>
            <w:hideMark/>
          </w:tcPr>
          <w:p w14:paraId="242D3FC0" w14:textId="77777777" w:rsidR="00BB78E3" w:rsidRPr="00323E5A" w:rsidRDefault="00BB78E3" w:rsidP="00767267">
            <w:pPr>
              <w:spacing w:line="240" w:lineRule="auto"/>
              <w:jc w:val="center"/>
              <w:rPr>
                <w:rFonts w:eastAsia="Times New Roman" w:cs="Times New Roman"/>
                <w:color w:val="FFFFFF"/>
                <w:sz w:val="20"/>
                <w:szCs w:val="20"/>
                <w:lang w:eastAsia="el-GR"/>
              </w:rPr>
            </w:pPr>
          </w:p>
        </w:tc>
        <w:tc>
          <w:tcPr>
            <w:tcW w:w="1449" w:type="dxa"/>
            <w:tcBorders>
              <w:top w:val="nil"/>
              <w:left w:val="nil"/>
              <w:bottom w:val="single" w:sz="8" w:space="0" w:color="000000"/>
              <w:right w:val="single" w:sz="8" w:space="0" w:color="000000"/>
            </w:tcBorders>
            <w:shd w:val="clear" w:color="000000" w:fill="FFFFFF"/>
            <w:vAlign w:val="center"/>
            <w:hideMark/>
          </w:tcPr>
          <w:p w14:paraId="76F37373" w14:textId="77777777" w:rsidR="00BB78E3" w:rsidRPr="00323E5A" w:rsidRDefault="00BB78E3" w:rsidP="00AE611D">
            <w:pPr>
              <w:spacing w:line="240" w:lineRule="auto"/>
              <w:jc w:val="center"/>
              <w:rPr>
                <w:rFonts w:eastAsia="Times New Roman" w:cs="Times New Roman"/>
                <w:color w:val="000000"/>
                <w:sz w:val="20"/>
                <w:szCs w:val="20"/>
                <w:lang w:eastAsia="el-GR"/>
              </w:rPr>
            </w:pPr>
            <w:r w:rsidRPr="00323E5A">
              <w:rPr>
                <w:rFonts w:eastAsia="Times New Roman" w:cs="Times New Roman"/>
                <w:color w:val="000000"/>
                <w:sz w:val="20"/>
                <w:szCs w:val="20"/>
                <w:lang w:eastAsia="el-GR"/>
              </w:rPr>
              <w:t>(0, 0, 0)</w:t>
            </w:r>
          </w:p>
        </w:tc>
        <w:tc>
          <w:tcPr>
            <w:tcW w:w="1276" w:type="dxa"/>
            <w:tcBorders>
              <w:top w:val="nil"/>
              <w:left w:val="nil"/>
              <w:bottom w:val="single" w:sz="8" w:space="0" w:color="000000"/>
              <w:right w:val="single" w:sz="8" w:space="0" w:color="000000"/>
            </w:tcBorders>
            <w:shd w:val="clear" w:color="000000" w:fill="FFFFFF"/>
            <w:vAlign w:val="center"/>
            <w:hideMark/>
          </w:tcPr>
          <w:p w14:paraId="74A106A6" w14:textId="77777777" w:rsidR="00BB78E3" w:rsidRPr="00323E5A" w:rsidRDefault="00BB78E3" w:rsidP="00AE611D">
            <w:pPr>
              <w:spacing w:line="240" w:lineRule="auto"/>
              <w:jc w:val="center"/>
              <w:rPr>
                <w:rFonts w:eastAsia="Times New Roman" w:cs="Times New Roman"/>
                <w:color w:val="000000"/>
                <w:sz w:val="20"/>
                <w:szCs w:val="20"/>
                <w:lang w:eastAsia="el-GR"/>
              </w:rPr>
            </w:pPr>
            <w:r w:rsidRPr="00323E5A">
              <w:rPr>
                <w:rFonts w:eastAsia="Times New Roman" w:cs="Times New Roman"/>
                <w:color w:val="000000"/>
                <w:sz w:val="20"/>
                <w:szCs w:val="20"/>
                <w:lang w:eastAsia="el-GR"/>
              </w:rPr>
              <w:t>#000000</w:t>
            </w:r>
          </w:p>
        </w:tc>
      </w:tr>
    </w:tbl>
    <w:p w14:paraId="4E9AA7B9" w14:textId="7C0410BC" w:rsidR="00427F95" w:rsidRDefault="00BB78E3" w:rsidP="00427F95">
      <w:pPr>
        <w:pStyle w:val="Caption"/>
        <w:rPr>
          <w:lang w:val="en-US"/>
        </w:rPr>
      </w:pPr>
      <w:bookmarkStart w:id="130" w:name="_Ref219142362"/>
      <w:bookmarkStart w:id="131" w:name="_Ref219187189"/>
      <w:bookmarkStart w:id="132" w:name="_Toc220866243"/>
      <w:r w:rsidRPr="00B51D93">
        <w:rPr>
          <w:lang w:val="en-US"/>
        </w:rPr>
        <w:t xml:space="preserve">Table </w:t>
      </w:r>
      <w:r w:rsidR="00C828DF">
        <w:rPr>
          <w:lang w:val="en-US"/>
        </w:rPr>
        <w:fldChar w:fldCharType="begin"/>
      </w:r>
      <w:r w:rsidR="00C828DF">
        <w:rPr>
          <w:lang w:val="en-US"/>
        </w:rPr>
        <w:instrText xml:space="preserve"> SEQ Table \* ARABIC </w:instrText>
      </w:r>
      <w:r w:rsidR="00C828DF">
        <w:rPr>
          <w:lang w:val="en-US"/>
        </w:rPr>
        <w:fldChar w:fldCharType="separate"/>
      </w:r>
      <w:r w:rsidR="006B33CA">
        <w:rPr>
          <w:noProof/>
          <w:lang w:val="en-US"/>
        </w:rPr>
        <w:t>2</w:t>
      </w:r>
      <w:r w:rsidR="00C828DF">
        <w:rPr>
          <w:lang w:val="en-US"/>
        </w:rPr>
        <w:fldChar w:fldCharType="end"/>
      </w:r>
      <w:bookmarkEnd w:id="130"/>
      <w:r>
        <w:rPr>
          <w:lang w:val="en-US"/>
        </w:rPr>
        <w:t xml:space="preserve">: </w:t>
      </w:r>
      <w:proofErr w:type="spellStart"/>
      <w:r>
        <w:rPr>
          <w:lang w:val="en-US"/>
        </w:rPr>
        <w:t>iSAID</w:t>
      </w:r>
      <w:proofErr w:type="spellEnd"/>
      <w:r>
        <w:rPr>
          <w:lang w:val="en-US"/>
        </w:rPr>
        <w:t xml:space="preserve"> semantic segmentation masks’ RGB color encoding for 15 c</w:t>
      </w:r>
      <w:r w:rsidRPr="00B51D93">
        <w:rPr>
          <w:lang w:val="en-US"/>
        </w:rPr>
        <w:t>lasses</w:t>
      </w:r>
      <w:bookmarkEnd w:id="131"/>
      <w:bookmarkEnd w:id="132"/>
    </w:p>
    <w:p w14:paraId="055C5481" w14:textId="77777777" w:rsidR="009A5A96" w:rsidRPr="009A5A96" w:rsidRDefault="009A5A96" w:rsidP="009A5A96">
      <w:pPr>
        <w:rPr>
          <w:lang w:val="en-US"/>
        </w:rPr>
      </w:pPr>
    </w:p>
    <w:p w14:paraId="3E2B793B" w14:textId="47D0EBA9" w:rsidR="00D136E7" w:rsidRDefault="0072454E" w:rsidP="0072454E">
      <w:pPr>
        <w:tabs>
          <w:tab w:val="left" w:pos="567"/>
        </w:tabs>
        <w:rPr>
          <w:lang w:val="en-US"/>
        </w:rPr>
      </w:pPr>
      <w:r w:rsidRPr="0072454E">
        <w:rPr>
          <w:lang w:val="en-US"/>
        </w:rPr>
        <w:t xml:space="preserve">For this thesis, focus was placed exclusively on the </w:t>
      </w:r>
      <w:proofErr w:type="spellStart"/>
      <w:r w:rsidRPr="0072454E">
        <w:rPr>
          <w:lang w:val="en-US"/>
        </w:rPr>
        <w:t>iSAID</w:t>
      </w:r>
      <w:proofErr w:type="spellEnd"/>
      <w:r w:rsidRPr="0072454E">
        <w:rPr>
          <w:lang w:val="en-US"/>
        </w:rPr>
        <w:t xml:space="preserve"> semantic segmentation annotations, since the aim is pixel-level object mapping rather than instance differentiation. The data</w:t>
      </w:r>
      <w:r w:rsidR="00A02C79">
        <w:rPr>
          <w:lang w:val="en-US"/>
        </w:rPr>
        <w:t>set comprises approximately 127</w:t>
      </w:r>
      <w:r w:rsidRPr="0072454E">
        <w:rPr>
          <w:lang w:val="en-US"/>
        </w:rPr>
        <w:t>566 i</w:t>
      </w:r>
      <w:r w:rsidR="00A02C79">
        <w:rPr>
          <w:lang w:val="en-US"/>
        </w:rPr>
        <w:t>nstance annotations (train: ~98711, validation: ~28</w:t>
      </w:r>
      <w:r w:rsidRPr="0072454E">
        <w:rPr>
          <w:lang w:val="en-US"/>
        </w:rPr>
        <w:t>855) with precise pixel-level boundaries, cor</w:t>
      </w:r>
      <w:r>
        <w:rPr>
          <w:lang w:val="en-US"/>
        </w:rPr>
        <w:t xml:space="preserve">responding to DOTA v1.0 images, that </w:t>
      </w:r>
      <w:r w:rsidRPr="0072454E">
        <w:rPr>
          <w:lang w:val="en-US"/>
        </w:rPr>
        <w:t>span across the same 15 object cat</w:t>
      </w:r>
      <w:r>
        <w:rPr>
          <w:lang w:val="en-US"/>
        </w:rPr>
        <w:t xml:space="preserve">egories. </w:t>
      </w:r>
      <w:r>
        <w:rPr>
          <w:lang w:val="en-US"/>
        </w:rPr>
        <w:fldChar w:fldCharType="begin"/>
      </w:r>
      <w:r>
        <w:rPr>
          <w:lang w:val="en-US"/>
        </w:rPr>
        <w:instrText xml:space="preserve"> REF _Ref219199491 \h </w:instrText>
      </w:r>
      <w:r>
        <w:rPr>
          <w:lang w:val="en-US"/>
        </w:rPr>
      </w:r>
      <w:r>
        <w:rPr>
          <w:lang w:val="en-US"/>
        </w:rPr>
        <w:fldChar w:fldCharType="separate"/>
      </w:r>
      <w:r w:rsidR="006B33CA" w:rsidRPr="006435FF">
        <w:rPr>
          <w:lang w:val="en-US"/>
        </w:rPr>
        <w:t xml:space="preserve">Figure </w:t>
      </w:r>
      <w:r w:rsidR="006B33CA">
        <w:rPr>
          <w:noProof/>
          <w:lang w:val="en-US"/>
        </w:rPr>
        <w:t>4</w:t>
      </w:r>
      <w:r>
        <w:rPr>
          <w:lang w:val="en-US"/>
        </w:rPr>
        <w:fldChar w:fldCharType="end"/>
      </w:r>
      <w:r w:rsidRPr="0072454E">
        <w:rPr>
          <w:lang w:val="en-US"/>
        </w:rPr>
        <w:t xml:space="preserve"> presents the class distribution across training and validation splits. </w:t>
      </w:r>
    </w:p>
    <w:p w14:paraId="5A8D3367" w14:textId="77777777" w:rsidR="00D136E7" w:rsidRDefault="00D136E7" w:rsidP="0072454E">
      <w:pPr>
        <w:tabs>
          <w:tab w:val="left" w:pos="567"/>
        </w:tabs>
        <w:rPr>
          <w:lang w:val="en-US"/>
        </w:rPr>
      </w:pPr>
    </w:p>
    <w:p w14:paraId="6DBE329A" w14:textId="77777777" w:rsidR="00D136E7" w:rsidRDefault="00D136E7" w:rsidP="00D136E7">
      <w:pPr>
        <w:keepNext/>
        <w:tabs>
          <w:tab w:val="left" w:pos="567"/>
        </w:tabs>
        <w:jc w:val="center"/>
      </w:pPr>
      <w:r>
        <w:rPr>
          <w:noProof/>
          <w:lang w:val="en-US"/>
        </w:rPr>
        <w:drawing>
          <wp:inline distT="0" distB="0" distL="0" distR="0" wp14:anchorId="31BED3A9" wp14:editId="00CAB7FD">
            <wp:extent cx="5486899" cy="3075709"/>
            <wp:effectExtent l="0" t="0" r="0" b="0"/>
            <wp:docPr id="112148107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500867" cy="3083539"/>
                    </a:xfrm>
                    <a:prstGeom prst="rect">
                      <a:avLst/>
                    </a:prstGeom>
                    <a:noFill/>
                    <a:ln>
                      <a:noFill/>
                    </a:ln>
                  </pic:spPr>
                </pic:pic>
              </a:graphicData>
            </a:graphic>
          </wp:inline>
        </w:drawing>
      </w:r>
    </w:p>
    <w:p w14:paraId="34A825CC" w14:textId="27C14565" w:rsidR="00D136E7" w:rsidRDefault="00D136E7" w:rsidP="00D136E7">
      <w:pPr>
        <w:pStyle w:val="Caption"/>
        <w:rPr>
          <w:lang w:val="en-US"/>
        </w:rPr>
      </w:pPr>
      <w:bookmarkStart w:id="133" w:name="_Ref219199491"/>
      <w:bookmarkStart w:id="134" w:name="_Toc220866237"/>
      <w:r w:rsidRPr="006435FF">
        <w:rPr>
          <w:lang w:val="en-US"/>
        </w:rPr>
        <w:t xml:space="preserve">Figure </w:t>
      </w:r>
      <w:r>
        <w:fldChar w:fldCharType="begin"/>
      </w:r>
      <w:r w:rsidRPr="006435FF">
        <w:rPr>
          <w:lang w:val="en-US"/>
        </w:rPr>
        <w:instrText xml:space="preserve"> SEQ Figure \* ARABIC </w:instrText>
      </w:r>
      <w:r>
        <w:fldChar w:fldCharType="separate"/>
      </w:r>
      <w:r w:rsidR="006B33CA">
        <w:rPr>
          <w:noProof/>
          <w:lang w:val="en-US"/>
        </w:rPr>
        <w:t>4</w:t>
      </w:r>
      <w:r>
        <w:fldChar w:fldCharType="end"/>
      </w:r>
      <w:bookmarkEnd w:id="133"/>
      <w:r>
        <w:rPr>
          <w:lang w:val="en-US"/>
        </w:rPr>
        <w:t xml:space="preserve">: </w:t>
      </w:r>
      <w:proofErr w:type="spellStart"/>
      <w:r>
        <w:rPr>
          <w:lang w:val="en-US"/>
        </w:rPr>
        <w:t>iSAID</w:t>
      </w:r>
      <w:proofErr w:type="spellEnd"/>
      <w:r>
        <w:rPr>
          <w:lang w:val="en-US"/>
        </w:rPr>
        <w:t xml:space="preserve"> class distribution and statistics per s</w:t>
      </w:r>
      <w:r w:rsidRPr="006435FF">
        <w:rPr>
          <w:lang w:val="en-US"/>
        </w:rPr>
        <w:t>plit</w:t>
      </w:r>
      <w:bookmarkEnd w:id="134"/>
    </w:p>
    <w:p w14:paraId="0B52AA2E" w14:textId="77777777" w:rsidR="00D136E7" w:rsidRDefault="00D136E7" w:rsidP="0072454E">
      <w:pPr>
        <w:tabs>
          <w:tab w:val="left" w:pos="567"/>
        </w:tabs>
        <w:rPr>
          <w:lang w:val="en-US"/>
        </w:rPr>
      </w:pPr>
    </w:p>
    <w:p w14:paraId="09151DF3" w14:textId="780ACB02" w:rsidR="0072454E" w:rsidRPr="0072454E" w:rsidRDefault="0072454E" w:rsidP="0072454E">
      <w:pPr>
        <w:tabs>
          <w:tab w:val="left" w:pos="567"/>
        </w:tabs>
        <w:rPr>
          <w:lang w:val="en-US"/>
        </w:rPr>
      </w:pPr>
      <w:r w:rsidRPr="0072454E">
        <w:rPr>
          <w:lang w:val="en-US"/>
        </w:rPr>
        <w:t>The dataset exhibits extreme class imbalance</w:t>
      </w:r>
      <w:r>
        <w:rPr>
          <w:lang w:val="en-US"/>
        </w:rPr>
        <w:t>, with s</w:t>
      </w:r>
      <w:r w:rsidRPr="0072454E">
        <w:rPr>
          <w:lang w:val="en-US"/>
        </w:rPr>
        <w:t xml:space="preserve">hips </w:t>
      </w:r>
      <w:r>
        <w:rPr>
          <w:lang w:val="en-US"/>
        </w:rPr>
        <w:t>constituting</w:t>
      </w:r>
      <w:r w:rsidRPr="0072454E">
        <w:rPr>
          <w:lang w:val="en-US"/>
        </w:rPr>
        <w:t xml:space="preserve"> the largest class with approximately 37000 instances (29.0% of the dataset), followed by small-vehicles with approximately 31400 instances (24.6%) and large-vehicles with approximately 21400 instances (16.8%). These three dominant classes alone account for approximately 70% of all instance annotations.</w:t>
      </w:r>
      <w:r>
        <w:rPr>
          <w:lang w:val="en-US"/>
        </w:rPr>
        <w:t xml:space="preserve"> In addition</w:t>
      </w:r>
      <w:r w:rsidRPr="0072454E">
        <w:rPr>
          <w:lang w:val="en-US"/>
        </w:rPr>
        <w:t>, several classes are significantly underrepresented. Ground-track-field (0.</w:t>
      </w:r>
      <w:r w:rsidR="00A02C79">
        <w:rPr>
          <w:lang w:val="en-US"/>
        </w:rPr>
        <w:t>3</w:t>
      </w:r>
      <w:r w:rsidRPr="0072454E">
        <w:rPr>
          <w:lang w:val="en-US"/>
        </w:rPr>
        <w:t>%), soccer-ball-field (0.4%), roundabout (0.</w:t>
      </w:r>
      <w:r w:rsidR="00A02C79">
        <w:rPr>
          <w:lang w:val="en-US"/>
        </w:rPr>
        <w:t>4</w:t>
      </w:r>
      <w:r w:rsidRPr="0072454E">
        <w:rPr>
          <w:lang w:val="en-US"/>
        </w:rPr>
        <w:t>%), basketball-court (0.5%), helicopter (0.6%), and baseball-diamond (0.</w:t>
      </w:r>
      <w:r w:rsidR="00A02C79">
        <w:rPr>
          <w:lang w:val="en-US"/>
        </w:rPr>
        <w:t>4</w:t>
      </w:r>
      <w:r w:rsidRPr="0072454E">
        <w:rPr>
          <w:lang w:val="en-US"/>
        </w:rPr>
        <w:t xml:space="preserve">%) each constitute less than 0.6% of the dataset. This extreme imbalance poses challenges for </w:t>
      </w:r>
      <w:r>
        <w:rPr>
          <w:lang w:val="en-US"/>
        </w:rPr>
        <w:t xml:space="preserve">the training and </w:t>
      </w:r>
      <w:r w:rsidRPr="0072454E">
        <w:rPr>
          <w:lang w:val="en-US"/>
        </w:rPr>
        <w:t>evaluation</w:t>
      </w:r>
      <w:r>
        <w:rPr>
          <w:lang w:val="en-US"/>
        </w:rPr>
        <w:t xml:space="preserve"> of </w:t>
      </w:r>
      <w:r w:rsidR="00D13C36">
        <w:rPr>
          <w:lang w:val="en-US"/>
        </w:rPr>
        <w:t>segmentation models</w:t>
      </w:r>
      <w:r w:rsidRPr="0072454E">
        <w:rPr>
          <w:lang w:val="en-US"/>
        </w:rPr>
        <w:t>, particularly for rare classes where small sample sizes limit the statistical reliability of per-class metrics.</w:t>
      </w:r>
      <w:r w:rsidR="00537C02">
        <w:rPr>
          <w:lang w:val="en-US"/>
        </w:rPr>
        <w:t xml:space="preserve"> </w:t>
      </w:r>
      <w:r w:rsidRPr="0072454E">
        <w:rPr>
          <w:lang w:val="en-US"/>
        </w:rPr>
        <w:t>The class distribution reflects both real-world prevalence and annotation feasibility. Vehicle classes are ubiquitous in aerial imagery and possess relatively clear, well-defined boundaries amenable to pixel-level annotation. Infrastructure classes (bridges, harbors) and sports facilities occur more rarely and often feature ambiguous boundaries or complex geometries that complicate precise segmentation. Small objects such as swimming-pools and helicopters present additional challenges due to their limited pixel footprint and irregular shapes.</w:t>
      </w:r>
    </w:p>
    <w:p w14:paraId="1993CCAC" w14:textId="77777777" w:rsidR="00D13C36" w:rsidRDefault="00D13C36" w:rsidP="0072454E">
      <w:pPr>
        <w:tabs>
          <w:tab w:val="left" w:pos="567"/>
        </w:tabs>
        <w:rPr>
          <w:lang w:val="en-US"/>
        </w:rPr>
      </w:pPr>
    </w:p>
    <w:p w14:paraId="5131786D" w14:textId="7D0C7E29" w:rsidR="006D3DB2" w:rsidRDefault="0072454E" w:rsidP="006D3DB2">
      <w:pPr>
        <w:tabs>
          <w:tab w:val="left" w:pos="567"/>
        </w:tabs>
        <w:rPr>
          <w:lang w:val="en-US"/>
        </w:rPr>
      </w:pPr>
      <w:r w:rsidRPr="0072454E">
        <w:rPr>
          <w:lang w:val="en-US"/>
        </w:rPr>
        <w:lastRenderedPageBreak/>
        <w:t xml:space="preserve">The class alignment between DOTA and </w:t>
      </w:r>
      <w:proofErr w:type="spellStart"/>
      <w:r w:rsidRPr="0072454E">
        <w:rPr>
          <w:lang w:val="en-US"/>
        </w:rPr>
        <w:t>iSAID</w:t>
      </w:r>
      <w:proofErr w:type="spellEnd"/>
      <w:r w:rsidRPr="0072454E">
        <w:rPr>
          <w:lang w:val="en-US"/>
        </w:rPr>
        <w:t xml:space="preserve"> enables direct comparison between detection and segmentation performance. Analysis can be conducted on whether clas</w:t>
      </w:r>
      <w:r w:rsidR="001F68E8">
        <w:rPr>
          <w:lang w:val="en-US"/>
        </w:rPr>
        <w:t xml:space="preserve">ses that are easy to detect </w:t>
      </w:r>
      <w:r w:rsidRPr="0072454E">
        <w:rPr>
          <w:lang w:val="en-US"/>
        </w:rPr>
        <w:t xml:space="preserve">are also easy to </w:t>
      </w:r>
      <w:r w:rsidR="00537C02" w:rsidRPr="0072454E">
        <w:rPr>
          <w:lang w:val="en-US"/>
        </w:rPr>
        <w:t>segment or</w:t>
      </w:r>
      <w:r w:rsidRPr="0072454E">
        <w:rPr>
          <w:lang w:val="en-US"/>
        </w:rPr>
        <w:t xml:space="preserve"> pose </w:t>
      </w:r>
      <w:r w:rsidR="001F68E8">
        <w:rPr>
          <w:lang w:val="en-US"/>
        </w:rPr>
        <w:t>other</w:t>
      </w:r>
      <w:r w:rsidRPr="0072454E">
        <w:rPr>
          <w:lang w:val="en-US"/>
        </w:rPr>
        <w:t xml:space="preserve"> challenges</w:t>
      </w:r>
      <w:r w:rsidR="001F68E8">
        <w:rPr>
          <w:lang w:val="en-US"/>
        </w:rPr>
        <w:t>.</w:t>
      </w:r>
      <w:r w:rsidRPr="0072454E">
        <w:rPr>
          <w:lang w:val="en-US"/>
        </w:rPr>
        <w:t xml:space="preserve"> This cross-task analysis </w:t>
      </w:r>
      <w:r w:rsidR="001F68E8">
        <w:rPr>
          <w:lang w:val="en-US"/>
        </w:rPr>
        <w:t>could provide</w:t>
      </w:r>
      <w:r w:rsidRPr="0072454E">
        <w:rPr>
          <w:lang w:val="en-US"/>
        </w:rPr>
        <w:t xml:space="preserve"> insights into the fundamental visual properties that make certain object types more</w:t>
      </w:r>
      <w:r w:rsidR="00537C02">
        <w:rPr>
          <w:lang w:val="en-US"/>
        </w:rPr>
        <w:t>/</w:t>
      </w:r>
      <w:r w:rsidRPr="0072454E">
        <w:rPr>
          <w:lang w:val="en-US"/>
        </w:rPr>
        <w:t>less amenable to automated analysis, informing future dataset design an</w:t>
      </w:r>
      <w:r w:rsidR="001F68E8">
        <w:rPr>
          <w:lang w:val="en-US"/>
        </w:rPr>
        <w:t xml:space="preserve">d model development strategies. However, out of </w:t>
      </w:r>
      <w:r w:rsidR="001F68E8" w:rsidRPr="006D3DB2">
        <w:rPr>
          <w:lang w:val="en-US"/>
        </w:rPr>
        <w:t>2806</w:t>
      </w:r>
      <w:r w:rsidR="006D3DB2" w:rsidRPr="006D3DB2">
        <w:rPr>
          <w:lang w:val="en-US"/>
        </w:rPr>
        <w:t xml:space="preserve"> images in DOTA v1.0, </w:t>
      </w:r>
      <w:proofErr w:type="spellStart"/>
      <w:r w:rsidR="006D3DB2" w:rsidRPr="006D3DB2">
        <w:rPr>
          <w:lang w:val="en-US"/>
        </w:rPr>
        <w:t>iSAID</w:t>
      </w:r>
      <w:proofErr w:type="spellEnd"/>
      <w:r w:rsidR="006D3DB2" w:rsidRPr="006D3DB2">
        <w:rPr>
          <w:lang w:val="en-US"/>
        </w:rPr>
        <w:t xml:space="preserve"> provid</w:t>
      </w:r>
      <w:r w:rsidR="00314A0D">
        <w:rPr>
          <w:lang w:val="en-US"/>
        </w:rPr>
        <w:t xml:space="preserve">es segmentation annotations for </w:t>
      </w:r>
      <w:r w:rsidR="001F68E8">
        <w:rPr>
          <w:lang w:val="en-US"/>
        </w:rPr>
        <w:t>only a subset and in addition other spatial alignment issues (analyzed in the following section) have been detected in the effort to combine the two datasets.</w:t>
      </w:r>
    </w:p>
    <w:p w14:paraId="2543ABD4" w14:textId="77777777" w:rsidR="006D3DB2" w:rsidRPr="008D1126" w:rsidRDefault="006D3DB2" w:rsidP="00065586">
      <w:pPr>
        <w:tabs>
          <w:tab w:val="left" w:pos="567"/>
        </w:tabs>
        <w:rPr>
          <w:lang w:val="en-US"/>
        </w:rPr>
      </w:pPr>
    </w:p>
    <w:p w14:paraId="35E39FCF" w14:textId="2C5FC22F" w:rsidR="008D1126" w:rsidRPr="008D1126" w:rsidRDefault="008D1126" w:rsidP="00C76413">
      <w:pPr>
        <w:pStyle w:val="Sub21"/>
        <w:tabs>
          <w:tab w:val="left" w:pos="567"/>
        </w:tabs>
        <w:ind w:left="0" w:firstLine="0"/>
      </w:pPr>
      <w:bookmarkStart w:id="135" w:name="_Toc219107557"/>
      <w:bookmarkStart w:id="136" w:name="_Toc219107643"/>
      <w:bookmarkStart w:id="137" w:name="_Toc220866221"/>
      <w:proofErr w:type="spellStart"/>
      <w:r w:rsidRPr="008D1126">
        <w:t>AerialFuseCV</w:t>
      </w:r>
      <w:proofErr w:type="spellEnd"/>
      <w:r w:rsidRPr="008D1126">
        <w:t xml:space="preserve"> Dataset Creation</w:t>
      </w:r>
      <w:bookmarkEnd w:id="135"/>
      <w:bookmarkEnd w:id="136"/>
      <w:r w:rsidR="001F68E8">
        <w:t xml:space="preserve"> and Analysis</w:t>
      </w:r>
      <w:bookmarkEnd w:id="137"/>
    </w:p>
    <w:p w14:paraId="765657CA" w14:textId="77777777" w:rsidR="008D1126" w:rsidRDefault="008D1126" w:rsidP="008D1126">
      <w:pPr>
        <w:rPr>
          <w:lang w:val="en-US"/>
        </w:rPr>
      </w:pPr>
    </w:p>
    <w:p w14:paraId="25321369" w14:textId="4FE0B56F" w:rsidR="00C451C2" w:rsidRDefault="00F561C8" w:rsidP="00C451C2">
      <w:pPr>
        <w:rPr>
          <w:lang w:val="en-US"/>
        </w:rPr>
      </w:pPr>
      <w:r>
        <w:rPr>
          <w:lang w:val="en-US"/>
        </w:rPr>
        <w:t>After extensive research, n</w:t>
      </w:r>
      <w:r w:rsidR="00C451C2" w:rsidRPr="00C451C2">
        <w:rPr>
          <w:lang w:val="en-US"/>
        </w:rPr>
        <w:t xml:space="preserve">o </w:t>
      </w:r>
      <w:r w:rsidR="00266EED">
        <w:rPr>
          <w:lang w:val="en-US"/>
        </w:rPr>
        <w:t>available</w:t>
      </w:r>
      <w:r w:rsidR="00C451C2" w:rsidRPr="00C451C2">
        <w:rPr>
          <w:lang w:val="en-US"/>
        </w:rPr>
        <w:t xml:space="preserve"> dataset </w:t>
      </w:r>
      <w:r>
        <w:rPr>
          <w:lang w:val="en-US"/>
        </w:rPr>
        <w:t>found to offer</w:t>
      </w:r>
      <w:r w:rsidR="00C451C2" w:rsidRPr="00C451C2">
        <w:rPr>
          <w:lang w:val="en-US"/>
        </w:rPr>
        <w:t xml:space="preserve"> perfectly aligned, paired detection and segmentation data</w:t>
      </w:r>
      <w:r>
        <w:rPr>
          <w:lang w:val="en-US"/>
        </w:rPr>
        <w:t>,</w:t>
      </w:r>
      <w:r w:rsidR="00C451C2" w:rsidRPr="00C451C2">
        <w:rPr>
          <w:lang w:val="en-US"/>
        </w:rPr>
        <w:t xml:space="preserve"> in a unified format</w:t>
      </w:r>
      <w:r>
        <w:rPr>
          <w:lang w:val="en-US"/>
        </w:rPr>
        <w:t>,</w:t>
      </w:r>
      <w:r w:rsidR="00C451C2" w:rsidRPr="00C451C2">
        <w:rPr>
          <w:lang w:val="en-US"/>
        </w:rPr>
        <w:t xml:space="preserve"> suitable for </w:t>
      </w:r>
      <w:r>
        <w:rPr>
          <w:lang w:val="en-US"/>
        </w:rPr>
        <w:t xml:space="preserve">an integrated </w:t>
      </w:r>
      <w:r w:rsidR="00266EED">
        <w:rPr>
          <w:lang w:val="en-US"/>
        </w:rPr>
        <w:t xml:space="preserve">multiclass </w:t>
      </w:r>
      <w:r>
        <w:rPr>
          <w:lang w:val="en-US"/>
        </w:rPr>
        <w:t xml:space="preserve">object </w:t>
      </w:r>
      <w:r w:rsidR="002716D5" w:rsidRPr="00A67F09">
        <w:rPr>
          <w:lang w:val="en-US"/>
        </w:rPr>
        <w:t>Detection→Segmentation</w:t>
      </w:r>
      <w:r w:rsidR="002716D5" w:rsidRPr="00C451C2">
        <w:rPr>
          <w:lang w:val="en-US"/>
        </w:rPr>
        <w:t xml:space="preserve"> </w:t>
      </w:r>
      <w:r w:rsidR="00266EED">
        <w:rPr>
          <w:lang w:val="en-US"/>
        </w:rPr>
        <w:t xml:space="preserve">pipeline evaluation. Moreover, </w:t>
      </w:r>
      <w:r w:rsidR="00C451C2" w:rsidRPr="00C451C2">
        <w:rPr>
          <w:lang w:val="en-US"/>
        </w:rPr>
        <w:t xml:space="preserve">DOTA and </w:t>
      </w:r>
      <w:proofErr w:type="spellStart"/>
      <w:r w:rsidR="00C451C2" w:rsidRPr="00C451C2">
        <w:rPr>
          <w:lang w:val="en-US"/>
        </w:rPr>
        <w:t>iSAID</w:t>
      </w:r>
      <w:proofErr w:type="spellEnd"/>
      <w:r w:rsidR="00C451C2" w:rsidRPr="00C451C2">
        <w:rPr>
          <w:lang w:val="en-US"/>
        </w:rPr>
        <w:t xml:space="preserve">, despite using the same source images, were created independently with different annotation tools, formats, and coordinate systems. </w:t>
      </w:r>
      <w:r w:rsidR="00266EED">
        <w:rPr>
          <w:lang w:val="en-US"/>
        </w:rPr>
        <w:t xml:space="preserve">In that way, </w:t>
      </w:r>
      <w:r w:rsidR="00C451C2" w:rsidRPr="00C451C2">
        <w:rPr>
          <w:lang w:val="en-US"/>
        </w:rPr>
        <w:t>the two datasets use incompatible file structures and naming conventions, making automatic pairing difficult. DOTA stores annotations</w:t>
      </w:r>
      <w:r w:rsidR="00266EED">
        <w:rPr>
          <w:lang w:val="en-US"/>
        </w:rPr>
        <w:t xml:space="preserve"> (bounding box coordinates)</w:t>
      </w:r>
      <w:r w:rsidR="00C451C2" w:rsidRPr="00C451C2">
        <w:rPr>
          <w:lang w:val="en-US"/>
        </w:rPr>
        <w:t xml:space="preserve"> in text files with specific naming patterns, while </w:t>
      </w:r>
      <w:proofErr w:type="spellStart"/>
      <w:r w:rsidR="00C451C2" w:rsidRPr="00C451C2">
        <w:rPr>
          <w:lang w:val="en-US"/>
        </w:rPr>
        <w:t>iSAID</w:t>
      </w:r>
      <w:proofErr w:type="spellEnd"/>
      <w:r w:rsidR="00C451C2" w:rsidRPr="00C451C2">
        <w:rPr>
          <w:lang w:val="en-US"/>
        </w:rPr>
        <w:t xml:space="preserve"> uses </w:t>
      </w:r>
      <w:r w:rsidR="00266EED">
        <w:rPr>
          <w:lang w:val="en-US"/>
        </w:rPr>
        <w:t>.</w:t>
      </w:r>
      <w:r w:rsidR="00C451C2" w:rsidRPr="00C451C2">
        <w:rPr>
          <w:lang w:val="en-US"/>
        </w:rPr>
        <w:t>PNG files</w:t>
      </w:r>
      <w:r w:rsidR="00266EED">
        <w:rPr>
          <w:lang w:val="en-US"/>
        </w:rPr>
        <w:t xml:space="preserve"> (segmentation masks)</w:t>
      </w:r>
      <w:r w:rsidR="00C451C2" w:rsidRPr="00C451C2">
        <w:rPr>
          <w:lang w:val="en-US"/>
        </w:rPr>
        <w:t xml:space="preserve"> with different naming conventions. Merging requires careful filename matching and verification. </w:t>
      </w:r>
      <w:r w:rsidR="00266EED">
        <w:rPr>
          <w:lang w:val="en-US"/>
        </w:rPr>
        <w:t xml:space="preserve">More importantly, </w:t>
      </w:r>
      <w:r w:rsidR="00C451C2" w:rsidRPr="00C451C2">
        <w:rPr>
          <w:lang w:val="en-US"/>
        </w:rPr>
        <w:t xml:space="preserve">not all DOTA images have </w:t>
      </w:r>
      <w:proofErr w:type="spellStart"/>
      <w:r w:rsidR="00C451C2" w:rsidRPr="00C451C2">
        <w:rPr>
          <w:lang w:val="en-US"/>
        </w:rPr>
        <w:t>iSAID</w:t>
      </w:r>
      <w:proofErr w:type="spellEnd"/>
      <w:r w:rsidR="00C451C2" w:rsidRPr="00C451C2">
        <w:rPr>
          <w:lang w:val="en-US"/>
        </w:rPr>
        <w:t xml:space="preserve"> annotations and vice versa, </w:t>
      </w:r>
      <w:r w:rsidR="00266EED">
        <w:rPr>
          <w:lang w:val="en-US"/>
        </w:rPr>
        <w:t>so an</w:t>
      </w:r>
      <w:r w:rsidR="00C451C2" w:rsidRPr="00C451C2">
        <w:rPr>
          <w:lang w:val="en-US"/>
        </w:rPr>
        <w:t xml:space="preserve"> identification of the overlapping subset</w:t>
      </w:r>
      <w:r w:rsidR="00266EED">
        <w:rPr>
          <w:lang w:val="en-US"/>
        </w:rPr>
        <w:t>,</w:t>
      </w:r>
      <w:r w:rsidR="00C451C2" w:rsidRPr="00C451C2">
        <w:rPr>
          <w:lang w:val="en-US"/>
        </w:rPr>
        <w:t xml:space="preserve"> suitable for integrated</w:t>
      </w:r>
      <w:r w:rsidR="00266EED">
        <w:rPr>
          <w:lang w:val="en-US"/>
        </w:rPr>
        <w:t xml:space="preserve"> pipeline</w:t>
      </w:r>
      <w:r w:rsidR="00C451C2" w:rsidRPr="00C451C2">
        <w:rPr>
          <w:lang w:val="en-US"/>
        </w:rPr>
        <w:t xml:space="preserve"> evaluation</w:t>
      </w:r>
      <w:r w:rsidR="00266EED">
        <w:rPr>
          <w:lang w:val="en-US"/>
        </w:rPr>
        <w:t>, is necessary</w:t>
      </w:r>
      <w:r w:rsidR="00C451C2" w:rsidRPr="00C451C2">
        <w:rPr>
          <w:lang w:val="en-US"/>
        </w:rPr>
        <w:t xml:space="preserve">. </w:t>
      </w:r>
      <w:r w:rsidR="00266EED">
        <w:rPr>
          <w:lang w:val="en-US"/>
        </w:rPr>
        <w:t>Also,</w:t>
      </w:r>
      <w:r w:rsidR="00C451C2" w:rsidRPr="00C451C2">
        <w:rPr>
          <w:lang w:val="en-US"/>
        </w:rPr>
        <w:t xml:space="preserve"> even for images</w:t>
      </w:r>
      <w:r w:rsidR="00266EED">
        <w:rPr>
          <w:lang w:val="en-US"/>
        </w:rPr>
        <w:t xml:space="preserve"> that exist in both datasets</w:t>
      </w:r>
      <w:r w:rsidR="00C451C2" w:rsidRPr="00C451C2">
        <w:rPr>
          <w:lang w:val="en-US"/>
        </w:rPr>
        <w:t xml:space="preserve">, the instance-level </w:t>
      </w:r>
      <w:r w:rsidR="00077414" w:rsidRPr="00C451C2">
        <w:rPr>
          <w:lang w:val="en-US"/>
        </w:rPr>
        <w:t>correspondence</w:t>
      </w:r>
      <w:r w:rsidR="00C451C2" w:rsidRPr="00C451C2">
        <w:rPr>
          <w:lang w:val="en-US"/>
        </w:rPr>
        <w:t xml:space="preserve"> must be verified</w:t>
      </w:r>
      <w:r w:rsidR="00266EED">
        <w:rPr>
          <w:lang w:val="en-US"/>
        </w:rPr>
        <w:t>, in order</w:t>
      </w:r>
      <w:r w:rsidR="00C451C2" w:rsidRPr="00C451C2">
        <w:rPr>
          <w:lang w:val="en-US"/>
        </w:rPr>
        <w:t xml:space="preserve"> to ensure that </w:t>
      </w:r>
      <w:r w:rsidR="00077414">
        <w:rPr>
          <w:lang w:val="en-US"/>
        </w:rPr>
        <w:t xml:space="preserve">detection </w:t>
      </w:r>
      <w:r w:rsidR="00C451C2" w:rsidRPr="00C451C2">
        <w:rPr>
          <w:lang w:val="en-US"/>
        </w:rPr>
        <w:t xml:space="preserve">bounding boxes and </w:t>
      </w:r>
      <w:r w:rsidR="00077414">
        <w:rPr>
          <w:lang w:val="en-US"/>
        </w:rPr>
        <w:t xml:space="preserve">segmentation </w:t>
      </w:r>
      <w:r w:rsidR="00C451C2" w:rsidRPr="00C451C2">
        <w:rPr>
          <w:lang w:val="en-US"/>
        </w:rPr>
        <w:t>masks refer to the same physical objects.</w:t>
      </w:r>
    </w:p>
    <w:p w14:paraId="6F079B2F" w14:textId="77777777" w:rsidR="00C451C2" w:rsidRPr="00C451C2" w:rsidRDefault="00C451C2" w:rsidP="00C451C2">
      <w:pPr>
        <w:rPr>
          <w:lang w:val="en-US"/>
        </w:rPr>
      </w:pPr>
    </w:p>
    <w:p w14:paraId="7525CA7C" w14:textId="53C77477" w:rsidR="00ED5A0A" w:rsidRPr="00ED5A0A" w:rsidRDefault="00CC32C9" w:rsidP="00ED5A0A">
      <w:pPr>
        <w:rPr>
          <w:lang w:val="en-US"/>
        </w:rPr>
      </w:pPr>
      <w:r w:rsidRPr="00CC32C9">
        <w:rPr>
          <w:lang w:val="en-US"/>
        </w:rPr>
        <w:t xml:space="preserve">To address these challenges and enable Detection→Segmentation pipeline evaluation, the </w:t>
      </w:r>
      <w:proofErr w:type="spellStart"/>
      <w:r w:rsidRPr="00CC32C9">
        <w:rPr>
          <w:lang w:val="en-US"/>
        </w:rPr>
        <w:t>AerialFuseCV</w:t>
      </w:r>
      <w:proofErr w:type="spellEnd"/>
      <w:r w:rsidRPr="00CC32C9">
        <w:rPr>
          <w:lang w:val="en-US"/>
        </w:rPr>
        <w:t xml:space="preserve"> dataset was created by systematically fusing DOTA v1.0 and </w:t>
      </w:r>
      <w:proofErr w:type="spellStart"/>
      <w:r w:rsidRPr="00CC32C9">
        <w:rPr>
          <w:lang w:val="en-US"/>
        </w:rPr>
        <w:t>iSAID</w:t>
      </w:r>
      <w:proofErr w:type="spellEnd"/>
      <w:r w:rsidRPr="00CC32C9">
        <w:rPr>
          <w:lang w:val="en-US"/>
        </w:rPr>
        <w:t xml:space="preserve"> into a unified dataset with paired bounding boxes and segmentation masks. This fusion process required careful data engineering to maintain annotation quality while creating a format compatible with both YOLO detection and SAM</w:t>
      </w:r>
      <w:r w:rsidR="00571E30">
        <w:rPr>
          <w:lang w:val="en-US"/>
        </w:rPr>
        <w:t xml:space="preserve"> segmentation models</w:t>
      </w:r>
      <w:r w:rsidRPr="00CC32C9">
        <w:rPr>
          <w:lang w:val="en-US"/>
        </w:rPr>
        <w:t xml:space="preserve">. </w:t>
      </w:r>
      <w:r w:rsidR="00571E30">
        <w:rPr>
          <w:lang w:val="en-US"/>
        </w:rPr>
        <w:t xml:space="preserve">While the images between DOTA v1.0 and </w:t>
      </w:r>
      <w:proofErr w:type="spellStart"/>
      <w:r w:rsidR="00571E30">
        <w:rPr>
          <w:lang w:val="en-US"/>
        </w:rPr>
        <w:t>iSAID</w:t>
      </w:r>
      <w:proofErr w:type="spellEnd"/>
      <w:r w:rsidR="00571E30">
        <w:rPr>
          <w:lang w:val="en-US"/>
        </w:rPr>
        <w:t xml:space="preserve"> have a 1:1 correspondence,</w:t>
      </w:r>
      <w:r w:rsidR="00ED5A0A" w:rsidRPr="00ED5A0A">
        <w:rPr>
          <w:lang w:val="en-US"/>
        </w:rPr>
        <w:t xml:space="preserve"> </w:t>
      </w:r>
      <w:r w:rsidR="00ED5A0A">
        <w:rPr>
          <w:lang w:val="en-US"/>
        </w:rPr>
        <w:t>i</w:t>
      </w:r>
      <w:r w:rsidR="00ED5A0A" w:rsidRPr="00ED5A0A">
        <w:rPr>
          <w:lang w:val="en-US"/>
        </w:rPr>
        <w:t xml:space="preserve">nitial testing of the </w:t>
      </w:r>
      <w:proofErr w:type="spellStart"/>
      <w:r w:rsidR="00ED5A0A" w:rsidRPr="00ED5A0A">
        <w:rPr>
          <w:lang w:val="en-US"/>
        </w:rPr>
        <w:t>AerialFuseCV</w:t>
      </w:r>
      <w:proofErr w:type="spellEnd"/>
      <w:r w:rsidR="00ED5A0A" w:rsidRPr="00ED5A0A">
        <w:rPr>
          <w:lang w:val="en-US"/>
        </w:rPr>
        <w:t xml:space="preserve"> dataset </w:t>
      </w:r>
      <w:r w:rsidR="00372D2B">
        <w:rPr>
          <w:lang w:val="en-US"/>
        </w:rPr>
        <w:t>(</w:t>
      </w:r>
      <w:r w:rsidR="00ED5A0A" w:rsidRPr="00ED5A0A">
        <w:rPr>
          <w:lang w:val="en-US"/>
        </w:rPr>
        <w:t>during preliminary pipeline experiments</w:t>
      </w:r>
      <w:r w:rsidR="00372D2B">
        <w:rPr>
          <w:lang w:val="en-US"/>
        </w:rPr>
        <w:t>)</w:t>
      </w:r>
      <w:r w:rsidR="00ED5A0A" w:rsidRPr="00ED5A0A">
        <w:rPr>
          <w:lang w:val="en-US"/>
        </w:rPr>
        <w:t xml:space="preserve"> revealed critical annotation discrepancies</w:t>
      </w:r>
      <w:r w:rsidR="00ED5A0A">
        <w:rPr>
          <w:lang w:val="en-US"/>
        </w:rPr>
        <w:t>,</w:t>
      </w:r>
      <w:r w:rsidR="00ED5A0A" w:rsidRPr="00ED5A0A">
        <w:rPr>
          <w:lang w:val="en-US"/>
        </w:rPr>
        <w:t xml:space="preserve"> </w:t>
      </w:r>
      <w:r w:rsidR="00ED5A0A">
        <w:rPr>
          <w:lang w:val="en-US"/>
        </w:rPr>
        <w:t>resulting in poor performance</w:t>
      </w:r>
      <w:r w:rsidR="00ED5A0A" w:rsidRPr="00ED5A0A">
        <w:rPr>
          <w:lang w:val="en-US"/>
        </w:rPr>
        <w:t xml:space="preserve"> </w:t>
      </w:r>
      <w:r w:rsidR="00C97281">
        <w:rPr>
          <w:lang w:val="en-US"/>
        </w:rPr>
        <w:t xml:space="preserve">and reducing the validity </w:t>
      </w:r>
      <w:r w:rsidR="00ED5A0A" w:rsidRPr="00ED5A0A">
        <w:rPr>
          <w:lang w:val="en-US"/>
        </w:rPr>
        <w:t xml:space="preserve">of </w:t>
      </w:r>
      <w:r w:rsidR="00ED5A0A">
        <w:rPr>
          <w:lang w:val="en-US"/>
        </w:rPr>
        <w:t>the metrics</w:t>
      </w:r>
      <w:r w:rsidR="007D446D">
        <w:rPr>
          <w:lang w:val="en-US"/>
        </w:rPr>
        <w:t>-</w:t>
      </w:r>
      <w:r w:rsidR="00ED5A0A">
        <w:rPr>
          <w:lang w:val="en-US"/>
        </w:rPr>
        <w:t xml:space="preserve">based </w:t>
      </w:r>
      <w:r w:rsidR="00ED5A0A" w:rsidRPr="00ED5A0A">
        <w:rPr>
          <w:lang w:val="en-US"/>
        </w:rPr>
        <w:t xml:space="preserve">quantitative evaluation. Specifically, not all detection bounding boxes had corresponding segmentation mask pixels, and conversely, not all segmentation mask regions had corresponding detection bounding boxes. These discrepancies are not errors per </w:t>
      </w:r>
      <w:r w:rsidR="00C3176B" w:rsidRPr="00ED5A0A">
        <w:rPr>
          <w:lang w:val="en-US"/>
        </w:rPr>
        <w:t>se</w:t>
      </w:r>
      <w:r w:rsidR="000608EA">
        <w:rPr>
          <w:lang w:val="en-US"/>
        </w:rPr>
        <w:t>,</w:t>
      </w:r>
      <w:r w:rsidR="00C3176B" w:rsidRPr="00ED5A0A">
        <w:rPr>
          <w:lang w:val="en-US"/>
        </w:rPr>
        <w:t xml:space="preserve"> but</w:t>
      </w:r>
      <w:r w:rsidR="00ED5A0A" w:rsidRPr="00ED5A0A">
        <w:rPr>
          <w:lang w:val="en-US"/>
        </w:rPr>
        <w:t xml:space="preserve"> rather reflect the independent annotation processes used to create DOTA and </w:t>
      </w:r>
      <w:proofErr w:type="spellStart"/>
      <w:r w:rsidR="00ED5A0A" w:rsidRPr="00ED5A0A">
        <w:rPr>
          <w:lang w:val="en-US"/>
        </w:rPr>
        <w:t>iSAID</w:t>
      </w:r>
      <w:proofErr w:type="spellEnd"/>
      <w:r w:rsidR="00ED5A0A" w:rsidRPr="00ED5A0A">
        <w:rPr>
          <w:lang w:val="en-US"/>
        </w:rPr>
        <w:t xml:space="preserve">. DOTA and </w:t>
      </w:r>
      <w:proofErr w:type="spellStart"/>
      <w:r w:rsidR="00ED5A0A" w:rsidRPr="00ED5A0A">
        <w:rPr>
          <w:lang w:val="en-US"/>
        </w:rPr>
        <w:t>iSAID</w:t>
      </w:r>
      <w:proofErr w:type="spellEnd"/>
      <w:r w:rsidR="00ED5A0A" w:rsidRPr="00ED5A0A">
        <w:rPr>
          <w:lang w:val="en-US"/>
        </w:rPr>
        <w:t xml:space="preserve"> were annotated by different teams</w:t>
      </w:r>
      <w:r w:rsidR="000608EA">
        <w:rPr>
          <w:lang w:val="en-US"/>
        </w:rPr>
        <w:t>,</w:t>
      </w:r>
      <w:r w:rsidR="00ED5A0A" w:rsidRPr="00ED5A0A">
        <w:rPr>
          <w:lang w:val="en-US"/>
        </w:rPr>
        <w:t xml:space="preserve"> at different times</w:t>
      </w:r>
      <w:r w:rsidR="000608EA">
        <w:rPr>
          <w:lang w:val="en-US"/>
        </w:rPr>
        <w:t>,</w:t>
      </w:r>
      <w:r w:rsidR="00ED5A0A" w:rsidRPr="00ED5A0A">
        <w:rPr>
          <w:lang w:val="en-US"/>
        </w:rPr>
        <w:t xml:space="preserve"> using separate annotation protocols. DOTA annotators focused on object-level detection suitable for surveillance applications, while </w:t>
      </w:r>
      <w:proofErr w:type="spellStart"/>
      <w:r w:rsidR="00ED5A0A" w:rsidRPr="00ED5A0A">
        <w:rPr>
          <w:lang w:val="en-US"/>
        </w:rPr>
        <w:t>iSAID</w:t>
      </w:r>
      <w:proofErr w:type="spellEnd"/>
      <w:r w:rsidR="00ED5A0A" w:rsidRPr="00ED5A0A">
        <w:rPr>
          <w:lang w:val="en-US"/>
        </w:rPr>
        <w:t xml:space="preserve"> annotators emphasized precise instance boundaries suitable for GIS integration and area measurement. </w:t>
      </w:r>
      <w:r w:rsidR="007C69B2">
        <w:rPr>
          <w:lang w:val="en-US"/>
        </w:rPr>
        <w:fldChar w:fldCharType="begin"/>
      </w:r>
      <w:r w:rsidR="007C69B2">
        <w:rPr>
          <w:lang w:val="en-US"/>
        </w:rPr>
        <w:instrText xml:space="preserve"> REF _Ref220146713 \h </w:instrText>
      </w:r>
      <w:r w:rsidR="007C69B2">
        <w:rPr>
          <w:lang w:val="en-US"/>
        </w:rPr>
      </w:r>
      <w:r w:rsidR="007C69B2">
        <w:rPr>
          <w:lang w:val="en-US"/>
        </w:rPr>
        <w:fldChar w:fldCharType="separate"/>
      </w:r>
      <w:r w:rsidR="006B33CA" w:rsidRPr="007C69B2">
        <w:rPr>
          <w:lang w:val="en-US"/>
        </w:rPr>
        <w:t xml:space="preserve">Figure </w:t>
      </w:r>
      <w:r w:rsidR="006B33CA">
        <w:rPr>
          <w:noProof/>
          <w:lang w:val="en-US"/>
        </w:rPr>
        <w:t>5</w:t>
      </w:r>
      <w:r w:rsidR="007C69B2">
        <w:rPr>
          <w:lang w:val="en-US"/>
        </w:rPr>
        <w:fldChar w:fldCharType="end"/>
      </w:r>
      <w:r w:rsidR="007C69B2">
        <w:rPr>
          <w:lang w:val="en-US"/>
        </w:rPr>
        <w:t xml:space="preserve"> </w:t>
      </w:r>
      <w:r w:rsidR="00ED5A0A" w:rsidRPr="000608EA">
        <w:rPr>
          <w:lang w:val="en-US"/>
        </w:rPr>
        <w:lastRenderedPageBreak/>
        <w:t>illustrates representative examples of these discrepancy patterns discovered during initial evaluation.</w:t>
      </w:r>
    </w:p>
    <w:p w14:paraId="45D5EA23" w14:textId="77777777" w:rsidR="00ED5A0A" w:rsidRPr="00ED5A0A" w:rsidRDefault="00ED5A0A" w:rsidP="00ED5A0A">
      <w:pPr>
        <w:rPr>
          <w:lang w:val="en-US"/>
        </w:rPr>
      </w:pPr>
    </w:p>
    <w:p w14:paraId="60787E42" w14:textId="77777777" w:rsidR="007C69B2" w:rsidRDefault="007C69B2" w:rsidP="007C69B2">
      <w:pPr>
        <w:keepNext/>
        <w:jc w:val="center"/>
      </w:pPr>
      <w:r>
        <w:rPr>
          <w:noProof/>
          <w:lang w:val="en-US"/>
        </w:rPr>
        <w:drawing>
          <wp:inline distT="0" distB="0" distL="0" distR="0" wp14:anchorId="6FB484E9" wp14:editId="5FA0B78E">
            <wp:extent cx="5332095" cy="2921635"/>
            <wp:effectExtent l="0" t="0" r="1905" b="0"/>
            <wp:docPr id="139304697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32095" cy="2921635"/>
                    </a:xfrm>
                    <a:prstGeom prst="rect">
                      <a:avLst/>
                    </a:prstGeom>
                    <a:noFill/>
                    <a:ln>
                      <a:noFill/>
                    </a:ln>
                  </pic:spPr>
                </pic:pic>
              </a:graphicData>
            </a:graphic>
          </wp:inline>
        </w:drawing>
      </w:r>
    </w:p>
    <w:p w14:paraId="75BFD1E2" w14:textId="17DD94B8" w:rsidR="007C729A" w:rsidRPr="007C729A" w:rsidRDefault="007C69B2" w:rsidP="007C729A">
      <w:pPr>
        <w:pStyle w:val="Caption"/>
        <w:rPr>
          <w:lang w:val="en-US"/>
        </w:rPr>
      </w:pPr>
      <w:bookmarkStart w:id="138" w:name="_Ref220146713"/>
      <w:bookmarkStart w:id="139" w:name="_Toc220866238"/>
      <w:r w:rsidRPr="007C69B2">
        <w:rPr>
          <w:lang w:val="en-US"/>
        </w:rPr>
        <w:t xml:space="preserve">Figure </w:t>
      </w:r>
      <w:r>
        <w:fldChar w:fldCharType="begin"/>
      </w:r>
      <w:r w:rsidRPr="007C69B2">
        <w:rPr>
          <w:lang w:val="en-US"/>
        </w:rPr>
        <w:instrText xml:space="preserve"> SEQ Figure \* ARABIC </w:instrText>
      </w:r>
      <w:r>
        <w:fldChar w:fldCharType="separate"/>
      </w:r>
      <w:r w:rsidR="006B33CA">
        <w:rPr>
          <w:noProof/>
          <w:lang w:val="en-US"/>
        </w:rPr>
        <w:t>5</w:t>
      </w:r>
      <w:r>
        <w:fldChar w:fldCharType="end"/>
      </w:r>
      <w:bookmarkEnd w:id="138"/>
      <w:r>
        <w:rPr>
          <w:lang w:val="en-US"/>
        </w:rPr>
        <w:t xml:space="preserve">: Excluded images due to annotation inconsistencies from </w:t>
      </w:r>
      <w:proofErr w:type="spellStart"/>
      <w:r>
        <w:rPr>
          <w:lang w:val="en-US"/>
        </w:rPr>
        <w:t>AerialFuseCV</w:t>
      </w:r>
      <w:proofErr w:type="spellEnd"/>
      <w:r>
        <w:rPr>
          <w:lang w:val="en-US"/>
        </w:rPr>
        <w:t xml:space="preserve"> refinement process</w:t>
      </w:r>
      <w:r w:rsidR="007C729A">
        <w:rPr>
          <w:lang w:val="en-US"/>
        </w:rPr>
        <w:t xml:space="preserve">. Segmentation masks with no corresponding detection </w:t>
      </w:r>
      <w:proofErr w:type="spellStart"/>
      <w:r w:rsidR="007C729A">
        <w:rPr>
          <w:lang w:val="en-US"/>
        </w:rPr>
        <w:t>BBoxes</w:t>
      </w:r>
      <w:bookmarkEnd w:id="139"/>
      <w:proofErr w:type="spellEnd"/>
    </w:p>
    <w:p w14:paraId="38D5CB15" w14:textId="77777777" w:rsidR="007C69B2" w:rsidRDefault="007C69B2" w:rsidP="00D6661D">
      <w:pPr>
        <w:rPr>
          <w:lang w:val="en-US"/>
        </w:rPr>
      </w:pPr>
    </w:p>
    <w:p w14:paraId="0A2D3907" w14:textId="57A11524" w:rsidR="00D6661D" w:rsidRDefault="00CC32C9" w:rsidP="00D6661D">
      <w:pPr>
        <w:rPr>
          <w:lang w:val="en-US"/>
        </w:rPr>
      </w:pPr>
      <w:r w:rsidRPr="00CC32C9">
        <w:rPr>
          <w:lang w:val="en-US"/>
        </w:rPr>
        <w:t xml:space="preserve">The complete </w:t>
      </w:r>
      <w:proofErr w:type="spellStart"/>
      <w:r w:rsidR="00716145" w:rsidRPr="00CC32C9">
        <w:rPr>
          <w:lang w:val="en-US"/>
        </w:rPr>
        <w:t>AerialFuseCV</w:t>
      </w:r>
      <w:proofErr w:type="spellEnd"/>
      <w:r w:rsidR="00716145" w:rsidRPr="00CC32C9">
        <w:rPr>
          <w:lang w:val="en-US"/>
        </w:rPr>
        <w:t xml:space="preserve"> </w:t>
      </w:r>
      <w:r w:rsidR="00716145">
        <w:rPr>
          <w:lang w:val="en-US"/>
        </w:rPr>
        <w:t xml:space="preserve">dataset </w:t>
      </w:r>
      <w:r w:rsidRPr="00CC32C9">
        <w:rPr>
          <w:lang w:val="en-US"/>
        </w:rPr>
        <w:t xml:space="preserve">creation process </w:t>
      </w:r>
      <w:r w:rsidR="00716145">
        <w:rPr>
          <w:lang w:val="en-US"/>
        </w:rPr>
        <w:t xml:space="preserve">was </w:t>
      </w:r>
      <w:r w:rsidR="00C66D96">
        <w:rPr>
          <w:lang w:val="en-US"/>
        </w:rPr>
        <w:t xml:space="preserve">organized in 5 </w:t>
      </w:r>
      <w:r w:rsidRPr="00CC32C9">
        <w:rPr>
          <w:lang w:val="en-US"/>
        </w:rPr>
        <w:t>systematic stages</w:t>
      </w:r>
      <w:r w:rsidR="00716145">
        <w:rPr>
          <w:lang w:val="en-US"/>
        </w:rPr>
        <w:t>,</w:t>
      </w:r>
      <w:r w:rsidRPr="00CC32C9">
        <w:rPr>
          <w:lang w:val="en-US"/>
        </w:rPr>
        <w:t xml:space="preserve"> designed to identify compatible images, convert annotations to unified formats</w:t>
      </w:r>
      <w:r w:rsidR="00561BA9">
        <w:rPr>
          <w:lang w:val="en-US"/>
        </w:rPr>
        <w:t>,</w:t>
      </w:r>
      <w:r w:rsidRPr="00CC32C9">
        <w:rPr>
          <w:lang w:val="en-US"/>
        </w:rPr>
        <w:t xml:space="preserve"> </w:t>
      </w:r>
      <w:r w:rsidR="00F02FDB">
        <w:rPr>
          <w:lang w:val="en-US"/>
        </w:rPr>
        <w:t xml:space="preserve">add and verify the segmentation ground truth masks, </w:t>
      </w:r>
      <w:r w:rsidRPr="00CC32C9">
        <w:rPr>
          <w:lang w:val="en-US"/>
        </w:rPr>
        <w:t>refine the dataset through instance-level matching to ensure annotation quality</w:t>
      </w:r>
      <w:r w:rsidR="00561BA9">
        <w:rPr>
          <w:lang w:val="en-US"/>
        </w:rPr>
        <w:t xml:space="preserve"> and organize it in proper splits, with relevant documentation</w:t>
      </w:r>
      <w:r w:rsidRPr="00CC32C9">
        <w:rPr>
          <w:lang w:val="en-US"/>
        </w:rPr>
        <w:t>.</w:t>
      </w:r>
      <w:r w:rsidR="006A1076">
        <w:rPr>
          <w:lang w:val="en-US"/>
        </w:rPr>
        <w:t xml:space="preserve"> More specifically:</w:t>
      </w:r>
    </w:p>
    <w:p w14:paraId="6CEE685C" w14:textId="77777777" w:rsidR="00C66D96" w:rsidRPr="00D6661D" w:rsidRDefault="00C66D96" w:rsidP="00D6661D">
      <w:pPr>
        <w:rPr>
          <w:lang w:val="en-US"/>
        </w:rPr>
      </w:pPr>
    </w:p>
    <w:p w14:paraId="78E17FE6" w14:textId="172F990B" w:rsidR="00D6661D" w:rsidRDefault="00D6661D" w:rsidP="00D6661D">
      <w:pPr>
        <w:rPr>
          <w:lang w:val="en-US"/>
        </w:rPr>
      </w:pPr>
      <w:r w:rsidRPr="00D6661D">
        <w:rPr>
          <w:b/>
          <w:bCs/>
          <w:lang w:val="en-US"/>
        </w:rPr>
        <w:t>Stage 1</w:t>
      </w:r>
      <w:r w:rsidR="00CD147B">
        <w:rPr>
          <w:b/>
          <w:bCs/>
          <w:lang w:val="en-US"/>
        </w:rPr>
        <w:t xml:space="preserve"> -</w:t>
      </w:r>
      <w:r w:rsidRPr="00D6661D">
        <w:rPr>
          <w:b/>
          <w:bCs/>
          <w:lang w:val="en-US"/>
        </w:rPr>
        <w:t xml:space="preserve"> Image Identification and Matching</w:t>
      </w:r>
      <w:r w:rsidR="00CD147B">
        <w:rPr>
          <w:b/>
          <w:bCs/>
          <w:lang w:val="en-US"/>
        </w:rPr>
        <w:t>:</w:t>
      </w:r>
      <w:r w:rsidRPr="00D6661D">
        <w:rPr>
          <w:lang w:val="en-US"/>
        </w:rPr>
        <w:t xml:space="preserve"> The intersection between DOTA v1.0 and </w:t>
      </w:r>
      <w:proofErr w:type="spellStart"/>
      <w:r w:rsidRPr="00D6661D">
        <w:rPr>
          <w:lang w:val="en-US"/>
        </w:rPr>
        <w:t>iSAID</w:t>
      </w:r>
      <w:proofErr w:type="spellEnd"/>
      <w:r w:rsidRPr="00D6661D">
        <w:rPr>
          <w:lang w:val="en-US"/>
        </w:rPr>
        <w:t xml:space="preserve"> image sets was identified through filename pattern matching and dimension verification. Of the 2806 images in DOTA v1.0, a total of 1869 images </w:t>
      </w:r>
      <w:r w:rsidR="00C75C7C" w:rsidRPr="00EB4753">
        <w:rPr>
          <w:lang w:val="en-US"/>
        </w:rPr>
        <w:t xml:space="preserve">(1411 </w:t>
      </w:r>
      <w:r w:rsidR="00C75C7C">
        <w:rPr>
          <w:lang w:val="en-US"/>
        </w:rPr>
        <w:t xml:space="preserve">in </w:t>
      </w:r>
      <w:r w:rsidR="00C75C7C" w:rsidRPr="00EB4753">
        <w:rPr>
          <w:lang w:val="en-US"/>
        </w:rPr>
        <w:t xml:space="preserve">training and 458 </w:t>
      </w:r>
      <w:r w:rsidR="00C75C7C">
        <w:rPr>
          <w:lang w:val="en-US"/>
        </w:rPr>
        <w:t xml:space="preserve">in </w:t>
      </w:r>
      <w:r w:rsidR="00C75C7C" w:rsidRPr="00EB4753">
        <w:rPr>
          <w:lang w:val="en-US"/>
        </w:rPr>
        <w:t xml:space="preserve">validation </w:t>
      </w:r>
      <w:r w:rsidR="00C75C7C">
        <w:rPr>
          <w:lang w:val="en-US"/>
        </w:rPr>
        <w:t>splits</w:t>
      </w:r>
      <w:r w:rsidR="00C75C7C" w:rsidRPr="00EB4753">
        <w:rPr>
          <w:lang w:val="en-US"/>
        </w:rPr>
        <w:t>)</w:t>
      </w:r>
      <w:r w:rsidR="00C75C7C">
        <w:rPr>
          <w:lang w:val="en-US"/>
        </w:rPr>
        <w:t xml:space="preserve"> </w:t>
      </w:r>
      <w:r w:rsidRPr="00D6661D">
        <w:rPr>
          <w:lang w:val="en-US"/>
        </w:rPr>
        <w:t xml:space="preserve">were found to have corresponding segmentation masks in </w:t>
      </w:r>
      <w:proofErr w:type="spellStart"/>
      <w:r w:rsidRPr="00D6661D">
        <w:rPr>
          <w:lang w:val="en-US"/>
        </w:rPr>
        <w:t>iSAID</w:t>
      </w:r>
      <w:proofErr w:type="spellEnd"/>
      <w:r w:rsidRPr="00D6661D">
        <w:rPr>
          <w:lang w:val="en-US"/>
        </w:rPr>
        <w:t xml:space="preserve">, representing 66.6% of the combined DOTA train and validation splits. The 937 test split images were excluded as </w:t>
      </w:r>
      <w:proofErr w:type="spellStart"/>
      <w:r w:rsidRPr="00D6661D">
        <w:rPr>
          <w:lang w:val="en-US"/>
        </w:rPr>
        <w:t>iSAID</w:t>
      </w:r>
      <w:proofErr w:type="spellEnd"/>
      <w:r w:rsidRPr="00D6661D">
        <w:rPr>
          <w:lang w:val="en-US"/>
        </w:rPr>
        <w:t xml:space="preserve"> does not provide public segmentation masks for this subset. The original DOTA split structure was preserved</w:t>
      </w:r>
      <w:r w:rsidR="006363BA">
        <w:rPr>
          <w:lang w:val="en-US"/>
        </w:rPr>
        <w:t>, with an initial total of</w:t>
      </w:r>
      <w:r w:rsidRPr="00D6661D">
        <w:rPr>
          <w:lang w:val="en-US"/>
        </w:rPr>
        <w:t xml:space="preserve"> 1411 training images and 45</w:t>
      </w:r>
      <w:r w:rsidR="00C80790">
        <w:rPr>
          <w:lang w:val="en-US"/>
        </w:rPr>
        <w:t>8</w:t>
      </w:r>
      <w:r w:rsidRPr="00D6661D">
        <w:rPr>
          <w:lang w:val="en-US"/>
        </w:rPr>
        <w:t xml:space="preserve"> validation images.</w:t>
      </w:r>
    </w:p>
    <w:p w14:paraId="60B2F788" w14:textId="77777777" w:rsidR="00D6661D" w:rsidRPr="00D6661D" w:rsidRDefault="00D6661D" w:rsidP="00D6661D">
      <w:pPr>
        <w:rPr>
          <w:lang w:val="en-US"/>
        </w:rPr>
      </w:pPr>
    </w:p>
    <w:p w14:paraId="7DF49B21" w14:textId="06ED70DA" w:rsidR="00D6661D" w:rsidRDefault="00D6661D" w:rsidP="00D6661D">
      <w:pPr>
        <w:rPr>
          <w:lang w:val="en-US"/>
        </w:rPr>
      </w:pPr>
      <w:r w:rsidRPr="00D6661D">
        <w:rPr>
          <w:b/>
          <w:bCs/>
          <w:lang w:val="en-US"/>
        </w:rPr>
        <w:t>Stage 2</w:t>
      </w:r>
      <w:r w:rsidR="00CD147B">
        <w:rPr>
          <w:b/>
          <w:bCs/>
          <w:lang w:val="en-US"/>
        </w:rPr>
        <w:t xml:space="preserve"> -</w:t>
      </w:r>
      <w:r w:rsidRPr="00D6661D">
        <w:rPr>
          <w:b/>
          <w:bCs/>
          <w:lang w:val="en-US"/>
        </w:rPr>
        <w:t xml:space="preserve"> Annotation Format Conversion</w:t>
      </w:r>
      <w:r w:rsidR="00CD147B">
        <w:rPr>
          <w:b/>
          <w:bCs/>
          <w:lang w:val="en-US"/>
        </w:rPr>
        <w:t>:</w:t>
      </w:r>
      <w:r w:rsidRPr="00D6661D">
        <w:rPr>
          <w:lang w:val="en-US"/>
        </w:rPr>
        <w:t xml:space="preserve"> Detection annotations were converted from the original DOTA text format (x₁ y₁ x₂ y₂ x₃ y₃ x₄ y₄ </w:t>
      </w:r>
      <w:proofErr w:type="spellStart"/>
      <w:r w:rsidRPr="00D6661D">
        <w:rPr>
          <w:lang w:val="en-US"/>
        </w:rPr>
        <w:t>class_name</w:t>
      </w:r>
      <w:proofErr w:type="spellEnd"/>
      <w:r w:rsidRPr="00D6661D">
        <w:rPr>
          <w:lang w:val="en-US"/>
        </w:rPr>
        <w:t xml:space="preserve"> difficulty) to YOLO OBB format with normalized coordinates in the [0,1] range. This conversion preserved the rotation information </w:t>
      </w:r>
      <w:r w:rsidR="006363BA">
        <w:rPr>
          <w:lang w:val="en-US"/>
        </w:rPr>
        <w:t>(</w:t>
      </w:r>
      <w:r w:rsidRPr="00D6661D">
        <w:rPr>
          <w:lang w:val="en-US"/>
        </w:rPr>
        <w:t>critical for aerial objects</w:t>
      </w:r>
      <w:r w:rsidR="006363BA">
        <w:rPr>
          <w:lang w:val="en-US"/>
        </w:rPr>
        <w:t>),</w:t>
      </w:r>
      <w:r w:rsidRPr="00D6661D">
        <w:rPr>
          <w:lang w:val="en-US"/>
        </w:rPr>
        <w:t xml:space="preserve"> while enabling compatibility with </w:t>
      </w:r>
      <w:r w:rsidR="006363BA">
        <w:rPr>
          <w:lang w:val="en-US"/>
        </w:rPr>
        <w:t>YOLO</w:t>
      </w:r>
      <w:r w:rsidRPr="00D6661D">
        <w:rPr>
          <w:lang w:val="en-US"/>
        </w:rPr>
        <w:t xml:space="preserve"> OBB </w:t>
      </w:r>
      <w:r w:rsidR="006363BA">
        <w:rPr>
          <w:lang w:val="en-US"/>
        </w:rPr>
        <w:t xml:space="preserve">capable </w:t>
      </w:r>
      <w:r w:rsidRPr="00D6661D">
        <w:rPr>
          <w:lang w:val="en-US"/>
        </w:rPr>
        <w:t>model</w:t>
      </w:r>
      <w:r w:rsidR="006363BA">
        <w:rPr>
          <w:lang w:val="en-US"/>
        </w:rPr>
        <w:t xml:space="preserve"> versions</w:t>
      </w:r>
      <w:r w:rsidRPr="00D6661D">
        <w:rPr>
          <w:lang w:val="en-US"/>
        </w:rPr>
        <w:t xml:space="preserve">. A total of 127843 bounding box instances (98990 training </w:t>
      </w:r>
      <w:r w:rsidR="00693353">
        <w:rPr>
          <w:lang w:val="en-US"/>
        </w:rPr>
        <w:t>and</w:t>
      </w:r>
      <w:r w:rsidRPr="00D6661D">
        <w:rPr>
          <w:lang w:val="en-US"/>
        </w:rPr>
        <w:t xml:space="preserve"> 28853 validation) across 15 classes were converted and verified for spatial correspondence to their source images.</w:t>
      </w:r>
    </w:p>
    <w:p w14:paraId="3BCF34CA" w14:textId="77777777" w:rsidR="00D6661D" w:rsidRPr="00D6661D" w:rsidRDefault="00D6661D" w:rsidP="00D6661D">
      <w:pPr>
        <w:rPr>
          <w:lang w:val="en-US"/>
        </w:rPr>
      </w:pPr>
    </w:p>
    <w:p w14:paraId="2BF03581" w14:textId="6E52836B" w:rsidR="00D6661D" w:rsidRDefault="00D6661D" w:rsidP="00D6661D">
      <w:pPr>
        <w:rPr>
          <w:lang w:val="en-US"/>
        </w:rPr>
      </w:pPr>
      <w:r w:rsidRPr="00D6661D">
        <w:rPr>
          <w:b/>
          <w:bCs/>
          <w:lang w:val="en-US"/>
        </w:rPr>
        <w:lastRenderedPageBreak/>
        <w:t>Stage 3</w:t>
      </w:r>
      <w:r w:rsidR="00CD147B">
        <w:rPr>
          <w:b/>
          <w:bCs/>
          <w:lang w:val="en-US"/>
        </w:rPr>
        <w:t xml:space="preserve"> -</w:t>
      </w:r>
      <w:r w:rsidRPr="00D6661D">
        <w:rPr>
          <w:b/>
          <w:bCs/>
          <w:lang w:val="en-US"/>
        </w:rPr>
        <w:t xml:space="preserve"> Segmentation Mask Integration</w:t>
      </w:r>
      <w:r w:rsidR="00CD147B">
        <w:rPr>
          <w:b/>
          <w:bCs/>
          <w:lang w:val="en-US"/>
        </w:rPr>
        <w:t>:</w:t>
      </w:r>
      <w:r w:rsidRPr="00D6661D">
        <w:rPr>
          <w:lang w:val="en-US"/>
        </w:rPr>
        <w:t xml:space="preserve"> Segmentation masks from </w:t>
      </w:r>
      <w:proofErr w:type="spellStart"/>
      <w:r w:rsidRPr="00D6661D">
        <w:rPr>
          <w:lang w:val="en-US"/>
        </w:rPr>
        <w:t>iSAID</w:t>
      </w:r>
      <w:proofErr w:type="spellEnd"/>
      <w:r w:rsidRPr="00D6661D">
        <w:rPr>
          <w:lang w:val="en-US"/>
        </w:rPr>
        <w:t xml:space="preserve"> were maintained in their original PNG </w:t>
      </w:r>
      <w:r w:rsidR="00A5579C" w:rsidRPr="00D6661D">
        <w:rPr>
          <w:lang w:val="en-US"/>
        </w:rPr>
        <w:t>format</w:t>
      </w:r>
      <w:r w:rsidR="00A5579C">
        <w:rPr>
          <w:lang w:val="en-US"/>
        </w:rPr>
        <w:t xml:space="preserve"> but</w:t>
      </w:r>
      <w:r w:rsidRPr="00D6661D">
        <w:rPr>
          <w:lang w:val="en-US"/>
        </w:rPr>
        <w:t xml:space="preserve"> reorganized to match the YOLO directory structure. Each semantic mask file was verified to have dimensions identical to its corresponding image, ensuring pixel-level spatial alignment. The RGB class color encoding specified in </w:t>
      </w:r>
      <w:r w:rsidR="00A5579C">
        <w:rPr>
          <w:lang w:val="en-US"/>
        </w:rPr>
        <w:fldChar w:fldCharType="begin"/>
      </w:r>
      <w:r w:rsidR="00A5579C">
        <w:rPr>
          <w:lang w:val="en-US"/>
        </w:rPr>
        <w:instrText xml:space="preserve"> REF _Ref219142362 \h </w:instrText>
      </w:r>
      <w:r w:rsidR="00A5579C">
        <w:rPr>
          <w:lang w:val="en-US"/>
        </w:rPr>
      </w:r>
      <w:r w:rsidR="00A5579C">
        <w:rPr>
          <w:lang w:val="en-US"/>
        </w:rPr>
        <w:fldChar w:fldCharType="separate"/>
      </w:r>
      <w:r w:rsidR="006B33CA" w:rsidRPr="00B51D93">
        <w:rPr>
          <w:lang w:val="en-US"/>
        </w:rPr>
        <w:t xml:space="preserve">Table </w:t>
      </w:r>
      <w:r w:rsidR="006B33CA">
        <w:rPr>
          <w:noProof/>
          <w:lang w:val="en-US"/>
        </w:rPr>
        <w:t>2</w:t>
      </w:r>
      <w:r w:rsidR="00A5579C">
        <w:rPr>
          <w:lang w:val="en-US"/>
        </w:rPr>
        <w:fldChar w:fldCharType="end"/>
      </w:r>
      <w:r w:rsidR="00A5579C">
        <w:rPr>
          <w:lang w:val="en-US"/>
        </w:rPr>
        <w:t xml:space="preserve"> </w:t>
      </w:r>
      <w:r w:rsidRPr="00D6661D">
        <w:rPr>
          <w:lang w:val="en-US"/>
        </w:rPr>
        <w:t xml:space="preserve">was preserved without modification, maintaining compatibility with </w:t>
      </w:r>
      <w:proofErr w:type="spellStart"/>
      <w:r w:rsidRPr="00D6661D">
        <w:rPr>
          <w:lang w:val="en-US"/>
        </w:rPr>
        <w:t>iSAID</w:t>
      </w:r>
      <w:proofErr w:type="spellEnd"/>
      <w:r w:rsidRPr="00D6661D">
        <w:rPr>
          <w:lang w:val="en-US"/>
        </w:rPr>
        <w:t xml:space="preserve"> evaluation protocols.</w:t>
      </w:r>
    </w:p>
    <w:p w14:paraId="0A76D1A1" w14:textId="77777777" w:rsidR="006D6DE6" w:rsidRDefault="006D6DE6" w:rsidP="00D6661D">
      <w:pPr>
        <w:rPr>
          <w:b/>
          <w:bCs/>
          <w:lang w:val="en-US"/>
        </w:rPr>
      </w:pPr>
    </w:p>
    <w:p w14:paraId="5DF14C6F" w14:textId="174B8EC9" w:rsidR="00B65107" w:rsidRDefault="006D6DE6" w:rsidP="008B7AF2">
      <w:pPr>
        <w:rPr>
          <w:lang w:val="en-US" w:eastAsia="el-GR"/>
        </w:rPr>
      </w:pPr>
      <w:r w:rsidRPr="006D6DE6">
        <w:rPr>
          <w:b/>
          <w:bCs/>
          <w:lang w:val="en-US" w:eastAsia="el-GR"/>
        </w:rPr>
        <w:t>Stage</w:t>
      </w:r>
      <w:r w:rsidR="00CD147B">
        <w:rPr>
          <w:b/>
          <w:bCs/>
          <w:lang w:val="en-US" w:eastAsia="el-GR"/>
        </w:rPr>
        <w:t xml:space="preserve"> </w:t>
      </w:r>
      <w:r w:rsidR="006B4666">
        <w:rPr>
          <w:b/>
          <w:bCs/>
          <w:lang w:val="en-US" w:eastAsia="el-GR"/>
        </w:rPr>
        <w:t>4</w:t>
      </w:r>
      <w:r w:rsidR="00CD147B">
        <w:rPr>
          <w:b/>
          <w:bCs/>
          <w:lang w:val="en-US" w:eastAsia="el-GR"/>
        </w:rPr>
        <w:t xml:space="preserve"> - </w:t>
      </w:r>
      <w:r w:rsidRPr="006D6DE6">
        <w:rPr>
          <w:b/>
          <w:bCs/>
          <w:lang w:val="en-US" w:eastAsia="el-GR"/>
        </w:rPr>
        <w:t>Instance-Level Refinement.</w:t>
      </w:r>
      <w:r w:rsidRPr="006D6DE6">
        <w:rPr>
          <w:lang w:val="en-US" w:eastAsia="el-GR"/>
        </w:rPr>
        <w:t xml:space="preserve"> A systematic refinement algorithm was </w:t>
      </w:r>
      <w:r w:rsidR="00B65107">
        <w:rPr>
          <w:lang w:val="en-US" w:eastAsia="el-GR"/>
        </w:rPr>
        <w:t>developed, aiming</w:t>
      </w:r>
      <w:r w:rsidRPr="006D6DE6">
        <w:rPr>
          <w:lang w:val="en-US" w:eastAsia="el-GR"/>
        </w:rPr>
        <w:t xml:space="preserve"> to match detection boxes to segmentation masks through spatial overlap analysis.</w:t>
      </w:r>
      <w:r w:rsidR="006D23E0">
        <w:rPr>
          <w:lang w:val="en-US" w:eastAsia="el-GR"/>
        </w:rPr>
        <w:t xml:space="preserve"> The process used as baseline the DOTA bounding boxes (and not the </w:t>
      </w:r>
      <w:proofErr w:type="spellStart"/>
      <w:r w:rsidR="006D23E0">
        <w:rPr>
          <w:lang w:val="en-US" w:eastAsia="el-GR"/>
        </w:rPr>
        <w:t>iSAID</w:t>
      </w:r>
      <w:proofErr w:type="spellEnd"/>
      <w:r w:rsidR="006D23E0">
        <w:rPr>
          <w:lang w:val="en-US" w:eastAsia="el-GR"/>
        </w:rPr>
        <w:t xml:space="preserve"> segmentation masks) existence</w:t>
      </w:r>
      <w:r w:rsidR="00905F61">
        <w:rPr>
          <w:lang w:val="en-US" w:eastAsia="el-GR"/>
        </w:rPr>
        <w:t>.</w:t>
      </w:r>
      <w:r w:rsidR="006D23E0">
        <w:rPr>
          <w:lang w:val="en-US" w:eastAsia="el-GR"/>
        </w:rPr>
        <w:t xml:space="preserve"> </w:t>
      </w:r>
      <w:r w:rsidRPr="006D6DE6">
        <w:rPr>
          <w:lang w:val="en-US" w:eastAsia="el-GR"/>
        </w:rPr>
        <w:t>For each bounding box</w:t>
      </w:r>
      <w:r w:rsidR="0043710B">
        <w:rPr>
          <w:lang w:val="en-US" w:eastAsia="el-GR"/>
        </w:rPr>
        <w:t>, the algorithm</w:t>
      </w:r>
      <w:r w:rsidRPr="006D6DE6">
        <w:rPr>
          <w:lang w:val="en-US" w:eastAsia="el-GR"/>
        </w:rPr>
        <w:t xml:space="preserve">: </w:t>
      </w:r>
    </w:p>
    <w:p w14:paraId="1E2F84D6" w14:textId="77777777" w:rsidR="00B65107" w:rsidRPr="00B65107" w:rsidRDefault="00B65107" w:rsidP="00B65107">
      <w:pPr>
        <w:rPr>
          <w:lang w:val="en-US" w:eastAsia="el-GR"/>
        </w:rPr>
      </w:pPr>
    </w:p>
    <w:p w14:paraId="2007DA6A" w14:textId="41B28E7C" w:rsidR="00B65107" w:rsidRPr="0043710B" w:rsidRDefault="00B65107" w:rsidP="0043710B">
      <w:pPr>
        <w:pStyle w:val="ListParagraph"/>
        <w:numPr>
          <w:ilvl w:val="0"/>
          <w:numId w:val="37"/>
        </w:numPr>
        <w:tabs>
          <w:tab w:val="left" w:pos="284"/>
        </w:tabs>
        <w:ind w:left="0" w:firstLine="0"/>
        <w:rPr>
          <w:lang w:val="en-US" w:eastAsia="el-GR"/>
        </w:rPr>
      </w:pPr>
      <w:r w:rsidRPr="0043710B">
        <w:rPr>
          <w:lang w:val="en-US" w:eastAsia="el-GR"/>
        </w:rPr>
        <w:t>Extract</w:t>
      </w:r>
      <w:r w:rsidR="0043710B">
        <w:rPr>
          <w:lang w:val="en-US" w:eastAsia="el-GR"/>
        </w:rPr>
        <w:t>s</w:t>
      </w:r>
      <w:r w:rsidRPr="0043710B">
        <w:rPr>
          <w:lang w:val="en-US" w:eastAsia="el-GR"/>
        </w:rPr>
        <w:t xml:space="preserve"> the image region defined by the OBB coordinates</w:t>
      </w:r>
      <w:r w:rsidR="0043710B">
        <w:rPr>
          <w:lang w:val="en-US" w:eastAsia="el-GR"/>
        </w:rPr>
        <w:t>.</w:t>
      </w:r>
    </w:p>
    <w:p w14:paraId="6852D1B9" w14:textId="7A110987" w:rsidR="00B65107" w:rsidRPr="0043710B" w:rsidRDefault="00B65107" w:rsidP="0043710B">
      <w:pPr>
        <w:pStyle w:val="ListParagraph"/>
        <w:numPr>
          <w:ilvl w:val="0"/>
          <w:numId w:val="37"/>
        </w:numPr>
        <w:tabs>
          <w:tab w:val="left" w:pos="284"/>
        </w:tabs>
        <w:ind w:left="0" w:firstLine="0"/>
        <w:rPr>
          <w:lang w:val="en-US" w:eastAsia="el-GR"/>
        </w:rPr>
      </w:pPr>
      <w:r w:rsidRPr="0043710B">
        <w:rPr>
          <w:lang w:val="en-US" w:eastAsia="el-GR"/>
        </w:rPr>
        <w:t>Quer</w:t>
      </w:r>
      <w:r w:rsidR="0043710B">
        <w:rPr>
          <w:lang w:val="en-US" w:eastAsia="el-GR"/>
        </w:rPr>
        <w:t>ies</w:t>
      </w:r>
      <w:r w:rsidRPr="0043710B">
        <w:rPr>
          <w:lang w:val="en-US" w:eastAsia="el-GR"/>
        </w:rPr>
        <w:t xml:space="preserve"> the semantic mask to identify all pixels within that region</w:t>
      </w:r>
      <w:r w:rsidR="0043710B">
        <w:rPr>
          <w:lang w:val="en-US" w:eastAsia="el-GR"/>
        </w:rPr>
        <w:t>.</w:t>
      </w:r>
    </w:p>
    <w:p w14:paraId="4C448F68" w14:textId="0272CAC7" w:rsidR="00B65107" w:rsidRPr="0043710B" w:rsidRDefault="00B65107" w:rsidP="0043710B">
      <w:pPr>
        <w:pStyle w:val="ListParagraph"/>
        <w:numPr>
          <w:ilvl w:val="0"/>
          <w:numId w:val="37"/>
        </w:numPr>
        <w:tabs>
          <w:tab w:val="left" w:pos="284"/>
        </w:tabs>
        <w:ind w:left="0" w:firstLine="0"/>
        <w:rPr>
          <w:lang w:val="en-US" w:eastAsia="el-GR"/>
        </w:rPr>
      </w:pPr>
      <w:r w:rsidRPr="0043710B">
        <w:rPr>
          <w:lang w:val="en-US" w:eastAsia="el-GR"/>
        </w:rPr>
        <w:t>Check</w:t>
      </w:r>
      <w:r w:rsidR="0043710B">
        <w:rPr>
          <w:lang w:val="en-US" w:eastAsia="el-GR"/>
        </w:rPr>
        <w:t>s</w:t>
      </w:r>
      <w:r w:rsidRPr="0043710B">
        <w:rPr>
          <w:lang w:val="en-US" w:eastAsia="el-GR"/>
        </w:rPr>
        <w:t xml:space="preserve"> if the mask contains pixels matching the bounding </w:t>
      </w:r>
      <w:r w:rsidR="004C366F" w:rsidRPr="0043710B">
        <w:rPr>
          <w:lang w:val="en-US" w:eastAsia="el-GR"/>
        </w:rPr>
        <w:t>box</w:t>
      </w:r>
      <w:r w:rsidRPr="0043710B">
        <w:rPr>
          <w:lang w:val="en-US" w:eastAsia="el-GR"/>
        </w:rPr>
        <w:t xml:space="preserve"> color</w:t>
      </w:r>
      <w:r w:rsidR="0043710B">
        <w:rPr>
          <w:lang w:val="en-US" w:eastAsia="el-GR"/>
        </w:rPr>
        <w:t>.</w:t>
      </w:r>
    </w:p>
    <w:p w14:paraId="7D3E6384" w14:textId="07379F54" w:rsidR="00B65107" w:rsidRPr="0043710B" w:rsidRDefault="00B65107" w:rsidP="0043710B">
      <w:pPr>
        <w:pStyle w:val="ListParagraph"/>
        <w:numPr>
          <w:ilvl w:val="0"/>
          <w:numId w:val="37"/>
        </w:numPr>
        <w:tabs>
          <w:tab w:val="left" w:pos="284"/>
        </w:tabs>
        <w:ind w:left="0" w:firstLine="0"/>
        <w:rPr>
          <w:lang w:val="en-US" w:eastAsia="el-GR"/>
        </w:rPr>
      </w:pPr>
      <w:r w:rsidRPr="0043710B">
        <w:rPr>
          <w:lang w:val="en-US" w:eastAsia="el-GR"/>
        </w:rPr>
        <w:t>Calculate</w:t>
      </w:r>
      <w:r w:rsidR="0043710B">
        <w:rPr>
          <w:lang w:val="en-US" w:eastAsia="el-GR"/>
        </w:rPr>
        <w:t>s</w:t>
      </w:r>
      <w:r w:rsidRPr="0043710B">
        <w:rPr>
          <w:lang w:val="en-US" w:eastAsia="el-GR"/>
        </w:rPr>
        <w:t xml:space="preserve"> spatial overlap using connected components analysis</w:t>
      </w:r>
      <w:r w:rsidR="0043710B">
        <w:rPr>
          <w:lang w:val="en-US" w:eastAsia="el-GR"/>
        </w:rPr>
        <w:t>.</w:t>
      </w:r>
    </w:p>
    <w:p w14:paraId="5D7CBDE1" w14:textId="7BE818AD" w:rsidR="00B65107" w:rsidRPr="0043710B" w:rsidRDefault="00B65107" w:rsidP="0043710B">
      <w:pPr>
        <w:pStyle w:val="ListParagraph"/>
        <w:numPr>
          <w:ilvl w:val="0"/>
          <w:numId w:val="37"/>
        </w:numPr>
        <w:tabs>
          <w:tab w:val="left" w:pos="284"/>
        </w:tabs>
        <w:ind w:left="0" w:firstLine="0"/>
        <w:rPr>
          <w:lang w:val="en-US" w:eastAsia="el-GR"/>
        </w:rPr>
      </w:pPr>
      <w:r w:rsidRPr="0043710B">
        <w:rPr>
          <w:lang w:val="en-US" w:eastAsia="el-GR"/>
        </w:rPr>
        <w:t>Appl</w:t>
      </w:r>
      <w:r w:rsidR="0043710B">
        <w:rPr>
          <w:lang w:val="en-US" w:eastAsia="el-GR"/>
        </w:rPr>
        <w:t>ies the</w:t>
      </w:r>
      <w:r w:rsidRPr="0043710B">
        <w:rPr>
          <w:lang w:val="en-US" w:eastAsia="el-GR"/>
        </w:rPr>
        <w:t xml:space="preserve"> </w:t>
      </w:r>
      <w:r w:rsidR="0043710B" w:rsidRPr="0043710B">
        <w:rPr>
          <w:lang w:val="en-US" w:eastAsia="el-GR"/>
        </w:rPr>
        <w:t xml:space="preserve">IoU ≥ 0.1 </w:t>
      </w:r>
      <w:r w:rsidRPr="0043710B">
        <w:rPr>
          <w:lang w:val="en-US" w:eastAsia="el-GR"/>
        </w:rPr>
        <w:t>match criterion between bounding box region and corresponding class mask pixels</w:t>
      </w:r>
      <w:r w:rsidR="0043710B">
        <w:rPr>
          <w:lang w:val="en-US" w:eastAsia="el-GR"/>
        </w:rPr>
        <w:t>.</w:t>
      </w:r>
    </w:p>
    <w:p w14:paraId="6A17E2E1" w14:textId="10E0E64B" w:rsidR="00B65107" w:rsidRPr="0043710B" w:rsidRDefault="00B65107" w:rsidP="00767267">
      <w:pPr>
        <w:pStyle w:val="ListParagraph"/>
        <w:numPr>
          <w:ilvl w:val="0"/>
          <w:numId w:val="37"/>
        </w:numPr>
        <w:tabs>
          <w:tab w:val="left" w:pos="284"/>
        </w:tabs>
        <w:ind w:left="0" w:firstLine="0"/>
        <w:rPr>
          <w:lang w:val="en-US" w:eastAsia="el-GR"/>
        </w:rPr>
      </w:pPr>
      <w:r w:rsidRPr="0043710B">
        <w:rPr>
          <w:lang w:val="en-US" w:eastAsia="el-GR"/>
        </w:rPr>
        <w:t>Retain</w:t>
      </w:r>
      <w:r w:rsidR="0043710B" w:rsidRPr="0043710B">
        <w:rPr>
          <w:lang w:val="en-US" w:eastAsia="el-GR"/>
        </w:rPr>
        <w:t>s</w:t>
      </w:r>
      <w:r w:rsidRPr="0043710B">
        <w:rPr>
          <w:lang w:val="en-US" w:eastAsia="el-GR"/>
        </w:rPr>
        <w:t xml:space="preserve"> only bounding box-mask pairs meeting the match criterion</w:t>
      </w:r>
      <w:r w:rsidR="0043710B" w:rsidRPr="0043710B">
        <w:rPr>
          <w:lang w:val="en-US" w:eastAsia="el-GR"/>
        </w:rPr>
        <w:t>, discarding unmatched</w:t>
      </w:r>
      <w:r w:rsidRPr="0043710B">
        <w:rPr>
          <w:lang w:val="en-US" w:eastAsia="el-GR"/>
        </w:rPr>
        <w:t xml:space="preserve"> bounding boxes and orphaned segmentation regions</w:t>
      </w:r>
      <w:r w:rsidR="0043710B" w:rsidRPr="0043710B">
        <w:rPr>
          <w:lang w:val="en-US" w:eastAsia="el-GR"/>
        </w:rPr>
        <w:t>.</w:t>
      </w:r>
    </w:p>
    <w:p w14:paraId="3167B7B8" w14:textId="77777777" w:rsidR="00B65107" w:rsidRPr="00B65107" w:rsidRDefault="00B65107" w:rsidP="00B65107">
      <w:pPr>
        <w:rPr>
          <w:lang w:val="en-US" w:eastAsia="el-GR"/>
        </w:rPr>
      </w:pPr>
    </w:p>
    <w:p w14:paraId="50A910CD" w14:textId="5550D226" w:rsidR="006D6DE6" w:rsidRDefault="00B65107" w:rsidP="00D6661D">
      <w:pPr>
        <w:rPr>
          <w:lang w:val="en-US" w:eastAsia="el-GR"/>
        </w:rPr>
      </w:pPr>
      <w:r w:rsidRPr="00B65107">
        <w:rPr>
          <w:lang w:val="en-US" w:eastAsia="el-GR"/>
        </w:rPr>
        <w:t>The IoU threshold of 0.1 was selected as a conservative criterion requiring only minimal spatial overlap, ensuring that boxes and masks refer to the same general object while tolerating the annotation inconsistencies inherent in independent annotation processes.</w:t>
      </w:r>
      <w:r w:rsidR="004C366F">
        <w:rPr>
          <w:lang w:val="en-US" w:eastAsia="el-GR"/>
        </w:rPr>
        <w:t xml:space="preserve"> </w:t>
      </w:r>
      <w:r w:rsidR="00AD3949" w:rsidRPr="00AD3949">
        <w:rPr>
          <w:lang w:val="en-US" w:eastAsia="el-GR"/>
        </w:rPr>
        <w:t xml:space="preserve">Higher thresholds (e.g., 0.3) would exclude valid pairs where DOTA boxes extend beyond </w:t>
      </w:r>
      <w:proofErr w:type="spellStart"/>
      <w:r w:rsidR="00AD3949" w:rsidRPr="00AD3949">
        <w:rPr>
          <w:lang w:val="en-US" w:eastAsia="el-GR"/>
        </w:rPr>
        <w:t>iSAID</w:t>
      </w:r>
      <w:proofErr w:type="spellEnd"/>
      <w:r w:rsidR="00AD3949" w:rsidRPr="00AD3949">
        <w:rPr>
          <w:lang w:val="en-US" w:eastAsia="el-GR"/>
        </w:rPr>
        <w:t xml:space="preserve"> masks or vice versa. Lower thresholds (e.g., 0.05) would risk accepting </w:t>
      </w:r>
      <w:r w:rsidR="00AD3949">
        <w:rPr>
          <w:lang w:val="en-US" w:eastAsia="el-GR"/>
        </w:rPr>
        <w:t>false</w:t>
      </w:r>
      <w:r w:rsidR="00AD3949" w:rsidRPr="00AD3949">
        <w:rPr>
          <w:lang w:val="en-US" w:eastAsia="el-GR"/>
        </w:rPr>
        <w:t xml:space="preserve"> matches. The threshold was determined through </w:t>
      </w:r>
      <w:r w:rsidR="00706A50">
        <w:rPr>
          <w:lang w:val="en-US" w:eastAsia="el-GR"/>
        </w:rPr>
        <w:t>trial-and-error</w:t>
      </w:r>
      <w:r w:rsidR="00AD3949">
        <w:rPr>
          <w:lang w:val="en-US" w:eastAsia="el-GR"/>
        </w:rPr>
        <w:t xml:space="preserve"> process and proved sufficient in</w:t>
      </w:r>
      <w:r w:rsidR="00AD3949" w:rsidRPr="00AD3949">
        <w:rPr>
          <w:lang w:val="en-US" w:eastAsia="el-GR"/>
        </w:rPr>
        <w:t xml:space="preserve"> balancing precision (avoiding false matches) against recall (retaining valid pairs with imperfect alignment).</w:t>
      </w:r>
      <w:r w:rsidR="00967295">
        <w:rPr>
          <w:lang w:val="en-US" w:eastAsia="el-GR"/>
        </w:rPr>
        <w:t xml:space="preserve"> </w:t>
      </w:r>
      <w:r w:rsidR="001353B1" w:rsidRPr="001353B1">
        <w:rPr>
          <w:lang w:val="en-US" w:eastAsia="el-GR"/>
        </w:rPr>
        <w:t xml:space="preserve">The refinement process analyzed all 127843 bounding boxes, across all the originally </w:t>
      </w:r>
      <w:r w:rsidR="001353B1" w:rsidRPr="00905F61">
        <w:rPr>
          <w:lang w:val="en-US" w:eastAsia="el-GR"/>
        </w:rPr>
        <w:t>retained 1869 images</w:t>
      </w:r>
      <w:r w:rsidR="001353B1" w:rsidRPr="001353B1">
        <w:rPr>
          <w:lang w:val="en-US" w:eastAsia="el-GR"/>
        </w:rPr>
        <w:t>, yielding the results of</w:t>
      </w:r>
      <w:r w:rsidR="001353B1">
        <w:rPr>
          <w:lang w:val="en-US" w:eastAsia="el-GR"/>
        </w:rPr>
        <w:t xml:space="preserve"> </w:t>
      </w:r>
      <w:r w:rsidR="009A5A96">
        <w:rPr>
          <w:lang w:val="en-US" w:eastAsia="el-GR"/>
        </w:rPr>
        <w:fldChar w:fldCharType="begin"/>
      </w:r>
      <w:r w:rsidR="009A5A96">
        <w:rPr>
          <w:lang w:val="en-US" w:eastAsia="el-GR"/>
        </w:rPr>
        <w:instrText xml:space="preserve"> REF  _Ref219235462 \h </w:instrText>
      </w:r>
      <w:r w:rsidR="009A5A96">
        <w:rPr>
          <w:lang w:val="en-US" w:eastAsia="el-GR"/>
        </w:rPr>
      </w:r>
      <w:r w:rsidR="009A5A96">
        <w:rPr>
          <w:lang w:val="en-US" w:eastAsia="el-GR"/>
        </w:rPr>
        <w:fldChar w:fldCharType="separate"/>
      </w:r>
      <w:r w:rsidR="006B33CA" w:rsidRPr="00950FBA">
        <w:rPr>
          <w:lang w:val="en-US"/>
        </w:rPr>
        <w:t xml:space="preserve">Table </w:t>
      </w:r>
      <w:r w:rsidR="006B33CA">
        <w:rPr>
          <w:noProof/>
          <w:lang w:val="en-US"/>
        </w:rPr>
        <w:t>3</w:t>
      </w:r>
      <w:r w:rsidR="009A5A96">
        <w:rPr>
          <w:lang w:val="en-US" w:eastAsia="el-GR"/>
        </w:rPr>
        <w:fldChar w:fldCharType="end"/>
      </w:r>
      <w:r w:rsidR="001353B1" w:rsidRPr="001353B1">
        <w:rPr>
          <w:lang w:val="en-US" w:eastAsia="el-GR"/>
        </w:rPr>
        <w:t>. A count of 1</w:t>
      </w:r>
      <w:r w:rsidR="00C80790">
        <w:rPr>
          <w:lang w:val="en-US" w:eastAsia="el-GR"/>
        </w:rPr>
        <w:t>2</w:t>
      </w:r>
      <w:r w:rsidR="001353B1" w:rsidRPr="001353B1">
        <w:rPr>
          <w:lang w:val="en-US" w:eastAsia="el-GR"/>
        </w:rPr>
        <w:t xml:space="preserve"> images</w:t>
      </w:r>
      <w:r w:rsidR="00C80790">
        <w:rPr>
          <w:lang w:val="en-US" w:eastAsia="el-GR"/>
        </w:rPr>
        <w:t xml:space="preserve"> (10 in train and 2 in </w:t>
      </w:r>
      <w:proofErr w:type="spellStart"/>
      <w:r w:rsidR="00C80790">
        <w:rPr>
          <w:lang w:val="en-US" w:eastAsia="el-GR"/>
        </w:rPr>
        <w:t>val</w:t>
      </w:r>
      <w:proofErr w:type="spellEnd"/>
      <w:r w:rsidR="00C80790">
        <w:rPr>
          <w:lang w:val="en-US" w:eastAsia="el-GR"/>
        </w:rPr>
        <w:t xml:space="preserve"> splits)</w:t>
      </w:r>
      <w:r w:rsidR="001353B1" w:rsidRPr="001353B1">
        <w:rPr>
          <w:lang w:val="en-US" w:eastAsia="el-GR"/>
        </w:rPr>
        <w:t xml:space="preserve"> was discarded due to total mismatching, leaving the </w:t>
      </w:r>
      <w:proofErr w:type="spellStart"/>
      <w:r w:rsidR="001353B1" w:rsidRPr="001353B1">
        <w:rPr>
          <w:lang w:val="en-US" w:eastAsia="el-GR"/>
        </w:rPr>
        <w:t>AerialFuseCv</w:t>
      </w:r>
      <w:proofErr w:type="spellEnd"/>
      <w:r w:rsidR="001353B1" w:rsidRPr="001353B1">
        <w:rPr>
          <w:lang w:val="en-US" w:eastAsia="el-GR"/>
        </w:rPr>
        <w:t xml:space="preserve"> dataset with a final validated images number of 185</w:t>
      </w:r>
      <w:r w:rsidR="00C80790">
        <w:rPr>
          <w:lang w:val="en-US" w:eastAsia="el-GR"/>
        </w:rPr>
        <w:t>7</w:t>
      </w:r>
      <w:r w:rsidR="001353B1" w:rsidRPr="001353B1">
        <w:rPr>
          <w:lang w:val="en-US" w:eastAsia="el-GR"/>
        </w:rPr>
        <w:t xml:space="preserve">, across all splits. The overall match rate of 97.9% indicates that approximately 98 out of 100 bounding boxes have corresponding segmentation masks with sufficient spatial overlap. </w:t>
      </w:r>
    </w:p>
    <w:p w14:paraId="6B99C8B7" w14:textId="77777777" w:rsidR="006B688C" w:rsidRDefault="006B688C" w:rsidP="00D6661D">
      <w:pPr>
        <w:rPr>
          <w:b/>
          <w:bCs/>
          <w:lang w:val="en-US"/>
        </w:rPr>
      </w:pPr>
    </w:p>
    <w:tbl>
      <w:tblPr>
        <w:tblStyle w:val="TableGridLight"/>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2"/>
        <w:gridCol w:w="1600"/>
        <w:gridCol w:w="1466"/>
        <w:gridCol w:w="1222"/>
        <w:gridCol w:w="1644"/>
      </w:tblGrid>
      <w:tr w:rsidR="00950FBA" w:rsidRPr="006D6DE6" w14:paraId="412FC1BE" w14:textId="77777777" w:rsidTr="00767267">
        <w:trPr>
          <w:jc w:val="center"/>
        </w:trPr>
        <w:tc>
          <w:tcPr>
            <w:tcW w:w="0" w:type="auto"/>
            <w:shd w:val="clear" w:color="auto" w:fill="D9D9D9" w:themeFill="background1" w:themeFillShade="D9"/>
            <w:vAlign w:val="center"/>
            <w:hideMark/>
          </w:tcPr>
          <w:p w14:paraId="7DFCF10F" w14:textId="77777777" w:rsidR="00950FBA" w:rsidRPr="006D6DE6" w:rsidRDefault="00950FBA" w:rsidP="00767267">
            <w:pPr>
              <w:jc w:val="center"/>
              <w:rPr>
                <w:rFonts w:eastAsia="Times New Roman" w:cs="Times New Roman"/>
                <w:b/>
                <w:bCs/>
                <w:sz w:val="20"/>
                <w:szCs w:val="20"/>
                <w:lang w:eastAsia="el-GR"/>
              </w:rPr>
            </w:pPr>
            <w:proofErr w:type="spellStart"/>
            <w:r w:rsidRPr="006D6DE6">
              <w:rPr>
                <w:rFonts w:eastAsia="Times New Roman" w:cs="Times New Roman"/>
                <w:b/>
                <w:bCs/>
                <w:sz w:val="20"/>
                <w:szCs w:val="20"/>
                <w:lang w:eastAsia="el-GR"/>
              </w:rPr>
              <w:t>Split</w:t>
            </w:r>
            <w:proofErr w:type="spellEnd"/>
          </w:p>
        </w:tc>
        <w:tc>
          <w:tcPr>
            <w:tcW w:w="0" w:type="auto"/>
            <w:shd w:val="clear" w:color="auto" w:fill="D9D9D9" w:themeFill="background1" w:themeFillShade="D9"/>
            <w:vAlign w:val="center"/>
            <w:hideMark/>
          </w:tcPr>
          <w:p w14:paraId="6BB8B665" w14:textId="77777777" w:rsidR="00950FBA" w:rsidRPr="006D6DE6" w:rsidRDefault="00950FBA" w:rsidP="00767267">
            <w:pPr>
              <w:jc w:val="center"/>
              <w:rPr>
                <w:rFonts w:eastAsia="Times New Roman" w:cs="Times New Roman"/>
                <w:b/>
                <w:bCs/>
                <w:sz w:val="20"/>
                <w:szCs w:val="20"/>
                <w:lang w:eastAsia="el-GR"/>
              </w:rPr>
            </w:pPr>
            <w:proofErr w:type="spellStart"/>
            <w:r w:rsidRPr="006D6DE6">
              <w:rPr>
                <w:rFonts w:eastAsia="Times New Roman" w:cs="Times New Roman"/>
                <w:b/>
                <w:bCs/>
                <w:sz w:val="20"/>
                <w:szCs w:val="20"/>
                <w:lang w:eastAsia="el-GR"/>
              </w:rPr>
              <w:t>Original</w:t>
            </w:r>
            <w:proofErr w:type="spellEnd"/>
            <w:r w:rsidRPr="006D6DE6">
              <w:rPr>
                <w:rFonts w:eastAsia="Times New Roman" w:cs="Times New Roman"/>
                <w:b/>
                <w:bCs/>
                <w:sz w:val="20"/>
                <w:szCs w:val="20"/>
                <w:lang w:eastAsia="el-GR"/>
              </w:rPr>
              <w:t xml:space="preserve"> </w:t>
            </w:r>
            <w:proofErr w:type="spellStart"/>
            <w:r w:rsidRPr="006D6DE6">
              <w:rPr>
                <w:rFonts w:eastAsia="Times New Roman" w:cs="Times New Roman"/>
                <w:b/>
                <w:bCs/>
                <w:sz w:val="20"/>
                <w:szCs w:val="20"/>
                <w:lang w:eastAsia="el-GR"/>
              </w:rPr>
              <w:t>Bboxes</w:t>
            </w:r>
            <w:proofErr w:type="spellEnd"/>
          </w:p>
        </w:tc>
        <w:tc>
          <w:tcPr>
            <w:tcW w:w="0" w:type="auto"/>
            <w:shd w:val="clear" w:color="auto" w:fill="D9D9D9" w:themeFill="background1" w:themeFillShade="D9"/>
            <w:vAlign w:val="center"/>
            <w:hideMark/>
          </w:tcPr>
          <w:p w14:paraId="283A3AE7" w14:textId="77777777" w:rsidR="00950FBA" w:rsidRPr="006D6DE6" w:rsidRDefault="00950FBA" w:rsidP="00767267">
            <w:pPr>
              <w:jc w:val="center"/>
              <w:rPr>
                <w:rFonts w:eastAsia="Times New Roman" w:cs="Times New Roman"/>
                <w:b/>
                <w:bCs/>
                <w:sz w:val="20"/>
                <w:szCs w:val="20"/>
                <w:lang w:eastAsia="el-GR"/>
              </w:rPr>
            </w:pPr>
            <w:proofErr w:type="spellStart"/>
            <w:r w:rsidRPr="006D6DE6">
              <w:rPr>
                <w:rFonts w:eastAsia="Times New Roman" w:cs="Times New Roman"/>
                <w:b/>
                <w:bCs/>
                <w:sz w:val="20"/>
                <w:szCs w:val="20"/>
                <w:lang w:eastAsia="el-GR"/>
              </w:rPr>
              <w:t>Matched</w:t>
            </w:r>
            <w:proofErr w:type="spellEnd"/>
            <w:r w:rsidRPr="006D6DE6">
              <w:rPr>
                <w:rFonts w:eastAsia="Times New Roman" w:cs="Times New Roman"/>
                <w:b/>
                <w:bCs/>
                <w:sz w:val="20"/>
                <w:szCs w:val="20"/>
                <w:lang w:eastAsia="el-GR"/>
              </w:rPr>
              <w:t xml:space="preserve"> </w:t>
            </w:r>
            <w:proofErr w:type="spellStart"/>
            <w:r w:rsidRPr="006D6DE6">
              <w:rPr>
                <w:rFonts w:eastAsia="Times New Roman" w:cs="Times New Roman"/>
                <w:b/>
                <w:bCs/>
                <w:sz w:val="20"/>
                <w:szCs w:val="20"/>
                <w:lang w:eastAsia="el-GR"/>
              </w:rPr>
              <w:t>Pairs</w:t>
            </w:r>
            <w:proofErr w:type="spellEnd"/>
          </w:p>
        </w:tc>
        <w:tc>
          <w:tcPr>
            <w:tcW w:w="0" w:type="auto"/>
            <w:shd w:val="clear" w:color="auto" w:fill="D9D9D9" w:themeFill="background1" w:themeFillShade="D9"/>
            <w:vAlign w:val="center"/>
            <w:hideMark/>
          </w:tcPr>
          <w:p w14:paraId="5CF26D48" w14:textId="77777777" w:rsidR="00950FBA" w:rsidRPr="006D6DE6" w:rsidRDefault="00950FBA" w:rsidP="00767267">
            <w:pPr>
              <w:jc w:val="center"/>
              <w:rPr>
                <w:rFonts w:eastAsia="Times New Roman" w:cs="Times New Roman"/>
                <w:b/>
                <w:bCs/>
                <w:sz w:val="20"/>
                <w:szCs w:val="20"/>
                <w:lang w:eastAsia="el-GR"/>
              </w:rPr>
            </w:pPr>
            <w:proofErr w:type="spellStart"/>
            <w:r w:rsidRPr="006D6DE6">
              <w:rPr>
                <w:rFonts w:eastAsia="Times New Roman" w:cs="Times New Roman"/>
                <w:b/>
                <w:bCs/>
                <w:sz w:val="20"/>
                <w:szCs w:val="20"/>
                <w:lang w:eastAsia="el-GR"/>
              </w:rPr>
              <w:t>Match</w:t>
            </w:r>
            <w:proofErr w:type="spellEnd"/>
            <w:r w:rsidRPr="006D6DE6">
              <w:rPr>
                <w:rFonts w:eastAsia="Times New Roman" w:cs="Times New Roman"/>
                <w:b/>
                <w:bCs/>
                <w:sz w:val="20"/>
                <w:szCs w:val="20"/>
                <w:lang w:eastAsia="el-GR"/>
              </w:rPr>
              <w:t xml:space="preserve"> </w:t>
            </w:r>
            <w:proofErr w:type="spellStart"/>
            <w:r w:rsidRPr="006D6DE6">
              <w:rPr>
                <w:rFonts w:eastAsia="Times New Roman" w:cs="Times New Roman"/>
                <w:b/>
                <w:bCs/>
                <w:sz w:val="20"/>
                <w:szCs w:val="20"/>
                <w:lang w:eastAsia="el-GR"/>
              </w:rPr>
              <w:t>Rate</w:t>
            </w:r>
            <w:proofErr w:type="spellEnd"/>
          </w:p>
        </w:tc>
        <w:tc>
          <w:tcPr>
            <w:tcW w:w="0" w:type="auto"/>
            <w:shd w:val="clear" w:color="auto" w:fill="D9D9D9" w:themeFill="background1" w:themeFillShade="D9"/>
            <w:vAlign w:val="center"/>
            <w:hideMark/>
          </w:tcPr>
          <w:p w14:paraId="5B575A4A" w14:textId="77777777" w:rsidR="00950FBA" w:rsidRPr="006D6DE6" w:rsidRDefault="00950FBA" w:rsidP="00767267">
            <w:pPr>
              <w:jc w:val="center"/>
              <w:rPr>
                <w:rFonts w:eastAsia="Times New Roman" w:cs="Times New Roman"/>
                <w:b/>
                <w:bCs/>
                <w:sz w:val="20"/>
                <w:szCs w:val="20"/>
                <w:lang w:eastAsia="el-GR"/>
              </w:rPr>
            </w:pPr>
            <w:proofErr w:type="spellStart"/>
            <w:r w:rsidRPr="006D6DE6">
              <w:rPr>
                <w:rFonts w:eastAsia="Times New Roman" w:cs="Times New Roman"/>
                <w:b/>
                <w:bCs/>
                <w:sz w:val="20"/>
                <w:szCs w:val="20"/>
                <w:lang w:eastAsia="el-GR"/>
              </w:rPr>
              <w:t>Retained</w:t>
            </w:r>
            <w:proofErr w:type="spellEnd"/>
            <w:r w:rsidRPr="006D6DE6">
              <w:rPr>
                <w:rFonts w:eastAsia="Times New Roman" w:cs="Times New Roman"/>
                <w:b/>
                <w:bCs/>
                <w:sz w:val="20"/>
                <w:szCs w:val="20"/>
                <w:lang w:eastAsia="el-GR"/>
              </w:rPr>
              <w:t xml:space="preserve"> </w:t>
            </w:r>
            <w:proofErr w:type="spellStart"/>
            <w:r w:rsidRPr="006D6DE6">
              <w:rPr>
                <w:rFonts w:eastAsia="Times New Roman" w:cs="Times New Roman"/>
                <w:b/>
                <w:bCs/>
                <w:sz w:val="20"/>
                <w:szCs w:val="20"/>
                <w:lang w:eastAsia="el-GR"/>
              </w:rPr>
              <w:t>Images</w:t>
            </w:r>
            <w:proofErr w:type="spellEnd"/>
          </w:p>
        </w:tc>
      </w:tr>
      <w:tr w:rsidR="001A1A60" w:rsidRPr="006D6DE6" w14:paraId="3F5EDC21" w14:textId="77777777" w:rsidTr="008B75E7">
        <w:trPr>
          <w:jc w:val="center"/>
        </w:trPr>
        <w:tc>
          <w:tcPr>
            <w:tcW w:w="0" w:type="auto"/>
            <w:vAlign w:val="center"/>
            <w:hideMark/>
          </w:tcPr>
          <w:p w14:paraId="60286F56" w14:textId="77777777" w:rsidR="001A1A60" w:rsidRPr="006D6DE6" w:rsidRDefault="001A1A60" w:rsidP="001A1A60">
            <w:pPr>
              <w:jc w:val="center"/>
              <w:rPr>
                <w:rFonts w:eastAsia="Times New Roman" w:cs="Times New Roman"/>
                <w:sz w:val="20"/>
                <w:szCs w:val="20"/>
                <w:lang w:eastAsia="el-GR"/>
              </w:rPr>
            </w:pPr>
            <w:proofErr w:type="spellStart"/>
            <w:r w:rsidRPr="006D6DE6">
              <w:rPr>
                <w:rFonts w:eastAsia="Times New Roman" w:cs="Times New Roman"/>
                <w:sz w:val="20"/>
                <w:szCs w:val="20"/>
                <w:lang w:eastAsia="el-GR"/>
              </w:rPr>
              <w:t>Train</w:t>
            </w:r>
            <w:proofErr w:type="spellEnd"/>
          </w:p>
        </w:tc>
        <w:tc>
          <w:tcPr>
            <w:tcW w:w="0" w:type="auto"/>
            <w:hideMark/>
          </w:tcPr>
          <w:p w14:paraId="0A4423DE" w14:textId="108D46B3" w:rsidR="001A1A60" w:rsidRPr="006D6DE6" w:rsidRDefault="001A1A60" w:rsidP="001A1A60">
            <w:pPr>
              <w:jc w:val="center"/>
              <w:rPr>
                <w:rFonts w:eastAsia="Times New Roman" w:cs="Times New Roman"/>
                <w:sz w:val="20"/>
                <w:szCs w:val="20"/>
                <w:lang w:eastAsia="el-GR"/>
              </w:rPr>
            </w:pPr>
            <w:r w:rsidRPr="001A1A60">
              <w:rPr>
                <w:rFonts w:eastAsia="Times New Roman" w:cs="Times New Roman"/>
                <w:sz w:val="20"/>
                <w:szCs w:val="20"/>
                <w:lang w:eastAsia="el-GR"/>
              </w:rPr>
              <w:t>98990</w:t>
            </w:r>
          </w:p>
        </w:tc>
        <w:tc>
          <w:tcPr>
            <w:tcW w:w="0" w:type="auto"/>
            <w:hideMark/>
          </w:tcPr>
          <w:p w14:paraId="7320A528" w14:textId="0088861A" w:rsidR="001A1A60" w:rsidRPr="006D6DE6" w:rsidRDefault="001A1A60" w:rsidP="001A1A60">
            <w:pPr>
              <w:jc w:val="center"/>
              <w:rPr>
                <w:rFonts w:eastAsia="Times New Roman" w:cs="Times New Roman"/>
                <w:sz w:val="20"/>
                <w:szCs w:val="20"/>
                <w:lang w:eastAsia="el-GR"/>
              </w:rPr>
            </w:pPr>
            <w:r w:rsidRPr="001A1A60">
              <w:rPr>
                <w:rFonts w:eastAsia="Times New Roman" w:cs="Times New Roman"/>
                <w:sz w:val="20"/>
                <w:szCs w:val="20"/>
                <w:lang w:eastAsia="el-GR"/>
              </w:rPr>
              <w:t>97070</w:t>
            </w:r>
          </w:p>
        </w:tc>
        <w:tc>
          <w:tcPr>
            <w:tcW w:w="0" w:type="auto"/>
            <w:hideMark/>
          </w:tcPr>
          <w:p w14:paraId="466CE17F" w14:textId="5C29266F" w:rsidR="001A1A60" w:rsidRPr="006D6DE6" w:rsidRDefault="001A1A60" w:rsidP="001A1A60">
            <w:pPr>
              <w:jc w:val="center"/>
              <w:rPr>
                <w:rFonts w:eastAsia="Times New Roman" w:cs="Times New Roman"/>
                <w:sz w:val="20"/>
                <w:szCs w:val="20"/>
                <w:lang w:eastAsia="el-GR"/>
              </w:rPr>
            </w:pPr>
            <w:r w:rsidRPr="001A1A60">
              <w:rPr>
                <w:rFonts w:eastAsia="Times New Roman" w:cs="Times New Roman"/>
                <w:sz w:val="20"/>
                <w:szCs w:val="20"/>
                <w:lang w:eastAsia="el-GR"/>
              </w:rPr>
              <w:t>98.1%</w:t>
            </w:r>
          </w:p>
        </w:tc>
        <w:tc>
          <w:tcPr>
            <w:tcW w:w="0" w:type="auto"/>
            <w:hideMark/>
          </w:tcPr>
          <w:p w14:paraId="5A13A99D" w14:textId="3E70981E" w:rsidR="001A1A60" w:rsidRPr="006D6DE6" w:rsidRDefault="001A1A60" w:rsidP="001A1A60">
            <w:pPr>
              <w:jc w:val="center"/>
              <w:rPr>
                <w:rFonts w:eastAsia="Times New Roman" w:cs="Times New Roman"/>
                <w:sz w:val="20"/>
                <w:szCs w:val="20"/>
                <w:lang w:eastAsia="el-GR"/>
              </w:rPr>
            </w:pPr>
            <w:r w:rsidRPr="001A1A60">
              <w:rPr>
                <w:rFonts w:eastAsia="Times New Roman" w:cs="Times New Roman"/>
                <w:sz w:val="20"/>
                <w:szCs w:val="20"/>
                <w:lang w:eastAsia="el-GR"/>
              </w:rPr>
              <w:t>1401</w:t>
            </w:r>
          </w:p>
        </w:tc>
      </w:tr>
      <w:tr w:rsidR="001A1A60" w:rsidRPr="006D6DE6" w14:paraId="7706852D" w14:textId="77777777" w:rsidTr="008B75E7">
        <w:trPr>
          <w:jc w:val="center"/>
        </w:trPr>
        <w:tc>
          <w:tcPr>
            <w:tcW w:w="0" w:type="auto"/>
            <w:vAlign w:val="center"/>
            <w:hideMark/>
          </w:tcPr>
          <w:p w14:paraId="352FADA3" w14:textId="77777777" w:rsidR="001A1A60" w:rsidRPr="006D6DE6" w:rsidRDefault="001A1A60" w:rsidP="001A1A60">
            <w:pPr>
              <w:jc w:val="center"/>
              <w:rPr>
                <w:rFonts w:eastAsia="Times New Roman" w:cs="Times New Roman"/>
                <w:sz w:val="20"/>
                <w:szCs w:val="20"/>
                <w:lang w:eastAsia="el-GR"/>
              </w:rPr>
            </w:pPr>
            <w:proofErr w:type="spellStart"/>
            <w:r w:rsidRPr="006D6DE6">
              <w:rPr>
                <w:rFonts w:eastAsia="Times New Roman" w:cs="Times New Roman"/>
                <w:sz w:val="20"/>
                <w:szCs w:val="20"/>
                <w:lang w:eastAsia="el-GR"/>
              </w:rPr>
              <w:t>Val</w:t>
            </w:r>
            <w:proofErr w:type="spellEnd"/>
          </w:p>
        </w:tc>
        <w:tc>
          <w:tcPr>
            <w:tcW w:w="0" w:type="auto"/>
            <w:hideMark/>
          </w:tcPr>
          <w:p w14:paraId="01252348" w14:textId="24B7BA88" w:rsidR="001A1A60" w:rsidRPr="006D6DE6" w:rsidRDefault="001A1A60" w:rsidP="001A1A60">
            <w:pPr>
              <w:jc w:val="center"/>
              <w:rPr>
                <w:rFonts w:eastAsia="Times New Roman" w:cs="Times New Roman"/>
                <w:sz w:val="20"/>
                <w:szCs w:val="20"/>
                <w:lang w:eastAsia="el-GR"/>
              </w:rPr>
            </w:pPr>
            <w:r w:rsidRPr="001A1A60">
              <w:rPr>
                <w:rFonts w:eastAsia="Times New Roman" w:cs="Times New Roman"/>
                <w:sz w:val="20"/>
                <w:szCs w:val="20"/>
                <w:lang w:eastAsia="el-GR"/>
              </w:rPr>
              <w:t>28853</w:t>
            </w:r>
          </w:p>
        </w:tc>
        <w:tc>
          <w:tcPr>
            <w:tcW w:w="0" w:type="auto"/>
            <w:hideMark/>
          </w:tcPr>
          <w:p w14:paraId="08C72533" w14:textId="5F78A74E" w:rsidR="001A1A60" w:rsidRPr="006D6DE6" w:rsidRDefault="001A1A60" w:rsidP="001A1A60">
            <w:pPr>
              <w:jc w:val="center"/>
              <w:rPr>
                <w:rFonts w:eastAsia="Times New Roman" w:cs="Times New Roman"/>
                <w:sz w:val="20"/>
                <w:szCs w:val="20"/>
                <w:lang w:eastAsia="el-GR"/>
              </w:rPr>
            </w:pPr>
            <w:r w:rsidRPr="001A1A60">
              <w:rPr>
                <w:rFonts w:eastAsia="Times New Roman" w:cs="Times New Roman"/>
                <w:sz w:val="20"/>
                <w:szCs w:val="20"/>
                <w:lang w:eastAsia="el-GR"/>
              </w:rPr>
              <w:t>28032</w:t>
            </w:r>
          </w:p>
        </w:tc>
        <w:tc>
          <w:tcPr>
            <w:tcW w:w="0" w:type="auto"/>
            <w:hideMark/>
          </w:tcPr>
          <w:p w14:paraId="5AEAD72A" w14:textId="7AA9F77B" w:rsidR="001A1A60" w:rsidRPr="006D6DE6" w:rsidRDefault="001A1A60" w:rsidP="001A1A60">
            <w:pPr>
              <w:jc w:val="center"/>
              <w:rPr>
                <w:rFonts w:eastAsia="Times New Roman" w:cs="Times New Roman"/>
                <w:sz w:val="20"/>
                <w:szCs w:val="20"/>
                <w:lang w:eastAsia="el-GR"/>
              </w:rPr>
            </w:pPr>
            <w:r w:rsidRPr="001A1A60">
              <w:rPr>
                <w:rFonts w:eastAsia="Times New Roman" w:cs="Times New Roman"/>
                <w:sz w:val="20"/>
                <w:szCs w:val="20"/>
                <w:lang w:eastAsia="el-GR"/>
              </w:rPr>
              <w:t>97.2%</w:t>
            </w:r>
          </w:p>
        </w:tc>
        <w:tc>
          <w:tcPr>
            <w:tcW w:w="0" w:type="auto"/>
            <w:hideMark/>
          </w:tcPr>
          <w:p w14:paraId="7E4D5017" w14:textId="30F89B07" w:rsidR="001A1A60" w:rsidRPr="006D6DE6" w:rsidRDefault="001A1A60" w:rsidP="001A1A60">
            <w:pPr>
              <w:jc w:val="center"/>
              <w:rPr>
                <w:rFonts w:eastAsia="Times New Roman" w:cs="Times New Roman"/>
                <w:sz w:val="20"/>
                <w:szCs w:val="20"/>
                <w:lang w:eastAsia="el-GR"/>
              </w:rPr>
            </w:pPr>
            <w:r w:rsidRPr="001A1A60">
              <w:rPr>
                <w:rFonts w:eastAsia="Times New Roman" w:cs="Times New Roman"/>
                <w:sz w:val="20"/>
                <w:szCs w:val="20"/>
                <w:lang w:eastAsia="el-GR"/>
              </w:rPr>
              <w:t>456</w:t>
            </w:r>
          </w:p>
        </w:tc>
      </w:tr>
      <w:tr w:rsidR="001A1A60" w:rsidRPr="006D6DE6" w14:paraId="49189ACC" w14:textId="77777777" w:rsidTr="008B75E7">
        <w:trPr>
          <w:jc w:val="center"/>
        </w:trPr>
        <w:tc>
          <w:tcPr>
            <w:tcW w:w="0" w:type="auto"/>
            <w:vAlign w:val="center"/>
            <w:hideMark/>
          </w:tcPr>
          <w:p w14:paraId="5030153E" w14:textId="77777777" w:rsidR="001A1A60" w:rsidRPr="006D6DE6" w:rsidRDefault="001A1A60" w:rsidP="001A1A60">
            <w:pPr>
              <w:jc w:val="center"/>
              <w:rPr>
                <w:rFonts w:eastAsia="Times New Roman" w:cs="Times New Roman"/>
                <w:sz w:val="20"/>
                <w:szCs w:val="20"/>
                <w:lang w:eastAsia="el-GR"/>
              </w:rPr>
            </w:pPr>
            <w:proofErr w:type="spellStart"/>
            <w:r w:rsidRPr="006D6DE6">
              <w:rPr>
                <w:rFonts w:eastAsia="Times New Roman" w:cs="Times New Roman"/>
                <w:b/>
                <w:bCs/>
                <w:sz w:val="20"/>
                <w:szCs w:val="20"/>
                <w:lang w:eastAsia="el-GR"/>
              </w:rPr>
              <w:t>Total</w:t>
            </w:r>
            <w:proofErr w:type="spellEnd"/>
          </w:p>
        </w:tc>
        <w:tc>
          <w:tcPr>
            <w:tcW w:w="0" w:type="auto"/>
            <w:hideMark/>
          </w:tcPr>
          <w:p w14:paraId="5FABDC24" w14:textId="377BAFCD" w:rsidR="001A1A60" w:rsidRPr="006D6DE6" w:rsidRDefault="001A1A60" w:rsidP="001A1A60">
            <w:pPr>
              <w:jc w:val="center"/>
              <w:rPr>
                <w:rFonts w:eastAsia="Times New Roman" w:cs="Times New Roman"/>
                <w:sz w:val="20"/>
                <w:szCs w:val="20"/>
                <w:lang w:eastAsia="el-GR"/>
              </w:rPr>
            </w:pPr>
            <w:r w:rsidRPr="001A1A60">
              <w:rPr>
                <w:rFonts w:eastAsia="Times New Roman" w:cs="Times New Roman"/>
                <w:sz w:val="20"/>
                <w:szCs w:val="20"/>
                <w:lang w:eastAsia="el-GR"/>
              </w:rPr>
              <w:t>127843</w:t>
            </w:r>
          </w:p>
        </w:tc>
        <w:tc>
          <w:tcPr>
            <w:tcW w:w="0" w:type="auto"/>
            <w:hideMark/>
          </w:tcPr>
          <w:p w14:paraId="5F292B24" w14:textId="1F140E63" w:rsidR="001A1A60" w:rsidRPr="006D6DE6" w:rsidRDefault="001A1A60" w:rsidP="001A1A60">
            <w:pPr>
              <w:jc w:val="center"/>
              <w:rPr>
                <w:rFonts w:eastAsia="Times New Roman" w:cs="Times New Roman"/>
                <w:sz w:val="20"/>
                <w:szCs w:val="20"/>
                <w:lang w:eastAsia="el-GR"/>
              </w:rPr>
            </w:pPr>
            <w:r w:rsidRPr="001A1A60">
              <w:rPr>
                <w:rFonts w:eastAsia="Times New Roman" w:cs="Times New Roman"/>
                <w:sz w:val="20"/>
                <w:szCs w:val="20"/>
                <w:lang w:eastAsia="el-GR"/>
              </w:rPr>
              <w:t>125102</w:t>
            </w:r>
          </w:p>
        </w:tc>
        <w:tc>
          <w:tcPr>
            <w:tcW w:w="0" w:type="auto"/>
            <w:hideMark/>
          </w:tcPr>
          <w:p w14:paraId="4968EAA8" w14:textId="598D3F19" w:rsidR="001A1A60" w:rsidRPr="006D6DE6" w:rsidRDefault="001A1A60" w:rsidP="001A1A60">
            <w:pPr>
              <w:jc w:val="center"/>
              <w:rPr>
                <w:rFonts w:eastAsia="Times New Roman" w:cs="Times New Roman"/>
                <w:sz w:val="20"/>
                <w:szCs w:val="20"/>
                <w:lang w:eastAsia="el-GR"/>
              </w:rPr>
            </w:pPr>
            <w:r w:rsidRPr="001A1A60">
              <w:rPr>
                <w:rFonts w:eastAsia="Times New Roman" w:cs="Times New Roman"/>
                <w:sz w:val="20"/>
                <w:szCs w:val="20"/>
                <w:lang w:eastAsia="el-GR"/>
              </w:rPr>
              <w:t>97.9%</w:t>
            </w:r>
          </w:p>
        </w:tc>
        <w:tc>
          <w:tcPr>
            <w:tcW w:w="0" w:type="auto"/>
            <w:hideMark/>
          </w:tcPr>
          <w:p w14:paraId="58FEFC0E" w14:textId="32B75625" w:rsidR="001A1A60" w:rsidRPr="006D6DE6" w:rsidRDefault="001A1A60" w:rsidP="001A1A60">
            <w:pPr>
              <w:keepNext/>
              <w:jc w:val="center"/>
              <w:rPr>
                <w:rFonts w:eastAsia="Times New Roman" w:cs="Times New Roman"/>
                <w:sz w:val="20"/>
                <w:szCs w:val="20"/>
                <w:lang w:eastAsia="el-GR"/>
              </w:rPr>
            </w:pPr>
            <w:r w:rsidRPr="001A1A60">
              <w:rPr>
                <w:rFonts w:eastAsia="Times New Roman" w:cs="Times New Roman"/>
                <w:sz w:val="20"/>
                <w:szCs w:val="20"/>
                <w:lang w:eastAsia="el-GR"/>
              </w:rPr>
              <w:t>1857</w:t>
            </w:r>
          </w:p>
        </w:tc>
      </w:tr>
    </w:tbl>
    <w:p w14:paraId="051E7F0E" w14:textId="0EF2DBF0" w:rsidR="00950FBA" w:rsidRDefault="00950FBA" w:rsidP="00950FBA">
      <w:pPr>
        <w:pStyle w:val="Caption"/>
        <w:rPr>
          <w:lang w:val="en-US"/>
        </w:rPr>
      </w:pPr>
      <w:bookmarkStart w:id="140" w:name="_Ref219235462"/>
      <w:bookmarkStart w:id="141" w:name="_Toc220866244"/>
      <w:r w:rsidRPr="00950FBA">
        <w:rPr>
          <w:lang w:val="en-US"/>
        </w:rPr>
        <w:t xml:space="preserve">Table </w:t>
      </w:r>
      <w:r w:rsidR="00C828DF">
        <w:rPr>
          <w:lang w:val="en-US"/>
        </w:rPr>
        <w:fldChar w:fldCharType="begin"/>
      </w:r>
      <w:r w:rsidR="00C828DF">
        <w:rPr>
          <w:lang w:val="en-US"/>
        </w:rPr>
        <w:instrText xml:space="preserve"> SEQ Table \* ARABIC </w:instrText>
      </w:r>
      <w:r w:rsidR="00C828DF">
        <w:rPr>
          <w:lang w:val="en-US"/>
        </w:rPr>
        <w:fldChar w:fldCharType="separate"/>
      </w:r>
      <w:r w:rsidR="006B33CA">
        <w:rPr>
          <w:noProof/>
          <w:lang w:val="en-US"/>
        </w:rPr>
        <w:t>3</w:t>
      </w:r>
      <w:r w:rsidR="00C828DF">
        <w:rPr>
          <w:lang w:val="en-US"/>
        </w:rPr>
        <w:fldChar w:fldCharType="end"/>
      </w:r>
      <w:bookmarkEnd w:id="140"/>
      <w:r>
        <w:rPr>
          <w:lang w:val="en-US"/>
        </w:rPr>
        <w:t xml:space="preserve">: </w:t>
      </w:r>
      <w:proofErr w:type="spellStart"/>
      <w:r>
        <w:rPr>
          <w:lang w:val="en-US"/>
        </w:rPr>
        <w:t>AerialFuseCV</w:t>
      </w:r>
      <w:proofErr w:type="spellEnd"/>
      <w:r>
        <w:rPr>
          <w:lang w:val="en-US"/>
        </w:rPr>
        <w:t xml:space="preserve"> refinement process </w:t>
      </w:r>
      <w:r w:rsidR="0083300A">
        <w:rPr>
          <w:lang w:val="en-US"/>
        </w:rPr>
        <w:t xml:space="preserve">overall </w:t>
      </w:r>
      <w:r>
        <w:rPr>
          <w:lang w:val="en-US"/>
        </w:rPr>
        <w:t>results</w:t>
      </w:r>
      <w:bookmarkEnd w:id="141"/>
    </w:p>
    <w:p w14:paraId="0C12A710" w14:textId="77777777" w:rsidR="00131769" w:rsidRPr="00131769" w:rsidRDefault="00131769" w:rsidP="00131769">
      <w:pPr>
        <w:rPr>
          <w:lang w:val="en-US"/>
        </w:rPr>
      </w:pPr>
    </w:p>
    <w:p w14:paraId="6DA9348A" w14:textId="33AA4BA2" w:rsidR="00950FBA" w:rsidRDefault="00131769" w:rsidP="00950FBA">
      <w:pPr>
        <w:rPr>
          <w:lang w:val="en-US" w:eastAsia="el-GR"/>
        </w:rPr>
      </w:pPr>
      <w:r w:rsidRPr="001353B1">
        <w:rPr>
          <w:lang w:val="en-US" w:eastAsia="el-GR"/>
        </w:rPr>
        <w:t>Per-class analysis (</w:t>
      </w:r>
      <w:r>
        <w:rPr>
          <w:lang w:val="en-US" w:eastAsia="el-GR"/>
        </w:rPr>
        <w:fldChar w:fldCharType="begin"/>
      </w:r>
      <w:r>
        <w:rPr>
          <w:lang w:val="en-US" w:eastAsia="el-GR"/>
        </w:rPr>
        <w:instrText xml:space="preserve"> REF _Ref219275505 \h </w:instrText>
      </w:r>
      <w:r>
        <w:rPr>
          <w:lang w:val="en-US" w:eastAsia="el-GR"/>
        </w:rPr>
      </w:r>
      <w:r>
        <w:rPr>
          <w:lang w:val="en-US" w:eastAsia="el-GR"/>
        </w:rPr>
        <w:fldChar w:fldCharType="separate"/>
      </w:r>
      <w:r w:rsidR="006B33CA" w:rsidRPr="0083300A">
        <w:rPr>
          <w:lang w:val="en-US"/>
        </w:rPr>
        <w:t xml:space="preserve">Table </w:t>
      </w:r>
      <w:r w:rsidR="006B33CA">
        <w:rPr>
          <w:noProof/>
          <w:lang w:val="en-US"/>
        </w:rPr>
        <w:t>4</w:t>
      </w:r>
      <w:r>
        <w:rPr>
          <w:lang w:val="en-US" w:eastAsia="el-GR"/>
        </w:rPr>
        <w:fldChar w:fldCharType="end"/>
      </w:r>
      <w:r w:rsidRPr="001353B1">
        <w:rPr>
          <w:lang w:val="en-US" w:eastAsia="el-GR"/>
        </w:rPr>
        <w:t xml:space="preserve">) revealed excellent match rates across all 15 classes following the refinement </w:t>
      </w:r>
      <w:r>
        <w:rPr>
          <w:lang w:val="en-US" w:eastAsia="el-GR"/>
        </w:rPr>
        <w:t>procedure</w:t>
      </w:r>
      <w:r w:rsidRPr="001353B1">
        <w:rPr>
          <w:lang w:val="en-US" w:eastAsia="el-GR"/>
        </w:rPr>
        <w:t xml:space="preserve">. All classes demonstrated match rates ranging from 83.6% to </w:t>
      </w:r>
      <w:r w:rsidRPr="001353B1">
        <w:rPr>
          <w:lang w:val="en-US" w:eastAsia="el-GR"/>
        </w:rPr>
        <w:lastRenderedPageBreak/>
        <w:t xml:space="preserve">100%, with most classes (12 of 15) achieving &gt;95% match rates. </w:t>
      </w:r>
      <w:r w:rsidR="000D1A62">
        <w:rPr>
          <w:lang w:val="en-US" w:eastAsia="el-GR"/>
        </w:rPr>
        <w:t>Analyzing results for the</w:t>
      </w:r>
      <w:r w:rsidR="00C80790" w:rsidRPr="00C80790">
        <w:rPr>
          <w:lang w:val="en-US" w:eastAsia="el-GR"/>
        </w:rPr>
        <w:t xml:space="preserve"> three lowest-performing classes</w:t>
      </w:r>
      <w:r w:rsidR="000D1A62">
        <w:rPr>
          <w:lang w:val="en-US" w:eastAsia="el-GR"/>
        </w:rPr>
        <w:t>, it is obvious that</w:t>
      </w:r>
      <w:r w:rsidR="00C80790" w:rsidRPr="00C80790">
        <w:rPr>
          <w:lang w:val="en-US" w:eastAsia="el-GR"/>
        </w:rPr>
        <w:t xml:space="preserve"> helicopter achieved 83.6% validation match rate</w:t>
      </w:r>
      <w:r w:rsidR="000D1A62">
        <w:rPr>
          <w:lang w:val="en-US" w:eastAsia="el-GR"/>
        </w:rPr>
        <w:t>, possibly</w:t>
      </w:r>
      <w:r w:rsidR="00C80790" w:rsidRPr="00C80790">
        <w:rPr>
          <w:lang w:val="en-US" w:eastAsia="el-GR"/>
        </w:rPr>
        <w:t xml:space="preserve"> due to small object size (typically 10-20 pixels)</w:t>
      </w:r>
      <w:r w:rsidR="000D1A62">
        <w:rPr>
          <w:lang w:val="en-US" w:eastAsia="el-GR"/>
        </w:rPr>
        <w:t>,</w:t>
      </w:r>
      <w:r w:rsidR="00C80790" w:rsidRPr="00C80790">
        <w:rPr>
          <w:lang w:val="en-US" w:eastAsia="el-GR"/>
        </w:rPr>
        <w:t xml:space="preserve"> creating ambiguous box-mask boundaries</w:t>
      </w:r>
      <w:r w:rsidR="000D1A62">
        <w:rPr>
          <w:lang w:val="en-US" w:eastAsia="el-GR"/>
        </w:rPr>
        <w:t>,</w:t>
      </w:r>
      <w:r w:rsidR="00C80790" w:rsidRPr="00C80790">
        <w:rPr>
          <w:lang w:val="en-US" w:eastAsia="el-GR"/>
        </w:rPr>
        <w:t xml:space="preserve"> harbor achieved 89.6% training match rate due to complex irregular shapes (docks, piers) with different annotation standards between DOTA and </w:t>
      </w:r>
      <w:proofErr w:type="spellStart"/>
      <w:r w:rsidR="00C80790" w:rsidRPr="00C80790">
        <w:rPr>
          <w:lang w:val="en-US" w:eastAsia="el-GR"/>
        </w:rPr>
        <w:t>iSAID</w:t>
      </w:r>
      <w:proofErr w:type="spellEnd"/>
      <w:r w:rsidR="000D1A62">
        <w:rPr>
          <w:lang w:val="en-US" w:eastAsia="el-GR"/>
        </w:rPr>
        <w:t xml:space="preserve"> and</w:t>
      </w:r>
      <w:r w:rsidR="00C80790" w:rsidRPr="00C80790">
        <w:rPr>
          <w:lang w:val="en-US" w:eastAsia="el-GR"/>
        </w:rPr>
        <w:t xml:space="preserve"> basketball-court and large-vehicle achieved 93.2% validation match rates, likely due to occlusion and density in urban scenes. Despite these challenges, all 15 classes achieved sufficient match rates for reliable evaluation.</w:t>
      </w:r>
    </w:p>
    <w:p w14:paraId="142AA02B" w14:textId="77777777" w:rsidR="00C80790" w:rsidRDefault="00C80790" w:rsidP="00950FBA">
      <w:pPr>
        <w:rPr>
          <w:lang w:val="en-US"/>
        </w:rPr>
      </w:pPr>
    </w:p>
    <w:tbl>
      <w:tblPr>
        <w:tblW w:w="51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9"/>
        <w:gridCol w:w="821"/>
        <w:gridCol w:w="823"/>
        <w:gridCol w:w="971"/>
        <w:gridCol w:w="1106"/>
        <w:gridCol w:w="633"/>
        <w:gridCol w:w="824"/>
        <w:gridCol w:w="826"/>
        <w:gridCol w:w="1108"/>
      </w:tblGrid>
      <w:tr w:rsidR="00BE0B2F" w:rsidRPr="00903996" w14:paraId="161F9937" w14:textId="77777777" w:rsidTr="00BE0B2F">
        <w:tc>
          <w:tcPr>
            <w:tcW w:w="885" w:type="pct"/>
            <w:vMerge w:val="restart"/>
            <w:shd w:val="clear" w:color="auto" w:fill="D9D9D9" w:themeFill="background1" w:themeFillShade="D9"/>
            <w:vAlign w:val="center"/>
          </w:tcPr>
          <w:p w14:paraId="24058990" w14:textId="64D9A3C1" w:rsidR="00BE0B2F" w:rsidRPr="00903996" w:rsidRDefault="00BE0B2F" w:rsidP="00903996">
            <w:pPr>
              <w:jc w:val="center"/>
              <w:rPr>
                <w:rFonts w:cs="Times New Roman"/>
                <w:b/>
                <w:bCs/>
                <w:sz w:val="20"/>
                <w:szCs w:val="20"/>
              </w:rPr>
            </w:pPr>
            <w:proofErr w:type="spellStart"/>
            <w:r w:rsidRPr="00903996">
              <w:rPr>
                <w:rFonts w:cs="Times New Roman"/>
                <w:b/>
                <w:bCs/>
                <w:sz w:val="20"/>
                <w:szCs w:val="20"/>
              </w:rPr>
              <w:t>Class</w:t>
            </w:r>
            <w:proofErr w:type="spellEnd"/>
          </w:p>
        </w:tc>
        <w:tc>
          <w:tcPr>
            <w:tcW w:w="2153" w:type="pct"/>
            <w:gridSpan w:val="4"/>
            <w:shd w:val="clear" w:color="auto" w:fill="D9D9D9" w:themeFill="background1" w:themeFillShade="D9"/>
            <w:vAlign w:val="center"/>
          </w:tcPr>
          <w:p w14:paraId="4006F287" w14:textId="5DCBB04D" w:rsidR="00BE0B2F" w:rsidRPr="00903996" w:rsidRDefault="00BE0B2F" w:rsidP="00903996">
            <w:pPr>
              <w:jc w:val="center"/>
              <w:rPr>
                <w:rFonts w:cs="Times New Roman"/>
                <w:b/>
                <w:bCs/>
                <w:sz w:val="20"/>
                <w:szCs w:val="20"/>
                <w:lang w:val="en-US"/>
              </w:rPr>
            </w:pPr>
            <w:r w:rsidRPr="00903996">
              <w:rPr>
                <w:rFonts w:cs="Times New Roman"/>
                <w:b/>
                <w:bCs/>
                <w:sz w:val="20"/>
                <w:szCs w:val="20"/>
                <w:lang w:val="en-US"/>
              </w:rPr>
              <w:t>Train Split</w:t>
            </w:r>
          </w:p>
        </w:tc>
        <w:tc>
          <w:tcPr>
            <w:tcW w:w="1962" w:type="pct"/>
            <w:gridSpan w:val="4"/>
            <w:shd w:val="clear" w:color="auto" w:fill="D9D9D9" w:themeFill="background1" w:themeFillShade="D9"/>
            <w:vAlign w:val="center"/>
          </w:tcPr>
          <w:p w14:paraId="29E6CBA7" w14:textId="4A7D9214" w:rsidR="00BE0B2F" w:rsidRPr="00903996" w:rsidRDefault="00BE0B2F" w:rsidP="00903996">
            <w:pPr>
              <w:jc w:val="center"/>
              <w:rPr>
                <w:rFonts w:cs="Times New Roman"/>
                <w:b/>
                <w:bCs/>
                <w:sz w:val="20"/>
                <w:szCs w:val="20"/>
              </w:rPr>
            </w:pPr>
            <w:r w:rsidRPr="00903996">
              <w:rPr>
                <w:rFonts w:cs="Times New Roman"/>
                <w:b/>
                <w:bCs/>
                <w:sz w:val="20"/>
                <w:szCs w:val="20"/>
                <w:lang w:val="en-US"/>
              </w:rPr>
              <w:t>Validation Split</w:t>
            </w:r>
          </w:p>
        </w:tc>
      </w:tr>
      <w:tr w:rsidR="00BE0B2F" w:rsidRPr="00903996" w14:paraId="18C96308" w14:textId="77777777" w:rsidTr="00BE0B2F">
        <w:tc>
          <w:tcPr>
            <w:tcW w:w="885" w:type="pct"/>
            <w:vMerge/>
            <w:shd w:val="clear" w:color="auto" w:fill="D9D9D9" w:themeFill="background1" w:themeFillShade="D9"/>
            <w:vAlign w:val="center"/>
          </w:tcPr>
          <w:p w14:paraId="50E32DFF" w14:textId="69B877D2" w:rsidR="00BE0B2F" w:rsidRPr="00903996" w:rsidRDefault="00BE0B2F" w:rsidP="00903996">
            <w:pPr>
              <w:jc w:val="center"/>
              <w:rPr>
                <w:rFonts w:cs="Times New Roman"/>
                <w:b/>
                <w:bCs/>
                <w:sz w:val="20"/>
                <w:szCs w:val="20"/>
              </w:rPr>
            </w:pPr>
          </w:p>
        </w:tc>
        <w:tc>
          <w:tcPr>
            <w:tcW w:w="475" w:type="pct"/>
            <w:shd w:val="clear" w:color="auto" w:fill="D9D9D9" w:themeFill="background1" w:themeFillShade="D9"/>
            <w:vAlign w:val="center"/>
          </w:tcPr>
          <w:p w14:paraId="36686308" w14:textId="42CA4D73" w:rsidR="00BE0B2F" w:rsidRPr="00903996" w:rsidRDefault="00BE0B2F" w:rsidP="00903996">
            <w:pPr>
              <w:jc w:val="center"/>
              <w:rPr>
                <w:rFonts w:cs="Times New Roman"/>
                <w:b/>
                <w:bCs/>
                <w:sz w:val="20"/>
                <w:szCs w:val="20"/>
              </w:rPr>
            </w:pPr>
            <w:proofErr w:type="spellStart"/>
            <w:r w:rsidRPr="00903996">
              <w:rPr>
                <w:rFonts w:cs="Times New Roman"/>
                <w:b/>
                <w:bCs/>
                <w:sz w:val="20"/>
                <w:szCs w:val="20"/>
              </w:rPr>
              <w:t>Bboxes</w:t>
            </w:r>
            <w:proofErr w:type="spellEnd"/>
          </w:p>
        </w:tc>
        <w:tc>
          <w:tcPr>
            <w:tcW w:w="476" w:type="pct"/>
            <w:shd w:val="clear" w:color="auto" w:fill="D9D9D9" w:themeFill="background1" w:themeFillShade="D9"/>
            <w:vAlign w:val="center"/>
          </w:tcPr>
          <w:p w14:paraId="5DAC0A1D" w14:textId="660A0A7E" w:rsidR="00BE0B2F" w:rsidRPr="00903996" w:rsidRDefault="00BE0B2F" w:rsidP="00903996">
            <w:pPr>
              <w:jc w:val="center"/>
              <w:rPr>
                <w:rFonts w:cs="Times New Roman"/>
                <w:b/>
                <w:bCs/>
                <w:sz w:val="20"/>
                <w:szCs w:val="20"/>
              </w:rPr>
            </w:pPr>
            <w:proofErr w:type="spellStart"/>
            <w:r w:rsidRPr="00903996">
              <w:rPr>
                <w:rFonts w:cs="Times New Roman"/>
                <w:b/>
                <w:bCs/>
                <w:sz w:val="20"/>
                <w:szCs w:val="20"/>
              </w:rPr>
              <w:t>Masks</w:t>
            </w:r>
            <w:proofErr w:type="spellEnd"/>
          </w:p>
        </w:tc>
        <w:tc>
          <w:tcPr>
            <w:tcW w:w="562" w:type="pct"/>
            <w:shd w:val="clear" w:color="auto" w:fill="D9D9D9" w:themeFill="background1" w:themeFillShade="D9"/>
            <w:vAlign w:val="center"/>
          </w:tcPr>
          <w:p w14:paraId="2C0CDD11" w14:textId="2A417C2F" w:rsidR="00BE0B2F" w:rsidRPr="00903996" w:rsidRDefault="00BE0B2F" w:rsidP="00903996">
            <w:pPr>
              <w:jc w:val="center"/>
              <w:rPr>
                <w:rFonts w:cs="Times New Roman"/>
                <w:b/>
                <w:bCs/>
                <w:sz w:val="20"/>
                <w:szCs w:val="20"/>
              </w:rPr>
            </w:pPr>
            <w:proofErr w:type="spellStart"/>
            <w:r w:rsidRPr="00903996">
              <w:rPr>
                <w:rFonts w:cs="Times New Roman"/>
                <w:b/>
                <w:bCs/>
                <w:sz w:val="20"/>
                <w:szCs w:val="20"/>
              </w:rPr>
              <w:t>Matched</w:t>
            </w:r>
            <w:proofErr w:type="spellEnd"/>
          </w:p>
        </w:tc>
        <w:tc>
          <w:tcPr>
            <w:tcW w:w="640" w:type="pct"/>
            <w:shd w:val="clear" w:color="auto" w:fill="D9D9D9" w:themeFill="background1" w:themeFillShade="D9"/>
            <w:vAlign w:val="center"/>
          </w:tcPr>
          <w:p w14:paraId="521B235A" w14:textId="5FA59D7E" w:rsidR="00BE0B2F" w:rsidRPr="00903996" w:rsidRDefault="00BE0B2F" w:rsidP="00903996">
            <w:pPr>
              <w:jc w:val="center"/>
              <w:rPr>
                <w:rFonts w:cs="Times New Roman"/>
                <w:b/>
                <w:bCs/>
                <w:sz w:val="20"/>
                <w:szCs w:val="20"/>
                <w:lang w:val="en-US"/>
              </w:rPr>
            </w:pPr>
            <w:proofErr w:type="spellStart"/>
            <w:r w:rsidRPr="00903996">
              <w:rPr>
                <w:rFonts w:cs="Times New Roman"/>
                <w:b/>
                <w:bCs/>
                <w:sz w:val="20"/>
                <w:szCs w:val="20"/>
              </w:rPr>
              <w:t>Match</w:t>
            </w:r>
            <w:proofErr w:type="spellEnd"/>
            <w:r>
              <w:rPr>
                <w:rFonts w:cs="Times New Roman"/>
                <w:b/>
                <w:bCs/>
                <w:sz w:val="20"/>
                <w:szCs w:val="20"/>
                <w:lang w:val="en-US"/>
              </w:rPr>
              <w:t xml:space="preserve"> Rate</w:t>
            </w:r>
          </w:p>
        </w:tc>
        <w:tc>
          <w:tcPr>
            <w:tcW w:w="366" w:type="pct"/>
            <w:shd w:val="clear" w:color="auto" w:fill="D9D9D9" w:themeFill="background1" w:themeFillShade="D9"/>
            <w:vAlign w:val="center"/>
          </w:tcPr>
          <w:p w14:paraId="0489A98D" w14:textId="6592F703" w:rsidR="00BE0B2F" w:rsidRPr="00903996" w:rsidRDefault="00BE0B2F" w:rsidP="00903996">
            <w:pPr>
              <w:jc w:val="center"/>
              <w:rPr>
                <w:rFonts w:cs="Times New Roman"/>
                <w:b/>
                <w:bCs/>
                <w:sz w:val="20"/>
                <w:szCs w:val="20"/>
              </w:rPr>
            </w:pPr>
            <w:proofErr w:type="spellStart"/>
            <w:r w:rsidRPr="00903996">
              <w:rPr>
                <w:rFonts w:cs="Times New Roman"/>
                <w:b/>
                <w:bCs/>
                <w:sz w:val="20"/>
                <w:szCs w:val="20"/>
              </w:rPr>
              <w:t>Bboxes</w:t>
            </w:r>
            <w:proofErr w:type="spellEnd"/>
          </w:p>
        </w:tc>
        <w:tc>
          <w:tcPr>
            <w:tcW w:w="477" w:type="pct"/>
            <w:shd w:val="clear" w:color="auto" w:fill="D9D9D9" w:themeFill="background1" w:themeFillShade="D9"/>
            <w:vAlign w:val="center"/>
          </w:tcPr>
          <w:p w14:paraId="303A2791" w14:textId="6E9FB988" w:rsidR="00BE0B2F" w:rsidRPr="00903996" w:rsidRDefault="00BE0B2F" w:rsidP="00903996">
            <w:pPr>
              <w:jc w:val="center"/>
              <w:rPr>
                <w:rFonts w:cs="Times New Roman"/>
                <w:b/>
                <w:bCs/>
                <w:sz w:val="20"/>
                <w:szCs w:val="20"/>
              </w:rPr>
            </w:pPr>
            <w:proofErr w:type="spellStart"/>
            <w:r w:rsidRPr="00903996">
              <w:rPr>
                <w:rFonts w:cs="Times New Roman"/>
                <w:b/>
                <w:bCs/>
                <w:sz w:val="20"/>
                <w:szCs w:val="20"/>
              </w:rPr>
              <w:t>Masks</w:t>
            </w:r>
            <w:proofErr w:type="spellEnd"/>
          </w:p>
        </w:tc>
        <w:tc>
          <w:tcPr>
            <w:tcW w:w="478" w:type="pct"/>
            <w:shd w:val="clear" w:color="auto" w:fill="D9D9D9" w:themeFill="background1" w:themeFillShade="D9"/>
            <w:vAlign w:val="center"/>
          </w:tcPr>
          <w:p w14:paraId="420CB8FF" w14:textId="009D8A66" w:rsidR="00BE0B2F" w:rsidRPr="00903996" w:rsidRDefault="00BE0B2F" w:rsidP="00903996">
            <w:pPr>
              <w:jc w:val="center"/>
              <w:rPr>
                <w:rFonts w:cs="Times New Roman"/>
                <w:b/>
                <w:bCs/>
                <w:sz w:val="20"/>
                <w:szCs w:val="20"/>
              </w:rPr>
            </w:pPr>
            <w:proofErr w:type="spellStart"/>
            <w:r w:rsidRPr="00903996">
              <w:rPr>
                <w:rFonts w:cs="Times New Roman"/>
                <w:b/>
                <w:bCs/>
                <w:sz w:val="20"/>
                <w:szCs w:val="20"/>
              </w:rPr>
              <w:t>Matched</w:t>
            </w:r>
            <w:proofErr w:type="spellEnd"/>
          </w:p>
        </w:tc>
        <w:tc>
          <w:tcPr>
            <w:tcW w:w="641" w:type="pct"/>
            <w:shd w:val="clear" w:color="auto" w:fill="D9D9D9" w:themeFill="background1" w:themeFillShade="D9"/>
            <w:vAlign w:val="center"/>
          </w:tcPr>
          <w:p w14:paraId="7D21E7DF" w14:textId="2DB77D30" w:rsidR="00BE0B2F" w:rsidRPr="00903996" w:rsidRDefault="00BE0B2F" w:rsidP="00903996">
            <w:pPr>
              <w:jc w:val="center"/>
              <w:rPr>
                <w:rFonts w:cs="Times New Roman"/>
                <w:b/>
                <w:bCs/>
                <w:sz w:val="20"/>
                <w:szCs w:val="20"/>
                <w:lang w:val="en-US"/>
              </w:rPr>
            </w:pPr>
            <w:proofErr w:type="spellStart"/>
            <w:r w:rsidRPr="00903996">
              <w:rPr>
                <w:rFonts w:cs="Times New Roman"/>
                <w:b/>
                <w:bCs/>
                <w:sz w:val="20"/>
                <w:szCs w:val="20"/>
              </w:rPr>
              <w:t>Match</w:t>
            </w:r>
            <w:proofErr w:type="spellEnd"/>
            <w:r>
              <w:rPr>
                <w:rFonts w:cs="Times New Roman"/>
                <w:b/>
                <w:bCs/>
                <w:sz w:val="20"/>
                <w:szCs w:val="20"/>
                <w:lang w:val="en-US"/>
              </w:rPr>
              <w:t xml:space="preserve"> Rate</w:t>
            </w:r>
          </w:p>
        </w:tc>
      </w:tr>
      <w:tr w:rsidR="00836699" w:rsidRPr="00903996" w14:paraId="6AB0F8EB" w14:textId="77777777" w:rsidTr="00E97163">
        <w:tc>
          <w:tcPr>
            <w:tcW w:w="885" w:type="pct"/>
            <w:shd w:val="clear" w:color="auto" w:fill="FFFFFF" w:themeFill="background1"/>
            <w:vAlign w:val="center"/>
          </w:tcPr>
          <w:p w14:paraId="00E8D7B1" w14:textId="5D4F8D2E" w:rsidR="00836699" w:rsidRPr="00903996" w:rsidRDefault="00836699" w:rsidP="00836699">
            <w:pPr>
              <w:jc w:val="center"/>
              <w:rPr>
                <w:rFonts w:cs="Times New Roman"/>
                <w:sz w:val="20"/>
                <w:szCs w:val="20"/>
              </w:rPr>
            </w:pPr>
            <w:proofErr w:type="spellStart"/>
            <w:r w:rsidRPr="00903996">
              <w:rPr>
                <w:rFonts w:cs="Times New Roman"/>
                <w:sz w:val="20"/>
                <w:szCs w:val="20"/>
              </w:rPr>
              <w:t>plane</w:t>
            </w:r>
            <w:proofErr w:type="spellEnd"/>
          </w:p>
        </w:tc>
        <w:tc>
          <w:tcPr>
            <w:tcW w:w="475" w:type="pct"/>
            <w:shd w:val="clear" w:color="auto" w:fill="FFFFFF" w:themeFill="background1"/>
          </w:tcPr>
          <w:p w14:paraId="7FA75419" w14:textId="2B18425E" w:rsidR="00836699" w:rsidRPr="00903996" w:rsidRDefault="00836699" w:rsidP="00836699">
            <w:pPr>
              <w:jc w:val="center"/>
              <w:rPr>
                <w:rFonts w:cs="Times New Roman"/>
                <w:sz w:val="20"/>
                <w:szCs w:val="20"/>
              </w:rPr>
            </w:pPr>
            <w:r w:rsidRPr="00836699">
              <w:rPr>
                <w:rFonts w:cs="Times New Roman"/>
                <w:sz w:val="20"/>
                <w:szCs w:val="20"/>
              </w:rPr>
              <w:t>8055</w:t>
            </w:r>
          </w:p>
        </w:tc>
        <w:tc>
          <w:tcPr>
            <w:tcW w:w="476" w:type="pct"/>
            <w:shd w:val="clear" w:color="auto" w:fill="FFFFFF" w:themeFill="background1"/>
          </w:tcPr>
          <w:p w14:paraId="51524921" w14:textId="70AB7B89" w:rsidR="00836699" w:rsidRPr="00903996" w:rsidRDefault="00836699" w:rsidP="00836699">
            <w:pPr>
              <w:jc w:val="center"/>
              <w:rPr>
                <w:rFonts w:cs="Times New Roman"/>
                <w:sz w:val="20"/>
                <w:szCs w:val="20"/>
              </w:rPr>
            </w:pPr>
            <w:r w:rsidRPr="00836699">
              <w:rPr>
                <w:rFonts w:cs="Times New Roman"/>
                <w:sz w:val="20"/>
                <w:szCs w:val="20"/>
              </w:rPr>
              <w:t>8171</w:t>
            </w:r>
          </w:p>
        </w:tc>
        <w:tc>
          <w:tcPr>
            <w:tcW w:w="562" w:type="pct"/>
            <w:shd w:val="clear" w:color="auto" w:fill="FFFFFF" w:themeFill="background1"/>
          </w:tcPr>
          <w:p w14:paraId="5CCC5AB7" w14:textId="44B4AD73" w:rsidR="00836699" w:rsidRPr="00903996" w:rsidRDefault="00836699" w:rsidP="00836699">
            <w:pPr>
              <w:jc w:val="center"/>
              <w:rPr>
                <w:rFonts w:cs="Times New Roman"/>
                <w:sz w:val="20"/>
                <w:szCs w:val="20"/>
              </w:rPr>
            </w:pPr>
            <w:r w:rsidRPr="00836699">
              <w:rPr>
                <w:rFonts w:cs="Times New Roman"/>
                <w:sz w:val="20"/>
                <w:szCs w:val="20"/>
              </w:rPr>
              <w:t>7689</w:t>
            </w:r>
          </w:p>
        </w:tc>
        <w:tc>
          <w:tcPr>
            <w:tcW w:w="640" w:type="pct"/>
            <w:shd w:val="clear" w:color="auto" w:fill="FFFFFF" w:themeFill="background1"/>
          </w:tcPr>
          <w:p w14:paraId="7B25E0B8" w14:textId="55157173" w:rsidR="00836699" w:rsidRPr="00836699" w:rsidRDefault="00836699" w:rsidP="00836699">
            <w:pPr>
              <w:jc w:val="center"/>
              <w:rPr>
                <w:rFonts w:cs="Times New Roman"/>
                <w:sz w:val="20"/>
                <w:szCs w:val="20"/>
              </w:rPr>
            </w:pPr>
            <w:r w:rsidRPr="00836699">
              <w:rPr>
                <w:rFonts w:cs="Times New Roman"/>
                <w:sz w:val="20"/>
                <w:szCs w:val="20"/>
              </w:rPr>
              <w:t>95.5%</w:t>
            </w:r>
          </w:p>
        </w:tc>
        <w:tc>
          <w:tcPr>
            <w:tcW w:w="366" w:type="pct"/>
            <w:shd w:val="clear" w:color="auto" w:fill="FFFFFF" w:themeFill="background1"/>
          </w:tcPr>
          <w:p w14:paraId="26C1159E" w14:textId="5D561A5D" w:rsidR="00836699" w:rsidRPr="00903996" w:rsidRDefault="00836699" w:rsidP="00836699">
            <w:pPr>
              <w:jc w:val="center"/>
              <w:rPr>
                <w:rFonts w:cs="Times New Roman"/>
                <w:sz w:val="20"/>
                <w:szCs w:val="20"/>
              </w:rPr>
            </w:pPr>
            <w:r w:rsidRPr="00836699">
              <w:rPr>
                <w:rFonts w:cs="Times New Roman"/>
                <w:sz w:val="20"/>
                <w:szCs w:val="20"/>
              </w:rPr>
              <w:t>2531</w:t>
            </w:r>
          </w:p>
        </w:tc>
        <w:tc>
          <w:tcPr>
            <w:tcW w:w="477" w:type="pct"/>
            <w:shd w:val="clear" w:color="auto" w:fill="FFFFFF" w:themeFill="background1"/>
          </w:tcPr>
          <w:p w14:paraId="586720E5" w14:textId="2DDE36A9" w:rsidR="00836699" w:rsidRPr="00903996" w:rsidRDefault="00836699" w:rsidP="00836699">
            <w:pPr>
              <w:jc w:val="center"/>
              <w:rPr>
                <w:rFonts w:cs="Times New Roman"/>
                <w:sz w:val="20"/>
                <w:szCs w:val="20"/>
              </w:rPr>
            </w:pPr>
            <w:r w:rsidRPr="00836699">
              <w:rPr>
                <w:rFonts w:cs="Times New Roman"/>
                <w:sz w:val="20"/>
                <w:szCs w:val="20"/>
              </w:rPr>
              <w:t>2572</w:t>
            </w:r>
          </w:p>
        </w:tc>
        <w:tc>
          <w:tcPr>
            <w:tcW w:w="478" w:type="pct"/>
            <w:shd w:val="clear" w:color="auto" w:fill="FFFFFF" w:themeFill="background1"/>
          </w:tcPr>
          <w:p w14:paraId="0765CA82" w14:textId="7B636C36" w:rsidR="00836699" w:rsidRPr="00903996" w:rsidRDefault="00836699" w:rsidP="00836699">
            <w:pPr>
              <w:jc w:val="center"/>
              <w:rPr>
                <w:rFonts w:cs="Times New Roman"/>
                <w:sz w:val="20"/>
                <w:szCs w:val="20"/>
              </w:rPr>
            </w:pPr>
            <w:r w:rsidRPr="00836699">
              <w:rPr>
                <w:rFonts w:cs="Times New Roman"/>
                <w:sz w:val="20"/>
                <w:szCs w:val="20"/>
              </w:rPr>
              <w:t>2478</w:t>
            </w:r>
          </w:p>
        </w:tc>
        <w:tc>
          <w:tcPr>
            <w:tcW w:w="641" w:type="pct"/>
            <w:shd w:val="clear" w:color="auto" w:fill="FFFFFF" w:themeFill="background1"/>
          </w:tcPr>
          <w:p w14:paraId="6716A47B" w14:textId="6D4B0535" w:rsidR="00836699" w:rsidRPr="00903996" w:rsidRDefault="00836699" w:rsidP="00836699">
            <w:pPr>
              <w:jc w:val="center"/>
              <w:rPr>
                <w:rFonts w:cs="Times New Roman"/>
                <w:sz w:val="20"/>
                <w:szCs w:val="20"/>
              </w:rPr>
            </w:pPr>
            <w:r w:rsidRPr="00836699">
              <w:rPr>
                <w:rFonts w:cs="Times New Roman"/>
                <w:sz w:val="20"/>
                <w:szCs w:val="20"/>
              </w:rPr>
              <w:t>97.9%</w:t>
            </w:r>
          </w:p>
        </w:tc>
      </w:tr>
      <w:tr w:rsidR="00836699" w:rsidRPr="00903996" w14:paraId="14134A4A" w14:textId="77777777" w:rsidTr="00E97163">
        <w:tc>
          <w:tcPr>
            <w:tcW w:w="885" w:type="pct"/>
            <w:vAlign w:val="center"/>
          </w:tcPr>
          <w:p w14:paraId="224A4157" w14:textId="1363B321" w:rsidR="00836699" w:rsidRPr="00903996" w:rsidRDefault="00836699" w:rsidP="00836699">
            <w:pPr>
              <w:jc w:val="center"/>
              <w:rPr>
                <w:rFonts w:cs="Times New Roman"/>
                <w:sz w:val="20"/>
                <w:szCs w:val="20"/>
              </w:rPr>
            </w:pPr>
            <w:proofErr w:type="spellStart"/>
            <w:r w:rsidRPr="00903996">
              <w:rPr>
                <w:rFonts w:cs="Times New Roman"/>
                <w:sz w:val="20"/>
                <w:szCs w:val="20"/>
              </w:rPr>
              <w:t>ship</w:t>
            </w:r>
            <w:proofErr w:type="spellEnd"/>
          </w:p>
        </w:tc>
        <w:tc>
          <w:tcPr>
            <w:tcW w:w="475" w:type="pct"/>
          </w:tcPr>
          <w:p w14:paraId="15B964A6" w14:textId="7AAD791B" w:rsidR="00836699" w:rsidRPr="00903996" w:rsidRDefault="00836699" w:rsidP="00836699">
            <w:pPr>
              <w:jc w:val="center"/>
              <w:rPr>
                <w:rFonts w:cs="Times New Roman"/>
                <w:sz w:val="20"/>
                <w:szCs w:val="20"/>
              </w:rPr>
            </w:pPr>
            <w:r w:rsidRPr="00836699">
              <w:rPr>
                <w:rFonts w:cs="Times New Roman"/>
                <w:sz w:val="20"/>
                <w:szCs w:val="20"/>
              </w:rPr>
              <w:t>28068</w:t>
            </w:r>
          </w:p>
        </w:tc>
        <w:tc>
          <w:tcPr>
            <w:tcW w:w="476" w:type="pct"/>
          </w:tcPr>
          <w:p w14:paraId="0456F712" w14:textId="25728C1D" w:rsidR="00836699" w:rsidRPr="00903996" w:rsidRDefault="00836699" w:rsidP="00836699">
            <w:pPr>
              <w:jc w:val="center"/>
              <w:rPr>
                <w:rFonts w:cs="Times New Roman"/>
                <w:sz w:val="20"/>
                <w:szCs w:val="20"/>
              </w:rPr>
            </w:pPr>
            <w:r w:rsidRPr="00836699">
              <w:rPr>
                <w:rFonts w:cs="Times New Roman"/>
                <w:sz w:val="20"/>
                <w:szCs w:val="20"/>
              </w:rPr>
              <w:t>29205</w:t>
            </w:r>
          </w:p>
        </w:tc>
        <w:tc>
          <w:tcPr>
            <w:tcW w:w="562" w:type="pct"/>
          </w:tcPr>
          <w:p w14:paraId="17511AF3" w14:textId="650A847C" w:rsidR="00836699" w:rsidRPr="00903996" w:rsidRDefault="00836699" w:rsidP="00836699">
            <w:pPr>
              <w:jc w:val="center"/>
              <w:rPr>
                <w:rFonts w:cs="Times New Roman"/>
                <w:sz w:val="20"/>
                <w:szCs w:val="20"/>
              </w:rPr>
            </w:pPr>
            <w:r w:rsidRPr="00836699">
              <w:rPr>
                <w:rFonts w:cs="Times New Roman"/>
                <w:sz w:val="20"/>
                <w:szCs w:val="20"/>
              </w:rPr>
              <w:t>27969</w:t>
            </w:r>
          </w:p>
        </w:tc>
        <w:tc>
          <w:tcPr>
            <w:tcW w:w="640" w:type="pct"/>
          </w:tcPr>
          <w:p w14:paraId="474D5300" w14:textId="354A28A3" w:rsidR="00836699" w:rsidRPr="00903996" w:rsidRDefault="00836699" w:rsidP="00836699">
            <w:pPr>
              <w:jc w:val="center"/>
              <w:rPr>
                <w:rFonts w:cs="Times New Roman"/>
                <w:sz w:val="20"/>
                <w:szCs w:val="20"/>
              </w:rPr>
            </w:pPr>
            <w:r w:rsidRPr="00836699">
              <w:rPr>
                <w:rFonts w:cs="Times New Roman"/>
                <w:sz w:val="20"/>
                <w:szCs w:val="20"/>
              </w:rPr>
              <w:t>99.6%</w:t>
            </w:r>
          </w:p>
        </w:tc>
        <w:tc>
          <w:tcPr>
            <w:tcW w:w="366" w:type="pct"/>
          </w:tcPr>
          <w:p w14:paraId="1D83929A" w14:textId="6D80ADCB" w:rsidR="00836699" w:rsidRPr="00903996" w:rsidRDefault="00836699" w:rsidP="00836699">
            <w:pPr>
              <w:jc w:val="center"/>
              <w:rPr>
                <w:rFonts w:cs="Times New Roman"/>
                <w:sz w:val="20"/>
                <w:szCs w:val="20"/>
              </w:rPr>
            </w:pPr>
            <w:r w:rsidRPr="00836699">
              <w:rPr>
                <w:rFonts w:cs="Times New Roman"/>
                <w:sz w:val="20"/>
                <w:szCs w:val="20"/>
              </w:rPr>
              <w:t>8960</w:t>
            </w:r>
          </w:p>
        </w:tc>
        <w:tc>
          <w:tcPr>
            <w:tcW w:w="477" w:type="pct"/>
          </w:tcPr>
          <w:p w14:paraId="5B9BEBDF" w14:textId="74A61D8B" w:rsidR="00836699" w:rsidRPr="00903996" w:rsidRDefault="00836699" w:rsidP="00836699">
            <w:pPr>
              <w:jc w:val="center"/>
              <w:rPr>
                <w:rFonts w:cs="Times New Roman"/>
                <w:sz w:val="20"/>
                <w:szCs w:val="20"/>
              </w:rPr>
            </w:pPr>
            <w:r w:rsidRPr="00836699">
              <w:rPr>
                <w:rFonts w:cs="Times New Roman"/>
                <w:sz w:val="20"/>
                <w:szCs w:val="20"/>
              </w:rPr>
              <w:t>10166</w:t>
            </w:r>
          </w:p>
        </w:tc>
        <w:tc>
          <w:tcPr>
            <w:tcW w:w="478" w:type="pct"/>
          </w:tcPr>
          <w:p w14:paraId="07B4A042" w14:textId="58A86ECF" w:rsidR="00836699" w:rsidRPr="00903996" w:rsidRDefault="00836699" w:rsidP="00836699">
            <w:pPr>
              <w:jc w:val="center"/>
              <w:rPr>
                <w:rFonts w:cs="Times New Roman"/>
                <w:sz w:val="20"/>
                <w:szCs w:val="20"/>
              </w:rPr>
            </w:pPr>
            <w:r w:rsidRPr="00836699">
              <w:rPr>
                <w:rFonts w:cs="Times New Roman"/>
                <w:sz w:val="20"/>
                <w:szCs w:val="20"/>
              </w:rPr>
              <w:t>8934</w:t>
            </w:r>
          </w:p>
        </w:tc>
        <w:tc>
          <w:tcPr>
            <w:tcW w:w="641" w:type="pct"/>
          </w:tcPr>
          <w:p w14:paraId="3774BA13" w14:textId="04B7D05E" w:rsidR="00836699" w:rsidRPr="00903996" w:rsidRDefault="00836699" w:rsidP="00836699">
            <w:pPr>
              <w:jc w:val="center"/>
              <w:rPr>
                <w:rFonts w:cs="Times New Roman"/>
                <w:sz w:val="20"/>
                <w:szCs w:val="20"/>
              </w:rPr>
            </w:pPr>
            <w:r w:rsidRPr="00836699">
              <w:rPr>
                <w:rFonts w:cs="Times New Roman"/>
                <w:sz w:val="20"/>
                <w:szCs w:val="20"/>
              </w:rPr>
              <w:t>99.7%</w:t>
            </w:r>
          </w:p>
        </w:tc>
      </w:tr>
      <w:tr w:rsidR="00836699" w:rsidRPr="00903996" w14:paraId="08D41A78" w14:textId="77777777" w:rsidTr="00E97163">
        <w:tc>
          <w:tcPr>
            <w:tcW w:w="885" w:type="pct"/>
            <w:vAlign w:val="center"/>
          </w:tcPr>
          <w:p w14:paraId="4315B520" w14:textId="6C5D08C9" w:rsidR="00836699" w:rsidRPr="00903996" w:rsidRDefault="00836699" w:rsidP="00836699">
            <w:pPr>
              <w:jc w:val="center"/>
              <w:rPr>
                <w:rFonts w:cs="Times New Roman"/>
                <w:sz w:val="20"/>
                <w:szCs w:val="20"/>
              </w:rPr>
            </w:pPr>
            <w:proofErr w:type="spellStart"/>
            <w:r>
              <w:rPr>
                <w:rFonts w:cs="Times New Roman"/>
                <w:sz w:val="20"/>
                <w:szCs w:val="20"/>
              </w:rPr>
              <w:t>storage-tank</w:t>
            </w:r>
            <w:proofErr w:type="spellEnd"/>
          </w:p>
        </w:tc>
        <w:tc>
          <w:tcPr>
            <w:tcW w:w="475" w:type="pct"/>
          </w:tcPr>
          <w:p w14:paraId="32D267F7" w14:textId="08C2E7D7" w:rsidR="00836699" w:rsidRPr="00903996" w:rsidRDefault="00836699" w:rsidP="00836699">
            <w:pPr>
              <w:jc w:val="center"/>
              <w:rPr>
                <w:rFonts w:cs="Times New Roman"/>
                <w:sz w:val="20"/>
                <w:szCs w:val="20"/>
              </w:rPr>
            </w:pPr>
            <w:r w:rsidRPr="00836699">
              <w:rPr>
                <w:rFonts w:cs="Times New Roman"/>
                <w:sz w:val="20"/>
                <w:szCs w:val="20"/>
              </w:rPr>
              <w:t>5029</w:t>
            </w:r>
          </w:p>
        </w:tc>
        <w:tc>
          <w:tcPr>
            <w:tcW w:w="476" w:type="pct"/>
          </w:tcPr>
          <w:p w14:paraId="4CEB3251" w14:textId="456172DC" w:rsidR="00836699" w:rsidRPr="00903996" w:rsidRDefault="00836699" w:rsidP="00836699">
            <w:pPr>
              <w:jc w:val="center"/>
              <w:rPr>
                <w:rFonts w:cs="Times New Roman"/>
                <w:sz w:val="20"/>
                <w:szCs w:val="20"/>
              </w:rPr>
            </w:pPr>
            <w:r w:rsidRPr="00836699">
              <w:rPr>
                <w:rFonts w:cs="Times New Roman"/>
                <w:sz w:val="20"/>
                <w:szCs w:val="20"/>
              </w:rPr>
              <w:t>4699</w:t>
            </w:r>
          </w:p>
        </w:tc>
        <w:tc>
          <w:tcPr>
            <w:tcW w:w="562" w:type="pct"/>
          </w:tcPr>
          <w:p w14:paraId="75F6211E" w14:textId="4005DF13" w:rsidR="00836699" w:rsidRPr="00903996" w:rsidRDefault="00836699" w:rsidP="00836699">
            <w:pPr>
              <w:jc w:val="center"/>
              <w:rPr>
                <w:rFonts w:cs="Times New Roman"/>
                <w:sz w:val="20"/>
                <w:szCs w:val="20"/>
              </w:rPr>
            </w:pPr>
            <w:r w:rsidRPr="00836699">
              <w:rPr>
                <w:rFonts w:cs="Times New Roman"/>
                <w:sz w:val="20"/>
                <w:szCs w:val="20"/>
              </w:rPr>
              <w:t>4960</w:t>
            </w:r>
          </w:p>
        </w:tc>
        <w:tc>
          <w:tcPr>
            <w:tcW w:w="640" w:type="pct"/>
          </w:tcPr>
          <w:p w14:paraId="56CE80FB" w14:textId="3D4645B1" w:rsidR="00836699" w:rsidRPr="00903996" w:rsidRDefault="00836699" w:rsidP="00836699">
            <w:pPr>
              <w:jc w:val="center"/>
              <w:rPr>
                <w:rFonts w:cs="Times New Roman"/>
                <w:sz w:val="20"/>
                <w:szCs w:val="20"/>
              </w:rPr>
            </w:pPr>
            <w:r w:rsidRPr="00836699">
              <w:rPr>
                <w:rFonts w:cs="Times New Roman"/>
                <w:sz w:val="20"/>
                <w:szCs w:val="20"/>
              </w:rPr>
              <w:t>98.6%</w:t>
            </w:r>
          </w:p>
        </w:tc>
        <w:tc>
          <w:tcPr>
            <w:tcW w:w="366" w:type="pct"/>
          </w:tcPr>
          <w:p w14:paraId="7E6177FA" w14:textId="46533F8E" w:rsidR="00836699" w:rsidRPr="00903996" w:rsidRDefault="00836699" w:rsidP="00836699">
            <w:pPr>
              <w:jc w:val="center"/>
              <w:rPr>
                <w:rFonts w:cs="Times New Roman"/>
                <w:sz w:val="20"/>
                <w:szCs w:val="20"/>
              </w:rPr>
            </w:pPr>
            <w:r w:rsidRPr="00836699">
              <w:rPr>
                <w:rFonts w:cs="Times New Roman"/>
                <w:sz w:val="20"/>
                <w:szCs w:val="20"/>
              </w:rPr>
              <w:t>2888</w:t>
            </w:r>
          </w:p>
        </w:tc>
        <w:tc>
          <w:tcPr>
            <w:tcW w:w="477" w:type="pct"/>
          </w:tcPr>
          <w:p w14:paraId="7C44AA3A" w14:textId="35C435B6" w:rsidR="00836699" w:rsidRPr="00903996" w:rsidRDefault="00836699" w:rsidP="00836699">
            <w:pPr>
              <w:jc w:val="center"/>
              <w:rPr>
                <w:rFonts w:cs="Times New Roman"/>
                <w:sz w:val="20"/>
                <w:szCs w:val="20"/>
              </w:rPr>
            </w:pPr>
            <w:r w:rsidRPr="00836699">
              <w:rPr>
                <w:rFonts w:cs="Times New Roman"/>
                <w:sz w:val="20"/>
                <w:szCs w:val="20"/>
              </w:rPr>
              <w:t>2466</w:t>
            </w:r>
          </w:p>
        </w:tc>
        <w:tc>
          <w:tcPr>
            <w:tcW w:w="478" w:type="pct"/>
          </w:tcPr>
          <w:p w14:paraId="71436F60" w14:textId="06ED0974" w:rsidR="00836699" w:rsidRPr="00903996" w:rsidRDefault="00836699" w:rsidP="00836699">
            <w:pPr>
              <w:jc w:val="center"/>
              <w:rPr>
                <w:rFonts w:cs="Times New Roman"/>
                <w:sz w:val="20"/>
                <w:szCs w:val="20"/>
              </w:rPr>
            </w:pPr>
            <w:r w:rsidRPr="00836699">
              <w:rPr>
                <w:rFonts w:cs="Times New Roman"/>
                <w:sz w:val="20"/>
                <w:szCs w:val="20"/>
              </w:rPr>
              <w:t>2822</w:t>
            </w:r>
          </w:p>
        </w:tc>
        <w:tc>
          <w:tcPr>
            <w:tcW w:w="641" w:type="pct"/>
          </w:tcPr>
          <w:p w14:paraId="43149CE7" w14:textId="15865354" w:rsidR="00836699" w:rsidRPr="00903996" w:rsidRDefault="00836699" w:rsidP="00836699">
            <w:pPr>
              <w:jc w:val="center"/>
              <w:rPr>
                <w:rFonts w:cs="Times New Roman"/>
                <w:sz w:val="20"/>
                <w:szCs w:val="20"/>
              </w:rPr>
            </w:pPr>
            <w:r w:rsidRPr="00836699">
              <w:rPr>
                <w:rFonts w:cs="Times New Roman"/>
                <w:sz w:val="20"/>
                <w:szCs w:val="20"/>
              </w:rPr>
              <w:t>97.7%</w:t>
            </w:r>
          </w:p>
        </w:tc>
      </w:tr>
      <w:tr w:rsidR="00836699" w:rsidRPr="00903996" w14:paraId="5FC1CBC1" w14:textId="77777777" w:rsidTr="00E97163">
        <w:tc>
          <w:tcPr>
            <w:tcW w:w="885" w:type="pct"/>
            <w:vAlign w:val="center"/>
          </w:tcPr>
          <w:p w14:paraId="4C082B2F" w14:textId="7D7D4944" w:rsidR="00836699" w:rsidRPr="00903996" w:rsidRDefault="00836699" w:rsidP="00836699">
            <w:pPr>
              <w:jc w:val="center"/>
              <w:rPr>
                <w:rFonts w:cs="Times New Roman"/>
                <w:sz w:val="20"/>
                <w:szCs w:val="20"/>
              </w:rPr>
            </w:pPr>
            <w:proofErr w:type="spellStart"/>
            <w:r w:rsidRPr="00903996">
              <w:rPr>
                <w:rFonts w:cs="Times New Roman"/>
                <w:sz w:val="20"/>
                <w:szCs w:val="20"/>
              </w:rPr>
              <w:t>baseball-diamond</w:t>
            </w:r>
            <w:proofErr w:type="spellEnd"/>
          </w:p>
        </w:tc>
        <w:tc>
          <w:tcPr>
            <w:tcW w:w="475" w:type="pct"/>
          </w:tcPr>
          <w:p w14:paraId="706D8FC0" w14:textId="34947F53" w:rsidR="00836699" w:rsidRPr="00903996" w:rsidRDefault="00836699" w:rsidP="00836699">
            <w:pPr>
              <w:jc w:val="center"/>
              <w:rPr>
                <w:rFonts w:cs="Times New Roman"/>
                <w:sz w:val="20"/>
                <w:szCs w:val="20"/>
              </w:rPr>
            </w:pPr>
            <w:r w:rsidRPr="00836699">
              <w:rPr>
                <w:rFonts w:cs="Times New Roman"/>
                <w:sz w:val="20"/>
                <w:szCs w:val="20"/>
              </w:rPr>
              <w:t>415</w:t>
            </w:r>
          </w:p>
        </w:tc>
        <w:tc>
          <w:tcPr>
            <w:tcW w:w="476" w:type="pct"/>
          </w:tcPr>
          <w:p w14:paraId="3630A53F" w14:textId="5CCFFDC2" w:rsidR="00836699" w:rsidRPr="00903996" w:rsidRDefault="00836699" w:rsidP="00836699">
            <w:pPr>
              <w:jc w:val="center"/>
              <w:rPr>
                <w:rFonts w:cs="Times New Roman"/>
                <w:sz w:val="20"/>
                <w:szCs w:val="20"/>
              </w:rPr>
            </w:pPr>
            <w:r w:rsidRPr="00836699">
              <w:rPr>
                <w:rFonts w:cs="Times New Roman"/>
                <w:sz w:val="20"/>
                <w:szCs w:val="20"/>
              </w:rPr>
              <w:t>464</w:t>
            </w:r>
          </w:p>
        </w:tc>
        <w:tc>
          <w:tcPr>
            <w:tcW w:w="562" w:type="pct"/>
          </w:tcPr>
          <w:p w14:paraId="03403C54" w14:textId="64D3BAAE" w:rsidR="00836699" w:rsidRPr="00903996" w:rsidRDefault="00836699" w:rsidP="00836699">
            <w:pPr>
              <w:jc w:val="center"/>
              <w:rPr>
                <w:rFonts w:cs="Times New Roman"/>
                <w:sz w:val="20"/>
                <w:szCs w:val="20"/>
              </w:rPr>
            </w:pPr>
            <w:r w:rsidRPr="00836699">
              <w:rPr>
                <w:rFonts w:cs="Times New Roman"/>
                <w:sz w:val="20"/>
                <w:szCs w:val="20"/>
              </w:rPr>
              <w:t>413</w:t>
            </w:r>
          </w:p>
        </w:tc>
        <w:tc>
          <w:tcPr>
            <w:tcW w:w="640" w:type="pct"/>
          </w:tcPr>
          <w:p w14:paraId="1AA34555" w14:textId="012C192C" w:rsidR="00836699" w:rsidRPr="00903996" w:rsidRDefault="00836699" w:rsidP="00836699">
            <w:pPr>
              <w:jc w:val="center"/>
              <w:rPr>
                <w:rFonts w:cs="Times New Roman"/>
                <w:sz w:val="20"/>
                <w:szCs w:val="20"/>
              </w:rPr>
            </w:pPr>
            <w:r w:rsidRPr="00836699">
              <w:rPr>
                <w:rFonts w:cs="Times New Roman"/>
                <w:sz w:val="20"/>
                <w:szCs w:val="20"/>
              </w:rPr>
              <w:t>99.5%</w:t>
            </w:r>
          </w:p>
        </w:tc>
        <w:tc>
          <w:tcPr>
            <w:tcW w:w="366" w:type="pct"/>
          </w:tcPr>
          <w:p w14:paraId="52571F35" w14:textId="70545528" w:rsidR="00836699" w:rsidRPr="00903996" w:rsidRDefault="00836699" w:rsidP="00836699">
            <w:pPr>
              <w:jc w:val="center"/>
              <w:rPr>
                <w:rFonts w:cs="Times New Roman"/>
                <w:sz w:val="20"/>
                <w:szCs w:val="20"/>
              </w:rPr>
            </w:pPr>
            <w:r w:rsidRPr="00836699">
              <w:rPr>
                <w:rFonts w:cs="Times New Roman"/>
                <w:sz w:val="20"/>
                <w:szCs w:val="20"/>
              </w:rPr>
              <w:t>214</w:t>
            </w:r>
          </w:p>
        </w:tc>
        <w:tc>
          <w:tcPr>
            <w:tcW w:w="477" w:type="pct"/>
          </w:tcPr>
          <w:p w14:paraId="7355130A" w14:textId="21C81C03" w:rsidR="00836699" w:rsidRPr="00903996" w:rsidRDefault="00836699" w:rsidP="00836699">
            <w:pPr>
              <w:jc w:val="center"/>
              <w:rPr>
                <w:rFonts w:cs="Times New Roman"/>
                <w:sz w:val="20"/>
                <w:szCs w:val="20"/>
              </w:rPr>
            </w:pPr>
            <w:r w:rsidRPr="00836699">
              <w:rPr>
                <w:rFonts w:cs="Times New Roman"/>
                <w:sz w:val="20"/>
                <w:szCs w:val="20"/>
              </w:rPr>
              <w:t>220</w:t>
            </w:r>
          </w:p>
        </w:tc>
        <w:tc>
          <w:tcPr>
            <w:tcW w:w="478" w:type="pct"/>
          </w:tcPr>
          <w:p w14:paraId="21C84EDC" w14:textId="0B4B7FD9" w:rsidR="00836699" w:rsidRPr="00903996" w:rsidRDefault="00836699" w:rsidP="00836699">
            <w:pPr>
              <w:jc w:val="center"/>
              <w:rPr>
                <w:rFonts w:cs="Times New Roman"/>
                <w:sz w:val="20"/>
                <w:szCs w:val="20"/>
              </w:rPr>
            </w:pPr>
            <w:r w:rsidRPr="00836699">
              <w:rPr>
                <w:rFonts w:cs="Times New Roman"/>
                <w:sz w:val="20"/>
                <w:szCs w:val="20"/>
              </w:rPr>
              <w:t>214</w:t>
            </w:r>
          </w:p>
        </w:tc>
        <w:tc>
          <w:tcPr>
            <w:tcW w:w="641" w:type="pct"/>
          </w:tcPr>
          <w:p w14:paraId="1C861AE0" w14:textId="0E94A3B8" w:rsidR="00836699" w:rsidRPr="00903996" w:rsidRDefault="00836699" w:rsidP="00836699">
            <w:pPr>
              <w:jc w:val="center"/>
              <w:rPr>
                <w:rFonts w:cs="Times New Roman"/>
                <w:sz w:val="20"/>
                <w:szCs w:val="20"/>
              </w:rPr>
            </w:pPr>
            <w:r w:rsidRPr="00836699">
              <w:rPr>
                <w:rFonts w:cs="Times New Roman"/>
                <w:sz w:val="20"/>
                <w:szCs w:val="20"/>
              </w:rPr>
              <w:t>100.0%</w:t>
            </w:r>
          </w:p>
        </w:tc>
      </w:tr>
      <w:tr w:rsidR="00836699" w:rsidRPr="00903996" w14:paraId="11AFE5C4" w14:textId="77777777" w:rsidTr="00E97163">
        <w:tc>
          <w:tcPr>
            <w:tcW w:w="885" w:type="pct"/>
            <w:vAlign w:val="center"/>
          </w:tcPr>
          <w:p w14:paraId="28B296C9" w14:textId="1CC86C7C" w:rsidR="00836699" w:rsidRPr="00903996" w:rsidRDefault="00836699" w:rsidP="00836699">
            <w:pPr>
              <w:jc w:val="center"/>
              <w:rPr>
                <w:rFonts w:cs="Times New Roman"/>
                <w:sz w:val="20"/>
                <w:szCs w:val="20"/>
              </w:rPr>
            </w:pPr>
            <w:proofErr w:type="spellStart"/>
            <w:r w:rsidRPr="00903996">
              <w:rPr>
                <w:rFonts w:cs="Times New Roman"/>
                <w:sz w:val="20"/>
                <w:szCs w:val="20"/>
              </w:rPr>
              <w:t>tennis-court</w:t>
            </w:r>
            <w:proofErr w:type="spellEnd"/>
          </w:p>
        </w:tc>
        <w:tc>
          <w:tcPr>
            <w:tcW w:w="475" w:type="pct"/>
          </w:tcPr>
          <w:p w14:paraId="664F7788" w14:textId="3D355AF7" w:rsidR="00836699" w:rsidRPr="00903996" w:rsidRDefault="00836699" w:rsidP="00836699">
            <w:pPr>
              <w:jc w:val="center"/>
              <w:rPr>
                <w:rFonts w:cs="Times New Roman"/>
                <w:sz w:val="20"/>
                <w:szCs w:val="20"/>
              </w:rPr>
            </w:pPr>
            <w:r w:rsidRPr="00836699">
              <w:rPr>
                <w:rFonts w:cs="Times New Roman"/>
                <w:sz w:val="20"/>
                <w:szCs w:val="20"/>
              </w:rPr>
              <w:t>2367</w:t>
            </w:r>
          </w:p>
        </w:tc>
        <w:tc>
          <w:tcPr>
            <w:tcW w:w="476" w:type="pct"/>
          </w:tcPr>
          <w:p w14:paraId="11A9866F" w14:textId="798C3AEB" w:rsidR="00836699" w:rsidRPr="00903996" w:rsidRDefault="00836699" w:rsidP="00836699">
            <w:pPr>
              <w:jc w:val="center"/>
              <w:rPr>
                <w:rFonts w:cs="Times New Roman"/>
                <w:sz w:val="20"/>
                <w:szCs w:val="20"/>
              </w:rPr>
            </w:pPr>
            <w:r w:rsidRPr="00836699">
              <w:rPr>
                <w:rFonts w:cs="Times New Roman"/>
                <w:sz w:val="20"/>
                <w:szCs w:val="20"/>
              </w:rPr>
              <w:t>2481</w:t>
            </w:r>
          </w:p>
        </w:tc>
        <w:tc>
          <w:tcPr>
            <w:tcW w:w="562" w:type="pct"/>
          </w:tcPr>
          <w:p w14:paraId="2F9704A0" w14:textId="5D77B845" w:rsidR="00836699" w:rsidRPr="00903996" w:rsidRDefault="00836699" w:rsidP="00836699">
            <w:pPr>
              <w:jc w:val="center"/>
              <w:rPr>
                <w:rFonts w:cs="Times New Roman"/>
                <w:sz w:val="20"/>
                <w:szCs w:val="20"/>
              </w:rPr>
            </w:pPr>
            <w:r w:rsidRPr="00836699">
              <w:rPr>
                <w:rFonts w:cs="Times New Roman"/>
                <w:sz w:val="20"/>
                <w:szCs w:val="20"/>
              </w:rPr>
              <w:t>2355</w:t>
            </w:r>
          </w:p>
        </w:tc>
        <w:tc>
          <w:tcPr>
            <w:tcW w:w="640" w:type="pct"/>
          </w:tcPr>
          <w:p w14:paraId="2A1D0618" w14:textId="7692A466" w:rsidR="00836699" w:rsidRPr="00903996" w:rsidRDefault="00836699" w:rsidP="00836699">
            <w:pPr>
              <w:jc w:val="center"/>
              <w:rPr>
                <w:rFonts w:cs="Times New Roman"/>
                <w:sz w:val="20"/>
                <w:szCs w:val="20"/>
              </w:rPr>
            </w:pPr>
            <w:r w:rsidRPr="00836699">
              <w:rPr>
                <w:rFonts w:cs="Times New Roman"/>
                <w:sz w:val="20"/>
                <w:szCs w:val="20"/>
              </w:rPr>
              <w:t>99.5%</w:t>
            </w:r>
          </w:p>
        </w:tc>
        <w:tc>
          <w:tcPr>
            <w:tcW w:w="366" w:type="pct"/>
          </w:tcPr>
          <w:p w14:paraId="4F993FB9" w14:textId="607B1283" w:rsidR="00836699" w:rsidRPr="00903996" w:rsidRDefault="00836699" w:rsidP="00836699">
            <w:pPr>
              <w:jc w:val="center"/>
              <w:rPr>
                <w:rFonts w:cs="Times New Roman"/>
                <w:sz w:val="20"/>
                <w:szCs w:val="20"/>
              </w:rPr>
            </w:pPr>
            <w:r w:rsidRPr="00836699">
              <w:rPr>
                <w:rFonts w:cs="Times New Roman"/>
                <w:sz w:val="20"/>
                <w:szCs w:val="20"/>
              </w:rPr>
              <w:t>760</w:t>
            </w:r>
          </w:p>
        </w:tc>
        <w:tc>
          <w:tcPr>
            <w:tcW w:w="477" w:type="pct"/>
          </w:tcPr>
          <w:p w14:paraId="452E6EA1" w14:textId="53F194CE" w:rsidR="00836699" w:rsidRPr="00903996" w:rsidRDefault="00836699" w:rsidP="00836699">
            <w:pPr>
              <w:jc w:val="center"/>
              <w:rPr>
                <w:rFonts w:cs="Times New Roman"/>
                <w:sz w:val="20"/>
                <w:szCs w:val="20"/>
              </w:rPr>
            </w:pPr>
            <w:r w:rsidRPr="00836699">
              <w:rPr>
                <w:rFonts w:cs="Times New Roman"/>
                <w:sz w:val="20"/>
                <w:szCs w:val="20"/>
              </w:rPr>
              <w:t>788</w:t>
            </w:r>
          </w:p>
        </w:tc>
        <w:tc>
          <w:tcPr>
            <w:tcW w:w="478" w:type="pct"/>
          </w:tcPr>
          <w:p w14:paraId="2156E8D6" w14:textId="254CD5E7" w:rsidR="00836699" w:rsidRPr="00903996" w:rsidRDefault="00836699" w:rsidP="00836699">
            <w:pPr>
              <w:jc w:val="center"/>
              <w:rPr>
                <w:rFonts w:cs="Times New Roman"/>
                <w:sz w:val="20"/>
                <w:szCs w:val="20"/>
              </w:rPr>
            </w:pPr>
            <w:r w:rsidRPr="00836699">
              <w:rPr>
                <w:rFonts w:cs="Times New Roman"/>
                <w:sz w:val="20"/>
                <w:szCs w:val="20"/>
              </w:rPr>
              <w:t>748</w:t>
            </w:r>
          </w:p>
        </w:tc>
        <w:tc>
          <w:tcPr>
            <w:tcW w:w="641" w:type="pct"/>
          </w:tcPr>
          <w:p w14:paraId="1E2F251F" w14:textId="717600E0" w:rsidR="00836699" w:rsidRPr="00903996" w:rsidRDefault="00836699" w:rsidP="00836699">
            <w:pPr>
              <w:jc w:val="center"/>
              <w:rPr>
                <w:rFonts w:cs="Times New Roman"/>
                <w:sz w:val="20"/>
                <w:szCs w:val="20"/>
              </w:rPr>
            </w:pPr>
            <w:r w:rsidRPr="00836699">
              <w:rPr>
                <w:rFonts w:cs="Times New Roman"/>
                <w:sz w:val="20"/>
                <w:szCs w:val="20"/>
              </w:rPr>
              <w:t>98.4%</w:t>
            </w:r>
          </w:p>
        </w:tc>
      </w:tr>
      <w:tr w:rsidR="00836699" w:rsidRPr="00903996" w14:paraId="285B7F02" w14:textId="77777777" w:rsidTr="00E97163">
        <w:tc>
          <w:tcPr>
            <w:tcW w:w="885" w:type="pct"/>
            <w:vAlign w:val="center"/>
          </w:tcPr>
          <w:p w14:paraId="240E38F7" w14:textId="7C1E6C04" w:rsidR="00836699" w:rsidRPr="00903996" w:rsidRDefault="00836699" w:rsidP="00836699">
            <w:pPr>
              <w:jc w:val="center"/>
              <w:rPr>
                <w:rFonts w:cs="Times New Roman"/>
                <w:sz w:val="20"/>
                <w:szCs w:val="20"/>
              </w:rPr>
            </w:pPr>
            <w:proofErr w:type="spellStart"/>
            <w:r w:rsidRPr="00903996">
              <w:rPr>
                <w:rFonts w:cs="Times New Roman"/>
                <w:sz w:val="20"/>
                <w:szCs w:val="20"/>
              </w:rPr>
              <w:t>basketball-court</w:t>
            </w:r>
            <w:proofErr w:type="spellEnd"/>
          </w:p>
        </w:tc>
        <w:tc>
          <w:tcPr>
            <w:tcW w:w="475" w:type="pct"/>
          </w:tcPr>
          <w:p w14:paraId="50AC2E60" w14:textId="15540DE2" w:rsidR="00836699" w:rsidRPr="00903996" w:rsidRDefault="00836699" w:rsidP="00836699">
            <w:pPr>
              <w:jc w:val="center"/>
              <w:rPr>
                <w:rFonts w:cs="Times New Roman"/>
                <w:sz w:val="20"/>
                <w:szCs w:val="20"/>
              </w:rPr>
            </w:pPr>
            <w:r w:rsidRPr="00836699">
              <w:rPr>
                <w:rFonts w:cs="Times New Roman"/>
                <w:sz w:val="20"/>
                <w:szCs w:val="20"/>
              </w:rPr>
              <w:t>515</w:t>
            </w:r>
          </w:p>
        </w:tc>
        <w:tc>
          <w:tcPr>
            <w:tcW w:w="476" w:type="pct"/>
          </w:tcPr>
          <w:p w14:paraId="787C0020" w14:textId="63814911" w:rsidR="00836699" w:rsidRPr="00903996" w:rsidRDefault="00836699" w:rsidP="00836699">
            <w:pPr>
              <w:jc w:val="center"/>
              <w:rPr>
                <w:rFonts w:cs="Times New Roman"/>
                <w:sz w:val="20"/>
                <w:szCs w:val="20"/>
              </w:rPr>
            </w:pPr>
            <w:r w:rsidRPr="00836699">
              <w:rPr>
                <w:rFonts w:cs="Times New Roman"/>
                <w:sz w:val="20"/>
                <w:szCs w:val="20"/>
              </w:rPr>
              <w:t>580</w:t>
            </w:r>
          </w:p>
        </w:tc>
        <w:tc>
          <w:tcPr>
            <w:tcW w:w="562" w:type="pct"/>
          </w:tcPr>
          <w:p w14:paraId="481DB101" w14:textId="4510D487" w:rsidR="00836699" w:rsidRPr="00903996" w:rsidRDefault="00836699" w:rsidP="00836699">
            <w:pPr>
              <w:jc w:val="center"/>
              <w:rPr>
                <w:rFonts w:cs="Times New Roman"/>
                <w:sz w:val="20"/>
                <w:szCs w:val="20"/>
              </w:rPr>
            </w:pPr>
            <w:r w:rsidRPr="00836699">
              <w:rPr>
                <w:rFonts w:cs="Times New Roman"/>
                <w:sz w:val="20"/>
                <w:szCs w:val="20"/>
              </w:rPr>
              <w:t>494</w:t>
            </w:r>
          </w:p>
        </w:tc>
        <w:tc>
          <w:tcPr>
            <w:tcW w:w="640" w:type="pct"/>
          </w:tcPr>
          <w:p w14:paraId="55570CA0" w14:textId="32302469" w:rsidR="00836699" w:rsidRPr="00903996" w:rsidRDefault="00836699" w:rsidP="00836699">
            <w:pPr>
              <w:jc w:val="center"/>
              <w:rPr>
                <w:rFonts w:cs="Times New Roman"/>
                <w:sz w:val="20"/>
                <w:szCs w:val="20"/>
              </w:rPr>
            </w:pPr>
            <w:r w:rsidRPr="00836699">
              <w:rPr>
                <w:rFonts w:cs="Times New Roman"/>
                <w:sz w:val="20"/>
                <w:szCs w:val="20"/>
              </w:rPr>
              <w:t>95.9%</w:t>
            </w:r>
          </w:p>
        </w:tc>
        <w:tc>
          <w:tcPr>
            <w:tcW w:w="366" w:type="pct"/>
          </w:tcPr>
          <w:p w14:paraId="361C4410" w14:textId="02326D4A" w:rsidR="00836699" w:rsidRPr="00903996" w:rsidRDefault="00836699" w:rsidP="00836699">
            <w:pPr>
              <w:jc w:val="center"/>
              <w:rPr>
                <w:rFonts w:cs="Times New Roman"/>
                <w:sz w:val="20"/>
                <w:szCs w:val="20"/>
              </w:rPr>
            </w:pPr>
            <w:r w:rsidRPr="00836699">
              <w:rPr>
                <w:rFonts w:cs="Times New Roman"/>
                <w:sz w:val="20"/>
                <w:szCs w:val="20"/>
              </w:rPr>
              <w:t>132</w:t>
            </w:r>
          </w:p>
        </w:tc>
        <w:tc>
          <w:tcPr>
            <w:tcW w:w="477" w:type="pct"/>
          </w:tcPr>
          <w:p w14:paraId="756BE556" w14:textId="433B818B" w:rsidR="00836699" w:rsidRPr="00903996" w:rsidRDefault="00836699" w:rsidP="00836699">
            <w:pPr>
              <w:jc w:val="center"/>
              <w:rPr>
                <w:rFonts w:cs="Times New Roman"/>
                <w:sz w:val="20"/>
                <w:szCs w:val="20"/>
              </w:rPr>
            </w:pPr>
            <w:r w:rsidRPr="00836699">
              <w:rPr>
                <w:rFonts w:cs="Times New Roman"/>
                <w:sz w:val="20"/>
                <w:szCs w:val="20"/>
              </w:rPr>
              <w:t>145</w:t>
            </w:r>
          </w:p>
        </w:tc>
        <w:tc>
          <w:tcPr>
            <w:tcW w:w="478" w:type="pct"/>
          </w:tcPr>
          <w:p w14:paraId="474A180A" w14:textId="6C309EA5" w:rsidR="00836699" w:rsidRPr="00903996" w:rsidRDefault="00836699" w:rsidP="00836699">
            <w:pPr>
              <w:jc w:val="center"/>
              <w:rPr>
                <w:rFonts w:cs="Times New Roman"/>
                <w:sz w:val="20"/>
                <w:szCs w:val="20"/>
              </w:rPr>
            </w:pPr>
            <w:r w:rsidRPr="00836699">
              <w:rPr>
                <w:rFonts w:cs="Times New Roman"/>
                <w:sz w:val="20"/>
                <w:szCs w:val="20"/>
              </w:rPr>
              <w:t>123</w:t>
            </w:r>
          </w:p>
        </w:tc>
        <w:tc>
          <w:tcPr>
            <w:tcW w:w="641" w:type="pct"/>
          </w:tcPr>
          <w:p w14:paraId="008924F5" w14:textId="49A8239A" w:rsidR="00836699" w:rsidRPr="00903996" w:rsidRDefault="00836699" w:rsidP="00836699">
            <w:pPr>
              <w:jc w:val="center"/>
              <w:rPr>
                <w:rFonts w:cs="Times New Roman"/>
                <w:sz w:val="20"/>
                <w:szCs w:val="20"/>
              </w:rPr>
            </w:pPr>
            <w:r w:rsidRPr="00836699">
              <w:rPr>
                <w:rFonts w:cs="Times New Roman"/>
                <w:sz w:val="20"/>
                <w:szCs w:val="20"/>
              </w:rPr>
              <w:t>93.2%</w:t>
            </w:r>
          </w:p>
        </w:tc>
      </w:tr>
      <w:tr w:rsidR="00836699" w:rsidRPr="00903996" w14:paraId="63CB85AE" w14:textId="77777777" w:rsidTr="00E97163">
        <w:tc>
          <w:tcPr>
            <w:tcW w:w="885" w:type="pct"/>
            <w:vAlign w:val="center"/>
          </w:tcPr>
          <w:p w14:paraId="59242573" w14:textId="703AAD7C" w:rsidR="00836699" w:rsidRPr="00903996" w:rsidRDefault="00836699" w:rsidP="00836699">
            <w:pPr>
              <w:jc w:val="center"/>
              <w:rPr>
                <w:rFonts w:cs="Times New Roman"/>
                <w:sz w:val="20"/>
                <w:szCs w:val="20"/>
              </w:rPr>
            </w:pPr>
            <w:proofErr w:type="spellStart"/>
            <w:r w:rsidRPr="00903996">
              <w:rPr>
                <w:rFonts w:cs="Times New Roman"/>
                <w:sz w:val="20"/>
                <w:szCs w:val="20"/>
              </w:rPr>
              <w:t>ground-track-field</w:t>
            </w:r>
            <w:proofErr w:type="spellEnd"/>
          </w:p>
        </w:tc>
        <w:tc>
          <w:tcPr>
            <w:tcW w:w="475" w:type="pct"/>
          </w:tcPr>
          <w:p w14:paraId="5ABD9B2F" w14:textId="5E0A3E2B" w:rsidR="00836699" w:rsidRPr="00903996" w:rsidRDefault="00836699" w:rsidP="00836699">
            <w:pPr>
              <w:jc w:val="center"/>
              <w:rPr>
                <w:rFonts w:cs="Times New Roman"/>
                <w:sz w:val="20"/>
                <w:szCs w:val="20"/>
              </w:rPr>
            </w:pPr>
            <w:r w:rsidRPr="00836699">
              <w:rPr>
                <w:rFonts w:cs="Times New Roman"/>
                <w:sz w:val="20"/>
                <w:szCs w:val="20"/>
              </w:rPr>
              <w:t>325</w:t>
            </w:r>
          </w:p>
        </w:tc>
        <w:tc>
          <w:tcPr>
            <w:tcW w:w="476" w:type="pct"/>
          </w:tcPr>
          <w:p w14:paraId="36F73989" w14:textId="76F0C394" w:rsidR="00836699" w:rsidRPr="00903996" w:rsidRDefault="00836699" w:rsidP="00836699">
            <w:pPr>
              <w:jc w:val="center"/>
              <w:rPr>
                <w:rFonts w:cs="Times New Roman"/>
                <w:sz w:val="20"/>
                <w:szCs w:val="20"/>
              </w:rPr>
            </w:pPr>
            <w:r w:rsidRPr="00836699">
              <w:rPr>
                <w:rFonts w:cs="Times New Roman"/>
                <w:sz w:val="20"/>
                <w:szCs w:val="20"/>
              </w:rPr>
              <w:t>391</w:t>
            </w:r>
          </w:p>
        </w:tc>
        <w:tc>
          <w:tcPr>
            <w:tcW w:w="562" w:type="pct"/>
          </w:tcPr>
          <w:p w14:paraId="4566FFFB" w14:textId="4E06A2AB" w:rsidR="00836699" w:rsidRPr="00903996" w:rsidRDefault="00836699" w:rsidP="00836699">
            <w:pPr>
              <w:jc w:val="center"/>
              <w:rPr>
                <w:rFonts w:cs="Times New Roman"/>
                <w:sz w:val="20"/>
                <w:szCs w:val="20"/>
              </w:rPr>
            </w:pPr>
            <w:r w:rsidRPr="00836699">
              <w:rPr>
                <w:rFonts w:cs="Times New Roman"/>
                <w:sz w:val="20"/>
                <w:szCs w:val="20"/>
              </w:rPr>
              <w:t>313</w:t>
            </w:r>
          </w:p>
        </w:tc>
        <w:tc>
          <w:tcPr>
            <w:tcW w:w="640" w:type="pct"/>
          </w:tcPr>
          <w:p w14:paraId="2A3B0FD5" w14:textId="34867AD3" w:rsidR="00836699" w:rsidRPr="00903996" w:rsidRDefault="00836699" w:rsidP="00836699">
            <w:pPr>
              <w:jc w:val="center"/>
              <w:rPr>
                <w:rFonts w:cs="Times New Roman"/>
                <w:sz w:val="20"/>
                <w:szCs w:val="20"/>
              </w:rPr>
            </w:pPr>
            <w:r w:rsidRPr="00836699">
              <w:rPr>
                <w:rFonts w:cs="Times New Roman"/>
                <w:sz w:val="20"/>
                <w:szCs w:val="20"/>
              </w:rPr>
              <w:t>96.3%</w:t>
            </w:r>
          </w:p>
        </w:tc>
        <w:tc>
          <w:tcPr>
            <w:tcW w:w="366" w:type="pct"/>
          </w:tcPr>
          <w:p w14:paraId="1B771767" w14:textId="1F8B57C7" w:rsidR="00836699" w:rsidRPr="00903996" w:rsidRDefault="00836699" w:rsidP="00836699">
            <w:pPr>
              <w:jc w:val="center"/>
              <w:rPr>
                <w:rFonts w:cs="Times New Roman"/>
                <w:sz w:val="20"/>
                <w:szCs w:val="20"/>
              </w:rPr>
            </w:pPr>
            <w:r w:rsidRPr="00836699">
              <w:rPr>
                <w:rFonts w:cs="Times New Roman"/>
                <w:sz w:val="20"/>
                <w:szCs w:val="20"/>
              </w:rPr>
              <w:t>144</w:t>
            </w:r>
          </w:p>
        </w:tc>
        <w:tc>
          <w:tcPr>
            <w:tcW w:w="477" w:type="pct"/>
          </w:tcPr>
          <w:p w14:paraId="42C98E61" w14:textId="5589FC69" w:rsidR="00836699" w:rsidRPr="00903996" w:rsidRDefault="00836699" w:rsidP="00836699">
            <w:pPr>
              <w:jc w:val="center"/>
              <w:rPr>
                <w:rFonts w:cs="Times New Roman"/>
                <w:sz w:val="20"/>
                <w:szCs w:val="20"/>
              </w:rPr>
            </w:pPr>
            <w:r w:rsidRPr="00836699">
              <w:rPr>
                <w:rFonts w:cs="Times New Roman"/>
                <w:sz w:val="20"/>
                <w:szCs w:val="20"/>
              </w:rPr>
              <w:t>215</w:t>
            </w:r>
          </w:p>
        </w:tc>
        <w:tc>
          <w:tcPr>
            <w:tcW w:w="478" w:type="pct"/>
          </w:tcPr>
          <w:p w14:paraId="4967EF69" w14:textId="40B93F56" w:rsidR="00836699" w:rsidRPr="00903996" w:rsidRDefault="00836699" w:rsidP="00836699">
            <w:pPr>
              <w:jc w:val="center"/>
              <w:rPr>
                <w:rFonts w:cs="Times New Roman"/>
                <w:sz w:val="20"/>
                <w:szCs w:val="20"/>
              </w:rPr>
            </w:pPr>
            <w:r w:rsidRPr="00836699">
              <w:rPr>
                <w:rFonts w:cs="Times New Roman"/>
                <w:sz w:val="20"/>
                <w:szCs w:val="20"/>
              </w:rPr>
              <w:t>138</w:t>
            </w:r>
          </w:p>
        </w:tc>
        <w:tc>
          <w:tcPr>
            <w:tcW w:w="641" w:type="pct"/>
          </w:tcPr>
          <w:p w14:paraId="3358769F" w14:textId="5D2D8320" w:rsidR="00836699" w:rsidRPr="00903996" w:rsidRDefault="00836699" w:rsidP="00836699">
            <w:pPr>
              <w:jc w:val="center"/>
              <w:rPr>
                <w:rFonts w:cs="Times New Roman"/>
                <w:sz w:val="20"/>
                <w:szCs w:val="20"/>
              </w:rPr>
            </w:pPr>
            <w:r w:rsidRPr="00836699">
              <w:rPr>
                <w:rFonts w:cs="Times New Roman"/>
                <w:sz w:val="20"/>
                <w:szCs w:val="20"/>
              </w:rPr>
              <w:t>95.8%</w:t>
            </w:r>
          </w:p>
        </w:tc>
      </w:tr>
      <w:tr w:rsidR="00836699" w:rsidRPr="00903996" w14:paraId="2FAED551" w14:textId="77777777" w:rsidTr="00E97163">
        <w:tc>
          <w:tcPr>
            <w:tcW w:w="885" w:type="pct"/>
            <w:vAlign w:val="center"/>
          </w:tcPr>
          <w:p w14:paraId="11D44ED6" w14:textId="25EBDC48" w:rsidR="00836699" w:rsidRPr="00903996" w:rsidRDefault="00836699" w:rsidP="00836699">
            <w:pPr>
              <w:jc w:val="center"/>
              <w:rPr>
                <w:rFonts w:cs="Times New Roman"/>
                <w:sz w:val="20"/>
                <w:szCs w:val="20"/>
              </w:rPr>
            </w:pPr>
            <w:proofErr w:type="spellStart"/>
            <w:r w:rsidRPr="00903996">
              <w:rPr>
                <w:rFonts w:cs="Times New Roman"/>
                <w:sz w:val="20"/>
                <w:szCs w:val="20"/>
              </w:rPr>
              <w:t>harbor</w:t>
            </w:r>
            <w:proofErr w:type="spellEnd"/>
          </w:p>
        </w:tc>
        <w:tc>
          <w:tcPr>
            <w:tcW w:w="475" w:type="pct"/>
          </w:tcPr>
          <w:p w14:paraId="18E12D6E" w14:textId="0FCBA3A5" w:rsidR="00836699" w:rsidRPr="00903996" w:rsidRDefault="00836699" w:rsidP="00836699">
            <w:pPr>
              <w:jc w:val="center"/>
              <w:rPr>
                <w:rFonts w:cs="Times New Roman"/>
                <w:sz w:val="20"/>
                <w:szCs w:val="20"/>
              </w:rPr>
            </w:pPr>
            <w:r w:rsidRPr="00836699">
              <w:rPr>
                <w:rFonts w:cs="Times New Roman"/>
                <w:sz w:val="20"/>
                <w:szCs w:val="20"/>
              </w:rPr>
              <w:t>5983</w:t>
            </w:r>
          </w:p>
        </w:tc>
        <w:tc>
          <w:tcPr>
            <w:tcW w:w="476" w:type="pct"/>
          </w:tcPr>
          <w:p w14:paraId="11988598" w14:textId="62E959D9" w:rsidR="00836699" w:rsidRPr="00903996" w:rsidRDefault="00836699" w:rsidP="00836699">
            <w:pPr>
              <w:jc w:val="center"/>
              <w:rPr>
                <w:rFonts w:cs="Times New Roman"/>
                <w:sz w:val="20"/>
                <w:szCs w:val="20"/>
              </w:rPr>
            </w:pPr>
            <w:r w:rsidRPr="00836699">
              <w:rPr>
                <w:rFonts w:cs="Times New Roman"/>
                <w:sz w:val="20"/>
                <w:szCs w:val="20"/>
              </w:rPr>
              <w:t>7739</w:t>
            </w:r>
          </w:p>
        </w:tc>
        <w:tc>
          <w:tcPr>
            <w:tcW w:w="562" w:type="pct"/>
          </w:tcPr>
          <w:p w14:paraId="2349C747" w14:textId="121C2A23" w:rsidR="00836699" w:rsidRPr="00903996" w:rsidRDefault="00836699" w:rsidP="00836699">
            <w:pPr>
              <w:jc w:val="center"/>
              <w:rPr>
                <w:rFonts w:cs="Times New Roman"/>
                <w:sz w:val="20"/>
                <w:szCs w:val="20"/>
              </w:rPr>
            </w:pPr>
            <w:r w:rsidRPr="00836699">
              <w:rPr>
                <w:rFonts w:cs="Times New Roman"/>
                <w:sz w:val="20"/>
                <w:szCs w:val="20"/>
              </w:rPr>
              <w:t>5360</w:t>
            </w:r>
          </w:p>
        </w:tc>
        <w:tc>
          <w:tcPr>
            <w:tcW w:w="640" w:type="pct"/>
          </w:tcPr>
          <w:p w14:paraId="109BA9F4" w14:textId="73539117" w:rsidR="00836699" w:rsidRPr="00903996" w:rsidRDefault="00836699" w:rsidP="00836699">
            <w:pPr>
              <w:jc w:val="center"/>
              <w:rPr>
                <w:rFonts w:cs="Times New Roman"/>
                <w:sz w:val="20"/>
                <w:szCs w:val="20"/>
              </w:rPr>
            </w:pPr>
            <w:r w:rsidRPr="00836699">
              <w:rPr>
                <w:rFonts w:cs="Times New Roman"/>
                <w:sz w:val="20"/>
                <w:szCs w:val="20"/>
              </w:rPr>
              <w:t>89.6%</w:t>
            </w:r>
          </w:p>
        </w:tc>
        <w:tc>
          <w:tcPr>
            <w:tcW w:w="366" w:type="pct"/>
          </w:tcPr>
          <w:p w14:paraId="606EA4F7" w14:textId="4EABC2F4" w:rsidR="00836699" w:rsidRPr="00903996" w:rsidRDefault="00836699" w:rsidP="00836699">
            <w:pPr>
              <w:jc w:val="center"/>
              <w:rPr>
                <w:rFonts w:cs="Times New Roman"/>
                <w:sz w:val="20"/>
                <w:szCs w:val="20"/>
              </w:rPr>
            </w:pPr>
            <w:r w:rsidRPr="00836699">
              <w:rPr>
                <w:rFonts w:cs="Times New Roman"/>
                <w:sz w:val="20"/>
                <w:szCs w:val="20"/>
              </w:rPr>
              <w:t>2090</w:t>
            </w:r>
          </w:p>
        </w:tc>
        <w:tc>
          <w:tcPr>
            <w:tcW w:w="477" w:type="pct"/>
          </w:tcPr>
          <w:p w14:paraId="0FBB7E16" w14:textId="251A5AE1" w:rsidR="00836699" w:rsidRPr="00903996" w:rsidRDefault="00836699" w:rsidP="00836699">
            <w:pPr>
              <w:jc w:val="center"/>
              <w:rPr>
                <w:rFonts w:cs="Times New Roman"/>
                <w:sz w:val="20"/>
                <w:szCs w:val="20"/>
              </w:rPr>
            </w:pPr>
            <w:r w:rsidRPr="00836699">
              <w:rPr>
                <w:rFonts w:cs="Times New Roman"/>
                <w:sz w:val="20"/>
                <w:szCs w:val="20"/>
              </w:rPr>
              <w:t>2716</w:t>
            </w:r>
          </w:p>
        </w:tc>
        <w:tc>
          <w:tcPr>
            <w:tcW w:w="478" w:type="pct"/>
          </w:tcPr>
          <w:p w14:paraId="26E0CA1E" w14:textId="1FB681F3" w:rsidR="00836699" w:rsidRPr="00903996" w:rsidRDefault="00836699" w:rsidP="00836699">
            <w:pPr>
              <w:jc w:val="center"/>
              <w:rPr>
                <w:rFonts w:cs="Times New Roman"/>
                <w:sz w:val="20"/>
                <w:szCs w:val="20"/>
              </w:rPr>
            </w:pPr>
            <w:r w:rsidRPr="00836699">
              <w:rPr>
                <w:rFonts w:cs="Times New Roman"/>
                <w:sz w:val="20"/>
                <w:szCs w:val="20"/>
              </w:rPr>
              <w:t>1954</w:t>
            </w:r>
          </w:p>
        </w:tc>
        <w:tc>
          <w:tcPr>
            <w:tcW w:w="641" w:type="pct"/>
          </w:tcPr>
          <w:p w14:paraId="18B69640" w14:textId="2C022B51" w:rsidR="00836699" w:rsidRPr="00903996" w:rsidRDefault="00836699" w:rsidP="00836699">
            <w:pPr>
              <w:jc w:val="center"/>
              <w:rPr>
                <w:rFonts w:cs="Times New Roman"/>
                <w:sz w:val="20"/>
                <w:szCs w:val="20"/>
              </w:rPr>
            </w:pPr>
            <w:r w:rsidRPr="00836699">
              <w:rPr>
                <w:rFonts w:cs="Times New Roman"/>
                <w:sz w:val="20"/>
                <w:szCs w:val="20"/>
              </w:rPr>
              <w:t>93.5%</w:t>
            </w:r>
          </w:p>
        </w:tc>
      </w:tr>
      <w:tr w:rsidR="00836699" w:rsidRPr="00903996" w14:paraId="5B60F75D" w14:textId="77777777" w:rsidTr="00E97163">
        <w:tc>
          <w:tcPr>
            <w:tcW w:w="885" w:type="pct"/>
            <w:vAlign w:val="center"/>
          </w:tcPr>
          <w:p w14:paraId="613A4384" w14:textId="6C8FAF4A" w:rsidR="00836699" w:rsidRPr="00903996" w:rsidRDefault="00836699" w:rsidP="00836699">
            <w:pPr>
              <w:jc w:val="center"/>
              <w:rPr>
                <w:rFonts w:cs="Times New Roman"/>
                <w:sz w:val="20"/>
                <w:szCs w:val="20"/>
              </w:rPr>
            </w:pPr>
            <w:proofErr w:type="spellStart"/>
            <w:r>
              <w:rPr>
                <w:rFonts w:cs="Times New Roman"/>
                <w:sz w:val="20"/>
                <w:szCs w:val="20"/>
              </w:rPr>
              <w:t>bridge</w:t>
            </w:r>
            <w:proofErr w:type="spellEnd"/>
          </w:p>
        </w:tc>
        <w:tc>
          <w:tcPr>
            <w:tcW w:w="475" w:type="pct"/>
          </w:tcPr>
          <w:p w14:paraId="133CF68C" w14:textId="636B428C" w:rsidR="00836699" w:rsidRPr="00903996" w:rsidRDefault="00836699" w:rsidP="00836699">
            <w:pPr>
              <w:jc w:val="center"/>
              <w:rPr>
                <w:rFonts w:cs="Times New Roman"/>
                <w:sz w:val="20"/>
                <w:szCs w:val="20"/>
              </w:rPr>
            </w:pPr>
            <w:r w:rsidRPr="00836699">
              <w:rPr>
                <w:rFonts w:cs="Times New Roman"/>
                <w:sz w:val="20"/>
                <w:szCs w:val="20"/>
              </w:rPr>
              <w:t>2047</w:t>
            </w:r>
          </w:p>
        </w:tc>
        <w:tc>
          <w:tcPr>
            <w:tcW w:w="476" w:type="pct"/>
          </w:tcPr>
          <w:p w14:paraId="24CB194D" w14:textId="7D24894B" w:rsidR="00836699" w:rsidRPr="00903996" w:rsidRDefault="00836699" w:rsidP="00836699">
            <w:pPr>
              <w:jc w:val="center"/>
              <w:rPr>
                <w:rFonts w:cs="Times New Roman"/>
                <w:sz w:val="20"/>
                <w:szCs w:val="20"/>
              </w:rPr>
            </w:pPr>
            <w:r w:rsidRPr="00836699">
              <w:rPr>
                <w:rFonts w:cs="Times New Roman"/>
                <w:sz w:val="20"/>
                <w:szCs w:val="20"/>
              </w:rPr>
              <w:t>2042</w:t>
            </w:r>
          </w:p>
        </w:tc>
        <w:tc>
          <w:tcPr>
            <w:tcW w:w="562" w:type="pct"/>
          </w:tcPr>
          <w:p w14:paraId="1E965A8B" w14:textId="7D89CAA0" w:rsidR="00836699" w:rsidRPr="00903996" w:rsidRDefault="00836699" w:rsidP="00836699">
            <w:pPr>
              <w:jc w:val="center"/>
              <w:rPr>
                <w:rFonts w:cs="Times New Roman"/>
                <w:sz w:val="20"/>
                <w:szCs w:val="20"/>
              </w:rPr>
            </w:pPr>
            <w:r w:rsidRPr="00836699">
              <w:rPr>
                <w:rFonts w:cs="Times New Roman"/>
                <w:sz w:val="20"/>
                <w:szCs w:val="20"/>
              </w:rPr>
              <w:t>2004</w:t>
            </w:r>
          </w:p>
        </w:tc>
        <w:tc>
          <w:tcPr>
            <w:tcW w:w="640" w:type="pct"/>
          </w:tcPr>
          <w:p w14:paraId="5A2568E5" w14:textId="7485E4D0" w:rsidR="00836699" w:rsidRPr="00903996" w:rsidRDefault="00836699" w:rsidP="00836699">
            <w:pPr>
              <w:jc w:val="center"/>
              <w:rPr>
                <w:rFonts w:cs="Times New Roman"/>
                <w:sz w:val="20"/>
                <w:szCs w:val="20"/>
              </w:rPr>
            </w:pPr>
            <w:r w:rsidRPr="00836699">
              <w:rPr>
                <w:rFonts w:cs="Times New Roman"/>
                <w:sz w:val="20"/>
                <w:szCs w:val="20"/>
              </w:rPr>
              <w:t>97.9%</w:t>
            </w:r>
          </w:p>
        </w:tc>
        <w:tc>
          <w:tcPr>
            <w:tcW w:w="366" w:type="pct"/>
          </w:tcPr>
          <w:p w14:paraId="091C497C" w14:textId="7A95F953" w:rsidR="00836699" w:rsidRPr="00903996" w:rsidRDefault="00836699" w:rsidP="00836699">
            <w:pPr>
              <w:jc w:val="center"/>
              <w:rPr>
                <w:rFonts w:cs="Times New Roman"/>
                <w:sz w:val="20"/>
                <w:szCs w:val="20"/>
              </w:rPr>
            </w:pPr>
            <w:r w:rsidRPr="00836699">
              <w:rPr>
                <w:rFonts w:cs="Times New Roman"/>
                <w:sz w:val="20"/>
                <w:szCs w:val="20"/>
              </w:rPr>
              <w:t>464</w:t>
            </w:r>
          </w:p>
        </w:tc>
        <w:tc>
          <w:tcPr>
            <w:tcW w:w="477" w:type="pct"/>
          </w:tcPr>
          <w:p w14:paraId="1D3BDC5C" w14:textId="7826560B" w:rsidR="00836699" w:rsidRPr="00903996" w:rsidRDefault="00836699" w:rsidP="00836699">
            <w:pPr>
              <w:jc w:val="center"/>
              <w:rPr>
                <w:rFonts w:cs="Times New Roman"/>
                <w:sz w:val="20"/>
                <w:szCs w:val="20"/>
              </w:rPr>
            </w:pPr>
            <w:r w:rsidRPr="00836699">
              <w:rPr>
                <w:rFonts w:cs="Times New Roman"/>
                <w:sz w:val="20"/>
                <w:szCs w:val="20"/>
              </w:rPr>
              <w:t>487</w:t>
            </w:r>
          </w:p>
        </w:tc>
        <w:tc>
          <w:tcPr>
            <w:tcW w:w="478" w:type="pct"/>
          </w:tcPr>
          <w:p w14:paraId="1C8185BF" w14:textId="685D78F6" w:rsidR="00836699" w:rsidRPr="00903996" w:rsidRDefault="00836699" w:rsidP="00836699">
            <w:pPr>
              <w:jc w:val="center"/>
              <w:rPr>
                <w:rFonts w:cs="Times New Roman"/>
                <w:sz w:val="20"/>
                <w:szCs w:val="20"/>
              </w:rPr>
            </w:pPr>
            <w:r w:rsidRPr="00836699">
              <w:rPr>
                <w:rFonts w:cs="Times New Roman"/>
                <w:sz w:val="20"/>
                <w:szCs w:val="20"/>
              </w:rPr>
              <w:t>446</w:t>
            </w:r>
          </w:p>
        </w:tc>
        <w:tc>
          <w:tcPr>
            <w:tcW w:w="641" w:type="pct"/>
          </w:tcPr>
          <w:p w14:paraId="2FF4BF70" w14:textId="5B1DD556" w:rsidR="00836699" w:rsidRPr="00903996" w:rsidRDefault="00836699" w:rsidP="00836699">
            <w:pPr>
              <w:jc w:val="center"/>
              <w:rPr>
                <w:rFonts w:cs="Times New Roman"/>
                <w:sz w:val="20"/>
                <w:szCs w:val="20"/>
              </w:rPr>
            </w:pPr>
            <w:r w:rsidRPr="00836699">
              <w:rPr>
                <w:rFonts w:cs="Times New Roman"/>
                <w:sz w:val="20"/>
                <w:szCs w:val="20"/>
              </w:rPr>
              <w:t>96.1%</w:t>
            </w:r>
          </w:p>
        </w:tc>
      </w:tr>
      <w:tr w:rsidR="00836699" w:rsidRPr="00903996" w14:paraId="62D99568" w14:textId="77777777" w:rsidTr="00E97163">
        <w:tc>
          <w:tcPr>
            <w:tcW w:w="885" w:type="pct"/>
            <w:vAlign w:val="center"/>
          </w:tcPr>
          <w:p w14:paraId="31FE9629" w14:textId="2D51B27E" w:rsidR="00836699" w:rsidRPr="00903996" w:rsidRDefault="00836699" w:rsidP="00836699">
            <w:pPr>
              <w:jc w:val="center"/>
              <w:rPr>
                <w:rFonts w:cs="Times New Roman"/>
                <w:sz w:val="20"/>
                <w:szCs w:val="20"/>
              </w:rPr>
            </w:pPr>
            <w:proofErr w:type="spellStart"/>
            <w:r w:rsidRPr="00903996">
              <w:rPr>
                <w:rFonts w:cs="Times New Roman"/>
                <w:sz w:val="20"/>
                <w:szCs w:val="20"/>
              </w:rPr>
              <w:t>large-vehicle</w:t>
            </w:r>
            <w:proofErr w:type="spellEnd"/>
          </w:p>
        </w:tc>
        <w:tc>
          <w:tcPr>
            <w:tcW w:w="475" w:type="pct"/>
          </w:tcPr>
          <w:p w14:paraId="0ED3618A" w14:textId="40AC22BC" w:rsidR="00836699" w:rsidRPr="00903996" w:rsidRDefault="00836699" w:rsidP="00836699">
            <w:pPr>
              <w:jc w:val="center"/>
              <w:rPr>
                <w:rFonts w:cs="Times New Roman"/>
                <w:sz w:val="20"/>
                <w:szCs w:val="20"/>
              </w:rPr>
            </w:pPr>
            <w:r w:rsidRPr="00836699">
              <w:rPr>
                <w:rFonts w:cs="Times New Roman"/>
                <w:sz w:val="20"/>
                <w:szCs w:val="20"/>
              </w:rPr>
              <w:t>16969</w:t>
            </w:r>
          </w:p>
        </w:tc>
        <w:tc>
          <w:tcPr>
            <w:tcW w:w="476" w:type="pct"/>
          </w:tcPr>
          <w:p w14:paraId="5E5198EA" w14:textId="473E117E" w:rsidR="00836699" w:rsidRPr="00903996" w:rsidRDefault="00836699" w:rsidP="00836699">
            <w:pPr>
              <w:jc w:val="center"/>
              <w:rPr>
                <w:rFonts w:cs="Times New Roman"/>
                <w:sz w:val="20"/>
                <w:szCs w:val="20"/>
              </w:rPr>
            </w:pPr>
            <w:r w:rsidRPr="00836699">
              <w:rPr>
                <w:rFonts w:cs="Times New Roman"/>
                <w:sz w:val="20"/>
                <w:szCs w:val="20"/>
              </w:rPr>
              <w:t>30386</w:t>
            </w:r>
          </w:p>
        </w:tc>
        <w:tc>
          <w:tcPr>
            <w:tcW w:w="562" w:type="pct"/>
          </w:tcPr>
          <w:p w14:paraId="7B64222B" w14:textId="1F844061" w:rsidR="00836699" w:rsidRPr="00903996" w:rsidRDefault="00836699" w:rsidP="00836699">
            <w:pPr>
              <w:jc w:val="center"/>
              <w:rPr>
                <w:rFonts w:cs="Times New Roman"/>
                <w:sz w:val="20"/>
                <w:szCs w:val="20"/>
              </w:rPr>
            </w:pPr>
            <w:r w:rsidRPr="00836699">
              <w:rPr>
                <w:rFonts w:cs="Times New Roman"/>
                <w:sz w:val="20"/>
                <w:szCs w:val="20"/>
              </w:rPr>
              <w:t>16709</w:t>
            </w:r>
          </w:p>
        </w:tc>
        <w:tc>
          <w:tcPr>
            <w:tcW w:w="640" w:type="pct"/>
          </w:tcPr>
          <w:p w14:paraId="7B5FAD0E" w14:textId="21CEC15C" w:rsidR="00836699" w:rsidRPr="00903996" w:rsidRDefault="00836699" w:rsidP="00836699">
            <w:pPr>
              <w:jc w:val="center"/>
              <w:rPr>
                <w:rFonts w:cs="Times New Roman"/>
                <w:sz w:val="20"/>
                <w:szCs w:val="20"/>
              </w:rPr>
            </w:pPr>
            <w:r w:rsidRPr="00836699">
              <w:rPr>
                <w:rFonts w:cs="Times New Roman"/>
                <w:sz w:val="20"/>
                <w:szCs w:val="20"/>
              </w:rPr>
              <w:t>98.5%</w:t>
            </w:r>
          </w:p>
        </w:tc>
        <w:tc>
          <w:tcPr>
            <w:tcW w:w="366" w:type="pct"/>
          </w:tcPr>
          <w:p w14:paraId="4B7FD1AB" w14:textId="14F6F0F7" w:rsidR="00836699" w:rsidRPr="00903996" w:rsidRDefault="00836699" w:rsidP="00836699">
            <w:pPr>
              <w:jc w:val="center"/>
              <w:rPr>
                <w:rFonts w:cs="Times New Roman"/>
                <w:sz w:val="20"/>
                <w:szCs w:val="20"/>
              </w:rPr>
            </w:pPr>
            <w:r w:rsidRPr="00836699">
              <w:rPr>
                <w:rFonts w:cs="Times New Roman"/>
                <w:sz w:val="20"/>
                <w:szCs w:val="20"/>
              </w:rPr>
              <w:t>4387</w:t>
            </w:r>
          </w:p>
        </w:tc>
        <w:tc>
          <w:tcPr>
            <w:tcW w:w="477" w:type="pct"/>
          </w:tcPr>
          <w:p w14:paraId="019B6551" w14:textId="349F9410" w:rsidR="00836699" w:rsidRPr="00903996" w:rsidRDefault="00836699" w:rsidP="00836699">
            <w:pPr>
              <w:jc w:val="center"/>
              <w:rPr>
                <w:rFonts w:cs="Times New Roman"/>
                <w:sz w:val="20"/>
                <w:szCs w:val="20"/>
              </w:rPr>
            </w:pPr>
            <w:r w:rsidRPr="00836699">
              <w:rPr>
                <w:rFonts w:cs="Times New Roman"/>
                <w:sz w:val="20"/>
                <w:szCs w:val="20"/>
              </w:rPr>
              <w:t>7720</w:t>
            </w:r>
          </w:p>
        </w:tc>
        <w:tc>
          <w:tcPr>
            <w:tcW w:w="478" w:type="pct"/>
          </w:tcPr>
          <w:p w14:paraId="418A7FE2" w14:textId="3DBED030" w:rsidR="00836699" w:rsidRPr="00903996" w:rsidRDefault="00836699" w:rsidP="00836699">
            <w:pPr>
              <w:jc w:val="center"/>
              <w:rPr>
                <w:rFonts w:cs="Times New Roman"/>
                <w:sz w:val="20"/>
                <w:szCs w:val="20"/>
              </w:rPr>
            </w:pPr>
            <w:r w:rsidRPr="00836699">
              <w:rPr>
                <w:rFonts w:cs="Times New Roman"/>
                <w:sz w:val="20"/>
                <w:szCs w:val="20"/>
              </w:rPr>
              <w:t>4088</w:t>
            </w:r>
          </w:p>
        </w:tc>
        <w:tc>
          <w:tcPr>
            <w:tcW w:w="641" w:type="pct"/>
          </w:tcPr>
          <w:p w14:paraId="7958E86D" w14:textId="76F5325B" w:rsidR="00836699" w:rsidRPr="00903996" w:rsidRDefault="00836699" w:rsidP="00836699">
            <w:pPr>
              <w:jc w:val="center"/>
              <w:rPr>
                <w:rFonts w:cs="Times New Roman"/>
                <w:sz w:val="20"/>
                <w:szCs w:val="20"/>
              </w:rPr>
            </w:pPr>
            <w:r w:rsidRPr="00836699">
              <w:rPr>
                <w:rFonts w:cs="Times New Roman"/>
                <w:sz w:val="20"/>
                <w:szCs w:val="20"/>
              </w:rPr>
              <w:t>93.2%</w:t>
            </w:r>
          </w:p>
        </w:tc>
      </w:tr>
      <w:tr w:rsidR="00836699" w:rsidRPr="00903996" w14:paraId="56D48A53" w14:textId="77777777" w:rsidTr="00E97163">
        <w:tc>
          <w:tcPr>
            <w:tcW w:w="885" w:type="pct"/>
            <w:vAlign w:val="center"/>
          </w:tcPr>
          <w:p w14:paraId="5045A1B4" w14:textId="5F9182FB" w:rsidR="00836699" w:rsidRPr="00903996" w:rsidRDefault="00836699" w:rsidP="00836699">
            <w:pPr>
              <w:jc w:val="center"/>
              <w:rPr>
                <w:rFonts w:cs="Times New Roman"/>
                <w:sz w:val="20"/>
                <w:szCs w:val="20"/>
              </w:rPr>
            </w:pPr>
            <w:proofErr w:type="spellStart"/>
            <w:r w:rsidRPr="00903996">
              <w:rPr>
                <w:rFonts w:cs="Times New Roman"/>
                <w:sz w:val="20"/>
                <w:szCs w:val="20"/>
              </w:rPr>
              <w:t>small-vehicle</w:t>
            </w:r>
            <w:proofErr w:type="spellEnd"/>
          </w:p>
        </w:tc>
        <w:tc>
          <w:tcPr>
            <w:tcW w:w="475" w:type="pct"/>
          </w:tcPr>
          <w:p w14:paraId="1A5957F3" w14:textId="22199874" w:rsidR="00836699" w:rsidRPr="00903996" w:rsidRDefault="00836699" w:rsidP="00836699">
            <w:pPr>
              <w:jc w:val="center"/>
              <w:rPr>
                <w:rFonts w:cs="Times New Roman"/>
                <w:sz w:val="20"/>
                <w:szCs w:val="20"/>
              </w:rPr>
            </w:pPr>
            <w:r w:rsidRPr="00836699">
              <w:rPr>
                <w:rFonts w:cs="Times New Roman"/>
                <w:sz w:val="20"/>
                <w:szCs w:val="20"/>
              </w:rPr>
              <w:t>26126</w:t>
            </w:r>
          </w:p>
        </w:tc>
        <w:tc>
          <w:tcPr>
            <w:tcW w:w="476" w:type="pct"/>
          </w:tcPr>
          <w:p w14:paraId="708FCBC8" w14:textId="7F49DA86" w:rsidR="00836699" w:rsidRPr="00903996" w:rsidRDefault="00836699" w:rsidP="00836699">
            <w:pPr>
              <w:jc w:val="center"/>
              <w:rPr>
                <w:rFonts w:cs="Times New Roman"/>
                <w:sz w:val="20"/>
                <w:szCs w:val="20"/>
              </w:rPr>
            </w:pPr>
            <w:r w:rsidRPr="00836699">
              <w:rPr>
                <w:rFonts w:cs="Times New Roman"/>
                <w:sz w:val="20"/>
                <w:szCs w:val="20"/>
              </w:rPr>
              <w:t>160844</w:t>
            </w:r>
          </w:p>
        </w:tc>
        <w:tc>
          <w:tcPr>
            <w:tcW w:w="562" w:type="pct"/>
          </w:tcPr>
          <w:p w14:paraId="5789B4EF" w14:textId="7C443BFB" w:rsidR="00836699" w:rsidRPr="00903996" w:rsidRDefault="00836699" w:rsidP="00836699">
            <w:pPr>
              <w:jc w:val="center"/>
              <w:rPr>
                <w:rFonts w:cs="Times New Roman"/>
                <w:sz w:val="20"/>
                <w:szCs w:val="20"/>
              </w:rPr>
            </w:pPr>
            <w:r w:rsidRPr="00836699">
              <w:rPr>
                <w:rFonts w:cs="Times New Roman"/>
                <w:sz w:val="20"/>
                <w:szCs w:val="20"/>
              </w:rPr>
              <w:t>25798</w:t>
            </w:r>
          </w:p>
        </w:tc>
        <w:tc>
          <w:tcPr>
            <w:tcW w:w="640" w:type="pct"/>
          </w:tcPr>
          <w:p w14:paraId="3F0B2AAF" w14:textId="746FB4FC" w:rsidR="00836699" w:rsidRPr="00903996" w:rsidRDefault="00836699" w:rsidP="00836699">
            <w:pPr>
              <w:jc w:val="center"/>
              <w:rPr>
                <w:rFonts w:cs="Times New Roman"/>
                <w:sz w:val="20"/>
                <w:szCs w:val="20"/>
              </w:rPr>
            </w:pPr>
            <w:r w:rsidRPr="00836699">
              <w:rPr>
                <w:rFonts w:cs="Times New Roman"/>
                <w:sz w:val="20"/>
                <w:szCs w:val="20"/>
              </w:rPr>
              <w:t>98.7%</w:t>
            </w:r>
          </w:p>
        </w:tc>
        <w:tc>
          <w:tcPr>
            <w:tcW w:w="366" w:type="pct"/>
          </w:tcPr>
          <w:p w14:paraId="58EF29A3" w14:textId="3310FA80" w:rsidR="00836699" w:rsidRPr="00903996" w:rsidRDefault="00836699" w:rsidP="00836699">
            <w:pPr>
              <w:jc w:val="center"/>
              <w:rPr>
                <w:rFonts w:cs="Times New Roman"/>
                <w:sz w:val="20"/>
                <w:szCs w:val="20"/>
              </w:rPr>
            </w:pPr>
            <w:r w:rsidRPr="00836699">
              <w:rPr>
                <w:rFonts w:cs="Times New Roman"/>
                <w:sz w:val="20"/>
                <w:szCs w:val="20"/>
              </w:rPr>
              <w:t>5438</w:t>
            </w:r>
          </w:p>
        </w:tc>
        <w:tc>
          <w:tcPr>
            <w:tcW w:w="477" w:type="pct"/>
          </w:tcPr>
          <w:p w14:paraId="6A1D32DF" w14:textId="5960C07D" w:rsidR="00836699" w:rsidRPr="00903996" w:rsidRDefault="00836699" w:rsidP="00836699">
            <w:pPr>
              <w:jc w:val="center"/>
              <w:rPr>
                <w:rFonts w:cs="Times New Roman"/>
                <w:sz w:val="20"/>
                <w:szCs w:val="20"/>
              </w:rPr>
            </w:pPr>
            <w:r w:rsidRPr="00836699">
              <w:rPr>
                <w:rFonts w:cs="Times New Roman"/>
                <w:sz w:val="20"/>
                <w:szCs w:val="20"/>
              </w:rPr>
              <w:t>50985</w:t>
            </w:r>
          </w:p>
        </w:tc>
        <w:tc>
          <w:tcPr>
            <w:tcW w:w="478" w:type="pct"/>
          </w:tcPr>
          <w:p w14:paraId="7D357AFC" w14:textId="036C6702" w:rsidR="00836699" w:rsidRPr="00903996" w:rsidRDefault="00836699" w:rsidP="00836699">
            <w:pPr>
              <w:jc w:val="center"/>
              <w:rPr>
                <w:rFonts w:cs="Times New Roman"/>
                <w:sz w:val="20"/>
                <w:szCs w:val="20"/>
              </w:rPr>
            </w:pPr>
            <w:r w:rsidRPr="00836699">
              <w:rPr>
                <w:rFonts w:cs="Times New Roman"/>
                <w:sz w:val="20"/>
                <w:szCs w:val="20"/>
              </w:rPr>
              <w:t>5275</w:t>
            </w:r>
          </w:p>
        </w:tc>
        <w:tc>
          <w:tcPr>
            <w:tcW w:w="641" w:type="pct"/>
          </w:tcPr>
          <w:p w14:paraId="07BC1DEC" w14:textId="6DDE7C98" w:rsidR="00836699" w:rsidRPr="00903996" w:rsidRDefault="00836699" w:rsidP="00836699">
            <w:pPr>
              <w:jc w:val="center"/>
              <w:rPr>
                <w:rFonts w:cs="Times New Roman"/>
                <w:sz w:val="20"/>
                <w:szCs w:val="20"/>
              </w:rPr>
            </w:pPr>
            <w:r w:rsidRPr="00836699">
              <w:rPr>
                <w:rFonts w:cs="Times New Roman"/>
                <w:sz w:val="20"/>
                <w:szCs w:val="20"/>
              </w:rPr>
              <w:t>97.0%</w:t>
            </w:r>
          </w:p>
        </w:tc>
      </w:tr>
      <w:tr w:rsidR="00836699" w:rsidRPr="00903996" w14:paraId="2ABB58B1" w14:textId="77777777" w:rsidTr="00E97163">
        <w:tc>
          <w:tcPr>
            <w:tcW w:w="885" w:type="pct"/>
            <w:shd w:val="clear" w:color="auto" w:fill="FFFFFF" w:themeFill="background1"/>
            <w:vAlign w:val="center"/>
          </w:tcPr>
          <w:p w14:paraId="32CB76B5" w14:textId="70962A35" w:rsidR="00836699" w:rsidRPr="00903996" w:rsidRDefault="00836699" w:rsidP="00836699">
            <w:pPr>
              <w:jc w:val="center"/>
              <w:rPr>
                <w:rFonts w:cs="Times New Roman"/>
                <w:sz w:val="20"/>
                <w:szCs w:val="20"/>
              </w:rPr>
            </w:pPr>
            <w:proofErr w:type="spellStart"/>
            <w:r w:rsidRPr="00903996">
              <w:rPr>
                <w:rFonts w:cs="Times New Roman"/>
                <w:sz w:val="20"/>
                <w:szCs w:val="20"/>
              </w:rPr>
              <w:t>helicopter</w:t>
            </w:r>
            <w:proofErr w:type="spellEnd"/>
          </w:p>
        </w:tc>
        <w:tc>
          <w:tcPr>
            <w:tcW w:w="475" w:type="pct"/>
            <w:shd w:val="clear" w:color="auto" w:fill="FFFFFF" w:themeFill="background1"/>
          </w:tcPr>
          <w:p w14:paraId="4295CE74" w14:textId="4F0731CF" w:rsidR="00836699" w:rsidRPr="00903996" w:rsidRDefault="00836699" w:rsidP="00836699">
            <w:pPr>
              <w:jc w:val="center"/>
              <w:rPr>
                <w:rFonts w:cs="Times New Roman"/>
                <w:sz w:val="20"/>
                <w:szCs w:val="20"/>
              </w:rPr>
            </w:pPr>
            <w:r w:rsidRPr="00836699">
              <w:rPr>
                <w:rFonts w:cs="Times New Roman"/>
                <w:sz w:val="20"/>
                <w:szCs w:val="20"/>
              </w:rPr>
              <w:t>630</w:t>
            </w:r>
          </w:p>
        </w:tc>
        <w:tc>
          <w:tcPr>
            <w:tcW w:w="476" w:type="pct"/>
            <w:shd w:val="clear" w:color="auto" w:fill="FFFFFF" w:themeFill="background1"/>
          </w:tcPr>
          <w:p w14:paraId="081E03AC" w14:textId="69D65730" w:rsidR="00836699" w:rsidRPr="00903996" w:rsidRDefault="00836699" w:rsidP="00836699">
            <w:pPr>
              <w:jc w:val="center"/>
              <w:rPr>
                <w:rFonts w:cs="Times New Roman"/>
                <w:sz w:val="20"/>
                <w:szCs w:val="20"/>
              </w:rPr>
            </w:pPr>
            <w:r w:rsidRPr="00836699">
              <w:rPr>
                <w:rFonts w:cs="Times New Roman"/>
                <w:sz w:val="20"/>
                <w:szCs w:val="20"/>
              </w:rPr>
              <w:t>632</w:t>
            </w:r>
          </w:p>
        </w:tc>
        <w:tc>
          <w:tcPr>
            <w:tcW w:w="562" w:type="pct"/>
            <w:shd w:val="clear" w:color="auto" w:fill="FFFFFF" w:themeFill="background1"/>
          </w:tcPr>
          <w:p w14:paraId="027F9490" w14:textId="2F15FA78" w:rsidR="00836699" w:rsidRPr="00903996" w:rsidRDefault="00836699" w:rsidP="00836699">
            <w:pPr>
              <w:jc w:val="center"/>
              <w:rPr>
                <w:rFonts w:cs="Times New Roman"/>
                <w:sz w:val="20"/>
                <w:szCs w:val="20"/>
              </w:rPr>
            </w:pPr>
            <w:r w:rsidRPr="00836699">
              <w:rPr>
                <w:rFonts w:cs="Times New Roman"/>
                <w:sz w:val="20"/>
                <w:szCs w:val="20"/>
              </w:rPr>
              <w:t>609</w:t>
            </w:r>
          </w:p>
        </w:tc>
        <w:tc>
          <w:tcPr>
            <w:tcW w:w="640" w:type="pct"/>
            <w:shd w:val="clear" w:color="auto" w:fill="FFFFFF" w:themeFill="background1"/>
          </w:tcPr>
          <w:p w14:paraId="59C3EB38" w14:textId="40634344" w:rsidR="00836699" w:rsidRPr="00903996" w:rsidRDefault="00836699" w:rsidP="00836699">
            <w:pPr>
              <w:jc w:val="center"/>
              <w:rPr>
                <w:rFonts w:cs="Times New Roman"/>
                <w:sz w:val="20"/>
                <w:szCs w:val="20"/>
              </w:rPr>
            </w:pPr>
            <w:r w:rsidRPr="00836699">
              <w:rPr>
                <w:rFonts w:cs="Times New Roman"/>
                <w:sz w:val="20"/>
                <w:szCs w:val="20"/>
              </w:rPr>
              <w:t>96.7%</w:t>
            </w:r>
          </w:p>
        </w:tc>
        <w:tc>
          <w:tcPr>
            <w:tcW w:w="366" w:type="pct"/>
            <w:shd w:val="clear" w:color="auto" w:fill="FFFFFF" w:themeFill="background1"/>
          </w:tcPr>
          <w:p w14:paraId="7372F8D4" w14:textId="2EB6C1F3" w:rsidR="00836699" w:rsidRPr="00903996" w:rsidRDefault="00836699" w:rsidP="00836699">
            <w:pPr>
              <w:jc w:val="center"/>
              <w:rPr>
                <w:rFonts w:cs="Times New Roman"/>
                <w:sz w:val="20"/>
                <w:szCs w:val="20"/>
              </w:rPr>
            </w:pPr>
            <w:r w:rsidRPr="00836699">
              <w:rPr>
                <w:rFonts w:cs="Times New Roman"/>
                <w:sz w:val="20"/>
                <w:szCs w:val="20"/>
              </w:rPr>
              <w:t>73</w:t>
            </w:r>
          </w:p>
        </w:tc>
        <w:tc>
          <w:tcPr>
            <w:tcW w:w="477" w:type="pct"/>
            <w:shd w:val="clear" w:color="auto" w:fill="FFFFFF" w:themeFill="background1"/>
          </w:tcPr>
          <w:p w14:paraId="1CC0D6C7" w14:textId="627A2B0E" w:rsidR="00836699" w:rsidRPr="00903996" w:rsidRDefault="00836699" w:rsidP="00836699">
            <w:pPr>
              <w:jc w:val="center"/>
              <w:rPr>
                <w:rFonts w:cs="Times New Roman"/>
                <w:sz w:val="20"/>
                <w:szCs w:val="20"/>
              </w:rPr>
            </w:pPr>
            <w:r w:rsidRPr="00836699">
              <w:rPr>
                <w:rFonts w:cs="Times New Roman"/>
                <w:sz w:val="20"/>
                <w:szCs w:val="20"/>
              </w:rPr>
              <w:t>94</w:t>
            </w:r>
          </w:p>
        </w:tc>
        <w:tc>
          <w:tcPr>
            <w:tcW w:w="478" w:type="pct"/>
            <w:shd w:val="clear" w:color="auto" w:fill="FFFFFF" w:themeFill="background1"/>
          </w:tcPr>
          <w:p w14:paraId="2CFC6124" w14:textId="42F822F5" w:rsidR="00836699" w:rsidRPr="00903996" w:rsidRDefault="00836699" w:rsidP="00836699">
            <w:pPr>
              <w:jc w:val="center"/>
              <w:rPr>
                <w:rFonts w:cs="Times New Roman"/>
                <w:sz w:val="20"/>
                <w:szCs w:val="20"/>
              </w:rPr>
            </w:pPr>
            <w:r w:rsidRPr="00836699">
              <w:rPr>
                <w:rFonts w:cs="Times New Roman"/>
                <w:sz w:val="20"/>
                <w:szCs w:val="20"/>
              </w:rPr>
              <w:t>61</w:t>
            </w:r>
          </w:p>
        </w:tc>
        <w:tc>
          <w:tcPr>
            <w:tcW w:w="641" w:type="pct"/>
            <w:shd w:val="clear" w:color="auto" w:fill="FFFFFF" w:themeFill="background1"/>
          </w:tcPr>
          <w:p w14:paraId="69277B8A" w14:textId="78F74F1B" w:rsidR="00836699" w:rsidRPr="00903996" w:rsidRDefault="00836699" w:rsidP="00836699">
            <w:pPr>
              <w:jc w:val="center"/>
              <w:rPr>
                <w:rFonts w:cs="Times New Roman"/>
                <w:sz w:val="20"/>
                <w:szCs w:val="20"/>
              </w:rPr>
            </w:pPr>
            <w:r w:rsidRPr="00836699">
              <w:rPr>
                <w:rFonts w:cs="Times New Roman"/>
                <w:sz w:val="20"/>
                <w:szCs w:val="20"/>
              </w:rPr>
              <w:t>83.6%</w:t>
            </w:r>
          </w:p>
        </w:tc>
      </w:tr>
      <w:tr w:rsidR="00836699" w:rsidRPr="00903996" w14:paraId="4011327F" w14:textId="77777777" w:rsidTr="00E97163">
        <w:tc>
          <w:tcPr>
            <w:tcW w:w="885" w:type="pct"/>
            <w:shd w:val="clear" w:color="auto" w:fill="FFFFFF" w:themeFill="background1"/>
            <w:vAlign w:val="center"/>
          </w:tcPr>
          <w:p w14:paraId="704645EE" w14:textId="2599EA90" w:rsidR="00836699" w:rsidRPr="00903996" w:rsidRDefault="00836699" w:rsidP="00836699">
            <w:pPr>
              <w:jc w:val="center"/>
              <w:rPr>
                <w:rFonts w:cs="Times New Roman"/>
                <w:sz w:val="20"/>
                <w:szCs w:val="20"/>
              </w:rPr>
            </w:pPr>
            <w:proofErr w:type="spellStart"/>
            <w:r w:rsidRPr="00903996">
              <w:rPr>
                <w:rFonts w:cs="Times New Roman"/>
                <w:sz w:val="20"/>
                <w:szCs w:val="20"/>
              </w:rPr>
              <w:t>roundabout</w:t>
            </w:r>
            <w:proofErr w:type="spellEnd"/>
          </w:p>
        </w:tc>
        <w:tc>
          <w:tcPr>
            <w:tcW w:w="475" w:type="pct"/>
            <w:shd w:val="clear" w:color="auto" w:fill="FFFFFF" w:themeFill="background1"/>
          </w:tcPr>
          <w:p w14:paraId="52F5AE2D" w14:textId="78D16479" w:rsidR="00836699" w:rsidRPr="00903996" w:rsidRDefault="00836699" w:rsidP="00836699">
            <w:pPr>
              <w:jc w:val="center"/>
              <w:rPr>
                <w:rFonts w:cs="Times New Roman"/>
                <w:sz w:val="20"/>
                <w:szCs w:val="20"/>
              </w:rPr>
            </w:pPr>
            <w:r w:rsidRPr="00836699">
              <w:rPr>
                <w:rFonts w:cs="Times New Roman"/>
                <w:sz w:val="20"/>
                <w:szCs w:val="20"/>
              </w:rPr>
              <w:t>399</w:t>
            </w:r>
          </w:p>
        </w:tc>
        <w:tc>
          <w:tcPr>
            <w:tcW w:w="476" w:type="pct"/>
            <w:shd w:val="clear" w:color="auto" w:fill="FFFFFF" w:themeFill="background1"/>
          </w:tcPr>
          <w:p w14:paraId="3627D1C9" w14:textId="2014DDD3" w:rsidR="00836699" w:rsidRPr="00903996" w:rsidRDefault="00836699" w:rsidP="00836699">
            <w:pPr>
              <w:jc w:val="center"/>
              <w:rPr>
                <w:rFonts w:cs="Times New Roman"/>
                <w:sz w:val="20"/>
                <w:szCs w:val="20"/>
              </w:rPr>
            </w:pPr>
            <w:r w:rsidRPr="00836699">
              <w:rPr>
                <w:rFonts w:cs="Times New Roman"/>
                <w:sz w:val="20"/>
                <w:szCs w:val="20"/>
              </w:rPr>
              <w:t>428</w:t>
            </w:r>
          </w:p>
        </w:tc>
        <w:tc>
          <w:tcPr>
            <w:tcW w:w="562" w:type="pct"/>
            <w:shd w:val="clear" w:color="auto" w:fill="FFFFFF" w:themeFill="background1"/>
          </w:tcPr>
          <w:p w14:paraId="30A7D2E7" w14:textId="0A5AA1B9" w:rsidR="00836699" w:rsidRPr="00903996" w:rsidRDefault="00836699" w:rsidP="00836699">
            <w:pPr>
              <w:jc w:val="center"/>
              <w:rPr>
                <w:rFonts w:cs="Times New Roman"/>
                <w:sz w:val="20"/>
                <w:szCs w:val="20"/>
              </w:rPr>
            </w:pPr>
            <w:r w:rsidRPr="00836699">
              <w:rPr>
                <w:rFonts w:cs="Times New Roman"/>
                <w:sz w:val="20"/>
                <w:szCs w:val="20"/>
              </w:rPr>
              <w:t>386</w:t>
            </w:r>
          </w:p>
        </w:tc>
        <w:tc>
          <w:tcPr>
            <w:tcW w:w="640" w:type="pct"/>
            <w:shd w:val="clear" w:color="auto" w:fill="FFFFFF" w:themeFill="background1"/>
          </w:tcPr>
          <w:p w14:paraId="1170D649" w14:textId="216815CF" w:rsidR="00836699" w:rsidRPr="00903996" w:rsidRDefault="00836699" w:rsidP="00836699">
            <w:pPr>
              <w:jc w:val="center"/>
              <w:rPr>
                <w:rFonts w:cs="Times New Roman"/>
                <w:sz w:val="20"/>
                <w:szCs w:val="20"/>
              </w:rPr>
            </w:pPr>
            <w:r w:rsidRPr="00836699">
              <w:rPr>
                <w:rFonts w:cs="Times New Roman"/>
                <w:sz w:val="20"/>
                <w:szCs w:val="20"/>
              </w:rPr>
              <w:t>96.7%</w:t>
            </w:r>
          </w:p>
        </w:tc>
        <w:tc>
          <w:tcPr>
            <w:tcW w:w="366" w:type="pct"/>
            <w:shd w:val="clear" w:color="auto" w:fill="FFFFFF" w:themeFill="background1"/>
          </w:tcPr>
          <w:p w14:paraId="3152BB50" w14:textId="38100B4D" w:rsidR="00836699" w:rsidRPr="00903996" w:rsidRDefault="00836699" w:rsidP="00836699">
            <w:pPr>
              <w:jc w:val="center"/>
              <w:rPr>
                <w:rFonts w:cs="Times New Roman"/>
                <w:sz w:val="20"/>
                <w:szCs w:val="20"/>
              </w:rPr>
            </w:pPr>
            <w:r w:rsidRPr="00836699">
              <w:rPr>
                <w:rFonts w:cs="Times New Roman"/>
                <w:sz w:val="20"/>
                <w:szCs w:val="20"/>
              </w:rPr>
              <w:t>179</w:t>
            </w:r>
          </w:p>
        </w:tc>
        <w:tc>
          <w:tcPr>
            <w:tcW w:w="477" w:type="pct"/>
            <w:shd w:val="clear" w:color="auto" w:fill="FFFFFF" w:themeFill="background1"/>
          </w:tcPr>
          <w:p w14:paraId="4DE8CC45" w14:textId="2107930B" w:rsidR="00836699" w:rsidRPr="00903996" w:rsidRDefault="00836699" w:rsidP="00836699">
            <w:pPr>
              <w:jc w:val="center"/>
              <w:rPr>
                <w:rFonts w:cs="Times New Roman"/>
                <w:sz w:val="20"/>
                <w:szCs w:val="20"/>
              </w:rPr>
            </w:pPr>
            <w:r w:rsidRPr="00836699">
              <w:rPr>
                <w:rFonts w:cs="Times New Roman"/>
                <w:sz w:val="20"/>
                <w:szCs w:val="20"/>
              </w:rPr>
              <w:t>186</w:t>
            </w:r>
          </w:p>
        </w:tc>
        <w:tc>
          <w:tcPr>
            <w:tcW w:w="478" w:type="pct"/>
            <w:shd w:val="clear" w:color="auto" w:fill="FFFFFF" w:themeFill="background1"/>
          </w:tcPr>
          <w:p w14:paraId="76F15598" w14:textId="44804E11" w:rsidR="00836699" w:rsidRPr="00903996" w:rsidRDefault="00836699" w:rsidP="00836699">
            <w:pPr>
              <w:jc w:val="center"/>
              <w:rPr>
                <w:rFonts w:cs="Times New Roman"/>
                <w:sz w:val="20"/>
                <w:szCs w:val="20"/>
              </w:rPr>
            </w:pPr>
            <w:r w:rsidRPr="00836699">
              <w:rPr>
                <w:rFonts w:cs="Times New Roman"/>
                <w:sz w:val="20"/>
                <w:szCs w:val="20"/>
              </w:rPr>
              <w:t>176</w:t>
            </w:r>
          </w:p>
        </w:tc>
        <w:tc>
          <w:tcPr>
            <w:tcW w:w="641" w:type="pct"/>
            <w:shd w:val="clear" w:color="auto" w:fill="FFFFFF" w:themeFill="background1"/>
          </w:tcPr>
          <w:p w14:paraId="236DA2F4" w14:textId="6F3BFEAE" w:rsidR="00836699" w:rsidRPr="00903996" w:rsidRDefault="00836699" w:rsidP="00836699">
            <w:pPr>
              <w:jc w:val="center"/>
              <w:rPr>
                <w:rFonts w:cs="Times New Roman"/>
                <w:sz w:val="20"/>
                <w:szCs w:val="20"/>
              </w:rPr>
            </w:pPr>
            <w:r w:rsidRPr="00836699">
              <w:rPr>
                <w:rFonts w:cs="Times New Roman"/>
                <w:sz w:val="20"/>
                <w:szCs w:val="20"/>
              </w:rPr>
              <w:t>98.3%</w:t>
            </w:r>
          </w:p>
        </w:tc>
      </w:tr>
      <w:tr w:rsidR="00836699" w:rsidRPr="00903996" w14:paraId="0D2A1DB3" w14:textId="77777777" w:rsidTr="00E97163">
        <w:tc>
          <w:tcPr>
            <w:tcW w:w="885" w:type="pct"/>
            <w:shd w:val="clear" w:color="auto" w:fill="FFFFFF" w:themeFill="background1"/>
            <w:vAlign w:val="center"/>
          </w:tcPr>
          <w:p w14:paraId="6ECB1364" w14:textId="50115CDD" w:rsidR="00836699" w:rsidRPr="00903996" w:rsidRDefault="00836699" w:rsidP="00836699">
            <w:pPr>
              <w:jc w:val="center"/>
              <w:rPr>
                <w:rFonts w:cs="Times New Roman"/>
                <w:sz w:val="20"/>
                <w:szCs w:val="20"/>
              </w:rPr>
            </w:pPr>
            <w:proofErr w:type="spellStart"/>
            <w:r w:rsidRPr="00903996">
              <w:rPr>
                <w:rFonts w:cs="Times New Roman"/>
                <w:sz w:val="20"/>
                <w:szCs w:val="20"/>
              </w:rPr>
              <w:t>soccer-ball-field</w:t>
            </w:r>
            <w:proofErr w:type="spellEnd"/>
          </w:p>
        </w:tc>
        <w:tc>
          <w:tcPr>
            <w:tcW w:w="475" w:type="pct"/>
            <w:shd w:val="clear" w:color="auto" w:fill="FFFFFF" w:themeFill="background1"/>
          </w:tcPr>
          <w:p w14:paraId="7FB3DAAF" w14:textId="65F23E26" w:rsidR="00836699" w:rsidRPr="00903996" w:rsidRDefault="00836699" w:rsidP="00836699">
            <w:pPr>
              <w:jc w:val="center"/>
              <w:rPr>
                <w:rFonts w:cs="Times New Roman"/>
                <w:sz w:val="20"/>
                <w:szCs w:val="20"/>
              </w:rPr>
            </w:pPr>
            <w:r w:rsidRPr="00836699">
              <w:rPr>
                <w:rFonts w:cs="Times New Roman"/>
                <w:sz w:val="20"/>
                <w:szCs w:val="20"/>
              </w:rPr>
              <w:t>326</w:t>
            </w:r>
          </w:p>
        </w:tc>
        <w:tc>
          <w:tcPr>
            <w:tcW w:w="476" w:type="pct"/>
            <w:shd w:val="clear" w:color="auto" w:fill="FFFFFF" w:themeFill="background1"/>
          </w:tcPr>
          <w:p w14:paraId="31D9796A" w14:textId="5A370DAD" w:rsidR="00836699" w:rsidRPr="00903996" w:rsidRDefault="00836699" w:rsidP="00836699">
            <w:pPr>
              <w:jc w:val="center"/>
              <w:rPr>
                <w:rFonts w:cs="Times New Roman"/>
                <w:sz w:val="20"/>
                <w:szCs w:val="20"/>
              </w:rPr>
            </w:pPr>
            <w:r w:rsidRPr="00836699">
              <w:rPr>
                <w:rFonts w:cs="Times New Roman"/>
                <w:sz w:val="20"/>
                <w:szCs w:val="20"/>
              </w:rPr>
              <w:t>501</w:t>
            </w:r>
          </w:p>
        </w:tc>
        <w:tc>
          <w:tcPr>
            <w:tcW w:w="562" w:type="pct"/>
            <w:shd w:val="clear" w:color="auto" w:fill="FFFFFF" w:themeFill="background1"/>
          </w:tcPr>
          <w:p w14:paraId="7F13AB80" w14:textId="68507F24" w:rsidR="00836699" w:rsidRPr="00903996" w:rsidRDefault="00836699" w:rsidP="00836699">
            <w:pPr>
              <w:jc w:val="center"/>
              <w:rPr>
                <w:rFonts w:cs="Times New Roman"/>
                <w:sz w:val="20"/>
                <w:szCs w:val="20"/>
              </w:rPr>
            </w:pPr>
            <w:r w:rsidRPr="00836699">
              <w:rPr>
                <w:rFonts w:cs="Times New Roman"/>
                <w:sz w:val="20"/>
                <w:szCs w:val="20"/>
              </w:rPr>
              <w:t>312</w:t>
            </w:r>
          </w:p>
        </w:tc>
        <w:tc>
          <w:tcPr>
            <w:tcW w:w="640" w:type="pct"/>
            <w:shd w:val="clear" w:color="auto" w:fill="FFFFFF" w:themeFill="background1"/>
          </w:tcPr>
          <w:p w14:paraId="21CFFFF0" w14:textId="3CE13BB3" w:rsidR="00836699" w:rsidRPr="00903996" w:rsidRDefault="00836699" w:rsidP="00836699">
            <w:pPr>
              <w:jc w:val="center"/>
              <w:rPr>
                <w:rFonts w:cs="Times New Roman"/>
                <w:sz w:val="20"/>
                <w:szCs w:val="20"/>
              </w:rPr>
            </w:pPr>
            <w:r w:rsidRPr="00836699">
              <w:rPr>
                <w:rFonts w:cs="Times New Roman"/>
                <w:sz w:val="20"/>
                <w:szCs w:val="20"/>
              </w:rPr>
              <w:t>95.7%</w:t>
            </w:r>
          </w:p>
        </w:tc>
        <w:tc>
          <w:tcPr>
            <w:tcW w:w="366" w:type="pct"/>
            <w:shd w:val="clear" w:color="auto" w:fill="FFFFFF" w:themeFill="background1"/>
          </w:tcPr>
          <w:p w14:paraId="30A73F18" w14:textId="73108D26" w:rsidR="00836699" w:rsidRPr="00903996" w:rsidRDefault="00836699" w:rsidP="00836699">
            <w:pPr>
              <w:jc w:val="center"/>
              <w:rPr>
                <w:rFonts w:cs="Times New Roman"/>
                <w:sz w:val="20"/>
                <w:szCs w:val="20"/>
              </w:rPr>
            </w:pPr>
            <w:r w:rsidRPr="00836699">
              <w:rPr>
                <w:rFonts w:cs="Times New Roman"/>
                <w:sz w:val="20"/>
                <w:szCs w:val="20"/>
              </w:rPr>
              <w:t>153</w:t>
            </w:r>
          </w:p>
        </w:tc>
        <w:tc>
          <w:tcPr>
            <w:tcW w:w="477" w:type="pct"/>
            <w:shd w:val="clear" w:color="auto" w:fill="FFFFFF" w:themeFill="background1"/>
          </w:tcPr>
          <w:p w14:paraId="1B2C3D49" w14:textId="7AC8B88E" w:rsidR="00836699" w:rsidRPr="00903996" w:rsidRDefault="00836699" w:rsidP="00836699">
            <w:pPr>
              <w:jc w:val="center"/>
              <w:rPr>
                <w:rFonts w:cs="Times New Roman"/>
                <w:sz w:val="20"/>
                <w:szCs w:val="20"/>
              </w:rPr>
            </w:pPr>
            <w:r w:rsidRPr="00836699">
              <w:rPr>
                <w:rFonts w:cs="Times New Roman"/>
                <w:sz w:val="20"/>
                <w:szCs w:val="20"/>
              </w:rPr>
              <w:t>185</w:t>
            </w:r>
          </w:p>
        </w:tc>
        <w:tc>
          <w:tcPr>
            <w:tcW w:w="478" w:type="pct"/>
            <w:shd w:val="clear" w:color="auto" w:fill="FFFFFF" w:themeFill="background1"/>
          </w:tcPr>
          <w:p w14:paraId="0B37CA87" w14:textId="6D1AB43C" w:rsidR="00836699" w:rsidRPr="00903996" w:rsidRDefault="00836699" w:rsidP="00836699">
            <w:pPr>
              <w:jc w:val="center"/>
              <w:rPr>
                <w:rFonts w:cs="Times New Roman"/>
                <w:sz w:val="20"/>
                <w:szCs w:val="20"/>
              </w:rPr>
            </w:pPr>
            <w:r w:rsidRPr="00836699">
              <w:rPr>
                <w:rFonts w:cs="Times New Roman"/>
                <w:sz w:val="20"/>
                <w:szCs w:val="20"/>
              </w:rPr>
              <w:t>141</w:t>
            </w:r>
          </w:p>
        </w:tc>
        <w:tc>
          <w:tcPr>
            <w:tcW w:w="641" w:type="pct"/>
            <w:shd w:val="clear" w:color="auto" w:fill="FFFFFF" w:themeFill="background1"/>
          </w:tcPr>
          <w:p w14:paraId="76614893" w14:textId="5DBCCF35" w:rsidR="00836699" w:rsidRPr="00903996" w:rsidRDefault="00836699" w:rsidP="00836699">
            <w:pPr>
              <w:jc w:val="center"/>
              <w:rPr>
                <w:rFonts w:cs="Times New Roman"/>
                <w:sz w:val="20"/>
                <w:szCs w:val="20"/>
              </w:rPr>
            </w:pPr>
            <w:r w:rsidRPr="00836699">
              <w:rPr>
                <w:rFonts w:cs="Times New Roman"/>
                <w:sz w:val="20"/>
                <w:szCs w:val="20"/>
              </w:rPr>
              <w:t>92.2%</w:t>
            </w:r>
          </w:p>
        </w:tc>
      </w:tr>
      <w:tr w:rsidR="00836699" w:rsidRPr="00903996" w14:paraId="73FD0603" w14:textId="77777777" w:rsidTr="00E97163">
        <w:tc>
          <w:tcPr>
            <w:tcW w:w="885" w:type="pct"/>
            <w:shd w:val="clear" w:color="auto" w:fill="FFFFFF" w:themeFill="background1"/>
            <w:vAlign w:val="center"/>
          </w:tcPr>
          <w:p w14:paraId="23C21DE4" w14:textId="4524634D" w:rsidR="00836699" w:rsidRPr="00903996" w:rsidRDefault="00836699" w:rsidP="00836699">
            <w:pPr>
              <w:jc w:val="center"/>
              <w:rPr>
                <w:rFonts w:cs="Times New Roman"/>
                <w:sz w:val="20"/>
                <w:szCs w:val="20"/>
              </w:rPr>
            </w:pPr>
            <w:proofErr w:type="spellStart"/>
            <w:r w:rsidRPr="00903996">
              <w:rPr>
                <w:rFonts w:cs="Times New Roman"/>
                <w:sz w:val="20"/>
                <w:szCs w:val="20"/>
              </w:rPr>
              <w:t>swimming-pool</w:t>
            </w:r>
            <w:proofErr w:type="spellEnd"/>
          </w:p>
        </w:tc>
        <w:tc>
          <w:tcPr>
            <w:tcW w:w="475" w:type="pct"/>
            <w:shd w:val="clear" w:color="auto" w:fill="FFFFFF" w:themeFill="background1"/>
          </w:tcPr>
          <w:p w14:paraId="690180B4" w14:textId="798C30F6" w:rsidR="00836699" w:rsidRPr="00903996" w:rsidRDefault="00836699" w:rsidP="00836699">
            <w:pPr>
              <w:jc w:val="center"/>
              <w:rPr>
                <w:rFonts w:cs="Times New Roman"/>
                <w:sz w:val="20"/>
                <w:szCs w:val="20"/>
              </w:rPr>
            </w:pPr>
            <w:r w:rsidRPr="00836699">
              <w:rPr>
                <w:rFonts w:cs="Times New Roman"/>
                <w:sz w:val="20"/>
                <w:szCs w:val="20"/>
              </w:rPr>
              <w:t>1736</w:t>
            </w:r>
          </w:p>
        </w:tc>
        <w:tc>
          <w:tcPr>
            <w:tcW w:w="476" w:type="pct"/>
            <w:shd w:val="clear" w:color="auto" w:fill="FFFFFF" w:themeFill="background1"/>
          </w:tcPr>
          <w:p w14:paraId="79B3612A" w14:textId="20E61358" w:rsidR="00836699" w:rsidRPr="00903996" w:rsidRDefault="00836699" w:rsidP="00836699">
            <w:pPr>
              <w:jc w:val="center"/>
              <w:rPr>
                <w:rFonts w:cs="Times New Roman"/>
                <w:sz w:val="20"/>
                <w:szCs w:val="20"/>
              </w:rPr>
            </w:pPr>
            <w:r w:rsidRPr="00836699">
              <w:rPr>
                <w:rFonts w:cs="Times New Roman"/>
                <w:sz w:val="20"/>
                <w:szCs w:val="20"/>
              </w:rPr>
              <w:t>2445</w:t>
            </w:r>
          </w:p>
        </w:tc>
        <w:tc>
          <w:tcPr>
            <w:tcW w:w="562" w:type="pct"/>
            <w:shd w:val="clear" w:color="auto" w:fill="FFFFFF" w:themeFill="background1"/>
          </w:tcPr>
          <w:p w14:paraId="71A3780C" w14:textId="2AC3537D" w:rsidR="00836699" w:rsidRPr="00903996" w:rsidRDefault="00836699" w:rsidP="00836699">
            <w:pPr>
              <w:jc w:val="center"/>
              <w:rPr>
                <w:rFonts w:cs="Times New Roman"/>
                <w:sz w:val="20"/>
                <w:szCs w:val="20"/>
              </w:rPr>
            </w:pPr>
            <w:r w:rsidRPr="00836699">
              <w:rPr>
                <w:rFonts w:cs="Times New Roman"/>
                <w:sz w:val="20"/>
                <w:szCs w:val="20"/>
              </w:rPr>
              <w:t>1699</w:t>
            </w:r>
          </w:p>
        </w:tc>
        <w:tc>
          <w:tcPr>
            <w:tcW w:w="640" w:type="pct"/>
            <w:shd w:val="clear" w:color="auto" w:fill="FFFFFF" w:themeFill="background1"/>
          </w:tcPr>
          <w:p w14:paraId="114EE82F" w14:textId="5A9891B0" w:rsidR="00836699" w:rsidRPr="00903996" w:rsidRDefault="00836699" w:rsidP="00836699">
            <w:pPr>
              <w:jc w:val="center"/>
              <w:rPr>
                <w:rFonts w:cs="Times New Roman"/>
                <w:sz w:val="20"/>
                <w:szCs w:val="20"/>
              </w:rPr>
            </w:pPr>
            <w:r w:rsidRPr="00836699">
              <w:rPr>
                <w:rFonts w:cs="Times New Roman"/>
                <w:sz w:val="20"/>
                <w:szCs w:val="20"/>
              </w:rPr>
              <w:t>97.9%</w:t>
            </w:r>
          </w:p>
        </w:tc>
        <w:tc>
          <w:tcPr>
            <w:tcW w:w="366" w:type="pct"/>
            <w:shd w:val="clear" w:color="auto" w:fill="FFFFFF" w:themeFill="background1"/>
          </w:tcPr>
          <w:p w14:paraId="274164DD" w14:textId="4074BDEB" w:rsidR="00836699" w:rsidRPr="00903996" w:rsidRDefault="00836699" w:rsidP="00836699">
            <w:pPr>
              <w:jc w:val="center"/>
              <w:rPr>
                <w:rFonts w:cs="Times New Roman"/>
                <w:sz w:val="20"/>
                <w:szCs w:val="20"/>
              </w:rPr>
            </w:pPr>
            <w:r w:rsidRPr="00836699">
              <w:rPr>
                <w:rFonts w:cs="Times New Roman"/>
                <w:sz w:val="20"/>
                <w:szCs w:val="20"/>
              </w:rPr>
              <w:t>440</w:t>
            </w:r>
          </w:p>
        </w:tc>
        <w:tc>
          <w:tcPr>
            <w:tcW w:w="477" w:type="pct"/>
            <w:shd w:val="clear" w:color="auto" w:fill="FFFFFF" w:themeFill="background1"/>
          </w:tcPr>
          <w:p w14:paraId="12C7398C" w14:textId="6E33C4EA" w:rsidR="00836699" w:rsidRPr="00903996" w:rsidRDefault="00836699" w:rsidP="00836699">
            <w:pPr>
              <w:jc w:val="center"/>
              <w:rPr>
                <w:rFonts w:cs="Times New Roman"/>
                <w:sz w:val="20"/>
                <w:szCs w:val="20"/>
              </w:rPr>
            </w:pPr>
            <w:r w:rsidRPr="00836699">
              <w:rPr>
                <w:rFonts w:cs="Times New Roman"/>
                <w:sz w:val="20"/>
                <w:szCs w:val="20"/>
              </w:rPr>
              <w:t>740</w:t>
            </w:r>
          </w:p>
        </w:tc>
        <w:tc>
          <w:tcPr>
            <w:tcW w:w="478" w:type="pct"/>
            <w:shd w:val="clear" w:color="auto" w:fill="FFFFFF" w:themeFill="background1"/>
          </w:tcPr>
          <w:p w14:paraId="7FF7595E" w14:textId="14FD41E3" w:rsidR="00836699" w:rsidRPr="00903996" w:rsidRDefault="00836699" w:rsidP="00836699">
            <w:pPr>
              <w:jc w:val="center"/>
              <w:rPr>
                <w:rFonts w:cs="Times New Roman"/>
                <w:sz w:val="20"/>
                <w:szCs w:val="20"/>
              </w:rPr>
            </w:pPr>
            <w:r w:rsidRPr="00836699">
              <w:rPr>
                <w:rFonts w:cs="Times New Roman"/>
                <w:sz w:val="20"/>
                <w:szCs w:val="20"/>
              </w:rPr>
              <w:t>434</w:t>
            </w:r>
          </w:p>
        </w:tc>
        <w:tc>
          <w:tcPr>
            <w:tcW w:w="641" w:type="pct"/>
            <w:shd w:val="clear" w:color="auto" w:fill="FFFFFF" w:themeFill="background1"/>
          </w:tcPr>
          <w:p w14:paraId="4F2C5D1D" w14:textId="5DD20B97" w:rsidR="00836699" w:rsidRPr="00903996" w:rsidRDefault="00836699" w:rsidP="00836699">
            <w:pPr>
              <w:keepNext/>
              <w:jc w:val="center"/>
              <w:rPr>
                <w:rFonts w:cs="Times New Roman"/>
                <w:sz w:val="20"/>
                <w:szCs w:val="20"/>
              </w:rPr>
            </w:pPr>
            <w:r w:rsidRPr="00836699">
              <w:rPr>
                <w:rFonts w:cs="Times New Roman"/>
                <w:sz w:val="20"/>
                <w:szCs w:val="20"/>
              </w:rPr>
              <w:t>98.6%</w:t>
            </w:r>
          </w:p>
        </w:tc>
      </w:tr>
    </w:tbl>
    <w:p w14:paraId="020499FA" w14:textId="172EC7B7" w:rsidR="000B640B" w:rsidRPr="0083300A" w:rsidRDefault="0083300A" w:rsidP="0083300A">
      <w:pPr>
        <w:pStyle w:val="Caption"/>
        <w:rPr>
          <w:lang w:val="en-US"/>
        </w:rPr>
      </w:pPr>
      <w:bookmarkStart w:id="142" w:name="_Ref219275505"/>
      <w:bookmarkStart w:id="143" w:name="_Toc220866245"/>
      <w:r w:rsidRPr="0083300A">
        <w:rPr>
          <w:lang w:val="en-US"/>
        </w:rPr>
        <w:t xml:space="preserve">Table </w:t>
      </w:r>
      <w:r w:rsidR="00C828DF">
        <w:rPr>
          <w:lang w:val="en-US"/>
        </w:rPr>
        <w:fldChar w:fldCharType="begin"/>
      </w:r>
      <w:r w:rsidR="00C828DF">
        <w:rPr>
          <w:lang w:val="en-US"/>
        </w:rPr>
        <w:instrText xml:space="preserve"> SEQ Table \* ARABIC </w:instrText>
      </w:r>
      <w:r w:rsidR="00C828DF">
        <w:rPr>
          <w:lang w:val="en-US"/>
        </w:rPr>
        <w:fldChar w:fldCharType="separate"/>
      </w:r>
      <w:r w:rsidR="006B33CA">
        <w:rPr>
          <w:noProof/>
          <w:lang w:val="en-US"/>
        </w:rPr>
        <w:t>4</w:t>
      </w:r>
      <w:r w:rsidR="00C828DF">
        <w:rPr>
          <w:lang w:val="en-US"/>
        </w:rPr>
        <w:fldChar w:fldCharType="end"/>
      </w:r>
      <w:bookmarkEnd w:id="142"/>
      <w:r>
        <w:rPr>
          <w:lang w:val="en-US"/>
        </w:rPr>
        <w:t xml:space="preserve">: </w:t>
      </w:r>
      <w:proofErr w:type="spellStart"/>
      <w:r w:rsidRPr="0083300A">
        <w:rPr>
          <w:lang w:val="en-US"/>
        </w:rPr>
        <w:t>AerialFuseCV</w:t>
      </w:r>
      <w:proofErr w:type="spellEnd"/>
      <w:r w:rsidRPr="0083300A">
        <w:rPr>
          <w:lang w:val="en-US"/>
        </w:rPr>
        <w:t xml:space="preserve"> refinement process </w:t>
      </w:r>
      <w:r>
        <w:rPr>
          <w:lang w:val="en-US"/>
        </w:rPr>
        <w:t xml:space="preserve">per class </w:t>
      </w:r>
      <w:r w:rsidRPr="0083300A">
        <w:rPr>
          <w:lang w:val="en-US"/>
        </w:rPr>
        <w:t>results</w:t>
      </w:r>
      <w:bookmarkEnd w:id="143"/>
    </w:p>
    <w:p w14:paraId="1E372D17" w14:textId="77777777" w:rsidR="0083300A" w:rsidRPr="0083300A" w:rsidRDefault="0083300A" w:rsidP="0083300A">
      <w:pPr>
        <w:rPr>
          <w:lang w:val="en-US"/>
        </w:rPr>
      </w:pPr>
    </w:p>
    <w:p w14:paraId="6B49A7DC" w14:textId="702634B5" w:rsidR="00655E41" w:rsidRPr="00D6661D" w:rsidRDefault="00D6661D" w:rsidP="00730A00">
      <w:pPr>
        <w:spacing w:before="120" w:after="120"/>
        <w:rPr>
          <w:lang w:val="en-US"/>
        </w:rPr>
      </w:pPr>
      <w:r w:rsidRPr="00D6661D">
        <w:rPr>
          <w:b/>
          <w:bCs/>
          <w:lang w:val="en-US"/>
        </w:rPr>
        <w:t xml:space="preserve">Stage </w:t>
      </w:r>
      <w:r w:rsidR="006B4666">
        <w:rPr>
          <w:b/>
          <w:bCs/>
          <w:lang w:val="en-US"/>
        </w:rPr>
        <w:t>5</w:t>
      </w:r>
      <w:r w:rsidRPr="00D6661D">
        <w:rPr>
          <w:b/>
          <w:bCs/>
          <w:lang w:val="en-US"/>
        </w:rPr>
        <w:t>: Dataset Organization</w:t>
      </w:r>
      <w:r w:rsidR="006B4666">
        <w:rPr>
          <w:b/>
          <w:bCs/>
          <w:lang w:val="en-US"/>
        </w:rPr>
        <w:t xml:space="preserve"> and Documentation</w:t>
      </w:r>
      <w:r w:rsidRPr="00D6661D">
        <w:rPr>
          <w:b/>
          <w:bCs/>
          <w:lang w:val="en-US"/>
        </w:rPr>
        <w:t>.</w:t>
      </w:r>
      <w:r w:rsidRPr="00D6661D">
        <w:rPr>
          <w:lang w:val="en-US"/>
        </w:rPr>
        <w:t xml:space="preserve"> The </w:t>
      </w:r>
      <w:proofErr w:type="spellStart"/>
      <w:r w:rsidRPr="00D6661D">
        <w:rPr>
          <w:lang w:val="en-US"/>
        </w:rPr>
        <w:t>AerialFuseCV</w:t>
      </w:r>
      <w:proofErr w:type="spellEnd"/>
      <w:r w:rsidRPr="00D6661D">
        <w:rPr>
          <w:lang w:val="en-US"/>
        </w:rPr>
        <w:t xml:space="preserve"> dataset was </w:t>
      </w:r>
      <w:r w:rsidR="00730A00" w:rsidRPr="00D6661D">
        <w:rPr>
          <w:lang w:val="en-US"/>
        </w:rPr>
        <w:t>organized in</w:t>
      </w:r>
      <w:r w:rsidR="00821A56">
        <w:rPr>
          <w:lang w:val="en-US"/>
        </w:rPr>
        <w:t xml:space="preserve"> a </w:t>
      </w:r>
      <w:r w:rsidRPr="00D6661D">
        <w:rPr>
          <w:lang w:val="en-US"/>
        </w:rPr>
        <w:t>three-</w:t>
      </w:r>
      <w:r w:rsidR="00821A56">
        <w:rPr>
          <w:lang w:val="en-US"/>
        </w:rPr>
        <w:t>sub</w:t>
      </w:r>
      <w:r w:rsidRPr="00D6661D">
        <w:rPr>
          <w:lang w:val="en-US"/>
        </w:rPr>
        <w:t>directory structure per split</w:t>
      </w:r>
      <w:r w:rsidR="00821A56">
        <w:rPr>
          <w:lang w:val="en-US"/>
        </w:rPr>
        <w:t>.</w:t>
      </w:r>
      <w:r w:rsidRPr="00D6661D">
        <w:rPr>
          <w:lang w:val="en-US"/>
        </w:rPr>
        <w:t xml:space="preserve"> </w:t>
      </w:r>
      <w:r w:rsidR="00821A56">
        <w:rPr>
          <w:lang w:val="en-US"/>
        </w:rPr>
        <w:t xml:space="preserve">This </w:t>
      </w:r>
      <w:r w:rsidRPr="00D6661D">
        <w:rPr>
          <w:lang w:val="en-US"/>
        </w:rPr>
        <w:t xml:space="preserve">enables </w:t>
      </w:r>
      <w:r w:rsidR="00730A00">
        <w:rPr>
          <w:lang w:val="en-US"/>
        </w:rPr>
        <w:t>seamless</w:t>
      </w:r>
      <w:r w:rsidRPr="00D6661D">
        <w:rPr>
          <w:lang w:val="en-US"/>
        </w:rPr>
        <w:t xml:space="preserve"> integration</w:t>
      </w:r>
      <w:r w:rsidR="00821A56">
        <w:rPr>
          <w:lang w:val="en-US"/>
        </w:rPr>
        <w:t xml:space="preserve"> in the experimental testing workflows, as</w:t>
      </w:r>
      <w:r w:rsidRPr="00D6661D">
        <w:rPr>
          <w:lang w:val="en-US"/>
        </w:rPr>
        <w:t xml:space="preserve"> detection models </w:t>
      </w:r>
      <w:r w:rsidR="00821A56">
        <w:rPr>
          <w:lang w:val="en-US"/>
        </w:rPr>
        <w:t xml:space="preserve">can </w:t>
      </w:r>
      <w:r w:rsidRPr="00D6661D">
        <w:rPr>
          <w:lang w:val="en-US"/>
        </w:rPr>
        <w:t>access images and labels</w:t>
      </w:r>
      <w:r w:rsidR="00821A56">
        <w:rPr>
          <w:lang w:val="en-US"/>
        </w:rPr>
        <w:t xml:space="preserve"> (bounding boxes)</w:t>
      </w:r>
      <w:r w:rsidRPr="00D6661D">
        <w:rPr>
          <w:lang w:val="en-US"/>
        </w:rPr>
        <w:t xml:space="preserve"> directories</w:t>
      </w:r>
      <w:r w:rsidR="00655E41">
        <w:rPr>
          <w:lang w:val="en-US"/>
        </w:rPr>
        <w:t>,</w:t>
      </w:r>
      <w:r w:rsidRPr="00D6661D">
        <w:rPr>
          <w:lang w:val="en-US"/>
        </w:rPr>
        <w:t xml:space="preserve"> using standard YOLO protocols, while segmentation </w:t>
      </w:r>
      <w:r w:rsidR="00821A56">
        <w:rPr>
          <w:lang w:val="en-US"/>
        </w:rPr>
        <w:t>models</w:t>
      </w:r>
      <w:r w:rsidRPr="00D6661D">
        <w:rPr>
          <w:lang w:val="en-US"/>
        </w:rPr>
        <w:t xml:space="preserve"> </w:t>
      </w:r>
      <w:r w:rsidR="00821A56">
        <w:rPr>
          <w:lang w:val="en-US"/>
        </w:rPr>
        <w:t>access</w:t>
      </w:r>
      <w:r w:rsidRPr="00D6661D">
        <w:rPr>
          <w:lang w:val="en-US"/>
        </w:rPr>
        <w:t xml:space="preserve"> the parallel </w:t>
      </w:r>
      <w:r w:rsidR="00655E41" w:rsidRPr="00D6661D">
        <w:rPr>
          <w:lang w:val="en-US"/>
        </w:rPr>
        <w:t>semantic masks</w:t>
      </w:r>
      <w:r w:rsidRPr="00D6661D">
        <w:rPr>
          <w:lang w:val="en-US"/>
        </w:rPr>
        <w:t xml:space="preserve"> directory to obtain pixel-level ground truth.</w:t>
      </w:r>
      <w:r w:rsidR="00995B33">
        <w:rPr>
          <w:lang w:val="en-US"/>
        </w:rPr>
        <w:t xml:space="preserve"> </w:t>
      </w:r>
      <w:r w:rsidR="00730A00" w:rsidRPr="00EB4753">
        <w:rPr>
          <w:lang w:val="en-US"/>
        </w:rPr>
        <w:t>The integrated detection-segmentation pipeline uses all three directories simultaneously, matching bounding box predictions with semantic mask ground truth for comprehensive evaluation.</w:t>
      </w:r>
      <w:r w:rsidR="00293961">
        <w:rPr>
          <w:lang w:val="en-US"/>
        </w:rPr>
        <w:t xml:space="preserve"> </w:t>
      </w:r>
    </w:p>
    <w:p w14:paraId="549DE7B3" w14:textId="77777777" w:rsidR="007D0845" w:rsidRPr="00D6661D" w:rsidRDefault="007D0845" w:rsidP="007D08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6661D">
        <w:rPr>
          <w:rFonts w:ascii="Consolas" w:hAnsi="Consolas" w:cs="Courier New"/>
          <w:color w:val="000000"/>
          <w:sz w:val="17"/>
          <w:szCs w:val="17"/>
          <w:lang w:val="en-US"/>
        </w:rPr>
        <w:t xml:space="preserve"> </w:t>
      </w:r>
      <w:proofErr w:type="spellStart"/>
      <w:r w:rsidRPr="00D6661D">
        <w:rPr>
          <w:rFonts w:ascii="Consolas" w:hAnsi="Consolas" w:cs="Courier New"/>
          <w:color w:val="660066"/>
          <w:sz w:val="17"/>
          <w:szCs w:val="17"/>
          <w:lang w:val="en-US"/>
        </w:rPr>
        <w:t>AerialFuseCV</w:t>
      </w:r>
      <w:proofErr w:type="spellEnd"/>
    </w:p>
    <w:p w14:paraId="48CEA85A" w14:textId="77777777" w:rsidR="007D0845" w:rsidRPr="00D6661D" w:rsidRDefault="007D0845" w:rsidP="007D08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6661D">
        <w:rPr>
          <w:rFonts w:ascii="Consolas" w:hAnsi="Consolas" w:cs="Courier New"/>
          <w:color w:val="000000"/>
          <w:sz w:val="17"/>
          <w:szCs w:val="17"/>
          <w:lang w:val="en-US"/>
        </w:rPr>
        <w:t xml:space="preserve"> </w:t>
      </w:r>
      <w:r w:rsidRPr="00D6661D">
        <w:rPr>
          <w:rFonts w:ascii="Consolas" w:hAnsi="Consolas" w:cs="Courier New"/>
          <w:color w:val="666600"/>
          <w:sz w:val="17"/>
          <w:szCs w:val="17"/>
          <w:lang w:val="en-US"/>
        </w:rPr>
        <w:t>├──</w:t>
      </w:r>
      <w:r w:rsidRPr="00D6661D">
        <w:rPr>
          <w:rFonts w:ascii="Consolas" w:hAnsi="Consolas" w:cs="Courier New"/>
          <w:color w:val="000000"/>
          <w:sz w:val="17"/>
          <w:szCs w:val="17"/>
          <w:lang w:val="en-US"/>
        </w:rPr>
        <w:t xml:space="preserve"> train</w:t>
      </w:r>
    </w:p>
    <w:p w14:paraId="3B1D54DF" w14:textId="0530827F" w:rsidR="007D0845" w:rsidRPr="00D6661D" w:rsidRDefault="007D0845" w:rsidP="007D08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Pr>
          <w:rFonts w:ascii="Consolas" w:hAnsi="Consolas" w:cs="Courier New"/>
          <w:color w:val="006666"/>
          <w:sz w:val="17"/>
          <w:szCs w:val="17"/>
          <w:lang w:val="en-US"/>
        </w:rPr>
        <w:t xml:space="preserve"> </w:t>
      </w:r>
      <w:r w:rsidRPr="00D6661D">
        <w:rPr>
          <w:rFonts w:ascii="Consolas" w:hAnsi="Consolas" w:cs="Courier New"/>
          <w:color w:val="666600"/>
          <w:sz w:val="17"/>
          <w:szCs w:val="17"/>
          <w:lang w:val="en-US"/>
        </w:rPr>
        <w:t>├──</w:t>
      </w:r>
      <w:r w:rsidRPr="00D6661D">
        <w:rPr>
          <w:rFonts w:ascii="Consolas" w:hAnsi="Consolas" w:cs="Courier New"/>
          <w:color w:val="000000"/>
          <w:sz w:val="17"/>
          <w:szCs w:val="17"/>
          <w:lang w:val="en-US"/>
        </w:rPr>
        <w:t xml:space="preserve"> </w:t>
      </w:r>
      <w:r w:rsidRPr="00D6661D">
        <w:rPr>
          <w:rFonts w:ascii="Consolas" w:hAnsi="Consolas" w:cs="Courier New"/>
          <w:color w:val="666600"/>
          <w:sz w:val="17"/>
          <w:szCs w:val="17"/>
          <w:lang w:val="en-US"/>
        </w:rPr>
        <w:t>├──</w:t>
      </w:r>
      <w:r w:rsidRPr="00D6661D">
        <w:rPr>
          <w:rFonts w:ascii="Consolas" w:hAnsi="Consolas" w:cs="Courier New"/>
          <w:color w:val="000000"/>
          <w:sz w:val="17"/>
          <w:szCs w:val="17"/>
          <w:lang w:val="en-US"/>
        </w:rPr>
        <w:t xml:space="preserve"> images           </w:t>
      </w:r>
      <w:r>
        <w:rPr>
          <w:rFonts w:ascii="Consolas" w:hAnsi="Consolas" w:cs="Courier New"/>
          <w:color w:val="000000"/>
          <w:sz w:val="17"/>
          <w:szCs w:val="17"/>
          <w:lang w:val="en-US"/>
        </w:rPr>
        <w:t xml:space="preserve">   </w:t>
      </w:r>
      <w:r w:rsidRPr="00D6661D">
        <w:rPr>
          <w:rFonts w:ascii="Consolas" w:hAnsi="Consolas" w:cs="Courier New"/>
          <w:color w:val="666600"/>
          <w:sz w:val="17"/>
          <w:szCs w:val="17"/>
          <w:lang w:val="en-US"/>
        </w:rPr>
        <w:t>(</w:t>
      </w:r>
      <w:r w:rsidRPr="00D6661D">
        <w:rPr>
          <w:rFonts w:ascii="Consolas" w:hAnsi="Consolas" w:cs="Courier New"/>
          <w:color w:val="006666"/>
          <w:sz w:val="17"/>
          <w:szCs w:val="17"/>
          <w:lang w:val="en-US"/>
        </w:rPr>
        <w:t>1</w:t>
      </w:r>
      <w:r w:rsidR="00A52E29">
        <w:rPr>
          <w:rFonts w:ascii="Consolas" w:hAnsi="Consolas" w:cs="Courier New"/>
          <w:color w:val="006666"/>
          <w:sz w:val="17"/>
          <w:szCs w:val="17"/>
          <w:lang w:val="en-US"/>
        </w:rPr>
        <w:t>401</w:t>
      </w:r>
      <w:r w:rsidRPr="00D6661D">
        <w:rPr>
          <w:rFonts w:ascii="Consolas" w:hAnsi="Consolas" w:cs="Courier New"/>
          <w:color w:val="000000"/>
          <w:sz w:val="17"/>
          <w:szCs w:val="17"/>
          <w:lang w:val="en-US"/>
        </w:rPr>
        <w:t xml:space="preserve"> PNG files</w:t>
      </w:r>
      <w:r w:rsidRPr="00D6661D">
        <w:rPr>
          <w:rFonts w:ascii="Consolas" w:hAnsi="Consolas" w:cs="Courier New"/>
          <w:color w:val="666600"/>
          <w:sz w:val="17"/>
          <w:szCs w:val="17"/>
          <w:lang w:val="en-US"/>
        </w:rPr>
        <w:t>)</w:t>
      </w:r>
    </w:p>
    <w:p w14:paraId="6F4DB01F" w14:textId="45889F15" w:rsidR="007D0845" w:rsidRPr="00D6661D" w:rsidRDefault="007D0845" w:rsidP="007D08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6661D">
        <w:rPr>
          <w:rFonts w:ascii="Consolas" w:hAnsi="Consolas" w:cs="Courier New"/>
          <w:color w:val="000000"/>
          <w:sz w:val="17"/>
          <w:szCs w:val="17"/>
          <w:lang w:val="en-US"/>
        </w:rPr>
        <w:t xml:space="preserve"> </w:t>
      </w:r>
      <w:r w:rsidRPr="00D6661D">
        <w:rPr>
          <w:rFonts w:ascii="Consolas" w:hAnsi="Consolas" w:cs="Courier New"/>
          <w:color w:val="666600"/>
          <w:sz w:val="17"/>
          <w:szCs w:val="17"/>
          <w:lang w:val="en-US"/>
        </w:rPr>
        <w:t>│</w:t>
      </w:r>
      <w:r w:rsidRPr="00D6661D">
        <w:rPr>
          <w:rFonts w:ascii="Consolas" w:hAnsi="Consolas" w:cs="Courier New"/>
          <w:color w:val="000000"/>
          <w:sz w:val="17"/>
          <w:szCs w:val="17"/>
          <w:lang w:val="en-US"/>
        </w:rPr>
        <w:t xml:space="preserve">   </w:t>
      </w:r>
      <w:r w:rsidRPr="00D6661D">
        <w:rPr>
          <w:rFonts w:ascii="Consolas" w:hAnsi="Consolas" w:cs="Courier New"/>
          <w:color w:val="666600"/>
          <w:sz w:val="17"/>
          <w:szCs w:val="17"/>
          <w:lang w:val="en-US"/>
        </w:rPr>
        <w:t>├──</w:t>
      </w:r>
      <w:r w:rsidRPr="00D6661D">
        <w:rPr>
          <w:rFonts w:ascii="Consolas" w:hAnsi="Consolas" w:cs="Courier New"/>
          <w:color w:val="000000"/>
          <w:sz w:val="17"/>
          <w:szCs w:val="17"/>
          <w:lang w:val="en-US"/>
        </w:rPr>
        <w:t xml:space="preserve"> labels           </w:t>
      </w:r>
      <w:r>
        <w:rPr>
          <w:rFonts w:ascii="Consolas" w:hAnsi="Consolas" w:cs="Courier New"/>
          <w:color w:val="000000"/>
          <w:sz w:val="17"/>
          <w:szCs w:val="17"/>
          <w:lang w:val="en-US"/>
        </w:rPr>
        <w:t xml:space="preserve">   </w:t>
      </w:r>
      <w:r w:rsidRPr="00D6661D">
        <w:rPr>
          <w:rFonts w:ascii="Consolas" w:hAnsi="Consolas" w:cs="Courier New"/>
          <w:color w:val="666600"/>
          <w:sz w:val="17"/>
          <w:szCs w:val="17"/>
          <w:lang w:val="en-US"/>
        </w:rPr>
        <w:t>(</w:t>
      </w:r>
      <w:r w:rsidRPr="00D6661D">
        <w:rPr>
          <w:rFonts w:ascii="Consolas" w:hAnsi="Consolas" w:cs="Courier New"/>
          <w:color w:val="006666"/>
          <w:sz w:val="17"/>
          <w:szCs w:val="17"/>
          <w:lang w:val="en-US"/>
        </w:rPr>
        <w:t>1</w:t>
      </w:r>
      <w:r w:rsidR="00A52E29">
        <w:rPr>
          <w:rFonts w:ascii="Consolas" w:hAnsi="Consolas" w:cs="Courier New"/>
          <w:color w:val="006666"/>
          <w:sz w:val="17"/>
          <w:szCs w:val="17"/>
          <w:lang w:val="en-US"/>
        </w:rPr>
        <w:t>401</w:t>
      </w:r>
      <w:r w:rsidRPr="00D6661D">
        <w:rPr>
          <w:rFonts w:ascii="Consolas" w:hAnsi="Consolas" w:cs="Courier New"/>
          <w:color w:val="000000"/>
          <w:sz w:val="17"/>
          <w:szCs w:val="17"/>
          <w:lang w:val="en-US"/>
        </w:rPr>
        <w:t xml:space="preserve"> TXT files</w:t>
      </w:r>
      <w:r w:rsidRPr="00D6661D">
        <w:rPr>
          <w:rFonts w:ascii="Consolas" w:hAnsi="Consolas" w:cs="Courier New"/>
          <w:color w:val="666600"/>
          <w:sz w:val="17"/>
          <w:szCs w:val="17"/>
          <w:lang w:val="en-US"/>
        </w:rPr>
        <w:t>,</w:t>
      </w:r>
      <w:r w:rsidRPr="00D6661D">
        <w:rPr>
          <w:rFonts w:ascii="Consolas" w:hAnsi="Consolas" w:cs="Courier New"/>
          <w:color w:val="000000"/>
          <w:sz w:val="17"/>
          <w:szCs w:val="17"/>
          <w:lang w:val="en-US"/>
        </w:rPr>
        <w:t xml:space="preserve"> matched instances only</w:t>
      </w:r>
      <w:r w:rsidRPr="00D6661D">
        <w:rPr>
          <w:rFonts w:ascii="Consolas" w:hAnsi="Consolas" w:cs="Courier New"/>
          <w:color w:val="666600"/>
          <w:sz w:val="17"/>
          <w:szCs w:val="17"/>
          <w:lang w:val="en-US"/>
        </w:rPr>
        <w:t>)</w:t>
      </w:r>
    </w:p>
    <w:p w14:paraId="126A8F8C" w14:textId="77102A50" w:rsidR="007D0845" w:rsidRPr="00D6661D" w:rsidRDefault="007D0845" w:rsidP="007D08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6661D">
        <w:rPr>
          <w:rFonts w:ascii="Consolas" w:hAnsi="Consolas" w:cs="Courier New"/>
          <w:color w:val="000000"/>
          <w:sz w:val="17"/>
          <w:szCs w:val="17"/>
          <w:lang w:val="en-US"/>
        </w:rPr>
        <w:t xml:space="preserve"> </w:t>
      </w:r>
      <w:r w:rsidRPr="00D6661D">
        <w:rPr>
          <w:rFonts w:ascii="Consolas" w:hAnsi="Consolas" w:cs="Courier New"/>
          <w:color w:val="666600"/>
          <w:sz w:val="17"/>
          <w:szCs w:val="17"/>
          <w:lang w:val="en-US"/>
        </w:rPr>
        <w:t>│</w:t>
      </w:r>
      <w:r w:rsidRPr="00D6661D">
        <w:rPr>
          <w:rFonts w:ascii="Consolas" w:hAnsi="Consolas" w:cs="Courier New"/>
          <w:color w:val="000000"/>
          <w:sz w:val="17"/>
          <w:szCs w:val="17"/>
          <w:lang w:val="en-US"/>
        </w:rPr>
        <w:t xml:space="preserve">   </w:t>
      </w:r>
      <w:r w:rsidRPr="00D6661D">
        <w:rPr>
          <w:rFonts w:ascii="Consolas" w:hAnsi="Consolas" w:cs="Courier New"/>
          <w:color w:val="666600"/>
          <w:sz w:val="17"/>
          <w:szCs w:val="17"/>
          <w:lang w:val="en-US"/>
        </w:rPr>
        <w:t>└──</w:t>
      </w:r>
      <w:r w:rsidRPr="00D6661D">
        <w:rPr>
          <w:rFonts w:ascii="Consolas" w:hAnsi="Consolas" w:cs="Courier New"/>
          <w:color w:val="000000"/>
          <w:sz w:val="17"/>
          <w:szCs w:val="17"/>
          <w:lang w:val="en-US"/>
        </w:rPr>
        <w:t xml:space="preserve"> </w:t>
      </w:r>
      <w:proofErr w:type="spellStart"/>
      <w:r w:rsidRPr="00D6661D">
        <w:rPr>
          <w:rFonts w:ascii="Consolas" w:hAnsi="Consolas" w:cs="Courier New"/>
          <w:color w:val="000000"/>
          <w:sz w:val="17"/>
          <w:szCs w:val="17"/>
          <w:lang w:val="en-US"/>
        </w:rPr>
        <w:t>semantic_masks</w:t>
      </w:r>
      <w:proofErr w:type="spellEnd"/>
      <w:r w:rsidRPr="00D6661D">
        <w:rPr>
          <w:rFonts w:ascii="Consolas" w:hAnsi="Consolas" w:cs="Courier New"/>
          <w:color w:val="000000"/>
          <w:sz w:val="17"/>
          <w:szCs w:val="17"/>
          <w:lang w:val="en-US"/>
        </w:rPr>
        <w:t xml:space="preserve">   </w:t>
      </w:r>
      <w:r>
        <w:rPr>
          <w:rFonts w:ascii="Consolas" w:hAnsi="Consolas" w:cs="Courier New"/>
          <w:color w:val="000000"/>
          <w:sz w:val="17"/>
          <w:szCs w:val="17"/>
          <w:lang w:val="en-US"/>
        </w:rPr>
        <w:t xml:space="preserve">   </w:t>
      </w:r>
      <w:r w:rsidRPr="00D6661D">
        <w:rPr>
          <w:rFonts w:ascii="Consolas" w:hAnsi="Consolas" w:cs="Courier New"/>
          <w:color w:val="666600"/>
          <w:sz w:val="17"/>
          <w:szCs w:val="17"/>
          <w:lang w:val="en-US"/>
        </w:rPr>
        <w:t>(</w:t>
      </w:r>
      <w:r w:rsidRPr="00D6661D">
        <w:rPr>
          <w:rFonts w:ascii="Consolas" w:hAnsi="Consolas" w:cs="Courier New"/>
          <w:color w:val="006666"/>
          <w:sz w:val="17"/>
          <w:szCs w:val="17"/>
          <w:lang w:val="en-US"/>
        </w:rPr>
        <w:t>1</w:t>
      </w:r>
      <w:r w:rsidR="00A52E29">
        <w:rPr>
          <w:rFonts w:ascii="Consolas" w:hAnsi="Consolas" w:cs="Courier New"/>
          <w:color w:val="666600"/>
          <w:sz w:val="17"/>
          <w:szCs w:val="17"/>
          <w:lang w:val="en-US"/>
        </w:rPr>
        <w:t>401</w:t>
      </w:r>
      <w:r w:rsidRPr="00D6661D">
        <w:rPr>
          <w:rFonts w:ascii="Consolas" w:hAnsi="Consolas" w:cs="Courier New"/>
          <w:color w:val="000000"/>
          <w:sz w:val="17"/>
          <w:szCs w:val="17"/>
          <w:lang w:val="en-US"/>
        </w:rPr>
        <w:t xml:space="preserve"> PNG files</w:t>
      </w:r>
      <w:r w:rsidRPr="00D6661D">
        <w:rPr>
          <w:rFonts w:ascii="Consolas" w:hAnsi="Consolas" w:cs="Courier New"/>
          <w:color w:val="666600"/>
          <w:sz w:val="17"/>
          <w:szCs w:val="17"/>
          <w:lang w:val="en-US"/>
        </w:rPr>
        <w:t>,</w:t>
      </w:r>
      <w:r w:rsidRPr="00D6661D">
        <w:rPr>
          <w:rFonts w:ascii="Consolas" w:hAnsi="Consolas" w:cs="Courier New"/>
          <w:color w:val="000000"/>
          <w:sz w:val="17"/>
          <w:szCs w:val="17"/>
          <w:lang w:val="en-US"/>
        </w:rPr>
        <w:t xml:space="preserve"> RGB color</w:t>
      </w:r>
      <w:r w:rsidRPr="00D6661D">
        <w:rPr>
          <w:rFonts w:ascii="Consolas" w:hAnsi="Consolas" w:cs="Courier New"/>
          <w:color w:val="666600"/>
          <w:sz w:val="17"/>
          <w:szCs w:val="17"/>
          <w:lang w:val="en-US"/>
        </w:rPr>
        <w:t>-</w:t>
      </w:r>
      <w:r w:rsidRPr="00D6661D">
        <w:rPr>
          <w:rFonts w:ascii="Consolas" w:hAnsi="Consolas" w:cs="Courier New"/>
          <w:color w:val="000000"/>
          <w:sz w:val="17"/>
          <w:szCs w:val="17"/>
          <w:lang w:val="en-US"/>
        </w:rPr>
        <w:t>coded</w:t>
      </w:r>
      <w:r w:rsidRPr="00D6661D">
        <w:rPr>
          <w:rFonts w:ascii="Consolas" w:hAnsi="Consolas" w:cs="Courier New"/>
          <w:color w:val="666600"/>
          <w:sz w:val="17"/>
          <w:szCs w:val="17"/>
          <w:lang w:val="en-US"/>
        </w:rPr>
        <w:t>)</w:t>
      </w:r>
    </w:p>
    <w:p w14:paraId="1D11B21F" w14:textId="77777777" w:rsidR="007D0845" w:rsidRPr="00D6661D" w:rsidRDefault="007D0845" w:rsidP="007D08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6661D">
        <w:rPr>
          <w:rFonts w:ascii="Consolas" w:hAnsi="Consolas" w:cs="Courier New"/>
          <w:color w:val="000000"/>
          <w:sz w:val="17"/>
          <w:szCs w:val="17"/>
          <w:lang w:val="en-US"/>
        </w:rPr>
        <w:t xml:space="preserve"> </w:t>
      </w:r>
      <w:r w:rsidRPr="00D6661D">
        <w:rPr>
          <w:rFonts w:ascii="Consolas" w:hAnsi="Consolas" w:cs="Courier New"/>
          <w:color w:val="666600"/>
          <w:sz w:val="17"/>
          <w:szCs w:val="17"/>
          <w:lang w:val="en-US"/>
        </w:rPr>
        <w:t>├──</w:t>
      </w:r>
      <w:r w:rsidRPr="00D6661D">
        <w:rPr>
          <w:rFonts w:ascii="Consolas" w:hAnsi="Consolas" w:cs="Courier New"/>
          <w:color w:val="000000"/>
          <w:sz w:val="17"/>
          <w:szCs w:val="17"/>
          <w:lang w:val="en-US"/>
        </w:rPr>
        <w:t xml:space="preserve"> </w:t>
      </w:r>
      <w:proofErr w:type="spellStart"/>
      <w:r w:rsidRPr="00D6661D">
        <w:rPr>
          <w:rFonts w:ascii="Consolas" w:hAnsi="Consolas" w:cs="Courier New"/>
          <w:color w:val="000000"/>
          <w:sz w:val="17"/>
          <w:szCs w:val="17"/>
          <w:lang w:val="en-US"/>
        </w:rPr>
        <w:t>val</w:t>
      </w:r>
      <w:proofErr w:type="spellEnd"/>
    </w:p>
    <w:p w14:paraId="4AEB14F2" w14:textId="6E8F43BF" w:rsidR="007D0845" w:rsidRPr="00D6661D" w:rsidRDefault="007D0845" w:rsidP="007D08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6661D">
        <w:rPr>
          <w:rFonts w:ascii="Consolas" w:hAnsi="Consolas" w:cs="Courier New"/>
          <w:color w:val="000000"/>
          <w:sz w:val="17"/>
          <w:szCs w:val="17"/>
          <w:lang w:val="en-US"/>
        </w:rPr>
        <w:t xml:space="preserve"> </w:t>
      </w:r>
      <w:r w:rsidRPr="00D6661D">
        <w:rPr>
          <w:rFonts w:ascii="Consolas" w:hAnsi="Consolas" w:cs="Courier New"/>
          <w:color w:val="666600"/>
          <w:sz w:val="17"/>
          <w:szCs w:val="17"/>
          <w:lang w:val="en-US"/>
        </w:rPr>
        <w:t>│</w:t>
      </w:r>
      <w:r w:rsidRPr="00D6661D">
        <w:rPr>
          <w:rFonts w:ascii="Consolas" w:hAnsi="Consolas" w:cs="Courier New"/>
          <w:color w:val="000000"/>
          <w:sz w:val="17"/>
          <w:szCs w:val="17"/>
          <w:lang w:val="en-US"/>
        </w:rPr>
        <w:t xml:space="preserve">   </w:t>
      </w:r>
      <w:r w:rsidRPr="00D6661D">
        <w:rPr>
          <w:rFonts w:ascii="Consolas" w:hAnsi="Consolas" w:cs="Courier New"/>
          <w:color w:val="666600"/>
          <w:sz w:val="17"/>
          <w:szCs w:val="17"/>
          <w:lang w:val="en-US"/>
        </w:rPr>
        <w:t>├──</w:t>
      </w:r>
      <w:r w:rsidRPr="00D6661D">
        <w:rPr>
          <w:rFonts w:ascii="Consolas" w:hAnsi="Consolas" w:cs="Courier New"/>
          <w:color w:val="000000"/>
          <w:sz w:val="17"/>
          <w:szCs w:val="17"/>
          <w:lang w:val="en-US"/>
        </w:rPr>
        <w:t xml:space="preserve"> images           </w:t>
      </w:r>
      <w:r>
        <w:rPr>
          <w:rFonts w:ascii="Consolas" w:hAnsi="Consolas" w:cs="Courier New"/>
          <w:color w:val="000000"/>
          <w:sz w:val="17"/>
          <w:szCs w:val="17"/>
          <w:lang w:val="en-US"/>
        </w:rPr>
        <w:t xml:space="preserve">   </w:t>
      </w:r>
      <w:r w:rsidRPr="00D6661D">
        <w:rPr>
          <w:rFonts w:ascii="Consolas" w:hAnsi="Consolas" w:cs="Courier New"/>
          <w:color w:val="666600"/>
          <w:sz w:val="17"/>
          <w:szCs w:val="17"/>
          <w:lang w:val="en-US"/>
        </w:rPr>
        <w:t>(</w:t>
      </w:r>
      <w:r w:rsidRPr="00D6661D">
        <w:rPr>
          <w:rFonts w:ascii="Consolas" w:hAnsi="Consolas" w:cs="Courier New"/>
          <w:color w:val="006666"/>
          <w:sz w:val="17"/>
          <w:szCs w:val="17"/>
          <w:lang w:val="en-US"/>
        </w:rPr>
        <w:t>4</w:t>
      </w:r>
      <w:r w:rsidR="007C488B">
        <w:rPr>
          <w:rFonts w:ascii="Consolas" w:hAnsi="Consolas" w:cs="Courier New"/>
          <w:color w:val="006666"/>
          <w:sz w:val="17"/>
          <w:szCs w:val="17"/>
          <w:lang w:val="en-US"/>
        </w:rPr>
        <w:t>5</w:t>
      </w:r>
      <w:r w:rsidR="00A52E29">
        <w:rPr>
          <w:rFonts w:ascii="Consolas" w:hAnsi="Consolas" w:cs="Courier New"/>
          <w:color w:val="006666"/>
          <w:sz w:val="17"/>
          <w:szCs w:val="17"/>
          <w:lang w:val="en-US"/>
        </w:rPr>
        <w:t>6</w:t>
      </w:r>
      <w:r w:rsidRPr="00D6661D">
        <w:rPr>
          <w:rFonts w:ascii="Consolas" w:hAnsi="Consolas" w:cs="Courier New"/>
          <w:color w:val="000000"/>
          <w:sz w:val="17"/>
          <w:szCs w:val="17"/>
          <w:lang w:val="en-US"/>
        </w:rPr>
        <w:t xml:space="preserve"> PNG files</w:t>
      </w:r>
      <w:r w:rsidRPr="00D6661D">
        <w:rPr>
          <w:rFonts w:ascii="Consolas" w:hAnsi="Consolas" w:cs="Courier New"/>
          <w:color w:val="666600"/>
          <w:sz w:val="17"/>
          <w:szCs w:val="17"/>
          <w:lang w:val="en-US"/>
        </w:rPr>
        <w:t>)</w:t>
      </w:r>
    </w:p>
    <w:p w14:paraId="378F5EE8" w14:textId="6E50E99D" w:rsidR="007D0845" w:rsidRPr="00D6661D" w:rsidRDefault="007D0845" w:rsidP="007D08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6661D">
        <w:rPr>
          <w:rFonts w:ascii="Consolas" w:hAnsi="Consolas" w:cs="Courier New"/>
          <w:color w:val="000000"/>
          <w:sz w:val="17"/>
          <w:szCs w:val="17"/>
          <w:lang w:val="en-US"/>
        </w:rPr>
        <w:t xml:space="preserve"> </w:t>
      </w:r>
      <w:r w:rsidRPr="00D6661D">
        <w:rPr>
          <w:rFonts w:ascii="Consolas" w:hAnsi="Consolas" w:cs="Courier New"/>
          <w:color w:val="666600"/>
          <w:sz w:val="17"/>
          <w:szCs w:val="17"/>
          <w:lang w:val="en-US"/>
        </w:rPr>
        <w:t>│</w:t>
      </w:r>
      <w:r w:rsidRPr="00D6661D">
        <w:rPr>
          <w:rFonts w:ascii="Consolas" w:hAnsi="Consolas" w:cs="Courier New"/>
          <w:color w:val="000000"/>
          <w:sz w:val="17"/>
          <w:szCs w:val="17"/>
          <w:lang w:val="en-US"/>
        </w:rPr>
        <w:t xml:space="preserve">   </w:t>
      </w:r>
      <w:r w:rsidRPr="00D6661D">
        <w:rPr>
          <w:rFonts w:ascii="Consolas" w:hAnsi="Consolas" w:cs="Courier New"/>
          <w:color w:val="666600"/>
          <w:sz w:val="17"/>
          <w:szCs w:val="17"/>
          <w:lang w:val="en-US"/>
        </w:rPr>
        <w:t>├──</w:t>
      </w:r>
      <w:r w:rsidRPr="00D6661D">
        <w:rPr>
          <w:rFonts w:ascii="Consolas" w:hAnsi="Consolas" w:cs="Courier New"/>
          <w:color w:val="000000"/>
          <w:sz w:val="17"/>
          <w:szCs w:val="17"/>
          <w:lang w:val="en-US"/>
        </w:rPr>
        <w:t xml:space="preserve"> labels           </w:t>
      </w:r>
      <w:r>
        <w:rPr>
          <w:rFonts w:ascii="Consolas" w:hAnsi="Consolas" w:cs="Courier New"/>
          <w:color w:val="000000"/>
          <w:sz w:val="17"/>
          <w:szCs w:val="17"/>
          <w:lang w:val="en-US"/>
        </w:rPr>
        <w:t xml:space="preserve">   </w:t>
      </w:r>
      <w:r w:rsidRPr="00D6661D">
        <w:rPr>
          <w:rFonts w:ascii="Consolas" w:hAnsi="Consolas" w:cs="Courier New"/>
          <w:color w:val="666600"/>
          <w:sz w:val="17"/>
          <w:szCs w:val="17"/>
          <w:lang w:val="en-US"/>
        </w:rPr>
        <w:t>(</w:t>
      </w:r>
      <w:r w:rsidRPr="00D6661D">
        <w:rPr>
          <w:rFonts w:ascii="Consolas" w:hAnsi="Consolas" w:cs="Courier New"/>
          <w:color w:val="006666"/>
          <w:sz w:val="17"/>
          <w:szCs w:val="17"/>
          <w:lang w:val="en-US"/>
        </w:rPr>
        <w:t>4</w:t>
      </w:r>
      <w:r w:rsidR="007C488B">
        <w:rPr>
          <w:rFonts w:ascii="Consolas" w:hAnsi="Consolas" w:cs="Courier New"/>
          <w:color w:val="006666"/>
          <w:sz w:val="17"/>
          <w:szCs w:val="17"/>
          <w:lang w:val="en-US"/>
        </w:rPr>
        <w:t>5</w:t>
      </w:r>
      <w:r w:rsidR="00A52E29">
        <w:rPr>
          <w:rFonts w:ascii="Consolas" w:hAnsi="Consolas" w:cs="Courier New"/>
          <w:color w:val="006666"/>
          <w:sz w:val="17"/>
          <w:szCs w:val="17"/>
          <w:lang w:val="en-US"/>
        </w:rPr>
        <w:t>6</w:t>
      </w:r>
      <w:r w:rsidRPr="00D6661D">
        <w:rPr>
          <w:rFonts w:ascii="Consolas" w:hAnsi="Consolas" w:cs="Courier New"/>
          <w:color w:val="000000"/>
          <w:sz w:val="17"/>
          <w:szCs w:val="17"/>
          <w:lang w:val="en-US"/>
        </w:rPr>
        <w:t xml:space="preserve"> TXT files</w:t>
      </w:r>
      <w:r w:rsidRPr="00D6661D">
        <w:rPr>
          <w:rFonts w:ascii="Consolas" w:hAnsi="Consolas" w:cs="Courier New"/>
          <w:color w:val="666600"/>
          <w:sz w:val="17"/>
          <w:szCs w:val="17"/>
          <w:lang w:val="en-US"/>
        </w:rPr>
        <w:t>,</w:t>
      </w:r>
      <w:r w:rsidRPr="00D6661D">
        <w:rPr>
          <w:rFonts w:ascii="Consolas" w:hAnsi="Consolas" w:cs="Courier New"/>
          <w:color w:val="000000"/>
          <w:sz w:val="17"/>
          <w:szCs w:val="17"/>
          <w:lang w:val="en-US"/>
        </w:rPr>
        <w:t xml:space="preserve"> matched instances only</w:t>
      </w:r>
      <w:r w:rsidRPr="00D6661D">
        <w:rPr>
          <w:rFonts w:ascii="Consolas" w:hAnsi="Consolas" w:cs="Courier New"/>
          <w:color w:val="666600"/>
          <w:sz w:val="17"/>
          <w:szCs w:val="17"/>
          <w:lang w:val="en-US"/>
        </w:rPr>
        <w:t>)</w:t>
      </w:r>
    </w:p>
    <w:p w14:paraId="1238BFB4" w14:textId="10AC7778" w:rsidR="007D0845" w:rsidRPr="00D6661D" w:rsidRDefault="007D0845" w:rsidP="007D08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D6661D">
        <w:rPr>
          <w:rFonts w:ascii="Consolas" w:hAnsi="Consolas" w:cs="Courier New"/>
          <w:color w:val="000000"/>
          <w:sz w:val="17"/>
          <w:szCs w:val="17"/>
          <w:lang w:val="en-US"/>
        </w:rPr>
        <w:t xml:space="preserve"> </w:t>
      </w:r>
      <w:r w:rsidRPr="00D6661D">
        <w:rPr>
          <w:rFonts w:ascii="Consolas" w:hAnsi="Consolas" w:cs="Courier New"/>
          <w:color w:val="666600"/>
          <w:sz w:val="17"/>
          <w:szCs w:val="17"/>
          <w:lang w:val="en-US"/>
        </w:rPr>
        <w:t>│</w:t>
      </w:r>
      <w:r w:rsidRPr="00D6661D">
        <w:rPr>
          <w:rFonts w:ascii="Consolas" w:hAnsi="Consolas" w:cs="Courier New"/>
          <w:color w:val="000000"/>
          <w:sz w:val="17"/>
          <w:szCs w:val="17"/>
          <w:lang w:val="en-US"/>
        </w:rPr>
        <w:t xml:space="preserve">   </w:t>
      </w:r>
      <w:r w:rsidRPr="00D6661D">
        <w:rPr>
          <w:rFonts w:ascii="Consolas" w:hAnsi="Consolas" w:cs="Courier New"/>
          <w:color w:val="666600"/>
          <w:sz w:val="17"/>
          <w:szCs w:val="17"/>
          <w:lang w:val="en-US"/>
        </w:rPr>
        <w:t>└──</w:t>
      </w:r>
      <w:r w:rsidRPr="00D6661D">
        <w:rPr>
          <w:rFonts w:ascii="Consolas" w:hAnsi="Consolas" w:cs="Courier New"/>
          <w:color w:val="000000"/>
          <w:sz w:val="17"/>
          <w:szCs w:val="17"/>
          <w:lang w:val="en-US"/>
        </w:rPr>
        <w:t xml:space="preserve"> </w:t>
      </w:r>
      <w:proofErr w:type="spellStart"/>
      <w:r w:rsidRPr="00D6661D">
        <w:rPr>
          <w:rFonts w:ascii="Consolas" w:hAnsi="Consolas" w:cs="Courier New"/>
          <w:color w:val="000000"/>
          <w:sz w:val="17"/>
          <w:szCs w:val="17"/>
          <w:lang w:val="en-US"/>
        </w:rPr>
        <w:t>semantic_masks</w:t>
      </w:r>
      <w:proofErr w:type="spellEnd"/>
      <w:r w:rsidRPr="00D6661D">
        <w:rPr>
          <w:rFonts w:ascii="Consolas" w:hAnsi="Consolas" w:cs="Courier New"/>
          <w:color w:val="000000"/>
          <w:sz w:val="17"/>
          <w:szCs w:val="17"/>
          <w:lang w:val="en-US"/>
        </w:rPr>
        <w:t xml:space="preserve">   </w:t>
      </w:r>
      <w:r>
        <w:rPr>
          <w:rFonts w:ascii="Consolas" w:hAnsi="Consolas" w:cs="Courier New"/>
          <w:color w:val="000000"/>
          <w:sz w:val="17"/>
          <w:szCs w:val="17"/>
          <w:lang w:val="en-US"/>
        </w:rPr>
        <w:t xml:space="preserve">   </w:t>
      </w:r>
      <w:r w:rsidRPr="00D6661D">
        <w:rPr>
          <w:rFonts w:ascii="Consolas" w:hAnsi="Consolas" w:cs="Courier New"/>
          <w:color w:val="666600"/>
          <w:sz w:val="17"/>
          <w:szCs w:val="17"/>
          <w:lang w:val="en-US"/>
        </w:rPr>
        <w:t>(</w:t>
      </w:r>
      <w:r w:rsidRPr="00D6661D">
        <w:rPr>
          <w:rFonts w:ascii="Consolas" w:hAnsi="Consolas" w:cs="Courier New"/>
          <w:color w:val="006666"/>
          <w:sz w:val="17"/>
          <w:szCs w:val="17"/>
          <w:lang w:val="en-US"/>
        </w:rPr>
        <w:t>4</w:t>
      </w:r>
      <w:r w:rsidR="007C488B">
        <w:rPr>
          <w:rFonts w:ascii="Consolas" w:hAnsi="Consolas" w:cs="Courier New"/>
          <w:color w:val="006666"/>
          <w:sz w:val="17"/>
          <w:szCs w:val="17"/>
          <w:lang w:val="en-US"/>
        </w:rPr>
        <w:t>5</w:t>
      </w:r>
      <w:r w:rsidR="00A52E29">
        <w:rPr>
          <w:rFonts w:ascii="Consolas" w:hAnsi="Consolas" w:cs="Courier New"/>
          <w:color w:val="006666"/>
          <w:sz w:val="17"/>
          <w:szCs w:val="17"/>
          <w:lang w:val="en-US"/>
        </w:rPr>
        <w:t>6</w:t>
      </w:r>
      <w:r w:rsidRPr="00D6661D">
        <w:rPr>
          <w:rFonts w:ascii="Consolas" w:hAnsi="Consolas" w:cs="Courier New"/>
          <w:color w:val="000000"/>
          <w:sz w:val="17"/>
          <w:szCs w:val="17"/>
          <w:lang w:val="en-US"/>
        </w:rPr>
        <w:t xml:space="preserve"> PNG files</w:t>
      </w:r>
      <w:r w:rsidRPr="00D6661D">
        <w:rPr>
          <w:rFonts w:ascii="Consolas" w:hAnsi="Consolas" w:cs="Courier New"/>
          <w:color w:val="666600"/>
          <w:sz w:val="17"/>
          <w:szCs w:val="17"/>
          <w:lang w:val="en-US"/>
        </w:rPr>
        <w:t>,</w:t>
      </w:r>
      <w:r w:rsidRPr="00D6661D">
        <w:rPr>
          <w:rFonts w:ascii="Consolas" w:hAnsi="Consolas" w:cs="Courier New"/>
          <w:color w:val="000000"/>
          <w:sz w:val="17"/>
          <w:szCs w:val="17"/>
          <w:lang w:val="en-US"/>
        </w:rPr>
        <w:t xml:space="preserve"> RGB color</w:t>
      </w:r>
      <w:r w:rsidRPr="00D6661D">
        <w:rPr>
          <w:rFonts w:ascii="Consolas" w:hAnsi="Consolas" w:cs="Courier New"/>
          <w:color w:val="666600"/>
          <w:sz w:val="17"/>
          <w:szCs w:val="17"/>
          <w:lang w:val="en-US"/>
        </w:rPr>
        <w:t>-</w:t>
      </w:r>
      <w:r w:rsidRPr="00D6661D">
        <w:rPr>
          <w:rFonts w:ascii="Consolas" w:hAnsi="Consolas" w:cs="Courier New"/>
          <w:color w:val="000000"/>
          <w:sz w:val="17"/>
          <w:szCs w:val="17"/>
          <w:lang w:val="en-US"/>
        </w:rPr>
        <w:t>coded</w:t>
      </w:r>
      <w:r w:rsidRPr="00D6661D">
        <w:rPr>
          <w:rFonts w:ascii="Consolas" w:hAnsi="Consolas" w:cs="Courier New"/>
          <w:color w:val="666600"/>
          <w:sz w:val="17"/>
          <w:szCs w:val="17"/>
          <w:lang w:val="en-US"/>
        </w:rPr>
        <w:t>)</w:t>
      </w:r>
    </w:p>
    <w:p w14:paraId="261F1291" w14:textId="0E7F8EC9" w:rsidR="007D0845" w:rsidRPr="00D6661D" w:rsidRDefault="007D0845" w:rsidP="007D08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Pr>
          <w:rFonts w:ascii="Consolas" w:hAnsi="Consolas" w:cs="Courier New"/>
          <w:color w:val="006666"/>
          <w:sz w:val="17"/>
          <w:szCs w:val="17"/>
          <w:lang w:val="en-US"/>
        </w:rPr>
        <w:t xml:space="preserve"> </w:t>
      </w:r>
      <w:r w:rsidRPr="00D6661D">
        <w:rPr>
          <w:rFonts w:ascii="Consolas" w:hAnsi="Consolas" w:cs="Courier New"/>
          <w:color w:val="666600"/>
          <w:sz w:val="17"/>
          <w:szCs w:val="17"/>
          <w:lang w:val="en-US"/>
        </w:rPr>
        <w:t>└──</w:t>
      </w:r>
      <w:r w:rsidRPr="00D6661D">
        <w:rPr>
          <w:rFonts w:ascii="Consolas" w:hAnsi="Consolas" w:cs="Courier New"/>
          <w:color w:val="000000"/>
          <w:sz w:val="17"/>
          <w:szCs w:val="17"/>
          <w:lang w:val="en-US"/>
        </w:rPr>
        <w:t xml:space="preserve"> </w:t>
      </w:r>
      <w:r w:rsidR="007732DC" w:rsidRPr="00482F62">
        <w:rPr>
          <w:rFonts w:ascii="Consolas" w:hAnsi="Consolas" w:cs="Courier New"/>
          <w:color w:val="000000"/>
          <w:sz w:val="17"/>
          <w:szCs w:val="17"/>
          <w:lang w:val="en-US"/>
        </w:rPr>
        <w:t>D</w:t>
      </w:r>
      <w:r w:rsidR="007732DC">
        <w:rPr>
          <w:rFonts w:ascii="Consolas" w:hAnsi="Consolas" w:cs="Courier New"/>
          <w:color w:val="000000"/>
          <w:sz w:val="17"/>
          <w:szCs w:val="17"/>
          <w:lang w:val="en-US"/>
        </w:rPr>
        <w:t>ataset</w:t>
      </w:r>
      <w:r w:rsidR="007732DC" w:rsidRPr="00482F62">
        <w:rPr>
          <w:rFonts w:ascii="Consolas" w:hAnsi="Consolas" w:cs="Courier New"/>
          <w:color w:val="000000"/>
          <w:sz w:val="17"/>
          <w:szCs w:val="17"/>
          <w:lang w:val="en-US"/>
        </w:rPr>
        <w:t>_S</w:t>
      </w:r>
      <w:r w:rsidR="007732DC">
        <w:rPr>
          <w:rFonts w:ascii="Consolas" w:hAnsi="Consolas" w:cs="Courier New"/>
          <w:color w:val="000000"/>
          <w:sz w:val="17"/>
          <w:szCs w:val="17"/>
          <w:lang w:val="en-US"/>
        </w:rPr>
        <w:t>tatistics</w:t>
      </w:r>
      <w:r w:rsidR="007732DC" w:rsidRPr="00482F62">
        <w:rPr>
          <w:rFonts w:ascii="Consolas" w:hAnsi="Consolas" w:cs="Courier New"/>
          <w:color w:val="000000"/>
          <w:sz w:val="17"/>
          <w:szCs w:val="17"/>
          <w:lang w:val="en-US"/>
        </w:rPr>
        <w:t>.md (</w:t>
      </w:r>
      <w:r w:rsidRPr="00482F62">
        <w:rPr>
          <w:rFonts w:ascii="Consolas" w:hAnsi="Consolas" w:cs="Courier New"/>
          <w:color w:val="000000"/>
          <w:sz w:val="17"/>
          <w:szCs w:val="17"/>
          <w:lang w:val="en-US"/>
        </w:rPr>
        <w:t>comprehensive statistics report)</w:t>
      </w:r>
      <w:r w:rsidRPr="00D6661D">
        <w:rPr>
          <w:rFonts w:ascii="Consolas" w:hAnsi="Consolas" w:cs="Courier New"/>
          <w:color w:val="000000"/>
          <w:sz w:val="17"/>
          <w:szCs w:val="17"/>
          <w:lang w:val="en-US"/>
        </w:rPr>
        <w:t> </w:t>
      </w:r>
    </w:p>
    <w:p w14:paraId="0528A9EE" w14:textId="77777777" w:rsidR="007D0845" w:rsidRDefault="007D0845" w:rsidP="00D6661D">
      <w:pPr>
        <w:rPr>
          <w:lang w:val="en-US"/>
        </w:rPr>
      </w:pPr>
    </w:p>
    <w:p w14:paraId="3263CC76" w14:textId="3E44ABE1" w:rsidR="00950196" w:rsidRDefault="00434BF8" w:rsidP="00434BF8">
      <w:pPr>
        <w:rPr>
          <w:lang w:val="en-US"/>
        </w:rPr>
      </w:pPr>
      <w:r w:rsidRPr="00434BF8">
        <w:rPr>
          <w:lang w:val="en-US"/>
        </w:rPr>
        <w:lastRenderedPageBreak/>
        <w:t xml:space="preserve">The </w:t>
      </w:r>
      <w:proofErr w:type="spellStart"/>
      <w:r w:rsidRPr="00434BF8">
        <w:rPr>
          <w:lang w:val="en-US"/>
        </w:rPr>
        <w:t>AerialFuseCV</w:t>
      </w:r>
      <w:proofErr w:type="spellEnd"/>
      <w:r w:rsidRPr="00434BF8">
        <w:rPr>
          <w:lang w:val="en-US"/>
        </w:rPr>
        <w:t xml:space="preserve"> dataset exhibits extreme class imbalance characteristic of real-world aerial imagery (</w:t>
      </w:r>
      <w:r w:rsidR="00523229">
        <w:rPr>
          <w:lang w:val="en-US"/>
        </w:rPr>
        <w:fldChar w:fldCharType="begin"/>
      </w:r>
      <w:r w:rsidR="00523229">
        <w:rPr>
          <w:lang w:val="en-US"/>
        </w:rPr>
        <w:instrText xml:space="preserve"> REF _Ref220152377 \h </w:instrText>
      </w:r>
      <w:r w:rsidR="00523229">
        <w:rPr>
          <w:lang w:val="en-US"/>
        </w:rPr>
      </w:r>
      <w:r w:rsidR="00523229">
        <w:rPr>
          <w:lang w:val="en-US"/>
        </w:rPr>
        <w:fldChar w:fldCharType="separate"/>
      </w:r>
      <w:r w:rsidR="006B33CA" w:rsidRPr="00950196">
        <w:rPr>
          <w:lang w:val="en-US"/>
        </w:rPr>
        <w:t xml:space="preserve">Figure </w:t>
      </w:r>
      <w:r w:rsidR="006B33CA">
        <w:rPr>
          <w:noProof/>
          <w:lang w:val="en-US"/>
        </w:rPr>
        <w:t>6</w:t>
      </w:r>
      <w:r w:rsidR="00523229">
        <w:rPr>
          <w:lang w:val="en-US"/>
        </w:rPr>
        <w:fldChar w:fldCharType="end"/>
      </w:r>
      <w:r w:rsidRPr="00434BF8">
        <w:rPr>
          <w:lang w:val="en-US"/>
        </w:rPr>
        <w:t>)</w:t>
      </w:r>
      <w:r w:rsidR="00523229">
        <w:rPr>
          <w:lang w:val="en-US"/>
        </w:rPr>
        <w:t>, in the same way its origin datasets do (DOTA</w:t>
      </w:r>
      <w:r w:rsidR="00A07285">
        <w:rPr>
          <w:lang w:val="en-US"/>
        </w:rPr>
        <w:t>v1.0</w:t>
      </w:r>
      <w:r w:rsidR="00523229">
        <w:rPr>
          <w:lang w:val="en-US"/>
        </w:rPr>
        <w:t xml:space="preserve"> and </w:t>
      </w:r>
      <w:proofErr w:type="spellStart"/>
      <w:r w:rsidR="00523229">
        <w:rPr>
          <w:lang w:val="en-US"/>
        </w:rPr>
        <w:t>iSAID</w:t>
      </w:r>
      <w:proofErr w:type="spellEnd"/>
      <w:r w:rsidR="00523229">
        <w:rPr>
          <w:lang w:val="en-US"/>
        </w:rPr>
        <w:t>)</w:t>
      </w:r>
      <w:r w:rsidRPr="00434BF8">
        <w:rPr>
          <w:lang w:val="en-US"/>
        </w:rPr>
        <w:t xml:space="preserve">. Ship constitutes the largest class with 36903 matched pairs (29.5% of the dataset), followed by small-vehicle with 31073 pairs (24.8%) and large-vehicle with 20797 pairs (16.6%). These three dominant vehicle and maritime classes alone account for 71.0% of all verified </w:t>
      </w:r>
      <w:proofErr w:type="spellStart"/>
      <w:r w:rsidRPr="00434BF8">
        <w:rPr>
          <w:lang w:val="en-US"/>
        </w:rPr>
        <w:t>bbox</w:t>
      </w:r>
      <w:proofErr w:type="spellEnd"/>
      <w:r w:rsidRPr="00434BF8">
        <w:rPr>
          <w:lang w:val="en-US"/>
        </w:rPr>
        <w:t xml:space="preserve">-mask pairs, reflecting both the prevalence of transportation infrastructure in aerial surveillance imagery and the relative ease of annotating objects with clear, well-defined boundaries. </w:t>
      </w:r>
      <w:r w:rsidR="00523229">
        <w:rPr>
          <w:lang w:val="en-US"/>
        </w:rPr>
        <w:t>S</w:t>
      </w:r>
      <w:r w:rsidRPr="00434BF8">
        <w:rPr>
          <w:lang w:val="en-US"/>
        </w:rPr>
        <w:t>even classes with moderate representation</w:t>
      </w:r>
      <w:r w:rsidR="00523229">
        <w:rPr>
          <w:lang w:val="en-US"/>
        </w:rPr>
        <w:t xml:space="preserve"> exist, which are</w:t>
      </w:r>
      <w:r w:rsidRPr="00434BF8">
        <w:rPr>
          <w:lang w:val="en-US"/>
        </w:rPr>
        <w:t xml:space="preserve"> plane (8.1%), storage-tank (6.2%), harbor (5.8%), tennis-court (2.5%), swimming-pool (1.7%), and bridge (2.0%), together contributing 26.3% of the dataset. Conversely, five classes are severely underrepresented, each constituting less than 0.6% of the dataset</w:t>
      </w:r>
      <w:r w:rsidR="00523229">
        <w:rPr>
          <w:lang w:val="en-US"/>
        </w:rPr>
        <w:t>, like the</w:t>
      </w:r>
      <w:r w:rsidRPr="00434BF8">
        <w:rPr>
          <w:lang w:val="en-US"/>
        </w:rPr>
        <w:t xml:space="preserve"> helicopter (0.5%), basketball-court (0.5%), baseball-diamond (0.5%), roundabout (0.4%), soccer-ball-field (0.4%), and ground-track-field (0.4%). This disparity between the </w:t>
      </w:r>
      <w:r w:rsidR="00523229">
        <w:rPr>
          <w:lang w:val="en-US"/>
        </w:rPr>
        <w:t xml:space="preserve">most represented </w:t>
      </w:r>
      <w:r w:rsidRPr="00434BF8">
        <w:rPr>
          <w:lang w:val="en-US"/>
        </w:rPr>
        <w:t xml:space="preserve">(ship) and </w:t>
      </w:r>
      <w:r w:rsidR="00523229">
        <w:rPr>
          <w:lang w:val="en-US"/>
        </w:rPr>
        <w:t xml:space="preserve">the least represented </w:t>
      </w:r>
      <w:r w:rsidR="00523229" w:rsidRPr="00434BF8">
        <w:rPr>
          <w:lang w:val="en-US"/>
        </w:rPr>
        <w:t xml:space="preserve">(ground-track-field) </w:t>
      </w:r>
      <w:r w:rsidR="00523229">
        <w:rPr>
          <w:lang w:val="en-US"/>
        </w:rPr>
        <w:t>classes,</w:t>
      </w:r>
      <w:r w:rsidRPr="00434BF8">
        <w:rPr>
          <w:lang w:val="en-US"/>
        </w:rPr>
        <w:t xml:space="preserve"> poses methodological challenges for both training and evaluation. Aggregate metrics such as overall mean IoU may be dominated by the performance on vehicle classes, potentially obscuring poor</w:t>
      </w:r>
      <w:r>
        <w:rPr>
          <w:lang w:val="en-US"/>
        </w:rPr>
        <w:t xml:space="preserve"> </w:t>
      </w:r>
      <w:r w:rsidRPr="00434BF8">
        <w:rPr>
          <w:lang w:val="en-US"/>
        </w:rPr>
        <w:t xml:space="preserve">performance on rare but operationally important classes such as infrastructure </w:t>
      </w:r>
      <w:r w:rsidR="00523229" w:rsidRPr="00434BF8">
        <w:rPr>
          <w:lang w:val="en-US"/>
        </w:rPr>
        <w:t xml:space="preserve">or sports </w:t>
      </w:r>
      <w:r w:rsidRPr="00434BF8">
        <w:rPr>
          <w:lang w:val="en-US"/>
        </w:rPr>
        <w:t>facilities. Despite this imbalance, all 15 classes demonstrate sufficient absolute instance counts</w:t>
      </w:r>
      <w:r w:rsidR="00523229">
        <w:rPr>
          <w:lang w:val="en-US"/>
        </w:rPr>
        <w:t xml:space="preserve"> </w:t>
      </w:r>
      <w:r w:rsidRPr="00434BF8">
        <w:rPr>
          <w:lang w:val="en-US"/>
        </w:rPr>
        <w:t xml:space="preserve">to enable statistically meaningful per-class evaluation, with the refinement process successfully retaining 97.9% of spatially correspondent </w:t>
      </w:r>
      <w:proofErr w:type="spellStart"/>
      <w:r w:rsidRPr="00434BF8">
        <w:rPr>
          <w:lang w:val="en-US"/>
        </w:rPr>
        <w:t>bbox</w:t>
      </w:r>
      <w:proofErr w:type="spellEnd"/>
      <w:r w:rsidRPr="00434BF8">
        <w:rPr>
          <w:lang w:val="en-US"/>
        </w:rPr>
        <w:t xml:space="preserve">-mask pairs across the complete class spectrum. The distribution pattern closely mirrors that of the source DOTA and </w:t>
      </w:r>
      <w:proofErr w:type="spellStart"/>
      <w:r w:rsidRPr="00434BF8">
        <w:rPr>
          <w:lang w:val="en-US"/>
        </w:rPr>
        <w:t>iSAID</w:t>
      </w:r>
      <w:proofErr w:type="spellEnd"/>
      <w:r w:rsidRPr="00434BF8">
        <w:rPr>
          <w:lang w:val="en-US"/>
        </w:rPr>
        <w:t xml:space="preserve"> datasets, confirming that the instance-level matching process did not introduce systematic class-specific bias.</w:t>
      </w:r>
      <w:r w:rsidR="00523229">
        <w:rPr>
          <w:lang w:val="en-US"/>
        </w:rPr>
        <w:t xml:space="preserve"> </w:t>
      </w:r>
    </w:p>
    <w:p w14:paraId="6A944473" w14:textId="77777777" w:rsidR="00434BF8" w:rsidRDefault="00434BF8" w:rsidP="00434BF8">
      <w:pPr>
        <w:rPr>
          <w:lang w:val="en-US"/>
        </w:rPr>
      </w:pPr>
    </w:p>
    <w:p w14:paraId="36B93C20" w14:textId="77777777" w:rsidR="00950196" w:rsidRDefault="00950196" w:rsidP="00950196">
      <w:pPr>
        <w:keepNext/>
        <w:jc w:val="center"/>
      </w:pPr>
      <w:r>
        <w:rPr>
          <w:noProof/>
          <w:lang w:val="en-US"/>
        </w:rPr>
        <w:drawing>
          <wp:inline distT="0" distB="0" distL="0" distR="0" wp14:anchorId="254FA76E" wp14:editId="062EB44B">
            <wp:extent cx="5332379" cy="3029703"/>
            <wp:effectExtent l="0" t="0" r="1905" b="0"/>
            <wp:docPr id="46709355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93553" name="Picture 27"/>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5332379" cy="3029703"/>
                    </a:xfrm>
                    <a:prstGeom prst="rect">
                      <a:avLst/>
                    </a:prstGeom>
                    <a:noFill/>
                    <a:ln>
                      <a:noFill/>
                    </a:ln>
                  </pic:spPr>
                </pic:pic>
              </a:graphicData>
            </a:graphic>
          </wp:inline>
        </w:drawing>
      </w:r>
    </w:p>
    <w:p w14:paraId="7D998991" w14:textId="291AFA51" w:rsidR="00950196" w:rsidRPr="00950196" w:rsidRDefault="00950196" w:rsidP="00950196">
      <w:pPr>
        <w:pStyle w:val="Caption"/>
        <w:rPr>
          <w:lang w:val="en-US"/>
        </w:rPr>
      </w:pPr>
      <w:bookmarkStart w:id="144" w:name="_Ref220152377"/>
      <w:bookmarkStart w:id="145" w:name="_Toc220866239"/>
      <w:r w:rsidRPr="00950196">
        <w:rPr>
          <w:lang w:val="en-US"/>
        </w:rPr>
        <w:t xml:space="preserve">Figure </w:t>
      </w:r>
      <w:r>
        <w:fldChar w:fldCharType="begin"/>
      </w:r>
      <w:r w:rsidRPr="00950196">
        <w:rPr>
          <w:lang w:val="en-US"/>
        </w:rPr>
        <w:instrText xml:space="preserve"> SEQ Figure \* ARABIC </w:instrText>
      </w:r>
      <w:r>
        <w:fldChar w:fldCharType="separate"/>
      </w:r>
      <w:r w:rsidR="006B33CA">
        <w:rPr>
          <w:noProof/>
          <w:lang w:val="en-US"/>
        </w:rPr>
        <w:t>6</w:t>
      </w:r>
      <w:r>
        <w:fldChar w:fldCharType="end"/>
      </w:r>
      <w:bookmarkEnd w:id="144"/>
      <w:r>
        <w:rPr>
          <w:lang w:val="en-US"/>
        </w:rPr>
        <w:t xml:space="preserve">: </w:t>
      </w:r>
      <w:proofErr w:type="spellStart"/>
      <w:r>
        <w:rPr>
          <w:lang w:val="en-US"/>
        </w:rPr>
        <w:t>AerialFuseCV</w:t>
      </w:r>
      <w:proofErr w:type="spellEnd"/>
      <w:r w:rsidRPr="00950196">
        <w:rPr>
          <w:lang w:val="en-US"/>
        </w:rPr>
        <w:t xml:space="preserve"> class distribution and statistics per split</w:t>
      </w:r>
      <w:bookmarkEnd w:id="145"/>
    </w:p>
    <w:p w14:paraId="4E1980E6" w14:textId="77777777" w:rsidR="00950196" w:rsidRDefault="00950196" w:rsidP="00D6661D">
      <w:pPr>
        <w:rPr>
          <w:lang w:val="en-US"/>
        </w:rPr>
      </w:pPr>
    </w:p>
    <w:p w14:paraId="294D650B" w14:textId="77777777" w:rsidR="00950196" w:rsidRDefault="00950196" w:rsidP="00D6661D">
      <w:pPr>
        <w:rPr>
          <w:lang w:val="en-US"/>
        </w:rPr>
      </w:pPr>
    </w:p>
    <w:p w14:paraId="5B6EE0D2" w14:textId="69B2AE52" w:rsidR="00FE7820" w:rsidRDefault="00FE7820" w:rsidP="00D6661D">
      <w:pPr>
        <w:rPr>
          <w:lang w:val="en-US"/>
        </w:rPr>
      </w:pPr>
      <w:r w:rsidRPr="00FE7820">
        <w:rPr>
          <w:lang w:val="en-US"/>
        </w:rPr>
        <w:lastRenderedPageBreak/>
        <w:t xml:space="preserve">The final </w:t>
      </w:r>
      <w:proofErr w:type="spellStart"/>
      <w:r w:rsidRPr="00FE7820">
        <w:rPr>
          <w:lang w:val="en-US"/>
        </w:rPr>
        <w:t>AerialFuseCV</w:t>
      </w:r>
      <w:proofErr w:type="spellEnd"/>
      <w:r w:rsidRPr="00FE7820">
        <w:rPr>
          <w:lang w:val="en-US"/>
        </w:rPr>
        <w:t xml:space="preserve"> dataset represents a validated multi-task resource for aerial object detection and segmentation research. With 1857 high-resolution images, 125102 verified </w:t>
      </w:r>
      <w:proofErr w:type="spellStart"/>
      <w:r w:rsidRPr="00FE7820">
        <w:rPr>
          <w:lang w:val="en-US"/>
        </w:rPr>
        <w:t>bbox</w:t>
      </w:r>
      <w:proofErr w:type="spellEnd"/>
      <w:r w:rsidRPr="00FE7820">
        <w:rPr>
          <w:lang w:val="en-US"/>
        </w:rPr>
        <w:t>-mask instance pairs across 15 object categories, and 97.9% overall match quality, the dataset enables rigorous evaluation of integrated detection-segmentation pipelines. The systematic quality control process, including empirical validation and complete re-processing, ensures data integrity and reproducibility for all subsequent experimental evaluations</w:t>
      </w:r>
      <w:r>
        <w:rPr>
          <w:lang w:val="en-US"/>
        </w:rPr>
        <w:t>.</w:t>
      </w:r>
    </w:p>
    <w:p w14:paraId="27D1ADE1" w14:textId="77777777" w:rsidR="00FE7820" w:rsidRDefault="00FE7820" w:rsidP="00D6661D">
      <w:pPr>
        <w:rPr>
          <w:lang w:val="en-US"/>
        </w:rPr>
      </w:pPr>
    </w:p>
    <w:p w14:paraId="6CAAFD02" w14:textId="77777777" w:rsidR="009F1D4C" w:rsidRDefault="003E11BD" w:rsidP="00A53061">
      <w:pPr>
        <w:keepNext/>
        <w:jc w:val="center"/>
      </w:pPr>
      <w:r w:rsidRPr="003E11BD">
        <w:rPr>
          <w:noProof/>
          <w:lang w:val="en-US"/>
        </w:rPr>
        <w:drawing>
          <wp:inline distT="0" distB="0" distL="0" distR="0" wp14:anchorId="7ACEFAF5" wp14:editId="30FB5514">
            <wp:extent cx="5413131" cy="3475238"/>
            <wp:effectExtent l="0" t="0" r="0" b="0"/>
            <wp:docPr id="1083911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11430"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13131" cy="3475238"/>
                    </a:xfrm>
                    <a:prstGeom prst="rect">
                      <a:avLst/>
                    </a:prstGeom>
                  </pic:spPr>
                </pic:pic>
              </a:graphicData>
            </a:graphic>
          </wp:inline>
        </w:drawing>
      </w:r>
    </w:p>
    <w:p w14:paraId="3D93E569" w14:textId="2FA7BBDA" w:rsidR="0061223B" w:rsidRPr="009F1D4C" w:rsidRDefault="009F1D4C" w:rsidP="009F1D4C">
      <w:pPr>
        <w:pStyle w:val="Caption"/>
        <w:rPr>
          <w:lang w:val="en-US"/>
        </w:rPr>
      </w:pPr>
      <w:bookmarkStart w:id="146" w:name="_Toc220866240"/>
      <w:r w:rsidRPr="00903996">
        <w:rPr>
          <w:lang w:val="en-US"/>
        </w:rPr>
        <w:t xml:space="preserve">Figure </w:t>
      </w:r>
      <w:r>
        <w:fldChar w:fldCharType="begin"/>
      </w:r>
      <w:r w:rsidRPr="00903996">
        <w:rPr>
          <w:lang w:val="en-US"/>
        </w:rPr>
        <w:instrText xml:space="preserve"> SEQ Figure \* ARABIC </w:instrText>
      </w:r>
      <w:r>
        <w:fldChar w:fldCharType="separate"/>
      </w:r>
      <w:r w:rsidR="006B33CA">
        <w:rPr>
          <w:noProof/>
          <w:lang w:val="en-US"/>
        </w:rPr>
        <w:t>7</w:t>
      </w:r>
      <w:r>
        <w:fldChar w:fldCharType="end"/>
      </w:r>
      <w:r>
        <w:rPr>
          <w:lang w:val="en-US"/>
        </w:rPr>
        <w:t xml:space="preserve">: </w:t>
      </w:r>
      <w:proofErr w:type="spellStart"/>
      <w:r>
        <w:rPr>
          <w:lang w:val="en-US"/>
        </w:rPr>
        <w:t>AerialFuseCV</w:t>
      </w:r>
      <w:proofErr w:type="spellEnd"/>
      <w:r>
        <w:rPr>
          <w:lang w:val="en-US"/>
        </w:rPr>
        <w:t xml:space="preserve"> creation methodology</w:t>
      </w:r>
      <w:bookmarkEnd w:id="146"/>
    </w:p>
    <w:p w14:paraId="39CB80F5" w14:textId="77777777" w:rsidR="003D37CF" w:rsidRPr="008D1126" w:rsidRDefault="003D37CF" w:rsidP="008D1126">
      <w:pPr>
        <w:rPr>
          <w:lang w:val="en-US"/>
        </w:rPr>
      </w:pPr>
    </w:p>
    <w:p w14:paraId="366092B3" w14:textId="7816ABAB" w:rsidR="006F3D63" w:rsidRDefault="006F3D63" w:rsidP="006F3D63">
      <w:pPr>
        <w:pStyle w:val="Sub2"/>
        <w:tabs>
          <w:tab w:val="left" w:pos="426"/>
        </w:tabs>
        <w:ind w:left="0" w:firstLine="0"/>
        <w:rPr>
          <w:lang w:val="en-US"/>
        </w:rPr>
      </w:pPr>
      <w:bookmarkStart w:id="147" w:name="_Toc219107558"/>
      <w:bookmarkStart w:id="148" w:name="_Toc219107644"/>
      <w:bookmarkStart w:id="149" w:name="_Toc220866222"/>
      <w:r w:rsidRPr="008D1126">
        <w:rPr>
          <w:lang w:val="en-US"/>
        </w:rPr>
        <w:t>YOLO Baseline Evaluation</w:t>
      </w:r>
      <w:bookmarkEnd w:id="147"/>
      <w:bookmarkEnd w:id="148"/>
      <w:bookmarkEnd w:id="149"/>
    </w:p>
    <w:p w14:paraId="31E8A6C2" w14:textId="77777777" w:rsidR="006F3D63" w:rsidRPr="008D1126" w:rsidRDefault="006F3D63" w:rsidP="006F3D63">
      <w:pPr>
        <w:pStyle w:val="Sub2"/>
        <w:numPr>
          <w:ilvl w:val="0"/>
          <w:numId w:val="0"/>
        </w:numPr>
        <w:tabs>
          <w:tab w:val="left" w:pos="426"/>
        </w:tabs>
        <w:rPr>
          <w:lang w:val="en-US"/>
        </w:rPr>
      </w:pPr>
    </w:p>
    <w:p w14:paraId="74AFF799" w14:textId="4E79AA12" w:rsidR="00957E64" w:rsidRDefault="006F3D63" w:rsidP="006F3D63">
      <w:pPr>
        <w:rPr>
          <w:lang w:val="en-US"/>
        </w:rPr>
      </w:pPr>
      <w:r w:rsidRPr="00957E64">
        <w:rPr>
          <w:lang w:val="en-US"/>
        </w:rPr>
        <w:t xml:space="preserve">The YOLO baseline evaluation establishes the detection performance foundation for the integrated </w:t>
      </w:r>
      <w:r w:rsidRPr="00CC32C9">
        <w:rPr>
          <w:lang w:val="en-US"/>
        </w:rPr>
        <w:t xml:space="preserve">Detection→Segmentation </w:t>
      </w:r>
      <w:r w:rsidRPr="00957E64">
        <w:rPr>
          <w:lang w:val="en-US"/>
        </w:rPr>
        <w:t>pipeline. This section describes the experimental design, model selection rationale, and evaluation protocol used to assess YOLO object detection capabilities on aerial imagery before integration with SAM segmentation.</w:t>
      </w:r>
      <w:r w:rsidR="000520AC">
        <w:rPr>
          <w:lang w:val="en-US"/>
        </w:rPr>
        <w:t xml:space="preserve"> </w:t>
      </w:r>
      <w:r w:rsidR="000520AC" w:rsidRPr="00957E64">
        <w:rPr>
          <w:lang w:val="en-US"/>
        </w:rPr>
        <w:t xml:space="preserve">The baseline evaluation was designed to address </w:t>
      </w:r>
      <w:r w:rsidR="000520AC">
        <w:rPr>
          <w:lang w:val="en-US"/>
        </w:rPr>
        <w:t>the following</w:t>
      </w:r>
      <w:r w:rsidR="000520AC" w:rsidRPr="00957E64">
        <w:rPr>
          <w:lang w:val="en-US"/>
        </w:rPr>
        <w:t xml:space="preserve"> research questions:</w:t>
      </w:r>
    </w:p>
    <w:p w14:paraId="59FF6C40" w14:textId="77777777" w:rsidR="00957E64" w:rsidRDefault="00957E64" w:rsidP="008D1126">
      <w:pPr>
        <w:rPr>
          <w:lang w:val="en-US"/>
        </w:rPr>
      </w:pPr>
    </w:p>
    <w:p w14:paraId="3938958E" w14:textId="344FB414" w:rsidR="00957E64" w:rsidRDefault="00957E64" w:rsidP="00957E64">
      <w:pPr>
        <w:pStyle w:val="ListParagraph"/>
        <w:numPr>
          <w:ilvl w:val="0"/>
          <w:numId w:val="38"/>
        </w:numPr>
        <w:tabs>
          <w:tab w:val="left" w:pos="284"/>
        </w:tabs>
        <w:ind w:left="0" w:firstLine="0"/>
        <w:rPr>
          <w:lang w:val="en-US"/>
        </w:rPr>
      </w:pPr>
      <w:r>
        <w:rPr>
          <w:lang w:val="en-US"/>
        </w:rPr>
        <w:t>W</w:t>
      </w:r>
      <w:r w:rsidRPr="00957E64">
        <w:rPr>
          <w:lang w:val="en-US"/>
        </w:rPr>
        <w:t xml:space="preserve">hether </w:t>
      </w:r>
      <w:r>
        <w:rPr>
          <w:lang w:val="en-US"/>
        </w:rPr>
        <w:t>transfer learning from ground imagery (COCO dataset) pretrained YOLO models is feasible, when imagery domain shifts to aerial vertical views.</w:t>
      </w:r>
    </w:p>
    <w:p w14:paraId="67A60AC7" w14:textId="77777777" w:rsidR="00DA7F5E" w:rsidRDefault="00DA7F5E" w:rsidP="00DA7F5E">
      <w:pPr>
        <w:pStyle w:val="ListParagraph"/>
        <w:tabs>
          <w:tab w:val="left" w:pos="284"/>
        </w:tabs>
        <w:rPr>
          <w:lang w:val="en-US"/>
        </w:rPr>
      </w:pPr>
    </w:p>
    <w:p w14:paraId="41636044" w14:textId="241B3907" w:rsidR="00DA7F5E" w:rsidRDefault="00957E64" w:rsidP="00DA7F5E">
      <w:pPr>
        <w:pStyle w:val="ListParagraph"/>
        <w:numPr>
          <w:ilvl w:val="0"/>
          <w:numId w:val="38"/>
        </w:numPr>
        <w:tabs>
          <w:tab w:val="left" w:pos="284"/>
        </w:tabs>
        <w:ind w:left="0" w:firstLine="0"/>
        <w:rPr>
          <w:lang w:val="en-US"/>
        </w:rPr>
      </w:pPr>
      <w:r>
        <w:rPr>
          <w:lang w:val="en-US"/>
        </w:rPr>
        <w:t>Which of the two possible detection annotation types</w:t>
      </w:r>
      <w:r w:rsidRPr="00957E64">
        <w:rPr>
          <w:lang w:val="en-US"/>
        </w:rPr>
        <w:t xml:space="preserve"> </w:t>
      </w:r>
      <w:r>
        <w:rPr>
          <w:lang w:val="en-US"/>
        </w:rPr>
        <w:t>[</w:t>
      </w:r>
      <w:r w:rsidRPr="00957E64">
        <w:rPr>
          <w:lang w:val="en-US"/>
        </w:rPr>
        <w:t xml:space="preserve">rotation-aware oriented bounding box (OBB) </w:t>
      </w:r>
      <w:r>
        <w:rPr>
          <w:lang w:val="en-US"/>
        </w:rPr>
        <w:t>or axis aligned (VBB) annotations]</w:t>
      </w:r>
      <w:r w:rsidRPr="00957E64">
        <w:rPr>
          <w:lang w:val="en-US"/>
        </w:rPr>
        <w:t xml:space="preserve"> are </w:t>
      </w:r>
      <w:r>
        <w:rPr>
          <w:lang w:val="en-US"/>
        </w:rPr>
        <w:t>best suited</w:t>
      </w:r>
      <w:r w:rsidRPr="00957E64">
        <w:rPr>
          <w:lang w:val="en-US"/>
        </w:rPr>
        <w:t xml:space="preserve"> for aerial object detection</w:t>
      </w:r>
      <w:r>
        <w:rPr>
          <w:lang w:val="en-US"/>
        </w:rPr>
        <w:t>.</w:t>
      </w:r>
    </w:p>
    <w:p w14:paraId="75AD33B5" w14:textId="77777777" w:rsidR="00DA7F5E" w:rsidRPr="00DA7F5E" w:rsidRDefault="00DA7F5E" w:rsidP="00DA7F5E">
      <w:pPr>
        <w:pStyle w:val="ListParagraph"/>
        <w:tabs>
          <w:tab w:val="left" w:pos="284"/>
        </w:tabs>
        <w:rPr>
          <w:lang w:val="en-US"/>
        </w:rPr>
      </w:pPr>
    </w:p>
    <w:p w14:paraId="6F8C9A20" w14:textId="170FFC0D" w:rsidR="00957E64" w:rsidRDefault="00957E64" w:rsidP="008D1126">
      <w:pPr>
        <w:pStyle w:val="ListParagraph"/>
        <w:numPr>
          <w:ilvl w:val="0"/>
          <w:numId w:val="38"/>
        </w:numPr>
        <w:tabs>
          <w:tab w:val="left" w:pos="284"/>
        </w:tabs>
        <w:ind w:left="0" w:firstLine="0"/>
        <w:rPr>
          <w:lang w:val="en-US"/>
        </w:rPr>
      </w:pPr>
      <w:r>
        <w:rPr>
          <w:lang w:val="en-US"/>
        </w:rPr>
        <w:lastRenderedPageBreak/>
        <w:t>W</w:t>
      </w:r>
      <w:r w:rsidRPr="00957E64">
        <w:rPr>
          <w:lang w:val="en-US"/>
        </w:rPr>
        <w:t>hich YOLO architecture provides optimal performance for subsequent pipeline integration</w:t>
      </w:r>
      <w:r>
        <w:rPr>
          <w:lang w:val="en-US"/>
        </w:rPr>
        <w:t>, balancing precision and inference time</w:t>
      </w:r>
      <w:r w:rsidRPr="00957E64">
        <w:rPr>
          <w:lang w:val="en-US"/>
        </w:rPr>
        <w:t xml:space="preserve">. </w:t>
      </w:r>
    </w:p>
    <w:p w14:paraId="7F930B32" w14:textId="77777777" w:rsidR="00225E76" w:rsidRPr="00D72825" w:rsidRDefault="00225E76" w:rsidP="00225E76">
      <w:pPr>
        <w:pStyle w:val="ListParagraph"/>
        <w:tabs>
          <w:tab w:val="left" w:pos="284"/>
        </w:tabs>
        <w:rPr>
          <w:lang w:val="en-US"/>
        </w:rPr>
      </w:pPr>
    </w:p>
    <w:p w14:paraId="5F0EEB94" w14:textId="15F3CAD7" w:rsidR="008D1126" w:rsidRDefault="00957E64" w:rsidP="008D1126">
      <w:pPr>
        <w:rPr>
          <w:lang w:val="en-US"/>
        </w:rPr>
      </w:pPr>
      <w:r w:rsidRPr="00957E64">
        <w:rPr>
          <w:lang w:val="en-US"/>
        </w:rPr>
        <w:t xml:space="preserve">To answer these questions, a </w:t>
      </w:r>
      <w:r w:rsidR="00591CF2" w:rsidRPr="00957E64">
        <w:rPr>
          <w:lang w:val="en-US"/>
        </w:rPr>
        <w:t>two</w:t>
      </w:r>
      <w:r w:rsidR="00591CF2">
        <w:rPr>
          <w:lang w:val="en-US"/>
        </w:rPr>
        <w:t>-experiment</w:t>
      </w:r>
      <w:r w:rsidRPr="00957E64">
        <w:rPr>
          <w:lang w:val="en-US"/>
        </w:rPr>
        <w:t xml:space="preserve"> evaluation strategy was implemented</w:t>
      </w:r>
      <w:r w:rsidR="00591CF2">
        <w:rPr>
          <w:lang w:val="en-US"/>
        </w:rPr>
        <w:t xml:space="preserve"> (</w:t>
      </w:r>
      <w:r w:rsidR="00591CF2">
        <w:rPr>
          <w:lang w:val="en-US"/>
        </w:rPr>
        <w:fldChar w:fldCharType="begin"/>
      </w:r>
      <w:r w:rsidR="00591CF2">
        <w:rPr>
          <w:lang w:val="en-US"/>
        </w:rPr>
        <w:instrText xml:space="preserve"> REF _Ref220866149 \h </w:instrText>
      </w:r>
      <w:r w:rsidR="00591CF2">
        <w:rPr>
          <w:lang w:val="en-US"/>
        </w:rPr>
      </w:r>
      <w:r w:rsidR="00591CF2">
        <w:rPr>
          <w:lang w:val="en-US"/>
        </w:rPr>
        <w:fldChar w:fldCharType="separate"/>
      </w:r>
      <w:r w:rsidR="006B33CA" w:rsidRPr="007B38AB">
        <w:rPr>
          <w:lang w:val="en-US"/>
        </w:rPr>
        <w:t xml:space="preserve">Table </w:t>
      </w:r>
      <w:r w:rsidR="006B33CA">
        <w:rPr>
          <w:noProof/>
          <w:lang w:val="en-US"/>
        </w:rPr>
        <w:t>5</w:t>
      </w:r>
      <w:r w:rsidR="00591CF2">
        <w:rPr>
          <w:lang w:val="en-US"/>
        </w:rPr>
        <w:fldChar w:fldCharType="end"/>
      </w:r>
      <w:r w:rsidR="00591CF2">
        <w:rPr>
          <w:lang w:val="en-US"/>
        </w:rPr>
        <w:t>)</w:t>
      </w:r>
      <w:r w:rsidRPr="00957E64">
        <w:rPr>
          <w:lang w:val="en-US"/>
        </w:rPr>
        <w:t>, comparing YOLO models trained with oriented versus vertical bounding box formats</w:t>
      </w:r>
      <w:r w:rsidR="00591CF2">
        <w:rPr>
          <w:lang w:val="en-US"/>
        </w:rPr>
        <w:t>.</w:t>
      </w:r>
    </w:p>
    <w:p w14:paraId="01F1AC9D" w14:textId="77777777" w:rsidR="00591CF2" w:rsidRDefault="00591CF2" w:rsidP="008D1126">
      <w:pPr>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9"/>
        <w:gridCol w:w="1986"/>
        <w:gridCol w:w="1721"/>
        <w:gridCol w:w="1783"/>
        <w:gridCol w:w="1777"/>
      </w:tblGrid>
      <w:tr w:rsidR="00591CF2" w:rsidRPr="007B38AB" w14:paraId="77417D95" w14:textId="77777777" w:rsidTr="00FF2BF2">
        <w:tc>
          <w:tcPr>
            <w:tcW w:w="672" w:type="pct"/>
            <w:shd w:val="clear" w:color="auto" w:fill="D3D3D3"/>
            <w:vAlign w:val="center"/>
          </w:tcPr>
          <w:p w14:paraId="40F03929" w14:textId="77777777" w:rsidR="00591CF2" w:rsidRPr="007B38AB" w:rsidRDefault="00591CF2" w:rsidP="00FF2BF2">
            <w:pPr>
              <w:spacing w:line="240" w:lineRule="auto"/>
              <w:jc w:val="center"/>
              <w:rPr>
                <w:rFonts w:eastAsia="Times New Roman" w:cs="Times New Roman"/>
                <w:b/>
                <w:bCs/>
                <w:sz w:val="20"/>
                <w:szCs w:val="20"/>
                <w:lang w:val="en-US" w:eastAsia="el-GR"/>
              </w:rPr>
            </w:pPr>
            <w:r w:rsidRPr="007B38AB">
              <w:rPr>
                <w:rFonts w:eastAsia="Times New Roman" w:cs="Times New Roman"/>
                <w:b/>
                <w:bCs/>
                <w:sz w:val="20"/>
                <w:szCs w:val="20"/>
                <w:lang w:val="en-US" w:eastAsia="el-GR"/>
              </w:rPr>
              <w:t>Experiment</w:t>
            </w:r>
          </w:p>
        </w:tc>
        <w:tc>
          <w:tcPr>
            <w:tcW w:w="1183" w:type="pct"/>
            <w:shd w:val="clear" w:color="auto" w:fill="D3D3D3"/>
            <w:vAlign w:val="center"/>
          </w:tcPr>
          <w:p w14:paraId="5ACDA3C6" w14:textId="77777777" w:rsidR="00591CF2" w:rsidRPr="007B38AB" w:rsidRDefault="00591CF2" w:rsidP="00FF2BF2">
            <w:pPr>
              <w:spacing w:line="240" w:lineRule="auto"/>
              <w:jc w:val="center"/>
              <w:rPr>
                <w:rFonts w:eastAsia="Times New Roman" w:cs="Times New Roman"/>
                <w:b/>
                <w:bCs/>
                <w:sz w:val="20"/>
                <w:szCs w:val="20"/>
                <w:lang w:eastAsia="el-GR"/>
              </w:rPr>
            </w:pPr>
            <w:proofErr w:type="spellStart"/>
            <w:r w:rsidRPr="007B38AB">
              <w:rPr>
                <w:rFonts w:eastAsia="Times New Roman" w:cs="Times New Roman"/>
                <w:b/>
                <w:bCs/>
                <w:sz w:val="20"/>
                <w:szCs w:val="20"/>
                <w:lang w:eastAsia="el-GR"/>
              </w:rPr>
              <w:t>Models</w:t>
            </w:r>
            <w:proofErr w:type="spellEnd"/>
            <w:r w:rsidRPr="007B38AB">
              <w:rPr>
                <w:rFonts w:eastAsia="Times New Roman" w:cs="Times New Roman"/>
                <w:b/>
                <w:bCs/>
                <w:sz w:val="20"/>
                <w:szCs w:val="20"/>
                <w:lang w:eastAsia="el-GR"/>
              </w:rPr>
              <w:t xml:space="preserve"> </w:t>
            </w:r>
            <w:proofErr w:type="spellStart"/>
            <w:r w:rsidRPr="007B38AB">
              <w:rPr>
                <w:rFonts w:eastAsia="Times New Roman" w:cs="Times New Roman"/>
                <w:b/>
                <w:bCs/>
                <w:sz w:val="20"/>
                <w:szCs w:val="20"/>
                <w:lang w:eastAsia="el-GR"/>
              </w:rPr>
              <w:t>Evaluated</w:t>
            </w:r>
            <w:proofErr w:type="spellEnd"/>
          </w:p>
        </w:tc>
        <w:tc>
          <w:tcPr>
            <w:tcW w:w="1025" w:type="pct"/>
            <w:shd w:val="clear" w:color="auto" w:fill="D3D3D3"/>
            <w:vAlign w:val="center"/>
          </w:tcPr>
          <w:p w14:paraId="1E10C084" w14:textId="77777777" w:rsidR="00591CF2" w:rsidRPr="007B38AB" w:rsidRDefault="00591CF2" w:rsidP="00FF2BF2">
            <w:pPr>
              <w:spacing w:line="240" w:lineRule="auto"/>
              <w:jc w:val="center"/>
              <w:rPr>
                <w:rFonts w:eastAsia="Times New Roman" w:cs="Times New Roman"/>
                <w:b/>
                <w:bCs/>
                <w:sz w:val="20"/>
                <w:szCs w:val="20"/>
                <w:lang w:eastAsia="el-GR"/>
              </w:rPr>
            </w:pPr>
            <w:proofErr w:type="spellStart"/>
            <w:r w:rsidRPr="007B38AB">
              <w:rPr>
                <w:rFonts w:eastAsia="Times New Roman" w:cs="Times New Roman"/>
                <w:b/>
                <w:bCs/>
                <w:sz w:val="20"/>
                <w:szCs w:val="20"/>
                <w:lang w:eastAsia="el-GR"/>
              </w:rPr>
              <w:t>Pretraining</w:t>
            </w:r>
            <w:proofErr w:type="spellEnd"/>
            <w:r w:rsidRPr="007B38AB">
              <w:rPr>
                <w:rFonts w:eastAsia="Times New Roman" w:cs="Times New Roman"/>
                <w:b/>
                <w:bCs/>
                <w:sz w:val="20"/>
                <w:szCs w:val="20"/>
                <w:lang w:eastAsia="el-GR"/>
              </w:rPr>
              <w:t xml:space="preserve"> </w:t>
            </w:r>
            <w:proofErr w:type="spellStart"/>
            <w:r w:rsidRPr="007B38AB">
              <w:rPr>
                <w:rFonts w:eastAsia="Times New Roman" w:cs="Times New Roman"/>
                <w:b/>
                <w:bCs/>
                <w:sz w:val="20"/>
                <w:szCs w:val="20"/>
                <w:lang w:eastAsia="el-GR"/>
              </w:rPr>
              <w:t>Dataset</w:t>
            </w:r>
            <w:proofErr w:type="spellEnd"/>
          </w:p>
        </w:tc>
        <w:tc>
          <w:tcPr>
            <w:tcW w:w="1062" w:type="pct"/>
            <w:shd w:val="clear" w:color="auto" w:fill="D3D3D3"/>
            <w:vAlign w:val="center"/>
          </w:tcPr>
          <w:p w14:paraId="03B65CC7" w14:textId="77777777" w:rsidR="00591CF2" w:rsidRPr="007B38AB" w:rsidRDefault="00591CF2" w:rsidP="00FF2BF2">
            <w:pPr>
              <w:spacing w:line="240" w:lineRule="auto"/>
              <w:jc w:val="center"/>
              <w:rPr>
                <w:rFonts w:eastAsia="Times New Roman" w:cs="Times New Roman"/>
                <w:b/>
                <w:bCs/>
                <w:sz w:val="20"/>
                <w:szCs w:val="20"/>
                <w:lang w:eastAsia="el-GR"/>
              </w:rPr>
            </w:pPr>
            <w:proofErr w:type="spellStart"/>
            <w:r w:rsidRPr="007B38AB">
              <w:rPr>
                <w:rFonts w:eastAsia="Times New Roman" w:cs="Times New Roman"/>
                <w:b/>
                <w:bCs/>
                <w:sz w:val="20"/>
                <w:szCs w:val="20"/>
                <w:lang w:eastAsia="el-GR"/>
              </w:rPr>
              <w:t>Annotation</w:t>
            </w:r>
            <w:proofErr w:type="spellEnd"/>
            <w:r w:rsidRPr="007B38AB">
              <w:rPr>
                <w:rFonts w:eastAsia="Times New Roman" w:cs="Times New Roman"/>
                <w:b/>
                <w:bCs/>
                <w:sz w:val="20"/>
                <w:szCs w:val="20"/>
                <w:lang w:eastAsia="el-GR"/>
              </w:rPr>
              <w:t xml:space="preserve"> </w:t>
            </w:r>
            <w:proofErr w:type="spellStart"/>
            <w:r w:rsidRPr="007B38AB">
              <w:rPr>
                <w:rFonts w:eastAsia="Times New Roman" w:cs="Times New Roman"/>
                <w:b/>
                <w:bCs/>
                <w:sz w:val="20"/>
                <w:szCs w:val="20"/>
                <w:lang w:eastAsia="el-GR"/>
              </w:rPr>
              <w:t>Format</w:t>
            </w:r>
            <w:proofErr w:type="spellEnd"/>
          </w:p>
        </w:tc>
        <w:tc>
          <w:tcPr>
            <w:tcW w:w="1058" w:type="pct"/>
            <w:shd w:val="clear" w:color="auto" w:fill="D3D3D3"/>
            <w:vAlign w:val="center"/>
          </w:tcPr>
          <w:p w14:paraId="0611E316" w14:textId="77777777" w:rsidR="00591CF2" w:rsidRPr="007B38AB" w:rsidRDefault="00591CF2" w:rsidP="00FF2BF2">
            <w:pPr>
              <w:spacing w:line="240" w:lineRule="auto"/>
              <w:jc w:val="center"/>
              <w:rPr>
                <w:rFonts w:eastAsia="Times New Roman" w:cs="Times New Roman"/>
                <w:b/>
                <w:bCs/>
                <w:sz w:val="20"/>
                <w:szCs w:val="20"/>
                <w:lang w:eastAsia="el-GR"/>
              </w:rPr>
            </w:pPr>
            <w:proofErr w:type="spellStart"/>
            <w:r w:rsidRPr="007B38AB">
              <w:rPr>
                <w:rFonts w:eastAsia="Times New Roman" w:cs="Times New Roman"/>
                <w:b/>
                <w:bCs/>
                <w:sz w:val="20"/>
                <w:szCs w:val="20"/>
                <w:lang w:eastAsia="el-GR"/>
              </w:rPr>
              <w:t>Evaluation</w:t>
            </w:r>
            <w:proofErr w:type="spellEnd"/>
            <w:r w:rsidRPr="007B38AB">
              <w:rPr>
                <w:rFonts w:eastAsia="Times New Roman" w:cs="Times New Roman"/>
                <w:b/>
                <w:bCs/>
                <w:sz w:val="20"/>
                <w:szCs w:val="20"/>
                <w:lang w:eastAsia="el-GR"/>
              </w:rPr>
              <w:t xml:space="preserve"> </w:t>
            </w:r>
            <w:proofErr w:type="spellStart"/>
            <w:r w:rsidRPr="007B38AB">
              <w:rPr>
                <w:rFonts w:eastAsia="Times New Roman" w:cs="Times New Roman"/>
                <w:b/>
                <w:bCs/>
                <w:sz w:val="20"/>
                <w:szCs w:val="20"/>
                <w:lang w:eastAsia="el-GR"/>
              </w:rPr>
              <w:t>Dataset</w:t>
            </w:r>
            <w:proofErr w:type="spellEnd"/>
          </w:p>
        </w:tc>
      </w:tr>
      <w:tr w:rsidR="00591CF2" w:rsidRPr="00076F2D" w14:paraId="48A5F7F1" w14:textId="77777777" w:rsidTr="00FF2BF2">
        <w:tc>
          <w:tcPr>
            <w:tcW w:w="672" w:type="pct"/>
            <w:vAlign w:val="center"/>
          </w:tcPr>
          <w:p w14:paraId="267BBEFB" w14:textId="77777777" w:rsidR="00591CF2" w:rsidRDefault="00591CF2" w:rsidP="00FF2BF2">
            <w:pPr>
              <w:spacing w:line="240" w:lineRule="auto"/>
              <w:jc w:val="left"/>
              <w:rPr>
                <w:rFonts w:eastAsia="Times New Roman" w:cs="Times New Roman"/>
                <w:sz w:val="20"/>
                <w:szCs w:val="20"/>
                <w:lang w:val="en-US" w:eastAsia="el-GR"/>
              </w:rPr>
            </w:pPr>
            <w:r w:rsidRPr="007B38AB">
              <w:rPr>
                <w:rFonts w:eastAsia="Times New Roman" w:cs="Times New Roman"/>
                <w:sz w:val="20"/>
                <w:szCs w:val="20"/>
                <w:lang w:eastAsia="el-GR"/>
              </w:rPr>
              <w:t>VBB</w:t>
            </w:r>
          </w:p>
          <w:p w14:paraId="745A74C7" w14:textId="77777777" w:rsidR="00591CF2" w:rsidRPr="007B38AB" w:rsidRDefault="00591CF2" w:rsidP="00FF2BF2">
            <w:pPr>
              <w:spacing w:line="240" w:lineRule="auto"/>
              <w:jc w:val="left"/>
              <w:rPr>
                <w:rFonts w:eastAsia="Times New Roman" w:cs="Times New Roman"/>
                <w:sz w:val="20"/>
                <w:szCs w:val="20"/>
                <w:lang w:eastAsia="el-GR"/>
              </w:rPr>
            </w:pPr>
            <w:r w:rsidRPr="007B38AB">
              <w:rPr>
                <w:rFonts w:eastAsia="Times New Roman" w:cs="Times New Roman"/>
                <w:sz w:val="20"/>
                <w:szCs w:val="20"/>
                <w:lang w:eastAsia="el-GR"/>
              </w:rPr>
              <w:t>(</w:t>
            </w:r>
            <w:proofErr w:type="spellStart"/>
            <w:r w:rsidRPr="007B38AB">
              <w:rPr>
                <w:rFonts w:eastAsia="Times New Roman" w:cs="Times New Roman"/>
                <w:sz w:val="20"/>
                <w:szCs w:val="20"/>
                <w:lang w:eastAsia="el-GR"/>
              </w:rPr>
              <w:t>Vertical</w:t>
            </w:r>
            <w:proofErr w:type="spellEnd"/>
            <w:r w:rsidRPr="007B38AB">
              <w:rPr>
                <w:rFonts w:eastAsia="Times New Roman" w:cs="Times New Roman"/>
                <w:sz w:val="20"/>
                <w:szCs w:val="20"/>
                <w:lang w:eastAsia="el-GR"/>
              </w:rPr>
              <w:t xml:space="preserve"> B</w:t>
            </w:r>
            <w:r>
              <w:rPr>
                <w:rFonts w:eastAsia="Times New Roman" w:cs="Times New Roman"/>
                <w:sz w:val="20"/>
                <w:szCs w:val="20"/>
                <w:lang w:val="en-US" w:eastAsia="el-GR"/>
              </w:rPr>
              <w:t>Boxes</w:t>
            </w:r>
            <w:r w:rsidRPr="007B38AB">
              <w:rPr>
                <w:rFonts w:eastAsia="Times New Roman" w:cs="Times New Roman"/>
                <w:sz w:val="20"/>
                <w:szCs w:val="20"/>
                <w:lang w:eastAsia="el-GR"/>
              </w:rPr>
              <w:t>)</w:t>
            </w:r>
          </w:p>
        </w:tc>
        <w:tc>
          <w:tcPr>
            <w:tcW w:w="1183" w:type="pct"/>
            <w:vAlign w:val="center"/>
          </w:tcPr>
          <w:p w14:paraId="4D3EEF14" w14:textId="77777777" w:rsidR="00591CF2" w:rsidRDefault="00591CF2" w:rsidP="00FF2BF2">
            <w:pPr>
              <w:spacing w:line="240" w:lineRule="auto"/>
              <w:jc w:val="left"/>
              <w:rPr>
                <w:rFonts w:eastAsia="Times New Roman" w:cs="Times New Roman"/>
                <w:sz w:val="20"/>
                <w:szCs w:val="20"/>
                <w:lang w:val="en-US" w:eastAsia="el-GR"/>
              </w:rPr>
            </w:pPr>
            <w:r w:rsidRPr="007B38AB">
              <w:rPr>
                <w:rFonts w:eastAsia="Times New Roman" w:cs="Times New Roman"/>
                <w:sz w:val="20"/>
                <w:szCs w:val="20"/>
                <w:lang w:val="en-US" w:eastAsia="el-GR"/>
              </w:rPr>
              <w:t xml:space="preserve">24 models: </w:t>
            </w:r>
          </w:p>
          <w:p w14:paraId="0266A49E" w14:textId="77777777" w:rsidR="00591CF2" w:rsidRPr="007B38AB" w:rsidRDefault="00591CF2" w:rsidP="00FF2BF2">
            <w:pPr>
              <w:spacing w:line="240" w:lineRule="auto"/>
              <w:jc w:val="left"/>
              <w:rPr>
                <w:rFonts w:eastAsia="Times New Roman" w:cs="Times New Roman"/>
                <w:sz w:val="20"/>
                <w:szCs w:val="20"/>
                <w:lang w:val="en-US" w:eastAsia="el-GR"/>
              </w:rPr>
            </w:pPr>
            <w:r w:rsidRPr="007B38AB">
              <w:rPr>
                <w:rFonts w:eastAsia="Times New Roman" w:cs="Times New Roman"/>
                <w:sz w:val="20"/>
                <w:szCs w:val="20"/>
                <w:lang w:val="en-US" w:eastAsia="el-GR"/>
              </w:rPr>
              <w:t>YOLOv8 (</w:t>
            </w:r>
            <w:proofErr w:type="spellStart"/>
            <w:r w:rsidRPr="007B38AB">
              <w:rPr>
                <w:rFonts w:eastAsia="Times New Roman" w:cs="Times New Roman"/>
                <w:sz w:val="20"/>
                <w:szCs w:val="20"/>
                <w:lang w:val="en-US" w:eastAsia="el-GR"/>
              </w:rPr>
              <w:t>n,s,m,l,x</w:t>
            </w:r>
            <w:proofErr w:type="spellEnd"/>
            <w:r w:rsidRPr="007B38AB">
              <w:rPr>
                <w:rFonts w:eastAsia="Times New Roman" w:cs="Times New Roman"/>
                <w:sz w:val="20"/>
                <w:szCs w:val="20"/>
                <w:lang w:val="en-US" w:eastAsia="el-GR"/>
              </w:rPr>
              <w:t>), YOLOv9 (</w:t>
            </w:r>
            <w:proofErr w:type="spellStart"/>
            <w:r w:rsidRPr="007B38AB">
              <w:rPr>
                <w:rFonts w:eastAsia="Times New Roman" w:cs="Times New Roman"/>
                <w:sz w:val="20"/>
                <w:szCs w:val="20"/>
                <w:lang w:val="en-US" w:eastAsia="el-GR"/>
              </w:rPr>
              <w:t>t,s,m,c,e</w:t>
            </w:r>
            <w:proofErr w:type="spellEnd"/>
            <w:r w:rsidRPr="007B38AB">
              <w:rPr>
                <w:rFonts w:eastAsia="Times New Roman" w:cs="Times New Roman"/>
                <w:sz w:val="20"/>
                <w:szCs w:val="20"/>
                <w:lang w:val="en-US" w:eastAsia="el-GR"/>
              </w:rPr>
              <w:t>), YOLOv10 (</w:t>
            </w:r>
            <w:proofErr w:type="spellStart"/>
            <w:r w:rsidRPr="007B38AB">
              <w:rPr>
                <w:rFonts w:eastAsia="Times New Roman" w:cs="Times New Roman"/>
                <w:sz w:val="20"/>
                <w:szCs w:val="20"/>
                <w:lang w:val="en-US" w:eastAsia="el-GR"/>
              </w:rPr>
              <w:t>n,s,m,b,l,x</w:t>
            </w:r>
            <w:proofErr w:type="spellEnd"/>
            <w:r w:rsidRPr="007B38AB">
              <w:rPr>
                <w:rFonts w:eastAsia="Times New Roman" w:cs="Times New Roman"/>
                <w:sz w:val="20"/>
                <w:szCs w:val="20"/>
                <w:lang w:val="en-US" w:eastAsia="el-GR"/>
              </w:rPr>
              <w:t>), YOLOv11 (</w:t>
            </w:r>
            <w:proofErr w:type="spellStart"/>
            <w:r w:rsidRPr="007B38AB">
              <w:rPr>
                <w:rFonts w:eastAsia="Times New Roman" w:cs="Times New Roman"/>
                <w:sz w:val="20"/>
                <w:szCs w:val="20"/>
                <w:lang w:val="en-US" w:eastAsia="el-GR"/>
              </w:rPr>
              <w:t>n,s,m,l,x</w:t>
            </w:r>
            <w:proofErr w:type="spellEnd"/>
            <w:r w:rsidRPr="007B38AB">
              <w:rPr>
                <w:rFonts w:eastAsia="Times New Roman" w:cs="Times New Roman"/>
                <w:sz w:val="20"/>
                <w:szCs w:val="20"/>
                <w:lang w:val="en-US" w:eastAsia="el-GR"/>
              </w:rPr>
              <w:t>), YOLOv12 (</w:t>
            </w:r>
            <w:proofErr w:type="spellStart"/>
            <w:r w:rsidRPr="007B38AB">
              <w:rPr>
                <w:rFonts w:eastAsia="Times New Roman" w:cs="Times New Roman"/>
                <w:sz w:val="20"/>
                <w:szCs w:val="20"/>
                <w:lang w:val="en-US" w:eastAsia="el-GR"/>
              </w:rPr>
              <w:t>n,s,m,l,x</w:t>
            </w:r>
            <w:proofErr w:type="spellEnd"/>
            <w:r w:rsidRPr="007B38AB">
              <w:rPr>
                <w:rFonts w:eastAsia="Times New Roman" w:cs="Times New Roman"/>
                <w:sz w:val="20"/>
                <w:szCs w:val="20"/>
                <w:lang w:val="en-US" w:eastAsia="el-GR"/>
              </w:rPr>
              <w:t>)</w:t>
            </w:r>
          </w:p>
        </w:tc>
        <w:tc>
          <w:tcPr>
            <w:tcW w:w="1025" w:type="pct"/>
            <w:vAlign w:val="center"/>
          </w:tcPr>
          <w:p w14:paraId="36C5E66A" w14:textId="77777777" w:rsidR="00591CF2" w:rsidRDefault="00591CF2" w:rsidP="00FF2BF2">
            <w:pPr>
              <w:spacing w:line="240" w:lineRule="auto"/>
              <w:jc w:val="left"/>
              <w:rPr>
                <w:rFonts w:eastAsia="Times New Roman" w:cs="Times New Roman"/>
                <w:sz w:val="20"/>
                <w:szCs w:val="20"/>
                <w:lang w:val="en-US" w:eastAsia="el-GR"/>
              </w:rPr>
            </w:pPr>
            <w:r w:rsidRPr="007B38AB">
              <w:rPr>
                <w:rFonts w:eastAsia="Times New Roman" w:cs="Times New Roman"/>
                <w:sz w:val="20"/>
                <w:szCs w:val="20"/>
                <w:lang w:val="en-US" w:eastAsia="el-GR"/>
              </w:rPr>
              <w:t xml:space="preserve">COCO </w:t>
            </w:r>
          </w:p>
          <w:p w14:paraId="61254002" w14:textId="77777777" w:rsidR="00591CF2" w:rsidRPr="007B38AB" w:rsidRDefault="00591CF2" w:rsidP="00FF2BF2">
            <w:pPr>
              <w:spacing w:line="240" w:lineRule="auto"/>
              <w:jc w:val="left"/>
              <w:rPr>
                <w:rFonts w:eastAsia="Times New Roman" w:cs="Times New Roman"/>
                <w:sz w:val="20"/>
                <w:szCs w:val="20"/>
                <w:lang w:val="en-US" w:eastAsia="el-GR"/>
              </w:rPr>
            </w:pPr>
            <w:r w:rsidRPr="007B38AB">
              <w:rPr>
                <w:rFonts w:eastAsia="Times New Roman" w:cs="Times New Roman"/>
                <w:sz w:val="20"/>
                <w:szCs w:val="20"/>
                <w:lang w:val="en-US" w:eastAsia="el-GR"/>
              </w:rPr>
              <w:t>(118000 images, 860000 instances, ground-level natural images)</w:t>
            </w:r>
          </w:p>
        </w:tc>
        <w:tc>
          <w:tcPr>
            <w:tcW w:w="1062" w:type="pct"/>
            <w:vAlign w:val="center"/>
          </w:tcPr>
          <w:p w14:paraId="6D1572DA" w14:textId="77777777" w:rsidR="00591CF2" w:rsidRPr="007B38AB" w:rsidRDefault="00591CF2" w:rsidP="00FF2BF2">
            <w:pPr>
              <w:spacing w:line="240" w:lineRule="auto"/>
              <w:jc w:val="left"/>
              <w:rPr>
                <w:rFonts w:eastAsia="Times New Roman" w:cs="Times New Roman"/>
                <w:sz w:val="20"/>
                <w:szCs w:val="20"/>
                <w:lang w:val="en-US" w:eastAsia="el-GR"/>
              </w:rPr>
            </w:pPr>
            <w:r w:rsidRPr="007B38AB">
              <w:rPr>
                <w:rFonts w:eastAsia="Times New Roman" w:cs="Times New Roman"/>
                <w:sz w:val="20"/>
                <w:szCs w:val="20"/>
                <w:lang w:val="en-US" w:eastAsia="el-GR"/>
              </w:rPr>
              <w:t>Axis-aligned bounding boxes (cx, cy, w, h)</w:t>
            </w:r>
          </w:p>
        </w:tc>
        <w:tc>
          <w:tcPr>
            <w:tcW w:w="1058" w:type="pct"/>
            <w:vAlign w:val="center"/>
          </w:tcPr>
          <w:p w14:paraId="6AE40523" w14:textId="77777777" w:rsidR="00591CF2" w:rsidRPr="007B38AB" w:rsidRDefault="00591CF2" w:rsidP="00FF2BF2">
            <w:pPr>
              <w:spacing w:line="240" w:lineRule="auto"/>
              <w:jc w:val="left"/>
              <w:rPr>
                <w:rFonts w:eastAsia="Times New Roman" w:cs="Times New Roman"/>
                <w:sz w:val="20"/>
                <w:szCs w:val="20"/>
                <w:lang w:val="en-US" w:eastAsia="el-GR"/>
              </w:rPr>
            </w:pPr>
            <w:r w:rsidRPr="007B38AB">
              <w:rPr>
                <w:rFonts w:eastAsia="Times New Roman" w:cs="Times New Roman"/>
                <w:sz w:val="20"/>
                <w:szCs w:val="20"/>
                <w:lang w:val="en-US" w:eastAsia="el-GR"/>
              </w:rPr>
              <w:t>DOTA v1.0 validation split (458 images, 28853 instances, 15 classes) - annotations converted to VBB format</w:t>
            </w:r>
          </w:p>
        </w:tc>
      </w:tr>
      <w:tr w:rsidR="00591CF2" w:rsidRPr="00076F2D" w14:paraId="7ED2E6B9" w14:textId="77777777" w:rsidTr="00FF2BF2">
        <w:tc>
          <w:tcPr>
            <w:tcW w:w="672" w:type="pct"/>
            <w:vAlign w:val="center"/>
          </w:tcPr>
          <w:p w14:paraId="2225A581" w14:textId="77777777" w:rsidR="00591CF2" w:rsidRPr="007B38AB" w:rsidRDefault="00591CF2" w:rsidP="00FF2BF2">
            <w:pPr>
              <w:spacing w:line="240" w:lineRule="auto"/>
              <w:jc w:val="left"/>
              <w:rPr>
                <w:rFonts w:eastAsia="Times New Roman" w:cs="Times New Roman"/>
                <w:sz w:val="20"/>
                <w:szCs w:val="20"/>
                <w:lang w:eastAsia="el-GR"/>
              </w:rPr>
            </w:pPr>
            <w:r w:rsidRPr="007B38AB">
              <w:rPr>
                <w:rFonts w:eastAsia="Times New Roman" w:cs="Times New Roman"/>
                <w:sz w:val="20"/>
                <w:szCs w:val="20"/>
                <w:lang w:eastAsia="el-GR"/>
              </w:rPr>
              <w:t>OBB (</w:t>
            </w:r>
            <w:proofErr w:type="spellStart"/>
            <w:r w:rsidRPr="007B38AB">
              <w:rPr>
                <w:rFonts w:eastAsia="Times New Roman" w:cs="Times New Roman"/>
                <w:sz w:val="20"/>
                <w:szCs w:val="20"/>
                <w:lang w:eastAsia="el-GR"/>
              </w:rPr>
              <w:t>Oriented</w:t>
            </w:r>
            <w:proofErr w:type="spellEnd"/>
            <w:r w:rsidRPr="007B38AB">
              <w:rPr>
                <w:rFonts w:eastAsia="Times New Roman" w:cs="Times New Roman"/>
                <w:sz w:val="20"/>
                <w:szCs w:val="20"/>
                <w:lang w:eastAsia="el-GR"/>
              </w:rPr>
              <w:t xml:space="preserve"> B</w:t>
            </w:r>
            <w:r>
              <w:rPr>
                <w:rFonts w:eastAsia="Times New Roman" w:cs="Times New Roman"/>
                <w:sz w:val="20"/>
                <w:szCs w:val="20"/>
                <w:lang w:val="en-US" w:eastAsia="el-GR"/>
              </w:rPr>
              <w:t>Boxes</w:t>
            </w:r>
            <w:r w:rsidRPr="007B38AB">
              <w:rPr>
                <w:rFonts w:eastAsia="Times New Roman" w:cs="Times New Roman"/>
                <w:sz w:val="20"/>
                <w:szCs w:val="20"/>
                <w:lang w:eastAsia="el-GR"/>
              </w:rPr>
              <w:t>)</w:t>
            </w:r>
          </w:p>
        </w:tc>
        <w:tc>
          <w:tcPr>
            <w:tcW w:w="1183" w:type="pct"/>
            <w:vAlign w:val="center"/>
          </w:tcPr>
          <w:p w14:paraId="194B0E3F" w14:textId="77777777" w:rsidR="00591CF2" w:rsidRDefault="00591CF2" w:rsidP="00FF2BF2">
            <w:pPr>
              <w:spacing w:line="240" w:lineRule="auto"/>
              <w:jc w:val="left"/>
              <w:rPr>
                <w:rFonts w:eastAsia="Times New Roman" w:cs="Times New Roman"/>
                <w:sz w:val="20"/>
                <w:szCs w:val="20"/>
                <w:lang w:val="en-US" w:eastAsia="el-GR"/>
              </w:rPr>
            </w:pPr>
            <w:r w:rsidRPr="007B38AB">
              <w:rPr>
                <w:rFonts w:eastAsia="Times New Roman" w:cs="Times New Roman"/>
                <w:sz w:val="20"/>
                <w:szCs w:val="20"/>
                <w:lang w:val="en-US" w:eastAsia="el-GR"/>
              </w:rPr>
              <w:t xml:space="preserve">10 models: </w:t>
            </w:r>
          </w:p>
          <w:p w14:paraId="6F6E4C31" w14:textId="77777777" w:rsidR="00591CF2" w:rsidRDefault="00591CF2" w:rsidP="00FF2BF2">
            <w:pPr>
              <w:spacing w:line="240" w:lineRule="auto"/>
              <w:jc w:val="left"/>
              <w:rPr>
                <w:rFonts w:eastAsia="Times New Roman" w:cs="Times New Roman"/>
                <w:sz w:val="20"/>
                <w:szCs w:val="20"/>
                <w:lang w:val="en-US" w:eastAsia="el-GR"/>
              </w:rPr>
            </w:pPr>
            <w:r w:rsidRPr="007B38AB">
              <w:rPr>
                <w:rFonts w:eastAsia="Times New Roman" w:cs="Times New Roman"/>
                <w:sz w:val="20"/>
                <w:szCs w:val="20"/>
                <w:lang w:val="en-US" w:eastAsia="el-GR"/>
              </w:rPr>
              <w:t>YOLOv8-OBB (</w:t>
            </w:r>
            <w:proofErr w:type="spellStart"/>
            <w:r w:rsidRPr="007B38AB">
              <w:rPr>
                <w:rFonts w:eastAsia="Times New Roman" w:cs="Times New Roman"/>
                <w:sz w:val="20"/>
                <w:szCs w:val="20"/>
                <w:lang w:val="en-US" w:eastAsia="el-GR"/>
              </w:rPr>
              <w:t>n,s,m,l,x</w:t>
            </w:r>
            <w:proofErr w:type="spellEnd"/>
            <w:r w:rsidRPr="007B38AB">
              <w:rPr>
                <w:rFonts w:eastAsia="Times New Roman" w:cs="Times New Roman"/>
                <w:sz w:val="20"/>
                <w:szCs w:val="20"/>
                <w:lang w:val="en-US" w:eastAsia="el-GR"/>
              </w:rPr>
              <w:t xml:space="preserve">), </w:t>
            </w:r>
          </w:p>
          <w:p w14:paraId="756DF4AD" w14:textId="77777777" w:rsidR="00591CF2" w:rsidRPr="007B38AB" w:rsidRDefault="00591CF2" w:rsidP="00FF2BF2">
            <w:pPr>
              <w:spacing w:line="240" w:lineRule="auto"/>
              <w:jc w:val="left"/>
              <w:rPr>
                <w:rFonts w:eastAsia="Times New Roman" w:cs="Times New Roman"/>
                <w:sz w:val="20"/>
                <w:szCs w:val="20"/>
                <w:lang w:val="en-US" w:eastAsia="el-GR"/>
              </w:rPr>
            </w:pPr>
            <w:r w:rsidRPr="007B38AB">
              <w:rPr>
                <w:rFonts w:eastAsia="Times New Roman" w:cs="Times New Roman"/>
                <w:sz w:val="20"/>
                <w:szCs w:val="20"/>
                <w:lang w:val="en-US" w:eastAsia="el-GR"/>
              </w:rPr>
              <w:t>YOLOv11-OBB (</w:t>
            </w:r>
            <w:proofErr w:type="spellStart"/>
            <w:r w:rsidRPr="007B38AB">
              <w:rPr>
                <w:rFonts w:eastAsia="Times New Roman" w:cs="Times New Roman"/>
                <w:sz w:val="20"/>
                <w:szCs w:val="20"/>
                <w:lang w:val="en-US" w:eastAsia="el-GR"/>
              </w:rPr>
              <w:t>n,s,m,l,x</w:t>
            </w:r>
            <w:proofErr w:type="spellEnd"/>
            <w:r w:rsidRPr="007B38AB">
              <w:rPr>
                <w:rFonts w:eastAsia="Times New Roman" w:cs="Times New Roman"/>
                <w:sz w:val="20"/>
                <w:szCs w:val="20"/>
                <w:lang w:val="en-US" w:eastAsia="el-GR"/>
              </w:rPr>
              <w:t>)</w:t>
            </w:r>
          </w:p>
        </w:tc>
        <w:tc>
          <w:tcPr>
            <w:tcW w:w="1025" w:type="pct"/>
            <w:vAlign w:val="center"/>
          </w:tcPr>
          <w:p w14:paraId="16507AE0" w14:textId="77777777" w:rsidR="00591CF2" w:rsidRPr="007B38AB" w:rsidRDefault="00591CF2" w:rsidP="00FF2BF2">
            <w:pPr>
              <w:spacing w:line="240" w:lineRule="auto"/>
              <w:jc w:val="left"/>
              <w:rPr>
                <w:rFonts w:eastAsia="Times New Roman" w:cs="Times New Roman"/>
                <w:sz w:val="20"/>
                <w:szCs w:val="20"/>
                <w:lang w:val="en-US" w:eastAsia="el-GR"/>
              </w:rPr>
            </w:pPr>
            <w:r w:rsidRPr="007B38AB">
              <w:rPr>
                <w:rFonts w:eastAsia="Times New Roman" w:cs="Times New Roman"/>
                <w:sz w:val="20"/>
                <w:szCs w:val="20"/>
                <w:lang w:val="en-US" w:eastAsia="el-GR"/>
              </w:rPr>
              <w:t>DOTA v1.0 train split (1411 images, 98990 instances, aerial imagery)</w:t>
            </w:r>
          </w:p>
        </w:tc>
        <w:tc>
          <w:tcPr>
            <w:tcW w:w="1062" w:type="pct"/>
            <w:vAlign w:val="center"/>
          </w:tcPr>
          <w:p w14:paraId="288697C0" w14:textId="77777777" w:rsidR="00591CF2" w:rsidRPr="007B38AB" w:rsidRDefault="00591CF2" w:rsidP="00FF2BF2">
            <w:pPr>
              <w:spacing w:line="240" w:lineRule="auto"/>
              <w:jc w:val="left"/>
              <w:rPr>
                <w:rFonts w:eastAsia="Times New Roman" w:cs="Times New Roman"/>
                <w:sz w:val="20"/>
                <w:szCs w:val="20"/>
                <w:lang w:val="en-US" w:eastAsia="el-GR"/>
              </w:rPr>
            </w:pPr>
            <w:r w:rsidRPr="007B38AB">
              <w:rPr>
                <w:rFonts w:eastAsia="Times New Roman" w:cs="Times New Roman"/>
                <w:sz w:val="20"/>
                <w:szCs w:val="20"/>
                <w:lang w:val="en-US" w:eastAsia="el-GR"/>
              </w:rPr>
              <w:t>Oriented bounding boxes (</w:t>
            </w:r>
            <w:proofErr w:type="spellStart"/>
            <w:r w:rsidRPr="007B38AB">
              <w:rPr>
                <w:rFonts w:eastAsia="Times New Roman" w:cs="Times New Roman"/>
                <w:sz w:val="20"/>
                <w:szCs w:val="20"/>
                <w:lang w:val="en-US" w:eastAsia="el-GR"/>
              </w:rPr>
              <w:t>x₁,y₁,x₂,y₂,x₃,y₃,x₄,y</w:t>
            </w:r>
            <w:proofErr w:type="spellEnd"/>
            <w:r w:rsidRPr="007B38AB">
              <w:rPr>
                <w:rFonts w:eastAsia="Times New Roman" w:cs="Times New Roman"/>
                <w:sz w:val="20"/>
                <w:szCs w:val="20"/>
                <w:lang w:val="en-US" w:eastAsia="el-GR"/>
              </w:rPr>
              <w:t xml:space="preserve">₄) </w:t>
            </w:r>
          </w:p>
        </w:tc>
        <w:tc>
          <w:tcPr>
            <w:tcW w:w="1058" w:type="pct"/>
            <w:vAlign w:val="center"/>
          </w:tcPr>
          <w:p w14:paraId="4E787951" w14:textId="77777777" w:rsidR="00591CF2" w:rsidRPr="007B38AB" w:rsidRDefault="00591CF2" w:rsidP="00FF2BF2">
            <w:pPr>
              <w:keepNext/>
              <w:spacing w:line="240" w:lineRule="auto"/>
              <w:jc w:val="left"/>
              <w:rPr>
                <w:rFonts w:eastAsia="Times New Roman" w:cs="Times New Roman"/>
                <w:sz w:val="20"/>
                <w:szCs w:val="20"/>
                <w:lang w:val="en-US" w:eastAsia="el-GR"/>
              </w:rPr>
            </w:pPr>
            <w:r w:rsidRPr="007B38AB">
              <w:rPr>
                <w:rFonts w:eastAsia="Times New Roman" w:cs="Times New Roman"/>
                <w:sz w:val="20"/>
                <w:szCs w:val="20"/>
                <w:lang w:val="en-US" w:eastAsia="el-GR"/>
              </w:rPr>
              <w:t>DOTA v1.0 validation split (458 images, 28853 instances, 15 classes) - native OBB format</w:t>
            </w:r>
          </w:p>
        </w:tc>
      </w:tr>
    </w:tbl>
    <w:p w14:paraId="605D38B7" w14:textId="1F3ADE8C" w:rsidR="005B19EA" w:rsidRDefault="00591CF2" w:rsidP="00591CF2">
      <w:pPr>
        <w:pStyle w:val="Caption"/>
        <w:rPr>
          <w:lang w:val="en-US"/>
        </w:rPr>
      </w:pPr>
      <w:bookmarkStart w:id="150" w:name="_Ref220866149"/>
      <w:bookmarkStart w:id="151" w:name="_Toc220866246"/>
      <w:r w:rsidRPr="007B38AB">
        <w:rPr>
          <w:lang w:val="en-US"/>
        </w:rPr>
        <w:t xml:space="preserve">Table </w:t>
      </w:r>
      <w:r>
        <w:rPr>
          <w:lang w:val="en-US"/>
        </w:rPr>
        <w:fldChar w:fldCharType="begin"/>
      </w:r>
      <w:r>
        <w:rPr>
          <w:lang w:val="en-US"/>
        </w:rPr>
        <w:instrText xml:space="preserve"> SEQ Table \* ARABIC </w:instrText>
      </w:r>
      <w:r>
        <w:rPr>
          <w:lang w:val="en-US"/>
        </w:rPr>
        <w:fldChar w:fldCharType="separate"/>
      </w:r>
      <w:r w:rsidR="006B33CA">
        <w:rPr>
          <w:noProof/>
          <w:lang w:val="en-US"/>
        </w:rPr>
        <w:t>5</w:t>
      </w:r>
      <w:r>
        <w:rPr>
          <w:lang w:val="en-US"/>
        </w:rPr>
        <w:fldChar w:fldCharType="end"/>
      </w:r>
      <w:bookmarkEnd w:id="150"/>
      <w:r>
        <w:rPr>
          <w:lang w:val="en-US"/>
        </w:rPr>
        <w:t>: Full YOLO baseline evaluation experimental setup</w:t>
      </w:r>
      <w:bookmarkEnd w:id="151"/>
    </w:p>
    <w:p w14:paraId="5BD92AD5" w14:textId="77777777" w:rsidR="00591CF2" w:rsidRPr="00591CF2" w:rsidRDefault="00591CF2" w:rsidP="00591CF2">
      <w:pPr>
        <w:rPr>
          <w:lang w:val="en-US"/>
        </w:rPr>
      </w:pPr>
    </w:p>
    <w:p w14:paraId="16D64932" w14:textId="201B3A4C" w:rsidR="00153F44" w:rsidRPr="005B19EA" w:rsidRDefault="00085486" w:rsidP="00153F44">
      <w:pPr>
        <w:rPr>
          <w:lang w:val="en-US"/>
        </w:rPr>
      </w:pPr>
      <w:r>
        <w:rPr>
          <w:b/>
          <w:bCs/>
          <w:lang w:val="en-US"/>
        </w:rPr>
        <w:t>V</w:t>
      </w:r>
      <w:r w:rsidR="005B19EA" w:rsidRPr="005B19EA">
        <w:rPr>
          <w:b/>
          <w:bCs/>
          <w:lang w:val="en-US"/>
        </w:rPr>
        <w:t xml:space="preserve">ertical </w:t>
      </w:r>
      <w:r>
        <w:rPr>
          <w:b/>
          <w:bCs/>
          <w:lang w:val="en-US"/>
        </w:rPr>
        <w:t xml:space="preserve">(or Axis aligned) </w:t>
      </w:r>
      <w:r w:rsidR="005B19EA" w:rsidRPr="005B19EA">
        <w:rPr>
          <w:b/>
          <w:bCs/>
          <w:lang w:val="en-US"/>
        </w:rPr>
        <w:t xml:space="preserve">Bounding Box (VBB) </w:t>
      </w:r>
      <w:r w:rsidR="00682188" w:rsidRPr="005B19EA">
        <w:rPr>
          <w:b/>
          <w:bCs/>
          <w:lang w:val="en-US"/>
        </w:rPr>
        <w:t>experiment</w:t>
      </w:r>
      <w:r w:rsidR="005B19EA" w:rsidRPr="005B19EA">
        <w:rPr>
          <w:b/>
          <w:bCs/>
          <w:lang w:val="en-US"/>
        </w:rPr>
        <w:t>:</w:t>
      </w:r>
      <w:r w:rsidR="00EB138A">
        <w:rPr>
          <w:b/>
          <w:bCs/>
          <w:lang w:val="en-US"/>
        </w:rPr>
        <w:t xml:space="preserve"> </w:t>
      </w:r>
      <w:r w:rsidR="005B19EA" w:rsidRPr="005B19EA">
        <w:rPr>
          <w:lang w:val="en-US"/>
        </w:rPr>
        <w:t xml:space="preserve">The VBB </w:t>
      </w:r>
      <w:r w:rsidR="0001533B">
        <w:rPr>
          <w:lang w:val="en-US"/>
        </w:rPr>
        <w:t>experiment</w:t>
      </w:r>
      <w:r w:rsidR="005B19EA" w:rsidRPr="005B19EA">
        <w:rPr>
          <w:lang w:val="en-US"/>
        </w:rPr>
        <w:t xml:space="preserve"> </w:t>
      </w:r>
      <w:r w:rsidR="005B19EA" w:rsidRPr="00D14E7D">
        <w:rPr>
          <w:lang w:val="en-US"/>
        </w:rPr>
        <w:t xml:space="preserve">evaluates whether standard YOLO models pretrained on ground-level imagery can transfer to aerial object detection without rotation-aware representations. </w:t>
      </w:r>
      <w:r w:rsidR="00153F44" w:rsidRPr="005B19EA">
        <w:rPr>
          <w:lang w:val="en-US"/>
        </w:rPr>
        <w:t xml:space="preserve">This </w:t>
      </w:r>
      <w:r w:rsidR="00153F44">
        <w:rPr>
          <w:lang w:val="en-US"/>
        </w:rPr>
        <w:t>experiment</w:t>
      </w:r>
      <w:r w:rsidR="00153F44" w:rsidRPr="005B19EA">
        <w:rPr>
          <w:lang w:val="en-US"/>
        </w:rPr>
        <w:t xml:space="preserve"> serves as a</w:t>
      </w:r>
      <w:r w:rsidR="00153F44">
        <w:rPr>
          <w:lang w:val="en-US"/>
        </w:rPr>
        <w:t xml:space="preserve">n initial </w:t>
      </w:r>
      <w:r w:rsidR="00153F44" w:rsidRPr="005B19EA">
        <w:rPr>
          <w:lang w:val="en-US"/>
        </w:rPr>
        <w:t xml:space="preserve">baseline </w:t>
      </w:r>
      <w:r w:rsidR="00153F44">
        <w:rPr>
          <w:lang w:val="en-US"/>
        </w:rPr>
        <w:t>in order to</w:t>
      </w:r>
      <w:r w:rsidR="00153F44" w:rsidRPr="005B19EA">
        <w:rPr>
          <w:lang w:val="en-US"/>
        </w:rPr>
        <w:t xml:space="preserve"> quantif</w:t>
      </w:r>
      <w:r w:rsidR="00153F44">
        <w:rPr>
          <w:lang w:val="en-US"/>
        </w:rPr>
        <w:t>y</w:t>
      </w:r>
      <w:r w:rsidR="00153F44" w:rsidRPr="005B19EA">
        <w:rPr>
          <w:lang w:val="en-US"/>
        </w:rPr>
        <w:t xml:space="preserve"> the domain gap between ground</w:t>
      </w:r>
      <w:r w:rsidR="00153F44">
        <w:rPr>
          <w:lang w:val="en-US"/>
        </w:rPr>
        <w:t xml:space="preserve"> </w:t>
      </w:r>
      <w:r w:rsidR="00153F44" w:rsidRPr="005B19EA">
        <w:rPr>
          <w:lang w:val="en-US"/>
        </w:rPr>
        <w:t>level natural images (COCO) and overhead aerial imagery (DOTA)</w:t>
      </w:r>
      <w:r w:rsidR="00153F44">
        <w:rPr>
          <w:lang w:val="en-US"/>
        </w:rPr>
        <w:t xml:space="preserve">, to </w:t>
      </w:r>
      <w:r w:rsidR="00153F44" w:rsidRPr="005B19EA">
        <w:rPr>
          <w:lang w:val="en-US"/>
        </w:rPr>
        <w:t>evaluate</w:t>
      </w:r>
      <w:r w:rsidR="00153F44">
        <w:rPr>
          <w:lang w:val="en-US"/>
        </w:rPr>
        <w:t xml:space="preserve"> </w:t>
      </w:r>
      <w:r w:rsidR="00153F44" w:rsidRPr="005B19EA">
        <w:rPr>
          <w:lang w:val="en-US"/>
        </w:rPr>
        <w:t>whether rotation information is beneficial for aerial object detection</w:t>
      </w:r>
      <w:r w:rsidR="00153F44">
        <w:rPr>
          <w:lang w:val="en-US"/>
        </w:rPr>
        <w:t xml:space="preserve"> and to </w:t>
      </w:r>
      <w:r w:rsidR="00153F44" w:rsidRPr="005B19EA">
        <w:rPr>
          <w:lang w:val="en-US"/>
        </w:rPr>
        <w:t xml:space="preserve">establish whether </w:t>
      </w:r>
      <w:r w:rsidR="00153F44">
        <w:rPr>
          <w:lang w:val="en-US"/>
        </w:rPr>
        <w:t>vanilla</w:t>
      </w:r>
      <w:r w:rsidR="00153F44" w:rsidRPr="005B19EA">
        <w:rPr>
          <w:lang w:val="en-US"/>
        </w:rPr>
        <w:t xml:space="preserve"> YOLO models can be deployed for aerial applications without dataset-specific training. </w:t>
      </w:r>
      <w:r w:rsidR="005B19EA" w:rsidRPr="00D14E7D">
        <w:rPr>
          <w:lang w:val="en-US"/>
        </w:rPr>
        <w:t>Twenty-four models were selected from YOLOv8 through YOLOv12, including all size variants (n, s, m, l, x) and specialized variants (v9t, v9c, v9e). These models were pretrained on the COCO dataset (118000 images, 860000 instances) using standard axis-aligned bounding boxes in the format (cx, cy, w, h) where cx and cy represent the box center and w and h represent width and height.</w:t>
      </w:r>
      <w:r w:rsidR="009C0F67" w:rsidRPr="00D14E7D">
        <w:rPr>
          <w:lang w:val="en-US"/>
        </w:rPr>
        <w:t xml:space="preserve"> </w:t>
      </w:r>
      <w:r w:rsidR="00D14E7D" w:rsidRPr="00D14E7D">
        <w:rPr>
          <w:lang w:val="en-US"/>
        </w:rPr>
        <w:t xml:space="preserve">A critical constraint of the VBB experiment is that COCO-pretrained models were not trained on DOTA-specific object categories. Of the 15 classes in DOTA, only </w:t>
      </w:r>
      <w:r w:rsidR="00183F8A">
        <w:rPr>
          <w:lang w:val="en-US"/>
        </w:rPr>
        <w:t>3</w:t>
      </w:r>
      <w:r w:rsidR="00D14E7D" w:rsidRPr="00D14E7D">
        <w:rPr>
          <w:lang w:val="en-US"/>
        </w:rPr>
        <w:t xml:space="preserve"> have approximate semantic correspondence to COCO classes, limiting the VBB evaluation to these overlapping categories</w:t>
      </w:r>
      <w:r w:rsidR="00671A30">
        <w:rPr>
          <w:lang w:val="en-US"/>
        </w:rPr>
        <w:t xml:space="preserve"> </w:t>
      </w:r>
      <w:r w:rsidR="008635FF">
        <w:rPr>
          <w:lang w:val="en-US"/>
        </w:rPr>
        <w:t>(</w:t>
      </w:r>
      <w:r w:rsidR="00671A30">
        <w:rPr>
          <w:lang w:val="en-US"/>
        </w:rPr>
        <w:fldChar w:fldCharType="begin"/>
      </w:r>
      <w:r w:rsidR="00671A30">
        <w:rPr>
          <w:lang w:val="en-US"/>
        </w:rPr>
        <w:instrText xml:space="preserve"> REF _Ref220865982 \h </w:instrText>
      </w:r>
      <w:r w:rsidR="00671A30">
        <w:rPr>
          <w:lang w:val="en-US"/>
        </w:rPr>
      </w:r>
      <w:r w:rsidR="00671A30">
        <w:rPr>
          <w:lang w:val="en-US"/>
        </w:rPr>
        <w:fldChar w:fldCharType="separate"/>
      </w:r>
      <w:r w:rsidR="006B33CA" w:rsidRPr="00D14E7D">
        <w:rPr>
          <w:lang w:val="en-US"/>
        </w:rPr>
        <w:t xml:space="preserve">Table </w:t>
      </w:r>
      <w:r w:rsidR="006B33CA">
        <w:rPr>
          <w:noProof/>
          <w:lang w:val="en-US"/>
        </w:rPr>
        <w:t>6</w:t>
      </w:r>
      <w:r w:rsidR="00671A30">
        <w:rPr>
          <w:lang w:val="en-US"/>
        </w:rPr>
        <w:fldChar w:fldCharType="end"/>
      </w:r>
      <w:r w:rsidR="008635FF">
        <w:rPr>
          <w:lang w:val="en-US"/>
        </w:rPr>
        <w:t>)</w:t>
      </w:r>
      <w:r w:rsidR="00D14E7D" w:rsidRPr="00D14E7D">
        <w:rPr>
          <w:lang w:val="en-US"/>
        </w:rPr>
        <w:t>. The class correspondence was established based on semantic similarity</w:t>
      </w:r>
      <w:r w:rsidR="00183F8A">
        <w:rPr>
          <w:lang w:val="en-US"/>
        </w:rPr>
        <w:t>, and so</w:t>
      </w:r>
      <w:r w:rsidR="00D14E7D" w:rsidRPr="00D14E7D">
        <w:rPr>
          <w:lang w:val="en-US"/>
        </w:rPr>
        <w:t xml:space="preserve"> COCO's 'car' class maps to DOTA's 'small-vehicle' (both representing passenger vehicles), COCO's 'boat' class maps to DOTA's 'ship' (both representing </w:t>
      </w:r>
      <w:r w:rsidR="00D14E7D">
        <w:rPr>
          <w:lang w:val="en-US"/>
        </w:rPr>
        <w:t>sea</w:t>
      </w:r>
      <w:r w:rsidR="00D14E7D" w:rsidRPr="00D14E7D">
        <w:rPr>
          <w:lang w:val="en-US"/>
        </w:rPr>
        <w:t xml:space="preserve"> vessels), and COCO's 'truck' and '</w:t>
      </w:r>
      <w:proofErr w:type="spellStart"/>
      <w:r w:rsidR="00D14E7D" w:rsidRPr="00D14E7D">
        <w:rPr>
          <w:lang w:val="en-US"/>
        </w:rPr>
        <w:t>bus'</w:t>
      </w:r>
      <w:proofErr w:type="spellEnd"/>
      <w:r w:rsidR="00D14E7D" w:rsidRPr="00D14E7D">
        <w:rPr>
          <w:lang w:val="en-US"/>
        </w:rPr>
        <w:t xml:space="preserve"> classes map to DOTA's 'large-vehicle' (both representing commercial and public transport vehicles). These </w:t>
      </w:r>
      <w:r w:rsidR="00183F8A">
        <w:rPr>
          <w:lang w:val="en-US"/>
        </w:rPr>
        <w:t>3</w:t>
      </w:r>
      <w:r w:rsidR="00D14E7D" w:rsidRPr="00D14E7D">
        <w:rPr>
          <w:lang w:val="en-US"/>
        </w:rPr>
        <w:t xml:space="preserve"> classes </w:t>
      </w:r>
      <w:r w:rsidR="00183F8A">
        <w:rPr>
          <w:lang w:val="en-US"/>
        </w:rPr>
        <w:t>include</w:t>
      </w:r>
      <w:r w:rsidR="00D14E7D" w:rsidRPr="00D14E7D">
        <w:rPr>
          <w:lang w:val="en-US"/>
        </w:rPr>
        <w:t xml:space="preserve"> 18785 instances</w:t>
      </w:r>
      <w:r w:rsidR="00183F8A">
        <w:rPr>
          <w:lang w:val="en-US"/>
        </w:rPr>
        <w:t xml:space="preserve">, a percentage of </w:t>
      </w:r>
      <w:r w:rsidR="00D14E7D" w:rsidRPr="00D14E7D">
        <w:rPr>
          <w:lang w:val="en-US"/>
        </w:rPr>
        <w:t xml:space="preserve">65.1% of the DOTA validation split, </w:t>
      </w:r>
      <w:r w:rsidR="00183F8A">
        <w:rPr>
          <w:lang w:val="en-US"/>
        </w:rPr>
        <w:t>since they are the most represented ones in the dataset. In that way, they provide</w:t>
      </w:r>
      <w:r w:rsidR="00D14E7D" w:rsidRPr="00D14E7D">
        <w:rPr>
          <w:lang w:val="en-US"/>
        </w:rPr>
        <w:t xml:space="preserve"> sufficient data for transfer learning assessment</w:t>
      </w:r>
      <w:r w:rsidR="00183F8A">
        <w:rPr>
          <w:lang w:val="en-US"/>
        </w:rPr>
        <w:t>,</w:t>
      </w:r>
      <w:r w:rsidR="00D14E7D" w:rsidRPr="00D14E7D">
        <w:rPr>
          <w:lang w:val="en-US"/>
        </w:rPr>
        <w:t xml:space="preserve"> while acknowledging that 12 DOTA classes (plane, storage-tank, baseball-diamond, tennis-court, basketball-court, ground-track-field, harbor, bridge, helicopter, roundabout, soccer-ball-field, swimming-pool) have no COCO equivalents </w:t>
      </w:r>
      <w:r w:rsidR="00D14E7D" w:rsidRPr="00D14E7D">
        <w:rPr>
          <w:lang w:val="en-US"/>
        </w:rPr>
        <w:lastRenderedPageBreak/>
        <w:t>and therefore cannot be evaluated in the VBB experiment.</w:t>
      </w:r>
      <w:r w:rsidR="00153F44">
        <w:rPr>
          <w:lang w:val="en-US"/>
        </w:rPr>
        <w:t xml:space="preserve"> </w:t>
      </w:r>
      <w:r w:rsidR="00136E54">
        <w:rPr>
          <w:lang w:val="en-US"/>
        </w:rPr>
        <w:t>In that way, t</w:t>
      </w:r>
      <w:r w:rsidR="00136E54" w:rsidRPr="00136E54">
        <w:rPr>
          <w:lang w:val="en-US"/>
        </w:rPr>
        <w:t>he VBB experiment evaluates cross-domain transfer for only the overlapping categories and should not be interpreted as a full 15-class detector benchmark.</w:t>
      </w:r>
    </w:p>
    <w:p w14:paraId="263BBE46" w14:textId="77777777" w:rsidR="00D14E7D" w:rsidRDefault="00D14E7D" w:rsidP="005B19EA">
      <w:pPr>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2"/>
        <w:gridCol w:w="1703"/>
        <w:gridCol w:w="1699"/>
        <w:gridCol w:w="3582"/>
      </w:tblGrid>
      <w:tr w:rsidR="00D14E7D" w:rsidRPr="00D14E7D" w14:paraId="2E7F736A" w14:textId="77777777" w:rsidTr="00B701CE">
        <w:tc>
          <w:tcPr>
            <w:tcW w:w="841" w:type="pct"/>
            <w:shd w:val="clear" w:color="auto" w:fill="D3D3D3"/>
            <w:vAlign w:val="center"/>
          </w:tcPr>
          <w:p w14:paraId="6944BF01" w14:textId="77777777" w:rsidR="00D14E7D" w:rsidRPr="00D14E7D" w:rsidRDefault="00D14E7D" w:rsidP="00D14E7D">
            <w:pPr>
              <w:jc w:val="center"/>
              <w:rPr>
                <w:b/>
                <w:bCs/>
                <w:sz w:val="20"/>
                <w:szCs w:val="20"/>
              </w:rPr>
            </w:pPr>
            <w:r w:rsidRPr="00D14E7D">
              <w:rPr>
                <w:b/>
                <w:bCs/>
                <w:sz w:val="20"/>
                <w:szCs w:val="20"/>
              </w:rPr>
              <w:t xml:space="preserve">COCO </w:t>
            </w:r>
            <w:proofErr w:type="spellStart"/>
            <w:r w:rsidRPr="00D14E7D">
              <w:rPr>
                <w:b/>
                <w:bCs/>
                <w:sz w:val="20"/>
                <w:szCs w:val="20"/>
              </w:rPr>
              <w:t>Class</w:t>
            </w:r>
            <w:proofErr w:type="spellEnd"/>
            <w:r w:rsidRPr="00D14E7D">
              <w:rPr>
                <w:b/>
                <w:bCs/>
                <w:sz w:val="20"/>
                <w:szCs w:val="20"/>
              </w:rPr>
              <w:t xml:space="preserve"> (</w:t>
            </w:r>
            <w:proofErr w:type="spellStart"/>
            <w:r w:rsidRPr="00D14E7D">
              <w:rPr>
                <w:b/>
                <w:bCs/>
                <w:sz w:val="20"/>
                <w:szCs w:val="20"/>
              </w:rPr>
              <w:t>Pretraining</w:t>
            </w:r>
            <w:proofErr w:type="spellEnd"/>
            <w:r w:rsidRPr="00D14E7D">
              <w:rPr>
                <w:b/>
                <w:bCs/>
                <w:sz w:val="20"/>
                <w:szCs w:val="20"/>
              </w:rPr>
              <w:t>)</w:t>
            </w:r>
          </w:p>
        </w:tc>
        <w:tc>
          <w:tcPr>
            <w:tcW w:w="1014" w:type="pct"/>
            <w:shd w:val="clear" w:color="auto" w:fill="D3D3D3"/>
            <w:vAlign w:val="center"/>
          </w:tcPr>
          <w:p w14:paraId="0D6083A6" w14:textId="77777777" w:rsidR="00D14E7D" w:rsidRPr="00D14E7D" w:rsidRDefault="00D14E7D" w:rsidP="00D14E7D">
            <w:pPr>
              <w:jc w:val="center"/>
              <w:rPr>
                <w:b/>
                <w:bCs/>
                <w:sz w:val="20"/>
                <w:szCs w:val="20"/>
              </w:rPr>
            </w:pPr>
            <w:r w:rsidRPr="00D14E7D">
              <w:rPr>
                <w:b/>
                <w:bCs/>
                <w:sz w:val="20"/>
                <w:szCs w:val="20"/>
              </w:rPr>
              <w:t xml:space="preserve">DOTA </w:t>
            </w:r>
            <w:proofErr w:type="spellStart"/>
            <w:r w:rsidRPr="00D14E7D">
              <w:rPr>
                <w:b/>
                <w:bCs/>
                <w:sz w:val="20"/>
                <w:szCs w:val="20"/>
              </w:rPr>
              <w:t>Class</w:t>
            </w:r>
            <w:proofErr w:type="spellEnd"/>
            <w:r w:rsidRPr="00D14E7D">
              <w:rPr>
                <w:b/>
                <w:bCs/>
                <w:sz w:val="20"/>
                <w:szCs w:val="20"/>
              </w:rPr>
              <w:t xml:space="preserve"> (</w:t>
            </w:r>
            <w:proofErr w:type="spellStart"/>
            <w:r w:rsidRPr="00D14E7D">
              <w:rPr>
                <w:b/>
                <w:bCs/>
                <w:sz w:val="20"/>
                <w:szCs w:val="20"/>
              </w:rPr>
              <w:t>Evaluation</w:t>
            </w:r>
            <w:proofErr w:type="spellEnd"/>
            <w:r w:rsidRPr="00D14E7D">
              <w:rPr>
                <w:b/>
                <w:bCs/>
                <w:sz w:val="20"/>
                <w:szCs w:val="20"/>
              </w:rPr>
              <w:t>)</w:t>
            </w:r>
          </w:p>
        </w:tc>
        <w:tc>
          <w:tcPr>
            <w:tcW w:w="1012" w:type="pct"/>
            <w:shd w:val="clear" w:color="auto" w:fill="D3D3D3"/>
            <w:vAlign w:val="center"/>
          </w:tcPr>
          <w:p w14:paraId="4AA73B90" w14:textId="77777777" w:rsidR="00D14E7D" w:rsidRPr="00D14E7D" w:rsidRDefault="00D14E7D" w:rsidP="00D14E7D">
            <w:pPr>
              <w:jc w:val="center"/>
              <w:rPr>
                <w:b/>
                <w:bCs/>
                <w:sz w:val="20"/>
                <w:szCs w:val="20"/>
              </w:rPr>
            </w:pPr>
            <w:r w:rsidRPr="00D14E7D">
              <w:rPr>
                <w:b/>
                <w:bCs/>
                <w:sz w:val="20"/>
                <w:szCs w:val="20"/>
              </w:rPr>
              <w:t xml:space="preserve">DOTA </w:t>
            </w:r>
            <w:proofErr w:type="spellStart"/>
            <w:r w:rsidRPr="00D14E7D">
              <w:rPr>
                <w:b/>
                <w:bCs/>
                <w:sz w:val="20"/>
                <w:szCs w:val="20"/>
              </w:rPr>
              <w:t>Validation</w:t>
            </w:r>
            <w:proofErr w:type="spellEnd"/>
            <w:r w:rsidRPr="00D14E7D">
              <w:rPr>
                <w:b/>
                <w:bCs/>
                <w:sz w:val="20"/>
                <w:szCs w:val="20"/>
              </w:rPr>
              <w:t xml:space="preserve"> </w:t>
            </w:r>
            <w:proofErr w:type="spellStart"/>
            <w:r w:rsidRPr="00D14E7D">
              <w:rPr>
                <w:b/>
                <w:bCs/>
                <w:sz w:val="20"/>
                <w:szCs w:val="20"/>
              </w:rPr>
              <w:t>Instances</w:t>
            </w:r>
            <w:proofErr w:type="spellEnd"/>
          </w:p>
        </w:tc>
        <w:tc>
          <w:tcPr>
            <w:tcW w:w="2133" w:type="pct"/>
            <w:shd w:val="clear" w:color="auto" w:fill="D3D3D3"/>
            <w:vAlign w:val="center"/>
          </w:tcPr>
          <w:p w14:paraId="0CA4EF5D" w14:textId="77777777" w:rsidR="00D14E7D" w:rsidRPr="00D14E7D" w:rsidRDefault="00D14E7D" w:rsidP="00D14E7D">
            <w:pPr>
              <w:jc w:val="center"/>
              <w:rPr>
                <w:b/>
                <w:bCs/>
                <w:sz w:val="20"/>
                <w:szCs w:val="20"/>
              </w:rPr>
            </w:pPr>
            <w:proofErr w:type="spellStart"/>
            <w:r w:rsidRPr="00D14E7D">
              <w:rPr>
                <w:b/>
                <w:bCs/>
                <w:sz w:val="20"/>
                <w:szCs w:val="20"/>
              </w:rPr>
              <w:t>Correspondence</w:t>
            </w:r>
            <w:proofErr w:type="spellEnd"/>
            <w:r w:rsidRPr="00D14E7D">
              <w:rPr>
                <w:b/>
                <w:bCs/>
                <w:sz w:val="20"/>
                <w:szCs w:val="20"/>
              </w:rPr>
              <w:t xml:space="preserve"> </w:t>
            </w:r>
            <w:proofErr w:type="spellStart"/>
            <w:r w:rsidRPr="00D14E7D">
              <w:rPr>
                <w:b/>
                <w:bCs/>
                <w:sz w:val="20"/>
                <w:szCs w:val="20"/>
              </w:rPr>
              <w:t>Rationale</w:t>
            </w:r>
            <w:proofErr w:type="spellEnd"/>
          </w:p>
        </w:tc>
      </w:tr>
      <w:tr w:rsidR="00D14E7D" w:rsidRPr="00076F2D" w14:paraId="2991B6AA" w14:textId="77777777" w:rsidTr="00B701CE">
        <w:tc>
          <w:tcPr>
            <w:tcW w:w="841" w:type="pct"/>
            <w:vAlign w:val="center"/>
          </w:tcPr>
          <w:p w14:paraId="6A7B7EEC" w14:textId="77777777" w:rsidR="00D14E7D" w:rsidRPr="00D14E7D" w:rsidRDefault="00D14E7D" w:rsidP="00D14E7D">
            <w:pPr>
              <w:jc w:val="center"/>
              <w:rPr>
                <w:sz w:val="20"/>
                <w:szCs w:val="20"/>
              </w:rPr>
            </w:pPr>
            <w:proofErr w:type="spellStart"/>
            <w:r w:rsidRPr="00D14E7D">
              <w:rPr>
                <w:sz w:val="20"/>
                <w:szCs w:val="20"/>
              </w:rPr>
              <w:t>car</w:t>
            </w:r>
            <w:proofErr w:type="spellEnd"/>
          </w:p>
        </w:tc>
        <w:tc>
          <w:tcPr>
            <w:tcW w:w="1014" w:type="pct"/>
            <w:vAlign w:val="center"/>
          </w:tcPr>
          <w:p w14:paraId="1EC126A3" w14:textId="77777777" w:rsidR="00D14E7D" w:rsidRPr="00D14E7D" w:rsidRDefault="00D14E7D" w:rsidP="00D14E7D">
            <w:pPr>
              <w:jc w:val="center"/>
              <w:rPr>
                <w:sz w:val="20"/>
                <w:szCs w:val="20"/>
              </w:rPr>
            </w:pPr>
            <w:proofErr w:type="spellStart"/>
            <w:r w:rsidRPr="00D14E7D">
              <w:rPr>
                <w:sz w:val="20"/>
                <w:szCs w:val="20"/>
              </w:rPr>
              <w:t>small-vehicle</w:t>
            </w:r>
            <w:proofErr w:type="spellEnd"/>
          </w:p>
        </w:tc>
        <w:tc>
          <w:tcPr>
            <w:tcW w:w="1012" w:type="pct"/>
            <w:vAlign w:val="center"/>
          </w:tcPr>
          <w:p w14:paraId="72F3FB33" w14:textId="438467A7" w:rsidR="00D14E7D" w:rsidRPr="00D14E7D" w:rsidRDefault="00D14E7D" w:rsidP="00D14E7D">
            <w:pPr>
              <w:jc w:val="center"/>
              <w:rPr>
                <w:sz w:val="20"/>
                <w:szCs w:val="20"/>
              </w:rPr>
            </w:pPr>
            <w:r w:rsidRPr="00D14E7D">
              <w:rPr>
                <w:sz w:val="20"/>
                <w:szCs w:val="20"/>
              </w:rPr>
              <w:t>5438</w:t>
            </w:r>
          </w:p>
        </w:tc>
        <w:tc>
          <w:tcPr>
            <w:tcW w:w="2133" w:type="pct"/>
            <w:vAlign w:val="center"/>
          </w:tcPr>
          <w:p w14:paraId="14F8D861" w14:textId="6DF71115" w:rsidR="00D14E7D" w:rsidRPr="00D14E7D" w:rsidRDefault="00D14E7D" w:rsidP="00D14E7D">
            <w:pPr>
              <w:jc w:val="left"/>
              <w:rPr>
                <w:sz w:val="20"/>
                <w:szCs w:val="20"/>
                <w:lang w:val="en-US"/>
              </w:rPr>
            </w:pPr>
            <w:r w:rsidRPr="00D14E7D">
              <w:rPr>
                <w:sz w:val="20"/>
                <w:szCs w:val="20"/>
                <w:lang w:val="en-US"/>
              </w:rPr>
              <w:t>Both represent passenger vehicles and compact cars viewed from above</w:t>
            </w:r>
          </w:p>
        </w:tc>
      </w:tr>
      <w:tr w:rsidR="00D14E7D" w:rsidRPr="00076F2D" w14:paraId="7FBB71FD" w14:textId="77777777" w:rsidTr="00B701CE">
        <w:tc>
          <w:tcPr>
            <w:tcW w:w="841" w:type="pct"/>
            <w:vAlign w:val="center"/>
          </w:tcPr>
          <w:p w14:paraId="56195ECA" w14:textId="77777777" w:rsidR="00D14E7D" w:rsidRPr="00D14E7D" w:rsidRDefault="00D14E7D" w:rsidP="00D14E7D">
            <w:pPr>
              <w:jc w:val="center"/>
              <w:rPr>
                <w:sz w:val="20"/>
                <w:szCs w:val="20"/>
              </w:rPr>
            </w:pPr>
            <w:proofErr w:type="spellStart"/>
            <w:r w:rsidRPr="00D14E7D">
              <w:rPr>
                <w:sz w:val="20"/>
                <w:szCs w:val="20"/>
              </w:rPr>
              <w:t>boat</w:t>
            </w:r>
            <w:proofErr w:type="spellEnd"/>
          </w:p>
        </w:tc>
        <w:tc>
          <w:tcPr>
            <w:tcW w:w="1014" w:type="pct"/>
            <w:vAlign w:val="center"/>
          </w:tcPr>
          <w:p w14:paraId="26564CB7" w14:textId="77777777" w:rsidR="00D14E7D" w:rsidRPr="00D14E7D" w:rsidRDefault="00D14E7D" w:rsidP="00D14E7D">
            <w:pPr>
              <w:jc w:val="center"/>
              <w:rPr>
                <w:sz w:val="20"/>
                <w:szCs w:val="20"/>
              </w:rPr>
            </w:pPr>
            <w:proofErr w:type="spellStart"/>
            <w:r w:rsidRPr="00D14E7D">
              <w:rPr>
                <w:sz w:val="20"/>
                <w:szCs w:val="20"/>
              </w:rPr>
              <w:t>ship</w:t>
            </w:r>
            <w:proofErr w:type="spellEnd"/>
          </w:p>
        </w:tc>
        <w:tc>
          <w:tcPr>
            <w:tcW w:w="1012" w:type="pct"/>
            <w:vAlign w:val="center"/>
          </w:tcPr>
          <w:p w14:paraId="57C9E072" w14:textId="498956D2" w:rsidR="00D14E7D" w:rsidRPr="00D14E7D" w:rsidRDefault="00D14E7D" w:rsidP="00D14E7D">
            <w:pPr>
              <w:jc w:val="center"/>
              <w:rPr>
                <w:sz w:val="20"/>
                <w:szCs w:val="20"/>
              </w:rPr>
            </w:pPr>
            <w:r w:rsidRPr="00D14E7D">
              <w:rPr>
                <w:sz w:val="20"/>
                <w:szCs w:val="20"/>
              </w:rPr>
              <w:t>8960</w:t>
            </w:r>
          </w:p>
        </w:tc>
        <w:tc>
          <w:tcPr>
            <w:tcW w:w="2133" w:type="pct"/>
            <w:vAlign w:val="center"/>
          </w:tcPr>
          <w:p w14:paraId="76B458B1" w14:textId="77777777" w:rsidR="00D14E7D" w:rsidRPr="00D14E7D" w:rsidRDefault="00D14E7D" w:rsidP="00D14E7D">
            <w:pPr>
              <w:jc w:val="left"/>
              <w:rPr>
                <w:sz w:val="20"/>
                <w:szCs w:val="20"/>
                <w:lang w:val="en-US"/>
              </w:rPr>
            </w:pPr>
            <w:r w:rsidRPr="00D14E7D">
              <w:rPr>
                <w:sz w:val="20"/>
                <w:szCs w:val="20"/>
                <w:lang w:val="en-US"/>
              </w:rPr>
              <w:t>Marine vessels including both small watercraft (COCO) and larger ships (DOTA)</w:t>
            </w:r>
          </w:p>
        </w:tc>
      </w:tr>
      <w:tr w:rsidR="00D14E7D" w:rsidRPr="00076F2D" w14:paraId="541B7955" w14:textId="77777777" w:rsidTr="00B701CE">
        <w:tc>
          <w:tcPr>
            <w:tcW w:w="841" w:type="pct"/>
            <w:vAlign w:val="center"/>
          </w:tcPr>
          <w:p w14:paraId="5510E222" w14:textId="77777777" w:rsidR="00D14E7D" w:rsidRPr="00D14E7D" w:rsidRDefault="00D14E7D" w:rsidP="00D14E7D">
            <w:pPr>
              <w:jc w:val="center"/>
              <w:rPr>
                <w:sz w:val="20"/>
                <w:szCs w:val="20"/>
              </w:rPr>
            </w:pPr>
            <w:proofErr w:type="spellStart"/>
            <w:r w:rsidRPr="00D14E7D">
              <w:rPr>
                <w:sz w:val="20"/>
                <w:szCs w:val="20"/>
              </w:rPr>
              <w:t>truck</w:t>
            </w:r>
            <w:proofErr w:type="spellEnd"/>
            <w:r w:rsidRPr="00D14E7D">
              <w:rPr>
                <w:sz w:val="20"/>
                <w:szCs w:val="20"/>
              </w:rPr>
              <w:t xml:space="preserve">, </w:t>
            </w:r>
            <w:proofErr w:type="spellStart"/>
            <w:r w:rsidRPr="00D14E7D">
              <w:rPr>
                <w:sz w:val="20"/>
                <w:szCs w:val="20"/>
              </w:rPr>
              <w:t>bus</w:t>
            </w:r>
            <w:proofErr w:type="spellEnd"/>
          </w:p>
        </w:tc>
        <w:tc>
          <w:tcPr>
            <w:tcW w:w="1014" w:type="pct"/>
            <w:vAlign w:val="center"/>
          </w:tcPr>
          <w:p w14:paraId="03C0097F" w14:textId="77777777" w:rsidR="00D14E7D" w:rsidRPr="00D14E7D" w:rsidRDefault="00D14E7D" w:rsidP="00D14E7D">
            <w:pPr>
              <w:jc w:val="center"/>
              <w:rPr>
                <w:sz w:val="20"/>
                <w:szCs w:val="20"/>
              </w:rPr>
            </w:pPr>
            <w:proofErr w:type="spellStart"/>
            <w:r w:rsidRPr="00D14E7D">
              <w:rPr>
                <w:sz w:val="20"/>
                <w:szCs w:val="20"/>
              </w:rPr>
              <w:t>large-vehicle</w:t>
            </w:r>
            <w:proofErr w:type="spellEnd"/>
          </w:p>
        </w:tc>
        <w:tc>
          <w:tcPr>
            <w:tcW w:w="1012" w:type="pct"/>
            <w:vAlign w:val="center"/>
          </w:tcPr>
          <w:p w14:paraId="79390A20" w14:textId="34D4985F" w:rsidR="00D14E7D" w:rsidRPr="00D14E7D" w:rsidRDefault="00D14E7D" w:rsidP="00D14E7D">
            <w:pPr>
              <w:jc w:val="center"/>
              <w:rPr>
                <w:sz w:val="20"/>
                <w:szCs w:val="20"/>
              </w:rPr>
            </w:pPr>
            <w:r w:rsidRPr="00D14E7D">
              <w:rPr>
                <w:sz w:val="20"/>
                <w:szCs w:val="20"/>
              </w:rPr>
              <w:t>4387</w:t>
            </w:r>
          </w:p>
        </w:tc>
        <w:tc>
          <w:tcPr>
            <w:tcW w:w="2133" w:type="pct"/>
            <w:vAlign w:val="center"/>
          </w:tcPr>
          <w:p w14:paraId="1C466849" w14:textId="1C854222" w:rsidR="00D14E7D" w:rsidRPr="00D14E7D" w:rsidRDefault="00D14E7D" w:rsidP="00D14E7D">
            <w:pPr>
              <w:keepNext/>
              <w:jc w:val="left"/>
              <w:rPr>
                <w:sz w:val="20"/>
                <w:szCs w:val="20"/>
                <w:lang w:val="en-US"/>
              </w:rPr>
            </w:pPr>
            <w:r w:rsidRPr="00D14E7D">
              <w:rPr>
                <w:sz w:val="20"/>
                <w:szCs w:val="20"/>
                <w:lang w:val="en-US"/>
              </w:rPr>
              <w:t xml:space="preserve">Commercial and public transport vehicles including trucks, buses, and </w:t>
            </w:r>
            <w:r w:rsidR="00183F8A">
              <w:rPr>
                <w:sz w:val="20"/>
                <w:szCs w:val="20"/>
                <w:lang w:val="en-US"/>
              </w:rPr>
              <w:t xml:space="preserve">large </w:t>
            </w:r>
            <w:r w:rsidRPr="00D14E7D">
              <w:rPr>
                <w:sz w:val="20"/>
                <w:szCs w:val="20"/>
                <w:lang w:val="en-US"/>
              </w:rPr>
              <w:t>vans</w:t>
            </w:r>
          </w:p>
        </w:tc>
      </w:tr>
    </w:tbl>
    <w:p w14:paraId="3A95F32B" w14:textId="7EFB307C" w:rsidR="005B19EA" w:rsidRDefault="00D14E7D" w:rsidP="00153F44">
      <w:pPr>
        <w:pStyle w:val="Caption"/>
        <w:rPr>
          <w:lang w:val="en-US"/>
        </w:rPr>
      </w:pPr>
      <w:bookmarkStart w:id="152" w:name="_Ref220865982"/>
      <w:bookmarkStart w:id="153" w:name="_Toc220866247"/>
      <w:r w:rsidRPr="00D14E7D">
        <w:rPr>
          <w:lang w:val="en-US"/>
        </w:rPr>
        <w:t xml:space="preserve">Table </w:t>
      </w:r>
      <w:r w:rsidR="00C828DF">
        <w:rPr>
          <w:lang w:val="en-US"/>
        </w:rPr>
        <w:fldChar w:fldCharType="begin"/>
      </w:r>
      <w:r w:rsidR="00C828DF">
        <w:rPr>
          <w:lang w:val="en-US"/>
        </w:rPr>
        <w:instrText xml:space="preserve"> SEQ Table \* ARABIC </w:instrText>
      </w:r>
      <w:r w:rsidR="00C828DF">
        <w:rPr>
          <w:lang w:val="en-US"/>
        </w:rPr>
        <w:fldChar w:fldCharType="separate"/>
      </w:r>
      <w:r w:rsidR="006B33CA">
        <w:rPr>
          <w:noProof/>
          <w:lang w:val="en-US"/>
        </w:rPr>
        <w:t>6</w:t>
      </w:r>
      <w:r w:rsidR="00C828DF">
        <w:rPr>
          <w:lang w:val="en-US"/>
        </w:rPr>
        <w:fldChar w:fldCharType="end"/>
      </w:r>
      <w:bookmarkEnd w:id="152"/>
      <w:r>
        <w:rPr>
          <w:lang w:val="en-US"/>
        </w:rPr>
        <w:t xml:space="preserve">: </w:t>
      </w:r>
      <w:r w:rsidRPr="00D14E7D">
        <w:rPr>
          <w:lang w:val="en-US"/>
        </w:rPr>
        <w:t>COCO to DOTA Class Correspondence</w:t>
      </w:r>
      <w:r>
        <w:rPr>
          <w:lang w:val="en-US"/>
        </w:rPr>
        <w:t>, for YOLO VBB experimental evaluation</w:t>
      </w:r>
      <w:bookmarkEnd w:id="153"/>
    </w:p>
    <w:p w14:paraId="4E8B591A" w14:textId="77777777" w:rsidR="00B701CE" w:rsidRPr="00B701CE" w:rsidRDefault="00B701CE" w:rsidP="00B701CE">
      <w:pPr>
        <w:rPr>
          <w:lang w:val="en-US"/>
        </w:rPr>
      </w:pPr>
    </w:p>
    <w:p w14:paraId="38537B23" w14:textId="5864E634" w:rsidR="009C0F67" w:rsidRDefault="009C0F67" w:rsidP="009C0F67">
      <w:pPr>
        <w:rPr>
          <w:lang w:val="en-US"/>
        </w:rPr>
      </w:pPr>
      <w:r w:rsidRPr="005B19EA">
        <w:rPr>
          <w:b/>
          <w:bCs/>
          <w:lang w:val="en-US"/>
        </w:rPr>
        <w:t>Oriented Bounding Box (OBB) experiment</w:t>
      </w:r>
      <w:r>
        <w:rPr>
          <w:b/>
          <w:bCs/>
          <w:lang w:val="en-US"/>
        </w:rPr>
        <w:t>:</w:t>
      </w:r>
      <w:r w:rsidR="00EB138A">
        <w:rPr>
          <w:b/>
          <w:bCs/>
          <w:lang w:val="en-US"/>
        </w:rPr>
        <w:t xml:space="preserve"> </w:t>
      </w:r>
      <w:r w:rsidRPr="005B19EA">
        <w:rPr>
          <w:lang w:val="en-US"/>
        </w:rPr>
        <w:t xml:space="preserve">The OBB </w:t>
      </w:r>
      <w:r>
        <w:rPr>
          <w:lang w:val="en-US"/>
        </w:rPr>
        <w:t>experiment</w:t>
      </w:r>
      <w:r w:rsidRPr="005B19EA">
        <w:rPr>
          <w:lang w:val="en-US"/>
        </w:rPr>
        <w:t xml:space="preserve"> evaluates YOLO models specifically designed for rotated object detection in aerial imagery. Ten pretrained models were </w:t>
      </w:r>
      <w:r w:rsidR="00C70BE0">
        <w:rPr>
          <w:lang w:val="en-US"/>
        </w:rPr>
        <w:t>assessed,</w:t>
      </w:r>
      <w:r w:rsidRPr="005B19EA">
        <w:rPr>
          <w:lang w:val="en-US"/>
        </w:rPr>
        <w:t xml:space="preserve"> YOLOv8-OBB (n, s, m, l, x variants) and YOLOv11-OBB (n, s, m, l, x variants). These models were pretrained by </w:t>
      </w:r>
      <w:proofErr w:type="spellStart"/>
      <w:r w:rsidRPr="005B19EA">
        <w:rPr>
          <w:lang w:val="en-US"/>
        </w:rPr>
        <w:t>Ultralytics</w:t>
      </w:r>
      <w:proofErr w:type="spellEnd"/>
      <w:r w:rsidRPr="005B19EA">
        <w:rPr>
          <w:lang w:val="en-US"/>
        </w:rPr>
        <w:t xml:space="preserve"> on the DOTA v1.0 training split using the native oriented annotation format where each object is represented by four corner points (x₁, y₁, x₂, y₂, x₃, y₃, x₄, y₄) in normalized coordinates. This representation preserves object rotation information, which is critical for aerial objects that appear at arbitrary orientations due to camera viewpoint and object alignment.</w:t>
      </w:r>
      <w:r>
        <w:rPr>
          <w:lang w:val="en-US"/>
        </w:rPr>
        <w:t xml:space="preserve"> </w:t>
      </w:r>
      <w:r w:rsidRPr="005B19EA">
        <w:rPr>
          <w:lang w:val="en-US"/>
        </w:rPr>
        <w:t xml:space="preserve">The selection of YOLOv8 and YOLOv11 OBB variants was </w:t>
      </w:r>
      <w:r w:rsidR="00C70BE0">
        <w:rPr>
          <w:lang w:val="en-US"/>
        </w:rPr>
        <w:t>driven by the fact that</w:t>
      </w:r>
      <w:r w:rsidRPr="005B19EA">
        <w:rPr>
          <w:lang w:val="en-US"/>
        </w:rPr>
        <w:t xml:space="preserve"> these models represent the current state-of-the-</w:t>
      </w:r>
      <w:r w:rsidR="00AC0E5E" w:rsidRPr="005B19EA">
        <w:rPr>
          <w:lang w:val="en-US"/>
        </w:rPr>
        <w:t>art</w:t>
      </w:r>
      <w:r w:rsidRPr="005B19EA">
        <w:rPr>
          <w:lang w:val="en-US"/>
        </w:rPr>
        <w:t xml:space="preserve"> </w:t>
      </w:r>
      <w:r w:rsidR="00AC0E5E">
        <w:rPr>
          <w:lang w:val="en-US"/>
        </w:rPr>
        <w:t xml:space="preserve">in </w:t>
      </w:r>
      <w:r w:rsidRPr="005B19EA">
        <w:rPr>
          <w:lang w:val="en-US"/>
        </w:rPr>
        <w:t xml:space="preserve">oriented object detection for aerial imagery, with proven performance on DOTA benchmarks. </w:t>
      </w:r>
      <w:proofErr w:type="spellStart"/>
      <w:r w:rsidRPr="005B19EA">
        <w:rPr>
          <w:lang w:val="en-US"/>
        </w:rPr>
        <w:t>Ultralytics</w:t>
      </w:r>
      <w:proofErr w:type="spellEnd"/>
      <w:r w:rsidRPr="005B19EA">
        <w:rPr>
          <w:lang w:val="en-US"/>
        </w:rPr>
        <w:t xml:space="preserve"> provides publicly available pretrained </w:t>
      </w:r>
      <w:r>
        <w:rPr>
          <w:lang w:val="en-US"/>
        </w:rPr>
        <w:t xml:space="preserve">model </w:t>
      </w:r>
      <w:r w:rsidRPr="005B19EA">
        <w:rPr>
          <w:lang w:val="en-US"/>
        </w:rPr>
        <w:t>weights trained on DOTA using consistent hyperparameters and training protocols, ensuring fair comparison across model sizes and generations.</w:t>
      </w:r>
      <w:r w:rsidR="00C70BE0">
        <w:rPr>
          <w:lang w:val="en-US"/>
        </w:rPr>
        <w:t xml:space="preserve"> Also</w:t>
      </w:r>
      <w:r w:rsidR="00C70BE0" w:rsidRPr="005B19EA">
        <w:rPr>
          <w:lang w:val="en-US"/>
        </w:rPr>
        <w:t>,</w:t>
      </w:r>
      <w:r w:rsidR="00C70BE0">
        <w:rPr>
          <w:lang w:val="en-US"/>
        </w:rPr>
        <w:t xml:space="preserve"> using all</w:t>
      </w:r>
      <w:r w:rsidR="00C70BE0" w:rsidRPr="005B19EA">
        <w:rPr>
          <w:lang w:val="en-US"/>
        </w:rPr>
        <w:t xml:space="preserve"> five size variants (nano, small, medium, large, x-large)</w:t>
      </w:r>
      <w:r w:rsidR="00C70BE0">
        <w:rPr>
          <w:lang w:val="en-US"/>
        </w:rPr>
        <w:t>,</w:t>
      </w:r>
      <w:r w:rsidR="00C70BE0" w:rsidRPr="005B19EA">
        <w:rPr>
          <w:lang w:val="en-US"/>
        </w:rPr>
        <w:t xml:space="preserve"> spanning from 3 million to 68 million parameters</w:t>
      </w:r>
      <w:r w:rsidR="00C70BE0">
        <w:rPr>
          <w:lang w:val="en-US"/>
        </w:rPr>
        <w:t>,</w:t>
      </w:r>
      <w:r w:rsidR="00C70BE0" w:rsidRPr="005B19EA">
        <w:rPr>
          <w:lang w:val="en-US"/>
        </w:rPr>
        <w:t xml:space="preserve"> enable analysis of the performance-efficiency trade-off across different computational budgets</w:t>
      </w:r>
      <w:r w:rsidR="00D64FBB">
        <w:rPr>
          <w:lang w:val="en-US"/>
        </w:rPr>
        <w:t xml:space="preserve">. Since basic training </w:t>
      </w:r>
      <w:r w:rsidR="00881718">
        <w:rPr>
          <w:lang w:val="en-US"/>
        </w:rPr>
        <w:t xml:space="preserve">of these YOLO versions </w:t>
      </w:r>
      <w:r w:rsidR="00D64FBB">
        <w:rPr>
          <w:lang w:val="en-US"/>
        </w:rPr>
        <w:t>was performed on DOTA dataset, all DOTA classes can be evaluated, during the experiment phase.</w:t>
      </w:r>
    </w:p>
    <w:p w14:paraId="430C098D" w14:textId="77777777" w:rsidR="007B38AB" w:rsidRPr="007B38AB" w:rsidRDefault="007B38AB" w:rsidP="007B38AB">
      <w:pPr>
        <w:rPr>
          <w:lang w:val="en-US"/>
        </w:rPr>
      </w:pPr>
    </w:p>
    <w:p w14:paraId="4FB8980B" w14:textId="335F8DD8" w:rsidR="00570F57" w:rsidRDefault="00C70BE0" w:rsidP="00C70BE0">
      <w:pPr>
        <w:spacing w:after="240"/>
        <w:rPr>
          <w:rFonts w:eastAsia="Times New Roman" w:cs="Times New Roman"/>
          <w:szCs w:val="24"/>
          <w:lang w:val="en-US"/>
        </w:rPr>
      </w:pPr>
      <w:r w:rsidRPr="00C84E24">
        <w:rPr>
          <w:rFonts w:eastAsia="Times New Roman" w:cs="Times New Roman"/>
          <w:szCs w:val="24"/>
          <w:lang w:val="en-US"/>
        </w:rPr>
        <w:t>All YOLO baseline experiments were conducted on the DOTA v1.0 validation split. The validation split was selected</w:t>
      </w:r>
      <w:r>
        <w:rPr>
          <w:rFonts w:eastAsia="Times New Roman" w:cs="Times New Roman"/>
          <w:szCs w:val="24"/>
          <w:lang w:val="en-US"/>
        </w:rPr>
        <w:t xml:space="preserve"> due to the fact that</w:t>
      </w:r>
      <w:r w:rsidRPr="00C84E24">
        <w:rPr>
          <w:rFonts w:eastAsia="Times New Roman" w:cs="Times New Roman"/>
          <w:szCs w:val="24"/>
          <w:lang w:val="en-US"/>
        </w:rPr>
        <w:t xml:space="preserve"> it maintains complete independence from the training data used to pretrain the OBB models, ensuring that performance metrics reflect true generalization rather than memorization. </w:t>
      </w:r>
      <w:r>
        <w:rPr>
          <w:rFonts w:eastAsia="Times New Roman" w:cs="Times New Roman"/>
          <w:szCs w:val="24"/>
          <w:lang w:val="en-US"/>
        </w:rPr>
        <w:t>Moreover</w:t>
      </w:r>
      <w:r w:rsidRPr="00C84E24">
        <w:rPr>
          <w:rFonts w:eastAsia="Times New Roman" w:cs="Times New Roman"/>
          <w:szCs w:val="24"/>
          <w:lang w:val="en-US"/>
        </w:rPr>
        <w:t>, the validation split includes all 15 object categories with sufficient representation for per-class analysis. The DOTA test split was not used because ground truth annotations are withheld for official competition evaluation, making local assessment impossible. While this means the reported metrics differ from published DOTA leaderboard results (which use the test split), the validation split provides a reliable proxy for detection performance that can be consistently measured and reproduced.</w:t>
      </w:r>
      <w:r w:rsidR="0082514B">
        <w:rPr>
          <w:rFonts w:eastAsia="Times New Roman" w:cs="Times New Roman"/>
          <w:szCs w:val="24"/>
          <w:lang w:val="en-US"/>
        </w:rPr>
        <w:t xml:space="preserve"> </w:t>
      </w:r>
      <w:r w:rsidR="00570F57">
        <w:rPr>
          <w:rFonts w:eastAsia="Times New Roman" w:cs="Times New Roman"/>
          <w:szCs w:val="24"/>
          <w:lang w:val="en-US"/>
        </w:rPr>
        <w:t xml:space="preserve">All annotations had to be converted according to model needs. </w:t>
      </w:r>
      <w:r w:rsidR="00570F57" w:rsidRPr="00C84E24">
        <w:rPr>
          <w:rFonts w:eastAsia="Times New Roman" w:cs="Times New Roman"/>
          <w:szCs w:val="24"/>
          <w:lang w:val="en-US"/>
        </w:rPr>
        <w:t xml:space="preserve">For the VBB </w:t>
      </w:r>
      <w:r w:rsidR="00570F57">
        <w:rPr>
          <w:rFonts w:eastAsia="Times New Roman" w:cs="Times New Roman"/>
          <w:szCs w:val="24"/>
          <w:lang w:val="en-US"/>
        </w:rPr>
        <w:t>experiment</w:t>
      </w:r>
      <w:r w:rsidR="00570F57" w:rsidRPr="00C84E24">
        <w:rPr>
          <w:rFonts w:eastAsia="Times New Roman" w:cs="Times New Roman"/>
          <w:szCs w:val="24"/>
          <w:lang w:val="en-US"/>
        </w:rPr>
        <w:t xml:space="preserve">, annotations were converted to YOLO standard </w:t>
      </w:r>
      <w:r w:rsidR="00570F57" w:rsidRPr="00C84E24">
        <w:rPr>
          <w:rFonts w:eastAsia="Times New Roman" w:cs="Times New Roman"/>
          <w:szCs w:val="24"/>
          <w:lang w:val="en-US"/>
        </w:rPr>
        <w:lastRenderedPageBreak/>
        <w:t>format (</w:t>
      </w:r>
      <w:proofErr w:type="spellStart"/>
      <w:r w:rsidR="00570F57" w:rsidRPr="00C84E24">
        <w:rPr>
          <w:rFonts w:eastAsia="Times New Roman" w:cs="Times New Roman"/>
          <w:szCs w:val="24"/>
          <w:lang w:val="en-US"/>
        </w:rPr>
        <w:t>class_id</w:t>
      </w:r>
      <w:proofErr w:type="spellEnd"/>
      <w:r w:rsidR="00570F57" w:rsidRPr="00C84E24">
        <w:rPr>
          <w:rFonts w:eastAsia="Times New Roman" w:cs="Times New Roman"/>
          <w:szCs w:val="24"/>
          <w:lang w:val="en-US"/>
        </w:rPr>
        <w:t xml:space="preserve"> cx cy w h) by computing the axis-aligned bounding box that encloses each oriented box. The conversion process was validated by visual inspection of 50 randomly sampled images to ensure spatial correspondence between converted annotations and source images.</w:t>
      </w:r>
      <w:r w:rsidR="00570F57">
        <w:rPr>
          <w:rFonts w:eastAsia="Times New Roman" w:cs="Times New Roman"/>
          <w:szCs w:val="24"/>
          <w:lang w:val="en-US"/>
        </w:rPr>
        <w:t xml:space="preserve"> </w:t>
      </w:r>
      <w:r w:rsidR="00570F57" w:rsidRPr="00C84E24">
        <w:rPr>
          <w:rFonts w:eastAsia="Times New Roman" w:cs="Times New Roman"/>
          <w:szCs w:val="24"/>
          <w:lang w:val="en-US"/>
        </w:rPr>
        <w:t xml:space="preserve">For the OBB </w:t>
      </w:r>
      <w:r w:rsidR="00570F57">
        <w:rPr>
          <w:rFonts w:eastAsia="Times New Roman" w:cs="Times New Roman"/>
          <w:szCs w:val="24"/>
          <w:lang w:val="en-US"/>
        </w:rPr>
        <w:t>experiment</w:t>
      </w:r>
      <w:r w:rsidR="00570F57" w:rsidRPr="00C84E24">
        <w:rPr>
          <w:rFonts w:eastAsia="Times New Roman" w:cs="Times New Roman"/>
          <w:szCs w:val="24"/>
          <w:lang w:val="en-US"/>
        </w:rPr>
        <w:t xml:space="preserve">, DOTA annotations were converted from the original text format (x₁ y₁ x₂ y₂ x₃ y₃ x₄ y₄ </w:t>
      </w:r>
      <w:proofErr w:type="spellStart"/>
      <w:r w:rsidR="00570F57" w:rsidRPr="00C84E24">
        <w:rPr>
          <w:rFonts w:eastAsia="Times New Roman" w:cs="Times New Roman"/>
          <w:szCs w:val="24"/>
          <w:lang w:val="en-US"/>
        </w:rPr>
        <w:t>class_name</w:t>
      </w:r>
      <w:proofErr w:type="spellEnd"/>
      <w:r w:rsidR="00570F57" w:rsidRPr="00C84E24">
        <w:rPr>
          <w:rFonts w:eastAsia="Times New Roman" w:cs="Times New Roman"/>
          <w:szCs w:val="24"/>
          <w:lang w:val="en-US"/>
        </w:rPr>
        <w:t xml:space="preserve"> difficulty) to YOLO OBB format (</w:t>
      </w:r>
      <w:proofErr w:type="spellStart"/>
      <w:r w:rsidR="00570F57" w:rsidRPr="00C84E24">
        <w:rPr>
          <w:rFonts w:eastAsia="Times New Roman" w:cs="Times New Roman"/>
          <w:szCs w:val="24"/>
          <w:lang w:val="en-US"/>
        </w:rPr>
        <w:t>class_id</w:t>
      </w:r>
      <w:proofErr w:type="spellEnd"/>
      <w:r w:rsidR="00570F57" w:rsidRPr="00C84E24">
        <w:rPr>
          <w:rFonts w:eastAsia="Times New Roman" w:cs="Times New Roman"/>
          <w:szCs w:val="24"/>
          <w:lang w:val="en-US"/>
        </w:rPr>
        <w:t xml:space="preserve"> x₁ y₁ x₂ y₂ x₃ y₃ x₄ y₄) with normalized coordinates in the [0,1] range. This conversion preserved rotation information while enabling compatibility with YOLO OBB models. </w:t>
      </w:r>
    </w:p>
    <w:p w14:paraId="225EA2C1" w14:textId="35AA5526" w:rsidR="0082514B" w:rsidRPr="00EF39E3" w:rsidRDefault="0082514B" w:rsidP="00C91BEE">
      <w:pPr>
        <w:spacing w:after="240"/>
        <w:rPr>
          <w:lang w:val="en-US"/>
        </w:rPr>
      </w:pPr>
      <w:r w:rsidRPr="00C84E24">
        <w:rPr>
          <w:rFonts w:eastAsia="Times New Roman" w:cs="Times New Roman"/>
          <w:szCs w:val="24"/>
          <w:lang w:val="en-US"/>
        </w:rPr>
        <w:t>Detection performance was quantified using five complementary metrics</w:t>
      </w:r>
      <w:r>
        <w:rPr>
          <w:rFonts w:eastAsia="Times New Roman" w:cs="Times New Roman"/>
          <w:szCs w:val="24"/>
          <w:lang w:val="en-US"/>
        </w:rPr>
        <w:t>, which</w:t>
      </w:r>
      <w:r w:rsidRPr="00C84E24">
        <w:rPr>
          <w:rFonts w:eastAsia="Times New Roman" w:cs="Times New Roman"/>
          <w:szCs w:val="24"/>
          <w:lang w:val="en-US"/>
        </w:rPr>
        <w:t xml:space="preserve"> were computed using a matching strategy where each predicted box is matched to the ground truth box with highest IoU, subject to a minimum IoU threshold of 0.</w:t>
      </w:r>
      <w:r w:rsidR="005A0223">
        <w:rPr>
          <w:rFonts w:eastAsia="Times New Roman" w:cs="Times New Roman"/>
          <w:szCs w:val="24"/>
          <w:lang w:val="en-US"/>
        </w:rPr>
        <w:t>1</w:t>
      </w:r>
      <w:r w:rsidRPr="00C84E24">
        <w:rPr>
          <w:rFonts w:eastAsia="Times New Roman" w:cs="Times New Roman"/>
          <w:szCs w:val="24"/>
          <w:lang w:val="en-US"/>
        </w:rPr>
        <w:t xml:space="preserve"> for a valid match.</w:t>
      </w:r>
      <w:r>
        <w:rPr>
          <w:rFonts w:eastAsia="Times New Roman" w:cs="Times New Roman"/>
          <w:szCs w:val="24"/>
          <w:lang w:val="en-US"/>
        </w:rPr>
        <w:t xml:space="preserve"> Metrics used were</w:t>
      </w:r>
      <w:r w:rsidR="00C91BEE">
        <w:rPr>
          <w:rFonts w:eastAsia="Times New Roman" w:cs="Times New Roman"/>
          <w:szCs w:val="24"/>
          <w:lang w:val="en-US"/>
        </w:rPr>
        <w:t xml:space="preserve"> Bounding Box Precision, Bounding Box Recall, Bounding Box IoU and Bounding Box DICE coefficient </w:t>
      </w:r>
      <w:r w:rsidR="00076F2D" w:rsidRPr="00076F2D">
        <w:rPr>
          <w:rFonts w:eastAsia="Times New Roman" w:cs="Times New Roman"/>
          <w:szCs w:val="24"/>
          <w:lang w:val="en-US"/>
        </w:rPr>
        <w:t>for the evaluated classes</w:t>
      </w:r>
      <w:r w:rsidR="007127D2">
        <w:rPr>
          <w:rFonts w:eastAsia="Times New Roman" w:cs="Times New Roman"/>
          <w:szCs w:val="24"/>
          <w:lang w:val="en-US"/>
        </w:rPr>
        <w:t xml:space="preserve"> (</w:t>
      </w:r>
      <w:r w:rsidR="007127D2" w:rsidRPr="007127D2">
        <w:rPr>
          <w:rFonts w:eastAsia="Times New Roman" w:cs="Times New Roman"/>
          <w:szCs w:val="24"/>
          <w:lang w:val="en-US"/>
        </w:rPr>
        <w:t>three classes for VBB</w:t>
      </w:r>
      <w:r w:rsidR="007127D2">
        <w:rPr>
          <w:rFonts w:eastAsia="Times New Roman" w:cs="Times New Roman"/>
          <w:szCs w:val="24"/>
          <w:lang w:val="en-US"/>
        </w:rPr>
        <w:t xml:space="preserve"> and</w:t>
      </w:r>
      <w:r w:rsidR="007127D2" w:rsidRPr="007127D2">
        <w:rPr>
          <w:rFonts w:eastAsia="Times New Roman" w:cs="Times New Roman"/>
          <w:szCs w:val="24"/>
          <w:lang w:val="en-US"/>
        </w:rPr>
        <w:t xml:space="preserve"> all fifteen for OBB)</w:t>
      </w:r>
      <w:r w:rsidR="00C91BEE">
        <w:rPr>
          <w:rFonts w:eastAsia="Times New Roman" w:cs="Times New Roman"/>
          <w:szCs w:val="24"/>
          <w:lang w:val="en-US"/>
        </w:rPr>
        <w:t>. Moreover, for a unified and overall assessment the averages of the above metrics (</w:t>
      </w:r>
      <w:proofErr w:type="spellStart"/>
      <w:r w:rsidR="00C91BEE">
        <w:rPr>
          <w:rFonts w:eastAsia="Times New Roman" w:cs="Times New Roman"/>
          <w:szCs w:val="24"/>
          <w:lang w:val="en-US"/>
        </w:rPr>
        <w:t>meanPrecision</w:t>
      </w:r>
      <w:proofErr w:type="spellEnd"/>
      <w:r w:rsidR="00C91BEE">
        <w:rPr>
          <w:rFonts w:eastAsia="Times New Roman" w:cs="Times New Roman"/>
          <w:szCs w:val="24"/>
          <w:lang w:val="en-US"/>
        </w:rPr>
        <w:t xml:space="preserve">, </w:t>
      </w:r>
      <w:proofErr w:type="spellStart"/>
      <w:r w:rsidR="00C91BEE">
        <w:rPr>
          <w:rFonts w:eastAsia="Times New Roman" w:cs="Times New Roman"/>
          <w:szCs w:val="24"/>
          <w:lang w:val="en-US"/>
        </w:rPr>
        <w:t>meanRecall</w:t>
      </w:r>
      <w:proofErr w:type="spellEnd"/>
      <w:r w:rsidR="00C91BEE">
        <w:rPr>
          <w:rFonts w:eastAsia="Times New Roman" w:cs="Times New Roman"/>
          <w:szCs w:val="24"/>
          <w:lang w:val="en-US"/>
        </w:rPr>
        <w:t xml:space="preserve">, meanF1, </w:t>
      </w:r>
      <w:proofErr w:type="spellStart"/>
      <w:r w:rsidR="00C91BEE">
        <w:rPr>
          <w:rFonts w:eastAsia="Times New Roman" w:cs="Times New Roman"/>
          <w:szCs w:val="24"/>
          <w:lang w:val="en-US"/>
        </w:rPr>
        <w:t>meanIou</w:t>
      </w:r>
      <w:proofErr w:type="spellEnd"/>
      <w:r w:rsidR="00C91BEE">
        <w:rPr>
          <w:rFonts w:eastAsia="Times New Roman" w:cs="Times New Roman"/>
          <w:szCs w:val="24"/>
          <w:lang w:val="en-US"/>
        </w:rPr>
        <w:t xml:space="preserve"> and </w:t>
      </w:r>
      <w:proofErr w:type="spellStart"/>
      <w:r w:rsidR="00C91BEE">
        <w:rPr>
          <w:rFonts w:eastAsia="Times New Roman" w:cs="Times New Roman"/>
          <w:szCs w:val="24"/>
          <w:lang w:val="en-US"/>
        </w:rPr>
        <w:t>meanDICE</w:t>
      </w:r>
      <w:proofErr w:type="spellEnd"/>
      <w:r w:rsidR="00C91BEE">
        <w:rPr>
          <w:rFonts w:eastAsia="Times New Roman" w:cs="Times New Roman"/>
          <w:szCs w:val="24"/>
          <w:lang w:val="en-US"/>
        </w:rPr>
        <w:t>) were calculated.</w:t>
      </w:r>
      <w:r w:rsidR="00EF39E3">
        <w:rPr>
          <w:rFonts w:eastAsia="Times New Roman" w:cs="Times New Roman"/>
          <w:szCs w:val="24"/>
          <w:lang w:val="en-US"/>
        </w:rPr>
        <w:br/>
      </w:r>
      <w:r w:rsidR="00EF39E3">
        <w:rPr>
          <w:rFonts w:eastAsia="Times New Roman" w:cs="Times New Roman"/>
          <w:szCs w:val="24"/>
          <w:lang w:val="en-US"/>
        </w:rPr>
        <w:br/>
      </w:r>
      <w:r w:rsidR="00EF39E3" w:rsidRPr="00EF39E3">
        <w:rPr>
          <w:lang w:val="en-US"/>
        </w:rPr>
        <w:t>Additionally, inference time was measured for each model</w:t>
      </w:r>
      <w:r w:rsidR="00A12B27">
        <w:rPr>
          <w:lang w:val="en-US"/>
        </w:rPr>
        <w:t>, in order</w:t>
      </w:r>
      <w:r w:rsidR="00EF39E3" w:rsidRPr="00EF39E3">
        <w:rPr>
          <w:lang w:val="en-US"/>
        </w:rPr>
        <w:t xml:space="preserve"> to assess </w:t>
      </w:r>
      <w:r w:rsidR="00A12B27">
        <w:rPr>
          <w:lang w:val="en-US"/>
        </w:rPr>
        <w:t xml:space="preserve">its </w:t>
      </w:r>
      <w:r w:rsidR="00EF39E3" w:rsidRPr="00EF39E3">
        <w:rPr>
          <w:lang w:val="en-US"/>
        </w:rPr>
        <w:t xml:space="preserve">computational efficiency and deployment viability. Timing measurements were conducted on identical hardware with </w:t>
      </w:r>
      <w:r w:rsidR="00EF39E3">
        <w:rPr>
          <w:lang w:val="en-US"/>
        </w:rPr>
        <w:t xml:space="preserve">the </w:t>
      </w:r>
      <w:r w:rsidR="00DC02BB">
        <w:rPr>
          <w:lang w:val="en-US"/>
        </w:rPr>
        <w:t>same</w:t>
      </w:r>
      <w:r w:rsidR="00EF39E3" w:rsidRPr="00EF39E3">
        <w:rPr>
          <w:lang w:val="en-US"/>
        </w:rPr>
        <w:t xml:space="preserve"> size </w:t>
      </w:r>
      <w:r w:rsidR="00EF39E3">
        <w:rPr>
          <w:lang w:val="en-US"/>
        </w:rPr>
        <w:t>of 16</w:t>
      </w:r>
      <w:r w:rsidR="00EF39E3" w:rsidRPr="00EF39E3">
        <w:rPr>
          <w:lang w:val="en-US"/>
        </w:rPr>
        <w:t xml:space="preserve">, recording the average time per image across the entire validation split. </w:t>
      </w:r>
      <w:r w:rsidR="00DC02BB">
        <w:rPr>
          <w:lang w:val="en-US"/>
        </w:rPr>
        <w:t xml:space="preserve">The inference time was separated from any other algorithmic actions (e.g. writing results and visualizations, calculating metrics etc.) so a clear understanding of the per image inference speed may be formed. </w:t>
      </w:r>
      <w:r w:rsidR="00EF39E3" w:rsidRPr="00EF39E3">
        <w:rPr>
          <w:lang w:val="en-US"/>
        </w:rPr>
        <w:t>This timing analysis enables identification of the performance-efficiency trade-off across model variants, revealing whether larger models justify their increased computational cost through substantial accuracy gains or if smaller models provide sufficient performance at lower latency.</w:t>
      </w:r>
    </w:p>
    <w:p w14:paraId="44D02F2A" w14:textId="77A2D13F" w:rsidR="00C70BE0" w:rsidRDefault="00C70BE0" w:rsidP="00C70BE0">
      <w:pPr>
        <w:rPr>
          <w:lang w:val="en-US"/>
        </w:rPr>
      </w:pPr>
      <w:r w:rsidRPr="005B19EA">
        <w:rPr>
          <w:lang w:val="en-US"/>
        </w:rPr>
        <w:t xml:space="preserve">The final pipeline model would be selected based on detection performance on the </w:t>
      </w:r>
      <w:r>
        <w:rPr>
          <w:lang w:val="en-US"/>
        </w:rPr>
        <w:t>DOTA v1.0</w:t>
      </w:r>
      <w:r w:rsidRPr="005B19EA">
        <w:rPr>
          <w:lang w:val="en-US"/>
        </w:rPr>
        <w:t xml:space="preserve"> validation set, measured by mean</w:t>
      </w:r>
      <w:r w:rsidR="00EF39E3">
        <w:rPr>
          <w:lang w:val="en-US"/>
        </w:rPr>
        <w:t xml:space="preserve"> </w:t>
      </w:r>
      <w:r w:rsidRPr="005B19EA">
        <w:rPr>
          <w:lang w:val="en-US"/>
        </w:rPr>
        <w:t>F1 score across all classes</w:t>
      </w:r>
      <w:r>
        <w:rPr>
          <w:lang w:val="en-US"/>
        </w:rPr>
        <w:t xml:space="preserve"> and</w:t>
      </w:r>
      <w:r w:rsidRPr="005B19EA">
        <w:rPr>
          <w:lang w:val="en-US"/>
        </w:rPr>
        <w:t xml:space="preserve"> inference speed to enable practical deployment and</w:t>
      </w:r>
      <w:r>
        <w:rPr>
          <w:lang w:val="en-US"/>
        </w:rPr>
        <w:t xml:space="preserve"> </w:t>
      </w:r>
      <w:r w:rsidRPr="005B19EA">
        <w:rPr>
          <w:lang w:val="en-US"/>
        </w:rPr>
        <w:t xml:space="preserve">integration compatibility with SAM segmentation. While the OBB </w:t>
      </w:r>
      <w:r>
        <w:rPr>
          <w:lang w:val="en-US"/>
        </w:rPr>
        <w:t>experiment</w:t>
      </w:r>
      <w:r w:rsidRPr="005B19EA">
        <w:rPr>
          <w:lang w:val="en-US"/>
        </w:rPr>
        <w:t xml:space="preserve"> includes pretrained weights optimized for aerial imagery, the VBB track provides essential context for understanding the value of domain-specific training and rotation-aware representations. This evaluation enables informed architectural decisions for the integrated pipeline rather than defaulting to the largest or most recent model.</w:t>
      </w:r>
    </w:p>
    <w:p w14:paraId="50733559" w14:textId="77777777" w:rsidR="00C70BE0" w:rsidRPr="008D1126" w:rsidRDefault="00C70BE0" w:rsidP="008D1126">
      <w:pPr>
        <w:rPr>
          <w:lang w:val="en-US"/>
        </w:rPr>
      </w:pPr>
    </w:p>
    <w:p w14:paraId="5A7072E4" w14:textId="4E09139F" w:rsidR="008D1126" w:rsidRPr="008D1126" w:rsidRDefault="008D1126" w:rsidP="008D1126">
      <w:pPr>
        <w:pStyle w:val="Sub2"/>
        <w:tabs>
          <w:tab w:val="left" w:pos="426"/>
        </w:tabs>
        <w:ind w:left="0" w:firstLine="0"/>
        <w:rPr>
          <w:lang w:val="en-US"/>
        </w:rPr>
      </w:pPr>
      <w:bookmarkStart w:id="154" w:name="_Toc219107559"/>
      <w:bookmarkStart w:id="155" w:name="_Toc219107645"/>
      <w:bookmarkStart w:id="156" w:name="_Toc220866223"/>
      <w:r w:rsidRPr="008D1126">
        <w:rPr>
          <w:lang w:val="en-US"/>
        </w:rPr>
        <w:t xml:space="preserve">SAM </w:t>
      </w:r>
      <w:bookmarkEnd w:id="154"/>
      <w:bookmarkEnd w:id="155"/>
      <w:r w:rsidR="00777E87" w:rsidRPr="008D1126">
        <w:rPr>
          <w:lang w:val="en-US"/>
        </w:rPr>
        <w:t>Baseline Evaluation</w:t>
      </w:r>
      <w:bookmarkEnd w:id="156"/>
    </w:p>
    <w:p w14:paraId="0D9661A5" w14:textId="77777777" w:rsidR="008D1126" w:rsidRDefault="008D1126" w:rsidP="008D1126">
      <w:pPr>
        <w:rPr>
          <w:lang w:val="en-US"/>
        </w:rPr>
      </w:pPr>
    </w:p>
    <w:p w14:paraId="317477FD" w14:textId="3E136497" w:rsidR="00EE1EF5" w:rsidRDefault="00EE1EF5" w:rsidP="00702C5E">
      <w:pPr>
        <w:rPr>
          <w:lang w:val="en-US"/>
        </w:rPr>
      </w:pPr>
      <w:r w:rsidRPr="00EE1EF5">
        <w:rPr>
          <w:lang w:val="en-US"/>
        </w:rPr>
        <w:t xml:space="preserve">The SAM baseline evaluation establishes the segmentation performance foundation for the integrated Detection→Segmentation pipeline. This section describes the experimental design, model variant selection, and evaluation protocol used </w:t>
      </w:r>
      <w:r w:rsidRPr="00C8645C">
        <w:rPr>
          <w:lang w:val="en-US"/>
        </w:rPr>
        <w:t xml:space="preserve">to assess SAM's zero-shot segmentation capabilities on aerial imagery, when prompted with </w:t>
      </w:r>
      <w:r w:rsidRPr="00C8645C">
        <w:rPr>
          <w:lang w:val="en-US"/>
        </w:rPr>
        <w:lastRenderedPageBreak/>
        <w:t>ground truth bounding boxes, isolating segmentation quality from detection errors.</w:t>
      </w:r>
      <w:r w:rsidRPr="00EE1EF5">
        <w:rPr>
          <w:lang w:val="en-US"/>
        </w:rPr>
        <w:t xml:space="preserve"> The baseline evaluation was designed to address </w:t>
      </w:r>
      <w:r w:rsidR="006C0A3D">
        <w:rPr>
          <w:lang w:val="en-US"/>
        </w:rPr>
        <w:t>the following</w:t>
      </w:r>
      <w:r w:rsidRPr="00EE1EF5">
        <w:rPr>
          <w:lang w:val="en-US"/>
        </w:rPr>
        <w:t xml:space="preserve"> research questions:</w:t>
      </w:r>
    </w:p>
    <w:p w14:paraId="282AFADF" w14:textId="77777777" w:rsidR="00702C5E" w:rsidRPr="00EE1EF5" w:rsidRDefault="00702C5E" w:rsidP="00702C5E">
      <w:pPr>
        <w:rPr>
          <w:lang w:val="en-US"/>
        </w:rPr>
      </w:pPr>
    </w:p>
    <w:p w14:paraId="5C2C04F8" w14:textId="5CC47A2D" w:rsidR="00EE1EF5" w:rsidRDefault="00EE1EF5" w:rsidP="00702C5E">
      <w:pPr>
        <w:pStyle w:val="ListParagraph"/>
        <w:numPr>
          <w:ilvl w:val="0"/>
          <w:numId w:val="41"/>
        </w:numPr>
        <w:tabs>
          <w:tab w:val="left" w:pos="284"/>
        </w:tabs>
        <w:ind w:left="0" w:firstLine="0"/>
        <w:rPr>
          <w:lang w:val="en-US"/>
        </w:rPr>
      </w:pPr>
      <w:r w:rsidRPr="00702C5E">
        <w:rPr>
          <w:lang w:val="en-US"/>
        </w:rPr>
        <w:t>Whether SAM's zero-shot segmentation, pretrained on natural ground-level images (SA-1B dataset), can transfer effectively to overhead aerial imagery without domain-specific fine-tuning.</w:t>
      </w:r>
    </w:p>
    <w:p w14:paraId="60FFE118" w14:textId="77777777" w:rsidR="00DA7F5E" w:rsidRPr="00702C5E" w:rsidRDefault="00DA7F5E" w:rsidP="00DA7F5E">
      <w:pPr>
        <w:pStyle w:val="ListParagraph"/>
        <w:tabs>
          <w:tab w:val="left" w:pos="284"/>
        </w:tabs>
        <w:rPr>
          <w:lang w:val="en-US"/>
        </w:rPr>
      </w:pPr>
    </w:p>
    <w:p w14:paraId="1FC772B1" w14:textId="2A169DE4" w:rsidR="00EE1EF5" w:rsidRDefault="00EE1EF5" w:rsidP="00702C5E">
      <w:pPr>
        <w:pStyle w:val="ListParagraph"/>
        <w:numPr>
          <w:ilvl w:val="0"/>
          <w:numId w:val="41"/>
        </w:numPr>
        <w:tabs>
          <w:tab w:val="left" w:pos="284"/>
        </w:tabs>
        <w:ind w:left="0" w:firstLine="0"/>
        <w:rPr>
          <w:lang w:val="en-US"/>
        </w:rPr>
      </w:pPr>
      <w:r w:rsidRPr="00702C5E">
        <w:rPr>
          <w:lang w:val="en-US"/>
        </w:rPr>
        <w:t>Which of the two prompt strategies (box prompts versus point prompts) provides superior segmentation quality for aerial objects with diverse shapes, sizes, and aspect ratios.</w:t>
      </w:r>
    </w:p>
    <w:p w14:paraId="53EAED0D" w14:textId="77777777" w:rsidR="00DA7F5E" w:rsidRPr="00702C5E" w:rsidRDefault="00DA7F5E" w:rsidP="00DA7F5E">
      <w:pPr>
        <w:pStyle w:val="ListParagraph"/>
        <w:tabs>
          <w:tab w:val="left" w:pos="284"/>
        </w:tabs>
        <w:rPr>
          <w:lang w:val="en-US"/>
        </w:rPr>
      </w:pPr>
    </w:p>
    <w:p w14:paraId="4187A68D" w14:textId="06D79570" w:rsidR="00EE1EF5" w:rsidRPr="00702C5E" w:rsidRDefault="00EE1EF5" w:rsidP="00702C5E">
      <w:pPr>
        <w:pStyle w:val="ListParagraph"/>
        <w:numPr>
          <w:ilvl w:val="0"/>
          <w:numId w:val="41"/>
        </w:numPr>
        <w:tabs>
          <w:tab w:val="left" w:pos="284"/>
        </w:tabs>
        <w:ind w:left="0" w:firstLine="0"/>
        <w:rPr>
          <w:lang w:val="en-US"/>
        </w:rPr>
      </w:pPr>
      <w:r w:rsidRPr="00702C5E">
        <w:rPr>
          <w:lang w:val="en-US"/>
        </w:rPr>
        <w:t>Which SAM model variant (</w:t>
      </w:r>
      <w:proofErr w:type="spellStart"/>
      <w:r w:rsidRPr="00702C5E">
        <w:rPr>
          <w:lang w:val="en-US"/>
        </w:rPr>
        <w:t>ViT</w:t>
      </w:r>
      <w:proofErr w:type="spellEnd"/>
      <w:r w:rsidRPr="00702C5E">
        <w:rPr>
          <w:lang w:val="en-US"/>
        </w:rPr>
        <w:t xml:space="preserve">-H, </w:t>
      </w:r>
      <w:proofErr w:type="spellStart"/>
      <w:r w:rsidRPr="00702C5E">
        <w:rPr>
          <w:lang w:val="en-US"/>
        </w:rPr>
        <w:t>ViT</w:t>
      </w:r>
      <w:proofErr w:type="spellEnd"/>
      <w:r w:rsidRPr="00702C5E">
        <w:rPr>
          <w:lang w:val="en-US"/>
        </w:rPr>
        <w:t xml:space="preserve">-L, </w:t>
      </w:r>
      <w:proofErr w:type="spellStart"/>
      <w:r w:rsidRPr="00702C5E">
        <w:rPr>
          <w:lang w:val="en-US"/>
        </w:rPr>
        <w:t>ViT</w:t>
      </w:r>
      <w:proofErr w:type="spellEnd"/>
      <w:r w:rsidRPr="00702C5E">
        <w:rPr>
          <w:lang w:val="en-US"/>
        </w:rPr>
        <w:t>-B) provides the optimal balance between segmentation quality and inference speed for integration into the real-time Detection→Segmentation pipeline.</w:t>
      </w:r>
    </w:p>
    <w:p w14:paraId="2192CFD2" w14:textId="77777777" w:rsidR="00702C5E" w:rsidRPr="00EE1EF5" w:rsidRDefault="00702C5E" w:rsidP="00702C5E">
      <w:pPr>
        <w:rPr>
          <w:lang w:val="en-US"/>
        </w:rPr>
      </w:pPr>
    </w:p>
    <w:p w14:paraId="0C0D362F" w14:textId="3C217FBC" w:rsidR="00EE1EF5" w:rsidRDefault="00EE1EF5" w:rsidP="00702C5E">
      <w:pPr>
        <w:rPr>
          <w:lang w:val="en-US"/>
        </w:rPr>
      </w:pPr>
      <w:r w:rsidRPr="00EE1EF5">
        <w:rPr>
          <w:lang w:val="en-US"/>
        </w:rPr>
        <w:t>To answer these questions, a comprehensive evaluation strategy was implemented, assessing three SAM model variants across two prompt strategies, for a total of six experimental configurations</w:t>
      </w:r>
      <w:r w:rsidR="00E50BF3">
        <w:rPr>
          <w:lang w:val="en-US"/>
        </w:rPr>
        <w:t xml:space="preserve">, as shown on </w:t>
      </w:r>
      <w:r w:rsidR="00E50BF3">
        <w:rPr>
          <w:lang w:val="en-US"/>
        </w:rPr>
        <w:fldChar w:fldCharType="begin"/>
      </w:r>
      <w:r w:rsidR="00E50BF3">
        <w:rPr>
          <w:lang w:val="en-US"/>
        </w:rPr>
        <w:instrText xml:space="preserve"> REF _Ref220175349 \h </w:instrText>
      </w:r>
      <w:r w:rsidR="00E50BF3">
        <w:rPr>
          <w:lang w:val="en-US"/>
        </w:rPr>
      </w:r>
      <w:r w:rsidR="00E50BF3">
        <w:rPr>
          <w:lang w:val="en-US"/>
        </w:rPr>
        <w:fldChar w:fldCharType="separate"/>
      </w:r>
      <w:r w:rsidR="006B33CA" w:rsidRPr="00A975FB">
        <w:rPr>
          <w:lang w:val="en-US"/>
        </w:rPr>
        <w:t xml:space="preserve">Table </w:t>
      </w:r>
      <w:r w:rsidR="006B33CA">
        <w:rPr>
          <w:noProof/>
          <w:lang w:val="en-US"/>
        </w:rPr>
        <w:t>7</w:t>
      </w:r>
      <w:r w:rsidR="00E50BF3">
        <w:rPr>
          <w:lang w:val="en-US"/>
        </w:rPr>
        <w:fldChar w:fldCharType="end"/>
      </w:r>
      <w:r w:rsidRPr="00EE1EF5">
        <w:rPr>
          <w:lang w:val="en-US"/>
        </w:rPr>
        <w:t>.</w:t>
      </w:r>
    </w:p>
    <w:p w14:paraId="29D74F13" w14:textId="77777777" w:rsidR="00E50BF3" w:rsidRPr="00EE1EF5" w:rsidRDefault="00E50BF3" w:rsidP="00702C5E">
      <w:pPr>
        <w:rPr>
          <w:lang w:val="en-US"/>
        </w:rPr>
      </w:pPr>
    </w:p>
    <w:p w14:paraId="63DB02C7" w14:textId="6A8B2F6E" w:rsidR="00325A15" w:rsidRDefault="00EE1EF5" w:rsidP="00702C5E">
      <w:pPr>
        <w:rPr>
          <w:lang w:val="en-US"/>
        </w:rPr>
      </w:pPr>
      <w:r w:rsidRPr="00EE1EF5">
        <w:rPr>
          <w:lang w:val="en-US"/>
        </w:rPr>
        <w:t xml:space="preserve">The Segment Anything Model (SAM) </w:t>
      </w:r>
      <w:r w:rsidR="005023BB">
        <w:rPr>
          <w:lang w:val="en-US"/>
        </w:rPr>
        <w:t>is</w:t>
      </w:r>
      <w:r w:rsidRPr="00EE1EF5">
        <w:rPr>
          <w:lang w:val="en-US"/>
        </w:rPr>
        <w:t xml:space="preserve"> pretrained on SA-1B, a dataset comprising 1 billion segmentation masks across 11 million diverse natural images. Three </w:t>
      </w:r>
      <w:r w:rsidR="005A787F" w:rsidRPr="00EE1EF5">
        <w:rPr>
          <w:lang w:val="en-US"/>
        </w:rPr>
        <w:t xml:space="preserve">SAM </w:t>
      </w:r>
      <w:r w:rsidR="005A787F">
        <w:rPr>
          <w:lang w:val="en-US"/>
        </w:rPr>
        <w:t>model</w:t>
      </w:r>
      <w:r w:rsidRPr="00EE1EF5">
        <w:rPr>
          <w:lang w:val="en-US"/>
        </w:rPr>
        <w:t xml:space="preserve"> variants were evaluated, differing in image encoder capacity while maintaining identical prompt encoder and mask decoder architectures. SAM </w:t>
      </w:r>
      <w:proofErr w:type="spellStart"/>
      <w:r w:rsidRPr="00EE1EF5">
        <w:rPr>
          <w:lang w:val="en-US"/>
        </w:rPr>
        <w:t>ViT</w:t>
      </w:r>
      <w:proofErr w:type="spellEnd"/>
      <w:r w:rsidRPr="00EE1EF5">
        <w:rPr>
          <w:lang w:val="en-US"/>
        </w:rPr>
        <w:t>-H (Huge) uses a Vision Transformer with 630 million parameters, representing the highest capacity variant</w:t>
      </w:r>
      <w:r w:rsidR="001B685B">
        <w:rPr>
          <w:lang w:val="en-US"/>
        </w:rPr>
        <w:t>,</w:t>
      </w:r>
      <w:r w:rsidRPr="00EE1EF5">
        <w:rPr>
          <w:lang w:val="en-US"/>
        </w:rPr>
        <w:t xml:space="preserve"> with maximum segmentation quality. SAM </w:t>
      </w:r>
      <w:proofErr w:type="spellStart"/>
      <w:r w:rsidRPr="00EE1EF5">
        <w:rPr>
          <w:lang w:val="en-US"/>
        </w:rPr>
        <w:t>ViT</w:t>
      </w:r>
      <w:proofErr w:type="spellEnd"/>
      <w:r w:rsidRPr="00EE1EF5">
        <w:rPr>
          <w:lang w:val="en-US"/>
        </w:rPr>
        <w:t xml:space="preserve">-L (Large) uses 308 million parameters, providing a balanced trade-off between quality and computational efficiency. SAM </w:t>
      </w:r>
      <w:proofErr w:type="spellStart"/>
      <w:r w:rsidRPr="00EE1EF5">
        <w:rPr>
          <w:lang w:val="en-US"/>
        </w:rPr>
        <w:t>ViT</w:t>
      </w:r>
      <w:proofErr w:type="spellEnd"/>
      <w:r w:rsidRPr="00EE1EF5">
        <w:rPr>
          <w:lang w:val="en-US"/>
        </w:rPr>
        <w:t>-B (Base) uses 91 million parameters, representing the most lightweight variant optimized for inference speed. The selection of all three variants enables systematic analysis of the model size versus performance trade-off, identifying the minimum capacity sufficient for high-quality aerial segmentation.</w:t>
      </w:r>
    </w:p>
    <w:p w14:paraId="24E64032" w14:textId="77777777" w:rsidR="00E50BF3" w:rsidRDefault="00E50BF3" w:rsidP="00702C5E">
      <w:pPr>
        <w:rPr>
          <w:lang w:val="en-US"/>
        </w:rPr>
      </w:pPr>
    </w:p>
    <w:p w14:paraId="29CCE649" w14:textId="2498F320" w:rsidR="00EE1EF5" w:rsidRDefault="00EE1EF5" w:rsidP="00702C5E">
      <w:pPr>
        <w:rPr>
          <w:lang w:val="en-US"/>
        </w:rPr>
      </w:pPr>
      <w:r w:rsidRPr="00EE1EF5">
        <w:rPr>
          <w:lang w:val="en-US"/>
        </w:rPr>
        <w:t>Two prompting strategies were evaluated</w:t>
      </w:r>
      <w:r w:rsidR="00137C5B">
        <w:rPr>
          <w:lang w:val="en-US"/>
        </w:rPr>
        <w:t xml:space="preserve"> (for each </w:t>
      </w:r>
      <w:r w:rsidR="005E1AC7">
        <w:rPr>
          <w:lang w:val="en-US"/>
        </w:rPr>
        <w:t>model</w:t>
      </w:r>
      <w:r w:rsidR="00137C5B">
        <w:rPr>
          <w:lang w:val="en-US"/>
        </w:rPr>
        <w:t xml:space="preserve"> variant)</w:t>
      </w:r>
      <w:r w:rsidRPr="00EE1EF5">
        <w:rPr>
          <w:lang w:val="en-US"/>
        </w:rPr>
        <w:t xml:space="preserve"> to determine the optimal method for guiding SAM segmentation. Box prompts provide SAM with axis-aligned</w:t>
      </w:r>
      <w:r w:rsidR="00686DC7">
        <w:rPr>
          <w:lang w:val="en-US"/>
        </w:rPr>
        <w:t xml:space="preserve"> (vertical)</w:t>
      </w:r>
      <w:r w:rsidRPr="00EE1EF5">
        <w:rPr>
          <w:lang w:val="en-US"/>
        </w:rPr>
        <w:t xml:space="preserve"> bounding boxes (</w:t>
      </w:r>
      <w:proofErr w:type="spellStart"/>
      <w:r w:rsidRPr="00EE1EF5">
        <w:rPr>
          <w:lang w:val="en-US"/>
        </w:rPr>
        <w:t>x_min</w:t>
      </w:r>
      <w:proofErr w:type="spellEnd"/>
      <w:r w:rsidRPr="00EE1EF5">
        <w:rPr>
          <w:lang w:val="en-US"/>
        </w:rPr>
        <w:t xml:space="preserve">, </w:t>
      </w:r>
      <w:proofErr w:type="spellStart"/>
      <w:r w:rsidRPr="00EE1EF5">
        <w:rPr>
          <w:lang w:val="en-US"/>
        </w:rPr>
        <w:t>y_min</w:t>
      </w:r>
      <w:proofErr w:type="spellEnd"/>
      <w:r w:rsidRPr="00EE1EF5">
        <w:rPr>
          <w:lang w:val="en-US"/>
        </w:rPr>
        <w:t xml:space="preserve">, </w:t>
      </w:r>
      <w:proofErr w:type="spellStart"/>
      <w:r w:rsidRPr="00EE1EF5">
        <w:rPr>
          <w:lang w:val="en-US"/>
        </w:rPr>
        <w:t>x_max</w:t>
      </w:r>
      <w:proofErr w:type="spellEnd"/>
      <w:r w:rsidRPr="00EE1EF5">
        <w:rPr>
          <w:lang w:val="en-US"/>
        </w:rPr>
        <w:t xml:space="preserve">, </w:t>
      </w:r>
      <w:proofErr w:type="spellStart"/>
      <w:r w:rsidRPr="00EE1EF5">
        <w:rPr>
          <w:lang w:val="en-US"/>
        </w:rPr>
        <w:t>y_max</w:t>
      </w:r>
      <w:proofErr w:type="spellEnd"/>
      <w:r w:rsidRPr="00EE1EF5">
        <w:rPr>
          <w:lang w:val="en-US"/>
        </w:rPr>
        <w:t xml:space="preserve">) in pixel coordinates, defining a rectangular region containing the target object. For this evaluation, ground truth oriented bounding boxes from </w:t>
      </w:r>
      <w:proofErr w:type="spellStart"/>
      <w:r w:rsidRPr="00EE1EF5">
        <w:rPr>
          <w:lang w:val="en-US"/>
        </w:rPr>
        <w:t>AerialFuseCV</w:t>
      </w:r>
      <w:proofErr w:type="spellEnd"/>
      <w:r w:rsidRPr="00EE1EF5">
        <w:rPr>
          <w:lang w:val="en-US"/>
        </w:rPr>
        <w:t xml:space="preserve"> were converted to axis-aligned format by computing the enclosing rectangle, ensuring spatial coverage while maintaining compatibility with SAM's native box prompt format. This strategy provides strong spatial priors, effectively constraining the segmentation region and reducing ambiguity for objects with complex boundaries. Point prompts provide SAM with a single point (cx, cy) in pixel coordinates, computed as the center of the ground truth bounding box and labeled as positive (foreground). This strategy provides minimal spatial information, requiring SAM to infer object boundaries from the single interior point</w:t>
      </w:r>
      <w:r w:rsidR="00686DC7">
        <w:rPr>
          <w:lang w:val="en-US"/>
        </w:rPr>
        <w:t>,</w:t>
      </w:r>
      <w:r w:rsidRPr="00EE1EF5">
        <w:rPr>
          <w:lang w:val="en-US"/>
        </w:rPr>
        <w:t xml:space="preserve"> through its learned understanding of object coherence and typical shapes. The </w:t>
      </w:r>
      <w:r w:rsidRPr="00EE1EF5">
        <w:rPr>
          <w:lang w:val="en-US"/>
        </w:rPr>
        <w:lastRenderedPageBreak/>
        <w:t>point prompt evaluation assesses SAM's ability to segment objects with limited guidance, simulating scenarios where precise bounding boxes are unavailable.</w:t>
      </w:r>
    </w:p>
    <w:p w14:paraId="6A2E816B" w14:textId="77777777" w:rsidR="00B63E90" w:rsidRPr="002D4C2A" w:rsidRDefault="00B63E90" w:rsidP="00702C5E">
      <w:pPr>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4"/>
        <w:gridCol w:w="2260"/>
        <w:gridCol w:w="1113"/>
        <w:gridCol w:w="2050"/>
        <w:gridCol w:w="1389"/>
      </w:tblGrid>
      <w:tr w:rsidR="00EE1EF5" w:rsidRPr="00A975FB" w14:paraId="0909AF6B" w14:textId="77777777" w:rsidTr="00B63E90">
        <w:tc>
          <w:tcPr>
            <w:tcW w:w="943" w:type="pct"/>
            <w:shd w:val="clear" w:color="auto" w:fill="D3D3D3"/>
            <w:vAlign w:val="center"/>
          </w:tcPr>
          <w:p w14:paraId="34AB542A" w14:textId="77777777" w:rsidR="00EE1EF5" w:rsidRPr="00A975FB" w:rsidRDefault="00EE1EF5" w:rsidP="00964EA4">
            <w:pPr>
              <w:jc w:val="center"/>
              <w:rPr>
                <w:b/>
                <w:bCs/>
                <w:sz w:val="20"/>
                <w:szCs w:val="18"/>
              </w:rPr>
            </w:pPr>
            <w:proofErr w:type="spellStart"/>
            <w:r w:rsidRPr="00A975FB">
              <w:rPr>
                <w:b/>
                <w:bCs/>
                <w:sz w:val="20"/>
                <w:szCs w:val="18"/>
              </w:rPr>
              <w:t>Model</w:t>
            </w:r>
            <w:proofErr w:type="spellEnd"/>
            <w:r w:rsidRPr="00A975FB">
              <w:rPr>
                <w:b/>
                <w:bCs/>
                <w:sz w:val="20"/>
                <w:szCs w:val="18"/>
              </w:rPr>
              <w:t xml:space="preserve"> </w:t>
            </w:r>
            <w:proofErr w:type="spellStart"/>
            <w:r w:rsidRPr="00A975FB">
              <w:rPr>
                <w:b/>
                <w:bCs/>
                <w:sz w:val="20"/>
                <w:szCs w:val="18"/>
              </w:rPr>
              <w:t>Variant</w:t>
            </w:r>
            <w:proofErr w:type="spellEnd"/>
          </w:p>
        </w:tc>
        <w:tc>
          <w:tcPr>
            <w:tcW w:w="1346" w:type="pct"/>
            <w:shd w:val="clear" w:color="auto" w:fill="D3D3D3"/>
            <w:vAlign w:val="center"/>
          </w:tcPr>
          <w:p w14:paraId="2BC89A56" w14:textId="77777777" w:rsidR="00EE1EF5" w:rsidRPr="00A975FB" w:rsidRDefault="00EE1EF5" w:rsidP="00964EA4">
            <w:pPr>
              <w:jc w:val="center"/>
              <w:rPr>
                <w:b/>
                <w:bCs/>
                <w:sz w:val="20"/>
                <w:szCs w:val="18"/>
              </w:rPr>
            </w:pPr>
            <w:proofErr w:type="spellStart"/>
            <w:r w:rsidRPr="00A975FB">
              <w:rPr>
                <w:b/>
                <w:bCs/>
                <w:sz w:val="20"/>
                <w:szCs w:val="18"/>
              </w:rPr>
              <w:t>Architecture</w:t>
            </w:r>
            <w:proofErr w:type="spellEnd"/>
          </w:p>
        </w:tc>
        <w:tc>
          <w:tcPr>
            <w:tcW w:w="663" w:type="pct"/>
            <w:shd w:val="clear" w:color="auto" w:fill="D3D3D3"/>
            <w:vAlign w:val="center"/>
          </w:tcPr>
          <w:p w14:paraId="49D5AF3B" w14:textId="77777777" w:rsidR="00EE1EF5" w:rsidRPr="00A975FB" w:rsidRDefault="00EE1EF5" w:rsidP="00964EA4">
            <w:pPr>
              <w:jc w:val="center"/>
              <w:rPr>
                <w:b/>
                <w:bCs/>
                <w:sz w:val="20"/>
                <w:szCs w:val="18"/>
              </w:rPr>
            </w:pPr>
            <w:proofErr w:type="spellStart"/>
            <w:r w:rsidRPr="00A975FB">
              <w:rPr>
                <w:b/>
                <w:bCs/>
                <w:sz w:val="20"/>
                <w:szCs w:val="18"/>
              </w:rPr>
              <w:t>Pretraining</w:t>
            </w:r>
            <w:proofErr w:type="spellEnd"/>
            <w:r w:rsidRPr="00A975FB">
              <w:rPr>
                <w:b/>
                <w:bCs/>
                <w:sz w:val="20"/>
                <w:szCs w:val="18"/>
              </w:rPr>
              <w:t xml:space="preserve"> </w:t>
            </w:r>
            <w:proofErr w:type="spellStart"/>
            <w:r w:rsidRPr="00A975FB">
              <w:rPr>
                <w:b/>
                <w:bCs/>
                <w:sz w:val="20"/>
                <w:szCs w:val="18"/>
              </w:rPr>
              <w:t>Dataset</w:t>
            </w:r>
            <w:proofErr w:type="spellEnd"/>
          </w:p>
        </w:tc>
        <w:tc>
          <w:tcPr>
            <w:tcW w:w="1221" w:type="pct"/>
            <w:shd w:val="clear" w:color="auto" w:fill="D3D3D3"/>
            <w:vAlign w:val="center"/>
          </w:tcPr>
          <w:p w14:paraId="25B04A0B" w14:textId="77777777" w:rsidR="00EE1EF5" w:rsidRPr="00A975FB" w:rsidRDefault="00EE1EF5" w:rsidP="00964EA4">
            <w:pPr>
              <w:jc w:val="center"/>
              <w:rPr>
                <w:b/>
                <w:bCs/>
                <w:sz w:val="20"/>
                <w:szCs w:val="18"/>
              </w:rPr>
            </w:pPr>
            <w:proofErr w:type="spellStart"/>
            <w:r w:rsidRPr="00A975FB">
              <w:rPr>
                <w:b/>
                <w:bCs/>
                <w:sz w:val="20"/>
                <w:szCs w:val="18"/>
              </w:rPr>
              <w:t>Prompt</w:t>
            </w:r>
            <w:proofErr w:type="spellEnd"/>
            <w:r w:rsidRPr="00A975FB">
              <w:rPr>
                <w:b/>
                <w:bCs/>
                <w:sz w:val="20"/>
                <w:szCs w:val="18"/>
              </w:rPr>
              <w:t xml:space="preserve"> </w:t>
            </w:r>
            <w:proofErr w:type="spellStart"/>
            <w:r w:rsidRPr="00A975FB">
              <w:rPr>
                <w:b/>
                <w:bCs/>
                <w:sz w:val="20"/>
                <w:szCs w:val="18"/>
              </w:rPr>
              <w:t>Strategies</w:t>
            </w:r>
            <w:proofErr w:type="spellEnd"/>
          </w:p>
        </w:tc>
        <w:tc>
          <w:tcPr>
            <w:tcW w:w="827" w:type="pct"/>
            <w:shd w:val="clear" w:color="auto" w:fill="D3D3D3"/>
            <w:vAlign w:val="center"/>
          </w:tcPr>
          <w:p w14:paraId="77155924" w14:textId="77777777" w:rsidR="00EE1EF5" w:rsidRPr="00A975FB" w:rsidRDefault="00EE1EF5" w:rsidP="00964EA4">
            <w:pPr>
              <w:jc w:val="center"/>
              <w:rPr>
                <w:b/>
                <w:bCs/>
                <w:sz w:val="20"/>
                <w:szCs w:val="18"/>
              </w:rPr>
            </w:pPr>
            <w:proofErr w:type="spellStart"/>
            <w:r w:rsidRPr="00A975FB">
              <w:rPr>
                <w:b/>
                <w:bCs/>
                <w:sz w:val="20"/>
                <w:szCs w:val="18"/>
              </w:rPr>
              <w:t>Evaluation</w:t>
            </w:r>
            <w:proofErr w:type="spellEnd"/>
            <w:r w:rsidRPr="00A975FB">
              <w:rPr>
                <w:b/>
                <w:bCs/>
                <w:sz w:val="20"/>
                <w:szCs w:val="18"/>
              </w:rPr>
              <w:t xml:space="preserve"> </w:t>
            </w:r>
            <w:proofErr w:type="spellStart"/>
            <w:r w:rsidRPr="00A975FB">
              <w:rPr>
                <w:b/>
                <w:bCs/>
                <w:sz w:val="20"/>
                <w:szCs w:val="18"/>
              </w:rPr>
              <w:t>Dataset</w:t>
            </w:r>
            <w:proofErr w:type="spellEnd"/>
          </w:p>
        </w:tc>
      </w:tr>
      <w:tr w:rsidR="00B63E90" w:rsidRPr="00A975FB" w14:paraId="769468B1" w14:textId="77777777" w:rsidTr="00B63E90">
        <w:trPr>
          <w:trHeight w:val="660"/>
        </w:trPr>
        <w:tc>
          <w:tcPr>
            <w:tcW w:w="943" w:type="pct"/>
            <w:vMerge w:val="restart"/>
            <w:vAlign w:val="center"/>
          </w:tcPr>
          <w:p w14:paraId="539B60BB" w14:textId="77777777" w:rsidR="00B63E90" w:rsidRPr="00A975FB" w:rsidRDefault="00B63E90" w:rsidP="00A975FB">
            <w:pPr>
              <w:jc w:val="left"/>
              <w:rPr>
                <w:sz w:val="20"/>
                <w:szCs w:val="18"/>
              </w:rPr>
            </w:pPr>
            <w:r w:rsidRPr="00A975FB">
              <w:rPr>
                <w:sz w:val="20"/>
                <w:szCs w:val="18"/>
              </w:rPr>
              <w:t xml:space="preserve">SAM </w:t>
            </w:r>
            <w:proofErr w:type="spellStart"/>
            <w:r w:rsidRPr="00A975FB">
              <w:rPr>
                <w:sz w:val="20"/>
                <w:szCs w:val="18"/>
              </w:rPr>
              <w:t>ViT</w:t>
            </w:r>
            <w:proofErr w:type="spellEnd"/>
            <w:r w:rsidRPr="00A975FB">
              <w:rPr>
                <w:sz w:val="20"/>
                <w:szCs w:val="18"/>
              </w:rPr>
              <w:t>-H (</w:t>
            </w:r>
            <w:proofErr w:type="spellStart"/>
            <w:r w:rsidRPr="00A975FB">
              <w:rPr>
                <w:sz w:val="20"/>
                <w:szCs w:val="18"/>
              </w:rPr>
              <w:t>Huge</w:t>
            </w:r>
            <w:proofErr w:type="spellEnd"/>
            <w:r w:rsidRPr="00A975FB">
              <w:rPr>
                <w:sz w:val="20"/>
                <w:szCs w:val="18"/>
              </w:rPr>
              <w:t>)</w:t>
            </w:r>
          </w:p>
        </w:tc>
        <w:tc>
          <w:tcPr>
            <w:tcW w:w="1346" w:type="pct"/>
            <w:vMerge w:val="restart"/>
            <w:vAlign w:val="center"/>
          </w:tcPr>
          <w:p w14:paraId="0ADABD01" w14:textId="77777777" w:rsidR="00B63E90" w:rsidRPr="00A975FB" w:rsidRDefault="00B63E90" w:rsidP="00A975FB">
            <w:pPr>
              <w:jc w:val="left"/>
              <w:rPr>
                <w:sz w:val="20"/>
                <w:szCs w:val="18"/>
                <w:lang w:val="en-US"/>
              </w:rPr>
            </w:pPr>
            <w:r w:rsidRPr="00A975FB">
              <w:rPr>
                <w:sz w:val="20"/>
                <w:szCs w:val="18"/>
                <w:lang w:val="en-US"/>
              </w:rPr>
              <w:t>Vision Transformer Huge (</w:t>
            </w:r>
            <w:proofErr w:type="spellStart"/>
            <w:r w:rsidRPr="00A975FB">
              <w:rPr>
                <w:sz w:val="20"/>
                <w:szCs w:val="18"/>
                <w:lang w:val="en-US"/>
              </w:rPr>
              <w:t>ViT</w:t>
            </w:r>
            <w:proofErr w:type="spellEnd"/>
            <w:r w:rsidRPr="00A975FB">
              <w:rPr>
                <w:sz w:val="20"/>
                <w:szCs w:val="18"/>
                <w:lang w:val="en-US"/>
              </w:rPr>
              <w:t>-H/16), 630M parameters, image encoder + prompt encoder + mask decoder</w:t>
            </w:r>
          </w:p>
        </w:tc>
        <w:tc>
          <w:tcPr>
            <w:tcW w:w="663" w:type="pct"/>
            <w:vMerge w:val="restart"/>
            <w:vAlign w:val="center"/>
          </w:tcPr>
          <w:p w14:paraId="04918564" w14:textId="628FF438" w:rsidR="00B63E90" w:rsidRPr="00A975FB" w:rsidRDefault="00B63E90" w:rsidP="00EB57AC">
            <w:pPr>
              <w:jc w:val="center"/>
              <w:rPr>
                <w:sz w:val="20"/>
                <w:szCs w:val="18"/>
                <w:lang w:val="en-US"/>
              </w:rPr>
            </w:pPr>
            <w:r w:rsidRPr="00A975FB">
              <w:rPr>
                <w:sz w:val="20"/>
                <w:szCs w:val="18"/>
                <w:lang w:val="en-US"/>
              </w:rPr>
              <w:t>SA-1B</w:t>
            </w:r>
          </w:p>
        </w:tc>
        <w:tc>
          <w:tcPr>
            <w:tcW w:w="1221" w:type="pct"/>
            <w:vAlign w:val="center"/>
          </w:tcPr>
          <w:p w14:paraId="5DB6FF61" w14:textId="6018FBB4" w:rsidR="00B63E90" w:rsidRPr="002D4C2A" w:rsidRDefault="00B63E90" w:rsidP="00A975FB">
            <w:pPr>
              <w:jc w:val="left"/>
              <w:rPr>
                <w:sz w:val="20"/>
                <w:szCs w:val="18"/>
                <w:lang w:val="en-US"/>
              </w:rPr>
            </w:pPr>
            <w:r w:rsidRPr="00A975FB">
              <w:rPr>
                <w:sz w:val="20"/>
                <w:szCs w:val="18"/>
                <w:lang w:val="en-US"/>
              </w:rPr>
              <w:t xml:space="preserve">Box prompts (ground truth OBB converted to axis-aligned) </w:t>
            </w:r>
          </w:p>
        </w:tc>
        <w:tc>
          <w:tcPr>
            <w:tcW w:w="827" w:type="pct"/>
            <w:vMerge w:val="restart"/>
            <w:vAlign w:val="center"/>
          </w:tcPr>
          <w:p w14:paraId="507012F7" w14:textId="08E1FFF2" w:rsidR="00B63E90" w:rsidRPr="00A975FB" w:rsidRDefault="00B63E90" w:rsidP="00A975FB">
            <w:pPr>
              <w:jc w:val="left"/>
              <w:rPr>
                <w:sz w:val="20"/>
                <w:szCs w:val="18"/>
                <w:lang w:val="en-US"/>
              </w:rPr>
            </w:pPr>
            <w:proofErr w:type="spellStart"/>
            <w:r w:rsidRPr="00A975FB">
              <w:rPr>
                <w:sz w:val="20"/>
                <w:szCs w:val="18"/>
                <w:lang w:val="en-US"/>
              </w:rPr>
              <w:t>AerialFuseCV</w:t>
            </w:r>
            <w:proofErr w:type="spellEnd"/>
            <w:r>
              <w:rPr>
                <w:sz w:val="20"/>
                <w:szCs w:val="18"/>
                <w:lang w:val="en-US"/>
              </w:rPr>
              <w:t xml:space="preserve"> (</w:t>
            </w:r>
            <w:r w:rsidRPr="00A975FB">
              <w:rPr>
                <w:sz w:val="20"/>
                <w:szCs w:val="18"/>
                <w:lang w:val="en-US"/>
              </w:rPr>
              <w:t>validation split</w:t>
            </w:r>
            <w:r>
              <w:rPr>
                <w:sz w:val="20"/>
                <w:szCs w:val="18"/>
                <w:lang w:val="en-US"/>
              </w:rPr>
              <w:t>)</w:t>
            </w:r>
          </w:p>
        </w:tc>
      </w:tr>
      <w:tr w:rsidR="00B63E90" w:rsidRPr="00A975FB" w14:paraId="396E96CC" w14:textId="77777777" w:rsidTr="00B63E90">
        <w:trPr>
          <w:trHeight w:val="660"/>
        </w:trPr>
        <w:tc>
          <w:tcPr>
            <w:tcW w:w="943" w:type="pct"/>
            <w:vMerge/>
            <w:vAlign w:val="center"/>
          </w:tcPr>
          <w:p w14:paraId="0468E9C4" w14:textId="77777777" w:rsidR="00B63E90" w:rsidRPr="00A975FB" w:rsidRDefault="00B63E90" w:rsidP="00A975FB">
            <w:pPr>
              <w:jc w:val="left"/>
              <w:rPr>
                <w:sz w:val="20"/>
                <w:szCs w:val="18"/>
              </w:rPr>
            </w:pPr>
          </w:p>
        </w:tc>
        <w:tc>
          <w:tcPr>
            <w:tcW w:w="1346" w:type="pct"/>
            <w:vMerge/>
            <w:vAlign w:val="center"/>
          </w:tcPr>
          <w:p w14:paraId="47DCAC24" w14:textId="77777777" w:rsidR="00B63E90" w:rsidRPr="00A975FB" w:rsidRDefault="00B63E90" w:rsidP="00A975FB">
            <w:pPr>
              <w:jc w:val="left"/>
              <w:rPr>
                <w:sz w:val="20"/>
                <w:szCs w:val="18"/>
                <w:lang w:val="en-US"/>
              </w:rPr>
            </w:pPr>
          </w:p>
        </w:tc>
        <w:tc>
          <w:tcPr>
            <w:tcW w:w="663" w:type="pct"/>
            <w:vMerge/>
            <w:vAlign w:val="center"/>
          </w:tcPr>
          <w:p w14:paraId="77C4B3CC" w14:textId="77777777" w:rsidR="00B63E90" w:rsidRPr="00A975FB" w:rsidRDefault="00B63E90" w:rsidP="00EB57AC">
            <w:pPr>
              <w:jc w:val="center"/>
              <w:rPr>
                <w:sz w:val="20"/>
                <w:szCs w:val="18"/>
                <w:lang w:val="en-US"/>
              </w:rPr>
            </w:pPr>
          </w:p>
        </w:tc>
        <w:tc>
          <w:tcPr>
            <w:tcW w:w="1221" w:type="pct"/>
            <w:vAlign w:val="center"/>
          </w:tcPr>
          <w:p w14:paraId="50328754" w14:textId="3E8947D8" w:rsidR="00B63E90" w:rsidRPr="00A975FB" w:rsidRDefault="00B63E90" w:rsidP="00A975FB">
            <w:pPr>
              <w:jc w:val="left"/>
              <w:rPr>
                <w:sz w:val="20"/>
                <w:szCs w:val="18"/>
                <w:lang w:val="en-US"/>
              </w:rPr>
            </w:pPr>
            <w:r w:rsidRPr="00A975FB">
              <w:rPr>
                <w:sz w:val="20"/>
                <w:szCs w:val="18"/>
                <w:lang w:val="en-US"/>
              </w:rPr>
              <w:t>Point prompts (</w:t>
            </w:r>
            <w:proofErr w:type="spellStart"/>
            <w:r w:rsidRPr="00A975FB">
              <w:rPr>
                <w:sz w:val="20"/>
                <w:szCs w:val="18"/>
                <w:lang w:val="en-US"/>
              </w:rPr>
              <w:t>bbox</w:t>
            </w:r>
            <w:proofErr w:type="spellEnd"/>
            <w:r w:rsidRPr="00A975FB">
              <w:rPr>
                <w:sz w:val="20"/>
                <w:szCs w:val="18"/>
                <w:lang w:val="en-US"/>
              </w:rPr>
              <w:t xml:space="preserve"> centers)</w:t>
            </w:r>
          </w:p>
        </w:tc>
        <w:tc>
          <w:tcPr>
            <w:tcW w:w="827" w:type="pct"/>
            <w:vMerge/>
            <w:vAlign w:val="center"/>
          </w:tcPr>
          <w:p w14:paraId="3D7E82D9" w14:textId="77777777" w:rsidR="00B63E90" w:rsidRPr="00A975FB" w:rsidRDefault="00B63E90" w:rsidP="00A975FB">
            <w:pPr>
              <w:jc w:val="left"/>
              <w:rPr>
                <w:sz w:val="20"/>
                <w:szCs w:val="18"/>
                <w:lang w:val="en-US"/>
              </w:rPr>
            </w:pPr>
          </w:p>
        </w:tc>
      </w:tr>
      <w:tr w:rsidR="00B63E90" w:rsidRPr="00A975FB" w14:paraId="382CBF10" w14:textId="77777777" w:rsidTr="00B63E90">
        <w:trPr>
          <w:trHeight w:val="660"/>
        </w:trPr>
        <w:tc>
          <w:tcPr>
            <w:tcW w:w="943" w:type="pct"/>
            <w:vMerge w:val="restart"/>
            <w:vAlign w:val="center"/>
          </w:tcPr>
          <w:p w14:paraId="36813BC6" w14:textId="77777777" w:rsidR="00B63E90" w:rsidRPr="00A975FB" w:rsidRDefault="00B63E90" w:rsidP="00A975FB">
            <w:pPr>
              <w:jc w:val="left"/>
              <w:rPr>
                <w:sz w:val="20"/>
                <w:szCs w:val="18"/>
              </w:rPr>
            </w:pPr>
            <w:r w:rsidRPr="00A975FB">
              <w:rPr>
                <w:sz w:val="20"/>
                <w:szCs w:val="18"/>
              </w:rPr>
              <w:t xml:space="preserve">SAM </w:t>
            </w:r>
            <w:proofErr w:type="spellStart"/>
            <w:r w:rsidRPr="00A975FB">
              <w:rPr>
                <w:sz w:val="20"/>
                <w:szCs w:val="18"/>
              </w:rPr>
              <w:t>ViT</w:t>
            </w:r>
            <w:proofErr w:type="spellEnd"/>
            <w:r w:rsidRPr="00A975FB">
              <w:rPr>
                <w:sz w:val="20"/>
                <w:szCs w:val="18"/>
              </w:rPr>
              <w:t>-L (</w:t>
            </w:r>
            <w:proofErr w:type="spellStart"/>
            <w:r w:rsidRPr="00A975FB">
              <w:rPr>
                <w:sz w:val="20"/>
                <w:szCs w:val="18"/>
              </w:rPr>
              <w:t>Large</w:t>
            </w:r>
            <w:proofErr w:type="spellEnd"/>
            <w:r w:rsidRPr="00A975FB">
              <w:rPr>
                <w:sz w:val="20"/>
                <w:szCs w:val="18"/>
              </w:rPr>
              <w:t>)</w:t>
            </w:r>
          </w:p>
        </w:tc>
        <w:tc>
          <w:tcPr>
            <w:tcW w:w="1346" w:type="pct"/>
            <w:vMerge w:val="restart"/>
            <w:vAlign w:val="center"/>
          </w:tcPr>
          <w:p w14:paraId="16DEDCF2" w14:textId="77777777" w:rsidR="00B63E90" w:rsidRPr="00A975FB" w:rsidRDefault="00B63E90" w:rsidP="00A975FB">
            <w:pPr>
              <w:jc w:val="left"/>
              <w:rPr>
                <w:sz w:val="20"/>
                <w:szCs w:val="18"/>
                <w:lang w:val="en-US"/>
              </w:rPr>
            </w:pPr>
            <w:r w:rsidRPr="00A975FB">
              <w:rPr>
                <w:sz w:val="20"/>
                <w:szCs w:val="18"/>
                <w:lang w:val="en-US"/>
              </w:rPr>
              <w:t>Vision Transformer Large (</w:t>
            </w:r>
            <w:proofErr w:type="spellStart"/>
            <w:r w:rsidRPr="00A975FB">
              <w:rPr>
                <w:sz w:val="20"/>
                <w:szCs w:val="18"/>
                <w:lang w:val="en-US"/>
              </w:rPr>
              <w:t>ViT</w:t>
            </w:r>
            <w:proofErr w:type="spellEnd"/>
            <w:r w:rsidRPr="00A975FB">
              <w:rPr>
                <w:sz w:val="20"/>
                <w:szCs w:val="18"/>
                <w:lang w:val="en-US"/>
              </w:rPr>
              <w:t xml:space="preserve">-L/16), 308M parameters, same architecture as </w:t>
            </w:r>
            <w:proofErr w:type="spellStart"/>
            <w:r w:rsidRPr="00A975FB">
              <w:rPr>
                <w:sz w:val="20"/>
                <w:szCs w:val="18"/>
                <w:lang w:val="en-US"/>
              </w:rPr>
              <w:t>ViT</w:t>
            </w:r>
            <w:proofErr w:type="spellEnd"/>
            <w:r w:rsidRPr="00A975FB">
              <w:rPr>
                <w:sz w:val="20"/>
                <w:szCs w:val="18"/>
                <w:lang w:val="en-US"/>
              </w:rPr>
              <w:t>-H but smaller capacity</w:t>
            </w:r>
          </w:p>
        </w:tc>
        <w:tc>
          <w:tcPr>
            <w:tcW w:w="663" w:type="pct"/>
            <w:vMerge w:val="restart"/>
            <w:vAlign w:val="center"/>
          </w:tcPr>
          <w:p w14:paraId="7ECEE45C" w14:textId="7533B5E7" w:rsidR="00B63E90" w:rsidRPr="00A975FB" w:rsidRDefault="00B63E90" w:rsidP="00EB57AC">
            <w:pPr>
              <w:jc w:val="center"/>
              <w:rPr>
                <w:sz w:val="20"/>
                <w:szCs w:val="18"/>
                <w:lang w:val="en-US"/>
              </w:rPr>
            </w:pPr>
            <w:r w:rsidRPr="00A975FB">
              <w:rPr>
                <w:sz w:val="20"/>
                <w:szCs w:val="18"/>
                <w:lang w:val="en-US"/>
              </w:rPr>
              <w:t>SA-1B</w:t>
            </w:r>
          </w:p>
        </w:tc>
        <w:tc>
          <w:tcPr>
            <w:tcW w:w="1221" w:type="pct"/>
            <w:vAlign w:val="center"/>
          </w:tcPr>
          <w:p w14:paraId="621BA351" w14:textId="3505F6A5" w:rsidR="00B63E90" w:rsidRPr="00B63E90" w:rsidRDefault="00B63E90" w:rsidP="00A975FB">
            <w:pPr>
              <w:jc w:val="left"/>
              <w:rPr>
                <w:sz w:val="20"/>
                <w:szCs w:val="18"/>
                <w:lang w:val="en-US"/>
              </w:rPr>
            </w:pPr>
            <w:r w:rsidRPr="00A975FB">
              <w:rPr>
                <w:sz w:val="20"/>
                <w:szCs w:val="18"/>
                <w:lang w:val="en-US"/>
              </w:rPr>
              <w:t xml:space="preserve">Box prompts (ground truth OBB converted to axis-aligned) </w:t>
            </w:r>
          </w:p>
        </w:tc>
        <w:tc>
          <w:tcPr>
            <w:tcW w:w="827" w:type="pct"/>
            <w:vMerge w:val="restart"/>
            <w:vAlign w:val="center"/>
          </w:tcPr>
          <w:p w14:paraId="59554B0B" w14:textId="1DA849D0" w:rsidR="00B63E90" w:rsidRPr="00A975FB" w:rsidRDefault="00B63E90" w:rsidP="00A975FB">
            <w:pPr>
              <w:jc w:val="left"/>
              <w:rPr>
                <w:sz w:val="20"/>
                <w:szCs w:val="18"/>
                <w:lang w:val="en-US"/>
              </w:rPr>
            </w:pPr>
            <w:proofErr w:type="spellStart"/>
            <w:r w:rsidRPr="00A975FB">
              <w:rPr>
                <w:sz w:val="20"/>
                <w:szCs w:val="18"/>
                <w:lang w:val="en-US"/>
              </w:rPr>
              <w:t>AerialFuseCV</w:t>
            </w:r>
            <w:proofErr w:type="spellEnd"/>
            <w:r>
              <w:rPr>
                <w:sz w:val="20"/>
                <w:szCs w:val="18"/>
                <w:lang w:val="en-US"/>
              </w:rPr>
              <w:t xml:space="preserve"> (</w:t>
            </w:r>
            <w:r w:rsidRPr="00A975FB">
              <w:rPr>
                <w:sz w:val="20"/>
                <w:szCs w:val="18"/>
                <w:lang w:val="en-US"/>
              </w:rPr>
              <w:t>validation split</w:t>
            </w:r>
            <w:r>
              <w:rPr>
                <w:sz w:val="20"/>
                <w:szCs w:val="18"/>
                <w:lang w:val="en-US"/>
              </w:rPr>
              <w:t>)</w:t>
            </w:r>
          </w:p>
        </w:tc>
      </w:tr>
      <w:tr w:rsidR="00B63E90" w:rsidRPr="00A975FB" w14:paraId="4877D25F" w14:textId="77777777" w:rsidTr="00B63E90">
        <w:trPr>
          <w:trHeight w:val="660"/>
        </w:trPr>
        <w:tc>
          <w:tcPr>
            <w:tcW w:w="943" w:type="pct"/>
            <w:vMerge/>
            <w:vAlign w:val="center"/>
          </w:tcPr>
          <w:p w14:paraId="06F6328F" w14:textId="77777777" w:rsidR="00B63E90" w:rsidRPr="00A975FB" w:rsidRDefault="00B63E90" w:rsidP="00A975FB">
            <w:pPr>
              <w:jc w:val="left"/>
              <w:rPr>
                <w:sz w:val="20"/>
                <w:szCs w:val="18"/>
              </w:rPr>
            </w:pPr>
          </w:p>
        </w:tc>
        <w:tc>
          <w:tcPr>
            <w:tcW w:w="1346" w:type="pct"/>
            <w:vMerge/>
            <w:vAlign w:val="center"/>
          </w:tcPr>
          <w:p w14:paraId="2DFE5278" w14:textId="77777777" w:rsidR="00B63E90" w:rsidRPr="00A975FB" w:rsidRDefault="00B63E90" w:rsidP="00A975FB">
            <w:pPr>
              <w:jc w:val="left"/>
              <w:rPr>
                <w:sz w:val="20"/>
                <w:szCs w:val="18"/>
                <w:lang w:val="en-US"/>
              </w:rPr>
            </w:pPr>
          </w:p>
        </w:tc>
        <w:tc>
          <w:tcPr>
            <w:tcW w:w="663" w:type="pct"/>
            <w:vMerge/>
            <w:vAlign w:val="center"/>
          </w:tcPr>
          <w:p w14:paraId="10AE9A1E" w14:textId="77777777" w:rsidR="00B63E90" w:rsidRPr="00A975FB" w:rsidRDefault="00B63E90" w:rsidP="00EB57AC">
            <w:pPr>
              <w:jc w:val="center"/>
              <w:rPr>
                <w:sz w:val="20"/>
                <w:szCs w:val="18"/>
                <w:lang w:val="en-US"/>
              </w:rPr>
            </w:pPr>
          </w:p>
        </w:tc>
        <w:tc>
          <w:tcPr>
            <w:tcW w:w="1221" w:type="pct"/>
            <w:vAlign w:val="center"/>
          </w:tcPr>
          <w:p w14:paraId="155B202E" w14:textId="433A3049" w:rsidR="00B63E90" w:rsidRPr="00A975FB" w:rsidRDefault="00B63E90" w:rsidP="00A975FB">
            <w:pPr>
              <w:jc w:val="left"/>
              <w:rPr>
                <w:sz w:val="20"/>
                <w:szCs w:val="18"/>
                <w:lang w:val="en-US"/>
              </w:rPr>
            </w:pPr>
            <w:r w:rsidRPr="00A975FB">
              <w:rPr>
                <w:sz w:val="20"/>
                <w:szCs w:val="18"/>
                <w:lang w:val="en-US"/>
              </w:rPr>
              <w:t>Point prompts (</w:t>
            </w:r>
            <w:proofErr w:type="spellStart"/>
            <w:r w:rsidRPr="00A975FB">
              <w:rPr>
                <w:sz w:val="20"/>
                <w:szCs w:val="18"/>
                <w:lang w:val="en-US"/>
              </w:rPr>
              <w:t>bbox</w:t>
            </w:r>
            <w:proofErr w:type="spellEnd"/>
            <w:r w:rsidRPr="00A975FB">
              <w:rPr>
                <w:sz w:val="20"/>
                <w:szCs w:val="18"/>
                <w:lang w:val="en-US"/>
              </w:rPr>
              <w:t xml:space="preserve"> centers)</w:t>
            </w:r>
          </w:p>
        </w:tc>
        <w:tc>
          <w:tcPr>
            <w:tcW w:w="827" w:type="pct"/>
            <w:vMerge/>
            <w:vAlign w:val="center"/>
          </w:tcPr>
          <w:p w14:paraId="63EE4FCA" w14:textId="77777777" w:rsidR="00B63E90" w:rsidRPr="00A975FB" w:rsidRDefault="00B63E90" w:rsidP="00A975FB">
            <w:pPr>
              <w:jc w:val="left"/>
              <w:rPr>
                <w:sz w:val="20"/>
                <w:szCs w:val="18"/>
                <w:lang w:val="en-US"/>
              </w:rPr>
            </w:pPr>
          </w:p>
        </w:tc>
      </w:tr>
      <w:tr w:rsidR="00B63E90" w:rsidRPr="00A975FB" w14:paraId="21ABCB9C" w14:textId="77777777" w:rsidTr="00B63E90">
        <w:trPr>
          <w:trHeight w:val="533"/>
        </w:trPr>
        <w:tc>
          <w:tcPr>
            <w:tcW w:w="943" w:type="pct"/>
            <w:vMerge w:val="restart"/>
            <w:vAlign w:val="center"/>
          </w:tcPr>
          <w:p w14:paraId="27AA8907" w14:textId="77777777" w:rsidR="00B63E90" w:rsidRPr="00A975FB" w:rsidRDefault="00B63E90" w:rsidP="00A975FB">
            <w:pPr>
              <w:jc w:val="left"/>
              <w:rPr>
                <w:sz w:val="20"/>
                <w:szCs w:val="18"/>
              </w:rPr>
            </w:pPr>
            <w:r w:rsidRPr="00A975FB">
              <w:rPr>
                <w:sz w:val="20"/>
                <w:szCs w:val="18"/>
              </w:rPr>
              <w:t xml:space="preserve">SAM </w:t>
            </w:r>
            <w:proofErr w:type="spellStart"/>
            <w:r w:rsidRPr="00A975FB">
              <w:rPr>
                <w:sz w:val="20"/>
                <w:szCs w:val="18"/>
              </w:rPr>
              <w:t>ViT</w:t>
            </w:r>
            <w:proofErr w:type="spellEnd"/>
            <w:r w:rsidRPr="00A975FB">
              <w:rPr>
                <w:sz w:val="20"/>
                <w:szCs w:val="18"/>
              </w:rPr>
              <w:t>-B (</w:t>
            </w:r>
            <w:proofErr w:type="spellStart"/>
            <w:r w:rsidRPr="00A975FB">
              <w:rPr>
                <w:sz w:val="20"/>
                <w:szCs w:val="18"/>
              </w:rPr>
              <w:t>Base</w:t>
            </w:r>
            <w:proofErr w:type="spellEnd"/>
            <w:r w:rsidRPr="00A975FB">
              <w:rPr>
                <w:sz w:val="20"/>
                <w:szCs w:val="18"/>
              </w:rPr>
              <w:t>)</w:t>
            </w:r>
          </w:p>
        </w:tc>
        <w:tc>
          <w:tcPr>
            <w:tcW w:w="1346" w:type="pct"/>
            <w:vMerge w:val="restart"/>
            <w:vAlign w:val="center"/>
          </w:tcPr>
          <w:p w14:paraId="54579E91" w14:textId="77777777" w:rsidR="00B63E90" w:rsidRPr="00A975FB" w:rsidRDefault="00B63E90" w:rsidP="00A975FB">
            <w:pPr>
              <w:jc w:val="left"/>
              <w:rPr>
                <w:sz w:val="20"/>
                <w:szCs w:val="18"/>
                <w:lang w:val="en-US"/>
              </w:rPr>
            </w:pPr>
            <w:r w:rsidRPr="00A975FB">
              <w:rPr>
                <w:sz w:val="20"/>
                <w:szCs w:val="18"/>
                <w:lang w:val="en-US"/>
              </w:rPr>
              <w:t>Vision Transformer Base (</w:t>
            </w:r>
            <w:proofErr w:type="spellStart"/>
            <w:r w:rsidRPr="00A975FB">
              <w:rPr>
                <w:sz w:val="20"/>
                <w:szCs w:val="18"/>
                <w:lang w:val="en-US"/>
              </w:rPr>
              <w:t>ViT</w:t>
            </w:r>
            <w:proofErr w:type="spellEnd"/>
            <w:r w:rsidRPr="00A975FB">
              <w:rPr>
                <w:sz w:val="20"/>
                <w:szCs w:val="18"/>
                <w:lang w:val="en-US"/>
              </w:rPr>
              <w:t>-B/16), 91M parameters, most lightweight variant</w:t>
            </w:r>
          </w:p>
        </w:tc>
        <w:tc>
          <w:tcPr>
            <w:tcW w:w="663" w:type="pct"/>
            <w:vMerge w:val="restart"/>
            <w:vAlign w:val="center"/>
          </w:tcPr>
          <w:p w14:paraId="406B1663" w14:textId="5DC01448" w:rsidR="00B63E90" w:rsidRPr="00A975FB" w:rsidRDefault="00B63E90" w:rsidP="00EB57AC">
            <w:pPr>
              <w:jc w:val="center"/>
              <w:rPr>
                <w:sz w:val="20"/>
                <w:szCs w:val="18"/>
                <w:lang w:val="en-US"/>
              </w:rPr>
            </w:pPr>
            <w:r w:rsidRPr="00A975FB">
              <w:rPr>
                <w:sz w:val="20"/>
                <w:szCs w:val="18"/>
                <w:lang w:val="en-US"/>
              </w:rPr>
              <w:t>SA-1B</w:t>
            </w:r>
          </w:p>
        </w:tc>
        <w:tc>
          <w:tcPr>
            <w:tcW w:w="1221" w:type="pct"/>
            <w:vAlign w:val="center"/>
          </w:tcPr>
          <w:p w14:paraId="6746BB83" w14:textId="2DDD903A" w:rsidR="00B63E90" w:rsidRPr="00B63E90" w:rsidRDefault="00B63E90" w:rsidP="00A975FB">
            <w:pPr>
              <w:jc w:val="left"/>
              <w:rPr>
                <w:sz w:val="20"/>
                <w:szCs w:val="18"/>
                <w:lang w:val="en-US"/>
              </w:rPr>
            </w:pPr>
            <w:r w:rsidRPr="00A975FB">
              <w:rPr>
                <w:sz w:val="20"/>
                <w:szCs w:val="18"/>
                <w:lang w:val="en-US"/>
              </w:rPr>
              <w:t xml:space="preserve">Box prompts (ground truth OBB converted to axis-aligned) </w:t>
            </w:r>
          </w:p>
        </w:tc>
        <w:tc>
          <w:tcPr>
            <w:tcW w:w="827" w:type="pct"/>
            <w:vMerge w:val="restart"/>
            <w:vAlign w:val="center"/>
          </w:tcPr>
          <w:p w14:paraId="1F9491D8" w14:textId="779DEC90" w:rsidR="00B63E90" w:rsidRPr="00A975FB" w:rsidRDefault="00B63E90" w:rsidP="00A975FB">
            <w:pPr>
              <w:keepNext/>
              <w:jc w:val="left"/>
              <w:rPr>
                <w:sz w:val="20"/>
                <w:szCs w:val="18"/>
                <w:lang w:val="en-US"/>
              </w:rPr>
            </w:pPr>
            <w:proofErr w:type="spellStart"/>
            <w:r w:rsidRPr="00A975FB">
              <w:rPr>
                <w:sz w:val="20"/>
                <w:szCs w:val="18"/>
                <w:lang w:val="en-US"/>
              </w:rPr>
              <w:t>AerialFuseCV</w:t>
            </w:r>
            <w:proofErr w:type="spellEnd"/>
            <w:r>
              <w:rPr>
                <w:sz w:val="20"/>
                <w:szCs w:val="18"/>
                <w:lang w:val="en-US"/>
              </w:rPr>
              <w:t xml:space="preserve"> (</w:t>
            </w:r>
            <w:r w:rsidRPr="00A975FB">
              <w:rPr>
                <w:sz w:val="20"/>
                <w:szCs w:val="18"/>
                <w:lang w:val="en-US"/>
              </w:rPr>
              <w:t>validation split</w:t>
            </w:r>
            <w:r>
              <w:rPr>
                <w:sz w:val="20"/>
                <w:szCs w:val="18"/>
                <w:lang w:val="en-US"/>
              </w:rPr>
              <w:t>)</w:t>
            </w:r>
            <w:r w:rsidRPr="00A975FB">
              <w:rPr>
                <w:sz w:val="20"/>
                <w:szCs w:val="18"/>
                <w:lang w:val="en-US"/>
              </w:rPr>
              <w:t xml:space="preserve"> </w:t>
            </w:r>
          </w:p>
        </w:tc>
      </w:tr>
      <w:tr w:rsidR="00B63E90" w:rsidRPr="00A975FB" w14:paraId="0D24A80E" w14:textId="77777777" w:rsidTr="00B63E90">
        <w:trPr>
          <w:trHeight w:val="532"/>
        </w:trPr>
        <w:tc>
          <w:tcPr>
            <w:tcW w:w="943" w:type="pct"/>
            <w:vMerge/>
            <w:vAlign w:val="center"/>
          </w:tcPr>
          <w:p w14:paraId="742FB85A" w14:textId="77777777" w:rsidR="00B63E90" w:rsidRPr="00A975FB" w:rsidRDefault="00B63E90" w:rsidP="00A975FB">
            <w:pPr>
              <w:jc w:val="left"/>
              <w:rPr>
                <w:sz w:val="20"/>
                <w:szCs w:val="18"/>
              </w:rPr>
            </w:pPr>
          </w:p>
        </w:tc>
        <w:tc>
          <w:tcPr>
            <w:tcW w:w="1346" w:type="pct"/>
            <w:vMerge/>
            <w:vAlign w:val="center"/>
          </w:tcPr>
          <w:p w14:paraId="65C03A5F" w14:textId="77777777" w:rsidR="00B63E90" w:rsidRPr="00A975FB" w:rsidRDefault="00B63E90" w:rsidP="00A975FB">
            <w:pPr>
              <w:jc w:val="left"/>
              <w:rPr>
                <w:sz w:val="20"/>
                <w:szCs w:val="18"/>
                <w:lang w:val="en-US"/>
              </w:rPr>
            </w:pPr>
          </w:p>
        </w:tc>
        <w:tc>
          <w:tcPr>
            <w:tcW w:w="663" w:type="pct"/>
            <w:vMerge/>
            <w:vAlign w:val="center"/>
          </w:tcPr>
          <w:p w14:paraId="1A8C3B16" w14:textId="77777777" w:rsidR="00B63E90" w:rsidRPr="00A975FB" w:rsidRDefault="00B63E90" w:rsidP="00EB57AC">
            <w:pPr>
              <w:jc w:val="center"/>
              <w:rPr>
                <w:sz w:val="20"/>
                <w:szCs w:val="18"/>
                <w:lang w:val="en-US"/>
              </w:rPr>
            </w:pPr>
          </w:p>
        </w:tc>
        <w:tc>
          <w:tcPr>
            <w:tcW w:w="1221" w:type="pct"/>
            <w:vAlign w:val="center"/>
          </w:tcPr>
          <w:p w14:paraId="10C3760A" w14:textId="15203253" w:rsidR="00B63E90" w:rsidRPr="00A975FB" w:rsidRDefault="00B63E90" w:rsidP="00A975FB">
            <w:pPr>
              <w:jc w:val="left"/>
              <w:rPr>
                <w:sz w:val="20"/>
                <w:szCs w:val="18"/>
                <w:lang w:val="en-US"/>
              </w:rPr>
            </w:pPr>
            <w:r w:rsidRPr="00A975FB">
              <w:rPr>
                <w:sz w:val="20"/>
                <w:szCs w:val="18"/>
                <w:lang w:val="en-US"/>
              </w:rPr>
              <w:t>Point prompts (</w:t>
            </w:r>
            <w:proofErr w:type="spellStart"/>
            <w:r w:rsidRPr="00A975FB">
              <w:rPr>
                <w:sz w:val="20"/>
                <w:szCs w:val="18"/>
                <w:lang w:val="en-US"/>
              </w:rPr>
              <w:t>bbox</w:t>
            </w:r>
            <w:proofErr w:type="spellEnd"/>
            <w:r w:rsidRPr="00A975FB">
              <w:rPr>
                <w:sz w:val="20"/>
                <w:szCs w:val="18"/>
                <w:lang w:val="en-US"/>
              </w:rPr>
              <w:t xml:space="preserve"> centers)</w:t>
            </w:r>
          </w:p>
        </w:tc>
        <w:tc>
          <w:tcPr>
            <w:tcW w:w="827" w:type="pct"/>
            <w:vMerge/>
            <w:vAlign w:val="center"/>
          </w:tcPr>
          <w:p w14:paraId="35941634" w14:textId="77777777" w:rsidR="00B63E90" w:rsidRPr="00A975FB" w:rsidRDefault="00B63E90" w:rsidP="00A975FB">
            <w:pPr>
              <w:keepNext/>
              <w:jc w:val="left"/>
              <w:rPr>
                <w:sz w:val="20"/>
                <w:szCs w:val="18"/>
                <w:lang w:val="en-US"/>
              </w:rPr>
            </w:pPr>
          </w:p>
        </w:tc>
      </w:tr>
    </w:tbl>
    <w:p w14:paraId="7BD468D3" w14:textId="66744BBD" w:rsidR="00686DC7" w:rsidRDefault="00A975FB" w:rsidP="00686DC7">
      <w:pPr>
        <w:pStyle w:val="Caption"/>
        <w:rPr>
          <w:lang w:val="en-US"/>
        </w:rPr>
      </w:pPr>
      <w:bookmarkStart w:id="157" w:name="_Ref220175349"/>
      <w:bookmarkStart w:id="158" w:name="_Toc220866248"/>
      <w:r w:rsidRPr="00A975FB">
        <w:rPr>
          <w:lang w:val="en-US"/>
        </w:rPr>
        <w:t xml:space="preserve">Table </w:t>
      </w:r>
      <w:r w:rsidR="00C828DF">
        <w:rPr>
          <w:lang w:val="en-US"/>
        </w:rPr>
        <w:fldChar w:fldCharType="begin"/>
      </w:r>
      <w:r w:rsidR="00C828DF">
        <w:rPr>
          <w:lang w:val="en-US"/>
        </w:rPr>
        <w:instrText xml:space="preserve"> SEQ Table \* ARABIC </w:instrText>
      </w:r>
      <w:r w:rsidR="00C828DF">
        <w:rPr>
          <w:lang w:val="en-US"/>
        </w:rPr>
        <w:fldChar w:fldCharType="separate"/>
      </w:r>
      <w:r w:rsidR="006B33CA">
        <w:rPr>
          <w:noProof/>
          <w:lang w:val="en-US"/>
        </w:rPr>
        <w:t>7</w:t>
      </w:r>
      <w:r w:rsidR="00C828DF">
        <w:rPr>
          <w:lang w:val="en-US"/>
        </w:rPr>
        <w:fldChar w:fldCharType="end"/>
      </w:r>
      <w:bookmarkEnd w:id="157"/>
      <w:r>
        <w:rPr>
          <w:lang w:val="en-US"/>
        </w:rPr>
        <w:t xml:space="preserve">: </w:t>
      </w:r>
      <w:r w:rsidRPr="00A975FB">
        <w:rPr>
          <w:lang w:val="en-US"/>
        </w:rPr>
        <w:t xml:space="preserve">SAM </w:t>
      </w:r>
      <w:r w:rsidR="00686DC7">
        <w:rPr>
          <w:lang w:val="en-US"/>
        </w:rPr>
        <w:t>baseline evaluation experimental setup</w:t>
      </w:r>
      <w:bookmarkEnd w:id="158"/>
    </w:p>
    <w:p w14:paraId="1A831BC5" w14:textId="77777777" w:rsidR="00A975FB" w:rsidRPr="00A975FB" w:rsidRDefault="00A975FB" w:rsidP="00A975FB">
      <w:pPr>
        <w:rPr>
          <w:lang w:val="en-US"/>
        </w:rPr>
      </w:pPr>
    </w:p>
    <w:p w14:paraId="48B4EAF0" w14:textId="37691712" w:rsidR="00EE1EF5" w:rsidRDefault="00EE1EF5" w:rsidP="00702C5E">
      <w:pPr>
        <w:rPr>
          <w:lang w:val="en-US"/>
        </w:rPr>
      </w:pPr>
      <w:r w:rsidRPr="00EE1EF5">
        <w:rPr>
          <w:lang w:val="en-US"/>
        </w:rPr>
        <w:t xml:space="preserve">All SAM baseline experiments were conducted on the </w:t>
      </w:r>
      <w:r w:rsidR="00686DC7" w:rsidRPr="00EE1EF5">
        <w:rPr>
          <w:lang w:val="en-US"/>
        </w:rPr>
        <w:t xml:space="preserve">validation split </w:t>
      </w:r>
      <w:r w:rsidR="00686DC7">
        <w:rPr>
          <w:lang w:val="en-US"/>
        </w:rPr>
        <w:t xml:space="preserve">of the </w:t>
      </w:r>
      <w:proofErr w:type="spellStart"/>
      <w:r w:rsidRPr="00EE1EF5">
        <w:rPr>
          <w:lang w:val="en-US"/>
        </w:rPr>
        <w:t>AerialFuseCV</w:t>
      </w:r>
      <w:proofErr w:type="spellEnd"/>
      <w:r w:rsidR="00686DC7">
        <w:rPr>
          <w:lang w:val="en-US"/>
        </w:rPr>
        <w:t xml:space="preserve"> dataset</w:t>
      </w:r>
      <w:r w:rsidRPr="00EE1EF5">
        <w:rPr>
          <w:lang w:val="en-US"/>
        </w:rPr>
        <w:t xml:space="preserve">, consisting of 456 high-resolution aerial images with 28032 verified </w:t>
      </w:r>
      <w:proofErr w:type="spellStart"/>
      <w:r w:rsidRPr="00EE1EF5">
        <w:rPr>
          <w:lang w:val="en-US"/>
        </w:rPr>
        <w:t>bbox</w:t>
      </w:r>
      <w:proofErr w:type="spellEnd"/>
      <w:r w:rsidRPr="00EE1EF5">
        <w:rPr>
          <w:lang w:val="en-US"/>
        </w:rPr>
        <w:t xml:space="preserve">-mask pairs across 15 object categories. </w:t>
      </w:r>
      <w:r w:rsidR="00686DC7">
        <w:rPr>
          <w:lang w:val="en-US"/>
        </w:rPr>
        <w:t>At this separate evaluation stage, t</w:t>
      </w:r>
      <w:r w:rsidRPr="00EE1EF5">
        <w:rPr>
          <w:lang w:val="en-US"/>
        </w:rPr>
        <w:t>he use of ground truth bounding boxes as prompts (rather than YOLO detections) isolates SAM's segmentation capabilities from upstream detection errors, enabling pure assessment of segmentation quality</w:t>
      </w:r>
      <w:r w:rsidR="00686DC7">
        <w:rPr>
          <w:lang w:val="en-US"/>
        </w:rPr>
        <w:t>,</w:t>
      </w:r>
      <w:r w:rsidRPr="00EE1EF5">
        <w:rPr>
          <w:lang w:val="en-US"/>
        </w:rPr>
        <w:t xml:space="preserve"> independent of detection performance. This experimental design allows quantification of SAM's upper bound performance when provided with perfect object localization, establishing a baseline against which the integrated pipeline (using YOLO-predicted prompts) can be compared. The validation split from </w:t>
      </w:r>
      <w:proofErr w:type="spellStart"/>
      <w:r w:rsidRPr="00EE1EF5">
        <w:rPr>
          <w:lang w:val="en-US"/>
        </w:rPr>
        <w:t>AerialFuseCV</w:t>
      </w:r>
      <w:proofErr w:type="spellEnd"/>
      <w:r w:rsidRPr="00EE1EF5">
        <w:rPr>
          <w:lang w:val="en-US"/>
        </w:rPr>
        <w:t xml:space="preserve"> ensures consistency with the YOLO baseline evaluation, enabling direct comparison of detection versus segmentation performance on identical images and object instances.</w:t>
      </w:r>
      <w:r w:rsidR="0086038A" w:rsidRPr="0086038A">
        <w:rPr>
          <w:lang w:val="en-US"/>
        </w:rPr>
        <w:t xml:space="preserve"> </w:t>
      </w:r>
      <w:r w:rsidRPr="00EE1EF5">
        <w:rPr>
          <w:lang w:val="en-US"/>
        </w:rPr>
        <w:t xml:space="preserve">Ground truth segmentation masks were obtained from </w:t>
      </w:r>
      <w:proofErr w:type="spellStart"/>
      <w:r w:rsidRPr="00EE1EF5">
        <w:rPr>
          <w:lang w:val="en-US"/>
        </w:rPr>
        <w:t>iSAID</w:t>
      </w:r>
      <w:proofErr w:type="spellEnd"/>
      <w:r w:rsidRPr="00EE1EF5">
        <w:rPr>
          <w:lang w:val="en-US"/>
        </w:rPr>
        <w:t xml:space="preserve"> semantic masks integrated into </w:t>
      </w:r>
      <w:proofErr w:type="spellStart"/>
      <w:r w:rsidRPr="00EE1EF5">
        <w:rPr>
          <w:lang w:val="en-US"/>
        </w:rPr>
        <w:t>AerialFuseCV</w:t>
      </w:r>
      <w:proofErr w:type="spellEnd"/>
      <w:r w:rsidRPr="00EE1EF5">
        <w:rPr>
          <w:lang w:val="en-US"/>
        </w:rPr>
        <w:t xml:space="preserve">, providing pixel-level human annotations for all 15 object categories. Each predicted mask was compared against its corresponding ground truth mask using </w:t>
      </w:r>
      <w:r w:rsidRPr="005E1AC7">
        <w:rPr>
          <w:lang w:val="en-US"/>
        </w:rPr>
        <w:t xml:space="preserve">Mask IoU </w:t>
      </w:r>
      <w:r w:rsidR="005E1AC7">
        <w:rPr>
          <w:lang w:val="en-US"/>
        </w:rPr>
        <w:t xml:space="preserve">to </w:t>
      </w:r>
      <w:r w:rsidRPr="005E1AC7">
        <w:rPr>
          <w:lang w:val="en-US"/>
        </w:rPr>
        <w:t>measure the overlap between predicted and ground truth masks</w:t>
      </w:r>
      <w:r w:rsidR="00DC02BB">
        <w:rPr>
          <w:lang w:val="en-US"/>
        </w:rPr>
        <w:t xml:space="preserve"> and </w:t>
      </w:r>
      <w:r w:rsidR="005E1AC7" w:rsidRPr="005E1AC7">
        <w:rPr>
          <w:lang w:val="en-US"/>
        </w:rPr>
        <w:t xml:space="preserve">Mask </w:t>
      </w:r>
      <w:r w:rsidRPr="005E1AC7">
        <w:rPr>
          <w:lang w:val="en-US"/>
        </w:rPr>
        <w:t>DICE coefficient</w:t>
      </w:r>
      <w:r w:rsidR="005E1AC7">
        <w:rPr>
          <w:lang w:val="en-US"/>
        </w:rPr>
        <w:t>,</w:t>
      </w:r>
      <w:r w:rsidR="00DC02BB">
        <w:rPr>
          <w:lang w:val="en-US"/>
        </w:rPr>
        <w:t xml:space="preserve"> </w:t>
      </w:r>
      <w:r w:rsidRPr="005E1AC7">
        <w:rPr>
          <w:lang w:val="en-US"/>
        </w:rPr>
        <w:t xml:space="preserve">providing a more balanced metric that is less sensitive to mask size variations than IoU. </w:t>
      </w:r>
      <w:r w:rsidRPr="00EE1EF5">
        <w:rPr>
          <w:lang w:val="en-US"/>
        </w:rPr>
        <w:t>Per-class IoU and DICE enable identification of category-specific segmentation challenges, while mean IoU and mean DICE across all classes quantify overall performance. Inference time per image was measured to assess computational efficiency, excluding data loading</w:t>
      </w:r>
      <w:r w:rsidR="004354BA">
        <w:rPr>
          <w:lang w:val="en-US"/>
        </w:rPr>
        <w:t xml:space="preserve"> and other computation actions (e.g. metric calculation, results writing etc.)</w:t>
      </w:r>
      <w:r w:rsidRPr="00EE1EF5">
        <w:rPr>
          <w:lang w:val="en-US"/>
        </w:rPr>
        <w:t xml:space="preserve"> to isolate model processing time.</w:t>
      </w:r>
    </w:p>
    <w:p w14:paraId="11DD5DFB" w14:textId="77777777" w:rsidR="00702C5E" w:rsidRPr="00EE1EF5" w:rsidRDefault="00702C5E" w:rsidP="00702C5E">
      <w:pPr>
        <w:rPr>
          <w:lang w:val="en-US"/>
        </w:rPr>
      </w:pPr>
    </w:p>
    <w:p w14:paraId="32D5D541" w14:textId="7D510212" w:rsidR="00697BAB" w:rsidRDefault="00EE1EF5" w:rsidP="00702C5E">
      <w:pPr>
        <w:rPr>
          <w:lang w:val="en-US"/>
        </w:rPr>
      </w:pPr>
      <w:r w:rsidRPr="00EE1EF5">
        <w:rPr>
          <w:lang w:val="en-US"/>
        </w:rPr>
        <w:lastRenderedPageBreak/>
        <w:t>The SAM variant and prompt strategy for the integrated pipeline would be selected based on mean IoU across all classes as the primary segmentation quality metric, inference time to ensure the pipeline meets deployment constraints and robustness across diverse object categories, particularly for challenging classes with irregular shapes or small sizes. While larger models (</w:t>
      </w:r>
      <w:proofErr w:type="spellStart"/>
      <w:r w:rsidRPr="00EE1EF5">
        <w:rPr>
          <w:lang w:val="en-US"/>
        </w:rPr>
        <w:t>ViT</w:t>
      </w:r>
      <w:proofErr w:type="spellEnd"/>
      <w:r w:rsidRPr="00EE1EF5">
        <w:rPr>
          <w:lang w:val="en-US"/>
        </w:rPr>
        <w:t xml:space="preserve">-H, </w:t>
      </w:r>
      <w:proofErr w:type="spellStart"/>
      <w:r w:rsidRPr="00EE1EF5">
        <w:rPr>
          <w:lang w:val="en-US"/>
        </w:rPr>
        <w:t>ViT</w:t>
      </w:r>
      <w:proofErr w:type="spellEnd"/>
      <w:r w:rsidRPr="00EE1EF5">
        <w:rPr>
          <w:lang w:val="en-US"/>
        </w:rPr>
        <w:t xml:space="preserve">-L) are expected to provide higher segmentation quality, the integrated pipeline's total inference time must remain practical for real-world applications. Given that YOLO </w:t>
      </w:r>
      <w:r w:rsidR="0086038A">
        <w:rPr>
          <w:lang w:val="en-US"/>
        </w:rPr>
        <w:t>is considered as one of the fastest performing detection models</w:t>
      </w:r>
      <w:r w:rsidRPr="00EE1EF5">
        <w:rPr>
          <w:lang w:val="en-US"/>
        </w:rPr>
        <w:t xml:space="preserve">, the SAM component </w:t>
      </w:r>
      <w:r w:rsidR="0086038A">
        <w:rPr>
          <w:lang w:val="en-US"/>
        </w:rPr>
        <w:t xml:space="preserve">of the integrated pipeline </w:t>
      </w:r>
      <w:r w:rsidRPr="00EE1EF5">
        <w:rPr>
          <w:lang w:val="en-US"/>
        </w:rPr>
        <w:t xml:space="preserve">should not introduce excessive computational overhead. The zero-shot evaluation protocol assesses SAM's ability to </w:t>
      </w:r>
      <w:r w:rsidR="0086038A" w:rsidRPr="00EE1EF5">
        <w:rPr>
          <w:lang w:val="en-US"/>
        </w:rPr>
        <w:t>generalize</w:t>
      </w:r>
      <w:r w:rsidRPr="00EE1EF5">
        <w:rPr>
          <w:lang w:val="en-US"/>
        </w:rPr>
        <w:t xml:space="preserve"> </w:t>
      </w:r>
      <w:r w:rsidR="0086038A">
        <w:rPr>
          <w:lang w:val="en-US"/>
        </w:rPr>
        <w:t xml:space="preserve">to </w:t>
      </w:r>
      <w:r w:rsidRPr="00EE1EF5">
        <w:rPr>
          <w:lang w:val="en-US"/>
        </w:rPr>
        <w:t>aerial imagery</w:t>
      </w:r>
      <w:r w:rsidR="0086038A">
        <w:rPr>
          <w:lang w:val="en-US"/>
        </w:rPr>
        <w:t>,</w:t>
      </w:r>
      <w:r w:rsidRPr="00EE1EF5">
        <w:rPr>
          <w:lang w:val="en-US"/>
        </w:rPr>
        <w:t xml:space="preserve"> despite pretraining exclusively on natural ground-level images, quantifying the domain gap and identifying any systematic failures on aerial object categories.</w:t>
      </w:r>
    </w:p>
    <w:p w14:paraId="69800404" w14:textId="77777777" w:rsidR="00702C5E" w:rsidRPr="008D1126" w:rsidRDefault="00702C5E" w:rsidP="00702C5E">
      <w:pPr>
        <w:rPr>
          <w:lang w:val="en-US"/>
        </w:rPr>
      </w:pPr>
    </w:p>
    <w:p w14:paraId="5D2CB5E1" w14:textId="73C319E3" w:rsidR="008D1126" w:rsidRDefault="000A6014" w:rsidP="008D1126">
      <w:pPr>
        <w:pStyle w:val="Sub2"/>
        <w:tabs>
          <w:tab w:val="left" w:pos="426"/>
        </w:tabs>
        <w:ind w:left="0" w:firstLine="0"/>
        <w:rPr>
          <w:lang w:val="en-US"/>
        </w:rPr>
      </w:pPr>
      <w:bookmarkStart w:id="159" w:name="_Toc220866224"/>
      <w:r>
        <w:rPr>
          <w:lang w:val="en-US"/>
        </w:rPr>
        <w:t xml:space="preserve">Integrated </w:t>
      </w:r>
      <w:r w:rsidRPr="00EE1EF5">
        <w:rPr>
          <w:lang w:val="en-US"/>
        </w:rPr>
        <w:t>Detection→Segmentation</w:t>
      </w:r>
      <w:r>
        <w:rPr>
          <w:lang w:val="en-US"/>
        </w:rPr>
        <w:t xml:space="preserve"> </w:t>
      </w:r>
      <w:r w:rsidR="00B66AD0">
        <w:rPr>
          <w:lang w:val="en-US"/>
        </w:rPr>
        <w:t>P</w:t>
      </w:r>
      <w:r>
        <w:rPr>
          <w:lang w:val="en-US"/>
        </w:rPr>
        <w:t xml:space="preserve">ipeline </w:t>
      </w:r>
      <w:r w:rsidR="00B66AD0">
        <w:rPr>
          <w:lang w:val="en-US"/>
        </w:rPr>
        <w:t>E</w:t>
      </w:r>
      <w:r>
        <w:rPr>
          <w:lang w:val="en-US"/>
        </w:rPr>
        <w:t>valuation</w:t>
      </w:r>
      <w:bookmarkEnd w:id="159"/>
    </w:p>
    <w:p w14:paraId="36112E68" w14:textId="77777777" w:rsidR="000A6014" w:rsidRDefault="000A6014" w:rsidP="006C0A3D">
      <w:pPr>
        <w:pStyle w:val="Sub2"/>
        <w:numPr>
          <w:ilvl w:val="0"/>
          <w:numId w:val="0"/>
        </w:numPr>
        <w:tabs>
          <w:tab w:val="left" w:pos="426"/>
        </w:tabs>
        <w:rPr>
          <w:lang w:val="en-US"/>
        </w:rPr>
      </w:pPr>
    </w:p>
    <w:p w14:paraId="7D1EAF2B" w14:textId="0B1868BD" w:rsidR="006C0A3D" w:rsidRDefault="001A4E78" w:rsidP="00CF7D6B">
      <w:pPr>
        <w:rPr>
          <w:lang w:val="en-US"/>
        </w:rPr>
      </w:pPr>
      <w:r w:rsidRPr="001A4E78">
        <w:rPr>
          <w:lang w:val="en-US"/>
        </w:rPr>
        <w:t>This section describes the experimental design for evaluating the integrated Detection→Segmentation pipeline, which combines YOLO object detection with SAM semantic segmentation to achieve end-to-end instance-level aerial object delineation. While baseline evaluations (</w:t>
      </w:r>
      <w:r w:rsidRPr="001A4E78">
        <w:rPr>
          <w:highlight w:val="yellow"/>
          <w:lang w:val="en-US"/>
        </w:rPr>
        <w:t>Sections 2.2-2.3</w:t>
      </w:r>
      <w:r w:rsidRPr="001A4E78">
        <w:rPr>
          <w:lang w:val="en-US"/>
        </w:rPr>
        <w:t xml:space="preserve">) assess detection and segmentation components independently using ground truth annotations, the integrated pipeline evaluation quantifies real-world performance where detection outputs directly feed segmentation inputs. This enables measurement of error propagation, component interaction, and system-level capabilities that cannot be assessed through component-level </w:t>
      </w:r>
      <w:r>
        <w:rPr>
          <w:lang w:val="en-US"/>
        </w:rPr>
        <w:t>assessments</w:t>
      </w:r>
      <w:r w:rsidRPr="001A4E78">
        <w:rPr>
          <w:lang w:val="en-US"/>
        </w:rPr>
        <w:t xml:space="preserve"> alone.</w:t>
      </w:r>
    </w:p>
    <w:p w14:paraId="0A89FBEF" w14:textId="77777777" w:rsidR="001A4E78" w:rsidRDefault="001A4E78" w:rsidP="00CF7D6B">
      <w:pPr>
        <w:rPr>
          <w:lang w:val="en-US"/>
        </w:rPr>
      </w:pPr>
    </w:p>
    <w:p w14:paraId="4D750AB5" w14:textId="17432252" w:rsidR="003F2839" w:rsidRDefault="001A4E78" w:rsidP="00CF7D6B">
      <w:pPr>
        <w:rPr>
          <w:lang w:val="en-US"/>
        </w:rPr>
      </w:pPr>
      <w:r w:rsidRPr="00787845">
        <w:rPr>
          <w:rFonts w:eastAsia="Times New Roman" w:cs="Times New Roman"/>
          <w:szCs w:val="24"/>
          <w:lang w:val="en-US"/>
        </w:rPr>
        <w:t xml:space="preserve">The integrated pipeline implements a sequential </w:t>
      </w:r>
      <w:r w:rsidR="00F555A2">
        <w:rPr>
          <w:rFonts w:eastAsia="Times New Roman" w:cs="Times New Roman"/>
          <w:szCs w:val="24"/>
          <w:lang w:val="en-US"/>
        </w:rPr>
        <w:t>three</w:t>
      </w:r>
      <w:r w:rsidRPr="00787845">
        <w:rPr>
          <w:rFonts w:eastAsia="Times New Roman" w:cs="Times New Roman"/>
          <w:szCs w:val="24"/>
          <w:lang w:val="en-US"/>
        </w:rPr>
        <w:t>-stage architecture</w:t>
      </w:r>
      <w:r w:rsidR="00F555A2">
        <w:rPr>
          <w:rFonts w:eastAsia="Times New Roman" w:cs="Times New Roman"/>
          <w:szCs w:val="24"/>
          <w:lang w:val="en-US"/>
        </w:rPr>
        <w:t xml:space="preserve"> (</w:t>
      </w:r>
      <w:r w:rsidR="00F555A2">
        <w:rPr>
          <w:rFonts w:eastAsia="Times New Roman" w:cs="Times New Roman"/>
          <w:szCs w:val="24"/>
          <w:lang w:val="en-US"/>
        </w:rPr>
        <w:fldChar w:fldCharType="begin"/>
      </w:r>
      <w:r w:rsidR="00F555A2">
        <w:rPr>
          <w:rFonts w:eastAsia="Times New Roman" w:cs="Times New Roman"/>
          <w:szCs w:val="24"/>
          <w:lang w:val="en-US"/>
        </w:rPr>
        <w:instrText xml:space="preserve"> REF _Ref220442941 \h </w:instrText>
      </w:r>
      <w:r w:rsidR="00CF7D6B">
        <w:rPr>
          <w:rFonts w:eastAsia="Times New Roman" w:cs="Times New Roman"/>
          <w:szCs w:val="24"/>
          <w:lang w:val="en-US"/>
        </w:rPr>
        <w:instrText xml:space="preserve"> \* MERGEFORMAT </w:instrText>
      </w:r>
      <w:r w:rsidR="00F555A2">
        <w:rPr>
          <w:rFonts w:eastAsia="Times New Roman" w:cs="Times New Roman"/>
          <w:szCs w:val="24"/>
          <w:lang w:val="en-US"/>
        </w:rPr>
      </w:r>
      <w:r w:rsidR="00F555A2">
        <w:rPr>
          <w:rFonts w:eastAsia="Times New Roman" w:cs="Times New Roman"/>
          <w:szCs w:val="24"/>
          <w:lang w:val="en-US"/>
        </w:rPr>
        <w:fldChar w:fldCharType="separate"/>
      </w:r>
      <w:r w:rsidR="006B33CA" w:rsidRPr="00F555A2">
        <w:rPr>
          <w:lang w:val="en-US"/>
        </w:rPr>
        <w:t xml:space="preserve">Figure </w:t>
      </w:r>
      <w:r w:rsidR="006B33CA">
        <w:rPr>
          <w:noProof/>
          <w:lang w:val="en-US"/>
        </w:rPr>
        <w:t>8</w:t>
      </w:r>
      <w:r w:rsidR="00F555A2">
        <w:rPr>
          <w:rFonts w:eastAsia="Times New Roman" w:cs="Times New Roman"/>
          <w:szCs w:val="24"/>
          <w:lang w:val="en-US"/>
        </w:rPr>
        <w:fldChar w:fldCharType="end"/>
      </w:r>
      <w:r w:rsidR="00F555A2">
        <w:rPr>
          <w:rFonts w:eastAsia="Times New Roman" w:cs="Times New Roman"/>
          <w:szCs w:val="24"/>
          <w:lang w:val="en-US"/>
        </w:rPr>
        <w:t>)</w:t>
      </w:r>
      <w:r w:rsidRPr="00787845">
        <w:rPr>
          <w:rFonts w:eastAsia="Times New Roman" w:cs="Times New Roman"/>
          <w:szCs w:val="24"/>
          <w:lang w:val="en-US"/>
        </w:rPr>
        <w:t xml:space="preserve">. For each input aerial image, YOLO first predicts oriented bounding boxes with class labels and confidence scores. Each detection is then converted to an axis-aligned bounding box (as SAM does not natively support rotated box prompts) </w:t>
      </w:r>
      <w:r>
        <w:rPr>
          <w:rFonts w:eastAsia="Times New Roman" w:cs="Times New Roman"/>
          <w:szCs w:val="24"/>
          <w:lang w:val="en-US"/>
        </w:rPr>
        <w:t>or the box center point is calculated, depending on the chosen strategy to prompt</w:t>
      </w:r>
      <w:r w:rsidRPr="00787845">
        <w:rPr>
          <w:rFonts w:eastAsia="Times New Roman" w:cs="Times New Roman"/>
          <w:szCs w:val="24"/>
          <w:lang w:val="en-US"/>
        </w:rPr>
        <w:t xml:space="preserve"> SAM</w:t>
      </w:r>
      <w:r>
        <w:rPr>
          <w:rFonts w:eastAsia="Times New Roman" w:cs="Times New Roman"/>
          <w:szCs w:val="24"/>
          <w:lang w:val="en-US"/>
        </w:rPr>
        <w:t xml:space="preserve">. </w:t>
      </w:r>
      <w:r w:rsidRPr="00787845">
        <w:rPr>
          <w:rFonts w:eastAsia="Times New Roman" w:cs="Times New Roman"/>
          <w:szCs w:val="24"/>
          <w:lang w:val="en-US"/>
        </w:rPr>
        <w:t xml:space="preserve"> </w:t>
      </w:r>
      <w:r>
        <w:rPr>
          <w:rFonts w:eastAsia="Times New Roman" w:cs="Times New Roman"/>
          <w:szCs w:val="24"/>
          <w:lang w:val="en-US"/>
        </w:rPr>
        <w:t xml:space="preserve">A flexible design was implemented, in which the prompting strategy can be differentiated for every class, through a predetermined config file. This strategy allows for mixed prompting (boxes for some classes and points for others) </w:t>
      </w:r>
      <w:r w:rsidRPr="00803F5A">
        <w:rPr>
          <w:rFonts w:eastAsia="Times New Roman" w:cs="Times New Roman"/>
          <w:szCs w:val="24"/>
          <w:lang w:val="en-US"/>
        </w:rPr>
        <w:t>within a single pipeline run</w:t>
      </w:r>
      <w:r>
        <w:rPr>
          <w:rFonts w:eastAsia="Times New Roman" w:cs="Times New Roman"/>
          <w:szCs w:val="24"/>
          <w:lang w:val="en-US"/>
        </w:rPr>
        <w:t xml:space="preserve">, enabling extensive testing and </w:t>
      </w:r>
      <w:r w:rsidRPr="00803F5A">
        <w:rPr>
          <w:rFonts w:eastAsia="Times New Roman" w:cs="Times New Roman"/>
          <w:szCs w:val="24"/>
          <w:lang w:val="en-US"/>
        </w:rPr>
        <w:t>class-specific optimization</w:t>
      </w:r>
      <w:r>
        <w:rPr>
          <w:rFonts w:eastAsia="Times New Roman" w:cs="Times New Roman"/>
          <w:szCs w:val="24"/>
          <w:lang w:val="en-US"/>
        </w:rPr>
        <w:t>,</w:t>
      </w:r>
      <w:r w:rsidRPr="00803F5A">
        <w:rPr>
          <w:rFonts w:eastAsia="Times New Roman" w:cs="Times New Roman"/>
          <w:szCs w:val="24"/>
          <w:lang w:val="en-US"/>
        </w:rPr>
        <w:t xml:space="preserve"> where prompt type can be tailored to object characteristics</w:t>
      </w:r>
      <w:r>
        <w:rPr>
          <w:rFonts w:eastAsia="Times New Roman" w:cs="Times New Roman"/>
          <w:szCs w:val="24"/>
          <w:lang w:val="en-US"/>
        </w:rPr>
        <w:t xml:space="preserve">. </w:t>
      </w:r>
      <w:r w:rsidR="00F555A2">
        <w:rPr>
          <w:rFonts w:eastAsia="Times New Roman" w:cs="Times New Roman"/>
          <w:szCs w:val="24"/>
          <w:lang w:val="en-US"/>
        </w:rPr>
        <w:t>Finally, f</w:t>
      </w:r>
      <w:r>
        <w:rPr>
          <w:rFonts w:eastAsia="Times New Roman" w:cs="Times New Roman"/>
          <w:szCs w:val="24"/>
          <w:lang w:val="en-US"/>
        </w:rPr>
        <w:t xml:space="preserve">ollowing proper prompting, SAM </w:t>
      </w:r>
      <w:r w:rsidRPr="00787845">
        <w:rPr>
          <w:rFonts w:eastAsia="Times New Roman" w:cs="Times New Roman"/>
          <w:szCs w:val="24"/>
          <w:lang w:val="en-US"/>
        </w:rPr>
        <w:t>generates a corresponding segmentation mask</w:t>
      </w:r>
      <w:r>
        <w:rPr>
          <w:rFonts w:eastAsia="Times New Roman" w:cs="Times New Roman"/>
          <w:szCs w:val="24"/>
          <w:lang w:val="en-US"/>
        </w:rPr>
        <w:t xml:space="preserve">, per detected object in the image, in a sequential manner, as there is no batch processing capability.  </w:t>
      </w:r>
      <w:r w:rsidR="003F2839">
        <w:rPr>
          <w:rFonts w:eastAsia="Times New Roman" w:cs="Times New Roman"/>
          <w:szCs w:val="24"/>
          <w:lang w:val="en-US"/>
        </w:rPr>
        <w:t xml:space="preserve">The instance segmentation masks </w:t>
      </w:r>
      <w:r w:rsidRPr="00787845">
        <w:rPr>
          <w:rFonts w:eastAsia="Times New Roman" w:cs="Times New Roman"/>
          <w:szCs w:val="24"/>
          <w:lang w:val="en-US"/>
        </w:rPr>
        <w:t>are accumulated across all detections to produce the final instance segmentation result</w:t>
      </w:r>
      <w:r w:rsidR="003F2839">
        <w:rPr>
          <w:rFonts w:eastAsia="Times New Roman" w:cs="Times New Roman"/>
          <w:szCs w:val="24"/>
          <w:lang w:val="en-US"/>
        </w:rPr>
        <w:t xml:space="preserve"> that corresponds to the input image.</w:t>
      </w:r>
      <w:r w:rsidR="003F2839">
        <w:rPr>
          <w:lang w:val="en-US"/>
        </w:rPr>
        <w:t xml:space="preserve"> </w:t>
      </w:r>
    </w:p>
    <w:p w14:paraId="6900D5FC" w14:textId="77777777" w:rsidR="00A32289" w:rsidRDefault="003F2839" w:rsidP="00A32289">
      <w:pPr>
        <w:keepNext/>
        <w:spacing w:after="240"/>
        <w:jc w:val="center"/>
      </w:pPr>
      <w:r>
        <w:rPr>
          <w:noProof/>
          <w:lang w:val="en-US"/>
        </w:rPr>
        <w:lastRenderedPageBreak/>
        <w:drawing>
          <wp:inline distT="0" distB="0" distL="0" distR="0" wp14:anchorId="1616671D" wp14:editId="04DADB87">
            <wp:extent cx="4579332" cy="4389120"/>
            <wp:effectExtent l="0" t="0" r="0" b="0"/>
            <wp:docPr id="117704033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40331" name="Picture 2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92895" cy="4402120"/>
                    </a:xfrm>
                    <a:prstGeom prst="rect">
                      <a:avLst/>
                    </a:prstGeom>
                  </pic:spPr>
                </pic:pic>
              </a:graphicData>
            </a:graphic>
          </wp:inline>
        </w:drawing>
      </w:r>
    </w:p>
    <w:p w14:paraId="186CD64E" w14:textId="36A9E376" w:rsidR="003F2839" w:rsidRDefault="00A32289" w:rsidP="00A32289">
      <w:pPr>
        <w:pStyle w:val="Caption"/>
        <w:rPr>
          <w:lang w:val="en-US"/>
        </w:rPr>
      </w:pPr>
      <w:bookmarkStart w:id="160" w:name="_Ref220442941"/>
      <w:bookmarkStart w:id="161" w:name="_Toc220866241"/>
      <w:r w:rsidRPr="00F555A2">
        <w:rPr>
          <w:lang w:val="en-US"/>
        </w:rPr>
        <w:t xml:space="preserve">Figure </w:t>
      </w:r>
      <w:r>
        <w:fldChar w:fldCharType="begin"/>
      </w:r>
      <w:r w:rsidRPr="00F555A2">
        <w:rPr>
          <w:lang w:val="en-US"/>
        </w:rPr>
        <w:instrText xml:space="preserve"> SEQ Figure \* ARABIC </w:instrText>
      </w:r>
      <w:r>
        <w:fldChar w:fldCharType="separate"/>
      </w:r>
      <w:r w:rsidR="006B33CA">
        <w:rPr>
          <w:noProof/>
          <w:lang w:val="en-US"/>
        </w:rPr>
        <w:t>8</w:t>
      </w:r>
      <w:r>
        <w:fldChar w:fldCharType="end"/>
      </w:r>
      <w:bookmarkEnd w:id="160"/>
      <w:r>
        <w:rPr>
          <w:lang w:val="en-US"/>
        </w:rPr>
        <w:t>: Integrated Detection - Segmentation Pipeline</w:t>
      </w:r>
      <w:r w:rsidR="00F555A2">
        <w:rPr>
          <w:lang w:val="en-US"/>
        </w:rPr>
        <w:t xml:space="preserve"> Architecture</w:t>
      </w:r>
      <w:bookmarkEnd w:id="161"/>
    </w:p>
    <w:p w14:paraId="594E0997" w14:textId="77777777" w:rsidR="00CF7D6B" w:rsidRDefault="00CF7D6B" w:rsidP="00CF7D6B">
      <w:pPr>
        <w:rPr>
          <w:lang w:val="en-US"/>
        </w:rPr>
      </w:pPr>
    </w:p>
    <w:p w14:paraId="47195371" w14:textId="41B8602A" w:rsidR="00F8568E" w:rsidRDefault="00F8568E" w:rsidP="00CF7D6B">
      <w:pPr>
        <w:rPr>
          <w:lang w:val="en-US"/>
        </w:rPr>
      </w:pPr>
      <w:r>
        <w:rPr>
          <w:lang w:val="en-US"/>
        </w:rPr>
        <w:t>This</w:t>
      </w:r>
      <w:r w:rsidRPr="00651C65">
        <w:rPr>
          <w:lang w:val="en-US"/>
        </w:rPr>
        <w:t xml:space="preserve"> integrated pipeline evaluation </w:t>
      </w:r>
      <w:r>
        <w:rPr>
          <w:lang w:val="en-US"/>
        </w:rPr>
        <w:t xml:space="preserve">aims to answer the following research questions, as a first complete end-to-end approach, towards a </w:t>
      </w:r>
      <w:r w:rsidR="003F2839">
        <w:rPr>
          <w:lang w:val="en-US"/>
        </w:rPr>
        <w:t>real-time</w:t>
      </w:r>
      <w:r>
        <w:rPr>
          <w:lang w:val="en-US"/>
        </w:rPr>
        <w:t xml:space="preserve"> operational system:</w:t>
      </w:r>
    </w:p>
    <w:p w14:paraId="5619D78C" w14:textId="77777777" w:rsidR="00CF7D6B" w:rsidRPr="003F2839" w:rsidRDefault="00CF7D6B" w:rsidP="00CF7D6B">
      <w:pPr>
        <w:rPr>
          <w:lang w:val="en-US"/>
        </w:rPr>
      </w:pPr>
    </w:p>
    <w:p w14:paraId="760AC10C" w14:textId="2B00AEE9" w:rsidR="00F8568E" w:rsidRDefault="00F8568E" w:rsidP="00F8568E">
      <w:pPr>
        <w:pStyle w:val="ListParagraph"/>
        <w:numPr>
          <w:ilvl w:val="0"/>
          <w:numId w:val="44"/>
        </w:numPr>
        <w:tabs>
          <w:tab w:val="left" w:pos="284"/>
        </w:tabs>
        <w:ind w:left="0" w:firstLine="0"/>
        <w:rPr>
          <w:lang w:val="en-US"/>
        </w:rPr>
      </w:pPr>
      <w:r w:rsidRPr="00F8568E">
        <w:rPr>
          <w:lang w:val="en-US"/>
        </w:rPr>
        <w:t>Does the integrated pipeline achieve end-to-end segmentation quality comparable to SAM with ground truth prompts?</w:t>
      </w:r>
    </w:p>
    <w:p w14:paraId="0D021925" w14:textId="77777777" w:rsidR="00DA7F5E" w:rsidRPr="00F8568E" w:rsidRDefault="00DA7F5E" w:rsidP="00DA7F5E">
      <w:pPr>
        <w:pStyle w:val="ListParagraph"/>
        <w:tabs>
          <w:tab w:val="left" w:pos="284"/>
        </w:tabs>
        <w:rPr>
          <w:lang w:val="en-US"/>
        </w:rPr>
      </w:pPr>
    </w:p>
    <w:p w14:paraId="2D79BB10" w14:textId="320A3253" w:rsidR="00F8568E" w:rsidRPr="00DA7F5E" w:rsidRDefault="00F8568E" w:rsidP="00F8568E">
      <w:pPr>
        <w:pStyle w:val="ListParagraph"/>
        <w:numPr>
          <w:ilvl w:val="0"/>
          <w:numId w:val="44"/>
        </w:numPr>
        <w:tabs>
          <w:tab w:val="left" w:pos="284"/>
        </w:tabs>
        <w:ind w:left="0" w:firstLine="0"/>
        <w:rPr>
          <w:rFonts w:eastAsia="Times New Roman" w:cs="Times New Roman"/>
          <w:szCs w:val="24"/>
          <w:lang w:val="en-US"/>
        </w:rPr>
      </w:pPr>
      <w:r w:rsidRPr="00F8568E">
        <w:rPr>
          <w:lang w:val="en-US"/>
        </w:rPr>
        <w:t>How do detection errors (false positives, false negatives, localization inaccuracies) propagate through the pipeline and affect final segmentation results?</w:t>
      </w:r>
    </w:p>
    <w:p w14:paraId="11BD1D6C" w14:textId="77777777" w:rsidR="00DA7F5E" w:rsidRPr="00F8568E" w:rsidRDefault="00DA7F5E" w:rsidP="00DA7F5E">
      <w:pPr>
        <w:pStyle w:val="ListParagraph"/>
        <w:tabs>
          <w:tab w:val="left" w:pos="284"/>
        </w:tabs>
        <w:rPr>
          <w:rFonts w:eastAsia="Times New Roman" w:cs="Times New Roman"/>
          <w:szCs w:val="24"/>
          <w:lang w:val="en-US"/>
        </w:rPr>
      </w:pPr>
    </w:p>
    <w:p w14:paraId="263C167B" w14:textId="31A2F5E3" w:rsidR="00F8568E" w:rsidRPr="00DA7F5E" w:rsidRDefault="00F8568E" w:rsidP="00F8568E">
      <w:pPr>
        <w:pStyle w:val="ListParagraph"/>
        <w:numPr>
          <w:ilvl w:val="0"/>
          <w:numId w:val="44"/>
        </w:numPr>
        <w:tabs>
          <w:tab w:val="left" w:pos="284"/>
        </w:tabs>
        <w:ind w:left="0" w:firstLine="0"/>
        <w:rPr>
          <w:rFonts w:eastAsia="Times New Roman" w:cs="Times New Roman"/>
          <w:szCs w:val="24"/>
          <w:lang w:val="en-US"/>
        </w:rPr>
      </w:pPr>
      <w:r w:rsidRPr="00F8568E">
        <w:rPr>
          <w:lang w:val="en-US"/>
        </w:rPr>
        <w:t>Which object categories benefit most from the integrated approach, and which exhibit failures requiring targeted improvements?</w:t>
      </w:r>
    </w:p>
    <w:p w14:paraId="4F6EEB28" w14:textId="77777777" w:rsidR="00DA7F5E" w:rsidRPr="00F8568E" w:rsidRDefault="00DA7F5E" w:rsidP="00DA7F5E">
      <w:pPr>
        <w:pStyle w:val="ListParagraph"/>
        <w:tabs>
          <w:tab w:val="left" w:pos="284"/>
        </w:tabs>
        <w:rPr>
          <w:rFonts w:eastAsia="Times New Roman" w:cs="Times New Roman"/>
          <w:szCs w:val="24"/>
          <w:lang w:val="en-US"/>
        </w:rPr>
      </w:pPr>
    </w:p>
    <w:p w14:paraId="604C9164" w14:textId="73C8D014" w:rsidR="00F8568E" w:rsidRPr="00F8568E" w:rsidRDefault="00F8568E" w:rsidP="00F8568E">
      <w:pPr>
        <w:pStyle w:val="ListParagraph"/>
        <w:numPr>
          <w:ilvl w:val="0"/>
          <w:numId w:val="44"/>
        </w:numPr>
        <w:tabs>
          <w:tab w:val="left" w:pos="284"/>
        </w:tabs>
        <w:ind w:left="0" w:firstLine="0"/>
        <w:rPr>
          <w:rFonts w:eastAsia="Times New Roman" w:cs="Times New Roman"/>
          <w:szCs w:val="24"/>
          <w:lang w:val="en-US"/>
        </w:rPr>
      </w:pPr>
      <w:r w:rsidRPr="00F8568E">
        <w:rPr>
          <w:lang w:val="en-US"/>
        </w:rPr>
        <w:t>What is the computational efficiency of the integrated pipeline, and does it meet practical deployment constraints for real-time aerial imagery processing?</w:t>
      </w:r>
    </w:p>
    <w:p w14:paraId="6C186C82" w14:textId="77777777" w:rsidR="00F8568E" w:rsidRDefault="00F8568E" w:rsidP="00F8568E">
      <w:pPr>
        <w:rPr>
          <w:rFonts w:eastAsia="Times New Roman" w:cs="Times New Roman"/>
          <w:szCs w:val="24"/>
          <w:lang w:val="en-US"/>
        </w:rPr>
      </w:pPr>
    </w:p>
    <w:p w14:paraId="62529930" w14:textId="7DD157F3" w:rsidR="00F8568E" w:rsidRDefault="00F8568E" w:rsidP="00CF7D6B">
      <w:pPr>
        <w:rPr>
          <w:b/>
          <w:bCs/>
          <w:lang w:val="en-US"/>
        </w:rPr>
      </w:pPr>
      <w:r w:rsidRPr="00651C65">
        <w:rPr>
          <w:lang w:val="en-US"/>
        </w:rPr>
        <w:t xml:space="preserve">These questions investigate the detection-segmentation interaction, quantify error propagation through the pipeline, identify class-specific failure modes, and assess practical deployment viability. Unlike baseline evaluations that use ground truth annotations to isolate component capabilities, pipeline evaluation uses predicted </w:t>
      </w:r>
      <w:r w:rsidRPr="00651C65">
        <w:rPr>
          <w:lang w:val="en-US"/>
        </w:rPr>
        <w:lastRenderedPageBreak/>
        <w:t>detections as segmentation prompts, enabling measurement of real-world performance where upstream errors affect downstream results.</w:t>
      </w:r>
      <w:r w:rsidRPr="00651C65">
        <w:rPr>
          <w:b/>
          <w:bCs/>
          <w:lang w:val="en-US"/>
        </w:rPr>
        <w:t xml:space="preserve"> </w:t>
      </w:r>
      <w:r w:rsidR="002459C6">
        <w:rPr>
          <w:b/>
          <w:bCs/>
          <w:lang w:val="en-US"/>
        </w:rPr>
        <w:br/>
      </w:r>
    </w:p>
    <w:p w14:paraId="00A06A4F" w14:textId="570D5269" w:rsidR="002459C6" w:rsidRDefault="002459C6" w:rsidP="002459C6">
      <w:pPr>
        <w:rPr>
          <w:lang w:val="en-US"/>
        </w:rPr>
      </w:pPr>
      <w:r w:rsidRPr="00803F5A">
        <w:rPr>
          <w:lang w:val="en-US"/>
        </w:rPr>
        <w:t xml:space="preserve">All integrated pipeline experiments are conducted on the </w:t>
      </w:r>
      <w:proofErr w:type="spellStart"/>
      <w:r w:rsidRPr="00803F5A">
        <w:rPr>
          <w:lang w:val="en-US"/>
        </w:rPr>
        <w:t>AerialFuseCV</w:t>
      </w:r>
      <w:proofErr w:type="spellEnd"/>
      <w:r w:rsidR="008B72C6">
        <w:rPr>
          <w:lang w:val="en-US"/>
        </w:rPr>
        <w:t xml:space="preserve"> </w:t>
      </w:r>
      <w:r w:rsidRPr="00803F5A">
        <w:rPr>
          <w:lang w:val="en-US"/>
        </w:rPr>
        <w:t xml:space="preserve">validation split (456 images, 28032 ground truth </w:t>
      </w:r>
      <w:proofErr w:type="spellStart"/>
      <w:r w:rsidRPr="00803F5A">
        <w:rPr>
          <w:lang w:val="en-US"/>
        </w:rPr>
        <w:t>bbox</w:t>
      </w:r>
      <w:proofErr w:type="spellEnd"/>
      <w:r w:rsidRPr="00803F5A">
        <w:rPr>
          <w:lang w:val="en-US"/>
        </w:rPr>
        <w:t xml:space="preserve">-mask pairs, 15 classes) to ensure consistency with baseline </w:t>
      </w:r>
      <w:r>
        <w:rPr>
          <w:lang w:val="en-US"/>
        </w:rPr>
        <w:t xml:space="preserve">experimental </w:t>
      </w:r>
      <w:r w:rsidRPr="00803F5A">
        <w:rPr>
          <w:lang w:val="en-US"/>
        </w:rPr>
        <w:t>evaluations. This unified dataset enables direct comparison</w:t>
      </w:r>
      <w:r>
        <w:rPr>
          <w:lang w:val="en-US"/>
        </w:rPr>
        <w:t xml:space="preserve"> both with</w:t>
      </w:r>
      <w:r w:rsidRPr="00803F5A">
        <w:rPr>
          <w:lang w:val="en-US"/>
        </w:rPr>
        <w:t xml:space="preserve"> YOLO baseline </w:t>
      </w:r>
      <w:r>
        <w:rPr>
          <w:lang w:val="en-US"/>
        </w:rPr>
        <w:t>experiment</w:t>
      </w:r>
      <w:r w:rsidRPr="00803F5A">
        <w:rPr>
          <w:lang w:val="en-US"/>
        </w:rPr>
        <w:t xml:space="preserve"> on DOTA validation</w:t>
      </w:r>
      <w:r>
        <w:rPr>
          <w:lang w:val="en-US"/>
        </w:rPr>
        <w:t xml:space="preserve"> set and</w:t>
      </w:r>
      <w:r w:rsidRPr="00803F5A">
        <w:rPr>
          <w:lang w:val="en-US"/>
        </w:rPr>
        <w:t xml:space="preserve"> SAM baseline </w:t>
      </w:r>
      <w:r>
        <w:rPr>
          <w:lang w:val="en-US"/>
        </w:rPr>
        <w:t>experiment</w:t>
      </w:r>
      <w:r w:rsidRPr="00803F5A">
        <w:rPr>
          <w:lang w:val="en-US"/>
        </w:rPr>
        <w:t xml:space="preserve"> with ground truth prompts on </w:t>
      </w:r>
      <w:proofErr w:type="spellStart"/>
      <w:r w:rsidRPr="00803F5A">
        <w:rPr>
          <w:lang w:val="en-US"/>
        </w:rPr>
        <w:t>AerialFuseCV</w:t>
      </w:r>
      <w:proofErr w:type="spellEnd"/>
      <w:r w:rsidRPr="00803F5A">
        <w:rPr>
          <w:lang w:val="en-US"/>
        </w:rPr>
        <w:t xml:space="preserve"> validation</w:t>
      </w:r>
      <w:r>
        <w:rPr>
          <w:lang w:val="en-US"/>
        </w:rPr>
        <w:t xml:space="preserve"> set. The</w:t>
      </w:r>
      <w:r w:rsidRPr="00803F5A">
        <w:rPr>
          <w:lang w:val="en-US"/>
        </w:rPr>
        <w:t xml:space="preserve"> integrated pipeline evaluates end-to-end performance with predicted prompts on the same </w:t>
      </w:r>
      <w:proofErr w:type="spellStart"/>
      <w:r w:rsidRPr="00803F5A">
        <w:rPr>
          <w:lang w:val="en-US"/>
        </w:rPr>
        <w:t>AerialFuseCV</w:t>
      </w:r>
      <w:proofErr w:type="spellEnd"/>
      <w:r w:rsidRPr="00803F5A">
        <w:rPr>
          <w:lang w:val="en-US"/>
        </w:rPr>
        <w:t xml:space="preserve"> validation images</w:t>
      </w:r>
      <w:r>
        <w:rPr>
          <w:lang w:val="en-US"/>
        </w:rPr>
        <w:t xml:space="preserve">, which </w:t>
      </w:r>
      <w:r w:rsidRPr="00803F5A">
        <w:rPr>
          <w:lang w:val="en-US"/>
        </w:rPr>
        <w:t xml:space="preserve">eliminates </w:t>
      </w:r>
      <w:r>
        <w:rPr>
          <w:lang w:val="en-US"/>
        </w:rPr>
        <w:t>inconsistencies coming</w:t>
      </w:r>
      <w:r w:rsidRPr="00803F5A">
        <w:rPr>
          <w:lang w:val="en-US"/>
        </w:rPr>
        <w:t xml:space="preserve"> from different test sets</w:t>
      </w:r>
      <w:r>
        <w:rPr>
          <w:lang w:val="en-US"/>
        </w:rPr>
        <w:t>, e</w:t>
      </w:r>
      <w:r w:rsidRPr="00803F5A">
        <w:rPr>
          <w:lang w:val="en-US"/>
        </w:rPr>
        <w:t>nsur</w:t>
      </w:r>
      <w:r>
        <w:rPr>
          <w:lang w:val="en-US"/>
        </w:rPr>
        <w:t>ing</w:t>
      </w:r>
      <w:r w:rsidRPr="00803F5A">
        <w:rPr>
          <w:lang w:val="en-US"/>
        </w:rPr>
        <w:t xml:space="preserve"> all metrics reflect performance on the same object instances.</w:t>
      </w:r>
    </w:p>
    <w:p w14:paraId="251B1984" w14:textId="77777777" w:rsidR="002459C6" w:rsidRPr="00803F5A" w:rsidRDefault="002459C6" w:rsidP="002459C6">
      <w:pPr>
        <w:rPr>
          <w:lang w:val="en-US"/>
        </w:rPr>
      </w:pPr>
    </w:p>
    <w:p w14:paraId="138C18CF" w14:textId="3A3FE8E1" w:rsidR="002459C6" w:rsidRPr="003F2839" w:rsidRDefault="00DF4AB9" w:rsidP="00CF7D6B">
      <w:pPr>
        <w:rPr>
          <w:lang w:val="en-US"/>
        </w:rPr>
      </w:pPr>
      <w:r w:rsidRPr="00DF4AB9">
        <w:rPr>
          <w:lang w:val="en-US"/>
        </w:rPr>
        <w:t>Evaluation metrics combine detection and segmentation assessment. Detection metrics (</w:t>
      </w:r>
      <w:r w:rsidR="00F20574">
        <w:rPr>
          <w:lang w:val="en-US"/>
        </w:rPr>
        <w:t>P</w:t>
      </w:r>
      <w:r w:rsidRPr="00DF4AB9">
        <w:rPr>
          <w:lang w:val="en-US"/>
        </w:rPr>
        <w:t xml:space="preserve">recision, </w:t>
      </w:r>
      <w:r w:rsidR="00F20574">
        <w:rPr>
          <w:lang w:val="en-US"/>
        </w:rPr>
        <w:t>R</w:t>
      </w:r>
      <w:r w:rsidRPr="00DF4AB9">
        <w:rPr>
          <w:lang w:val="en-US"/>
        </w:rPr>
        <w:t>ecall, F1) quantify object localization and classification at the instance level using true positive, false positive, and false negative counts derived from Hungarian matching</w:t>
      </w:r>
      <w:r w:rsidR="002151D3">
        <w:rPr>
          <w:lang w:val="en-US"/>
        </w:rPr>
        <w:t xml:space="preserve"> algorithm</w:t>
      </w:r>
      <w:r w:rsidR="00907DD6">
        <w:rPr>
          <w:lang w:val="en-US"/>
        </w:rPr>
        <w:t xml:space="preserve"> </w:t>
      </w:r>
      <w:r w:rsidR="00907DD6">
        <w:rPr>
          <w:lang w:val="en-US"/>
        </w:rPr>
        <w:fldChar w:fldCharType="begin"/>
      </w:r>
      <w:r w:rsidR="00907DD6">
        <w:rPr>
          <w:lang w:val="en-US"/>
        </w:rPr>
        <w:instrText xml:space="preserve"> ADDIN ZOTERO_ITEM CSL_CITATION {"citationID":"Lr0m3Qpb","properties":{"formattedCitation":"(Kuhn, 1955)","plainCitation":"(Kuhn, 1955)","noteIndex":0},"citationItems":[{"id":62,"uris":["http://zotero.org/users/19270765/items/HENP9VWY"],"itemData":{"id":62,"type":"article-journal","abstract":"Abstract\n            Assuming that numerical scores are available for the performance of each of n persons on each of n jobs, the “assignment problem” is the quest for an assignment of persons to jobs so that the sum of the n scores so obtained is as large as possible. It is shown that ideas latent in the work of two Hungarian mathematicians may be exploited to yield a new method of solving this problem.","container-title":"Naval Research Logistics Quarterly","DOI":"10.1002/nav.3800020109","ISSN":"0028-1441, 1931-9193","issue":"1-2","journalAbbreviation":"Naval Research Logistics","language":"en","license":"http://onlinelibrary.wiley.com/termsAndConditions#vor","page":"83-97","source":"DOI.org (Crossref)","title":"The Hungarian method for the assignment problem","volume":"2","author":[{"family":"Kuhn","given":"H. W."}],"issued":{"date-parts":[["1955",3]]}}}],"schema":"https://github.com/citation-style-language/schema/raw/master/csl-citation.json"} </w:instrText>
      </w:r>
      <w:r w:rsidR="00907DD6">
        <w:rPr>
          <w:lang w:val="en-US"/>
        </w:rPr>
        <w:fldChar w:fldCharType="separate"/>
      </w:r>
      <w:r w:rsidR="00907DD6" w:rsidRPr="00907DD6">
        <w:rPr>
          <w:rFonts w:cs="Times New Roman"/>
          <w:lang w:val="en-US"/>
        </w:rPr>
        <w:t>(Kuhn, 1955)</w:t>
      </w:r>
      <w:r w:rsidR="00907DD6">
        <w:rPr>
          <w:lang w:val="en-US"/>
        </w:rPr>
        <w:fldChar w:fldCharType="end"/>
      </w:r>
      <w:r w:rsidRPr="00DF4AB9">
        <w:rPr>
          <w:lang w:val="en-US"/>
        </w:rPr>
        <w:t xml:space="preserve"> between predictions and ground truth instances. </w:t>
      </w:r>
      <w:r w:rsidR="003D50BC" w:rsidRPr="00A27DBB">
        <w:rPr>
          <w:rFonts w:eastAsia="Times New Roman" w:cs="Times New Roman"/>
          <w:szCs w:val="24"/>
          <w:lang w:val="en-US"/>
        </w:rPr>
        <w:t>The Hungarian algorithm</w:t>
      </w:r>
      <w:r w:rsidR="003D50BC">
        <w:rPr>
          <w:rFonts w:eastAsia="Times New Roman" w:cs="Times New Roman"/>
          <w:szCs w:val="24"/>
          <w:lang w:val="en-US"/>
        </w:rPr>
        <w:t xml:space="preserve"> is used as a flexible and fast approach to </w:t>
      </w:r>
      <w:r w:rsidR="003D50BC" w:rsidRPr="00A27DBB">
        <w:rPr>
          <w:rFonts w:eastAsia="Times New Roman" w:cs="Times New Roman"/>
          <w:szCs w:val="24"/>
          <w:lang w:val="en-US"/>
        </w:rPr>
        <w:t>solve the assignment problem</w:t>
      </w:r>
      <w:r w:rsidR="003D50BC">
        <w:rPr>
          <w:rFonts w:eastAsia="Times New Roman" w:cs="Times New Roman"/>
          <w:szCs w:val="24"/>
          <w:lang w:val="en-US"/>
        </w:rPr>
        <w:t>,</w:t>
      </w:r>
      <w:r w:rsidR="003D50BC" w:rsidRPr="00A27DBB">
        <w:rPr>
          <w:rFonts w:eastAsia="Times New Roman" w:cs="Times New Roman"/>
          <w:szCs w:val="24"/>
          <w:lang w:val="en-US"/>
        </w:rPr>
        <w:t xml:space="preserve"> by finding the optimal one-to-one correspondence between predicted and ground truth instances that maximizes total IoU across all pairs</w:t>
      </w:r>
      <w:r w:rsidR="003D50BC">
        <w:rPr>
          <w:rFonts w:eastAsia="Times New Roman" w:cs="Times New Roman"/>
          <w:szCs w:val="24"/>
          <w:lang w:val="en-US"/>
        </w:rPr>
        <w:t>. In that way it</w:t>
      </w:r>
      <w:r w:rsidR="003D50BC" w:rsidRPr="00A27DBB">
        <w:rPr>
          <w:rFonts w:eastAsia="Times New Roman" w:cs="Times New Roman"/>
          <w:szCs w:val="24"/>
          <w:lang w:val="en-US"/>
        </w:rPr>
        <w:t xml:space="preserve"> prevent</w:t>
      </w:r>
      <w:r w:rsidR="003D50BC">
        <w:rPr>
          <w:rFonts w:eastAsia="Times New Roman" w:cs="Times New Roman"/>
          <w:szCs w:val="24"/>
          <w:lang w:val="en-US"/>
        </w:rPr>
        <w:t>s</w:t>
      </w:r>
      <w:r w:rsidR="003D50BC" w:rsidRPr="00A27DBB">
        <w:rPr>
          <w:rFonts w:eastAsia="Times New Roman" w:cs="Times New Roman"/>
          <w:szCs w:val="24"/>
          <w:lang w:val="en-US"/>
        </w:rPr>
        <w:t xml:space="preserve"> </w:t>
      </w:r>
      <w:r w:rsidR="003D50BC">
        <w:rPr>
          <w:rFonts w:eastAsia="Times New Roman" w:cs="Times New Roman"/>
          <w:szCs w:val="24"/>
          <w:lang w:val="en-US"/>
        </w:rPr>
        <w:t xml:space="preserve">possible </w:t>
      </w:r>
      <w:r w:rsidR="003D50BC" w:rsidRPr="00A27DBB">
        <w:rPr>
          <w:rFonts w:eastAsia="Times New Roman" w:cs="Times New Roman"/>
          <w:szCs w:val="24"/>
          <w:lang w:val="en-US"/>
        </w:rPr>
        <w:t>double-counting scenarios where multiple predictions overlap the same ground truth object.</w:t>
      </w:r>
      <w:r w:rsidR="003D50BC">
        <w:rPr>
          <w:rFonts w:eastAsia="Times New Roman" w:cs="Times New Roman"/>
          <w:szCs w:val="24"/>
          <w:lang w:val="en-US"/>
        </w:rPr>
        <w:t xml:space="preserve"> Moreover, s</w:t>
      </w:r>
      <w:r w:rsidRPr="00DF4AB9">
        <w:rPr>
          <w:lang w:val="en-US"/>
        </w:rPr>
        <w:t>egmentation metrics (mask IoU, mask DICE) quantify boundary delineation quality</w:t>
      </w:r>
      <w:r w:rsidR="003D50BC">
        <w:rPr>
          <w:lang w:val="en-US"/>
        </w:rPr>
        <w:t>,</w:t>
      </w:r>
      <w:r w:rsidRPr="00DF4AB9">
        <w:rPr>
          <w:lang w:val="en-US"/>
        </w:rPr>
        <w:t xml:space="preserve"> using the same definitions as the SAM baseline </w:t>
      </w:r>
      <w:r w:rsidR="003D50BC">
        <w:rPr>
          <w:lang w:val="en-US"/>
        </w:rPr>
        <w:t xml:space="preserve">experiment </w:t>
      </w:r>
      <w:r w:rsidRPr="00DF4AB9">
        <w:rPr>
          <w:lang w:val="en-US"/>
        </w:rPr>
        <w:t xml:space="preserve">(Section 2.3). </w:t>
      </w:r>
      <w:r w:rsidR="003D50BC">
        <w:rPr>
          <w:lang w:val="en-US"/>
        </w:rPr>
        <w:t xml:space="preserve">These </w:t>
      </w:r>
      <w:r w:rsidRPr="00DF4AB9">
        <w:rPr>
          <w:lang w:val="en-US"/>
        </w:rPr>
        <w:t>segmentation metrics are computed only on matched prediction-ground truth pairs (</w:t>
      </w:r>
      <w:r w:rsidR="00E55AF6">
        <w:rPr>
          <w:lang w:val="en-US"/>
        </w:rPr>
        <w:t xml:space="preserve">with </w:t>
      </w:r>
      <w:r w:rsidRPr="00DF4AB9">
        <w:rPr>
          <w:lang w:val="en-US"/>
        </w:rPr>
        <w:t xml:space="preserve">IoU ≥ 0.1 </w:t>
      </w:r>
      <w:r w:rsidR="00E55AF6">
        <w:rPr>
          <w:lang w:val="en-US"/>
        </w:rPr>
        <w:t xml:space="preserve">and again </w:t>
      </w:r>
      <w:r w:rsidRPr="00DF4AB9">
        <w:rPr>
          <w:lang w:val="en-US"/>
        </w:rPr>
        <w:t xml:space="preserve">via Hungarian matching) to isolate SAM performance from detection errors, enabling fair comparison against the SAM baseline where ground truth prompts were used. This matching threshold </w:t>
      </w:r>
      <w:r w:rsidR="00E55AF6">
        <w:rPr>
          <w:lang w:val="en-US"/>
        </w:rPr>
        <w:t>of 0.1 was selected in a more</w:t>
      </w:r>
      <w:r w:rsidRPr="00DF4AB9">
        <w:rPr>
          <w:lang w:val="en-US"/>
        </w:rPr>
        <w:t xml:space="preserve"> lenient </w:t>
      </w:r>
      <w:r w:rsidR="00E55AF6">
        <w:rPr>
          <w:lang w:val="en-US"/>
        </w:rPr>
        <w:t xml:space="preserve">manner, </w:t>
      </w:r>
      <w:r w:rsidRPr="00DF4AB9">
        <w:rPr>
          <w:lang w:val="en-US"/>
        </w:rPr>
        <w:t xml:space="preserve">to ensure </w:t>
      </w:r>
      <w:r w:rsidR="00E55AF6">
        <w:rPr>
          <w:lang w:val="en-US"/>
        </w:rPr>
        <w:t xml:space="preserve">that </w:t>
      </w:r>
      <w:r w:rsidRPr="00DF4AB9">
        <w:rPr>
          <w:lang w:val="en-US"/>
        </w:rPr>
        <w:t xml:space="preserve">partial overlaps </w:t>
      </w:r>
      <w:r w:rsidR="00E55AF6">
        <w:rPr>
          <w:lang w:val="en-US"/>
        </w:rPr>
        <w:t xml:space="preserve">between detection box and ground truth instance </w:t>
      </w:r>
      <w:r w:rsidRPr="00DF4AB9">
        <w:rPr>
          <w:lang w:val="en-US"/>
        </w:rPr>
        <w:t xml:space="preserve">are counted for </w:t>
      </w:r>
      <w:r w:rsidR="00E55AF6">
        <w:rPr>
          <w:lang w:val="en-US"/>
        </w:rPr>
        <w:t>in the</w:t>
      </w:r>
      <w:r w:rsidRPr="00DF4AB9">
        <w:rPr>
          <w:lang w:val="en-US"/>
        </w:rPr>
        <w:t xml:space="preserve"> segmentation quality assessment.</w:t>
      </w:r>
    </w:p>
    <w:p w14:paraId="2E5DC611" w14:textId="77777777" w:rsidR="002459C6" w:rsidRDefault="002459C6" w:rsidP="002459C6">
      <w:pPr>
        <w:rPr>
          <w:lang w:val="en-US"/>
        </w:rPr>
      </w:pPr>
    </w:p>
    <w:p w14:paraId="45A244B0" w14:textId="0FBA881F" w:rsidR="00EC5467" w:rsidRDefault="00EC5467" w:rsidP="002459C6">
      <w:pPr>
        <w:rPr>
          <w:lang w:val="en-US"/>
        </w:rPr>
      </w:pPr>
      <w:r>
        <w:rPr>
          <w:lang w:val="en-US"/>
        </w:rPr>
        <w:t xml:space="preserve">Based on these selected metrics, the research questions may be elaborated further. </w:t>
      </w:r>
      <w:r w:rsidR="002459C6" w:rsidRPr="002F3CE8">
        <w:rPr>
          <w:lang w:val="en-US"/>
        </w:rPr>
        <w:t xml:space="preserve">The first </w:t>
      </w:r>
      <w:r>
        <w:rPr>
          <w:lang w:val="en-US"/>
        </w:rPr>
        <w:t>one</w:t>
      </w:r>
      <w:r w:rsidR="002459C6" w:rsidRPr="002F3CE8">
        <w:rPr>
          <w:lang w:val="en-US"/>
        </w:rPr>
        <w:t xml:space="preserve"> investigates whether predicted detection prompts can approach the quality of ground truth prompts. The SAM baseline experiment</w:t>
      </w:r>
      <w:r>
        <w:rPr>
          <w:lang w:val="en-US"/>
        </w:rPr>
        <w:t xml:space="preserve"> of </w:t>
      </w:r>
      <w:r w:rsidRPr="00EC5467">
        <w:rPr>
          <w:highlight w:val="yellow"/>
          <w:lang w:val="en-US"/>
        </w:rPr>
        <w:t>Section 2.3</w:t>
      </w:r>
      <w:r w:rsidR="002459C6" w:rsidRPr="002F3CE8">
        <w:rPr>
          <w:lang w:val="en-US"/>
        </w:rPr>
        <w:t xml:space="preserve"> represents an upper bound on achievable segmentation performance when prompts perfectly identify object locations. The performance </w:t>
      </w:r>
      <w:r>
        <w:rPr>
          <w:lang w:val="en-US"/>
        </w:rPr>
        <w:t xml:space="preserve">difference between SAM’s operation in the integrated pipeline (receiving imperfect YOLO detections) and in the dedicated SAM baseline experiment (with perfect ground truth detection prompts) </w:t>
      </w:r>
      <w:r w:rsidRPr="002F3CE8">
        <w:rPr>
          <w:lang w:val="en-US"/>
        </w:rPr>
        <w:t>may</w:t>
      </w:r>
      <w:r>
        <w:rPr>
          <w:lang w:val="en-US"/>
        </w:rPr>
        <w:t xml:space="preserve"> be quantified as:</w:t>
      </w:r>
    </w:p>
    <w:p w14:paraId="013F08AA" w14:textId="77777777" w:rsidR="00EC5467" w:rsidRDefault="00EC5467" w:rsidP="002459C6">
      <w:pPr>
        <w:rPr>
          <w:lang w:val="en-US"/>
        </w:rPr>
      </w:pPr>
    </w:p>
    <w:p w14:paraId="516CAD08" w14:textId="180C4B45" w:rsidR="00EC5467" w:rsidRDefault="00000000" w:rsidP="002459C6">
      <w:pPr>
        <w:rPr>
          <w:lang w:val="en-US"/>
        </w:rPr>
      </w:pPr>
      <m:oMathPara>
        <m:oMath>
          <m:sSub>
            <m:sSubPr>
              <m:ctrlPr>
                <w:rPr>
                  <w:rFonts w:ascii="Cambria Math" w:hAnsi="Cambria Math"/>
                  <w:i/>
                </w:rPr>
              </m:ctrlPr>
            </m:sSubPr>
            <m:e>
              <m:r>
                <w:rPr>
                  <w:rFonts w:ascii="Cambria Math" w:hAnsi="Cambria Math"/>
                </w:rPr>
                <m:t>Δ</m:t>
              </m:r>
            </m:e>
            <m:sub>
              <m:r>
                <w:rPr>
                  <w:rFonts w:ascii="Cambria Math" w:hAnsi="Cambria Math"/>
                  <w:lang w:val="en-US"/>
                </w:rPr>
                <m:t>IoU</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IoU</m:t>
              </m:r>
            </m:e>
            <m:sub>
              <m:r>
                <w:rPr>
                  <w:rFonts w:ascii="Cambria Math" w:hAnsi="Cambria Math"/>
                  <w:lang w:val="en-US"/>
                </w:rPr>
                <m:t>SAM baseline</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IoU</m:t>
              </m:r>
            </m:e>
            <m:sub>
              <m:r>
                <w:rPr>
                  <w:rFonts w:ascii="Cambria Math" w:hAnsi="Cambria Math"/>
                  <w:lang w:val="en-US"/>
                </w:rPr>
                <m:t>Integrated pipeline</m:t>
              </m:r>
            </m:sub>
          </m:sSub>
        </m:oMath>
      </m:oMathPara>
    </w:p>
    <w:p w14:paraId="7F305EF5" w14:textId="77777777" w:rsidR="00EC5467" w:rsidRDefault="00EC5467" w:rsidP="002459C6">
      <w:pPr>
        <w:rPr>
          <w:lang w:val="en-US"/>
        </w:rPr>
      </w:pPr>
    </w:p>
    <w:p w14:paraId="63DE6662" w14:textId="0C61D633" w:rsidR="00946FEA" w:rsidRDefault="00946FEA" w:rsidP="00946FEA">
      <w:pPr>
        <w:rPr>
          <w:lang w:val="en-US"/>
        </w:rPr>
      </w:pPr>
      <w:r w:rsidRPr="00946FEA">
        <w:rPr>
          <w:lang w:val="en-US"/>
        </w:rPr>
        <w:t xml:space="preserve">This metric </w:t>
      </w:r>
      <w:r w:rsidR="00AC0ECF">
        <w:rPr>
          <w:lang w:val="en-US"/>
        </w:rPr>
        <w:t>quantifies</w:t>
      </w:r>
      <w:r w:rsidRPr="00946FEA">
        <w:rPr>
          <w:lang w:val="en-US"/>
        </w:rPr>
        <w:t xml:space="preserve"> the impact of detection errors on final mask quality. The integrated system's performance is affected by three </w:t>
      </w:r>
      <w:r>
        <w:rPr>
          <w:lang w:val="en-US"/>
        </w:rPr>
        <w:t>main</w:t>
      </w:r>
      <w:r w:rsidRPr="00946FEA">
        <w:rPr>
          <w:lang w:val="en-US"/>
        </w:rPr>
        <w:t xml:space="preserve"> error sources</w:t>
      </w:r>
      <w:r>
        <w:rPr>
          <w:lang w:val="en-US"/>
        </w:rPr>
        <w:t>, which are:</w:t>
      </w:r>
    </w:p>
    <w:p w14:paraId="6FC9CC12" w14:textId="77777777" w:rsidR="00946FEA" w:rsidRDefault="00946FEA" w:rsidP="00946FEA">
      <w:pPr>
        <w:rPr>
          <w:lang w:val="en-US"/>
        </w:rPr>
      </w:pPr>
    </w:p>
    <w:p w14:paraId="6E9C59FB" w14:textId="5257F07F" w:rsidR="00946FEA" w:rsidRDefault="00946FEA" w:rsidP="00946FEA">
      <w:pPr>
        <w:pStyle w:val="ListParagraph"/>
        <w:numPr>
          <w:ilvl w:val="0"/>
          <w:numId w:val="44"/>
        </w:numPr>
        <w:tabs>
          <w:tab w:val="left" w:pos="284"/>
        </w:tabs>
        <w:ind w:left="0" w:firstLine="0"/>
        <w:rPr>
          <w:lang w:val="en-US"/>
        </w:rPr>
      </w:pPr>
      <w:r w:rsidRPr="00946FEA">
        <w:rPr>
          <w:lang w:val="en-US"/>
        </w:rPr>
        <w:lastRenderedPageBreak/>
        <w:t xml:space="preserve">The detection recall </w:t>
      </w:r>
      <w:r>
        <w:rPr>
          <w:lang w:val="en-US"/>
        </w:rPr>
        <w:t>errors</w:t>
      </w:r>
      <w:r w:rsidRPr="00946FEA">
        <w:rPr>
          <w:lang w:val="en-US"/>
        </w:rPr>
        <w:t xml:space="preserve">, where undetected ground truth objects (false negatives) receive no </w:t>
      </w:r>
      <w:r>
        <w:rPr>
          <w:lang w:val="en-US"/>
        </w:rPr>
        <w:t xml:space="preserve">segmentation </w:t>
      </w:r>
      <w:r w:rsidRPr="00946FEA">
        <w:rPr>
          <w:lang w:val="en-US"/>
        </w:rPr>
        <w:t xml:space="preserve">prompts and contribute zero segmentation quality, reducing overall coverage. </w:t>
      </w:r>
    </w:p>
    <w:p w14:paraId="19B84B4E" w14:textId="77777777" w:rsidR="00DA7F5E" w:rsidRPr="00946FEA" w:rsidRDefault="00DA7F5E" w:rsidP="00DA7F5E">
      <w:pPr>
        <w:pStyle w:val="ListParagraph"/>
        <w:tabs>
          <w:tab w:val="left" w:pos="284"/>
        </w:tabs>
        <w:rPr>
          <w:lang w:val="en-US"/>
        </w:rPr>
      </w:pPr>
    </w:p>
    <w:p w14:paraId="47BD2098" w14:textId="70D362BA" w:rsidR="00946FEA" w:rsidRDefault="00946FEA" w:rsidP="00946FEA">
      <w:pPr>
        <w:pStyle w:val="ListParagraph"/>
        <w:numPr>
          <w:ilvl w:val="0"/>
          <w:numId w:val="44"/>
        </w:numPr>
        <w:tabs>
          <w:tab w:val="left" w:pos="284"/>
        </w:tabs>
        <w:ind w:left="0" w:firstLine="0"/>
        <w:rPr>
          <w:lang w:val="en-US"/>
        </w:rPr>
      </w:pPr>
      <w:r w:rsidRPr="00946FEA">
        <w:rPr>
          <w:lang w:val="en-US"/>
        </w:rPr>
        <w:t xml:space="preserve">The detection precision </w:t>
      </w:r>
      <w:r>
        <w:rPr>
          <w:lang w:val="en-US"/>
        </w:rPr>
        <w:t>errors</w:t>
      </w:r>
      <w:r w:rsidRPr="00946FEA">
        <w:rPr>
          <w:lang w:val="en-US"/>
        </w:rPr>
        <w:t xml:space="preserve">, where false positive detections generate </w:t>
      </w:r>
      <w:r>
        <w:rPr>
          <w:lang w:val="en-US"/>
        </w:rPr>
        <w:t>erroneous</w:t>
      </w:r>
      <w:r w:rsidRPr="00946FEA">
        <w:rPr>
          <w:lang w:val="en-US"/>
        </w:rPr>
        <w:t xml:space="preserve"> </w:t>
      </w:r>
      <w:r>
        <w:rPr>
          <w:lang w:val="en-US"/>
        </w:rPr>
        <w:t xml:space="preserve">segmentation </w:t>
      </w:r>
      <w:r w:rsidRPr="00946FEA">
        <w:rPr>
          <w:lang w:val="en-US"/>
        </w:rPr>
        <w:t>masks that inflate computational cost without corresponding to actual objects</w:t>
      </w:r>
      <w:r>
        <w:rPr>
          <w:lang w:val="en-US"/>
        </w:rPr>
        <w:t>.</w:t>
      </w:r>
    </w:p>
    <w:p w14:paraId="48C5EBFC" w14:textId="77777777" w:rsidR="00DA7F5E" w:rsidRPr="00946FEA" w:rsidRDefault="00DA7F5E" w:rsidP="00DA7F5E">
      <w:pPr>
        <w:pStyle w:val="ListParagraph"/>
        <w:tabs>
          <w:tab w:val="left" w:pos="284"/>
        </w:tabs>
        <w:rPr>
          <w:lang w:val="en-US"/>
        </w:rPr>
      </w:pPr>
    </w:p>
    <w:p w14:paraId="49BE32B0" w14:textId="7C54E36D" w:rsidR="00946FEA" w:rsidRPr="00946FEA" w:rsidRDefault="00946FEA" w:rsidP="00946FEA">
      <w:pPr>
        <w:pStyle w:val="ListParagraph"/>
        <w:numPr>
          <w:ilvl w:val="0"/>
          <w:numId w:val="44"/>
        </w:numPr>
        <w:tabs>
          <w:tab w:val="left" w:pos="284"/>
        </w:tabs>
        <w:ind w:left="0" w:firstLine="0"/>
        <w:rPr>
          <w:lang w:val="en-US"/>
        </w:rPr>
      </w:pPr>
      <w:r w:rsidRPr="00946FEA">
        <w:rPr>
          <w:lang w:val="en-US"/>
        </w:rPr>
        <w:t xml:space="preserve">The localization quality </w:t>
      </w:r>
      <w:r>
        <w:rPr>
          <w:lang w:val="en-US"/>
        </w:rPr>
        <w:t>errors</w:t>
      </w:r>
      <w:r w:rsidRPr="00946FEA">
        <w:rPr>
          <w:lang w:val="en-US"/>
        </w:rPr>
        <w:t>, where imperfect bounding box alignment provides suboptimal spatial guidance to SAM, potentially degrading mask boundaries even when objects are correctly detected.</w:t>
      </w:r>
    </w:p>
    <w:p w14:paraId="20AB5611" w14:textId="77777777" w:rsidR="00946FEA" w:rsidRPr="00946FEA" w:rsidRDefault="00946FEA" w:rsidP="00946FEA">
      <w:pPr>
        <w:rPr>
          <w:lang w:val="en-US"/>
        </w:rPr>
      </w:pPr>
    </w:p>
    <w:p w14:paraId="6D30211C" w14:textId="17622988" w:rsidR="002023C7" w:rsidRDefault="00946FEA" w:rsidP="00946FEA">
      <w:pPr>
        <w:rPr>
          <w:lang w:val="en-US"/>
        </w:rPr>
      </w:pPr>
      <w:r w:rsidRPr="00946FEA">
        <w:rPr>
          <w:lang w:val="en-US"/>
        </w:rPr>
        <w:t xml:space="preserve">The difference </w:t>
      </w:r>
      <m:oMath>
        <m:sSub>
          <m:sSubPr>
            <m:ctrlPr>
              <w:rPr>
                <w:rFonts w:ascii="Cambria Math" w:hAnsi="Cambria Math"/>
                <w:i/>
              </w:rPr>
            </m:ctrlPr>
          </m:sSubPr>
          <m:e>
            <m:r>
              <w:rPr>
                <w:rFonts w:ascii="Cambria Math" w:hAnsi="Cambria Math"/>
              </w:rPr>
              <m:t>Δ</m:t>
            </m:r>
          </m:e>
          <m:sub>
            <m:r>
              <w:rPr>
                <w:rFonts w:ascii="Cambria Math" w:hAnsi="Cambria Math"/>
                <w:lang w:val="en-US"/>
              </w:rPr>
              <m:t>IoU</m:t>
            </m:r>
          </m:sub>
        </m:sSub>
      </m:oMath>
      <w:r w:rsidR="00AC0ECF">
        <w:rPr>
          <w:rFonts w:eastAsiaTheme="minorEastAsia"/>
          <w:lang w:val="en-US"/>
        </w:rPr>
        <w:t xml:space="preserve"> </w:t>
      </w:r>
      <w:r w:rsidRPr="00946FEA">
        <w:rPr>
          <w:lang w:val="en-US"/>
        </w:rPr>
        <w:t xml:space="preserve">reveals whether </w:t>
      </w:r>
      <w:r w:rsidR="002023C7">
        <w:rPr>
          <w:lang w:val="en-US"/>
        </w:rPr>
        <w:t xml:space="preserve">any </w:t>
      </w:r>
      <w:r w:rsidRPr="00946FEA">
        <w:rPr>
          <w:lang w:val="en-US"/>
        </w:rPr>
        <w:t>performance limitations stem primarily from detection errors</w:t>
      </w:r>
      <w:r w:rsidR="00AC0ECF">
        <w:rPr>
          <w:lang w:val="en-US"/>
        </w:rPr>
        <w:t xml:space="preserve">, </w:t>
      </w:r>
      <w:r w:rsidR="002023C7" w:rsidRPr="00946FEA">
        <w:rPr>
          <w:lang w:val="en-US"/>
        </w:rPr>
        <w:t>or from SAM's zero-shot capabilities on aerial imagery</w:t>
      </w:r>
      <w:r w:rsidR="002023C7">
        <w:rPr>
          <w:lang w:val="en-US"/>
        </w:rPr>
        <w:t>. When</w:t>
      </w:r>
      <w:r w:rsidRPr="00946FEA">
        <w:rPr>
          <w:lang w:val="en-US"/>
        </w:rPr>
        <w:t xml:space="preserve"> </w:t>
      </w:r>
      <m:oMath>
        <m:sSub>
          <m:sSubPr>
            <m:ctrlPr>
              <w:rPr>
                <w:rFonts w:ascii="Cambria Math" w:hAnsi="Cambria Math"/>
                <w:i/>
              </w:rPr>
            </m:ctrlPr>
          </m:sSubPr>
          <m:e>
            <m:r>
              <w:rPr>
                <w:rFonts w:ascii="Cambria Math" w:hAnsi="Cambria Math"/>
              </w:rPr>
              <m:t>Δ</m:t>
            </m:r>
          </m:e>
          <m:sub>
            <m:r>
              <w:rPr>
                <w:rFonts w:ascii="Cambria Math" w:hAnsi="Cambria Math"/>
                <w:lang w:val="en-US"/>
              </w:rPr>
              <m:t>IoU</m:t>
            </m:r>
          </m:sub>
        </m:sSub>
      </m:oMath>
      <w:r w:rsidRPr="00946FEA">
        <w:rPr>
          <w:lang w:val="en-US"/>
        </w:rPr>
        <w:t xml:space="preserve"> </w:t>
      </w:r>
      <w:r w:rsidR="002023C7">
        <w:rPr>
          <w:lang w:val="en-US"/>
        </w:rPr>
        <w:t xml:space="preserve">is large, it </w:t>
      </w:r>
      <w:r w:rsidRPr="00946FEA">
        <w:rPr>
          <w:lang w:val="en-US"/>
        </w:rPr>
        <w:t>indicate</w:t>
      </w:r>
      <w:r w:rsidR="00AC0ECF">
        <w:rPr>
          <w:lang w:val="en-US"/>
        </w:rPr>
        <w:t>s</w:t>
      </w:r>
      <w:r w:rsidRPr="00946FEA">
        <w:rPr>
          <w:lang w:val="en-US"/>
        </w:rPr>
        <w:t xml:space="preserve"> </w:t>
      </w:r>
      <w:r w:rsidR="002023C7">
        <w:rPr>
          <w:lang w:val="en-US"/>
        </w:rPr>
        <w:t>that the p</w:t>
      </w:r>
      <w:r w:rsidR="002023C7" w:rsidRPr="002023C7">
        <w:rPr>
          <w:lang w:val="en-US"/>
        </w:rPr>
        <w:t>ipeline performs much worse than SAM baseline</w:t>
      </w:r>
      <w:r w:rsidR="002023C7">
        <w:rPr>
          <w:lang w:val="en-US"/>
        </w:rPr>
        <w:t xml:space="preserve"> due to p</w:t>
      </w:r>
      <w:r w:rsidR="002023C7" w:rsidRPr="002023C7">
        <w:rPr>
          <w:lang w:val="en-US"/>
        </w:rPr>
        <w:t xml:space="preserve">redicted prompts </w:t>
      </w:r>
      <w:r w:rsidR="002023C7">
        <w:rPr>
          <w:lang w:val="en-US"/>
        </w:rPr>
        <w:t>being</w:t>
      </w:r>
      <w:r w:rsidR="002023C7" w:rsidRPr="002023C7">
        <w:rPr>
          <w:lang w:val="en-US"/>
        </w:rPr>
        <w:t xml:space="preserve"> much worse than GT prompts</w:t>
      </w:r>
      <w:r w:rsidR="002023C7">
        <w:rPr>
          <w:lang w:val="en-US"/>
        </w:rPr>
        <w:t xml:space="preserve">, identifying that the detection stage is the performance bottleneck. </w:t>
      </w:r>
      <w:r w:rsidR="00BE28EC">
        <w:rPr>
          <w:lang w:val="en-US"/>
        </w:rPr>
        <w:t>When</w:t>
      </w:r>
      <w:r w:rsidR="00BE28EC" w:rsidRPr="00946FEA">
        <w:rPr>
          <w:lang w:val="en-US"/>
        </w:rPr>
        <w:t xml:space="preserve"> </w:t>
      </w:r>
      <m:oMath>
        <m:sSub>
          <m:sSubPr>
            <m:ctrlPr>
              <w:rPr>
                <w:rFonts w:ascii="Cambria Math" w:hAnsi="Cambria Math"/>
                <w:i/>
              </w:rPr>
            </m:ctrlPr>
          </m:sSubPr>
          <m:e>
            <m:r>
              <w:rPr>
                <w:rFonts w:ascii="Cambria Math" w:hAnsi="Cambria Math"/>
              </w:rPr>
              <m:t>Δ</m:t>
            </m:r>
          </m:e>
          <m:sub>
            <m:r>
              <w:rPr>
                <w:rFonts w:ascii="Cambria Math" w:hAnsi="Cambria Math"/>
                <w:lang w:val="en-US"/>
              </w:rPr>
              <m:t>IoU</m:t>
            </m:r>
          </m:sub>
        </m:sSub>
      </m:oMath>
      <w:r w:rsidR="00BE28EC" w:rsidRPr="00946FEA">
        <w:rPr>
          <w:lang w:val="en-US"/>
        </w:rPr>
        <w:t xml:space="preserve"> </w:t>
      </w:r>
      <w:r w:rsidR="00BE28EC">
        <w:rPr>
          <w:lang w:val="en-US"/>
        </w:rPr>
        <w:t xml:space="preserve">is small, it </w:t>
      </w:r>
      <w:r w:rsidR="00BE28EC" w:rsidRPr="00946FEA">
        <w:rPr>
          <w:lang w:val="en-US"/>
        </w:rPr>
        <w:t>indicate</w:t>
      </w:r>
      <w:r w:rsidR="00BE28EC">
        <w:rPr>
          <w:lang w:val="en-US"/>
        </w:rPr>
        <w:t>s</w:t>
      </w:r>
      <w:r w:rsidR="00BE28EC" w:rsidRPr="00946FEA">
        <w:rPr>
          <w:lang w:val="en-US"/>
        </w:rPr>
        <w:t xml:space="preserve"> </w:t>
      </w:r>
      <w:r w:rsidR="00BE28EC">
        <w:rPr>
          <w:lang w:val="en-US"/>
        </w:rPr>
        <w:t>that the p</w:t>
      </w:r>
      <w:r w:rsidR="00BE28EC" w:rsidRPr="002023C7">
        <w:rPr>
          <w:lang w:val="en-US"/>
        </w:rPr>
        <w:t xml:space="preserve">ipeline performs </w:t>
      </w:r>
      <w:r w:rsidR="00BE28EC">
        <w:rPr>
          <w:lang w:val="en-US"/>
        </w:rPr>
        <w:t>close</w:t>
      </w:r>
      <w:r w:rsidR="00BE28EC" w:rsidRPr="002023C7">
        <w:rPr>
          <w:lang w:val="en-US"/>
        </w:rPr>
        <w:t xml:space="preserve"> </w:t>
      </w:r>
      <w:r w:rsidR="00BE28EC">
        <w:rPr>
          <w:lang w:val="en-US"/>
        </w:rPr>
        <w:t>to</w:t>
      </w:r>
      <w:r w:rsidR="00BE28EC" w:rsidRPr="002023C7">
        <w:rPr>
          <w:lang w:val="en-US"/>
        </w:rPr>
        <w:t xml:space="preserve"> SAM baseline</w:t>
      </w:r>
      <w:r w:rsidR="00BE28EC">
        <w:rPr>
          <w:lang w:val="en-US"/>
        </w:rPr>
        <w:t>, giving good detections and consequently segmentation prompts</w:t>
      </w:r>
      <w:r w:rsidR="00756C15">
        <w:rPr>
          <w:lang w:val="en-US"/>
        </w:rPr>
        <w:t xml:space="preserve"> and any performance downgrade comes either from SAM’s zero-shot segmentation</w:t>
      </w:r>
      <w:r w:rsidR="00BE28EC">
        <w:rPr>
          <w:lang w:val="en-US"/>
        </w:rPr>
        <w:t xml:space="preserve"> </w:t>
      </w:r>
      <w:r w:rsidR="00756C15">
        <w:rPr>
          <w:lang w:val="en-US"/>
        </w:rPr>
        <w:t>limitations, or from object related limitations (size, unclear boundaries, etc.).</w:t>
      </w:r>
    </w:p>
    <w:p w14:paraId="5F0751F7" w14:textId="77777777" w:rsidR="002023C7" w:rsidRPr="00946FEA" w:rsidRDefault="002023C7" w:rsidP="00946FEA">
      <w:pPr>
        <w:rPr>
          <w:lang w:val="en-US"/>
        </w:rPr>
      </w:pPr>
    </w:p>
    <w:p w14:paraId="14F15162" w14:textId="01D47CC6" w:rsidR="00946FEA" w:rsidRPr="00946FEA" w:rsidRDefault="00946FEA" w:rsidP="00946FEA">
      <w:pPr>
        <w:rPr>
          <w:lang w:val="en-US"/>
        </w:rPr>
      </w:pPr>
      <w:r w:rsidRPr="00946FEA">
        <w:rPr>
          <w:lang w:val="en-US"/>
        </w:rPr>
        <w:t xml:space="preserve">Per-class performance decomposition identifies category-specific patterns using both detection metrics (recall, precision, F1 score) and segmentation quality on detected objects (mean mask IoU and DICE). This dual assessment reveals whether class-specific failures originate from detection limitations (low </w:t>
      </w:r>
      <w:r w:rsidR="00A6539B">
        <w:rPr>
          <w:lang w:val="en-US"/>
        </w:rPr>
        <w:t>detection metrics’ scores</w:t>
      </w:r>
      <w:r w:rsidRPr="00946FEA">
        <w:rPr>
          <w:lang w:val="en-US"/>
        </w:rPr>
        <w:t>), where the detector fails to localize objects, or from segmentation challenges (low mask IoU</w:t>
      </w:r>
      <w:r w:rsidR="00A6539B">
        <w:rPr>
          <w:lang w:val="en-US"/>
        </w:rPr>
        <w:t>/DICE</w:t>
      </w:r>
      <w:r w:rsidRPr="00946FEA">
        <w:rPr>
          <w:lang w:val="en-US"/>
        </w:rPr>
        <w:t xml:space="preserve"> despite correct detection), where SAM struggles with particular object geometries or visual characteristics. For example,</w:t>
      </w:r>
      <w:r w:rsidR="0098139A">
        <w:rPr>
          <w:lang w:val="en-US"/>
        </w:rPr>
        <w:t xml:space="preserve"> </w:t>
      </w:r>
      <w:r w:rsidRPr="00946FEA">
        <w:rPr>
          <w:lang w:val="en-US"/>
        </w:rPr>
        <w:t xml:space="preserve">objects with high detection recall but moderate segmentation IoU indicate challenging boundary delineation, while classes with low recall but high segmentation IoU suggest </w:t>
      </w:r>
      <w:r w:rsidR="0098139A">
        <w:rPr>
          <w:lang w:val="en-US"/>
        </w:rPr>
        <w:t xml:space="preserve">that </w:t>
      </w:r>
      <w:r w:rsidRPr="00946FEA">
        <w:rPr>
          <w:lang w:val="en-US"/>
        </w:rPr>
        <w:t>the detector</w:t>
      </w:r>
      <w:r w:rsidR="0098139A">
        <w:rPr>
          <w:lang w:val="en-US"/>
        </w:rPr>
        <w:t xml:space="preserve"> (and </w:t>
      </w:r>
      <w:r w:rsidRPr="00946FEA">
        <w:rPr>
          <w:lang w:val="en-US"/>
        </w:rPr>
        <w:t xml:space="preserve">not the </w:t>
      </w:r>
      <w:proofErr w:type="spellStart"/>
      <w:r w:rsidRPr="00946FEA">
        <w:rPr>
          <w:lang w:val="en-US"/>
        </w:rPr>
        <w:t>segmenter</w:t>
      </w:r>
      <w:proofErr w:type="spellEnd"/>
      <w:r w:rsidR="0098139A">
        <w:rPr>
          <w:lang w:val="en-US"/>
        </w:rPr>
        <w:t xml:space="preserve">) </w:t>
      </w:r>
      <w:r w:rsidRPr="00946FEA">
        <w:rPr>
          <w:lang w:val="en-US"/>
        </w:rPr>
        <w:t>is the limiting factor.</w:t>
      </w:r>
    </w:p>
    <w:p w14:paraId="08CBE0A4" w14:textId="77777777" w:rsidR="00946FEA" w:rsidRPr="00946FEA" w:rsidRDefault="00946FEA" w:rsidP="00946FEA">
      <w:pPr>
        <w:rPr>
          <w:lang w:val="en-US"/>
        </w:rPr>
      </w:pPr>
    </w:p>
    <w:p w14:paraId="73DF0E0F" w14:textId="760F40B3" w:rsidR="00946FEA" w:rsidRDefault="0098139A" w:rsidP="00946FEA">
      <w:pPr>
        <w:rPr>
          <w:lang w:val="en-US"/>
        </w:rPr>
      </w:pPr>
      <w:r>
        <w:rPr>
          <w:lang w:val="en-US"/>
        </w:rPr>
        <w:t>Finally, c</w:t>
      </w:r>
      <w:r w:rsidR="00946FEA" w:rsidRPr="00946FEA">
        <w:rPr>
          <w:lang w:val="en-US"/>
        </w:rPr>
        <w:t xml:space="preserve">omputational efficiency assessment measures </w:t>
      </w:r>
      <w:r>
        <w:rPr>
          <w:lang w:val="en-US"/>
        </w:rPr>
        <w:t>each component’s</w:t>
      </w:r>
      <w:r w:rsidR="00946FEA" w:rsidRPr="00946FEA">
        <w:rPr>
          <w:lang w:val="en-US"/>
        </w:rPr>
        <w:t xml:space="preserve"> inference times</w:t>
      </w:r>
      <w:r>
        <w:rPr>
          <w:lang w:val="en-US"/>
        </w:rPr>
        <w:t xml:space="preserve"> separately, under</w:t>
      </w:r>
      <w:r w:rsidR="00946FEA" w:rsidRPr="00946FEA">
        <w:rPr>
          <w:lang w:val="en-US"/>
        </w:rPr>
        <w:t xml:space="preserve"> </w:t>
      </w:r>
      <w:r>
        <w:rPr>
          <w:lang w:val="en-US"/>
        </w:rPr>
        <w:t>the same</w:t>
      </w:r>
      <w:r w:rsidR="00946FEA" w:rsidRPr="00946FEA">
        <w:rPr>
          <w:lang w:val="en-US"/>
        </w:rPr>
        <w:t xml:space="preserve"> hardware configuration and </w:t>
      </w:r>
      <w:r>
        <w:rPr>
          <w:lang w:val="en-US"/>
        </w:rPr>
        <w:t>environment as the baseline experiments</w:t>
      </w:r>
      <w:r w:rsidR="00946FEA" w:rsidRPr="00946FEA">
        <w:rPr>
          <w:lang w:val="en-US"/>
        </w:rPr>
        <w:t xml:space="preserve">. </w:t>
      </w:r>
      <w:r w:rsidR="00A6539B">
        <w:rPr>
          <w:lang w:val="en-US"/>
        </w:rPr>
        <w:t xml:space="preserve">Inference time is recorded separately, as the pipeline evaluation algorithm performs extra activities (e.g., metrics calculation and aggregation, visualization of examples per class, writing log files etc.) which add their own computational time, but they are employed only in the evaluation scenario and not in a real-world pipeline application. </w:t>
      </w:r>
      <w:r>
        <w:rPr>
          <w:lang w:val="en-US"/>
        </w:rPr>
        <w:t xml:space="preserve">In that way, </w:t>
      </w:r>
      <w:r w:rsidR="00A6539B">
        <w:rPr>
          <w:lang w:val="en-US"/>
        </w:rPr>
        <w:t>the recorded times express the pure computational cost of the integrated system’s detection-segmentation stages. Moreover, the recorde</w:t>
      </w:r>
      <w:r w:rsidR="00AE74E5">
        <w:rPr>
          <w:lang w:val="en-US"/>
        </w:rPr>
        <w:t>d</w:t>
      </w:r>
      <w:r w:rsidR="00A6539B">
        <w:rPr>
          <w:lang w:val="en-US"/>
        </w:rPr>
        <w:t xml:space="preserve"> time performance for each stage (detection or segmentation) provides the ability</w:t>
      </w:r>
      <w:r>
        <w:rPr>
          <w:lang w:val="en-US"/>
        </w:rPr>
        <w:t xml:space="preserve"> to identify </w:t>
      </w:r>
      <w:r w:rsidR="00946FEA" w:rsidRPr="00946FEA">
        <w:rPr>
          <w:lang w:val="en-US"/>
        </w:rPr>
        <w:t xml:space="preserve">computational bottlenecks and quantify each stage's contribution to total pipeline </w:t>
      </w:r>
      <w:r w:rsidR="00946FEA" w:rsidRPr="00946FEA">
        <w:rPr>
          <w:lang w:val="en-US"/>
        </w:rPr>
        <w:lastRenderedPageBreak/>
        <w:t xml:space="preserve">throughput. This analysis establishes whether total per-image processing time </w:t>
      </w:r>
      <w:r>
        <w:rPr>
          <w:lang w:val="en-US"/>
        </w:rPr>
        <w:t>is best suited for</w:t>
      </w:r>
      <w:r w:rsidR="00946FEA" w:rsidRPr="00946FEA">
        <w:rPr>
          <w:lang w:val="en-US"/>
        </w:rPr>
        <w:t xml:space="preserve"> real-time aerial surveillance applications, or </w:t>
      </w:r>
      <w:r>
        <w:rPr>
          <w:lang w:val="en-US"/>
        </w:rPr>
        <w:t xml:space="preserve">for </w:t>
      </w:r>
      <w:r w:rsidR="00946FEA" w:rsidRPr="00946FEA">
        <w:rPr>
          <w:lang w:val="en-US"/>
        </w:rPr>
        <w:t xml:space="preserve">batch processing scenarios where multi-second latencies are acceptable. The timing breakdown also guides </w:t>
      </w:r>
      <w:r w:rsidR="00A6539B">
        <w:rPr>
          <w:lang w:val="en-US"/>
        </w:rPr>
        <w:t xml:space="preserve">any future </w:t>
      </w:r>
      <w:r w:rsidR="00946FEA" w:rsidRPr="00946FEA">
        <w:rPr>
          <w:lang w:val="en-US"/>
        </w:rPr>
        <w:t>optimization priorities by revealing which component dominates computational cost.</w:t>
      </w:r>
    </w:p>
    <w:p w14:paraId="37CE5CDF" w14:textId="5DBFC1B8" w:rsidR="000A6014" w:rsidRPr="000A6014" w:rsidRDefault="000A6014" w:rsidP="000A6014">
      <w:pPr>
        <w:pStyle w:val="Sub2"/>
        <w:tabs>
          <w:tab w:val="left" w:pos="426"/>
        </w:tabs>
        <w:ind w:left="0" w:firstLine="0"/>
        <w:rPr>
          <w:lang w:val="en-US"/>
        </w:rPr>
      </w:pPr>
      <w:bookmarkStart w:id="162" w:name="_Toc220866225"/>
      <w:r w:rsidRPr="008D1126">
        <w:rPr>
          <w:lang w:val="en-US"/>
        </w:rPr>
        <w:t>Evaluation Framework</w:t>
      </w:r>
      <w:r>
        <w:rPr>
          <w:lang w:val="en-US"/>
        </w:rPr>
        <w:t xml:space="preserve"> – </w:t>
      </w:r>
      <w:r w:rsidR="000B497E">
        <w:rPr>
          <w:lang w:val="en-US"/>
        </w:rPr>
        <w:t xml:space="preserve">Performance </w:t>
      </w:r>
      <w:r>
        <w:rPr>
          <w:lang w:val="en-US"/>
        </w:rPr>
        <w:t>Metrics</w:t>
      </w:r>
      <w:bookmarkEnd w:id="162"/>
    </w:p>
    <w:p w14:paraId="45B1F10F" w14:textId="77777777" w:rsidR="00487FA7" w:rsidRDefault="00487FA7" w:rsidP="008D1126">
      <w:pPr>
        <w:rPr>
          <w:lang w:val="en-US"/>
        </w:rPr>
      </w:pPr>
    </w:p>
    <w:p w14:paraId="4D4EE155" w14:textId="26E12B77" w:rsidR="00516D01" w:rsidRPr="00E30FB7" w:rsidRDefault="00516D01" w:rsidP="00B66AD0">
      <w:pPr>
        <w:rPr>
          <w:lang w:val="en-US"/>
        </w:rPr>
      </w:pPr>
      <w:r w:rsidRPr="00E30FB7">
        <w:rPr>
          <w:lang w:val="en-US"/>
        </w:rPr>
        <w:t xml:space="preserve">This section defines the comprehensive evaluation framework used to assess detection and segmentation performance across all baseline and </w:t>
      </w:r>
      <w:r w:rsidR="000A6014">
        <w:rPr>
          <w:lang w:val="en-US"/>
        </w:rPr>
        <w:t xml:space="preserve">integrated </w:t>
      </w:r>
      <w:r w:rsidRPr="00E30FB7">
        <w:rPr>
          <w:lang w:val="en-US"/>
        </w:rPr>
        <w:t xml:space="preserve">pipeline experiments. </w:t>
      </w:r>
      <w:r w:rsidR="00C15695">
        <w:rPr>
          <w:lang w:val="en-US"/>
        </w:rPr>
        <w:t>T</w:t>
      </w:r>
      <w:r w:rsidRPr="00E30FB7">
        <w:rPr>
          <w:lang w:val="en-US"/>
        </w:rPr>
        <w:t>wo complementary metric categories</w:t>
      </w:r>
      <w:r w:rsidR="00C15695">
        <w:rPr>
          <w:lang w:val="en-US"/>
        </w:rPr>
        <w:t xml:space="preserve"> are being used</w:t>
      </w:r>
      <w:r w:rsidR="00D061EB">
        <w:rPr>
          <w:lang w:val="en-US"/>
        </w:rPr>
        <w:t xml:space="preserve">, which aim </w:t>
      </w:r>
      <w:r w:rsidR="00C15695">
        <w:rPr>
          <w:lang w:val="en-US"/>
        </w:rPr>
        <w:t>to evaluate</w:t>
      </w:r>
      <w:r w:rsidR="005E0869">
        <w:rPr>
          <w:lang w:val="en-US"/>
        </w:rPr>
        <w:t xml:space="preserve"> the detection stage </w:t>
      </w:r>
      <w:r w:rsidR="00D061EB">
        <w:rPr>
          <w:lang w:val="en-US"/>
        </w:rPr>
        <w:t>(</w:t>
      </w:r>
      <w:r w:rsidRPr="00E30FB7">
        <w:rPr>
          <w:lang w:val="en-US"/>
        </w:rPr>
        <w:t>YOLO</w:t>
      </w:r>
      <w:r w:rsidR="00D061EB">
        <w:rPr>
          <w:lang w:val="en-US"/>
        </w:rPr>
        <w:t xml:space="preserve"> </w:t>
      </w:r>
      <w:r w:rsidR="00C15695">
        <w:rPr>
          <w:lang w:val="en-US"/>
        </w:rPr>
        <w:t>model</w:t>
      </w:r>
      <w:r w:rsidR="00D061EB">
        <w:rPr>
          <w:lang w:val="en-US"/>
        </w:rPr>
        <w:t>)</w:t>
      </w:r>
      <w:r w:rsidRPr="00E30FB7">
        <w:rPr>
          <w:lang w:val="en-US"/>
        </w:rPr>
        <w:t xml:space="preserve"> </w:t>
      </w:r>
      <w:r w:rsidR="00D061EB">
        <w:rPr>
          <w:lang w:val="en-US"/>
        </w:rPr>
        <w:t xml:space="preserve">for </w:t>
      </w:r>
      <w:r w:rsidRPr="00E30FB7">
        <w:rPr>
          <w:lang w:val="en-US"/>
        </w:rPr>
        <w:t xml:space="preserve">object localization and classification quality, </w:t>
      </w:r>
      <w:r w:rsidR="005E0869">
        <w:rPr>
          <w:lang w:val="en-US"/>
        </w:rPr>
        <w:t xml:space="preserve">as well as </w:t>
      </w:r>
      <w:r w:rsidR="00C15695">
        <w:rPr>
          <w:lang w:val="en-US"/>
        </w:rPr>
        <w:t>to evaluate</w:t>
      </w:r>
      <w:r w:rsidR="005E0869">
        <w:rPr>
          <w:lang w:val="en-US"/>
        </w:rPr>
        <w:t xml:space="preserve"> </w:t>
      </w:r>
      <w:r w:rsidR="00D061EB">
        <w:rPr>
          <w:lang w:val="en-US"/>
        </w:rPr>
        <w:t xml:space="preserve">the </w:t>
      </w:r>
      <w:r w:rsidRPr="00E30FB7">
        <w:rPr>
          <w:lang w:val="en-US"/>
        </w:rPr>
        <w:t xml:space="preserve">segmentation </w:t>
      </w:r>
      <w:r w:rsidR="005E0869">
        <w:rPr>
          <w:lang w:val="en-US"/>
        </w:rPr>
        <w:t>stage</w:t>
      </w:r>
      <w:r w:rsidRPr="00E30FB7">
        <w:rPr>
          <w:lang w:val="en-US"/>
        </w:rPr>
        <w:t xml:space="preserve"> </w:t>
      </w:r>
      <w:r w:rsidR="005E0869">
        <w:rPr>
          <w:lang w:val="en-US"/>
        </w:rPr>
        <w:t>(</w:t>
      </w:r>
      <w:r w:rsidRPr="00E30FB7">
        <w:rPr>
          <w:lang w:val="en-US"/>
        </w:rPr>
        <w:t>SAM</w:t>
      </w:r>
      <w:r w:rsidR="005E0869">
        <w:rPr>
          <w:lang w:val="en-US"/>
        </w:rPr>
        <w:t xml:space="preserve"> </w:t>
      </w:r>
      <w:r w:rsidR="00C15695">
        <w:rPr>
          <w:lang w:val="en-US"/>
        </w:rPr>
        <w:t>model</w:t>
      </w:r>
      <w:r w:rsidR="005E0869">
        <w:rPr>
          <w:lang w:val="en-US"/>
        </w:rPr>
        <w:t>) for semantic</w:t>
      </w:r>
      <w:r w:rsidRPr="00E30FB7">
        <w:rPr>
          <w:lang w:val="en-US"/>
        </w:rPr>
        <w:t xml:space="preserve"> mask generation quality. Each metric is selected to reveal specific aspects of model performance while acknowledging the limitations inherent to single-metric evaluation</w:t>
      </w:r>
      <w:r w:rsidR="002178D7">
        <w:rPr>
          <w:lang w:val="en-US"/>
        </w:rPr>
        <w:t xml:space="preserve">. Implementation of multiple metrics enables </w:t>
      </w:r>
      <w:r w:rsidR="005E0869" w:rsidRPr="00E30FB7">
        <w:rPr>
          <w:lang w:val="en-US"/>
        </w:rPr>
        <w:t>a</w:t>
      </w:r>
      <w:r w:rsidRPr="00E30FB7">
        <w:rPr>
          <w:lang w:val="en-US"/>
        </w:rPr>
        <w:t xml:space="preserve"> holistic assessment of model capabilities and failure </w:t>
      </w:r>
      <w:r w:rsidR="005E0869">
        <w:rPr>
          <w:lang w:val="en-US"/>
        </w:rPr>
        <w:t>scenarios</w:t>
      </w:r>
      <w:r w:rsidRPr="00E30FB7">
        <w:rPr>
          <w:lang w:val="en-US"/>
        </w:rPr>
        <w:t>.</w:t>
      </w:r>
    </w:p>
    <w:p w14:paraId="6627634D" w14:textId="464B772B" w:rsidR="00516D01" w:rsidRPr="00E30FB7" w:rsidRDefault="00516D01" w:rsidP="00D061EB">
      <w:pPr>
        <w:pStyle w:val="Sub25"/>
        <w:tabs>
          <w:tab w:val="left" w:pos="426"/>
        </w:tabs>
        <w:ind w:left="0" w:firstLine="0"/>
      </w:pPr>
      <w:bookmarkStart w:id="163" w:name="_Toc220866226"/>
      <w:r w:rsidRPr="00E30FB7">
        <w:t xml:space="preserve">Detection </w:t>
      </w:r>
      <w:r w:rsidR="005E0869">
        <w:t xml:space="preserve">Stage </w:t>
      </w:r>
      <w:r w:rsidRPr="00E30FB7">
        <w:t>Assessment Metrics</w:t>
      </w:r>
      <w:bookmarkEnd w:id="163"/>
    </w:p>
    <w:p w14:paraId="70EBF7DE" w14:textId="65A3A7C6" w:rsidR="004138FD" w:rsidRDefault="005E0869" w:rsidP="004138FD">
      <w:pPr>
        <w:rPr>
          <w:lang w:val="en-US"/>
        </w:rPr>
      </w:pPr>
      <w:r>
        <w:rPr>
          <w:lang w:val="en-US"/>
        </w:rPr>
        <w:t>M</w:t>
      </w:r>
      <w:r w:rsidR="00516D01" w:rsidRPr="00E30FB7">
        <w:rPr>
          <w:lang w:val="en-US"/>
        </w:rPr>
        <w:t xml:space="preserve">etrics </w:t>
      </w:r>
      <w:r>
        <w:rPr>
          <w:lang w:val="en-US"/>
        </w:rPr>
        <w:t xml:space="preserve">for the detection stage assessment </w:t>
      </w:r>
      <w:r w:rsidR="00516D01" w:rsidRPr="00E30FB7">
        <w:rPr>
          <w:lang w:val="en-US"/>
        </w:rPr>
        <w:t>quantify the quality of bounding box predictions produced by YOLO models. These metrics are organized into three categories</w:t>
      </w:r>
      <w:r w:rsidR="000532EA">
        <w:rPr>
          <w:lang w:val="en-US"/>
        </w:rPr>
        <w:t xml:space="preserve"> (</w:t>
      </w:r>
      <w:r w:rsidR="007D454D">
        <w:rPr>
          <w:lang w:val="en-US"/>
        </w:rPr>
        <w:fldChar w:fldCharType="begin"/>
      </w:r>
      <w:r w:rsidR="007D454D">
        <w:rPr>
          <w:lang w:val="en-US"/>
        </w:rPr>
        <w:instrText xml:space="preserve"> REF _Ref220575430 \h </w:instrText>
      </w:r>
      <w:r w:rsidR="007D454D">
        <w:rPr>
          <w:lang w:val="en-US"/>
        </w:rPr>
      </w:r>
      <w:r w:rsidR="007D454D">
        <w:rPr>
          <w:lang w:val="en-US"/>
        </w:rPr>
        <w:fldChar w:fldCharType="separate"/>
      </w:r>
      <w:r w:rsidR="006B33CA" w:rsidRPr="00B66AD0">
        <w:rPr>
          <w:lang w:val="en-US"/>
        </w:rPr>
        <w:t xml:space="preserve">Table </w:t>
      </w:r>
      <w:r w:rsidR="006B33CA">
        <w:rPr>
          <w:noProof/>
          <w:lang w:val="en-US"/>
        </w:rPr>
        <w:t>8</w:t>
      </w:r>
      <w:r w:rsidR="007D454D">
        <w:rPr>
          <w:lang w:val="en-US"/>
        </w:rPr>
        <w:fldChar w:fldCharType="end"/>
      </w:r>
      <w:r w:rsidR="000532EA">
        <w:rPr>
          <w:lang w:val="en-US"/>
        </w:rPr>
        <w:t>)</w:t>
      </w:r>
      <w:r w:rsidR="002C644E">
        <w:rPr>
          <w:lang w:val="en-US"/>
        </w:rPr>
        <w:t>, which are</w:t>
      </w:r>
      <w:r w:rsidR="00516D01" w:rsidRPr="00E30FB7">
        <w:rPr>
          <w:lang w:val="en-US"/>
        </w:rPr>
        <w:t xml:space="preserve"> classification metrics that measure correctness of object detection and class assignment, localization metrics that measure spatial accuracy of bounding boxes, and aggregat</w:t>
      </w:r>
      <w:r w:rsidR="00813FB6">
        <w:rPr>
          <w:lang w:val="en-US"/>
        </w:rPr>
        <w:t>ion</w:t>
      </w:r>
      <w:r w:rsidR="00516D01" w:rsidRPr="00E30FB7">
        <w:rPr>
          <w:lang w:val="en-US"/>
        </w:rPr>
        <w:t xml:space="preserve"> metric</w:t>
      </w:r>
      <w:r w:rsidR="00813FB6">
        <w:rPr>
          <w:lang w:val="en-US"/>
        </w:rPr>
        <w:t>s</w:t>
      </w:r>
      <w:r w:rsidR="00516D01" w:rsidRPr="00E30FB7">
        <w:rPr>
          <w:lang w:val="en-US"/>
        </w:rPr>
        <w:t xml:space="preserve"> that combine </w:t>
      </w:r>
      <w:r w:rsidR="00813FB6">
        <w:rPr>
          <w:lang w:val="en-US"/>
        </w:rPr>
        <w:t xml:space="preserve">the multiple classes </w:t>
      </w:r>
      <w:r w:rsidR="000532EA">
        <w:rPr>
          <w:lang w:val="en-US"/>
        </w:rPr>
        <w:t xml:space="preserve">metrics </w:t>
      </w:r>
      <w:r w:rsidR="000532EA" w:rsidRPr="00E30FB7">
        <w:rPr>
          <w:lang w:val="en-US"/>
        </w:rPr>
        <w:t>into</w:t>
      </w:r>
      <w:r w:rsidR="00516D01" w:rsidRPr="00E30FB7">
        <w:rPr>
          <w:lang w:val="en-US"/>
        </w:rPr>
        <w:t xml:space="preserve"> </w:t>
      </w:r>
      <w:r w:rsidR="004138FD">
        <w:rPr>
          <w:lang w:val="en-US"/>
        </w:rPr>
        <w:t xml:space="preserve">a </w:t>
      </w:r>
      <w:r w:rsidR="00516D01" w:rsidRPr="00E30FB7">
        <w:rPr>
          <w:lang w:val="en-US"/>
        </w:rPr>
        <w:t>unified benchmark</w:t>
      </w:r>
      <w:r w:rsidR="00872B89">
        <w:rPr>
          <w:lang w:val="en-US"/>
        </w:rPr>
        <w:t>, for final model ranking</w:t>
      </w:r>
      <w:r w:rsidR="00516D01" w:rsidRPr="00E30FB7">
        <w:rPr>
          <w:lang w:val="en-US"/>
        </w:rPr>
        <w:t xml:space="preserve">. </w:t>
      </w:r>
    </w:p>
    <w:p w14:paraId="2109A0A0" w14:textId="77777777" w:rsidR="004138FD" w:rsidRDefault="004138FD" w:rsidP="004138FD">
      <w:pPr>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29"/>
        <w:gridCol w:w="1133"/>
        <w:gridCol w:w="2969"/>
        <w:gridCol w:w="576"/>
        <w:gridCol w:w="2589"/>
      </w:tblGrid>
      <w:tr w:rsidR="000532EA" w14:paraId="24B559E3" w14:textId="77777777" w:rsidTr="0028591A">
        <w:tc>
          <w:tcPr>
            <w:tcW w:w="672" w:type="pct"/>
            <w:shd w:val="clear" w:color="auto" w:fill="D3D3D3"/>
            <w:vAlign w:val="center"/>
          </w:tcPr>
          <w:p w14:paraId="52E9F0F9" w14:textId="77777777" w:rsidR="000532EA" w:rsidRPr="00B66AD0" w:rsidRDefault="000532EA" w:rsidP="005F4C3E">
            <w:pPr>
              <w:jc w:val="center"/>
              <w:rPr>
                <w:b/>
                <w:bCs/>
                <w:sz w:val="20"/>
                <w:szCs w:val="18"/>
              </w:rPr>
            </w:pPr>
            <w:proofErr w:type="spellStart"/>
            <w:r w:rsidRPr="00B66AD0">
              <w:rPr>
                <w:b/>
                <w:bCs/>
                <w:sz w:val="20"/>
                <w:szCs w:val="18"/>
              </w:rPr>
              <w:t>Metric</w:t>
            </w:r>
            <w:proofErr w:type="spellEnd"/>
          </w:p>
        </w:tc>
        <w:tc>
          <w:tcPr>
            <w:tcW w:w="675" w:type="pct"/>
            <w:shd w:val="clear" w:color="auto" w:fill="D3D3D3"/>
            <w:vAlign w:val="center"/>
          </w:tcPr>
          <w:p w14:paraId="73CE58B8" w14:textId="77777777" w:rsidR="000532EA" w:rsidRPr="00B66AD0" w:rsidRDefault="000532EA" w:rsidP="005F4C3E">
            <w:pPr>
              <w:jc w:val="center"/>
              <w:rPr>
                <w:b/>
                <w:bCs/>
                <w:sz w:val="20"/>
                <w:szCs w:val="18"/>
              </w:rPr>
            </w:pPr>
            <w:proofErr w:type="spellStart"/>
            <w:r w:rsidRPr="00B66AD0">
              <w:rPr>
                <w:b/>
                <w:bCs/>
                <w:sz w:val="20"/>
                <w:szCs w:val="18"/>
              </w:rPr>
              <w:t>Type</w:t>
            </w:r>
            <w:proofErr w:type="spellEnd"/>
          </w:p>
        </w:tc>
        <w:tc>
          <w:tcPr>
            <w:tcW w:w="1768" w:type="pct"/>
            <w:shd w:val="clear" w:color="auto" w:fill="D3D3D3"/>
            <w:vAlign w:val="center"/>
          </w:tcPr>
          <w:p w14:paraId="4E2E89FF" w14:textId="77777777" w:rsidR="000532EA" w:rsidRPr="00B66AD0" w:rsidRDefault="000532EA" w:rsidP="005F4C3E">
            <w:pPr>
              <w:jc w:val="center"/>
              <w:rPr>
                <w:b/>
                <w:bCs/>
                <w:sz w:val="20"/>
                <w:szCs w:val="18"/>
              </w:rPr>
            </w:pPr>
            <w:proofErr w:type="spellStart"/>
            <w:r w:rsidRPr="00B66AD0">
              <w:rPr>
                <w:b/>
                <w:bCs/>
                <w:sz w:val="20"/>
                <w:szCs w:val="18"/>
              </w:rPr>
              <w:t>Definition</w:t>
            </w:r>
            <w:proofErr w:type="spellEnd"/>
          </w:p>
        </w:tc>
        <w:tc>
          <w:tcPr>
            <w:tcW w:w="343" w:type="pct"/>
            <w:shd w:val="clear" w:color="auto" w:fill="D3D3D3"/>
            <w:vAlign w:val="center"/>
          </w:tcPr>
          <w:p w14:paraId="6A70DEEA" w14:textId="77777777" w:rsidR="000532EA" w:rsidRPr="00B66AD0" w:rsidRDefault="000532EA" w:rsidP="005F4C3E">
            <w:pPr>
              <w:jc w:val="center"/>
              <w:rPr>
                <w:b/>
                <w:bCs/>
                <w:sz w:val="20"/>
                <w:szCs w:val="18"/>
              </w:rPr>
            </w:pPr>
            <w:proofErr w:type="spellStart"/>
            <w:r w:rsidRPr="00B66AD0">
              <w:rPr>
                <w:b/>
                <w:bCs/>
                <w:sz w:val="20"/>
                <w:szCs w:val="18"/>
              </w:rPr>
              <w:t>Range</w:t>
            </w:r>
            <w:proofErr w:type="spellEnd"/>
          </w:p>
        </w:tc>
        <w:tc>
          <w:tcPr>
            <w:tcW w:w="1542" w:type="pct"/>
            <w:shd w:val="clear" w:color="auto" w:fill="D3D3D3"/>
            <w:vAlign w:val="center"/>
          </w:tcPr>
          <w:p w14:paraId="0724AAB3" w14:textId="77777777" w:rsidR="000532EA" w:rsidRPr="00B66AD0" w:rsidRDefault="000532EA" w:rsidP="005F4C3E">
            <w:pPr>
              <w:jc w:val="center"/>
              <w:rPr>
                <w:b/>
                <w:bCs/>
                <w:sz w:val="20"/>
                <w:szCs w:val="18"/>
              </w:rPr>
            </w:pPr>
            <w:proofErr w:type="spellStart"/>
            <w:r w:rsidRPr="00B66AD0">
              <w:rPr>
                <w:b/>
                <w:bCs/>
                <w:sz w:val="20"/>
                <w:szCs w:val="18"/>
              </w:rPr>
              <w:t>Interpretation</w:t>
            </w:r>
            <w:proofErr w:type="spellEnd"/>
          </w:p>
        </w:tc>
      </w:tr>
      <w:tr w:rsidR="000532EA" w:rsidRPr="00076F2D" w14:paraId="0E45F0A0" w14:textId="77777777" w:rsidTr="0028591A">
        <w:tc>
          <w:tcPr>
            <w:tcW w:w="672" w:type="pct"/>
            <w:vAlign w:val="center"/>
          </w:tcPr>
          <w:p w14:paraId="5C463088" w14:textId="77777777" w:rsidR="000532EA" w:rsidRPr="00702165" w:rsidRDefault="000532EA" w:rsidP="005F4C3E">
            <w:pPr>
              <w:jc w:val="center"/>
              <w:rPr>
                <w:rFonts w:cs="Times New Roman"/>
                <w:sz w:val="20"/>
                <w:szCs w:val="20"/>
              </w:rPr>
            </w:pPr>
            <w:proofErr w:type="spellStart"/>
            <w:r w:rsidRPr="00702165">
              <w:rPr>
                <w:rFonts w:cs="Times New Roman"/>
                <w:sz w:val="20"/>
                <w:szCs w:val="20"/>
              </w:rPr>
              <w:t>Precision</w:t>
            </w:r>
            <w:proofErr w:type="spellEnd"/>
          </w:p>
        </w:tc>
        <w:tc>
          <w:tcPr>
            <w:tcW w:w="675" w:type="pct"/>
            <w:vAlign w:val="center"/>
          </w:tcPr>
          <w:p w14:paraId="0BC0ADCC" w14:textId="77777777" w:rsidR="000532EA" w:rsidRPr="00702165" w:rsidRDefault="000532EA" w:rsidP="005F4C3E">
            <w:pPr>
              <w:jc w:val="center"/>
              <w:rPr>
                <w:rFonts w:cs="Times New Roman"/>
                <w:sz w:val="20"/>
                <w:szCs w:val="20"/>
              </w:rPr>
            </w:pPr>
            <w:proofErr w:type="spellStart"/>
            <w:r w:rsidRPr="00702165">
              <w:rPr>
                <w:rFonts w:cs="Times New Roman"/>
                <w:sz w:val="20"/>
                <w:szCs w:val="20"/>
              </w:rPr>
              <w:t>Classification</w:t>
            </w:r>
            <w:proofErr w:type="spellEnd"/>
          </w:p>
        </w:tc>
        <w:tc>
          <w:tcPr>
            <w:tcW w:w="1768" w:type="pct"/>
            <w:vAlign w:val="center"/>
          </w:tcPr>
          <w:p w14:paraId="0D0729AB" w14:textId="77777777" w:rsidR="004D6183" w:rsidRDefault="000532EA" w:rsidP="005F4C3E">
            <w:pPr>
              <w:jc w:val="left"/>
              <w:rPr>
                <w:rFonts w:eastAsiaTheme="minorEastAsia" w:cs="Times New Roman"/>
                <w:sz w:val="20"/>
                <w:szCs w:val="20"/>
                <w:lang w:val="en-US"/>
              </w:rPr>
            </w:pPr>
            <m:oMath>
              <m:r>
                <w:rPr>
                  <w:rFonts w:ascii="Cambria Math" w:eastAsia="Times New Roman" w:hAnsi="Cambria Math" w:cs="Times New Roman"/>
                  <w:sz w:val="20"/>
                  <w:szCs w:val="20"/>
                  <w:lang w:val="en-US"/>
                </w:rPr>
                <m:t>Precision=</m:t>
              </m:r>
              <m:f>
                <m:fPr>
                  <m:ctrlPr>
                    <w:rPr>
                      <w:rFonts w:ascii="Cambria Math" w:eastAsia="Times New Roman" w:hAnsi="Cambria Math" w:cs="Times New Roman"/>
                      <w:i/>
                      <w:sz w:val="20"/>
                      <w:szCs w:val="20"/>
                      <w:lang w:val="en-US"/>
                    </w:rPr>
                  </m:ctrlPr>
                </m:fPr>
                <m:num>
                  <m:r>
                    <w:rPr>
                      <w:rFonts w:ascii="Cambria Math" w:eastAsia="Times New Roman" w:hAnsi="Cambria Math" w:cs="Times New Roman"/>
                      <w:sz w:val="20"/>
                      <w:szCs w:val="20"/>
                      <w:lang w:val="en-US"/>
                    </w:rPr>
                    <m:t>TP</m:t>
                  </m:r>
                </m:num>
                <m:den>
                  <m:r>
                    <w:rPr>
                      <w:rFonts w:ascii="Cambria Math" w:eastAsia="Times New Roman" w:hAnsi="Cambria Math" w:cs="Times New Roman"/>
                      <w:sz w:val="20"/>
                      <w:szCs w:val="20"/>
                      <w:lang w:val="en-US"/>
                    </w:rPr>
                    <m:t>TP+FP</m:t>
                  </m:r>
                </m:den>
              </m:f>
            </m:oMath>
            <w:r w:rsidRPr="00702165">
              <w:rPr>
                <w:rFonts w:eastAsiaTheme="minorEastAsia" w:cs="Times New Roman"/>
                <w:sz w:val="20"/>
                <w:szCs w:val="20"/>
                <w:lang w:val="en-US"/>
              </w:rPr>
              <w:t xml:space="preserve"> </w:t>
            </w:r>
          </w:p>
          <w:p w14:paraId="79D81D29" w14:textId="09EE10CC" w:rsidR="000532EA" w:rsidRPr="00702165" w:rsidRDefault="000532EA" w:rsidP="005F4C3E">
            <w:pPr>
              <w:jc w:val="left"/>
              <w:rPr>
                <w:rFonts w:eastAsiaTheme="minorEastAsia" w:cs="Times New Roman"/>
                <w:sz w:val="20"/>
                <w:szCs w:val="20"/>
                <w:lang w:val="en-US"/>
              </w:rPr>
            </w:pPr>
            <w:r w:rsidRPr="00702165">
              <w:rPr>
                <w:rFonts w:cs="Times New Roman"/>
                <w:sz w:val="20"/>
                <w:szCs w:val="20"/>
                <w:lang w:val="en-US"/>
              </w:rPr>
              <w:t>Proportion of positive predictions that are correct</w:t>
            </w:r>
          </w:p>
        </w:tc>
        <w:tc>
          <w:tcPr>
            <w:tcW w:w="343" w:type="pct"/>
            <w:vAlign w:val="center"/>
          </w:tcPr>
          <w:p w14:paraId="72E3949E" w14:textId="77777777" w:rsidR="000532EA" w:rsidRPr="00702165" w:rsidRDefault="000532EA" w:rsidP="005F4C3E">
            <w:pPr>
              <w:jc w:val="center"/>
              <w:rPr>
                <w:rFonts w:cs="Times New Roman"/>
                <w:sz w:val="20"/>
                <w:szCs w:val="20"/>
              </w:rPr>
            </w:pPr>
            <w:r w:rsidRPr="00702165">
              <w:rPr>
                <w:rFonts w:cs="Times New Roman"/>
                <w:sz w:val="20"/>
                <w:szCs w:val="20"/>
              </w:rPr>
              <w:t>[0, 1]</w:t>
            </w:r>
          </w:p>
        </w:tc>
        <w:tc>
          <w:tcPr>
            <w:tcW w:w="1542" w:type="pct"/>
            <w:vAlign w:val="center"/>
          </w:tcPr>
          <w:p w14:paraId="1FC972CD" w14:textId="7DE20F8E" w:rsidR="000532EA" w:rsidRPr="00702165" w:rsidRDefault="000532EA" w:rsidP="005F4C3E">
            <w:pPr>
              <w:rPr>
                <w:rFonts w:cs="Times New Roman"/>
                <w:sz w:val="20"/>
                <w:szCs w:val="20"/>
                <w:lang w:val="en-US"/>
              </w:rPr>
            </w:pPr>
            <w:r w:rsidRPr="00702165">
              <w:rPr>
                <w:rFonts w:cs="Times New Roman"/>
                <w:sz w:val="20"/>
                <w:szCs w:val="20"/>
                <w:lang w:val="en-US"/>
              </w:rPr>
              <w:t>High precision = few false alarms. 1= all detections correct, 0= all false positives</w:t>
            </w:r>
            <w:r w:rsidR="00CB692B">
              <w:rPr>
                <w:rFonts w:cs="Times New Roman"/>
                <w:sz w:val="20"/>
                <w:szCs w:val="20"/>
                <w:lang w:val="en-US"/>
              </w:rPr>
              <w:t>.</w:t>
            </w:r>
          </w:p>
        </w:tc>
      </w:tr>
      <w:tr w:rsidR="000532EA" w:rsidRPr="00076F2D" w14:paraId="429773D5" w14:textId="77777777" w:rsidTr="0028591A">
        <w:tc>
          <w:tcPr>
            <w:tcW w:w="672" w:type="pct"/>
            <w:vAlign w:val="center"/>
          </w:tcPr>
          <w:p w14:paraId="2C2CEEE9" w14:textId="77777777" w:rsidR="000532EA" w:rsidRPr="00702165" w:rsidRDefault="000532EA" w:rsidP="005F4C3E">
            <w:pPr>
              <w:jc w:val="center"/>
              <w:rPr>
                <w:rFonts w:cs="Times New Roman"/>
                <w:sz w:val="20"/>
                <w:szCs w:val="20"/>
              </w:rPr>
            </w:pPr>
            <w:proofErr w:type="spellStart"/>
            <w:r w:rsidRPr="00702165">
              <w:rPr>
                <w:rFonts w:cs="Times New Roman"/>
                <w:sz w:val="20"/>
                <w:szCs w:val="20"/>
              </w:rPr>
              <w:t>Recall</w:t>
            </w:r>
            <w:proofErr w:type="spellEnd"/>
          </w:p>
        </w:tc>
        <w:tc>
          <w:tcPr>
            <w:tcW w:w="675" w:type="pct"/>
            <w:vAlign w:val="center"/>
          </w:tcPr>
          <w:p w14:paraId="52D630BE" w14:textId="77777777" w:rsidR="000532EA" w:rsidRPr="00702165" w:rsidRDefault="000532EA" w:rsidP="005F4C3E">
            <w:pPr>
              <w:jc w:val="center"/>
              <w:rPr>
                <w:rFonts w:cs="Times New Roman"/>
                <w:sz w:val="20"/>
                <w:szCs w:val="20"/>
              </w:rPr>
            </w:pPr>
            <w:proofErr w:type="spellStart"/>
            <w:r w:rsidRPr="00702165">
              <w:rPr>
                <w:rFonts w:cs="Times New Roman"/>
                <w:sz w:val="20"/>
                <w:szCs w:val="20"/>
              </w:rPr>
              <w:t>Classification</w:t>
            </w:r>
            <w:proofErr w:type="spellEnd"/>
          </w:p>
        </w:tc>
        <w:tc>
          <w:tcPr>
            <w:tcW w:w="1768" w:type="pct"/>
            <w:vAlign w:val="center"/>
          </w:tcPr>
          <w:p w14:paraId="76B9A145" w14:textId="4A6CC091" w:rsidR="004D6183" w:rsidRPr="004D6183" w:rsidRDefault="000532EA" w:rsidP="005F4C3E">
            <w:pPr>
              <w:jc w:val="left"/>
              <w:rPr>
                <w:rFonts w:eastAsiaTheme="minorEastAsia" w:cs="Times New Roman"/>
                <w:sz w:val="20"/>
                <w:szCs w:val="20"/>
                <w:lang w:val="en-US"/>
              </w:rPr>
            </w:pPr>
            <m:oMath>
              <m:r>
                <w:rPr>
                  <w:rFonts w:ascii="Cambria Math" w:eastAsia="Times New Roman" w:hAnsi="Cambria Math" w:cs="Times New Roman"/>
                  <w:sz w:val="20"/>
                  <w:szCs w:val="20"/>
                  <w:lang w:val="en-US"/>
                </w:rPr>
                <m:t>Recall=</m:t>
              </m:r>
              <m:f>
                <m:fPr>
                  <m:ctrlPr>
                    <w:rPr>
                      <w:rFonts w:ascii="Cambria Math" w:eastAsia="Times New Roman" w:hAnsi="Cambria Math" w:cs="Times New Roman"/>
                      <w:i/>
                      <w:sz w:val="20"/>
                      <w:szCs w:val="20"/>
                      <w:lang w:val="en-US"/>
                    </w:rPr>
                  </m:ctrlPr>
                </m:fPr>
                <m:num>
                  <m:r>
                    <w:rPr>
                      <w:rFonts w:ascii="Cambria Math" w:eastAsia="Times New Roman" w:hAnsi="Cambria Math" w:cs="Times New Roman"/>
                      <w:sz w:val="20"/>
                      <w:szCs w:val="20"/>
                      <w:lang w:val="en-US"/>
                    </w:rPr>
                    <m:t>TP</m:t>
                  </m:r>
                </m:num>
                <m:den>
                  <m:r>
                    <w:rPr>
                      <w:rFonts w:ascii="Cambria Math" w:eastAsia="Times New Roman" w:hAnsi="Cambria Math" w:cs="Times New Roman"/>
                      <w:sz w:val="20"/>
                      <w:szCs w:val="20"/>
                      <w:lang w:val="en-US"/>
                    </w:rPr>
                    <m:t>TP+FN</m:t>
                  </m:r>
                </m:den>
              </m:f>
            </m:oMath>
            <w:r w:rsidR="004D6183">
              <w:rPr>
                <w:rFonts w:eastAsiaTheme="minorEastAsia" w:cs="Times New Roman"/>
                <w:sz w:val="20"/>
                <w:szCs w:val="20"/>
                <w:lang w:val="en-US"/>
              </w:rPr>
              <w:t xml:space="preserve"> </w:t>
            </w:r>
          </w:p>
          <w:p w14:paraId="7E18C987" w14:textId="02D9C079" w:rsidR="000532EA" w:rsidRPr="004D6183" w:rsidRDefault="000532EA" w:rsidP="005F4C3E">
            <w:pPr>
              <w:jc w:val="left"/>
              <w:rPr>
                <w:rFonts w:eastAsiaTheme="minorEastAsia" w:cs="Times New Roman"/>
                <w:sz w:val="20"/>
                <w:szCs w:val="20"/>
                <w:lang w:val="en-US"/>
              </w:rPr>
            </w:pPr>
            <w:r w:rsidRPr="00702165">
              <w:rPr>
                <w:rFonts w:cs="Times New Roman"/>
                <w:sz w:val="20"/>
                <w:szCs w:val="20"/>
                <w:lang w:val="en-US"/>
              </w:rPr>
              <w:t>Proportion of actual positives that are detected</w:t>
            </w:r>
          </w:p>
        </w:tc>
        <w:tc>
          <w:tcPr>
            <w:tcW w:w="343" w:type="pct"/>
            <w:vAlign w:val="center"/>
          </w:tcPr>
          <w:p w14:paraId="17F83E73" w14:textId="77777777" w:rsidR="000532EA" w:rsidRPr="00702165" w:rsidRDefault="000532EA" w:rsidP="005F4C3E">
            <w:pPr>
              <w:jc w:val="center"/>
              <w:rPr>
                <w:rFonts w:cs="Times New Roman"/>
                <w:sz w:val="20"/>
                <w:szCs w:val="20"/>
              </w:rPr>
            </w:pPr>
            <w:r w:rsidRPr="00702165">
              <w:rPr>
                <w:rFonts w:cs="Times New Roman"/>
                <w:sz w:val="20"/>
                <w:szCs w:val="20"/>
              </w:rPr>
              <w:t>[0, 1]</w:t>
            </w:r>
          </w:p>
        </w:tc>
        <w:tc>
          <w:tcPr>
            <w:tcW w:w="1542" w:type="pct"/>
            <w:vAlign w:val="center"/>
          </w:tcPr>
          <w:p w14:paraId="298085BD" w14:textId="0C5D99CD" w:rsidR="000532EA" w:rsidRPr="00702165" w:rsidRDefault="000532EA" w:rsidP="005F4C3E">
            <w:pPr>
              <w:rPr>
                <w:rFonts w:cs="Times New Roman"/>
                <w:sz w:val="20"/>
                <w:szCs w:val="20"/>
                <w:lang w:val="en-US"/>
              </w:rPr>
            </w:pPr>
            <w:r w:rsidRPr="00702165">
              <w:rPr>
                <w:rFonts w:cs="Times New Roman"/>
                <w:sz w:val="20"/>
                <w:szCs w:val="20"/>
                <w:lang w:val="en-US"/>
              </w:rPr>
              <w:t>High recall=few missed objects. 1.0=all objects detected, 0=all objects missed</w:t>
            </w:r>
            <w:r w:rsidR="00CB692B">
              <w:rPr>
                <w:rFonts w:cs="Times New Roman"/>
                <w:sz w:val="20"/>
                <w:szCs w:val="20"/>
                <w:lang w:val="en-US"/>
              </w:rPr>
              <w:t>.</w:t>
            </w:r>
          </w:p>
        </w:tc>
      </w:tr>
      <w:tr w:rsidR="000532EA" w:rsidRPr="00076F2D" w14:paraId="70A175D1" w14:textId="77777777" w:rsidTr="0028591A">
        <w:tc>
          <w:tcPr>
            <w:tcW w:w="672" w:type="pct"/>
            <w:vAlign w:val="center"/>
          </w:tcPr>
          <w:p w14:paraId="474399DB" w14:textId="77777777" w:rsidR="000532EA" w:rsidRPr="00702165" w:rsidRDefault="000532EA" w:rsidP="005F4C3E">
            <w:pPr>
              <w:jc w:val="center"/>
              <w:rPr>
                <w:rFonts w:cs="Times New Roman"/>
                <w:sz w:val="20"/>
                <w:szCs w:val="20"/>
              </w:rPr>
            </w:pPr>
            <w:r w:rsidRPr="00702165">
              <w:rPr>
                <w:rFonts w:cs="Times New Roman"/>
                <w:sz w:val="20"/>
                <w:szCs w:val="20"/>
              </w:rPr>
              <w:t xml:space="preserve">F1 </w:t>
            </w:r>
            <w:proofErr w:type="spellStart"/>
            <w:r w:rsidRPr="00702165">
              <w:rPr>
                <w:rFonts w:cs="Times New Roman"/>
                <w:sz w:val="20"/>
                <w:szCs w:val="20"/>
              </w:rPr>
              <w:t>Score</w:t>
            </w:r>
            <w:proofErr w:type="spellEnd"/>
          </w:p>
        </w:tc>
        <w:tc>
          <w:tcPr>
            <w:tcW w:w="675" w:type="pct"/>
            <w:vAlign w:val="center"/>
          </w:tcPr>
          <w:p w14:paraId="07723A7B" w14:textId="77777777" w:rsidR="000532EA" w:rsidRPr="00702165" w:rsidRDefault="000532EA" w:rsidP="005F4C3E">
            <w:pPr>
              <w:jc w:val="center"/>
              <w:rPr>
                <w:rFonts w:cs="Times New Roman"/>
                <w:sz w:val="20"/>
                <w:szCs w:val="20"/>
              </w:rPr>
            </w:pPr>
            <w:proofErr w:type="spellStart"/>
            <w:r w:rsidRPr="00702165">
              <w:rPr>
                <w:rFonts w:cs="Times New Roman"/>
                <w:sz w:val="20"/>
                <w:szCs w:val="20"/>
              </w:rPr>
              <w:t>Classification</w:t>
            </w:r>
            <w:proofErr w:type="spellEnd"/>
          </w:p>
        </w:tc>
        <w:tc>
          <w:tcPr>
            <w:tcW w:w="1768" w:type="pct"/>
            <w:vAlign w:val="center"/>
          </w:tcPr>
          <w:p w14:paraId="78489A6F" w14:textId="77777777" w:rsidR="004D6183" w:rsidRPr="004D6183" w:rsidRDefault="000532EA" w:rsidP="005F4C3E">
            <w:pPr>
              <w:jc w:val="left"/>
              <w:rPr>
                <w:rFonts w:eastAsiaTheme="minorEastAsia" w:cs="Times New Roman"/>
                <w:iCs/>
                <w:sz w:val="20"/>
                <w:szCs w:val="20"/>
              </w:rPr>
            </w:pPr>
            <m:oMath>
              <m:r>
                <w:rPr>
                  <w:rFonts w:ascii="Cambria Math" w:eastAsia="Times New Roman" w:hAnsi="Cambria Math" w:cs="Times New Roman"/>
                  <w:sz w:val="20"/>
                  <w:szCs w:val="20"/>
                  <w:lang w:val="en-US"/>
                </w:rPr>
                <m:t>F</m:t>
              </m:r>
              <m:r>
                <m:rPr>
                  <m:sty m:val="p"/>
                </m:rPr>
                <w:rPr>
                  <w:rFonts w:ascii="Cambria Math" w:eastAsia="Times New Roman" w:hAnsi="Cambria Math" w:cs="Times New Roman"/>
                  <w:sz w:val="20"/>
                  <w:szCs w:val="20"/>
                </w:rPr>
                <m:t>1=</m:t>
              </m:r>
              <m:f>
                <m:fPr>
                  <m:ctrlPr>
                    <w:rPr>
                      <w:rFonts w:ascii="Cambria Math" w:eastAsia="Times New Roman" w:hAnsi="Cambria Math" w:cs="Times New Roman"/>
                      <w:iCs/>
                      <w:sz w:val="20"/>
                      <w:szCs w:val="20"/>
                      <w:lang w:val="en-US"/>
                    </w:rPr>
                  </m:ctrlPr>
                </m:fPr>
                <m:num>
                  <m:r>
                    <w:rPr>
                      <w:rFonts w:ascii="Cambria Math" w:eastAsia="Times New Roman" w:hAnsi="Cambria Math" w:cs="Times New Roman"/>
                      <w:sz w:val="20"/>
                      <w:szCs w:val="20"/>
                    </w:rPr>
                    <m:t>2×(</m:t>
                  </m:r>
                  <m:r>
                    <w:rPr>
                      <w:rFonts w:ascii="Cambria Math" w:hAnsi="Cambria Math" w:cs="Times New Roman"/>
                      <w:sz w:val="20"/>
                      <w:szCs w:val="20"/>
                      <w:lang w:val="en-US"/>
                    </w:rPr>
                    <m:t>Precision</m:t>
                  </m:r>
                  <m:r>
                    <w:rPr>
                      <w:rFonts w:ascii="Cambria Math" w:hAnsi="Cambria Math" w:cs="Times New Roman"/>
                      <w:sz w:val="20"/>
                      <w:szCs w:val="20"/>
                    </w:rPr>
                    <m:t xml:space="preserve"> </m:t>
                  </m:r>
                  <m:r>
                    <w:rPr>
                      <w:rFonts w:ascii="Cambria Math" w:eastAsia="Times New Roman" w:hAnsi="Cambria Math" w:cs="Times New Roman"/>
                      <w:sz w:val="20"/>
                      <w:szCs w:val="20"/>
                    </w:rPr>
                    <m:t xml:space="preserve">× </m:t>
                  </m:r>
                  <m:r>
                    <w:rPr>
                      <w:rFonts w:ascii="Cambria Math" w:hAnsi="Cambria Math" w:cs="Times New Roman"/>
                      <w:sz w:val="20"/>
                      <w:szCs w:val="20"/>
                      <w:lang w:val="en-US"/>
                    </w:rPr>
                    <m:t>Recall</m:t>
                  </m:r>
                  <m:r>
                    <w:rPr>
                      <w:rFonts w:ascii="Cambria Math" w:eastAsia="Times New Roman" w:hAnsi="Cambria Math" w:cs="Times New Roman"/>
                      <w:sz w:val="20"/>
                      <w:szCs w:val="20"/>
                    </w:rPr>
                    <m:t>)</m:t>
                  </m:r>
                </m:num>
                <m:den>
                  <m:r>
                    <w:rPr>
                      <w:rFonts w:ascii="Cambria Math" w:hAnsi="Cambria Math" w:cs="Times New Roman"/>
                      <w:sz w:val="20"/>
                      <w:szCs w:val="20"/>
                    </w:rPr>
                    <m:t>(</m:t>
                  </m:r>
                  <m:r>
                    <w:rPr>
                      <w:rFonts w:ascii="Cambria Math" w:hAnsi="Cambria Math" w:cs="Times New Roman"/>
                      <w:sz w:val="20"/>
                      <w:szCs w:val="20"/>
                      <w:lang w:val="en-US"/>
                    </w:rPr>
                    <m:t>Precision</m:t>
                  </m:r>
                  <m:r>
                    <w:rPr>
                      <w:rFonts w:ascii="Cambria Math" w:hAnsi="Cambria Math" w:cs="Times New Roman"/>
                      <w:sz w:val="20"/>
                      <w:szCs w:val="20"/>
                    </w:rPr>
                    <m:t xml:space="preserve"> </m:t>
                  </m:r>
                  <m:r>
                    <w:rPr>
                      <w:rFonts w:ascii="Cambria Math" w:eastAsia="Times New Roman" w:hAnsi="Cambria Math" w:cs="Times New Roman"/>
                      <w:sz w:val="20"/>
                      <w:szCs w:val="20"/>
                    </w:rPr>
                    <m:t xml:space="preserve">+ </m:t>
                  </m:r>
                  <m:r>
                    <w:rPr>
                      <w:rFonts w:ascii="Cambria Math" w:hAnsi="Cambria Math" w:cs="Times New Roman"/>
                      <w:sz w:val="20"/>
                      <w:szCs w:val="20"/>
                      <w:lang w:val="en-US"/>
                    </w:rPr>
                    <m:t>Recall</m:t>
                  </m:r>
                  <m:r>
                    <w:rPr>
                      <w:rFonts w:ascii="Cambria Math" w:hAnsi="Cambria Math" w:cs="Times New Roman"/>
                      <w:sz w:val="20"/>
                      <w:szCs w:val="20"/>
                    </w:rPr>
                    <m:t>)</m:t>
                  </m:r>
                </m:den>
              </m:f>
            </m:oMath>
            <w:r w:rsidRPr="004D6183">
              <w:rPr>
                <w:rFonts w:eastAsiaTheme="minorEastAsia" w:cs="Times New Roman"/>
                <w:iCs/>
                <w:sz w:val="20"/>
                <w:szCs w:val="20"/>
              </w:rPr>
              <w:t xml:space="preserve"> </w:t>
            </w:r>
          </w:p>
          <w:p w14:paraId="443A44F1" w14:textId="4A5349F2" w:rsidR="000532EA" w:rsidRPr="00702165" w:rsidRDefault="000532EA" w:rsidP="005F4C3E">
            <w:pPr>
              <w:jc w:val="left"/>
              <w:rPr>
                <w:rFonts w:cs="Times New Roman"/>
                <w:sz w:val="20"/>
                <w:szCs w:val="20"/>
                <w:lang w:val="en-US"/>
              </w:rPr>
            </w:pPr>
            <w:r w:rsidRPr="00702165">
              <w:rPr>
                <w:rFonts w:cs="Times New Roman"/>
                <w:sz w:val="20"/>
                <w:szCs w:val="20"/>
                <w:lang w:val="en-US"/>
              </w:rPr>
              <w:t>Harmonic mean of precision and recall</w:t>
            </w:r>
          </w:p>
        </w:tc>
        <w:tc>
          <w:tcPr>
            <w:tcW w:w="343" w:type="pct"/>
            <w:vAlign w:val="center"/>
          </w:tcPr>
          <w:p w14:paraId="0A73BD9A" w14:textId="77777777" w:rsidR="000532EA" w:rsidRPr="00702165" w:rsidRDefault="000532EA" w:rsidP="005F4C3E">
            <w:pPr>
              <w:jc w:val="center"/>
              <w:rPr>
                <w:rFonts w:cs="Times New Roman"/>
                <w:sz w:val="20"/>
                <w:szCs w:val="20"/>
              </w:rPr>
            </w:pPr>
            <w:r w:rsidRPr="00702165">
              <w:rPr>
                <w:rFonts w:cs="Times New Roman"/>
                <w:sz w:val="20"/>
                <w:szCs w:val="20"/>
              </w:rPr>
              <w:t>[0, 1]</w:t>
            </w:r>
          </w:p>
        </w:tc>
        <w:tc>
          <w:tcPr>
            <w:tcW w:w="1542" w:type="pct"/>
            <w:vAlign w:val="center"/>
          </w:tcPr>
          <w:p w14:paraId="153D6D94" w14:textId="0BC20FC3" w:rsidR="000532EA" w:rsidRPr="00702165" w:rsidRDefault="000532EA" w:rsidP="005F4C3E">
            <w:pPr>
              <w:rPr>
                <w:rFonts w:cs="Times New Roman"/>
                <w:sz w:val="20"/>
                <w:szCs w:val="20"/>
                <w:lang w:val="en-US"/>
              </w:rPr>
            </w:pPr>
            <w:r w:rsidRPr="00702165">
              <w:rPr>
                <w:rFonts w:cs="Times New Roman"/>
                <w:sz w:val="20"/>
                <w:szCs w:val="20"/>
                <w:lang w:val="en-US"/>
              </w:rPr>
              <w:t>Balanced measure. Penalizes extreme imbalance between P and R.</w:t>
            </w:r>
          </w:p>
        </w:tc>
      </w:tr>
      <w:tr w:rsidR="000532EA" w:rsidRPr="00076F2D" w14:paraId="638BA0A6" w14:textId="77777777" w:rsidTr="0028591A">
        <w:tc>
          <w:tcPr>
            <w:tcW w:w="672" w:type="pct"/>
            <w:vAlign w:val="center"/>
          </w:tcPr>
          <w:p w14:paraId="7D31D5D2" w14:textId="5AD9BCEE" w:rsidR="000532EA" w:rsidRPr="00702165" w:rsidRDefault="000532EA" w:rsidP="005F4C3E">
            <w:pPr>
              <w:jc w:val="center"/>
              <w:rPr>
                <w:rFonts w:cs="Times New Roman"/>
                <w:sz w:val="20"/>
                <w:szCs w:val="20"/>
              </w:rPr>
            </w:pPr>
            <w:proofErr w:type="spellStart"/>
            <w:r w:rsidRPr="00702165">
              <w:rPr>
                <w:rFonts w:cs="Times New Roman"/>
                <w:sz w:val="20"/>
                <w:szCs w:val="20"/>
              </w:rPr>
              <w:t>BBox</w:t>
            </w:r>
            <w:proofErr w:type="spellEnd"/>
            <w:r w:rsidRPr="00702165">
              <w:rPr>
                <w:rFonts w:cs="Times New Roman"/>
                <w:sz w:val="20"/>
                <w:szCs w:val="20"/>
              </w:rPr>
              <w:t xml:space="preserve"> </w:t>
            </w:r>
            <w:proofErr w:type="spellStart"/>
            <w:r w:rsidRPr="00702165">
              <w:rPr>
                <w:rFonts w:cs="Times New Roman"/>
                <w:sz w:val="20"/>
                <w:szCs w:val="20"/>
              </w:rPr>
              <w:t>IoU</w:t>
            </w:r>
            <w:proofErr w:type="spellEnd"/>
          </w:p>
        </w:tc>
        <w:tc>
          <w:tcPr>
            <w:tcW w:w="675" w:type="pct"/>
            <w:vAlign w:val="center"/>
          </w:tcPr>
          <w:p w14:paraId="7BE4E613" w14:textId="77777777" w:rsidR="000532EA" w:rsidRPr="00702165" w:rsidRDefault="000532EA" w:rsidP="005F4C3E">
            <w:pPr>
              <w:jc w:val="center"/>
              <w:rPr>
                <w:rFonts w:cs="Times New Roman"/>
                <w:sz w:val="20"/>
                <w:szCs w:val="20"/>
              </w:rPr>
            </w:pPr>
            <w:proofErr w:type="spellStart"/>
            <w:r w:rsidRPr="00702165">
              <w:rPr>
                <w:rFonts w:cs="Times New Roman"/>
                <w:sz w:val="20"/>
                <w:szCs w:val="20"/>
              </w:rPr>
              <w:t>Localization</w:t>
            </w:r>
            <w:proofErr w:type="spellEnd"/>
          </w:p>
        </w:tc>
        <w:tc>
          <w:tcPr>
            <w:tcW w:w="1768" w:type="pct"/>
            <w:vAlign w:val="center"/>
          </w:tcPr>
          <w:p w14:paraId="6C45DD32" w14:textId="77777777" w:rsidR="004D6183" w:rsidRPr="004D6183" w:rsidRDefault="000532EA" w:rsidP="005F4C3E">
            <w:pPr>
              <w:jc w:val="left"/>
              <w:rPr>
                <w:rFonts w:eastAsiaTheme="minorEastAsia" w:cs="Times New Roman"/>
                <w:sz w:val="20"/>
                <w:szCs w:val="20"/>
              </w:rPr>
            </w:pPr>
            <m:oMath>
              <m:r>
                <w:rPr>
                  <w:rFonts w:ascii="Cambria Math" w:eastAsia="Times New Roman" w:hAnsi="Cambria Math" w:cs="Times New Roman"/>
                  <w:sz w:val="20"/>
                  <w:szCs w:val="20"/>
                  <w:lang w:val="en-US"/>
                </w:rPr>
                <m:t>IoU</m:t>
              </m:r>
              <m:r>
                <w:rPr>
                  <w:rFonts w:ascii="Cambria Math" w:eastAsia="Times New Roman" w:hAnsi="Cambria Math" w:cs="Times New Roman"/>
                  <w:sz w:val="20"/>
                  <w:szCs w:val="20"/>
                </w:rPr>
                <m:t>=</m:t>
              </m:r>
              <m:f>
                <m:fPr>
                  <m:ctrlPr>
                    <w:rPr>
                      <w:rFonts w:ascii="Cambria Math" w:eastAsia="Times New Roman" w:hAnsi="Cambria Math" w:cs="Times New Roman"/>
                      <w:i/>
                      <w:sz w:val="20"/>
                      <w:szCs w:val="20"/>
                      <w:lang w:val="en-US"/>
                    </w:rPr>
                  </m:ctrlPr>
                </m:fPr>
                <m:num>
                  <m:r>
                    <w:rPr>
                      <w:rFonts w:ascii="Cambria Math" w:hAnsi="Cambria Math" w:cs="Times New Roman"/>
                      <w:sz w:val="20"/>
                      <w:szCs w:val="20"/>
                      <w:lang w:val="en-US"/>
                    </w:rPr>
                    <m:t>Pred</m:t>
                  </m:r>
                  <m:r>
                    <w:rPr>
                      <w:rFonts w:ascii="Cambria Math" w:hAnsi="Cambria Math" w:cs="Times New Roman"/>
                      <w:sz w:val="20"/>
                      <w:szCs w:val="20"/>
                    </w:rPr>
                    <m:t>∩</m:t>
                  </m:r>
                  <m:r>
                    <w:rPr>
                      <w:rFonts w:ascii="Cambria Math" w:hAnsi="Cambria Math" w:cs="Times New Roman"/>
                      <w:sz w:val="20"/>
                      <w:szCs w:val="20"/>
                      <w:lang w:val="en-US"/>
                    </w:rPr>
                    <m:t>GT</m:t>
                  </m:r>
                </m:num>
                <m:den>
                  <m:r>
                    <w:rPr>
                      <w:rFonts w:ascii="Cambria Math" w:hAnsi="Cambria Math" w:cs="Times New Roman"/>
                      <w:sz w:val="20"/>
                      <w:szCs w:val="20"/>
                      <w:lang w:val="en-US"/>
                    </w:rPr>
                    <m:t>Pred</m:t>
                  </m:r>
                  <m:r>
                    <w:rPr>
                      <w:rFonts w:ascii="Cambria Math" w:hAnsi="Cambria Math" w:cs="Times New Roman"/>
                      <w:sz w:val="20"/>
                      <w:szCs w:val="20"/>
                    </w:rPr>
                    <m:t>∪</m:t>
                  </m:r>
                  <m:r>
                    <w:rPr>
                      <w:rFonts w:ascii="Cambria Math" w:hAnsi="Cambria Math" w:cs="Times New Roman"/>
                      <w:sz w:val="20"/>
                      <w:szCs w:val="20"/>
                      <w:lang w:val="en-US"/>
                    </w:rPr>
                    <m:t>GT</m:t>
                  </m:r>
                </m:den>
              </m:f>
            </m:oMath>
            <w:r w:rsidRPr="004D6183">
              <w:rPr>
                <w:rFonts w:eastAsiaTheme="minorEastAsia" w:cs="Times New Roman"/>
                <w:sz w:val="20"/>
                <w:szCs w:val="20"/>
              </w:rPr>
              <w:t xml:space="preserve"> </w:t>
            </w:r>
          </w:p>
          <w:p w14:paraId="175B72CC" w14:textId="31BE4ABC" w:rsidR="000532EA" w:rsidRPr="00702165" w:rsidRDefault="000532EA" w:rsidP="005F4C3E">
            <w:pPr>
              <w:jc w:val="left"/>
              <w:rPr>
                <w:rFonts w:cs="Times New Roman"/>
                <w:sz w:val="20"/>
                <w:szCs w:val="20"/>
                <w:lang w:val="en-US"/>
              </w:rPr>
            </w:pPr>
            <w:r w:rsidRPr="00702165">
              <w:rPr>
                <w:rFonts w:cs="Times New Roman"/>
                <w:sz w:val="20"/>
                <w:szCs w:val="20"/>
                <w:lang w:val="en-US"/>
              </w:rPr>
              <w:t>Overlap ratio of predicted and ground truth boxes</w:t>
            </w:r>
          </w:p>
        </w:tc>
        <w:tc>
          <w:tcPr>
            <w:tcW w:w="343" w:type="pct"/>
            <w:vAlign w:val="center"/>
          </w:tcPr>
          <w:p w14:paraId="2A4FB462" w14:textId="77777777" w:rsidR="000532EA" w:rsidRPr="00702165" w:rsidRDefault="000532EA" w:rsidP="005F4C3E">
            <w:pPr>
              <w:jc w:val="center"/>
              <w:rPr>
                <w:rFonts w:cs="Times New Roman"/>
                <w:sz w:val="20"/>
                <w:szCs w:val="20"/>
              </w:rPr>
            </w:pPr>
            <w:r w:rsidRPr="00702165">
              <w:rPr>
                <w:rFonts w:cs="Times New Roman"/>
                <w:sz w:val="20"/>
                <w:szCs w:val="20"/>
              </w:rPr>
              <w:t>[0, 1]</w:t>
            </w:r>
          </w:p>
        </w:tc>
        <w:tc>
          <w:tcPr>
            <w:tcW w:w="1542" w:type="pct"/>
            <w:vAlign w:val="center"/>
          </w:tcPr>
          <w:p w14:paraId="4EC7D6E3" w14:textId="0F215243" w:rsidR="000532EA" w:rsidRPr="00702165" w:rsidRDefault="000532EA" w:rsidP="00CB692B">
            <w:pPr>
              <w:jc w:val="left"/>
              <w:rPr>
                <w:rFonts w:cs="Times New Roman"/>
                <w:sz w:val="20"/>
                <w:szCs w:val="20"/>
                <w:lang w:val="en-US"/>
              </w:rPr>
            </w:pPr>
            <w:r w:rsidRPr="00702165">
              <w:rPr>
                <w:rFonts w:cs="Times New Roman"/>
                <w:sz w:val="20"/>
                <w:szCs w:val="20"/>
                <w:lang w:val="en-US"/>
              </w:rPr>
              <w:t>Spatial accuracy</w:t>
            </w:r>
            <w:r w:rsidR="00CB692B">
              <w:rPr>
                <w:rFonts w:cs="Times New Roman"/>
                <w:sz w:val="20"/>
                <w:szCs w:val="20"/>
                <w:lang w:val="en-US"/>
              </w:rPr>
              <w:t xml:space="preserve"> </w:t>
            </w:r>
            <w:r w:rsidRPr="00702165">
              <w:rPr>
                <w:rFonts w:cs="Times New Roman"/>
                <w:sz w:val="20"/>
                <w:szCs w:val="20"/>
                <w:lang w:val="en-US"/>
              </w:rPr>
              <w:t xml:space="preserve"> &gt;0.5= detected, &gt;0.7=good, &gt;0.9=excellent. Penalizes oversized or misaligned boxes</w:t>
            </w:r>
          </w:p>
        </w:tc>
      </w:tr>
      <w:tr w:rsidR="000532EA" w14:paraId="15FA8507" w14:textId="77777777" w:rsidTr="0028591A">
        <w:tc>
          <w:tcPr>
            <w:tcW w:w="672" w:type="pct"/>
            <w:vAlign w:val="center"/>
          </w:tcPr>
          <w:p w14:paraId="7E9EE681" w14:textId="0B1348FD" w:rsidR="000532EA" w:rsidRPr="00702165" w:rsidRDefault="000532EA" w:rsidP="005F4C3E">
            <w:pPr>
              <w:jc w:val="center"/>
              <w:rPr>
                <w:rFonts w:cs="Times New Roman"/>
                <w:sz w:val="20"/>
                <w:szCs w:val="20"/>
              </w:rPr>
            </w:pPr>
            <w:proofErr w:type="spellStart"/>
            <w:r w:rsidRPr="00702165">
              <w:rPr>
                <w:rFonts w:cs="Times New Roman"/>
                <w:sz w:val="20"/>
                <w:szCs w:val="20"/>
              </w:rPr>
              <w:t>BBox</w:t>
            </w:r>
            <w:proofErr w:type="spellEnd"/>
            <w:r w:rsidRPr="00702165">
              <w:rPr>
                <w:rFonts w:cs="Times New Roman"/>
                <w:sz w:val="20"/>
                <w:szCs w:val="20"/>
              </w:rPr>
              <w:t xml:space="preserve"> DICE</w:t>
            </w:r>
          </w:p>
        </w:tc>
        <w:tc>
          <w:tcPr>
            <w:tcW w:w="675" w:type="pct"/>
            <w:vAlign w:val="center"/>
          </w:tcPr>
          <w:p w14:paraId="30FDD9C7" w14:textId="77777777" w:rsidR="000532EA" w:rsidRPr="00702165" w:rsidRDefault="000532EA" w:rsidP="005F4C3E">
            <w:pPr>
              <w:jc w:val="center"/>
              <w:rPr>
                <w:rFonts w:cs="Times New Roman"/>
                <w:sz w:val="20"/>
                <w:szCs w:val="20"/>
              </w:rPr>
            </w:pPr>
            <w:proofErr w:type="spellStart"/>
            <w:r w:rsidRPr="00702165">
              <w:rPr>
                <w:rFonts w:cs="Times New Roman"/>
                <w:sz w:val="20"/>
                <w:szCs w:val="20"/>
              </w:rPr>
              <w:t>Localization</w:t>
            </w:r>
            <w:proofErr w:type="spellEnd"/>
          </w:p>
        </w:tc>
        <w:tc>
          <w:tcPr>
            <w:tcW w:w="1768" w:type="pct"/>
            <w:vAlign w:val="center"/>
          </w:tcPr>
          <w:p w14:paraId="327CF484" w14:textId="7EBD493C" w:rsidR="004D6183" w:rsidRPr="004D6183" w:rsidRDefault="000532EA" w:rsidP="005F4C3E">
            <w:pPr>
              <w:jc w:val="left"/>
              <w:rPr>
                <w:rFonts w:eastAsiaTheme="minorEastAsia" w:cs="Times New Roman"/>
                <w:sz w:val="20"/>
                <w:szCs w:val="20"/>
              </w:rPr>
            </w:pPr>
            <m:oMath>
              <m:r>
                <w:rPr>
                  <w:rFonts w:ascii="Cambria Math" w:eastAsia="Times New Roman" w:hAnsi="Cambria Math" w:cs="Times New Roman"/>
                  <w:sz w:val="20"/>
                  <w:szCs w:val="20"/>
                  <w:lang w:val="en-US"/>
                </w:rPr>
                <m:t>DICE</m:t>
              </m:r>
              <m:r>
                <w:rPr>
                  <w:rFonts w:ascii="Cambria Math" w:eastAsia="Times New Roman" w:hAnsi="Cambria Math" w:cs="Times New Roman"/>
                  <w:sz w:val="20"/>
                  <w:szCs w:val="20"/>
                </w:rPr>
                <m:t>=2</m:t>
              </m:r>
              <m:f>
                <m:fPr>
                  <m:ctrlPr>
                    <w:rPr>
                      <w:rFonts w:ascii="Cambria Math" w:eastAsia="Times New Roman" w:hAnsi="Cambria Math" w:cs="Times New Roman"/>
                      <w:i/>
                      <w:sz w:val="20"/>
                      <w:szCs w:val="20"/>
                      <w:lang w:val="en-US"/>
                    </w:rPr>
                  </m:ctrlPr>
                </m:fPr>
                <m:num>
                  <m:r>
                    <w:rPr>
                      <w:rFonts w:ascii="Cambria Math" w:hAnsi="Cambria Math" w:cs="Times New Roman"/>
                      <w:sz w:val="20"/>
                      <w:szCs w:val="20"/>
                      <w:lang w:val="en-US"/>
                    </w:rPr>
                    <m:t>Pred</m:t>
                  </m:r>
                  <m:r>
                    <w:rPr>
                      <w:rFonts w:ascii="Cambria Math" w:hAnsi="Cambria Math" w:cs="Times New Roman"/>
                      <w:sz w:val="20"/>
                      <w:szCs w:val="20"/>
                    </w:rPr>
                    <m:t>∩</m:t>
                  </m:r>
                  <m:r>
                    <w:rPr>
                      <w:rFonts w:ascii="Cambria Math" w:hAnsi="Cambria Math" w:cs="Times New Roman"/>
                      <w:sz w:val="20"/>
                      <w:szCs w:val="20"/>
                      <w:lang w:val="en-US"/>
                    </w:rPr>
                    <m:t>GT</m:t>
                  </m:r>
                </m:num>
                <m:den>
                  <m:d>
                    <m:dPr>
                      <m:ctrlPr>
                        <w:rPr>
                          <w:rFonts w:ascii="Cambria Math" w:eastAsia="Times New Roman" w:hAnsi="Cambria Math" w:cs="Times New Roman"/>
                          <w:i/>
                          <w:sz w:val="20"/>
                          <w:szCs w:val="20"/>
                          <w:lang w:val="en-US"/>
                        </w:rPr>
                      </m:ctrlPr>
                    </m:dPr>
                    <m:e>
                      <m:d>
                        <m:dPr>
                          <m:begChr m:val="|"/>
                          <m:endChr m:val="|"/>
                          <m:ctrlPr>
                            <w:rPr>
                              <w:rFonts w:ascii="Cambria Math" w:eastAsia="Times New Roman" w:hAnsi="Cambria Math" w:cs="Times New Roman"/>
                              <w:i/>
                              <w:sz w:val="20"/>
                              <w:szCs w:val="20"/>
                              <w:lang w:val="en-US"/>
                            </w:rPr>
                          </m:ctrlPr>
                        </m:dPr>
                        <m:e>
                          <m:r>
                            <w:rPr>
                              <w:rFonts w:ascii="Cambria Math" w:eastAsia="Times New Roman" w:hAnsi="Cambria Math" w:cs="Times New Roman"/>
                              <w:sz w:val="20"/>
                              <w:szCs w:val="20"/>
                              <w:lang w:val="en-US"/>
                            </w:rPr>
                            <m:t>Pred</m:t>
                          </m:r>
                        </m:e>
                      </m:d>
                      <m:r>
                        <w:rPr>
                          <w:rFonts w:ascii="Cambria Math" w:eastAsia="Times New Roman" w:hAnsi="Cambria Math" w:cs="Times New Roman"/>
                          <w:sz w:val="20"/>
                          <w:szCs w:val="20"/>
                        </w:rPr>
                        <m:t>+</m:t>
                      </m:r>
                      <m:d>
                        <m:dPr>
                          <m:begChr m:val="|"/>
                          <m:endChr m:val="|"/>
                          <m:ctrlPr>
                            <w:rPr>
                              <w:rFonts w:ascii="Cambria Math" w:eastAsia="Times New Roman" w:hAnsi="Cambria Math" w:cs="Times New Roman"/>
                              <w:i/>
                              <w:sz w:val="20"/>
                              <w:szCs w:val="20"/>
                              <w:lang w:val="en-US"/>
                            </w:rPr>
                          </m:ctrlPr>
                        </m:dPr>
                        <m:e>
                          <m:r>
                            <w:rPr>
                              <w:rFonts w:ascii="Cambria Math" w:eastAsia="Times New Roman" w:hAnsi="Cambria Math" w:cs="Times New Roman"/>
                              <w:sz w:val="20"/>
                              <w:szCs w:val="20"/>
                              <w:lang w:val="en-US"/>
                            </w:rPr>
                            <m:t>GT</m:t>
                          </m:r>
                        </m:e>
                      </m:d>
                    </m:e>
                  </m:d>
                </m:den>
              </m:f>
            </m:oMath>
            <w:r w:rsidR="004D6183" w:rsidRPr="004D6183">
              <w:rPr>
                <w:rFonts w:eastAsiaTheme="minorEastAsia" w:cs="Times New Roman"/>
                <w:sz w:val="20"/>
                <w:szCs w:val="20"/>
              </w:rPr>
              <w:t xml:space="preserve"> </w:t>
            </w:r>
          </w:p>
          <w:p w14:paraId="159864F6" w14:textId="79AECF51" w:rsidR="000532EA" w:rsidRPr="004D6183" w:rsidRDefault="000532EA" w:rsidP="005F4C3E">
            <w:pPr>
              <w:jc w:val="left"/>
              <w:rPr>
                <w:rFonts w:eastAsiaTheme="minorEastAsia" w:cs="Times New Roman"/>
                <w:sz w:val="20"/>
                <w:szCs w:val="20"/>
                <w:lang w:val="en-US"/>
              </w:rPr>
            </w:pPr>
            <w:r w:rsidRPr="00702165">
              <w:rPr>
                <w:rFonts w:cs="Times New Roman"/>
                <w:sz w:val="20"/>
                <w:szCs w:val="20"/>
                <w:lang w:val="en-US"/>
              </w:rPr>
              <w:t>Similarity coefficient emphasizing overlap</w:t>
            </w:r>
          </w:p>
        </w:tc>
        <w:tc>
          <w:tcPr>
            <w:tcW w:w="343" w:type="pct"/>
            <w:vAlign w:val="center"/>
          </w:tcPr>
          <w:p w14:paraId="1265F7A7" w14:textId="77777777" w:rsidR="000532EA" w:rsidRPr="00702165" w:rsidRDefault="000532EA" w:rsidP="005F4C3E">
            <w:pPr>
              <w:jc w:val="center"/>
              <w:rPr>
                <w:rFonts w:cs="Times New Roman"/>
                <w:sz w:val="20"/>
                <w:szCs w:val="20"/>
              </w:rPr>
            </w:pPr>
            <w:r w:rsidRPr="00702165">
              <w:rPr>
                <w:rFonts w:cs="Times New Roman"/>
                <w:sz w:val="20"/>
                <w:szCs w:val="20"/>
              </w:rPr>
              <w:t>[0, 1]</w:t>
            </w:r>
          </w:p>
        </w:tc>
        <w:tc>
          <w:tcPr>
            <w:tcW w:w="1542" w:type="pct"/>
            <w:vAlign w:val="center"/>
          </w:tcPr>
          <w:p w14:paraId="6CDA83AD" w14:textId="77777777" w:rsidR="000532EA" w:rsidRPr="00702165" w:rsidRDefault="000532EA" w:rsidP="005F4C3E">
            <w:pPr>
              <w:rPr>
                <w:rFonts w:cs="Times New Roman"/>
                <w:sz w:val="20"/>
                <w:szCs w:val="20"/>
              </w:rPr>
            </w:pPr>
            <w:r w:rsidRPr="00702165">
              <w:rPr>
                <w:rFonts w:cs="Times New Roman"/>
                <w:sz w:val="20"/>
                <w:szCs w:val="20"/>
                <w:lang w:val="en-US"/>
              </w:rPr>
              <w:t xml:space="preserve">Less sensitive to box size differences than IoU. </w:t>
            </w:r>
            <w:proofErr w:type="spellStart"/>
            <w:r w:rsidRPr="00702165">
              <w:rPr>
                <w:rFonts w:cs="Times New Roman"/>
                <w:sz w:val="20"/>
                <w:szCs w:val="20"/>
              </w:rPr>
              <w:t>Better</w:t>
            </w:r>
            <w:proofErr w:type="spellEnd"/>
            <w:r w:rsidRPr="00702165">
              <w:rPr>
                <w:rFonts w:cs="Times New Roman"/>
                <w:sz w:val="20"/>
                <w:szCs w:val="20"/>
              </w:rPr>
              <w:t xml:space="preserve"> for </w:t>
            </w:r>
            <w:proofErr w:type="spellStart"/>
            <w:r w:rsidRPr="00702165">
              <w:rPr>
                <w:rFonts w:cs="Times New Roman"/>
                <w:sz w:val="20"/>
                <w:szCs w:val="20"/>
              </w:rPr>
              <w:t>small</w:t>
            </w:r>
            <w:proofErr w:type="spellEnd"/>
            <w:r w:rsidRPr="00702165">
              <w:rPr>
                <w:rFonts w:cs="Times New Roman"/>
                <w:sz w:val="20"/>
                <w:szCs w:val="20"/>
              </w:rPr>
              <w:t xml:space="preserve"> </w:t>
            </w:r>
            <w:proofErr w:type="spellStart"/>
            <w:r w:rsidRPr="00702165">
              <w:rPr>
                <w:rFonts w:cs="Times New Roman"/>
                <w:sz w:val="20"/>
                <w:szCs w:val="20"/>
              </w:rPr>
              <w:t>objects</w:t>
            </w:r>
            <w:proofErr w:type="spellEnd"/>
          </w:p>
        </w:tc>
      </w:tr>
      <w:tr w:rsidR="00CB692B" w:rsidRPr="00076F2D" w14:paraId="01A9A96B" w14:textId="77777777" w:rsidTr="0028591A">
        <w:tc>
          <w:tcPr>
            <w:tcW w:w="672" w:type="pct"/>
            <w:vAlign w:val="center"/>
          </w:tcPr>
          <w:p w14:paraId="46CE16B7" w14:textId="77777777" w:rsidR="00CB692B" w:rsidRPr="00FD526E" w:rsidRDefault="00CB692B" w:rsidP="005F4C3E">
            <w:pPr>
              <w:jc w:val="center"/>
              <w:rPr>
                <w:rFonts w:cs="Times New Roman"/>
                <w:sz w:val="20"/>
                <w:szCs w:val="20"/>
                <w:lang w:val="en-US"/>
              </w:rPr>
            </w:pPr>
            <w:proofErr w:type="spellStart"/>
            <w:r w:rsidRPr="00702165">
              <w:rPr>
                <w:rFonts w:cs="Times New Roman"/>
                <w:sz w:val="20"/>
                <w:szCs w:val="20"/>
              </w:rPr>
              <w:t>Mean</w:t>
            </w:r>
            <w:proofErr w:type="spellEnd"/>
            <w:r w:rsidRPr="00702165">
              <w:rPr>
                <w:rFonts w:cs="Times New Roman"/>
                <w:sz w:val="20"/>
                <w:szCs w:val="20"/>
              </w:rPr>
              <w:t xml:space="preserve"> </w:t>
            </w:r>
            <w:proofErr w:type="spellStart"/>
            <w:r w:rsidRPr="00702165">
              <w:rPr>
                <w:rFonts w:cs="Times New Roman"/>
                <w:sz w:val="20"/>
                <w:szCs w:val="20"/>
              </w:rPr>
              <w:t>Precision</w:t>
            </w:r>
            <w:proofErr w:type="spellEnd"/>
          </w:p>
        </w:tc>
        <w:tc>
          <w:tcPr>
            <w:tcW w:w="675" w:type="pct"/>
            <w:vAlign w:val="center"/>
          </w:tcPr>
          <w:p w14:paraId="6B4A34A8" w14:textId="77777777" w:rsidR="00CB692B" w:rsidRPr="00702165" w:rsidRDefault="00CB692B" w:rsidP="005F4C3E">
            <w:pPr>
              <w:jc w:val="center"/>
              <w:rPr>
                <w:rFonts w:cs="Times New Roman"/>
                <w:sz w:val="20"/>
                <w:szCs w:val="20"/>
              </w:rPr>
            </w:pPr>
            <w:proofErr w:type="spellStart"/>
            <w:r w:rsidRPr="00702165">
              <w:rPr>
                <w:rFonts w:cs="Times New Roman"/>
                <w:sz w:val="20"/>
                <w:szCs w:val="20"/>
              </w:rPr>
              <w:t>Aggregate</w:t>
            </w:r>
            <w:proofErr w:type="spellEnd"/>
          </w:p>
        </w:tc>
        <w:tc>
          <w:tcPr>
            <w:tcW w:w="1768" w:type="pct"/>
            <w:vAlign w:val="center"/>
          </w:tcPr>
          <w:p w14:paraId="18D30A7E" w14:textId="43B0C1C9" w:rsidR="00CB692B" w:rsidRPr="00D505A3" w:rsidRDefault="00AE2539" w:rsidP="005F4C3E">
            <w:pPr>
              <w:jc w:val="left"/>
              <w:rPr>
                <w:rFonts w:cs="Times New Roman"/>
                <w:sz w:val="20"/>
                <w:szCs w:val="20"/>
              </w:rPr>
            </w:pPr>
            <m:oMath>
              <m:r>
                <w:rPr>
                  <w:rFonts w:ascii="Cambria Math" w:eastAsia="Times New Roman" w:hAnsi="Cambria Math" w:cs="Times New Roman"/>
                  <w:sz w:val="20"/>
                  <w:szCs w:val="20"/>
                  <w:lang w:val="en-US"/>
                </w:rPr>
                <m:t>meanP</m:t>
              </m:r>
              <m:r>
                <w:rPr>
                  <w:rFonts w:ascii="Cambria Math" w:eastAsia="Times New Roman" w:hAnsi="Cambria Math" w:cs="Times New Roman"/>
                  <w:sz w:val="20"/>
                  <w:szCs w:val="20"/>
                </w:rPr>
                <m:t>=</m:t>
              </m:r>
              <m:f>
                <m:fPr>
                  <m:ctrlPr>
                    <w:rPr>
                      <w:rFonts w:ascii="Cambria Math" w:eastAsia="Times New Roman" w:hAnsi="Cambria Math" w:cs="Times New Roman"/>
                      <w:i/>
                      <w:sz w:val="20"/>
                      <w:szCs w:val="20"/>
                    </w:rPr>
                  </m:ctrlPr>
                </m:fPr>
                <m:num>
                  <m:r>
                    <w:rPr>
                      <w:rFonts w:ascii="Cambria Math" w:eastAsia="Times New Roman" w:hAnsi="Cambria Math" w:cs="Times New Roman"/>
                      <w:sz w:val="20"/>
                      <w:szCs w:val="20"/>
                    </w:rPr>
                    <m:t>1</m:t>
                  </m:r>
                </m:num>
                <m:den>
                  <m:r>
                    <w:rPr>
                      <w:rFonts w:ascii="Cambria Math" w:eastAsia="Times New Roman" w:hAnsi="Cambria Math" w:cs="Times New Roman"/>
                      <w:sz w:val="20"/>
                      <w:szCs w:val="20"/>
                    </w:rPr>
                    <m:t>c</m:t>
                  </m:r>
                </m:den>
              </m:f>
              <m:nary>
                <m:naryPr>
                  <m:chr m:val="∑"/>
                  <m:limLoc m:val="undOvr"/>
                  <m:ctrlPr>
                    <w:rPr>
                      <w:rFonts w:ascii="Cambria Math" w:eastAsia="Times New Roman" w:hAnsi="Cambria Math" w:cs="Times New Roman"/>
                      <w:i/>
                      <w:sz w:val="20"/>
                      <w:szCs w:val="20"/>
                    </w:rPr>
                  </m:ctrlPr>
                </m:naryPr>
                <m:sub>
                  <m:r>
                    <w:rPr>
                      <w:rFonts w:ascii="Cambria Math" w:eastAsia="Times New Roman" w:hAnsi="Cambria Math" w:cs="Times New Roman"/>
                      <w:sz w:val="20"/>
                      <w:szCs w:val="20"/>
                    </w:rPr>
                    <m:t>c=1</m:t>
                  </m:r>
                </m:sub>
                <m:sup>
                  <m:r>
                    <w:rPr>
                      <w:rFonts w:ascii="Cambria Math" w:eastAsia="Times New Roman" w:hAnsi="Cambria Math" w:cs="Times New Roman"/>
                      <w:sz w:val="20"/>
                      <w:szCs w:val="20"/>
                    </w:rPr>
                    <m:t>15</m:t>
                  </m:r>
                </m:sup>
                <m:e>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P</m:t>
                      </m:r>
                      <m:r>
                        <w:rPr>
                          <w:rFonts w:ascii="Cambria Math" w:eastAsia="Times New Roman" w:hAnsi="Cambria Math" w:cs="Times New Roman"/>
                          <w:sz w:val="20"/>
                          <w:szCs w:val="20"/>
                          <w:lang w:val="en-US"/>
                        </w:rPr>
                        <m:t>recision</m:t>
                      </m:r>
                    </m:e>
                    <m:sub>
                      <m:r>
                        <w:rPr>
                          <w:rFonts w:ascii="Cambria Math" w:eastAsia="Times New Roman" w:hAnsi="Cambria Math" w:cs="Times New Roman"/>
                          <w:sz w:val="20"/>
                          <w:szCs w:val="20"/>
                        </w:rPr>
                        <m:t>c</m:t>
                      </m:r>
                    </m:sub>
                  </m:sSub>
                </m:e>
              </m:nary>
            </m:oMath>
            <w:r w:rsidRPr="00D505A3">
              <w:rPr>
                <w:rFonts w:cs="Times New Roman"/>
                <w:sz w:val="20"/>
                <w:szCs w:val="20"/>
              </w:rPr>
              <w:t xml:space="preserve"> </w:t>
            </w:r>
          </w:p>
        </w:tc>
        <w:tc>
          <w:tcPr>
            <w:tcW w:w="343" w:type="pct"/>
            <w:vAlign w:val="center"/>
          </w:tcPr>
          <w:p w14:paraId="7346482E" w14:textId="77777777" w:rsidR="00CB692B" w:rsidRPr="00702165" w:rsidRDefault="00CB692B" w:rsidP="005F4C3E">
            <w:pPr>
              <w:jc w:val="center"/>
              <w:rPr>
                <w:rFonts w:cs="Times New Roman"/>
                <w:sz w:val="20"/>
                <w:szCs w:val="20"/>
              </w:rPr>
            </w:pPr>
            <w:r w:rsidRPr="00702165">
              <w:rPr>
                <w:rFonts w:cs="Times New Roman"/>
                <w:sz w:val="20"/>
                <w:szCs w:val="20"/>
              </w:rPr>
              <w:t>[0, 1]</w:t>
            </w:r>
          </w:p>
        </w:tc>
        <w:tc>
          <w:tcPr>
            <w:tcW w:w="1542" w:type="pct"/>
            <w:vMerge w:val="restart"/>
            <w:vAlign w:val="center"/>
          </w:tcPr>
          <w:p w14:paraId="6A4C06B1" w14:textId="73E966B8" w:rsidR="00CB692B" w:rsidRPr="00A803D7" w:rsidRDefault="00CB692B" w:rsidP="005F4C3E">
            <w:pPr>
              <w:keepNext/>
              <w:rPr>
                <w:rFonts w:cs="Times New Roman"/>
                <w:sz w:val="20"/>
                <w:szCs w:val="20"/>
                <w:lang w:val="en-US"/>
              </w:rPr>
            </w:pPr>
            <w:r w:rsidRPr="00702165">
              <w:rPr>
                <w:rFonts w:cs="Times New Roman"/>
                <w:sz w:val="20"/>
                <w:szCs w:val="20"/>
                <w:lang w:val="en-US"/>
              </w:rPr>
              <w:t xml:space="preserve">Combine </w:t>
            </w:r>
            <w:r>
              <w:rPr>
                <w:rFonts w:cs="Times New Roman"/>
                <w:sz w:val="20"/>
                <w:szCs w:val="20"/>
                <w:lang w:val="en-US"/>
              </w:rPr>
              <w:t xml:space="preserve">per class </w:t>
            </w:r>
            <w:r w:rsidRPr="00702165">
              <w:rPr>
                <w:rFonts w:cs="Times New Roman"/>
                <w:sz w:val="20"/>
                <w:szCs w:val="20"/>
                <w:lang w:val="en-US"/>
              </w:rPr>
              <w:t xml:space="preserve">precision, recall, and </w:t>
            </w:r>
            <w:r>
              <w:rPr>
                <w:rFonts w:cs="Times New Roman"/>
                <w:sz w:val="20"/>
                <w:szCs w:val="20"/>
                <w:lang w:val="en-US"/>
              </w:rPr>
              <w:t xml:space="preserve">F1, IoU and DICE in </w:t>
            </w:r>
            <w:r>
              <w:rPr>
                <w:rFonts w:cs="Times New Roman"/>
                <w:sz w:val="20"/>
                <w:szCs w:val="20"/>
                <w:lang w:val="en-US"/>
              </w:rPr>
              <w:lastRenderedPageBreak/>
              <w:t xml:space="preserve">a single evaluation metric, for total </w:t>
            </w:r>
            <w:r w:rsidRPr="00A803D7">
              <w:rPr>
                <w:rFonts w:cs="Times New Roman"/>
                <w:sz w:val="20"/>
                <w:szCs w:val="20"/>
                <w:lang w:val="en-US"/>
              </w:rPr>
              <w:t>performance</w:t>
            </w:r>
            <w:r>
              <w:rPr>
                <w:rFonts w:cs="Times New Roman"/>
                <w:sz w:val="20"/>
                <w:szCs w:val="20"/>
                <w:lang w:val="en-US"/>
              </w:rPr>
              <w:t>.</w:t>
            </w:r>
          </w:p>
        </w:tc>
      </w:tr>
      <w:tr w:rsidR="00CB692B" w14:paraId="1BB05102" w14:textId="77777777" w:rsidTr="0028591A">
        <w:tc>
          <w:tcPr>
            <w:tcW w:w="672" w:type="pct"/>
            <w:vAlign w:val="center"/>
          </w:tcPr>
          <w:p w14:paraId="64D51DAC" w14:textId="77777777" w:rsidR="00CB692B" w:rsidRPr="00702165" w:rsidRDefault="00CB692B" w:rsidP="005F4C3E">
            <w:pPr>
              <w:jc w:val="center"/>
              <w:rPr>
                <w:rFonts w:cs="Times New Roman"/>
                <w:sz w:val="20"/>
                <w:szCs w:val="20"/>
                <w:lang w:val="en-US"/>
              </w:rPr>
            </w:pPr>
            <w:proofErr w:type="spellStart"/>
            <w:r w:rsidRPr="00702165">
              <w:rPr>
                <w:rFonts w:cs="Times New Roman"/>
                <w:sz w:val="20"/>
                <w:szCs w:val="20"/>
              </w:rPr>
              <w:lastRenderedPageBreak/>
              <w:t>Mean</w:t>
            </w:r>
            <w:proofErr w:type="spellEnd"/>
            <w:r w:rsidRPr="00702165">
              <w:rPr>
                <w:rFonts w:cs="Times New Roman"/>
                <w:sz w:val="20"/>
                <w:szCs w:val="20"/>
              </w:rPr>
              <w:t xml:space="preserve"> </w:t>
            </w:r>
            <w:r w:rsidRPr="00702165">
              <w:rPr>
                <w:rFonts w:cs="Times New Roman"/>
                <w:sz w:val="20"/>
                <w:szCs w:val="20"/>
                <w:lang w:val="en-US"/>
              </w:rPr>
              <w:t>Recall</w:t>
            </w:r>
          </w:p>
        </w:tc>
        <w:tc>
          <w:tcPr>
            <w:tcW w:w="675" w:type="pct"/>
            <w:vAlign w:val="center"/>
          </w:tcPr>
          <w:p w14:paraId="5EE04B57" w14:textId="77777777" w:rsidR="00CB692B" w:rsidRPr="00702165" w:rsidRDefault="00CB692B" w:rsidP="005F4C3E">
            <w:pPr>
              <w:jc w:val="center"/>
              <w:rPr>
                <w:rFonts w:cs="Times New Roman"/>
                <w:sz w:val="20"/>
                <w:szCs w:val="20"/>
              </w:rPr>
            </w:pPr>
            <w:proofErr w:type="spellStart"/>
            <w:r w:rsidRPr="00702165">
              <w:rPr>
                <w:rFonts w:cs="Times New Roman"/>
                <w:sz w:val="20"/>
                <w:szCs w:val="20"/>
              </w:rPr>
              <w:t>Aggregate</w:t>
            </w:r>
            <w:proofErr w:type="spellEnd"/>
          </w:p>
        </w:tc>
        <w:tc>
          <w:tcPr>
            <w:tcW w:w="1768" w:type="pct"/>
            <w:vAlign w:val="center"/>
          </w:tcPr>
          <w:p w14:paraId="5DB73793" w14:textId="3C5F020C" w:rsidR="00CB692B" w:rsidRPr="00F14BC5" w:rsidRDefault="00F14BC5" w:rsidP="005F4C3E">
            <w:pPr>
              <w:jc w:val="left"/>
              <w:rPr>
                <w:rFonts w:cs="Times New Roman"/>
                <w:sz w:val="20"/>
                <w:szCs w:val="20"/>
              </w:rPr>
            </w:pPr>
            <m:oMath>
              <m:r>
                <w:rPr>
                  <w:rFonts w:ascii="Cambria Math" w:eastAsia="Times New Roman" w:hAnsi="Cambria Math" w:cs="Times New Roman"/>
                  <w:sz w:val="20"/>
                  <w:szCs w:val="20"/>
                  <w:lang w:val="en-US"/>
                </w:rPr>
                <m:t>meanR</m:t>
              </m:r>
              <m:r>
                <w:rPr>
                  <w:rFonts w:ascii="Cambria Math" w:eastAsia="Times New Roman" w:hAnsi="Cambria Math" w:cs="Times New Roman"/>
                  <w:sz w:val="20"/>
                  <w:szCs w:val="20"/>
                </w:rPr>
                <m:t>=</m:t>
              </m:r>
              <m:f>
                <m:fPr>
                  <m:ctrlPr>
                    <w:rPr>
                      <w:rFonts w:ascii="Cambria Math" w:eastAsia="Times New Roman" w:hAnsi="Cambria Math" w:cs="Times New Roman"/>
                      <w:i/>
                      <w:sz w:val="20"/>
                      <w:szCs w:val="20"/>
                    </w:rPr>
                  </m:ctrlPr>
                </m:fPr>
                <m:num>
                  <m:r>
                    <w:rPr>
                      <w:rFonts w:ascii="Cambria Math" w:eastAsia="Times New Roman" w:hAnsi="Cambria Math" w:cs="Times New Roman"/>
                      <w:sz w:val="20"/>
                      <w:szCs w:val="20"/>
                    </w:rPr>
                    <m:t>1</m:t>
                  </m:r>
                </m:num>
                <m:den>
                  <m:r>
                    <w:rPr>
                      <w:rFonts w:ascii="Cambria Math" w:eastAsia="Times New Roman" w:hAnsi="Cambria Math" w:cs="Times New Roman"/>
                      <w:sz w:val="20"/>
                      <w:szCs w:val="20"/>
                    </w:rPr>
                    <m:t>c</m:t>
                  </m:r>
                </m:den>
              </m:f>
              <m:nary>
                <m:naryPr>
                  <m:chr m:val="∑"/>
                  <m:limLoc m:val="undOvr"/>
                  <m:ctrlPr>
                    <w:rPr>
                      <w:rFonts w:ascii="Cambria Math" w:eastAsia="Times New Roman" w:hAnsi="Cambria Math" w:cs="Times New Roman"/>
                      <w:i/>
                      <w:sz w:val="20"/>
                      <w:szCs w:val="20"/>
                    </w:rPr>
                  </m:ctrlPr>
                </m:naryPr>
                <m:sub>
                  <m:r>
                    <w:rPr>
                      <w:rFonts w:ascii="Cambria Math" w:eastAsia="Times New Roman" w:hAnsi="Cambria Math" w:cs="Times New Roman"/>
                      <w:sz w:val="20"/>
                      <w:szCs w:val="20"/>
                    </w:rPr>
                    <m:t>c=1</m:t>
                  </m:r>
                </m:sub>
                <m:sup>
                  <m:r>
                    <w:rPr>
                      <w:rFonts w:ascii="Cambria Math" w:eastAsia="Times New Roman" w:hAnsi="Cambria Math" w:cs="Times New Roman"/>
                      <w:sz w:val="20"/>
                      <w:szCs w:val="20"/>
                    </w:rPr>
                    <m:t>15</m:t>
                  </m:r>
                </m:sup>
                <m:e>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Recall</m:t>
                      </m:r>
                    </m:e>
                    <m:sub>
                      <m:r>
                        <w:rPr>
                          <w:rFonts w:ascii="Cambria Math" w:eastAsia="Times New Roman" w:hAnsi="Cambria Math" w:cs="Times New Roman"/>
                          <w:sz w:val="20"/>
                          <w:szCs w:val="20"/>
                        </w:rPr>
                        <m:t>c</m:t>
                      </m:r>
                    </m:sub>
                  </m:sSub>
                </m:e>
              </m:nary>
            </m:oMath>
            <w:r w:rsidRPr="00F14BC5">
              <w:rPr>
                <w:rFonts w:cs="Times New Roman"/>
                <w:sz w:val="20"/>
                <w:szCs w:val="20"/>
              </w:rPr>
              <w:t xml:space="preserve"> </w:t>
            </w:r>
          </w:p>
        </w:tc>
        <w:tc>
          <w:tcPr>
            <w:tcW w:w="343" w:type="pct"/>
            <w:vAlign w:val="center"/>
          </w:tcPr>
          <w:p w14:paraId="58DBDC9D" w14:textId="77777777" w:rsidR="00CB692B" w:rsidRPr="00702165" w:rsidRDefault="00CB692B" w:rsidP="005F4C3E">
            <w:pPr>
              <w:jc w:val="center"/>
              <w:rPr>
                <w:rFonts w:cs="Times New Roman"/>
                <w:sz w:val="20"/>
                <w:szCs w:val="20"/>
              </w:rPr>
            </w:pPr>
            <w:r w:rsidRPr="00702165">
              <w:rPr>
                <w:rFonts w:cs="Times New Roman"/>
                <w:sz w:val="20"/>
                <w:szCs w:val="20"/>
              </w:rPr>
              <w:t>[0, 1]</w:t>
            </w:r>
          </w:p>
        </w:tc>
        <w:tc>
          <w:tcPr>
            <w:tcW w:w="1542" w:type="pct"/>
            <w:vMerge/>
            <w:vAlign w:val="center"/>
          </w:tcPr>
          <w:p w14:paraId="05AB678D" w14:textId="77777777" w:rsidR="00CB692B" w:rsidRPr="00702165" w:rsidRDefault="00CB692B" w:rsidP="005F4C3E">
            <w:pPr>
              <w:keepNext/>
              <w:jc w:val="left"/>
              <w:rPr>
                <w:rFonts w:cs="Times New Roman"/>
                <w:sz w:val="20"/>
                <w:szCs w:val="20"/>
                <w:lang w:val="en-US"/>
              </w:rPr>
            </w:pPr>
          </w:p>
        </w:tc>
      </w:tr>
      <w:tr w:rsidR="00CB692B" w14:paraId="5F88D425" w14:textId="77777777" w:rsidTr="0028591A">
        <w:tc>
          <w:tcPr>
            <w:tcW w:w="672" w:type="pct"/>
            <w:vAlign w:val="center"/>
          </w:tcPr>
          <w:p w14:paraId="562089D3" w14:textId="77777777" w:rsidR="00CB692B" w:rsidRPr="00702165" w:rsidRDefault="00CB692B" w:rsidP="005F4C3E">
            <w:pPr>
              <w:jc w:val="center"/>
              <w:rPr>
                <w:rFonts w:cs="Times New Roman"/>
                <w:sz w:val="20"/>
                <w:szCs w:val="20"/>
                <w:lang w:val="en-US"/>
              </w:rPr>
            </w:pPr>
            <w:proofErr w:type="spellStart"/>
            <w:r w:rsidRPr="00702165">
              <w:rPr>
                <w:rFonts w:cs="Times New Roman"/>
                <w:sz w:val="20"/>
                <w:szCs w:val="20"/>
              </w:rPr>
              <w:t>Mean</w:t>
            </w:r>
            <w:proofErr w:type="spellEnd"/>
            <w:r w:rsidRPr="00702165">
              <w:rPr>
                <w:rFonts w:cs="Times New Roman"/>
                <w:sz w:val="20"/>
                <w:szCs w:val="20"/>
              </w:rPr>
              <w:t xml:space="preserve"> </w:t>
            </w:r>
            <w:r w:rsidRPr="00702165">
              <w:rPr>
                <w:rFonts w:cs="Times New Roman"/>
                <w:sz w:val="20"/>
                <w:szCs w:val="20"/>
                <w:lang w:val="en-US"/>
              </w:rPr>
              <w:t>F1</w:t>
            </w:r>
          </w:p>
        </w:tc>
        <w:tc>
          <w:tcPr>
            <w:tcW w:w="675" w:type="pct"/>
            <w:vAlign w:val="center"/>
          </w:tcPr>
          <w:p w14:paraId="39544429" w14:textId="77777777" w:rsidR="00CB692B" w:rsidRPr="00702165" w:rsidRDefault="00CB692B" w:rsidP="005F4C3E">
            <w:pPr>
              <w:jc w:val="center"/>
              <w:rPr>
                <w:rFonts w:cs="Times New Roman"/>
                <w:sz w:val="20"/>
                <w:szCs w:val="20"/>
              </w:rPr>
            </w:pPr>
            <w:proofErr w:type="spellStart"/>
            <w:r w:rsidRPr="00702165">
              <w:rPr>
                <w:rFonts w:cs="Times New Roman"/>
                <w:sz w:val="20"/>
                <w:szCs w:val="20"/>
              </w:rPr>
              <w:t>Aggregate</w:t>
            </w:r>
            <w:proofErr w:type="spellEnd"/>
          </w:p>
        </w:tc>
        <w:tc>
          <w:tcPr>
            <w:tcW w:w="1768" w:type="pct"/>
            <w:vAlign w:val="center"/>
          </w:tcPr>
          <w:p w14:paraId="70C7B0EF" w14:textId="43C6F57D" w:rsidR="00CB692B" w:rsidRPr="00F14BC5" w:rsidRDefault="00F14BC5" w:rsidP="005F4C3E">
            <w:pPr>
              <w:jc w:val="left"/>
              <w:rPr>
                <w:rFonts w:cs="Times New Roman"/>
                <w:sz w:val="20"/>
                <w:szCs w:val="20"/>
              </w:rPr>
            </w:pPr>
            <m:oMath>
              <m:r>
                <w:rPr>
                  <w:rFonts w:ascii="Cambria Math" w:eastAsia="Times New Roman" w:hAnsi="Cambria Math" w:cs="Times New Roman"/>
                  <w:sz w:val="20"/>
                  <w:szCs w:val="20"/>
                  <w:lang w:val="en-US"/>
                </w:rPr>
                <m:t>meanF1</m:t>
              </m:r>
              <m:r>
                <w:rPr>
                  <w:rFonts w:ascii="Cambria Math" w:eastAsia="Times New Roman" w:hAnsi="Cambria Math" w:cs="Times New Roman"/>
                  <w:sz w:val="20"/>
                  <w:szCs w:val="20"/>
                </w:rPr>
                <m:t>=</m:t>
              </m:r>
              <m:f>
                <m:fPr>
                  <m:ctrlPr>
                    <w:rPr>
                      <w:rFonts w:ascii="Cambria Math" w:eastAsia="Times New Roman" w:hAnsi="Cambria Math" w:cs="Times New Roman"/>
                      <w:i/>
                      <w:sz w:val="20"/>
                      <w:szCs w:val="20"/>
                    </w:rPr>
                  </m:ctrlPr>
                </m:fPr>
                <m:num>
                  <m:r>
                    <w:rPr>
                      <w:rFonts w:ascii="Cambria Math" w:eastAsia="Times New Roman" w:hAnsi="Cambria Math" w:cs="Times New Roman"/>
                      <w:sz w:val="20"/>
                      <w:szCs w:val="20"/>
                    </w:rPr>
                    <m:t>1</m:t>
                  </m:r>
                </m:num>
                <m:den>
                  <m:r>
                    <w:rPr>
                      <w:rFonts w:ascii="Cambria Math" w:eastAsia="Times New Roman" w:hAnsi="Cambria Math" w:cs="Times New Roman"/>
                      <w:sz w:val="20"/>
                      <w:szCs w:val="20"/>
                    </w:rPr>
                    <m:t>c</m:t>
                  </m:r>
                </m:den>
              </m:f>
              <m:nary>
                <m:naryPr>
                  <m:chr m:val="∑"/>
                  <m:limLoc m:val="undOvr"/>
                  <m:ctrlPr>
                    <w:rPr>
                      <w:rFonts w:ascii="Cambria Math" w:eastAsia="Times New Roman" w:hAnsi="Cambria Math" w:cs="Times New Roman"/>
                      <w:i/>
                      <w:sz w:val="20"/>
                      <w:szCs w:val="20"/>
                    </w:rPr>
                  </m:ctrlPr>
                </m:naryPr>
                <m:sub>
                  <m:r>
                    <w:rPr>
                      <w:rFonts w:ascii="Cambria Math" w:eastAsia="Times New Roman" w:hAnsi="Cambria Math" w:cs="Times New Roman"/>
                      <w:sz w:val="20"/>
                      <w:szCs w:val="20"/>
                    </w:rPr>
                    <m:t>c=1</m:t>
                  </m:r>
                </m:sub>
                <m:sup>
                  <m:r>
                    <w:rPr>
                      <w:rFonts w:ascii="Cambria Math" w:eastAsia="Times New Roman" w:hAnsi="Cambria Math" w:cs="Times New Roman"/>
                      <w:sz w:val="20"/>
                      <w:szCs w:val="20"/>
                    </w:rPr>
                    <m:t>15</m:t>
                  </m:r>
                </m:sup>
                <m:e>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F1</m:t>
                      </m:r>
                    </m:e>
                    <m:sub>
                      <m:r>
                        <w:rPr>
                          <w:rFonts w:ascii="Cambria Math" w:eastAsia="Times New Roman" w:hAnsi="Cambria Math" w:cs="Times New Roman"/>
                          <w:sz w:val="20"/>
                          <w:szCs w:val="20"/>
                        </w:rPr>
                        <m:t>c</m:t>
                      </m:r>
                    </m:sub>
                  </m:sSub>
                </m:e>
              </m:nary>
            </m:oMath>
            <w:r w:rsidRPr="00F14BC5">
              <w:rPr>
                <w:rFonts w:cs="Times New Roman"/>
                <w:sz w:val="20"/>
                <w:szCs w:val="20"/>
              </w:rPr>
              <w:t xml:space="preserve"> </w:t>
            </w:r>
          </w:p>
        </w:tc>
        <w:tc>
          <w:tcPr>
            <w:tcW w:w="343" w:type="pct"/>
            <w:vAlign w:val="center"/>
          </w:tcPr>
          <w:p w14:paraId="37DBAB13" w14:textId="77777777" w:rsidR="00CB692B" w:rsidRPr="00702165" w:rsidRDefault="00CB692B" w:rsidP="005F4C3E">
            <w:pPr>
              <w:jc w:val="center"/>
              <w:rPr>
                <w:rFonts w:cs="Times New Roman"/>
                <w:sz w:val="20"/>
                <w:szCs w:val="20"/>
              </w:rPr>
            </w:pPr>
            <w:r w:rsidRPr="00702165">
              <w:rPr>
                <w:rFonts w:cs="Times New Roman"/>
                <w:sz w:val="20"/>
                <w:szCs w:val="20"/>
              </w:rPr>
              <w:t>[0, 1]</w:t>
            </w:r>
          </w:p>
        </w:tc>
        <w:tc>
          <w:tcPr>
            <w:tcW w:w="1542" w:type="pct"/>
            <w:vMerge/>
            <w:vAlign w:val="center"/>
          </w:tcPr>
          <w:p w14:paraId="013EC143" w14:textId="77777777" w:rsidR="00CB692B" w:rsidRPr="00702165" w:rsidRDefault="00CB692B" w:rsidP="005F4C3E">
            <w:pPr>
              <w:keepNext/>
              <w:jc w:val="left"/>
              <w:rPr>
                <w:rFonts w:cs="Times New Roman"/>
                <w:sz w:val="20"/>
                <w:szCs w:val="20"/>
                <w:lang w:val="en-US"/>
              </w:rPr>
            </w:pPr>
          </w:p>
        </w:tc>
      </w:tr>
      <w:tr w:rsidR="00CB692B" w:rsidRPr="00CB692B" w14:paraId="1879205E" w14:textId="77777777" w:rsidTr="0028591A">
        <w:tc>
          <w:tcPr>
            <w:tcW w:w="672" w:type="pct"/>
            <w:vAlign w:val="center"/>
          </w:tcPr>
          <w:p w14:paraId="1F3F811C" w14:textId="77777777" w:rsidR="00CB692B" w:rsidRPr="00702165" w:rsidRDefault="00CB692B" w:rsidP="005F4C3E">
            <w:pPr>
              <w:jc w:val="center"/>
              <w:rPr>
                <w:rFonts w:cs="Times New Roman"/>
                <w:sz w:val="20"/>
                <w:szCs w:val="20"/>
                <w:lang w:val="en-US"/>
              </w:rPr>
            </w:pPr>
            <w:proofErr w:type="spellStart"/>
            <w:r w:rsidRPr="00702165">
              <w:rPr>
                <w:rFonts w:cs="Times New Roman"/>
                <w:sz w:val="20"/>
                <w:szCs w:val="20"/>
              </w:rPr>
              <w:t>Mean</w:t>
            </w:r>
            <w:proofErr w:type="spellEnd"/>
            <w:r w:rsidRPr="00702165">
              <w:rPr>
                <w:rFonts w:cs="Times New Roman"/>
                <w:sz w:val="20"/>
                <w:szCs w:val="20"/>
              </w:rPr>
              <w:t xml:space="preserve"> </w:t>
            </w:r>
            <w:r w:rsidRPr="00702165">
              <w:rPr>
                <w:rFonts w:cs="Times New Roman"/>
                <w:sz w:val="20"/>
                <w:szCs w:val="20"/>
                <w:lang w:val="en-US"/>
              </w:rPr>
              <w:t>IoU</w:t>
            </w:r>
          </w:p>
        </w:tc>
        <w:tc>
          <w:tcPr>
            <w:tcW w:w="675" w:type="pct"/>
            <w:vAlign w:val="center"/>
          </w:tcPr>
          <w:p w14:paraId="6248E32A" w14:textId="77777777" w:rsidR="00CB692B" w:rsidRPr="00702165" w:rsidRDefault="00CB692B" w:rsidP="005F4C3E">
            <w:pPr>
              <w:jc w:val="center"/>
              <w:rPr>
                <w:rFonts w:cs="Times New Roman"/>
                <w:sz w:val="20"/>
                <w:szCs w:val="20"/>
              </w:rPr>
            </w:pPr>
            <w:proofErr w:type="spellStart"/>
            <w:r w:rsidRPr="00702165">
              <w:rPr>
                <w:rFonts w:cs="Times New Roman"/>
                <w:sz w:val="20"/>
                <w:szCs w:val="20"/>
              </w:rPr>
              <w:t>Aggregate</w:t>
            </w:r>
            <w:proofErr w:type="spellEnd"/>
          </w:p>
        </w:tc>
        <w:tc>
          <w:tcPr>
            <w:tcW w:w="1768" w:type="pct"/>
            <w:vAlign w:val="center"/>
          </w:tcPr>
          <w:p w14:paraId="213FB3DA" w14:textId="7BBC11B9" w:rsidR="00CB692B" w:rsidRPr="00F14BC5" w:rsidRDefault="00F14BC5" w:rsidP="005F4C3E">
            <w:pPr>
              <w:jc w:val="left"/>
              <w:rPr>
                <w:rFonts w:cs="Times New Roman"/>
                <w:sz w:val="20"/>
                <w:szCs w:val="20"/>
              </w:rPr>
            </w:pPr>
            <m:oMath>
              <m:r>
                <w:rPr>
                  <w:rFonts w:ascii="Cambria Math" w:eastAsia="Times New Roman" w:hAnsi="Cambria Math" w:cs="Times New Roman"/>
                  <w:sz w:val="20"/>
                  <w:szCs w:val="20"/>
                  <w:lang w:val="en-US"/>
                </w:rPr>
                <m:t>meanP</m:t>
              </m:r>
              <m:r>
                <w:rPr>
                  <w:rFonts w:ascii="Cambria Math" w:eastAsia="Times New Roman" w:hAnsi="Cambria Math" w:cs="Times New Roman"/>
                  <w:sz w:val="20"/>
                  <w:szCs w:val="20"/>
                </w:rPr>
                <m:t>=</m:t>
              </m:r>
              <m:f>
                <m:fPr>
                  <m:ctrlPr>
                    <w:rPr>
                      <w:rFonts w:ascii="Cambria Math" w:eastAsia="Times New Roman" w:hAnsi="Cambria Math" w:cs="Times New Roman"/>
                      <w:i/>
                      <w:sz w:val="20"/>
                      <w:szCs w:val="20"/>
                    </w:rPr>
                  </m:ctrlPr>
                </m:fPr>
                <m:num>
                  <m:r>
                    <w:rPr>
                      <w:rFonts w:ascii="Cambria Math" w:eastAsia="Times New Roman" w:hAnsi="Cambria Math" w:cs="Times New Roman"/>
                      <w:sz w:val="20"/>
                      <w:szCs w:val="20"/>
                    </w:rPr>
                    <m:t>1</m:t>
                  </m:r>
                </m:num>
                <m:den>
                  <m:r>
                    <w:rPr>
                      <w:rFonts w:ascii="Cambria Math" w:eastAsia="Times New Roman" w:hAnsi="Cambria Math" w:cs="Times New Roman"/>
                      <w:sz w:val="20"/>
                      <w:szCs w:val="20"/>
                    </w:rPr>
                    <m:t>c</m:t>
                  </m:r>
                </m:den>
              </m:f>
              <m:nary>
                <m:naryPr>
                  <m:chr m:val="∑"/>
                  <m:limLoc m:val="undOvr"/>
                  <m:ctrlPr>
                    <w:rPr>
                      <w:rFonts w:ascii="Cambria Math" w:eastAsia="Times New Roman" w:hAnsi="Cambria Math" w:cs="Times New Roman"/>
                      <w:i/>
                      <w:sz w:val="20"/>
                      <w:szCs w:val="20"/>
                    </w:rPr>
                  </m:ctrlPr>
                </m:naryPr>
                <m:sub>
                  <m:r>
                    <w:rPr>
                      <w:rFonts w:ascii="Cambria Math" w:eastAsia="Times New Roman" w:hAnsi="Cambria Math" w:cs="Times New Roman"/>
                      <w:sz w:val="20"/>
                      <w:szCs w:val="20"/>
                    </w:rPr>
                    <m:t>c=1</m:t>
                  </m:r>
                </m:sub>
                <m:sup>
                  <m:r>
                    <w:rPr>
                      <w:rFonts w:ascii="Cambria Math" w:eastAsia="Times New Roman" w:hAnsi="Cambria Math" w:cs="Times New Roman"/>
                      <w:sz w:val="20"/>
                      <w:szCs w:val="20"/>
                    </w:rPr>
                    <m:t>15</m:t>
                  </m:r>
                </m:sup>
                <m:e>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IoU</m:t>
                      </m:r>
                    </m:e>
                    <m:sub>
                      <m:r>
                        <w:rPr>
                          <w:rFonts w:ascii="Cambria Math" w:eastAsia="Times New Roman" w:hAnsi="Cambria Math" w:cs="Times New Roman"/>
                          <w:sz w:val="20"/>
                          <w:szCs w:val="20"/>
                        </w:rPr>
                        <m:t>c</m:t>
                      </m:r>
                    </m:sub>
                  </m:sSub>
                </m:e>
              </m:nary>
            </m:oMath>
            <w:r w:rsidRPr="00F14BC5">
              <w:rPr>
                <w:rFonts w:cs="Times New Roman"/>
                <w:sz w:val="20"/>
                <w:szCs w:val="20"/>
              </w:rPr>
              <w:t xml:space="preserve"> </w:t>
            </w:r>
          </w:p>
        </w:tc>
        <w:tc>
          <w:tcPr>
            <w:tcW w:w="343" w:type="pct"/>
            <w:vAlign w:val="center"/>
          </w:tcPr>
          <w:p w14:paraId="23E373C2" w14:textId="77777777" w:rsidR="00CB692B" w:rsidRPr="00702165" w:rsidRDefault="00CB692B" w:rsidP="005F4C3E">
            <w:pPr>
              <w:jc w:val="center"/>
              <w:rPr>
                <w:rFonts w:cs="Times New Roman"/>
                <w:sz w:val="20"/>
                <w:szCs w:val="20"/>
              </w:rPr>
            </w:pPr>
            <w:r w:rsidRPr="00702165">
              <w:rPr>
                <w:rFonts w:cs="Times New Roman"/>
                <w:sz w:val="20"/>
                <w:szCs w:val="20"/>
              </w:rPr>
              <w:t>[0, 1]</w:t>
            </w:r>
          </w:p>
        </w:tc>
        <w:tc>
          <w:tcPr>
            <w:tcW w:w="1542" w:type="pct"/>
            <w:vMerge/>
            <w:vAlign w:val="center"/>
          </w:tcPr>
          <w:p w14:paraId="67DCB0D7" w14:textId="6A1367C7" w:rsidR="00CB692B" w:rsidRPr="00702165" w:rsidRDefault="00CB692B" w:rsidP="005F4C3E">
            <w:pPr>
              <w:keepNext/>
              <w:jc w:val="left"/>
              <w:rPr>
                <w:rFonts w:cs="Times New Roman"/>
                <w:sz w:val="20"/>
                <w:szCs w:val="20"/>
                <w:lang w:val="en-US"/>
              </w:rPr>
            </w:pPr>
          </w:p>
        </w:tc>
      </w:tr>
      <w:tr w:rsidR="00CB692B" w14:paraId="606E51AE" w14:textId="77777777" w:rsidTr="0028591A">
        <w:tc>
          <w:tcPr>
            <w:tcW w:w="672" w:type="pct"/>
            <w:vAlign w:val="center"/>
          </w:tcPr>
          <w:p w14:paraId="79DB7E14" w14:textId="77777777" w:rsidR="00CB692B" w:rsidRPr="00702165" w:rsidRDefault="00CB692B" w:rsidP="005F4C3E">
            <w:pPr>
              <w:jc w:val="center"/>
              <w:rPr>
                <w:rFonts w:cs="Times New Roman"/>
                <w:sz w:val="20"/>
                <w:szCs w:val="20"/>
                <w:lang w:val="en-US"/>
              </w:rPr>
            </w:pPr>
            <w:proofErr w:type="spellStart"/>
            <w:r w:rsidRPr="00702165">
              <w:rPr>
                <w:rFonts w:cs="Times New Roman"/>
                <w:sz w:val="20"/>
                <w:szCs w:val="20"/>
              </w:rPr>
              <w:t>Mean</w:t>
            </w:r>
            <w:proofErr w:type="spellEnd"/>
            <w:r w:rsidRPr="00702165">
              <w:rPr>
                <w:rFonts w:cs="Times New Roman"/>
                <w:sz w:val="20"/>
                <w:szCs w:val="20"/>
              </w:rPr>
              <w:t xml:space="preserve"> </w:t>
            </w:r>
            <w:r w:rsidRPr="00702165">
              <w:rPr>
                <w:rFonts w:cs="Times New Roman"/>
                <w:sz w:val="20"/>
                <w:szCs w:val="20"/>
                <w:lang w:val="en-US"/>
              </w:rPr>
              <w:t>DICE</w:t>
            </w:r>
          </w:p>
        </w:tc>
        <w:tc>
          <w:tcPr>
            <w:tcW w:w="675" w:type="pct"/>
            <w:vAlign w:val="center"/>
          </w:tcPr>
          <w:p w14:paraId="7480AD7D" w14:textId="77777777" w:rsidR="00CB692B" w:rsidRPr="00702165" w:rsidRDefault="00CB692B" w:rsidP="005F4C3E">
            <w:pPr>
              <w:jc w:val="center"/>
              <w:rPr>
                <w:rFonts w:cs="Times New Roman"/>
                <w:sz w:val="20"/>
                <w:szCs w:val="20"/>
              </w:rPr>
            </w:pPr>
            <w:proofErr w:type="spellStart"/>
            <w:r w:rsidRPr="00702165">
              <w:rPr>
                <w:rFonts w:cs="Times New Roman"/>
                <w:sz w:val="20"/>
                <w:szCs w:val="20"/>
              </w:rPr>
              <w:t>Aggregate</w:t>
            </w:r>
            <w:proofErr w:type="spellEnd"/>
          </w:p>
        </w:tc>
        <w:tc>
          <w:tcPr>
            <w:tcW w:w="1768" w:type="pct"/>
            <w:vAlign w:val="center"/>
          </w:tcPr>
          <w:p w14:paraId="078C87BB" w14:textId="733DE811" w:rsidR="00CB692B" w:rsidRPr="00F14BC5" w:rsidRDefault="00F14BC5" w:rsidP="005F4C3E">
            <w:pPr>
              <w:jc w:val="left"/>
              <w:rPr>
                <w:rFonts w:cs="Times New Roman"/>
                <w:sz w:val="20"/>
                <w:szCs w:val="20"/>
              </w:rPr>
            </w:pPr>
            <m:oMath>
              <m:r>
                <w:rPr>
                  <w:rFonts w:ascii="Cambria Math" w:eastAsia="Times New Roman" w:hAnsi="Cambria Math" w:cs="Times New Roman"/>
                  <w:sz w:val="20"/>
                  <w:szCs w:val="20"/>
                  <w:lang w:val="en-US"/>
                </w:rPr>
                <m:t>meanP</m:t>
              </m:r>
              <m:r>
                <w:rPr>
                  <w:rFonts w:ascii="Cambria Math" w:eastAsia="Times New Roman" w:hAnsi="Cambria Math" w:cs="Times New Roman"/>
                  <w:sz w:val="20"/>
                  <w:szCs w:val="20"/>
                </w:rPr>
                <m:t>=</m:t>
              </m:r>
              <m:f>
                <m:fPr>
                  <m:ctrlPr>
                    <w:rPr>
                      <w:rFonts w:ascii="Cambria Math" w:eastAsia="Times New Roman" w:hAnsi="Cambria Math" w:cs="Times New Roman"/>
                      <w:i/>
                      <w:sz w:val="20"/>
                      <w:szCs w:val="20"/>
                    </w:rPr>
                  </m:ctrlPr>
                </m:fPr>
                <m:num>
                  <m:r>
                    <w:rPr>
                      <w:rFonts w:ascii="Cambria Math" w:eastAsia="Times New Roman" w:hAnsi="Cambria Math" w:cs="Times New Roman"/>
                      <w:sz w:val="20"/>
                      <w:szCs w:val="20"/>
                    </w:rPr>
                    <m:t>1</m:t>
                  </m:r>
                </m:num>
                <m:den>
                  <m:r>
                    <w:rPr>
                      <w:rFonts w:ascii="Cambria Math" w:eastAsia="Times New Roman" w:hAnsi="Cambria Math" w:cs="Times New Roman"/>
                      <w:sz w:val="20"/>
                      <w:szCs w:val="20"/>
                    </w:rPr>
                    <m:t>c</m:t>
                  </m:r>
                </m:den>
              </m:f>
              <m:nary>
                <m:naryPr>
                  <m:chr m:val="∑"/>
                  <m:limLoc m:val="undOvr"/>
                  <m:ctrlPr>
                    <w:rPr>
                      <w:rFonts w:ascii="Cambria Math" w:eastAsia="Times New Roman" w:hAnsi="Cambria Math" w:cs="Times New Roman"/>
                      <w:i/>
                      <w:sz w:val="20"/>
                      <w:szCs w:val="20"/>
                    </w:rPr>
                  </m:ctrlPr>
                </m:naryPr>
                <m:sub>
                  <m:r>
                    <w:rPr>
                      <w:rFonts w:ascii="Cambria Math" w:eastAsia="Times New Roman" w:hAnsi="Cambria Math" w:cs="Times New Roman"/>
                      <w:sz w:val="20"/>
                      <w:szCs w:val="20"/>
                    </w:rPr>
                    <m:t>c=1</m:t>
                  </m:r>
                </m:sub>
                <m:sup>
                  <m:r>
                    <w:rPr>
                      <w:rFonts w:ascii="Cambria Math" w:eastAsia="Times New Roman" w:hAnsi="Cambria Math" w:cs="Times New Roman"/>
                      <w:sz w:val="20"/>
                      <w:szCs w:val="20"/>
                    </w:rPr>
                    <m:t>15</m:t>
                  </m:r>
                </m:sup>
                <m:e>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DICE</m:t>
                      </m:r>
                    </m:e>
                    <m:sub>
                      <m:r>
                        <w:rPr>
                          <w:rFonts w:ascii="Cambria Math" w:eastAsia="Times New Roman" w:hAnsi="Cambria Math" w:cs="Times New Roman"/>
                          <w:sz w:val="20"/>
                          <w:szCs w:val="20"/>
                        </w:rPr>
                        <m:t>c</m:t>
                      </m:r>
                    </m:sub>
                  </m:sSub>
                </m:e>
              </m:nary>
            </m:oMath>
            <w:r w:rsidRPr="00F14BC5">
              <w:rPr>
                <w:rFonts w:cs="Times New Roman"/>
                <w:sz w:val="20"/>
                <w:szCs w:val="20"/>
              </w:rPr>
              <w:t xml:space="preserve"> </w:t>
            </w:r>
          </w:p>
        </w:tc>
        <w:tc>
          <w:tcPr>
            <w:tcW w:w="343" w:type="pct"/>
            <w:vAlign w:val="center"/>
          </w:tcPr>
          <w:p w14:paraId="353FB307" w14:textId="77777777" w:rsidR="00CB692B" w:rsidRPr="00702165" w:rsidRDefault="00CB692B" w:rsidP="005F4C3E">
            <w:pPr>
              <w:jc w:val="center"/>
              <w:rPr>
                <w:rFonts w:cs="Times New Roman"/>
                <w:sz w:val="20"/>
                <w:szCs w:val="20"/>
              </w:rPr>
            </w:pPr>
            <w:r w:rsidRPr="00702165">
              <w:rPr>
                <w:rFonts w:cs="Times New Roman"/>
                <w:sz w:val="20"/>
                <w:szCs w:val="20"/>
              </w:rPr>
              <w:t>[0, 1]</w:t>
            </w:r>
          </w:p>
        </w:tc>
        <w:tc>
          <w:tcPr>
            <w:tcW w:w="1542" w:type="pct"/>
            <w:vMerge/>
            <w:vAlign w:val="center"/>
          </w:tcPr>
          <w:p w14:paraId="67C3DFD1" w14:textId="77777777" w:rsidR="00CB692B" w:rsidRPr="00702165" w:rsidRDefault="00CB692B" w:rsidP="005F4C3E">
            <w:pPr>
              <w:keepNext/>
              <w:jc w:val="left"/>
              <w:rPr>
                <w:rFonts w:cs="Times New Roman"/>
                <w:sz w:val="20"/>
                <w:szCs w:val="20"/>
                <w:lang w:val="en-US"/>
              </w:rPr>
            </w:pPr>
          </w:p>
        </w:tc>
      </w:tr>
    </w:tbl>
    <w:p w14:paraId="55BB45FF" w14:textId="315F19AA" w:rsidR="000532EA" w:rsidRDefault="000532EA" w:rsidP="00597CDC">
      <w:pPr>
        <w:pStyle w:val="Caption"/>
        <w:rPr>
          <w:lang w:val="en-US"/>
        </w:rPr>
      </w:pPr>
      <w:bookmarkStart w:id="164" w:name="_Ref220575430"/>
      <w:bookmarkStart w:id="165" w:name="_Toc220866249"/>
      <w:r w:rsidRPr="00B66AD0">
        <w:rPr>
          <w:lang w:val="en-US"/>
        </w:rPr>
        <w:t xml:space="preserve">Table </w:t>
      </w:r>
      <w:r w:rsidR="00C828DF">
        <w:rPr>
          <w:lang w:val="en-US"/>
        </w:rPr>
        <w:fldChar w:fldCharType="begin"/>
      </w:r>
      <w:r w:rsidR="00C828DF">
        <w:rPr>
          <w:lang w:val="en-US"/>
        </w:rPr>
        <w:instrText xml:space="preserve"> SEQ Table \* ARABIC </w:instrText>
      </w:r>
      <w:r w:rsidR="00C828DF">
        <w:rPr>
          <w:lang w:val="en-US"/>
        </w:rPr>
        <w:fldChar w:fldCharType="separate"/>
      </w:r>
      <w:r w:rsidR="006B33CA">
        <w:rPr>
          <w:noProof/>
          <w:lang w:val="en-US"/>
        </w:rPr>
        <w:t>8</w:t>
      </w:r>
      <w:r w:rsidR="00C828DF">
        <w:rPr>
          <w:lang w:val="en-US"/>
        </w:rPr>
        <w:fldChar w:fldCharType="end"/>
      </w:r>
      <w:bookmarkEnd w:id="164"/>
      <w:r w:rsidRPr="00B66AD0">
        <w:rPr>
          <w:lang w:val="en-US"/>
        </w:rPr>
        <w:t>: Detection Assessment Metrics - Definitions and Interpretations</w:t>
      </w:r>
      <w:bookmarkEnd w:id="165"/>
    </w:p>
    <w:p w14:paraId="3C056213" w14:textId="77777777" w:rsidR="00DA7F5E" w:rsidRPr="00DA7F5E" w:rsidRDefault="00DA7F5E" w:rsidP="00DA7F5E">
      <w:pPr>
        <w:rPr>
          <w:lang w:val="en-US"/>
        </w:rPr>
      </w:pPr>
    </w:p>
    <w:p w14:paraId="6B3E9357" w14:textId="048FD74A" w:rsidR="00D44B34" w:rsidRDefault="00516D01" w:rsidP="004138FD">
      <w:pPr>
        <w:rPr>
          <w:lang w:val="en-US"/>
        </w:rPr>
      </w:pPr>
      <w:r w:rsidRPr="004138FD">
        <w:rPr>
          <w:lang w:val="en-US"/>
        </w:rPr>
        <w:t xml:space="preserve">Classification </w:t>
      </w:r>
      <w:r w:rsidR="004138FD">
        <w:rPr>
          <w:lang w:val="en-US"/>
        </w:rPr>
        <w:t>m</w:t>
      </w:r>
      <w:r w:rsidRPr="004138FD">
        <w:rPr>
          <w:lang w:val="en-US"/>
        </w:rPr>
        <w:t>etrics</w:t>
      </w:r>
      <w:r w:rsidR="004138FD">
        <w:rPr>
          <w:lang w:val="en-US"/>
        </w:rPr>
        <w:t xml:space="preserve"> include </w:t>
      </w:r>
      <w:r w:rsidR="004138FD" w:rsidRPr="004138FD">
        <w:rPr>
          <w:lang w:val="en-US"/>
        </w:rPr>
        <w:t>Precision</w:t>
      </w:r>
      <w:r w:rsidRPr="004138FD">
        <w:rPr>
          <w:lang w:val="en-US"/>
        </w:rPr>
        <w:t>, Recall, and F1 Score</w:t>
      </w:r>
      <w:r w:rsidR="004138FD">
        <w:rPr>
          <w:lang w:val="en-US"/>
        </w:rPr>
        <w:t xml:space="preserve"> </w:t>
      </w:r>
      <w:r w:rsidR="00D44B34">
        <w:rPr>
          <w:lang w:val="en-US"/>
        </w:rPr>
        <w:t xml:space="preserve">and their computation is based on </w:t>
      </w:r>
      <w:r w:rsidR="00EA2A6F">
        <w:rPr>
          <w:lang w:val="en-US"/>
        </w:rPr>
        <w:t xml:space="preserve">model’s </w:t>
      </w:r>
      <w:r w:rsidR="00D44B34">
        <w:rPr>
          <w:lang w:val="en-US"/>
        </w:rPr>
        <w:t>predictions’ categorization as:</w:t>
      </w:r>
    </w:p>
    <w:p w14:paraId="3F2EEB28" w14:textId="77777777" w:rsidR="00D44B34" w:rsidRDefault="00D44B34" w:rsidP="004138FD">
      <w:pPr>
        <w:rPr>
          <w:lang w:val="en-US"/>
        </w:rPr>
      </w:pPr>
    </w:p>
    <w:p w14:paraId="3BA22A42" w14:textId="4CEDBEA5" w:rsidR="00D44B34" w:rsidRPr="00EA2A6F" w:rsidRDefault="00D44B34" w:rsidP="00EA2A6F">
      <w:pPr>
        <w:pStyle w:val="ListParagraph"/>
        <w:numPr>
          <w:ilvl w:val="0"/>
          <w:numId w:val="46"/>
        </w:numPr>
        <w:tabs>
          <w:tab w:val="left" w:pos="284"/>
        </w:tabs>
        <w:ind w:left="0" w:firstLine="0"/>
        <w:rPr>
          <w:lang w:val="en-US"/>
        </w:rPr>
      </w:pPr>
      <w:r w:rsidRPr="00D44B34">
        <w:rPr>
          <w:rFonts w:eastAsia="Times New Roman" w:cs="Times New Roman"/>
          <w:b/>
          <w:bCs/>
          <w:szCs w:val="24"/>
          <w:lang w:val="en-US"/>
        </w:rPr>
        <w:t>True Positives (TP)</w:t>
      </w:r>
      <w:r w:rsidRPr="00D44B34">
        <w:rPr>
          <w:rFonts w:eastAsia="Times New Roman" w:cs="Times New Roman"/>
          <w:szCs w:val="24"/>
          <w:lang w:val="en-US"/>
        </w:rPr>
        <w:t>,</w:t>
      </w:r>
      <w:r>
        <w:rPr>
          <w:rFonts w:eastAsia="Times New Roman" w:cs="Times New Roman"/>
          <w:szCs w:val="24"/>
          <w:lang w:val="en-US"/>
        </w:rPr>
        <w:t xml:space="preserve"> which</w:t>
      </w:r>
      <w:r w:rsidRPr="00D44B34">
        <w:rPr>
          <w:rFonts w:eastAsia="Times New Roman" w:cs="Times New Roman"/>
          <w:szCs w:val="24"/>
          <w:lang w:val="en-US"/>
        </w:rPr>
        <w:t xml:space="preserve"> represent correct detection predictions matched to ground truth</w:t>
      </w:r>
      <w:r w:rsidR="00920B9D">
        <w:rPr>
          <w:rFonts w:eastAsia="Times New Roman" w:cs="Times New Roman"/>
          <w:szCs w:val="24"/>
          <w:lang w:val="en-US"/>
        </w:rPr>
        <w:t xml:space="preserve"> (object exists and was detected)</w:t>
      </w:r>
      <w:r>
        <w:rPr>
          <w:rFonts w:eastAsia="Times New Roman" w:cs="Times New Roman"/>
          <w:szCs w:val="24"/>
          <w:lang w:val="en-US"/>
        </w:rPr>
        <w:t>.</w:t>
      </w:r>
    </w:p>
    <w:p w14:paraId="1105F2B7" w14:textId="77777777" w:rsidR="00EA2A6F" w:rsidRPr="00D44B34" w:rsidRDefault="00EA2A6F" w:rsidP="00EA2A6F">
      <w:pPr>
        <w:pStyle w:val="ListParagraph"/>
        <w:tabs>
          <w:tab w:val="left" w:pos="284"/>
        </w:tabs>
        <w:rPr>
          <w:lang w:val="en-US"/>
        </w:rPr>
      </w:pPr>
    </w:p>
    <w:p w14:paraId="3E603B17" w14:textId="20F1B7F5" w:rsidR="00D44B34" w:rsidRPr="00EA2A6F" w:rsidRDefault="00D44B34" w:rsidP="00EA2A6F">
      <w:pPr>
        <w:pStyle w:val="ListParagraph"/>
        <w:numPr>
          <w:ilvl w:val="0"/>
          <w:numId w:val="46"/>
        </w:numPr>
        <w:tabs>
          <w:tab w:val="left" w:pos="284"/>
        </w:tabs>
        <w:ind w:left="0" w:firstLine="0"/>
        <w:rPr>
          <w:lang w:val="en-US"/>
        </w:rPr>
      </w:pPr>
      <w:r>
        <w:rPr>
          <w:rFonts w:eastAsia="Times New Roman" w:cs="Times New Roman"/>
          <w:b/>
          <w:bCs/>
          <w:szCs w:val="24"/>
          <w:lang w:val="en-US"/>
        </w:rPr>
        <w:t xml:space="preserve">False </w:t>
      </w:r>
      <w:r w:rsidRPr="00D44B34">
        <w:rPr>
          <w:rFonts w:eastAsia="Times New Roman" w:cs="Times New Roman"/>
          <w:b/>
          <w:bCs/>
          <w:szCs w:val="24"/>
          <w:lang w:val="en-US"/>
        </w:rPr>
        <w:t xml:space="preserve">Positives </w:t>
      </w:r>
      <w:r>
        <w:rPr>
          <w:rFonts w:eastAsia="Times New Roman" w:cs="Times New Roman"/>
          <w:b/>
          <w:bCs/>
          <w:szCs w:val="24"/>
          <w:lang w:val="en-US"/>
        </w:rPr>
        <w:t>(</w:t>
      </w:r>
      <w:r w:rsidRPr="00D44B34">
        <w:rPr>
          <w:rFonts w:eastAsia="Times New Roman" w:cs="Times New Roman"/>
          <w:b/>
          <w:bCs/>
          <w:szCs w:val="24"/>
          <w:lang w:val="en-US"/>
        </w:rPr>
        <w:t>FP</w:t>
      </w:r>
      <w:r>
        <w:rPr>
          <w:rFonts w:eastAsia="Times New Roman" w:cs="Times New Roman"/>
          <w:b/>
          <w:bCs/>
          <w:szCs w:val="24"/>
          <w:lang w:val="en-US"/>
        </w:rPr>
        <w:t>)</w:t>
      </w:r>
      <w:r w:rsidRPr="00D44B34">
        <w:rPr>
          <w:rFonts w:eastAsia="Times New Roman" w:cs="Times New Roman"/>
          <w:szCs w:val="24"/>
          <w:lang w:val="en-US"/>
        </w:rPr>
        <w:t>,</w:t>
      </w:r>
      <w:r>
        <w:rPr>
          <w:rFonts w:eastAsia="Times New Roman" w:cs="Times New Roman"/>
          <w:b/>
          <w:bCs/>
          <w:szCs w:val="24"/>
          <w:lang w:val="en-US"/>
        </w:rPr>
        <w:t xml:space="preserve"> </w:t>
      </w:r>
      <w:r>
        <w:rPr>
          <w:rFonts w:eastAsia="Times New Roman" w:cs="Times New Roman"/>
          <w:szCs w:val="24"/>
          <w:lang w:val="en-US"/>
        </w:rPr>
        <w:t>which</w:t>
      </w:r>
      <w:r w:rsidRPr="00D44B34">
        <w:rPr>
          <w:rFonts w:eastAsia="Times New Roman" w:cs="Times New Roman"/>
          <w:szCs w:val="24"/>
          <w:lang w:val="en-US"/>
        </w:rPr>
        <w:t xml:space="preserve"> represent detection predictions with no valid ground truth match</w:t>
      </w:r>
      <w:r w:rsidR="00920B9D">
        <w:rPr>
          <w:rFonts w:eastAsia="Times New Roman" w:cs="Times New Roman"/>
          <w:szCs w:val="24"/>
          <w:lang w:val="en-US"/>
        </w:rPr>
        <w:t xml:space="preserve"> (object does not exist but it was detected)</w:t>
      </w:r>
      <w:r w:rsidRPr="00D44B34">
        <w:rPr>
          <w:rFonts w:eastAsia="Times New Roman" w:cs="Times New Roman"/>
          <w:szCs w:val="24"/>
          <w:lang w:val="en-US"/>
        </w:rPr>
        <w:t>.</w:t>
      </w:r>
    </w:p>
    <w:p w14:paraId="3FB90AE3" w14:textId="77777777" w:rsidR="00EA2A6F" w:rsidRPr="00D44B34" w:rsidRDefault="00EA2A6F" w:rsidP="00EA2A6F">
      <w:pPr>
        <w:pStyle w:val="ListParagraph"/>
        <w:tabs>
          <w:tab w:val="left" w:pos="284"/>
        </w:tabs>
        <w:rPr>
          <w:lang w:val="en-US"/>
        </w:rPr>
      </w:pPr>
    </w:p>
    <w:p w14:paraId="7C1E5195" w14:textId="1C578649" w:rsidR="00D44B34" w:rsidRPr="00D44B34" w:rsidRDefault="00D44B34" w:rsidP="00EA2A6F">
      <w:pPr>
        <w:pStyle w:val="ListParagraph"/>
        <w:numPr>
          <w:ilvl w:val="0"/>
          <w:numId w:val="46"/>
        </w:numPr>
        <w:tabs>
          <w:tab w:val="left" w:pos="284"/>
        </w:tabs>
        <w:ind w:left="0" w:firstLine="0"/>
        <w:rPr>
          <w:lang w:val="en-US"/>
        </w:rPr>
      </w:pPr>
      <w:r>
        <w:rPr>
          <w:rFonts w:eastAsia="Times New Roman" w:cs="Times New Roman"/>
          <w:b/>
          <w:bCs/>
          <w:szCs w:val="24"/>
          <w:lang w:val="en-US"/>
        </w:rPr>
        <w:t>False Negatives (</w:t>
      </w:r>
      <w:r w:rsidRPr="00D44B34">
        <w:rPr>
          <w:b/>
          <w:bCs/>
          <w:lang w:val="en-US"/>
        </w:rPr>
        <w:t>FN</w:t>
      </w:r>
      <w:r>
        <w:rPr>
          <w:b/>
          <w:bCs/>
          <w:lang w:val="en-US"/>
        </w:rPr>
        <w:t>)</w:t>
      </w:r>
      <w:r w:rsidRPr="00D44B34">
        <w:rPr>
          <w:lang w:val="en-US"/>
        </w:rPr>
        <w:t xml:space="preserve">, </w:t>
      </w:r>
      <w:r>
        <w:rPr>
          <w:lang w:val="en-US"/>
        </w:rPr>
        <w:t xml:space="preserve">which </w:t>
      </w:r>
      <w:r w:rsidRPr="00D44B34">
        <w:rPr>
          <w:lang w:val="en-US"/>
        </w:rPr>
        <w:t>represent</w:t>
      </w:r>
      <w:r>
        <w:rPr>
          <w:lang w:val="en-US"/>
        </w:rPr>
        <w:t xml:space="preserve"> </w:t>
      </w:r>
      <w:r w:rsidRPr="00D44B34">
        <w:rPr>
          <w:lang w:val="en-US"/>
        </w:rPr>
        <w:t xml:space="preserve">ground truth objects with no valid </w:t>
      </w:r>
      <w:r>
        <w:rPr>
          <w:lang w:val="en-US"/>
        </w:rPr>
        <w:t xml:space="preserve">detection </w:t>
      </w:r>
      <w:r w:rsidRPr="00D44B34">
        <w:rPr>
          <w:lang w:val="en-US"/>
        </w:rPr>
        <w:t>prediction match</w:t>
      </w:r>
      <w:r w:rsidR="00920B9D">
        <w:rPr>
          <w:lang w:val="en-US"/>
        </w:rPr>
        <w:t xml:space="preserve"> </w:t>
      </w:r>
      <w:r w:rsidR="00920B9D">
        <w:rPr>
          <w:rFonts w:eastAsia="Times New Roman" w:cs="Times New Roman"/>
          <w:szCs w:val="24"/>
          <w:lang w:val="en-US"/>
        </w:rPr>
        <w:t>(object exists and it was not detected)</w:t>
      </w:r>
      <w:r w:rsidRPr="00D44B34">
        <w:rPr>
          <w:lang w:val="en-US"/>
        </w:rPr>
        <w:t>.</w:t>
      </w:r>
    </w:p>
    <w:p w14:paraId="60A314C8" w14:textId="77777777" w:rsidR="00D44B34" w:rsidRDefault="00D44B34" w:rsidP="004138FD">
      <w:pPr>
        <w:rPr>
          <w:lang w:val="en-US"/>
        </w:rPr>
      </w:pPr>
    </w:p>
    <w:p w14:paraId="6EA22388" w14:textId="35F5A034" w:rsidR="00516D01" w:rsidRDefault="00EA2A6F" w:rsidP="004138FD">
      <w:pPr>
        <w:rPr>
          <w:lang w:val="en-US"/>
        </w:rPr>
      </w:pPr>
      <w:r>
        <w:rPr>
          <w:lang w:val="en-US"/>
        </w:rPr>
        <w:t>T</w:t>
      </w:r>
      <w:r w:rsidR="004138FD">
        <w:rPr>
          <w:lang w:val="en-US"/>
        </w:rPr>
        <w:t xml:space="preserve">he mathematical definition of </w:t>
      </w:r>
      <w:r>
        <w:rPr>
          <w:lang w:val="en-US"/>
        </w:rPr>
        <w:t>the classification metrics</w:t>
      </w:r>
      <w:r w:rsidR="004138FD">
        <w:rPr>
          <w:lang w:val="en-US"/>
        </w:rPr>
        <w:t>, along with their physical meaning, is as follows:</w:t>
      </w:r>
    </w:p>
    <w:p w14:paraId="66555806" w14:textId="77777777" w:rsidR="004138FD" w:rsidRPr="004138FD" w:rsidRDefault="004138FD" w:rsidP="004138FD">
      <w:pPr>
        <w:rPr>
          <w:lang w:val="en-US"/>
        </w:rPr>
      </w:pPr>
    </w:p>
    <w:p w14:paraId="4F70E031" w14:textId="1E6D2F98" w:rsidR="004138FD" w:rsidRDefault="00516D01" w:rsidP="004138FD">
      <w:pPr>
        <w:pStyle w:val="ListParagraph"/>
        <w:numPr>
          <w:ilvl w:val="0"/>
          <w:numId w:val="45"/>
        </w:numPr>
        <w:tabs>
          <w:tab w:val="left" w:pos="284"/>
        </w:tabs>
        <w:ind w:left="0" w:firstLine="0"/>
        <w:rPr>
          <w:rFonts w:eastAsia="Times New Roman" w:cs="Times New Roman"/>
          <w:szCs w:val="24"/>
          <w:lang w:val="en-US"/>
        </w:rPr>
      </w:pPr>
      <w:r w:rsidRPr="004138FD">
        <w:rPr>
          <w:rFonts w:eastAsia="Times New Roman" w:cs="Times New Roman"/>
          <w:b/>
          <w:bCs/>
          <w:szCs w:val="24"/>
          <w:lang w:val="en-US"/>
        </w:rPr>
        <w:t>Precision</w:t>
      </w:r>
      <w:r w:rsidRPr="004138FD">
        <w:rPr>
          <w:rFonts w:eastAsia="Times New Roman" w:cs="Times New Roman"/>
          <w:szCs w:val="24"/>
          <w:lang w:val="en-US"/>
        </w:rPr>
        <w:t xml:space="preserve"> measures the proportion of predicted detections that correctly </w:t>
      </w:r>
      <w:r w:rsidR="007507F8">
        <w:rPr>
          <w:rFonts w:eastAsia="Times New Roman" w:cs="Times New Roman"/>
          <w:szCs w:val="24"/>
          <w:lang w:val="en-US"/>
        </w:rPr>
        <w:t>correspond to</w:t>
      </w:r>
      <w:r w:rsidRPr="004138FD">
        <w:rPr>
          <w:rFonts w:eastAsia="Times New Roman" w:cs="Times New Roman"/>
          <w:szCs w:val="24"/>
          <w:lang w:val="en-US"/>
        </w:rPr>
        <w:t xml:space="preserve"> real objects, computed as</w:t>
      </w:r>
      <w:r w:rsidR="002C644E">
        <w:rPr>
          <w:rFonts w:eastAsia="Times New Roman" w:cs="Times New Roman"/>
          <w:szCs w:val="24"/>
          <w:lang w:val="en-US"/>
        </w:rPr>
        <w:t>:</w:t>
      </w:r>
      <w:r w:rsidRPr="004138FD">
        <w:rPr>
          <w:rFonts w:eastAsia="Times New Roman" w:cs="Times New Roman"/>
          <w:szCs w:val="24"/>
          <w:lang w:val="en-US"/>
        </w:rPr>
        <w:t xml:space="preserve"> </w:t>
      </w:r>
    </w:p>
    <w:p w14:paraId="1CDA3087" w14:textId="77777777" w:rsidR="00B64A0F" w:rsidRPr="002C644E" w:rsidRDefault="00B64A0F" w:rsidP="00B64A0F">
      <w:pPr>
        <w:pStyle w:val="ListParagraph"/>
        <w:tabs>
          <w:tab w:val="left" w:pos="284"/>
        </w:tabs>
        <w:rPr>
          <w:rFonts w:eastAsia="Times New Roman" w:cs="Times New Roman"/>
          <w:szCs w:val="24"/>
          <w:lang w:val="en-US"/>
        </w:rPr>
      </w:pPr>
    </w:p>
    <w:p w14:paraId="28CDE9D2" w14:textId="3BF168D1" w:rsidR="002C644E" w:rsidRPr="00230DEB" w:rsidRDefault="00230DEB" w:rsidP="002C644E">
      <w:pPr>
        <w:spacing w:after="240"/>
        <w:rPr>
          <w:rFonts w:eastAsia="Times New Roman" w:cs="Times New Roman"/>
          <w:i/>
          <w:szCs w:val="24"/>
          <w:lang w:val="en-US"/>
        </w:rPr>
      </w:pPr>
      <m:oMathPara>
        <m:oMath>
          <m:r>
            <w:rPr>
              <w:rFonts w:ascii="Cambria Math" w:eastAsia="Times New Roman" w:hAnsi="Cambria Math" w:cs="Times New Roman"/>
              <w:szCs w:val="24"/>
              <w:lang w:val="en-US"/>
            </w:rPr>
            <m:t>Precision=</m:t>
          </m:r>
          <m:f>
            <m:fPr>
              <m:ctrlPr>
                <w:rPr>
                  <w:rFonts w:ascii="Cambria Math" w:eastAsia="Times New Roman" w:hAnsi="Cambria Math" w:cs="Times New Roman"/>
                  <w:i/>
                  <w:szCs w:val="24"/>
                  <w:lang w:val="en-US"/>
                </w:rPr>
              </m:ctrlPr>
            </m:fPr>
            <m:num>
              <m:r>
                <w:rPr>
                  <w:rFonts w:ascii="Cambria Math" w:eastAsia="Times New Roman" w:hAnsi="Cambria Math" w:cs="Times New Roman"/>
                  <w:szCs w:val="24"/>
                  <w:lang w:val="en-US"/>
                </w:rPr>
                <m:t>TP</m:t>
              </m:r>
            </m:num>
            <m:den>
              <m:r>
                <w:rPr>
                  <w:rFonts w:ascii="Cambria Math" w:eastAsia="Times New Roman" w:hAnsi="Cambria Math" w:cs="Times New Roman"/>
                  <w:szCs w:val="24"/>
                  <w:lang w:val="en-US"/>
                </w:rPr>
                <m:t>TP+FP</m:t>
              </m:r>
            </m:den>
          </m:f>
          <m:r>
            <w:rPr>
              <w:rFonts w:ascii="Cambria Math" w:eastAsia="Times New Roman" w:hAnsi="Cambria Math" w:cs="Times New Roman"/>
              <w:szCs w:val="24"/>
              <w:lang w:val="en-US"/>
            </w:rPr>
            <m:t xml:space="preserve"> ∈[0,1]</m:t>
          </m:r>
        </m:oMath>
      </m:oMathPara>
    </w:p>
    <w:p w14:paraId="5D39FA43" w14:textId="78F6665E" w:rsidR="00516D01" w:rsidRDefault="00516D01" w:rsidP="004138FD">
      <w:pPr>
        <w:rPr>
          <w:rFonts w:eastAsia="Times New Roman" w:cs="Times New Roman"/>
          <w:szCs w:val="24"/>
          <w:lang w:val="en-US"/>
        </w:rPr>
      </w:pPr>
      <w:r w:rsidRPr="00E30FB7">
        <w:rPr>
          <w:rFonts w:eastAsia="Times New Roman" w:cs="Times New Roman"/>
          <w:szCs w:val="24"/>
          <w:lang w:val="en-US"/>
        </w:rPr>
        <w:t>High precision indicates few false alarms, with perfect precision (</w:t>
      </w:r>
      <w:r w:rsidR="002C644E">
        <w:rPr>
          <w:rFonts w:eastAsia="Times New Roman" w:cs="Times New Roman"/>
          <w:szCs w:val="24"/>
          <w:lang w:val="en-US"/>
        </w:rPr>
        <w:t>p=1</w:t>
      </w:r>
      <w:r w:rsidRPr="00E30FB7">
        <w:rPr>
          <w:rFonts w:eastAsia="Times New Roman" w:cs="Times New Roman"/>
          <w:szCs w:val="24"/>
          <w:lang w:val="en-US"/>
        </w:rPr>
        <w:t>) meaning all predictions are correct and zero precision</w:t>
      </w:r>
      <w:r w:rsidR="002C644E">
        <w:rPr>
          <w:rFonts w:eastAsia="Times New Roman" w:cs="Times New Roman"/>
          <w:szCs w:val="24"/>
          <w:lang w:val="en-US"/>
        </w:rPr>
        <w:t xml:space="preserve"> (p=0)</w:t>
      </w:r>
      <w:r w:rsidRPr="00E30FB7">
        <w:rPr>
          <w:rFonts w:eastAsia="Times New Roman" w:cs="Times New Roman"/>
          <w:szCs w:val="24"/>
          <w:lang w:val="en-US"/>
        </w:rPr>
        <w:t xml:space="preserve"> meaning all predictions are spurious. Precision is critical for applications where false detections impose costs</w:t>
      </w:r>
      <w:r w:rsidR="002D4C2A">
        <w:rPr>
          <w:rFonts w:eastAsia="Times New Roman" w:cs="Times New Roman"/>
          <w:szCs w:val="24"/>
          <w:lang w:val="en-US"/>
        </w:rPr>
        <w:t xml:space="preserve">, </w:t>
      </w:r>
      <w:r w:rsidRPr="00E30FB7">
        <w:rPr>
          <w:rFonts w:eastAsia="Times New Roman" w:cs="Times New Roman"/>
          <w:szCs w:val="24"/>
          <w:lang w:val="en-US"/>
        </w:rPr>
        <w:t>such as automated surveillance systems where excessive false alarms reduce operator trust. However, precision alone is insufficient</w:t>
      </w:r>
      <w:r w:rsidR="002D4C2A">
        <w:rPr>
          <w:rFonts w:eastAsia="Times New Roman" w:cs="Times New Roman"/>
          <w:szCs w:val="24"/>
          <w:lang w:val="en-US"/>
        </w:rPr>
        <w:t xml:space="preserve"> and sometimes misleading</w:t>
      </w:r>
      <w:r w:rsidRPr="00E30FB7">
        <w:rPr>
          <w:rFonts w:eastAsia="Times New Roman" w:cs="Times New Roman"/>
          <w:szCs w:val="24"/>
          <w:lang w:val="en-US"/>
        </w:rPr>
        <w:t xml:space="preserve"> because a model </w:t>
      </w:r>
      <w:r w:rsidR="002D4C2A">
        <w:rPr>
          <w:rFonts w:eastAsia="Times New Roman" w:cs="Times New Roman"/>
          <w:szCs w:val="24"/>
          <w:lang w:val="en-US"/>
        </w:rPr>
        <w:t>can achieve</w:t>
      </w:r>
      <w:r w:rsidRPr="00E30FB7">
        <w:rPr>
          <w:rFonts w:eastAsia="Times New Roman" w:cs="Times New Roman"/>
          <w:szCs w:val="24"/>
          <w:lang w:val="en-US"/>
        </w:rPr>
        <w:t xml:space="preserve"> 100% precision by making only a single highly confident prediction</w:t>
      </w:r>
      <w:r w:rsidR="002D4C2A">
        <w:rPr>
          <w:rFonts w:eastAsia="Times New Roman" w:cs="Times New Roman"/>
          <w:szCs w:val="24"/>
          <w:lang w:val="en-US"/>
        </w:rPr>
        <w:t xml:space="preserve">, while failing </w:t>
      </w:r>
      <w:r w:rsidRPr="00E30FB7">
        <w:rPr>
          <w:rFonts w:eastAsia="Times New Roman" w:cs="Times New Roman"/>
          <w:szCs w:val="24"/>
          <w:lang w:val="en-US"/>
        </w:rPr>
        <w:t xml:space="preserve">to detect </w:t>
      </w:r>
      <w:r w:rsidR="002D4C2A">
        <w:rPr>
          <w:rFonts w:eastAsia="Times New Roman" w:cs="Times New Roman"/>
          <w:szCs w:val="24"/>
          <w:lang w:val="en-US"/>
        </w:rPr>
        <w:t>all other</w:t>
      </w:r>
      <w:r w:rsidRPr="00E30FB7">
        <w:rPr>
          <w:rFonts w:eastAsia="Times New Roman" w:cs="Times New Roman"/>
          <w:szCs w:val="24"/>
          <w:lang w:val="en-US"/>
        </w:rPr>
        <w:t xml:space="preserve"> objects</w:t>
      </w:r>
      <w:r w:rsidR="002D4C2A">
        <w:rPr>
          <w:rFonts w:eastAsia="Times New Roman" w:cs="Times New Roman"/>
          <w:szCs w:val="24"/>
          <w:lang w:val="en-US"/>
        </w:rPr>
        <w:t xml:space="preserve"> present in an image</w:t>
      </w:r>
      <w:r w:rsidRPr="00E30FB7">
        <w:rPr>
          <w:rFonts w:eastAsia="Times New Roman" w:cs="Times New Roman"/>
          <w:szCs w:val="24"/>
          <w:lang w:val="en-US"/>
        </w:rPr>
        <w:t xml:space="preserve">. </w:t>
      </w:r>
      <w:r w:rsidR="002D4C2A">
        <w:rPr>
          <w:rFonts w:eastAsia="Times New Roman" w:cs="Times New Roman"/>
          <w:szCs w:val="24"/>
          <w:lang w:val="en-US"/>
        </w:rPr>
        <w:t xml:space="preserve">In general, </w:t>
      </w:r>
      <w:r w:rsidR="00EA2A6F">
        <w:rPr>
          <w:rFonts w:eastAsia="Times New Roman" w:cs="Times New Roman"/>
          <w:szCs w:val="24"/>
          <w:lang w:val="en-US"/>
        </w:rPr>
        <w:t>P</w:t>
      </w:r>
      <w:r w:rsidRPr="00E30FB7">
        <w:rPr>
          <w:rFonts w:eastAsia="Times New Roman" w:cs="Times New Roman"/>
          <w:szCs w:val="24"/>
          <w:lang w:val="en-US"/>
        </w:rPr>
        <w:t xml:space="preserve">recision </w:t>
      </w:r>
      <w:r w:rsidR="002D4C2A">
        <w:rPr>
          <w:rFonts w:eastAsia="Times New Roman" w:cs="Times New Roman"/>
          <w:szCs w:val="24"/>
          <w:lang w:val="en-US"/>
        </w:rPr>
        <w:t xml:space="preserve">tends to </w:t>
      </w:r>
      <w:r w:rsidRPr="00E30FB7">
        <w:rPr>
          <w:rFonts w:eastAsia="Times New Roman" w:cs="Times New Roman"/>
          <w:szCs w:val="24"/>
          <w:lang w:val="en-US"/>
        </w:rPr>
        <w:t xml:space="preserve">favor conservative </w:t>
      </w:r>
      <w:r w:rsidR="00D44B34" w:rsidRPr="00E30FB7">
        <w:rPr>
          <w:rFonts w:eastAsia="Times New Roman" w:cs="Times New Roman"/>
          <w:szCs w:val="24"/>
          <w:lang w:val="en-US"/>
        </w:rPr>
        <w:t>models</w:t>
      </w:r>
      <w:r w:rsidRPr="00E30FB7">
        <w:rPr>
          <w:rFonts w:eastAsia="Times New Roman" w:cs="Times New Roman"/>
          <w:szCs w:val="24"/>
          <w:lang w:val="en-US"/>
        </w:rPr>
        <w:t xml:space="preserve"> that predict only when extremely confident, potentially missing many true objects.</w:t>
      </w:r>
    </w:p>
    <w:p w14:paraId="1AB9FE7B" w14:textId="77777777" w:rsidR="004138FD" w:rsidRPr="00E30FB7" w:rsidRDefault="004138FD" w:rsidP="004138FD">
      <w:pPr>
        <w:rPr>
          <w:lang w:val="en-US"/>
        </w:rPr>
      </w:pPr>
    </w:p>
    <w:p w14:paraId="4A398AF7" w14:textId="557C6CF1" w:rsidR="00D44B34" w:rsidRDefault="00516D01" w:rsidP="00D44B34">
      <w:pPr>
        <w:pStyle w:val="ListParagraph"/>
        <w:numPr>
          <w:ilvl w:val="0"/>
          <w:numId w:val="45"/>
        </w:numPr>
        <w:tabs>
          <w:tab w:val="left" w:pos="284"/>
        </w:tabs>
        <w:ind w:left="0" w:firstLine="0"/>
        <w:rPr>
          <w:lang w:val="en-US"/>
        </w:rPr>
      </w:pPr>
      <w:r w:rsidRPr="004138FD">
        <w:rPr>
          <w:b/>
          <w:bCs/>
          <w:lang w:val="en-US"/>
        </w:rPr>
        <w:t>Recall</w:t>
      </w:r>
      <w:r w:rsidRPr="004138FD">
        <w:rPr>
          <w:lang w:val="en-US"/>
        </w:rPr>
        <w:t xml:space="preserve"> measures the proportion of real objects that are successfully detected, computed as</w:t>
      </w:r>
      <w:r w:rsidR="00D44B34">
        <w:rPr>
          <w:lang w:val="en-US"/>
        </w:rPr>
        <w:t>:</w:t>
      </w:r>
    </w:p>
    <w:p w14:paraId="668F8176" w14:textId="77777777" w:rsidR="00B64A0F" w:rsidRPr="00B64A0F" w:rsidRDefault="00B64A0F" w:rsidP="00B64A0F">
      <w:pPr>
        <w:pStyle w:val="ListParagraph"/>
        <w:tabs>
          <w:tab w:val="left" w:pos="284"/>
        </w:tabs>
        <w:rPr>
          <w:lang w:val="en-US"/>
        </w:rPr>
      </w:pPr>
    </w:p>
    <w:p w14:paraId="762BC86A" w14:textId="357733FD" w:rsidR="00D44B34" w:rsidRPr="00230DEB" w:rsidRDefault="00230DEB" w:rsidP="00D44B34">
      <w:pPr>
        <w:pStyle w:val="ListParagraph"/>
        <w:spacing w:after="240"/>
        <w:ind w:left="720"/>
        <w:rPr>
          <w:rFonts w:eastAsia="Times New Roman" w:cs="Times New Roman"/>
          <w:i/>
          <w:szCs w:val="24"/>
          <w:lang w:val="en-US"/>
        </w:rPr>
      </w:pPr>
      <m:oMathPara>
        <m:oMath>
          <m:r>
            <w:rPr>
              <w:rFonts w:ascii="Cambria Math" w:eastAsia="Times New Roman" w:hAnsi="Cambria Math" w:cs="Times New Roman"/>
              <w:szCs w:val="24"/>
              <w:lang w:val="en-US"/>
            </w:rPr>
            <m:t>Recall=</m:t>
          </m:r>
          <m:f>
            <m:fPr>
              <m:ctrlPr>
                <w:rPr>
                  <w:rFonts w:ascii="Cambria Math" w:eastAsia="Times New Roman" w:hAnsi="Cambria Math" w:cs="Times New Roman"/>
                  <w:i/>
                  <w:szCs w:val="24"/>
                  <w:lang w:val="en-US"/>
                </w:rPr>
              </m:ctrlPr>
            </m:fPr>
            <m:num>
              <m:r>
                <w:rPr>
                  <w:rFonts w:ascii="Cambria Math" w:eastAsia="Times New Roman" w:hAnsi="Cambria Math" w:cs="Times New Roman"/>
                  <w:szCs w:val="24"/>
                  <w:lang w:val="en-US"/>
                </w:rPr>
                <m:t>TP</m:t>
              </m:r>
            </m:num>
            <m:den>
              <m:r>
                <w:rPr>
                  <w:rFonts w:ascii="Cambria Math" w:eastAsia="Times New Roman" w:hAnsi="Cambria Math" w:cs="Times New Roman"/>
                  <w:szCs w:val="24"/>
                  <w:lang w:val="en-US"/>
                </w:rPr>
                <m:t>TP+FN</m:t>
              </m:r>
            </m:den>
          </m:f>
          <m:r>
            <w:rPr>
              <w:rFonts w:ascii="Cambria Math" w:eastAsia="Times New Roman" w:hAnsi="Cambria Math" w:cs="Times New Roman"/>
              <w:szCs w:val="24"/>
              <w:lang w:val="en-US"/>
            </w:rPr>
            <m:t xml:space="preserve"> ∈[0,1]</m:t>
          </m:r>
        </m:oMath>
      </m:oMathPara>
    </w:p>
    <w:p w14:paraId="1EE2FB2E" w14:textId="77777777" w:rsidR="00D44B34" w:rsidRDefault="00D44B34" w:rsidP="00D44B34">
      <w:pPr>
        <w:pStyle w:val="ListParagraph"/>
        <w:tabs>
          <w:tab w:val="left" w:pos="284"/>
        </w:tabs>
        <w:rPr>
          <w:lang w:val="en-US"/>
        </w:rPr>
      </w:pPr>
    </w:p>
    <w:p w14:paraId="1442BEE0" w14:textId="18901FB4" w:rsidR="00516D01" w:rsidRPr="00D44B34" w:rsidRDefault="00516D01" w:rsidP="00D44B34">
      <w:pPr>
        <w:pStyle w:val="ListParagraph"/>
        <w:tabs>
          <w:tab w:val="left" w:pos="284"/>
        </w:tabs>
        <w:rPr>
          <w:lang w:val="en-US"/>
        </w:rPr>
      </w:pPr>
      <w:r w:rsidRPr="00D44B34">
        <w:rPr>
          <w:lang w:val="en-US"/>
        </w:rPr>
        <w:lastRenderedPageBreak/>
        <w:t>High recall indicates comprehensive object coverage, with perfect recall (</w:t>
      </w:r>
      <w:r w:rsidR="00EA2A6F">
        <w:rPr>
          <w:lang w:val="en-US"/>
        </w:rPr>
        <w:t>R=1</w:t>
      </w:r>
      <w:r w:rsidRPr="00D44B34">
        <w:rPr>
          <w:lang w:val="en-US"/>
        </w:rPr>
        <w:t xml:space="preserve">) meaning all objects are detected and zero recall </w:t>
      </w:r>
      <w:r w:rsidR="00EA2A6F">
        <w:rPr>
          <w:lang w:val="en-US"/>
        </w:rPr>
        <w:t xml:space="preserve">(R=0) </w:t>
      </w:r>
      <w:r w:rsidRPr="00D44B34">
        <w:rPr>
          <w:lang w:val="en-US"/>
        </w:rPr>
        <w:t>meaning all objects are missed. Recall is critical for applications requiring complete situational awareness, such as aerial reconnaissance where missing critical objects (</w:t>
      </w:r>
      <w:r w:rsidR="00EA2A6F">
        <w:rPr>
          <w:lang w:val="en-US"/>
        </w:rPr>
        <w:t xml:space="preserve">e.g. </w:t>
      </w:r>
      <w:r w:rsidRPr="00D44B34">
        <w:rPr>
          <w:lang w:val="en-US"/>
        </w:rPr>
        <w:t>enemy vehicles,</w:t>
      </w:r>
      <w:r w:rsidR="00EA2A6F">
        <w:rPr>
          <w:lang w:val="en-US"/>
        </w:rPr>
        <w:t xml:space="preserve"> weapons</w:t>
      </w:r>
      <w:r w:rsidR="003370DF">
        <w:rPr>
          <w:lang w:val="en-US"/>
        </w:rPr>
        <w:t>’</w:t>
      </w:r>
      <w:r w:rsidR="00EA2A6F">
        <w:rPr>
          <w:lang w:val="en-US"/>
        </w:rPr>
        <w:t xml:space="preserve"> positions,</w:t>
      </w:r>
      <w:r w:rsidRPr="00D44B34">
        <w:rPr>
          <w:lang w:val="en-US"/>
        </w:rPr>
        <w:t xml:space="preserve"> infrastructure </w:t>
      </w:r>
      <w:r w:rsidR="00EA2A6F">
        <w:rPr>
          <w:lang w:val="en-US"/>
        </w:rPr>
        <w:t>compromisation etc.</w:t>
      </w:r>
      <w:r w:rsidRPr="00D44B34">
        <w:rPr>
          <w:lang w:val="en-US"/>
        </w:rPr>
        <w:t xml:space="preserve">) could have severe consequences. </w:t>
      </w:r>
      <w:r w:rsidR="003370DF">
        <w:rPr>
          <w:lang w:val="en-US"/>
        </w:rPr>
        <w:t>Again</w:t>
      </w:r>
      <w:r w:rsidRPr="00D44B34">
        <w:rPr>
          <w:lang w:val="en-US"/>
        </w:rPr>
        <w:t xml:space="preserve">, recall alone is </w:t>
      </w:r>
      <w:r w:rsidR="003370DF">
        <w:rPr>
          <w:lang w:val="en-US"/>
        </w:rPr>
        <w:t xml:space="preserve">not a sufficient </w:t>
      </w:r>
      <w:r w:rsidR="0090238E">
        <w:rPr>
          <w:lang w:val="en-US"/>
        </w:rPr>
        <w:t xml:space="preserve">detection performance </w:t>
      </w:r>
      <w:r w:rsidR="003370DF">
        <w:rPr>
          <w:lang w:val="en-US"/>
        </w:rPr>
        <w:t>measure,</w:t>
      </w:r>
      <w:r w:rsidRPr="00D44B34">
        <w:rPr>
          <w:lang w:val="en-US"/>
        </w:rPr>
        <w:t xml:space="preserve"> </w:t>
      </w:r>
      <w:r w:rsidR="003370DF">
        <w:rPr>
          <w:lang w:val="en-US"/>
        </w:rPr>
        <w:t>as</w:t>
      </w:r>
      <w:r w:rsidRPr="00D44B34">
        <w:rPr>
          <w:lang w:val="en-US"/>
        </w:rPr>
        <w:t xml:space="preserve"> a model achieving 100% </w:t>
      </w:r>
      <w:r w:rsidR="003370DF">
        <w:rPr>
          <w:lang w:val="en-US"/>
        </w:rPr>
        <w:t>R</w:t>
      </w:r>
      <w:r w:rsidRPr="00D44B34">
        <w:rPr>
          <w:lang w:val="en-US"/>
        </w:rPr>
        <w:t>ecall by predicting objects everywhere</w:t>
      </w:r>
      <w:r w:rsidR="003370DF">
        <w:rPr>
          <w:lang w:val="en-US"/>
        </w:rPr>
        <w:t xml:space="preserve"> in an image,</w:t>
      </w:r>
      <w:r w:rsidRPr="00D44B34">
        <w:rPr>
          <w:lang w:val="en-US"/>
        </w:rPr>
        <w:t xml:space="preserve"> would produce massive numbers of false positives. </w:t>
      </w:r>
      <w:r w:rsidR="00EA2A6F">
        <w:rPr>
          <w:rFonts w:eastAsia="Times New Roman" w:cs="Times New Roman"/>
          <w:szCs w:val="24"/>
          <w:lang w:val="en-US"/>
        </w:rPr>
        <w:t xml:space="preserve">In general, </w:t>
      </w:r>
      <w:r w:rsidRPr="00D44B34">
        <w:rPr>
          <w:lang w:val="en-US"/>
        </w:rPr>
        <w:t>Recall favors aggressive models that predict liberally to avoid missing objects, potentially flooding results with false detections.</w:t>
      </w:r>
    </w:p>
    <w:p w14:paraId="174BF73E" w14:textId="77777777" w:rsidR="004138FD" w:rsidRPr="004138FD" w:rsidRDefault="004138FD" w:rsidP="004138FD">
      <w:pPr>
        <w:pStyle w:val="ListParagraph"/>
        <w:tabs>
          <w:tab w:val="left" w:pos="284"/>
        </w:tabs>
        <w:rPr>
          <w:lang w:val="en-US"/>
        </w:rPr>
      </w:pPr>
    </w:p>
    <w:p w14:paraId="7378D267" w14:textId="4337EEC0" w:rsidR="00B64A0F" w:rsidRDefault="00516D01" w:rsidP="004138FD">
      <w:pPr>
        <w:pStyle w:val="ListParagraph"/>
        <w:numPr>
          <w:ilvl w:val="0"/>
          <w:numId w:val="45"/>
        </w:numPr>
        <w:tabs>
          <w:tab w:val="left" w:pos="284"/>
        </w:tabs>
        <w:ind w:left="0" w:firstLine="0"/>
        <w:rPr>
          <w:lang w:val="en-US"/>
        </w:rPr>
      </w:pPr>
      <w:r w:rsidRPr="004138FD">
        <w:rPr>
          <w:b/>
          <w:bCs/>
          <w:lang w:val="en-US"/>
        </w:rPr>
        <w:t>F1 score</w:t>
      </w:r>
      <w:r w:rsidRPr="004138FD">
        <w:rPr>
          <w:lang w:val="en-US"/>
        </w:rPr>
        <w:t xml:space="preserve"> </w:t>
      </w:r>
      <w:r w:rsidR="00B64A0F">
        <w:rPr>
          <w:lang w:val="en-US"/>
        </w:rPr>
        <w:t xml:space="preserve">is the </w:t>
      </w:r>
      <w:r w:rsidRPr="004138FD">
        <w:rPr>
          <w:lang w:val="en-US"/>
        </w:rPr>
        <w:t>harmonic mean</w:t>
      </w:r>
      <w:r w:rsidR="00B64A0F">
        <w:rPr>
          <w:lang w:val="en-US"/>
        </w:rPr>
        <w:t xml:space="preserve"> of Precision and Recall, that </w:t>
      </w:r>
      <w:r w:rsidR="00B64A0F" w:rsidRPr="004138FD">
        <w:rPr>
          <w:lang w:val="en-US"/>
        </w:rPr>
        <w:t>addresses the</w:t>
      </w:r>
      <w:r w:rsidR="00B64A0F">
        <w:rPr>
          <w:lang w:val="en-US"/>
        </w:rPr>
        <w:t xml:space="preserve"> </w:t>
      </w:r>
      <w:r w:rsidR="00B64A0F" w:rsidRPr="004138FD">
        <w:rPr>
          <w:lang w:val="en-US"/>
        </w:rPr>
        <w:t>trade-off</w:t>
      </w:r>
      <w:r w:rsidR="00B64A0F">
        <w:rPr>
          <w:lang w:val="en-US"/>
        </w:rPr>
        <w:t xml:space="preserve"> between them. It is computed as:</w:t>
      </w:r>
      <w:r w:rsidRPr="004138FD">
        <w:rPr>
          <w:lang w:val="en-US"/>
        </w:rPr>
        <w:t xml:space="preserve"> </w:t>
      </w:r>
    </w:p>
    <w:p w14:paraId="25BBD598" w14:textId="77777777" w:rsidR="00B64A0F" w:rsidRDefault="00B64A0F" w:rsidP="00B64A0F">
      <w:pPr>
        <w:pStyle w:val="ListParagraph"/>
        <w:tabs>
          <w:tab w:val="left" w:pos="284"/>
        </w:tabs>
        <w:rPr>
          <w:lang w:val="en-US"/>
        </w:rPr>
      </w:pPr>
    </w:p>
    <w:p w14:paraId="71FF1BC8" w14:textId="642F79C8" w:rsidR="00B64A0F" w:rsidRPr="00B64A0F" w:rsidRDefault="00B64A0F" w:rsidP="00B64A0F">
      <w:pPr>
        <w:pStyle w:val="ListParagraph"/>
        <w:spacing w:after="240"/>
        <w:ind w:left="720"/>
        <w:rPr>
          <w:rFonts w:eastAsia="Times New Roman" w:cs="Times New Roman"/>
          <w:szCs w:val="24"/>
          <w:lang w:val="en-US"/>
        </w:rPr>
      </w:pPr>
      <m:oMathPara>
        <m:oMath>
          <m:r>
            <w:rPr>
              <w:rFonts w:ascii="Cambria Math" w:eastAsia="Times New Roman" w:hAnsi="Cambria Math" w:cs="Times New Roman"/>
              <w:szCs w:val="24"/>
              <w:lang w:val="en-US"/>
            </w:rPr>
            <m:t>F</m:t>
          </m:r>
          <m:r>
            <m:rPr>
              <m:sty m:val="p"/>
            </m:rPr>
            <w:rPr>
              <w:rFonts w:ascii="Cambria Math" w:eastAsia="Times New Roman" w:hAnsi="Cambria Math" w:cs="Times New Roman"/>
              <w:szCs w:val="24"/>
              <w:lang w:val="en-US"/>
            </w:rPr>
            <m:t>1=</m:t>
          </m:r>
          <m:f>
            <m:fPr>
              <m:ctrlPr>
                <w:rPr>
                  <w:rFonts w:ascii="Cambria Math" w:eastAsia="Times New Roman" w:hAnsi="Cambria Math" w:cs="Times New Roman"/>
                  <w:iCs/>
                  <w:szCs w:val="24"/>
                  <w:lang w:val="en-US"/>
                </w:rPr>
              </m:ctrlPr>
            </m:fPr>
            <m:num>
              <m:r>
                <w:rPr>
                  <w:rFonts w:ascii="Cambria Math" w:eastAsia="Times New Roman" w:hAnsi="Cambria Math" w:cs="Times New Roman"/>
                  <w:szCs w:val="24"/>
                  <w:lang w:val="en-US"/>
                </w:rPr>
                <m:t>2×(</m:t>
              </m:r>
              <m:r>
                <w:rPr>
                  <w:rFonts w:ascii="Cambria Math" w:hAnsi="Cambria Math"/>
                  <w:lang w:val="en-US"/>
                </w:rPr>
                <m:t xml:space="preserve">Precision </m:t>
              </m:r>
              <m:r>
                <w:rPr>
                  <w:rFonts w:ascii="Cambria Math" w:eastAsia="Times New Roman" w:hAnsi="Cambria Math" w:cs="Times New Roman"/>
                  <w:szCs w:val="24"/>
                  <w:lang w:val="en-US"/>
                </w:rPr>
                <m:t xml:space="preserve">× </m:t>
              </m:r>
              <m:r>
                <w:rPr>
                  <w:rFonts w:ascii="Cambria Math" w:hAnsi="Cambria Math"/>
                  <w:lang w:val="en-US"/>
                </w:rPr>
                <m:t>Recall</m:t>
              </m:r>
              <m:r>
                <w:rPr>
                  <w:rFonts w:ascii="Cambria Math" w:eastAsia="Times New Roman" w:hAnsi="Cambria Math" w:cs="Times New Roman"/>
                  <w:szCs w:val="24"/>
                  <w:lang w:val="en-US"/>
                </w:rPr>
                <m:t>)</m:t>
              </m:r>
            </m:num>
            <m:den>
              <m:r>
                <w:rPr>
                  <w:rFonts w:ascii="Cambria Math" w:hAnsi="Cambria Math"/>
                  <w:lang w:val="en-US"/>
                </w:rPr>
                <m:t xml:space="preserve">(Precision </m:t>
              </m:r>
              <m:r>
                <w:rPr>
                  <w:rFonts w:ascii="Cambria Math" w:eastAsia="Times New Roman" w:hAnsi="Cambria Math" w:cs="Times New Roman"/>
                  <w:szCs w:val="24"/>
                  <w:lang w:val="en-US"/>
                </w:rPr>
                <m:t xml:space="preserve">+ </m:t>
              </m:r>
              <m:r>
                <w:rPr>
                  <w:rFonts w:ascii="Cambria Math" w:hAnsi="Cambria Math"/>
                  <w:lang w:val="en-US"/>
                </w:rPr>
                <m:t>Recall)</m:t>
              </m:r>
            </m:den>
          </m:f>
          <m:r>
            <m:rPr>
              <m:sty m:val="p"/>
            </m:rPr>
            <w:rPr>
              <w:rFonts w:ascii="Cambria Math" w:eastAsia="Times New Roman" w:hAnsi="Cambria Math" w:cs="Times New Roman"/>
              <w:szCs w:val="24"/>
              <w:lang w:val="en-US"/>
            </w:rPr>
            <m:t xml:space="preserve"> </m:t>
          </m:r>
          <m:r>
            <w:rPr>
              <w:rFonts w:ascii="Cambria Math" w:eastAsia="Times New Roman" w:hAnsi="Cambria Math" w:cs="Times New Roman"/>
              <w:szCs w:val="24"/>
              <w:lang w:val="en-US"/>
            </w:rPr>
            <m:t>∈[0,1]</m:t>
          </m:r>
        </m:oMath>
      </m:oMathPara>
    </w:p>
    <w:p w14:paraId="75D8EB31" w14:textId="77777777" w:rsidR="00B64A0F" w:rsidRDefault="00B64A0F" w:rsidP="00B64A0F">
      <w:pPr>
        <w:pStyle w:val="ListParagraph"/>
        <w:tabs>
          <w:tab w:val="left" w:pos="284"/>
        </w:tabs>
        <w:rPr>
          <w:lang w:val="en-US"/>
        </w:rPr>
      </w:pPr>
    </w:p>
    <w:p w14:paraId="5FA14561" w14:textId="57A823F5" w:rsidR="00516D01" w:rsidRDefault="002D6A1F" w:rsidP="002B4EAC">
      <w:pPr>
        <w:pStyle w:val="ListParagraph"/>
        <w:spacing w:after="240"/>
        <w:rPr>
          <w:lang w:val="en-US"/>
        </w:rPr>
      </w:pPr>
      <w:r>
        <w:rPr>
          <w:lang w:val="en-US"/>
        </w:rPr>
        <w:t>F1 score</w:t>
      </w:r>
      <w:r w:rsidR="00516D01" w:rsidRPr="004138FD">
        <w:rPr>
          <w:lang w:val="en-US"/>
        </w:rPr>
        <w:t xml:space="preserve"> penalizes extreme imbalance</w:t>
      </w:r>
      <w:r>
        <w:rPr>
          <w:lang w:val="en-US"/>
        </w:rPr>
        <w:t xml:space="preserve"> between Precision and Recall (borderline model behaviors)</w:t>
      </w:r>
      <w:r w:rsidR="00516D01" w:rsidRPr="004138FD">
        <w:rPr>
          <w:lang w:val="en-US"/>
        </w:rPr>
        <w:t xml:space="preserve">, </w:t>
      </w:r>
      <w:r>
        <w:rPr>
          <w:lang w:val="en-US"/>
        </w:rPr>
        <w:t>as</w:t>
      </w:r>
      <w:r w:rsidR="00516D01" w:rsidRPr="004138FD">
        <w:rPr>
          <w:lang w:val="en-US"/>
        </w:rPr>
        <w:t xml:space="preserve"> high F1 </w:t>
      </w:r>
      <w:r>
        <w:rPr>
          <w:lang w:val="en-US"/>
        </w:rPr>
        <w:t xml:space="preserve">scores </w:t>
      </w:r>
      <w:r w:rsidR="00516D01" w:rsidRPr="004138FD">
        <w:rPr>
          <w:lang w:val="en-US"/>
        </w:rPr>
        <w:t xml:space="preserve">require both </w:t>
      </w:r>
      <w:r w:rsidR="00533E84">
        <w:rPr>
          <w:lang w:val="en-US"/>
        </w:rPr>
        <w:t>metrics to be high</w:t>
      </w:r>
      <w:r w:rsidR="00516D01" w:rsidRPr="004138FD">
        <w:rPr>
          <w:lang w:val="en-US"/>
        </w:rPr>
        <w:t xml:space="preserve"> simultaneously. For example, a model with 90% precision and 10% recall achieves only 18% F1, while balanced 50% precision and 50% recall yields 50% F1. This property makes F1 particularly valuable for imbalanced datasets where a naive model could achieve high </w:t>
      </w:r>
      <w:r w:rsidR="00533E84">
        <w:rPr>
          <w:lang w:val="en-US"/>
        </w:rPr>
        <w:t>P</w:t>
      </w:r>
      <w:r w:rsidR="00516D01" w:rsidRPr="004138FD">
        <w:rPr>
          <w:lang w:val="en-US"/>
        </w:rPr>
        <w:t xml:space="preserve">recision by predicting only the majority class or high </w:t>
      </w:r>
      <w:r w:rsidR="00533E84">
        <w:rPr>
          <w:lang w:val="en-US"/>
        </w:rPr>
        <w:t>R</w:t>
      </w:r>
      <w:r w:rsidR="00516D01" w:rsidRPr="004138FD">
        <w:rPr>
          <w:lang w:val="en-US"/>
        </w:rPr>
        <w:t xml:space="preserve">ecall by predicting everything. F1 </w:t>
      </w:r>
      <w:r w:rsidR="00AD0C54">
        <w:rPr>
          <w:lang w:val="en-US"/>
        </w:rPr>
        <w:t>reflects the</w:t>
      </w:r>
      <w:r w:rsidR="00516D01" w:rsidRPr="004138FD">
        <w:rPr>
          <w:lang w:val="en-US"/>
        </w:rPr>
        <w:t xml:space="preserve"> overall detection quality in a single metric, making it suitable for model selection and ranking. However, F1 weights precision and recall equally, which may not align with application priorities. </w:t>
      </w:r>
      <w:r w:rsidR="00F314A7">
        <w:rPr>
          <w:lang w:val="en-US"/>
        </w:rPr>
        <w:t>Depending on the intended use of the pipeline R</w:t>
      </w:r>
      <w:r w:rsidR="00F314A7" w:rsidRPr="004138FD">
        <w:rPr>
          <w:lang w:val="en-US"/>
        </w:rPr>
        <w:t xml:space="preserve">ecall </w:t>
      </w:r>
      <w:r w:rsidR="00516D01" w:rsidRPr="004138FD">
        <w:rPr>
          <w:lang w:val="en-US"/>
        </w:rPr>
        <w:t xml:space="preserve">may </w:t>
      </w:r>
      <w:r w:rsidR="00F314A7">
        <w:rPr>
          <w:lang w:val="en-US"/>
        </w:rPr>
        <w:t xml:space="preserve">be </w:t>
      </w:r>
      <w:r w:rsidR="00516D01" w:rsidRPr="004138FD">
        <w:rPr>
          <w:lang w:val="en-US"/>
        </w:rPr>
        <w:t>prioritize</w:t>
      </w:r>
      <w:r w:rsidR="00F314A7">
        <w:rPr>
          <w:lang w:val="en-US"/>
        </w:rPr>
        <w:t>d</w:t>
      </w:r>
      <w:r w:rsidR="00516D01" w:rsidRPr="004138FD">
        <w:rPr>
          <w:lang w:val="en-US"/>
        </w:rPr>
        <w:t xml:space="preserve"> </w:t>
      </w:r>
      <w:r w:rsidR="00F314A7">
        <w:rPr>
          <w:lang w:val="en-US"/>
        </w:rPr>
        <w:t xml:space="preserve">in scenarios where all critical objects must be detected whatever the cost </w:t>
      </w:r>
      <w:r w:rsidR="00516D01" w:rsidRPr="004138FD">
        <w:rPr>
          <w:lang w:val="en-US"/>
        </w:rPr>
        <w:t>(</w:t>
      </w:r>
      <w:r w:rsidR="00F314A7">
        <w:rPr>
          <w:lang w:val="en-US"/>
        </w:rPr>
        <w:t xml:space="preserve">e.g. </w:t>
      </w:r>
      <w:r w:rsidR="00516D01" w:rsidRPr="004138FD">
        <w:rPr>
          <w:lang w:val="en-US"/>
        </w:rPr>
        <w:t xml:space="preserve">detect all threats even with false alarms), while </w:t>
      </w:r>
      <w:r w:rsidR="009A14F7">
        <w:rPr>
          <w:lang w:val="en-US"/>
        </w:rPr>
        <w:t>P</w:t>
      </w:r>
      <w:r w:rsidR="009A14F7" w:rsidRPr="004138FD">
        <w:rPr>
          <w:lang w:val="en-US"/>
        </w:rPr>
        <w:t xml:space="preserve">recision </w:t>
      </w:r>
      <w:r w:rsidR="009A14F7">
        <w:rPr>
          <w:lang w:val="en-US"/>
        </w:rPr>
        <w:t xml:space="preserve">may be prioritized in </w:t>
      </w:r>
      <w:r w:rsidR="00516D01" w:rsidRPr="004138FD">
        <w:rPr>
          <w:lang w:val="en-US"/>
        </w:rPr>
        <w:t>user-facing applications (</w:t>
      </w:r>
      <w:r w:rsidR="009A14F7">
        <w:rPr>
          <w:lang w:val="en-US"/>
        </w:rPr>
        <w:t xml:space="preserve">e.g. </w:t>
      </w:r>
      <w:r w:rsidR="00516D01" w:rsidRPr="004138FD">
        <w:rPr>
          <w:lang w:val="en-US"/>
        </w:rPr>
        <w:t xml:space="preserve">avoid annoying users with false positives). </w:t>
      </w:r>
      <w:r w:rsidR="00F535B8">
        <w:rPr>
          <w:lang w:val="en-US"/>
        </w:rPr>
        <w:t xml:space="preserve">In such cases, </w:t>
      </w:r>
      <w:r w:rsidR="002B4EAC">
        <w:rPr>
          <w:lang w:val="en-US"/>
        </w:rPr>
        <w:t xml:space="preserve">the  </w:t>
      </w:r>
      <m:oMath>
        <m:sSub>
          <m:sSubPr>
            <m:ctrlPr>
              <w:rPr>
                <w:rFonts w:ascii="Cambria Math" w:eastAsia="Times New Roman" w:hAnsi="Cambria Math" w:cs="Times New Roman"/>
                <w:i/>
                <w:szCs w:val="24"/>
                <w:lang w:val="en-US"/>
              </w:rPr>
            </m:ctrlPr>
          </m:sSubPr>
          <m:e>
            <m:r>
              <w:rPr>
                <w:rFonts w:ascii="Cambria Math" w:eastAsia="Times New Roman" w:hAnsi="Cambria Math" w:cs="Times New Roman"/>
                <w:szCs w:val="24"/>
                <w:lang w:val="en-US"/>
              </w:rPr>
              <m:t>F</m:t>
            </m:r>
          </m:e>
          <m:sub>
            <m:r>
              <w:rPr>
                <w:rFonts w:ascii="Cambria Math" w:eastAsia="Times New Roman" w:hAnsi="Cambria Math" w:cs="Times New Roman"/>
                <w:szCs w:val="24"/>
              </w:rPr>
              <m:t>β</m:t>
            </m:r>
          </m:sub>
        </m:sSub>
        <m:r>
          <w:rPr>
            <w:rFonts w:ascii="Cambria Math" w:eastAsia="Times New Roman" w:hAnsi="Cambria Math" w:cs="Times New Roman"/>
            <w:szCs w:val="24"/>
            <w:lang w:val="en-US"/>
          </w:rPr>
          <m:t>=(1+</m:t>
        </m:r>
        <m:sSup>
          <m:sSupPr>
            <m:ctrlPr>
              <w:rPr>
                <w:rFonts w:ascii="Cambria Math" w:eastAsia="Times New Roman" w:hAnsi="Cambria Math" w:cs="Times New Roman"/>
                <w:i/>
                <w:szCs w:val="24"/>
                <w:lang w:val="en-US"/>
              </w:rPr>
            </m:ctrlPr>
          </m:sSupPr>
          <m:e>
            <m:r>
              <w:rPr>
                <w:rFonts w:ascii="Cambria Math" w:eastAsia="Times New Roman" w:hAnsi="Cambria Math" w:cs="Times New Roman"/>
                <w:szCs w:val="24"/>
              </w:rPr>
              <m:t>β</m:t>
            </m:r>
          </m:e>
          <m:sup>
            <m:r>
              <w:rPr>
                <w:rFonts w:ascii="Cambria Math" w:eastAsia="Times New Roman" w:hAnsi="Cambria Math" w:cs="Times New Roman"/>
                <w:szCs w:val="24"/>
                <w:lang w:val="en-US"/>
              </w:rPr>
              <m:t>2</m:t>
            </m:r>
          </m:sup>
        </m:sSup>
        <m:r>
          <w:rPr>
            <w:rFonts w:ascii="Cambria Math" w:eastAsia="Times New Roman" w:hAnsi="Cambria Math" w:cs="Times New Roman"/>
            <w:szCs w:val="24"/>
            <w:lang w:val="en-US"/>
          </w:rPr>
          <m:t>)</m:t>
        </m:r>
        <m:f>
          <m:fPr>
            <m:ctrlPr>
              <w:rPr>
                <w:rFonts w:ascii="Cambria Math" w:eastAsia="Times New Roman" w:hAnsi="Cambria Math" w:cs="Times New Roman"/>
                <w:i/>
                <w:szCs w:val="24"/>
                <w:lang w:val="en-US"/>
              </w:rPr>
            </m:ctrlPr>
          </m:fPr>
          <m:num>
            <m:r>
              <w:rPr>
                <w:rFonts w:ascii="Cambria Math" w:hAnsi="Cambria Math"/>
                <w:lang w:val="en-US"/>
              </w:rPr>
              <m:t xml:space="preserve">Precision </m:t>
            </m:r>
            <m:r>
              <w:rPr>
                <w:rFonts w:ascii="Cambria Math" w:eastAsia="Times New Roman" w:hAnsi="Cambria Math" w:cs="Times New Roman"/>
                <w:szCs w:val="24"/>
                <w:lang w:val="en-US"/>
              </w:rPr>
              <m:t xml:space="preserve">× </m:t>
            </m:r>
            <m:r>
              <w:rPr>
                <w:rFonts w:ascii="Cambria Math" w:hAnsi="Cambria Math"/>
                <w:lang w:val="en-US"/>
              </w:rPr>
              <m:t>Recall</m:t>
            </m:r>
          </m:num>
          <m:den>
            <m:sSup>
              <m:sSupPr>
                <m:ctrlPr>
                  <w:rPr>
                    <w:rFonts w:ascii="Cambria Math" w:hAnsi="Cambria Math"/>
                    <w:i/>
                    <w:lang w:val="en-US"/>
                  </w:rPr>
                </m:ctrlPr>
              </m:sSupPr>
              <m:e>
                <m:r>
                  <w:rPr>
                    <w:rFonts w:ascii="Cambria Math" w:hAnsi="Cambria Math"/>
                    <w:lang w:val="en-US"/>
                  </w:rPr>
                  <m:t>β</m:t>
                </m:r>
              </m:e>
              <m:sup>
                <m:r>
                  <w:rPr>
                    <w:rFonts w:ascii="Cambria Math" w:hAnsi="Cambria Math"/>
                    <w:lang w:val="en-US"/>
                  </w:rPr>
                  <m:t>2</m:t>
                </m:r>
              </m:sup>
            </m:sSup>
            <m:r>
              <w:rPr>
                <w:rFonts w:ascii="Cambria Math" w:hAnsi="Cambria Math"/>
                <w:lang w:val="en-US"/>
              </w:rPr>
              <m:t xml:space="preserve">Precision </m:t>
            </m:r>
            <m:r>
              <w:rPr>
                <w:rFonts w:ascii="Cambria Math" w:eastAsia="Times New Roman" w:hAnsi="Cambria Math" w:cs="Times New Roman"/>
                <w:szCs w:val="24"/>
                <w:lang w:val="en-US"/>
              </w:rPr>
              <m:t xml:space="preserve">+ </m:t>
            </m:r>
            <m:r>
              <w:rPr>
                <w:rFonts w:ascii="Cambria Math" w:hAnsi="Cambria Math"/>
                <w:lang w:val="en-US"/>
              </w:rPr>
              <m:t>Recall</m:t>
            </m:r>
          </m:den>
        </m:f>
        <m:r>
          <w:rPr>
            <w:rFonts w:ascii="Cambria Math" w:eastAsia="Times New Roman" w:hAnsi="Cambria Math" w:cs="Times New Roman"/>
            <w:szCs w:val="24"/>
            <w:lang w:val="en-US"/>
          </w:rPr>
          <m:t xml:space="preserve"> ∈[0,1]</m:t>
        </m:r>
      </m:oMath>
      <w:r w:rsidR="002B4EAC" w:rsidRPr="002B4EAC">
        <w:rPr>
          <w:rFonts w:eastAsiaTheme="minorEastAsia"/>
          <w:szCs w:val="24"/>
          <w:lang w:val="en-US"/>
        </w:rPr>
        <w:t xml:space="preserve"> </w:t>
      </w:r>
      <w:r w:rsidR="002B4EAC">
        <w:rPr>
          <w:rFonts w:eastAsiaTheme="minorEastAsia"/>
          <w:szCs w:val="24"/>
          <w:lang w:val="en-US"/>
        </w:rPr>
        <w:t xml:space="preserve">metric </w:t>
      </w:r>
      <w:r w:rsidR="00A20865">
        <w:rPr>
          <w:rFonts w:eastAsiaTheme="minorEastAsia"/>
          <w:szCs w:val="24"/>
          <w:lang w:val="en-US"/>
        </w:rPr>
        <w:t>may be</w:t>
      </w:r>
      <w:r w:rsidR="002B4EAC">
        <w:rPr>
          <w:rFonts w:eastAsiaTheme="minorEastAsia"/>
          <w:szCs w:val="24"/>
          <w:lang w:val="en-US"/>
        </w:rPr>
        <w:t xml:space="preserve"> used</w:t>
      </w:r>
      <w:r w:rsidR="002B4EAC">
        <w:rPr>
          <w:lang w:val="en-US"/>
        </w:rPr>
        <w:t xml:space="preserve">, where if  </w:t>
      </w:r>
      <w:r w:rsidR="002B4EAC" w:rsidRPr="002B4EAC">
        <w:rPr>
          <w:lang w:val="en-US"/>
        </w:rPr>
        <w:t xml:space="preserve">β&gt;1 </w:t>
      </w:r>
      <w:r w:rsidR="002B4EAC">
        <w:rPr>
          <w:lang w:val="en-US"/>
        </w:rPr>
        <w:t>then</w:t>
      </w:r>
      <w:r w:rsidR="002B4EAC" w:rsidRPr="002B4EAC">
        <w:rPr>
          <w:lang w:val="en-US"/>
        </w:rPr>
        <w:t xml:space="preserve"> recall is weighted more</w:t>
      </w:r>
      <w:r w:rsidR="002B4EAC">
        <w:rPr>
          <w:lang w:val="en-US"/>
        </w:rPr>
        <w:t xml:space="preserve">, but if </w:t>
      </w:r>
      <w:r w:rsidR="002B4EAC" w:rsidRPr="002B4EAC">
        <w:rPr>
          <w:rFonts w:ascii="Cambria Math" w:hAnsi="Cambria Math" w:cs="Cambria Math"/>
          <w:lang w:val="en-US"/>
        </w:rPr>
        <w:t>𝛽</w:t>
      </w:r>
      <w:r w:rsidR="002B4EAC" w:rsidRPr="002B4EAC">
        <w:rPr>
          <w:lang w:val="en-US"/>
        </w:rPr>
        <w:t>&lt;1</w:t>
      </w:r>
      <w:r w:rsidR="002B4EAC">
        <w:rPr>
          <w:lang w:val="en-US"/>
        </w:rPr>
        <w:t xml:space="preserve"> then </w:t>
      </w:r>
      <w:r w:rsidR="002B4EAC" w:rsidRPr="002B4EAC">
        <w:rPr>
          <w:lang w:val="en-US"/>
        </w:rPr>
        <w:t>precision is weighted more</w:t>
      </w:r>
      <w:r w:rsidR="002B4EAC">
        <w:rPr>
          <w:lang w:val="en-US"/>
        </w:rPr>
        <w:t xml:space="preserve">  </w:t>
      </w:r>
      <w:r w:rsidR="002B4EAC">
        <w:rPr>
          <w:lang w:val="en-US"/>
        </w:rPr>
        <w:fldChar w:fldCharType="begin"/>
      </w:r>
      <w:r w:rsidR="002B4EAC">
        <w:rPr>
          <w:lang w:val="en-US"/>
        </w:rPr>
        <w:instrText xml:space="preserve"> ADDIN ZOTERO_ITEM CSL_CITATION {"citationID":"pxa5DJsQ","properties":{"formattedCitation":"(Van Rijsbergen, 1979)","plainCitation":"(Van Rijsbergen, 1979)","noteIndex":0},"citationItems":[{"id":67,"uris":["http://zotero.org/users/19270765/items/AB2LNRWS"],"itemData":{"id":67,"type":"article-journal","abstract":"Semantic Scholar extracted view of \"Information Retrieval, 2nd ed. C.J. Van Rijsbergen. London: Butterworths; 1979: 208 pp. Price: $32.50\" by D. Blair","container-title":"Journal of the American Society for Information Science","DOI":"10.1002/asi.4630300621","ISSN":"0002-8231, 1097-4571","journalAbbreviation":"J. Am. Soc. Inf. Sci.","language":"en","license":"http://onlinelibrary.wiley.com/termsAndConditions#vor","publisher":"Butterworths","publisher-place":"London:","source":"Semantic Scholar","title":"Information Retrieval, 2nd ed.","title-short":"Information Retrieval, 2nd ed. C.J. Van Rijsbergen. London","URL":"https://asistdl.onlinelibrary.wiley.com/doi/10.1002/asi.4630300621","author":[{"family":"Van Rijsbergen","given":"C.J."}],"accessed":{"date-parts":[["2026",1,28]]},"issued":{"date-parts":[["1979",11]]}}}],"schema":"https://github.com/citation-style-language/schema/raw/master/csl-citation.json"} </w:instrText>
      </w:r>
      <w:r w:rsidR="002B4EAC">
        <w:rPr>
          <w:lang w:val="en-US"/>
        </w:rPr>
        <w:fldChar w:fldCharType="separate"/>
      </w:r>
      <w:r w:rsidR="002B4EAC" w:rsidRPr="002B4EAC">
        <w:rPr>
          <w:rFonts w:cs="Times New Roman"/>
          <w:lang w:val="en-US"/>
        </w:rPr>
        <w:t>(Van Rijsbergen, 1979)</w:t>
      </w:r>
      <w:r w:rsidR="002B4EAC">
        <w:rPr>
          <w:lang w:val="en-US"/>
        </w:rPr>
        <w:fldChar w:fldCharType="end"/>
      </w:r>
      <w:r w:rsidR="002B4EAC">
        <w:rPr>
          <w:lang w:val="en-US"/>
        </w:rPr>
        <w:t>.</w:t>
      </w:r>
    </w:p>
    <w:p w14:paraId="4AEE6733" w14:textId="77777777" w:rsidR="004138FD" w:rsidRPr="004138FD" w:rsidRDefault="004138FD" w:rsidP="004138FD">
      <w:pPr>
        <w:pStyle w:val="ListParagraph"/>
        <w:tabs>
          <w:tab w:val="left" w:pos="284"/>
        </w:tabs>
        <w:rPr>
          <w:lang w:val="en-US"/>
        </w:rPr>
      </w:pPr>
    </w:p>
    <w:p w14:paraId="48EF884F" w14:textId="09FEE27E" w:rsidR="00516D01" w:rsidRDefault="00516D01" w:rsidP="004138FD">
      <w:pPr>
        <w:rPr>
          <w:lang w:val="en-US"/>
        </w:rPr>
      </w:pPr>
      <w:r w:rsidRPr="00E30FB7">
        <w:rPr>
          <w:lang w:val="en-US"/>
        </w:rPr>
        <w:t xml:space="preserve">Localization </w:t>
      </w:r>
      <w:r w:rsidR="00BA1D95">
        <w:rPr>
          <w:lang w:val="en-US"/>
        </w:rPr>
        <w:t>m</w:t>
      </w:r>
      <w:r w:rsidRPr="00E30FB7">
        <w:rPr>
          <w:lang w:val="en-US"/>
        </w:rPr>
        <w:t>etrics</w:t>
      </w:r>
      <w:r w:rsidR="00B6425F">
        <w:rPr>
          <w:lang w:val="en-US"/>
        </w:rPr>
        <w:t xml:space="preserve"> include </w:t>
      </w:r>
      <w:r w:rsidRPr="00E30FB7">
        <w:rPr>
          <w:lang w:val="en-US"/>
        </w:rPr>
        <w:t xml:space="preserve">Bounding Box IoU and </w:t>
      </w:r>
      <w:r w:rsidR="00BA1D95" w:rsidRPr="00E30FB7">
        <w:rPr>
          <w:lang w:val="en-US"/>
        </w:rPr>
        <w:t xml:space="preserve">Bounding Box </w:t>
      </w:r>
      <w:r w:rsidRPr="00E30FB7">
        <w:rPr>
          <w:lang w:val="en-US"/>
        </w:rPr>
        <w:t>DICE</w:t>
      </w:r>
      <w:r w:rsidR="00BA1D95">
        <w:rPr>
          <w:lang w:val="en-US"/>
        </w:rPr>
        <w:t xml:space="preserve"> coefficient, their mathematical definitions and physical meanings of which, are as follows:</w:t>
      </w:r>
    </w:p>
    <w:p w14:paraId="2B863A27" w14:textId="77777777" w:rsidR="004138FD" w:rsidRPr="00E30FB7" w:rsidRDefault="004138FD" w:rsidP="004138FD">
      <w:pPr>
        <w:rPr>
          <w:lang w:val="en-US"/>
        </w:rPr>
      </w:pPr>
    </w:p>
    <w:p w14:paraId="5E47BC05" w14:textId="77777777" w:rsidR="007567F6" w:rsidRDefault="00516D01" w:rsidP="004138FD">
      <w:pPr>
        <w:pStyle w:val="ListParagraph"/>
        <w:numPr>
          <w:ilvl w:val="0"/>
          <w:numId w:val="45"/>
        </w:numPr>
        <w:tabs>
          <w:tab w:val="left" w:pos="284"/>
        </w:tabs>
        <w:ind w:left="0" w:firstLine="0"/>
        <w:rPr>
          <w:lang w:val="en-US"/>
        </w:rPr>
      </w:pPr>
      <w:r w:rsidRPr="004138FD">
        <w:rPr>
          <w:b/>
          <w:bCs/>
          <w:lang w:val="en-US"/>
        </w:rPr>
        <w:t>Bounding Box IoU (Intersection over Union)</w:t>
      </w:r>
      <w:r w:rsidRPr="004138FD">
        <w:rPr>
          <w:lang w:val="en-US"/>
        </w:rPr>
        <w:t xml:space="preserve"> measures spatial localization accuracy by computing the overlap ratio between predicted and ground truth bounding boxes. IoU is calculated as</w:t>
      </w:r>
      <w:r w:rsidR="007567F6">
        <w:rPr>
          <w:lang w:val="en-US"/>
        </w:rPr>
        <w:t>:</w:t>
      </w:r>
    </w:p>
    <w:p w14:paraId="74E156B3" w14:textId="77777777" w:rsidR="007567F6" w:rsidRDefault="007567F6" w:rsidP="007567F6">
      <w:pPr>
        <w:pStyle w:val="ListParagraph"/>
        <w:tabs>
          <w:tab w:val="left" w:pos="284"/>
        </w:tabs>
        <w:rPr>
          <w:lang w:val="en-US"/>
        </w:rPr>
      </w:pPr>
    </w:p>
    <w:p w14:paraId="48E3ED3C" w14:textId="148961DA" w:rsidR="007567F6" w:rsidRPr="00230DEB" w:rsidRDefault="00230DEB" w:rsidP="007567F6">
      <w:pPr>
        <w:pStyle w:val="ListParagraph"/>
        <w:spacing w:after="240"/>
        <w:ind w:left="720"/>
        <w:rPr>
          <w:rFonts w:eastAsia="Times New Roman" w:cs="Times New Roman"/>
          <w:i/>
          <w:szCs w:val="24"/>
          <w:lang w:val="en-US"/>
        </w:rPr>
      </w:pPr>
      <m:oMathPara>
        <m:oMath>
          <m:r>
            <w:rPr>
              <w:rFonts w:ascii="Cambria Math" w:eastAsia="Times New Roman" w:hAnsi="Cambria Math" w:cs="Times New Roman"/>
              <w:szCs w:val="24"/>
              <w:lang w:val="en-US"/>
            </w:rPr>
            <m:t>IoU=</m:t>
          </m:r>
          <m:f>
            <m:fPr>
              <m:ctrlPr>
                <w:rPr>
                  <w:rFonts w:ascii="Cambria Math" w:eastAsia="Times New Roman" w:hAnsi="Cambria Math" w:cs="Times New Roman"/>
                  <w:i/>
                  <w:szCs w:val="24"/>
                  <w:lang w:val="en-US"/>
                </w:rPr>
              </m:ctrlPr>
            </m:fPr>
            <m:num>
              <m:r>
                <w:rPr>
                  <w:rFonts w:ascii="Cambria Math" w:eastAsia="Times New Roman" w:hAnsi="Cambria Math" w:cs="Times New Roman"/>
                  <w:szCs w:val="24"/>
                  <w:lang w:val="en-US"/>
                </w:rPr>
                <m:t>Intersection Area</m:t>
              </m:r>
            </m:num>
            <m:den>
              <m:r>
                <w:rPr>
                  <w:rFonts w:ascii="Cambria Math" w:hAnsi="Cambria Math"/>
                  <w:lang w:val="en-US"/>
                </w:rPr>
                <m:t>Union Area</m:t>
              </m:r>
            </m:den>
          </m:f>
          <m:r>
            <w:rPr>
              <w:rFonts w:ascii="Cambria Math" w:eastAsia="Times New Roman" w:hAnsi="Cambria Math" w:cs="Times New Roman"/>
              <w:szCs w:val="24"/>
              <w:lang w:val="en-US"/>
            </w:rPr>
            <m:t xml:space="preserve">= </m:t>
          </m:r>
          <m:f>
            <m:fPr>
              <m:ctrlPr>
                <w:rPr>
                  <w:rFonts w:ascii="Cambria Math" w:eastAsia="Times New Roman" w:hAnsi="Cambria Math" w:cs="Times New Roman"/>
                  <w:i/>
                  <w:szCs w:val="24"/>
                  <w:lang w:val="en-US"/>
                </w:rPr>
              </m:ctrlPr>
            </m:fPr>
            <m:num>
              <m:r>
                <w:rPr>
                  <w:rFonts w:ascii="Cambria Math" w:hAnsi="Cambria Math"/>
                  <w:lang w:val="en-US"/>
                </w:rPr>
                <m:t>Pred∩GT</m:t>
              </m:r>
            </m:num>
            <m:den>
              <m:r>
                <w:rPr>
                  <w:rFonts w:ascii="Cambria Math" w:hAnsi="Cambria Math"/>
                  <w:lang w:val="en-US"/>
                </w:rPr>
                <m:t>Pred∪GT</m:t>
              </m:r>
            </m:den>
          </m:f>
          <m:r>
            <w:rPr>
              <w:rFonts w:ascii="Cambria Math" w:eastAsia="Times New Roman" w:hAnsi="Cambria Math" w:cs="Times New Roman"/>
              <w:szCs w:val="24"/>
              <w:lang w:val="en-US"/>
            </w:rPr>
            <m:t>∈[0,1]</m:t>
          </m:r>
        </m:oMath>
      </m:oMathPara>
    </w:p>
    <w:p w14:paraId="568BBE9A" w14:textId="77777777" w:rsidR="007567F6" w:rsidRDefault="007567F6" w:rsidP="007567F6">
      <w:pPr>
        <w:pStyle w:val="ListParagraph"/>
        <w:tabs>
          <w:tab w:val="left" w:pos="284"/>
        </w:tabs>
        <w:rPr>
          <w:lang w:val="en-US"/>
        </w:rPr>
      </w:pPr>
    </w:p>
    <w:p w14:paraId="284D1205" w14:textId="2AF150D1" w:rsidR="00516D01" w:rsidRPr="007567F6" w:rsidRDefault="007567F6" w:rsidP="007567F6">
      <w:pPr>
        <w:pStyle w:val="ListParagraph"/>
        <w:tabs>
          <w:tab w:val="left" w:pos="284"/>
        </w:tabs>
        <w:rPr>
          <w:lang w:val="en-US"/>
        </w:rPr>
      </w:pPr>
      <w:r>
        <w:rPr>
          <w:lang w:val="en-US"/>
        </w:rPr>
        <w:lastRenderedPageBreak/>
        <w:t xml:space="preserve">Detected objects’ bounding boxes with IoU=0 mean that there is no overlap with </w:t>
      </w:r>
      <w:r w:rsidRPr="007567F6">
        <w:rPr>
          <w:lang w:val="en-US"/>
        </w:rPr>
        <w:t>ground</w:t>
      </w:r>
      <w:r>
        <w:rPr>
          <w:lang w:val="en-US"/>
        </w:rPr>
        <w:t xml:space="preserve">-truth data, while IoU=1 means </w:t>
      </w:r>
      <w:r w:rsidR="00516D01" w:rsidRPr="007567F6">
        <w:rPr>
          <w:lang w:val="en-US"/>
        </w:rPr>
        <w:t>perfect alignment.</w:t>
      </w:r>
      <w:r>
        <w:rPr>
          <w:lang w:val="en-US"/>
        </w:rPr>
        <w:t xml:space="preserve"> </w:t>
      </w:r>
      <w:r w:rsidR="00516D01" w:rsidRPr="007567F6">
        <w:rPr>
          <w:lang w:val="en-US"/>
        </w:rPr>
        <w:t xml:space="preserve">The IoU metric penalizes both under-sized boxes (missing object regions) and over-sized boxes (including excess background), rewarding tight, accurate localization. Conventions for IoU quality assessment include IoU ≥ 0.5 </w:t>
      </w:r>
      <w:r w:rsidR="00741427">
        <w:rPr>
          <w:lang w:val="en-US"/>
        </w:rPr>
        <w:t xml:space="preserve">to be </w:t>
      </w:r>
      <w:r w:rsidR="00741427" w:rsidRPr="00741427">
        <w:rPr>
          <w:lang w:val="en-US"/>
        </w:rPr>
        <w:t>commonly used as the minimum threshold for object detection correctness</w:t>
      </w:r>
      <w:r w:rsidR="00741427">
        <w:rPr>
          <w:lang w:val="en-US"/>
        </w:rPr>
        <w:t xml:space="preserve"> </w:t>
      </w:r>
      <w:r w:rsidR="00741427">
        <w:rPr>
          <w:lang w:val="en-US"/>
        </w:rPr>
        <w:fldChar w:fldCharType="begin"/>
      </w:r>
      <w:r w:rsidR="00741427">
        <w:rPr>
          <w:lang w:val="en-US"/>
        </w:rPr>
        <w:instrText xml:space="preserve"> ADDIN ZOTERO_ITEM CSL_CITATION {"citationID":"KxcmvIic","properties":{"formattedCitation":"(Everingham et al., 2010)","plainCitation":"(Everingham et al., 2010)","noteIndex":0},"citationItems":[{"id":69,"uris":["http://zotero.org/users/19270765/items/Z2PQJX5Q"],"itemData":{"id":69,"type":"article-journal","container-title":"International Journal of Computer Vision","DOI":"10.1007/s11263-009-0275-4","ISSN":"0920-5691, 1573-1405","issue":"2","journalAbbreviation":"Int J Comput Vis","language":"en","license":"http://www.springer.com/tdm","page":"303-338","source":"DOI.org (Crossref)","title":"The Pascal Visual Object Classes (VOC) Challenge","volume":"88","author":[{"family":"Everingham","given":"Mark"},{"family":"Van Gool","given":"Luc"},{"family":"Williams","given":"Christopher K. I."},{"family":"Winn","given":"John"},{"family":"Zisserman","given":"Andrew"}],"issued":{"date-parts":[["2010",6]]}}}],"schema":"https://github.com/citation-style-language/schema/raw/master/csl-citation.json"} </w:instrText>
      </w:r>
      <w:r w:rsidR="00741427">
        <w:rPr>
          <w:lang w:val="en-US"/>
        </w:rPr>
        <w:fldChar w:fldCharType="separate"/>
      </w:r>
      <w:r w:rsidR="00741427" w:rsidRPr="00741427">
        <w:rPr>
          <w:rFonts w:cs="Times New Roman"/>
          <w:lang w:val="en-US"/>
        </w:rPr>
        <w:t>(Everingham et al., 2010)</w:t>
      </w:r>
      <w:r w:rsidR="00741427">
        <w:rPr>
          <w:lang w:val="en-US"/>
        </w:rPr>
        <w:fldChar w:fldCharType="end"/>
      </w:r>
      <w:r w:rsidR="00516D01" w:rsidRPr="007567F6">
        <w:rPr>
          <w:lang w:val="en-US"/>
        </w:rPr>
        <w:t xml:space="preserve">, IoU ≥ 0.7 </w:t>
      </w:r>
      <w:r w:rsidR="00741427">
        <w:rPr>
          <w:lang w:val="en-US"/>
        </w:rPr>
        <w:t xml:space="preserve">to be considered </w:t>
      </w:r>
      <w:r w:rsidR="00516D01" w:rsidRPr="007567F6">
        <w:rPr>
          <w:lang w:val="en-US"/>
        </w:rPr>
        <w:t>as good localization suitable for most applications</w:t>
      </w:r>
      <w:r w:rsidR="00741427">
        <w:rPr>
          <w:lang w:val="en-US"/>
        </w:rPr>
        <w:t xml:space="preserve"> </w:t>
      </w:r>
      <w:r w:rsidR="00741427">
        <w:rPr>
          <w:lang w:val="en-US"/>
        </w:rPr>
        <w:fldChar w:fldCharType="begin"/>
      </w:r>
      <w:r w:rsidR="00741427">
        <w:rPr>
          <w:lang w:val="en-US"/>
        </w:rPr>
        <w:instrText xml:space="preserve"> ADDIN ZOTERO_ITEM CSL_CITATION {"citationID":"N3IYLzkL","properties":{"formattedCitation":"(Hosang et al., 2016)","plainCitation":"(Hosang et al., 2016)","noteIndex":0},"citationItems":[{"id":70,"uris":["http://zotero.org/users/19270765/items/BQSSW8KM"],"itemData":{"id":70,"type":"article-journal","abstract":"Current top performing object detectors employ detection proposals to guide the search for objects, thereby avoiding exhaustive sliding window search across images. Despite the popularity and widespread use of detection proposals, it is unclear which trade-offs are made when using them during object detection. We provide an in-depth analysis of twelve proposal methods along with four baselines regarding proposal repeatability, ground truth annotation recall on PASCAL, ImageNet, and MS COCO, and their impact on DPM, R-CNN, and Fast R-CNN detection performance. Our analysis shows that for object detection improving proposal localisation accuracy is as important as improving recall. We introduce a novel metric, the average recall (AR), which rewards both high recall and good localisation and correlates surprisingly well with detection performance. Our findings show common strengths and weaknesses of existing methods, and provide insights and metrics for selecting and tuning proposal methods.","container-title":"IEEE Transactions on Pattern Analysis and Machine Intelligence","DOI":"10.1109/TPAMI.2015.2465908","ISSN":"0162-8828, 2160-9292","issue":"4","journalAbbreviation":"IEEE Trans. Pattern Anal. Mach. Intell.","note":"arXiv:1502.05082 [cs]","page":"814-830","source":"arXiv.org","title":"What makes for effective detection proposals?","volume":"38","author":[{"family":"Hosang","given":"Jan"},{"family":"Benenson","given":"Rodrigo"},{"family":"Dollár","given":"Piotr"},{"family":"Schiele","given":"Bernt"}],"issued":{"date-parts":[["2016",4,1]]}}}],"schema":"https://github.com/citation-style-language/schema/raw/master/csl-citation.json"} </w:instrText>
      </w:r>
      <w:r w:rsidR="00741427">
        <w:rPr>
          <w:lang w:val="en-US"/>
        </w:rPr>
        <w:fldChar w:fldCharType="separate"/>
      </w:r>
      <w:r w:rsidR="00741427" w:rsidRPr="00741427">
        <w:rPr>
          <w:rFonts w:cs="Times New Roman"/>
          <w:lang w:val="en-US"/>
        </w:rPr>
        <w:t>(Hosang et al., 2016)</w:t>
      </w:r>
      <w:r w:rsidR="00741427">
        <w:rPr>
          <w:lang w:val="en-US"/>
        </w:rPr>
        <w:fldChar w:fldCharType="end"/>
      </w:r>
      <w:r w:rsidR="00516D01" w:rsidRPr="007567F6">
        <w:rPr>
          <w:lang w:val="en-US"/>
        </w:rPr>
        <w:t xml:space="preserve"> and IoU ≥ 0.9 </w:t>
      </w:r>
      <w:r w:rsidR="00741427">
        <w:rPr>
          <w:lang w:val="en-US"/>
        </w:rPr>
        <w:t xml:space="preserve">to serve </w:t>
      </w:r>
      <w:r w:rsidR="00516D01" w:rsidRPr="007567F6">
        <w:rPr>
          <w:lang w:val="en-US"/>
        </w:rPr>
        <w:t>as excellent localization</w:t>
      </w:r>
      <w:r w:rsidR="00741427">
        <w:rPr>
          <w:lang w:val="en-US"/>
        </w:rPr>
        <w:t>,</w:t>
      </w:r>
      <w:r w:rsidR="00516D01" w:rsidRPr="007567F6">
        <w:rPr>
          <w:lang w:val="en-US"/>
        </w:rPr>
        <w:t xml:space="preserve"> approaching </w:t>
      </w:r>
      <w:r w:rsidR="00741427">
        <w:rPr>
          <w:lang w:val="en-US"/>
        </w:rPr>
        <w:t xml:space="preserve">total </w:t>
      </w:r>
      <w:r w:rsidR="00516D01" w:rsidRPr="007567F6">
        <w:rPr>
          <w:lang w:val="en-US"/>
        </w:rPr>
        <w:t>alignment</w:t>
      </w:r>
      <w:r w:rsidR="00741427">
        <w:rPr>
          <w:lang w:val="en-US"/>
        </w:rPr>
        <w:t xml:space="preserve"> </w:t>
      </w:r>
      <w:r w:rsidR="00741427" w:rsidRPr="00741427">
        <w:rPr>
          <w:lang w:val="en-US"/>
        </w:rPr>
        <w:t>and generally achievable only in high-precision segmentation scenarios</w:t>
      </w:r>
      <w:r w:rsidR="00741427">
        <w:rPr>
          <w:lang w:val="en-US"/>
        </w:rPr>
        <w:t xml:space="preserve"> </w:t>
      </w:r>
      <w:r w:rsidR="00741427">
        <w:rPr>
          <w:lang w:val="en-US"/>
        </w:rPr>
        <w:fldChar w:fldCharType="begin"/>
      </w:r>
      <w:r w:rsidR="00741427">
        <w:rPr>
          <w:lang w:val="en-US"/>
        </w:rPr>
        <w:instrText xml:space="preserve"> ADDIN ZOTERO_ITEM CSL_CITATION {"citationID":"9GCpmWso","properties":{"formattedCitation":"(Lin et al., 2015)","plainCitation":"(Lin et al., 2015)","noteIndex":0},"citationItems":[{"id":78,"uris":["http://zotero.org/users/19270765/items/UQJHKSNG"],"itemData":{"id":78,"type":"article","abstract":"We present a new dataset with the goal of advancing the state-of-the-art in object recognition by placing the question of object recognition in the context of the broader question of scene understanding. This is achieved by gathering images of complex everyday scenes containing common objects in their natural context. Objects are labeled using per-instance segmentations to aid in precise object localization. Our dataset contains photos of 91 objects types that would be easily recognizable by a 4 year old. With a total of 2.5 million labeled instances in 328k images, the creation of our dataset drew upon extensive crowd worker involvement via novel user interfaces for category detection, instance spotting and instance segmentation. We present a detailed statistical analysis of the dataset in comparison to PASCAL, ImageNet, and SUN. Finally, we provide baseline performance analysis for bounding box and segmentation detection results using a Deformable Parts Model.","DOI":"10.48550/arXiv.1405.0312","note":"arXiv:1405.0312 [cs]","number":"arXiv:1405.0312","publisher":"arXiv","source":"arXiv.org","title":"Microsoft COCO: Common Objects in Context","title-short":"Microsoft COCO","URL":"http://arxiv.org/abs/1405.0312","author":[{"family":"Lin","given":"Tsung-Yi"},{"family":"Maire","given":"Michael"},{"family":"Belongie","given":"Serge"},{"family":"Bourdev","given":"Lubomir"},{"family":"Girshick","given":"Ross"},{"family":"Hays","given":"James"},{"family":"Perona","given":"Pietro"},{"family":"Ramanan","given":"Deva"},{"family":"Zitnick","given":"C. Lawrence"},{"family":"Dollár","given":"Piotr"}],"accessed":{"date-parts":[["2026",1,28]]},"issued":{"date-parts":[["2015",2,21]]}}}],"schema":"https://github.com/citation-style-language/schema/raw/master/csl-citation.json"} </w:instrText>
      </w:r>
      <w:r w:rsidR="00741427">
        <w:rPr>
          <w:lang w:val="en-US"/>
        </w:rPr>
        <w:fldChar w:fldCharType="separate"/>
      </w:r>
      <w:r w:rsidR="00741427" w:rsidRPr="00741427">
        <w:rPr>
          <w:rFonts w:cs="Times New Roman"/>
          <w:lang w:val="en-US"/>
        </w:rPr>
        <w:t>(Lin et al., 2015)</w:t>
      </w:r>
      <w:r w:rsidR="00741427">
        <w:rPr>
          <w:lang w:val="en-US"/>
        </w:rPr>
        <w:fldChar w:fldCharType="end"/>
      </w:r>
      <w:r w:rsidR="00516D01" w:rsidRPr="007567F6">
        <w:rPr>
          <w:lang w:val="en-US"/>
        </w:rPr>
        <w:t xml:space="preserve">. IoU is sensitive to both box position and box size, making it a strict measure of spatial accuracy. For small objects, IoU is </w:t>
      </w:r>
      <w:r w:rsidR="00513C07">
        <w:rPr>
          <w:lang w:val="en-US"/>
        </w:rPr>
        <w:t xml:space="preserve">a </w:t>
      </w:r>
      <w:r w:rsidR="00516D01" w:rsidRPr="007567F6">
        <w:rPr>
          <w:lang w:val="en-US"/>
        </w:rPr>
        <w:t xml:space="preserve">particularly demanding </w:t>
      </w:r>
      <w:r w:rsidR="00513C07">
        <w:rPr>
          <w:lang w:val="en-US"/>
        </w:rPr>
        <w:t xml:space="preserve">(and possibly unfair) measure, </w:t>
      </w:r>
      <w:r w:rsidR="00205DE4">
        <w:rPr>
          <w:lang w:val="en-US"/>
        </w:rPr>
        <w:t>since even</w:t>
      </w:r>
      <w:r w:rsidR="00513C07">
        <w:rPr>
          <w:lang w:val="en-US"/>
        </w:rPr>
        <w:t xml:space="preserve"> </w:t>
      </w:r>
      <w:r w:rsidR="00516D01" w:rsidRPr="007567F6">
        <w:rPr>
          <w:lang w:val="en-US"/>
        </w:rPr>
        <w:t xml:space="preserve">minor pixel-level </w:t>
      </w:r>
      <w:r w:rsidR="00205DE4">
        <w:rPr>
          <w:lang w:val="en-US"/>
        </w:rPr>
        <w:t>misalignments</w:t>
      </w:r>
      <w:r w:rsidR="00516D01" w:rsidRPr="007567F6">
        <w:rPr>
          <w:lang w:val="en-US"/>
        </w:rPr>
        <w:t xml:space="preserve"> translate </w:t>
      </w:r>
      <w:r w:rsidR="00205DE4">
        <w:rPr>
          <w:lang w:val="en-US"/>
        </w:rPr>
        <w:t>into</w:t>
      </w:r>
      <w:r w:rsidR="00516D01" w:rsidRPr="007567F6">
        <w:rPr>
          <w:lang w:val="en-US"/>
        </w:rPr>
        <w:t xml:space="preserve"> large relative area differences. For example, </w:t>
      </w:r>
      <w:r w:rsidR="00205DE4">
        <w:rPr>
          <w:lang w:val="en-US"/>
        </w:rPr>
        <w:t xml:space="preserve">an average </w:t>
      </w:r>
      <w:r w:rsidR="00205DE4" w:rsidRPr="00205DE4">
        <w:rPr>
          <w:lang w:val="en-US"/>
        </w:rPr>
        <w:t>passenger</w:t>
      </w:r>
      <w:r w:rsidR="00205DE4">
        <w:rPr>
          <w:lang w:val="en-US"/>
        </w:rPr>
        <w:t xml:space="preserve"> car (of 4.5</w:t>
      </w:r>
      <w:r w:rsidR="002F4E4E">
        <w:rPr>
          <w:lang w:val="en-US"/>
        </w:rPr>
        <w:t xml:space="preserve"> </w:t>
      </w:r>
      <w:r w:rsidR="00205DE4">
        <w:rPr>
          <w:lang w:val="en-US"/>
        </w:rPr>
        <w:t>x</w:t>
      </w:r>
      <w:r w:rsidR="002F4E4E">
        <w:rPr>
          <w:lang w:val="en-US"/>
        </w:rPr>
        <w:t xml:space="preserve"> </w:t>
      </w:r>
      <w:r w:rsidR="00205DE4">
        <w:rPr>
          <w:lang w:val="en-US"/>
        </w:rPr>
        <w:t>2 m dimensions) depicted in a very high resolution (VHR) satellite image of 0.5</w:t>
      </w:r>
      <w:r w:rsidR="00D0308B">
        <w:rPr>
          <w:lang w:val="en-US"/>
        </w:rPr>
        <w:t>m</w:t>
      </w:r>
      <w:r w:rsidR="00205DE4">
        <w:rPr>
          <w:lang w:val="en-US"/>
        </w:rPr>
        <w:t xml:space="preserve"> spatial resolution, will correspond to a ground</w:t>
      </w:r>
      <w:r w:rsidR="002F4E4E">
        <w:rPr>
          <w:lang w:val="en-US"/>
        </w:rPr>
        <w:t xml:space="preserve"> </w:t>
      </w:r>
      <w:r w:rsidR="00205DE4">
        <w:rPr>
          <w:lang w:val="en-US"/>
        </w:rPr>
        <w:t>truth bounding box of around 9</w:t>
      </w:r>
      <w:r w:rsidR="002F4E4E">
        <w:rPr>
          <w:lang w:val="en-US"/>
        </w:rPr>
        <w:t xml:space="preserve"> </w:t>
      </w:r>
      <w:r w:rsidR="00205DE4">
        <w:rPr>
          <w:lang w:val="en-US"/>
        </w:rPr>
        <w:t>x</w:t>
      </w:r>
      <w:r w:rsidR="002F4E4E">
        <w:rPr>
          <w:lang w:val="en-US"/>
        </w:rPr>
        <w:t xml:space="preserve"> </w:t>
      </w:r>
      <w:r w:rsidR="00205DE4">
        <w:rPr>
          <w:lang w:val="en-US"/>
        </w:rPr>
        <w:t>4 pixels.</w:t>
      </w:r>
      <w:r w:rsidR="002F4E4E">
        <w:rPr>
          <w:lang w:val="en-US"/>
        </w:rPr>
        <w:t xml:space="preserve"> </w:t>
      </w:r>
      <w:r w:rsidR="002F4E4E" w:rsidRPr="002F4E4E">
        <w:rPr>
          <w:lang w:val="en-US"/>
        </w:rPr>
        <w:t xml:space="preserve">If the predicted </w:t>
      </w:r>
      <w:r w:rsidR="002F4E4E">
        <w:rPr>
          <w:lang w:val="en-US"/>
        </w:rPr>
        <w:t xml:space="preserve">bounding </w:t>
      </w:r>
      <w:r w:rsidR="002F4E4E" w:rsidRPr="002F4E4E">
        <w:rPr>
          <w:lang w:val="en-US"/>
        </w:rPr>
        <w:t>box is offset or expanded by just one pixel on each side (yielding an 11</w:t>
      </w:r>
      <w:r w:rsidR="002F4E4E">
        <w:rPr>
          <w:lang w:val="en-US"/>
        </w:rPr>
        <w:t xml:space="preserve"> x </w:t>
      </w:r>
      <w:r w:rsidR="002F4E4E" w:rsidRPr="002F4E4E">
        <w:rPr>
          <w:lang w:val="en-US"/>
        </w:rPr>
        <w:t>6</w:t>
      </w:r>
      <w:r w:rsidR="002F4E4E">
        <w:rPr>
          <w:lang w:val="en-US"/>
        </w:rPr>
        <w:t xml:space="preserve"> </w:t>
      </w:r>
      <w:r w:rsidR="002F4E4E" w:rsidRPr="002F4E4E">
        <w:rPr>
          <w:lang w:val="en-US"/>
        </w:rPr>
        <w:t>pixel</w:t>
      </w:r>
      <w:r w:rsidR="002F4E4E">
        <w:rPr>
          <w:lang w:val="en-US"/>
        </w:rPr>
        <w:t xml:space="preserve"> box</w:t>
      </w:r>
      <w:r w:rsidR="002F4E4E" w:rsidRPr="002F4E4E">
        <w:rPr>
          <w:lang w:val="en-US"/>
        </w:rPr>
        <w:t xml:space="preserve">), </w:t>
      </w:r>
      <w:r w:rsidR="002F4E4E">
        <w:rPr>
          <w:lang w:val="en-US"/>
        </w:rPr>
        <w:t xml:space="preserve">then </w:t>
      </w:r>
      <w:r w:rsidR="002F4E4E" w:rsidRPr="002F4E4E">
        <w:rPr>
          <w:lang w:val="en-US"/>
        </w:rPr>
        <w:t>the resulting IoU drops to approximately 55%, despite the prediction differing from the ground truth by only a single pixel.</w:t>
      </w:r>
      <w:r w:rsidR="00205DE4">
        <w:rPr>
          <w:lang w:val="en-US"/>
        </w:rPr>
        <w:t xml:space="preserve"> </w:t>
      </w:r>
    </w:p>
    <w:p w14:paraId="132EB554" w14:textId="77777777" w:rsidR="004138FD" w:rsidRPr="004138FD" w:rsidRDefault="004138FD" w:rsidP="004138FD">
      <w:pPr>
        <w:pStyle w:val="ListParagraph"/>
        <w:tabs>
          <w:tab w:val="left" w:pos="284"/>
        </w:tabs>
        <w:rPr>
          <w:lang w:val="en-US"/>
        </w:rPr>
      </w:pPr>
    </w:p>
    <w:p w14:paraId="18A9755F" w14:textId="77777777" w:rsidR="002B0529" w:rsidRDefault="00516D01" w:rsidP="004138FD">
      <w:pPr>
        <w:pStyle w:val="ListParagraph"/>
        <w:numPr>
          <w:ilvl w:val="0"/>
          <w:numId w:val="45"/>
        </w:numPr>
        <w:tabs>
          <w:tab w:val="left" w:pos="284"/>
        </w:tabs>
        <w:ind w:left="0" w:firstLine="0"/>
        <w:rPr>
          <w:lang w:val="en-US"/>
        </w:rPr>
      </w:pPr>
      <w:r w:rsidRPr="002B0529">
        <w:rPr>
          <w:b/>
          <w:bCs/>
          <w:lang w:val="en-US"/>
        </w:rPr>
        <w:t>Bounding Box DICE</w:t>
      </w:r>
      <w:r w:rsidRPr="004138FD">
        <w:rPr>
          <w:lang w:val="en-US"/>
        </w:rPr>
        <w:t xml:space="preserve"> coefficient provides an alternative localization measure</w:t>
      </w:r>
      <w:r w:rsidR="002B0529">
        <w:rPr>
          <w:lang w:val="en-US"/>
        </w:rPr>
        <w:t>,</w:t>
      </w:r>
      <w:r w:rsidRPr="004138FD">
        <w:rPr>
          <w:lang w:val="en-US"/>
        </w:rPr>
        <w:t xml:space="preserve"> computed as</w:t>
      </w:r>
      <w:r w:rsidR="002B0529">
        <w:rPr>
          <w:lang w:val="en-US"/>
        </w:rPr>
        <w:t>:</w:t>
      </w:r>
    </w:p>
    <w:p w14:paraId="397B6DB5" w14:textId="77777777" w:rsidR="002B0529" w:rsidRDefault="002B0529" w:rsidP="002B0529">
      <w:pPr>
        <w:pStyle w:val="ListParagraph"/>
        <w:tabs>
          <w:tab w:val="left" w:pos="284"/>
        </w:tabs>
        <w:rPr>
          <w:lang w:val="en-US"/>
        </w:rPr>
      </w:pPr>
    </w:p>
    <w:p w14:paraId="128ED0BC" w14:textId="4B728D09" w:rsidR="002B0529" w:rsidRPr="00230DEB" w:rsidRDefault="002B0529" w:rsidP="002B0529">
      <w:pPr>
        <w:pStyle w:val="ListParagraph"/>
        <w:spacing w:after="240"/>
        <w:ind w:left="720"/>
        <w:rPr>
          <w:rFonts w:eastAsia="Times New Roman" w:cs="Times New Roman"/>
          <w:i/>
          <w:szCs w:val="24"/>
          <w:lang w:val="en-US"/>
        </w:rPr>
      </w:pPr>
      <m:oMathPara>
        <m:oMath>
          <m:r>
            <w:rPr>
              <w:rFonts w:ascii="Cambria Math" w:eastAsia="Times New Roman" w:hAnsi="Cambria Math" w:cs="Times New Roman"/>
              <w:szCs w:val="24"/>
              <w:lang w:val="en-US"/>
            </w:rPr>
            <m:t>DICE=2×</m:t>
          </m:r>
          <m:f>
            <m:fPr>
              <m:ctrlPr>
                <w:rPr>
                  <w:rFonts w:ascii="Cambria Math" w:eastAsia="Times New Roman" w:hAnsi="Cambria Math" w:cs="Times New Roman"/>
                  <w:i/>
                  <w:szCs w:val="24"/>
                  <w:lang w:val="en-US"/>
                </w:rPr>
              </m:ctrlPr>
            </m:fPr>
            <m:num>
              <m:r>
                <w:rPr>
                  <w:rFonts w:ascii="Cambria Math" w:eastAsia="Times New Roman" w:hAnsi="Cambria Math" w:cs="Times New Roman"/>
                  <w:szCs w:val="24"/>
                  <w:lang w:val="en-US"/>
                </w:rPr>
                <m:t>IoU</m:t>
              </m:r>
            </m:num>
            <m:den>
              <m:r>
                <w:rPr>
                  <w:rFonts w:ascii="Cambria Math" w:hAnsi="Cambria Math"/>
                  <w:lang w:val="en-US"/>
                </w:rPr>
                <m:t>1+IoU</m:t>
              </m:r>
            </m:den>
          </m:f>
          <m:r>
            <w:rPr>
              <w:rFonts w:ascii="Cambria Math" w:eastAsia="Times New Roman" w:hAnsi="Cambria Math" w:cs="Times New Roman"/>
              <w:szCs w:val="24"/>
              <w:lang w:val="en-US"/>
            </w:rPr>
            <m:t>= 2×</m:t>
          </m:r>
          <m:f>
            <m:fPr>
              <m:ctrlPr>
                <w:rPr>
                  <w:rFonts w:ascii="Cambria Math" w:eastAsia="Times New Roman" w:hAnsi="Cambria Math" w:cs="Times New Roman"/>
                  <w:i/>
                  <w:szCs w:val="24"/>
                  <w:lang w:val="en-US"/>
                </w:rPr>
              </m:ctrlPr>
            </m:fPr>
            <m:num>
              <m:r>
                <w:rPr>
                  <w:rFonts w:ascii="Cambria Math" w:hAnsi="Cambria Math"/>
                  <w:lang w:val="en-US"/>
                </w:rPr>
                <m:t>Pred∩GT</m:t>
              </m:r>
            </m:num>
            <m:den>
              <m:r>
                <w:rPr>
                  <w:rFonts w:ascii="Cambria Math" w:eastAsia="Times New Roman" w:hAnsi="Cambria Math" w:cs="Times New Roman"/>
                  <w:szCs w:val="24"/>
                  <w:lang w:val="en-US"/>
                </w:rPr>
                <m:t>(|Pred|+|GT|)</m:t>
              </m:r>
            </m:den>
          </m:f>
          <m:r>
            <w:rPr>
              <w:rFonts w:ascii="Cambria Math" w:eastAsia="Times New Roman" w:hAnsi="Cambria Math" w:cs="Times New Roman"/>
              <w:szCs w:val="24"/>
              <w:lang w:val="en-US"/>
            </w:rPr>
            <m:t>∈[0,1]</m:t>
          </m:r>
        </m:oMath>
      </m:oMathPara>
    </w:p>
    <w:p w14:paraId="3AE5DA56" w14:textId="77777777" w:rsidR="002B0529" w:rsidRDefault="002B0529" w:rsidP="002B0529">
      <w:pPr>
        <w:pStyle w:val="ListParagraph"/>
        <w:tabs>
          <w:tab w:val="left" w:pos="284"/>
        </w:tabs>
        <w:rPr>
          <w:lang w:val="en-US"/>
        </w:rPr>
      </w:pPr>
    </w:p>
    <w:p w14:paraId="2FB9230F" w14:textId="45CDEA8E" w:rsidR="00516D01" w:rsidRPr="002B0529" w:rsidRDefault="00516D01" w:rsidP="002B0529">
      <w:pPr>
        <w:pStyle w:val="ListParagraph"/>
        <w:tabs>
          <w:tab w:val="left" w:pos="284"/>
        </w:tabs>
        <w:rPr>
          <w:lang w:val="en-US"/>
        </w:rPr>
      </w:pPr>
      <w:r w:rsidRPr="002B0529">
        <w:rPr>
          <w:lang w:val="en-US"/>
        </w:rPr>
        <w:t>DICE is always higher than IoU for the same detection (e.g., IoU=0.5 corresponds to DICE=0.667). This relationship makes DICE more forgiving of small localization errors, particularly beneficial for small objects</w:t>
      </w:r>
      <w:r w:rsidR="00653BA0">
        <w:rPr>
          <w:lang w:val="en-US"/>
        </w:rPr>
        <w:t>,</w:t>
      </w:r>
      <w:r w:rsidRPr="002B0529">
        <w:rPr>
          <w:lang w:val="en-US"/>
        </w:rPr>
        <w:t xml:space="preserve"> where IoU can be overly punitive. DICE emphasizes overlap relative to the average box size rather than total covered area, making it less sensitive to size discrepancies than IoU. However, this same property means DICE can be misleadingly high for poor localizations on small objects. Both IoU and DICE are reported to provide complementary perspectives on localization quality, with IoU serving as the stricter standard and DICE providing a more optimistic view suitable for small object assessment.</w:t>
      </w:r>
    </w:p>
    <w:p w14:paraId="5CF163B9" w14:textId="77777777" w:rsidR="004138FD" w:rsidRPr="004138FD" w:rsidRDefault="004138FD" w:rsidP="004138FD">
      <w:pPr>
        <w:pStyle w:val="ListParagraph"/>
        <w:tabs>
          <w:tab w:val="left" w:pos="284"/>
        </w:tabs>
        <w:rPr>
          <w:lang w:val="en-US"/>
        </w:rPr>
      </w:pPr>
    </w:p>
    <w:p w14:paraId="11BBAC56" w14:textId="60A384A5" w:rsidR="00516D01" w:rsidRDefault="00B6425F" w:rsidP="00813FB6">
      <w:pPr>
        <w:rPr>
          <w:lang w:val="en-US"/>
        </w:rPr>
      </w:pPr>
      <w:r>
        <w:rPr>
          <w:lang w:val="en-US"/>
        </w:rPr>
        <w:t xml:space="preserve">Finally, </w:t>
      </w:r>
      <w:r w:rsidR="00813FB6">
        <w:rPr>
          <w:lang w:val="en-US"/>
        </w:rPr>
        <w:t>as aggregation metrics</w:t>
      </w:r>
      <w:r w:rsidR="00872B89">
        <w:rPr>
          <w:lang w:val="en-US"/>
        </w:rPr>
        <w:t xml:space="preserve"> the</w:t>
      </w:r>
      <w:r w:rsidR="00E51B3D">
        <w:rPr>
          <w:lang w:val="en-US"/>
        </w:rPr>
        <w:t xml:space="preserve"> </w:t>
      </w:r>
      <w:r w:rsidR="00872B89">
        <w:rPr>
          <w:lang w:val="en-US"/>
        </w:rPr>
        <w:t>average scores of F1</w:t>
      </w:r>
      <w:r w:rsidR="00A15EB3">
        <w:rPr>
          <w:lang w:val="en-US"/>
        </w:rPr>
        <w:t xml:space="preserve"> (</w:t>
      </w:r>
      <w:r w:rsidR="00A15EB3" w:rsidRPr="00A15EB3">
        <w:rPr>
          <w:b/>
          <w:bCs/>
          <w:lang w:val="en-US"/>
        </w:rPr>
        <w:t>meanF1</w:t>
      </w:r>
      <w:r w:rsidR="00A15EB3">
        <w:rPr>
          <w:lang w:val="en-US"/>
        </w:rPr>
        <w:t>)</w:t>
      </w:r>
      <w:r w:rsidR="00872B89">
        <w:rPr>
          <w:lang w:val="en-US"/>
        </w:rPr>
        <w:t>, Precision</w:t>
      </w:r>
      <w:r w:rsidR="00A15EB3">
        <w:rPr>
          <w:lang w:val="en-US"/>
        </w:rPr>
        <w:t xml:space="preserve"> (</w:t>
      </w:r>
      <w:proofErr w:type="spellStart"/>
      <w:r w:rsidR="00A15EB3" w:rsidRPr="00A15EB3">
        <w:rPr>
          <w:b/>
          <w:bCs/>
          <w:lang w:val="en-US"/>
        </w:rPr>
        <w:t>meanPrecision</w:t>
      </w:r>
      <w:proofErr w:type="spellEnd"/>
      <w:r w:rsidR="00A15EB3">
        <w:rPr>
          <w:lang w:val="en-US"/>
        </w:rPr>
        <w:t>)</w:t>
      </w:r>
      <w:r w:rsidR="00872B89">
        <w:rPr>
          <w:lang w:val="en-US"/>
        </w:rPr>
        <w:t xml:space="preserve"> and </w:t>
      </w:r>
      <w:r w:rsidR="00A15EB3">
        <w:rPr>
          <w:lang w:val="en-US"/>
        </w:rPr>
        <w:t>(</w:t>
      </w:r>
      <w:proofErr w:type="spellStart"/>
      <w:r w:rsidR="00A15EB3" w:rsidRPr="00A15EB3">
        <w:rPr>
          <w:b/>
          <w:bCs/>
          <w:lang w:val="en-US"/>
        </w:rPr>
        <w:t>mean</w:t>
      </w:r>
      <w:r w:rsidR="00872B89" w:rsidRPr="00A15EB3">
        <w:rPr>
          <w:b/>
          <w:bCs/>
          <w:lang w:val="en-US"/>
        </w:rPr>
        <w:t>Recall</w:t>
      </w:r>
      <w:proofErr w:type="spellEnd"/>
      <w:r w:rsidR="00A15EB3">
        <w:rPr>
          <w:lang w:val="en-US"/>
        </w:rPr>
        <w:t>)</w:t>
      </w:r>
      <w:r w:rsidR="00872B89">
        <w:rPr>
          <w:lang w:val="en-US"/>
        </w:rPr>
        <w:t xml:space="preserve">, are used across all classes, in order to obtain </w:t>
      </w:r>
      <w:r w:rsidR="00872B89" w:rsidRPr="00872B89">
        <w:rPr>
          <w:lang w:val="en-US"/>
        </w:rPr>
        <w:t>an overall detection quality</w:t>
      </w:r>
      <w:r w:rsidR="001C641B">
        <w:rPr>
          <w:lang w:val="en-US"/>
        </w:rPr>
        <w:t xml:space="preserve"> </w:t>
      </w:r>
      <w:r w:rsidR="001C641B" w:rsidRPr="00872B89">
        <w:rPr>
          <w:lang w:val="en-US"/>
        </w:rPr>
        <w:t>measure</w:t>
      </w:r>
      <w:r w:rsidR="001C641B">
        <w:rPr>
          <w:lang w:val="en-US"/>
        </w:rPr>
        <w:t xml:space="preserve">. In the same manner, </w:t>
      </w:r>
      <w:r w:rsidR="00872B89">
        <w:rPr>
          <w:lang w:val="en-US"/>
        </w:rPr>
        <w:t>averages of IoU</w:t>
      </w:r>
      <w:r w:rsidR="00A15EB3">
        <w:rPr>
          <w:lang w:val="en-US"/>
        </w:rPr>
        <w:t xml:space="preserve"> (</w:t>
      </w:r>
      <w:proofErr w:type="spellStart"/>
      <w:r w:rsidR="00A15EB3" w:rsidRPr="001C641B">
        <w:rPr>
          <w:b/>
          <w:bCs/>
          <w:lang w:val="en-US"/>
        </w:rPr>
        <w:t>meanIoU</w:t>
      </w:r>
      <w:proofErr w:type="spellEnd"/>
      <w:r w:rsidR="00A15EB3">
        <w:rPr>
          <w:lang w:val="en-US"/>
        </w:rPr>
        <w:t>)</w:t>
      </w:r>
      <w:r w:rsidR="00872B89">
        <w:rPr>
          <w:lang w:val="en-US"/>
        </w:rPr>
        <w:t xml:space="preserve"> and DICE</w:t>
      </w:r>
      <w:r w:rsidR="00A15EB3">
        <w:rPr>
          <w:lang w:val="en-US"/>
        </w:rPr>
        <w:t xml:space="preserve"> (</w:t>
      </w:r>
      <w:proofErr w:type="spellStart"/>
      <w:r w:rsidR="00A15EB3" w:rsidRPr="00A15EB3">
        <w:rPr>
          <w:b/>
          <w:bCs/>
          <w:lang w:val="en-US"/>
        </w:rPr>
        <w:t>meanDICE</w:t>
      </w:r>
      <w:proofErr w:type="spellEnd"/>
      <w:r w:rsidR="00A15EB3">
        <w:rPr>
          <w:lang w:val="en-US"/>
        </w:rPr>
        <w:t>)</w:t>
      </w:r>
      <w:r w:rsidR="00872B89">
        <w:rPr>
          <w:lang w:val="en-US"/>
        </w:rPr>
        <w:t xml:space="preserve">, </w:t>
      </w:r>
      <w:r w:rsidR="001C641B">
        <w:rPr>
          <w:lang w:val="en-US"/>
        </w:rPr>
        <w:t xml:space="preserve">are </w:t>
      </w:r>
      <w:r w:rsidR="00E51B3D">
        <w:rPr>
          <w:lang w:val="en-US"/>
        </w:rPr>
        <w:t>used</w:t>
      </w:r>
      <w:r w:rsidR="00872B89" w:rsidRPr="00872B89">
        <w:rPr>
          <w:lang w:val="en-US"/>
        </w:rPr>
        <w:t xml:space="preserve"> </w:t>
      </w:r>
      <w:r w:rsidR="001C641B">
        <w:rPr>
          <w:lang w:val="en-US"/>
        </w:rPr>
        <w:t>across all classes</w:t>
      </w:r>
      <w:r w:rsidR="001C641B" w:rsidRPr="00872B89">
        <w:rPr>
          <w:lang w:val="en-US"/>
        </w:rPr>
        <w:t xml:space="preserve"> </w:t>
      </w:r>
      <w:r w:rsidR="00872B89" w:rsidRPr="00872B89">
        <w:rPr>
          <w:lang w:val="en-US"/>
        </w:rPr>
        <w:t xml:space="preserve">as measures of </w:t>
      </w:r>
      <w:r w:rsidR="00F4680A">
        <w:rPr>
          <w:lang w:val="en-US"/>
        </w:rPr>
        <w:t xml:space="preserve">total </w:t>
      </w:r>
      <w:r w:rsidR="00872B89" w:rsidRPr="00872B89">
        <w:rPr>
          <w:lang w:val="en-US"/>
        </w:rPr>
        <w:t>localization accuracy</w:t>
      </w:r>
      <w:r w:rsidR="00872B89">
        <w:rPr>
          <w:lang w:val="en-US"/>
        </w:rPr>
        <w:t>.</w:t>
      </w:r>
      <w:r w:rsidR="00F4680A">
        <w:rPr>
          <w:lang w:val="en-US"/>
        </w:rPr>
        <w:t xml:space="preserve"> </w:t>
      </w:r>
    </w:p>
    <w:p w14:paraId="54A285C6" w14:textId="77777777" w:rsidR="004138FD" w:rsidRDefault="004138FD" w:rsidP="004138FD">
      <w:pPr>
        <w:rPr>
          <w:lang w:val="en-US"/>
        </w:rPr>
      </w:pPr>
    </w:p>
    <w:p w14:paraId="510F09A4" w14:textId="1B28664D" w:rsidR="006D0B34" w:rsidRDefault="006D0B34" w:rsidP="006D0B34">
      <w:pPr>
        <w:rPr>
          <w:lang w:val="en-US"/>
        </w:rPr>
      </w:pPr>
      <w:r w:rsidRPr="00264BEA">
        <w:rPr>
          <w:lang w:val="en-US"/>
        </w:rPr>
        <w:t>All detection metrics rely on a matching strategy where</w:t>
      </w:r>
      <w:r w:rsidR="00264BEA" w:rsidRPr="00264BEA">
        <w:rPr>
          <w:lang w:val="en-US"/>
        </w:rPr>
        <w:t xml:space="preserve"> </w:t>
      </w:r>
      <w:r w:rsidRPr="00264BEA">
        <w:rPr>
          <w:lang w:val="en-US"/>
        </w:rPr>
        <w:t xml:space="preserve">an IoU threshold of 0.1 </w:t>
      </w:r>
      <w:r w:rsidR="00264BEA" w:rsidRPr="00264BEA">
        <w:rPr>
          <w:lang w:val="en-US"/>
        </w:rPr>
        <w:t xml:space="preserve">is chosen, </w:t>
      </w:r>
      <w:r w:rsidRPr="00264BEA">
        <w:rPr>
          <w:lang w:val="en-US"/>
        </w:rPr>
        <w:t xml:space="preserve">for </w:t>
      </w:r>
      <w:r w:rsidR="00264BEA" w:rsidRPr="00264BEA">
        <w:rPr>
          <w:lang w:val="en-US"/>
        </w:rPr>
        <w:t>matching detection and ground truth</w:t>
      </w:r>
      <w:r w:rsidRPr="00264BEA">
        <w:rPr>
          <w:lang w:val="en-US"/>
        </w:rPr>
        <w:t xml:space="preserve"> </w:t>
      </w:r>
      <w:r w:rsidR="00264BEA" w:rsidRPr="00264BEA">
        <w:rPr>
          <w:lang w:val="en-US"/>
        </w:rPr>
        <w:t xml:space="preserve">bounding boxes </w:t>
      </w:r>
      <w:r w:rsidRPr="00264BEA">
        <w:rPr>
          <w:lang w:val="en-US"/>
        </w:rPr>
        <w:t xml:space="preserve">across all experimental phases. This </w:t>
      </w:r>
      <w:r w:rsidR="00264BEA" w:rsidRPr="00264BEA">
        <w:rPr>
          <w:lang w:val="en-US"/>
        </w:rPr>
        <w:t xml:space="preserve">low threshold can be considered as too </w:t>
      </w:r>
      <w:r w:rsidRPr="00264BEA">
        <w:rPr>
          <w:lang w:val="en-US"/>
        </w:rPr>
        <w:t>lenient</w:t>
      </w:r>
      <w:r w:rsidR="00264BEA" w:rsidRPr="00264BEA">
        <w:rPr>
          <w:lang w:val="en-US"/>
        </w:rPr>
        <w:t>, but it</w:t>
      </w:r>
      <w:r w:rsidRPr="00264BEA">
        <w:rPr>
          <w:lang w:val="en-US"/>
        </w:rPr>
        <w:t xml:space="preserve"> is motivated by empirical </w:t>
      </w:r>
      <w:r w:rsidRPr="00264BEA">
        <w:rPr>
          <w:lang w:val="en-US"/>
        </w:rPr>
        <w:lastRenderedPageBreak/>
        <w:t>observations during dataset preparation. It has been found that many DOTA ground truth bounding boxes frequently exhibit systematic over-annotation</w:t>
      </w:r>
      <w:r w:rsidR="00264BEA" w:rsidRPr="00264BEA">
        <w:rPr>
          <w:lang w:val="en-US"/>
        </w:rPr>
        <w:t xml:space="preserve"> (too wide bounding boxes around objects)</w:t>
      </w:r>
      <w:r w:rsidRPr="00264BEA">
        <w:rPr>
          <w:lang w:val="en-US"/>
        </w:rPr>
        <w:t>, encompassing substantial background regions beyond actual object boundaries. On the other hand, detectors tend to produce tighter bounding boxes that more accurately delineate object extents than the ground truth annotations themselves. Under standard matching thresholds (e.g., IoU ≥ 0.5 or even 0.3), these tighter, more accurate predictions can be incorrectly classified as false positives due to imperfect ground truth quality rather than actual detection failures. By adopting a more lenient threshold of IoU ≥ 0.1, it is possible to offset this annotation variance while still filtering spurious detections. This threshold is applied uniformly across all baseline evaluations, ensuring methodological consistency.</w:t>
      </w:r>
    </w:p>
    <w:p w14:paraId="67CF27D8" w14:textId="666ADC6E" w:rsidR="00516D01" w:rsidRPr="00E30FB7" w:rsidRDefault="00516D01" w:rsidP="00002176">
      <w:pPr>
        <w:pStyle w:val="Sub25"/>
        <w:tabs>
          <w:tab w:val="left" w:pos="426"/>
        </w:tabs>
        <w:ind w:left="0" w:firstLine="0"/>
      </w:pPr>
      <w:bookmarkStart w:id="166" w:name="_Toc220866227"/>
      <w:r w:rsidRPr="00E30FB7">
        <w:t xml:space="preserve">Segmentation </w:t>
      </w:r>
      <w:r w:rsidR="004138FD">
        <w:t xml:space="preserve">Stage </w:t>
      </w:r>
      <w:r w:rsidRPr="00E30FB7">
        <w:t>Assessment Metrics</w:t>
      </w:r>
      <w:bookmarkEnd w:id="166"/>
    </w:p>
    <w:p w14:paraId="48463D22" w14:textId="444E2BCB" w:rsidR="007B7980" w:rsidRPr="007B7980" w:rsidRDefault="007B7980" w:rsidP="007B7980">
      <w:pPr>
        <w:spacing w:after="240"/>
        <w:rPr>
          <w:lang w:val="en-US"/>
        </w:rPr>
      </w:pPr>
      <w:r w:rsidRPr="007B7980">
        <w:rPr>
          <w:rFonts w:eastAsia="Times New Roman" w:cs="Times New Roman"/>
          <w:szCs w:val="24"/>
          <w:lang w:val="en-US"/>
        </w:rPr>
        <w:t xml:space="preserve">Segmentation metrics </w:t>
      </w:r>
      <w:r w:rsidR="00A338F7">
        <w:rPr>
          <w:rFonts w:eastAsia="Times New Roman" w:cs="Times New Roman"/>
          <w:szCs w:val="24"/>
          <w:lang w:val="en-US"/>
        </w:rPr>
        <w:t>(</w:t>
      </w:r>
      <w:r w:rsidR="00A338F7">
        <w:rPr>
          <w:rFonts w:eastAsia="Times New Roman" w:cs="Times New Roman"/>
          <w:szCs w:val="24"/>
          <w:lang w:val="en-US"/>
        </w:rPr>
        <w:fldChar w:fldCharType="begin"/>
      </w:r>
      <w:r w:rsidR="00A338F7">
        <w:rPr>
          <w:rFonts w:eastAsia="Times New Roman" w:cs="Times New Roman"/>
          <w:szCs w:val="24"/>
          <w:lang w:val="en-US"/>
        </w:rPr>
        <w:instrText xml:space="preserve"> REF _Ref220860776 \h </w:instrText>
      </w:r>
      <w:r w:rsidR="00A338F7">
        <w:rPr>
          <w:rFonts w:eastAsia="Times New Roman" w:cs="Times New Roman"/>
          <w:szCs w:val="24"/>
          <w:lang w:val="en-US"/>
        </w:rPr>
      </w:r>
      <w:r w:rsidR="00A338F7">
        <w:rPr>
          <w:rFonts w:eastAsia="Times New Roman" w:cs="Times New Roman"/>
          <w:szCs w:val="24"/>
          <w:lang w:val="en-US"/>
        </w:rPr>
        <w:fldChar w:fldCharType="separate"/>
      </w:r>
      <w:r w:rsidR="006B33CA" w:rsidRPr="001E254E">
        <w:rPr>
          <w:lang w:val="en-US"/>
        </w:rPr>
        <w:t xml:space="preserve">Table </w:t>
      </w:r>
      <w:r w:rsidR="006B33CA">
        <w:rPr>
          <w:noProof/>
          <w:lang w:val="en-US"/>
        </w:rPr>
        <w:t>9</w:t>
      </w:r>
      <w:r w:rsidR="00A338F7">
        <w:rPr>
          <w:rFonts w:eastAsia="Times New Roman" w:cs="Times New Roman"/>
          <w:szCs w:val="24"/>
          <w:lang w:val="en-US"/>
        </w:rPr>
        <w:fldChar w:fldCharType="end"/>
      </w:r>
      <w:r w:rsidR="00A338F7">
        <w:rPr>
          <w:rFonts w:eastAsia="Times New Roman" w:cs="Times New Roman"/>
          <w:szCs w:val="24"/>
          <w:lang w:val="en-US"/>
        </w:rPr>
        <w:t xml:space="preserve">) </w:t>
      </w:r>
      <w:r w:rsidRPr="007B7980">
        <w:rPr>
          <w:rFonts w:eastAsia="Times New Roman" w:cs="Times New Roman"/>
          <w:szCs w:val="24"/>
          <w:lang w:val="en-US"/>
        </w:rPr>
        <w:t>quantify mask quality at the pixel level. Mask IoU and Mask DICE apply the same mathematical definitions as their bounding box counterparts (Section 2.5.1) but operate on binary foreground-background masks rather than rectangular regions. This shift from box-level to pixel-level evaluation makes segmentation assessment inherently more demanding, as even minor boundary errors significantly impact scores.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
        <w:gridCol w:w="1133"/>
        <w:gridCol w:w="3545"/>
        <w:gridCol w:w="709"/>
        <w:gridCol w:w="2022"/>
      </w:tblGrid>
      <w:tr w:rsidR="007B7980" w:rsidRPr="007B7980" w14:paraId="7759A729" w14:textId="77777777" w:rsidTr="004E1868">
        <w:tc>
          <w:tcPr>
            <w:tcW w:w="588" w:type="pct"/>
            <w:shd w:val="clear" w:color="auto" w:fill="D3D3D3"/>
            <w:vAlign w:val="center"/>
          </w:tcPr>
          <w:p w14:paraId="35E52D4C" w14:textId="77777777" w:rsidR="007B7980" w:rsidRPr="007B7980" w:rsidRDefault="007B7980" w:rsidP="007B7980">
            <w:pPr>
              <w:jc w:val="center"/>
              <w:rPr>
                <w:rFonts w:cs="Times New Roman"/>
                <w:b/>
                <w:bCs/>
                <w:sz w:val="20"/>
                <w:szCs w:val="18"/>
              </w:rPr>
            </w:pPr>
            <w:proofErr w:type="spellStart"/>
            <w:r w:rsidRPr="007B7980">
              <w:rPr>
                <w:rFonts w:cs="Times New Roman"/>
                <w:b/>
                <w:bCs/>
                <w:sz w:val="20"/>
                <w:szCs w:val="18"/>
              </w:rPr>
              <w:t>Metric</w:t>
            </w:r>
            <w:proofErr w:type="spellEnd"/>
          </w:p>
        </w:tc>
        <w:tc>
          <w:tcPr>
            <w:tcW w:w="675" w:type="pct"/>
            <w:shd w:val="clear" w:color="auto" w:fill="D3D3D3"/>
            <w:vAlign w:val="center"/>
          </w:tcPr>
          <w:p w14:paraId="34077AF3" w14:textId="77777777" w:rsidR="007B7980" w:rsidRPr="007B7980" w:rsidRDefault="007B7980" w:rsidP="007B7980">
            <w:pPr>
              <w:jc w:val="center"/>
              <w:rPr>
                <w:rFonts w:cs="Times New Roman"/>
                <w:b/>
                <w:bCs/>
                <w:sz w:val="20"/>
                <w:szCs w:val="18"/>
              </w:rPr>
            </w:pPr>
            <w:proofErr w:type="spellStart"/>
            <w:r w:rsidRPr="007B7980">
              <w:rPr>
                <w:rFonts w:cs="Times New Roman"/>
                <w:b/>
                <w:bCs/>
                <w:sz w:val="20"/>
                <w:szCs w:val="18"/>
              </w:rPr>
              <w:t>Type</w:t>
            </w:r>
            <w:proofErr w:type="spellEnd"/>
          </w:p>
        </w:tc>
        <w:tc>
          <w:tcPr>
            <w:tcW w:w="2111" w:type="pct"/>
            <w:shd w:val="clear" w:color="auto" w:fill="D3D3D3"/>
            <w:vAlign w:val="center"/>
          </w:tcPr>
          <w:p w14:paraId="1E049AEA" w14:textId="77777777" w:rsidR="007B7980" w:rsidRPr="007B7980" w:rsidRDefault="007B7980" w:rsidP="007B7980">
            <w:pPr>
              <w:jc w:val="center"/>
              <w:rPr>
                <w:rFonts w:cs="Times New Roman"/>
                <w:b/>
                <w:bCs/>
                <w:sz w:val="20"/>
                <w:szCs w:val="18"/>
              </w:rPr>
            </w:pPr>
            <w:proofErr w:type="spellStart"/>
            <w:r w:rsidRPr="007B7980">
              <w:rPr>
                <w:rFonts w:cs="Times New Roman"/>
                <w:b/>
                <w:bCs/>
                <w:sz w:val="20"/>
                <w:szCs w:val="18"/>
              </w:rPr>
              <w:t>Mathematical</w:t>
            </w:r>
            <w:proofErr w:type="spellEnd"/>
            <w:r w:rsidRPr="007B7980">
              <w:rPr>
                <w:rFonts w:cs="Times New Roman"/>
                <w:b/>
                <w:bCs/>
                <w:sz w:val="20"/>
                <w:szCs w:val="18"/>
              </w:rPr>
              <w:t xml:space="preserve"> </w:t>
            </w:r>
            <w:proofErr w:type="spellStart"/>
            <w:r w:rsidRPr="007B7980">
              <w:rPr>
                <w:rFonts w:cs="Times New Roman"/>
                <w:b/>
                <w:bCs/>
                <w:sz w:val="20"/>
                <w:szCs w:val="18"/>
              </w:rPr>
              <w:t>Definition</w:t>
            </w:r>
            <w:proofErr w:type="spellEnd"/>
          </w:p>
        </w:tc>
        <w:tc>
          <w:tcPr>
            <w:tcW w:w="422" w:type="pct"/>
            <w:shd w:val="clear" w:color="auto" w:fill="D3D3D3"/>
            <w:vAlign w:val="center"/>
          </w:tcPr>
          <w:p w14:paraId="31B7C64B" w14:textId="77777777" w:rsidR="007B7980" w:rsidRPr="007B7980" w:rsidRDefault="007B7980" w:rsidP="007B7980">
            <w:pPr>
              <w:jc w:val="center"/>
              <w:rPr>
                <w:rFonts w:cs="Times New Roman"/>
                <w:b/>
                <w:bCs/>
                <w:sz w:val="20"/>
                <w:szCs w:val="18"/>
              </w:rPr>
            </w:pPr>
            <w:proofErr w:type="spellStart"/>
            <w:r w:rsidRPr="007B7980">
              <w:rPr>
                <w:rFonts w:cs="Times New Roman"/>
                <w:b/>
                <w:bCs/>
                <w:sz w:val="20"/>
                <w:szCs w:val="18"/>
              </w:rPr>
              <w:t>Range</w:t>
            </w:r>
            <w:proofErr w:type="spellEnd"/>
          </w:p>
        </w:tc>
        <w:tc>
          <w:tcPr>
            <w:tcW w:w="1204" w:type="pct"/>
            <w:shd w:val="clear" w:color="auto" w:fill="D3D3D3"/>
            <w:vAlign w:val="center"/>
          </w:tcPr>
          <w:p w14:paraId="723F096E" w14:textId="77777777" w:rsidR="007B7980" w:rsidRPr="007B7980" w:rsidRDefault="007B7980" w:rsidP="007B7980">
            <w:pPr>
              <w:jc w:val="center"/>
              <w:rPr>
                <w:rFonts w:cs="Times New Roman"/>
                <w:b/>
                <w:bCs/>
                <w:sz w:val="20"/>
                <w:szCs w:val="18"/>
              </w:rPr>
            </w:pPr>
            <w:proofErr w:type="spellStart"/>
            <w:r w:rsidRPr="007B7980">
              <w:rPr>
                <w:rFonts w:cs="Times New Roman"/>
                <w:b/>
                <w:bCs/>
                <w:sz w:val="20"/>
                <w:szCs w:val="18"/>
              </w:rPr>
              <w:t>Interpretation</w:t>
            </w:r>
            <w:proofErr w:type="spellEnd"/>
          </w:p>
        </w:tc>
      </w:tr>
      <w:tr w:rsidR="007B7980" w:rsidRPr="007B7980" w14:paraId="44DE46FD" w14:textId="77777777" w:rsidTr="004E1868">
        <w:tc>
          <w:tcPr>
            <w:tcW w:w="588" w:type="pct"/>
            <w:vAlign w:val="center"/>
          </w:tcPr>
          <w:p w14:paraId="456EC6CE" w14:textId="64C0E881" w:rsidR="007B7980" w:rsidRPr="007B7980" w:rsidRDefault="007B7980" w:rsidP="007B7980">
            <w:pPr>
              <w:jc w:val="center"/>
              <w:rPr>
                <w:rFonts w:cs="Times New Roman"/>
                <w:sz w:val="20"/>
                <w:szCs w:val="18"/>
              </w:rPr>
            </w:pPr>
            <w:proofErr w:type="spellStart"/>
            <w:r w:rsidRPr="007B7980">
              <w:rPr>
                <w:rFonts w:cs="Times New Roman"/>
                <w:sz w:val="20"/>
                <w:szCs w:val="18"/>
              </w:rPr>
              <w:t>Mask</w:t>
            </w:r>
            <w:proofErr w:type="spellEnd"/>
            <w:r w:rsidRPr="007B7980">
              <w:rPr>
                <w:rFonts w:cs="Times New Roman"/>
                <w:sz w:val="20"/>
                <w:szCs w:val="18"/>
              </w:rPr>
              <w:t xml:space="preserve"> </w:t>
            </w:r>
            <w:proofErr w:type="spellStart"/>
            <w:r w:rsidRPr="007B7980">
              <w:rPr>
                <w:rFonts w:cs="Times New Roman"/>
                <w:sz w:val="20"/>
                <w:szCs w:val="18"/>
              </w:rPr>
              <w:t>IoU</w:t>
            </w:r>
            <w:proofErr w:type="spellEnd"/>
          </w:p>
        </w:tc>
        <w:tc>
          <w:tcPr>
            <w:tcW w:w="675" w:type="pct"/>
            <w:vAlign w:val="center"/>
          </w:tcPr>
          <w:p w14:paraId="45CDB0DD" w14:textId="77777777" w:rsidR="007B7980" w:rsidRPr="007B7980" w:rsidRDefault="007B7980" w:rsidP="007B7980">
            <w:pPr>
              <w:jc w:val="center"/>
              <w:rPr>
                <w:rFonts w:cs="Times New Roman"/>
                <w:sz w:val="20"/>
                <w:szCs w:val="18"/>
              </w:rPr>
            </w:pPr>
            <w:proofErr w:type="spellStart"/>
            <w:r w:rsidRPr="007B7980">
              <w:rPr>
                <w:rFonts w:cs="Times New Roman"/>
                <w:sz w:val="20"/>
                <w:szCs w:val="18"/>
              </w:rPr>
              <w:t>Pixel-level</w:t>
            </w:r>
            <w:proofErr w:type="spellEnd"/>
          </w:p>
        </w:tc>
        <w:tc>
          <w:tcPr>
            <w:tcW w:w="2111" w:type="pct"/>
            <w:vAlign w:val="center"/>
          </w:tcPr>
          <w:p w14:paraId="33ACF3DD" w14:textId="57A49439" w:rsidR="007B7980" w:rsidRPr="007B7980" w:rsidRDefault="007B7980" w:rsidP="007B7980">
            <w:pPr>
              <w:jc w:val="left"/>
              <w:rPr>
                <w:rFonts w:eastAsiaTheme="minorEastAsia" w:cs="Times New Roman"/>
                <w:sz w:val="20"/>
                <w:szCs w:val="18"/>
              </w:rPr>
            </w:pPr>
            <m:oMathPara>
              <m:oMathParaPr>
                <m:jc m:val="left"/>
              </m:oMathParaPr>
              <m:oMath>
                <m:r>
                  <w:rPr>
                    <w:rFonts w:ascii="Cambria Math" w:eastAsia="Times New Roman" w:hAnsi="Cambria Math" w:cs="Times New Roman"/>
                    <w:sz w:val="20"/>
                    <w:szCs w:val="18"/>
                    <w:lang w:val="en-US"/>
                  </w:rPr>
                  <m:t>IoU</m:t>
                </m:r>
                <m:r>
                  <w:rPr>
                    <w:rFonts w:ascii="Cambria Math" w:eastAsia="Times New Roman" w:hAnsi="Cambria Math" w:cs="Times New Roman"/>
                    <w:sz w:val="20"/>
                    <w:szCs w:val="18"/>
                  </w:rPr>
                  <m:t>=</m:t>
                </m:r>
                <m:f>
                  <m:fPr>
                    <m:ctrlPr>
                      <w:rPr>
                        <w:rFonts w:ascii="Cambria Math" w:eastAsia="Times New Roman" w:hAnsi="Cambria Math" w:cs="Times New Roman"/>
                        <w:i/>
                        <w:sz w:val="20"/>
                        <w:szCs w:val="18"/>
                        <w:lang w:val="en-US"/>
                      </w:rPr>
                    </m:ctrlPr>
                  </m:fPr>
                  <m:num>
                    <m:r>
                      <w:rPr>
                        <w:rFonts w:ascii="Cambria Math" w:hAnsi="Cambria Math" w:cs="Times New Roman"/>
                        <w:sz w:val="20"/>
                        <w:szCs w:val="18"/>
                        <w:lang w:val="en-US"/>
                      </w:rPr>
                      <m:t>Pred</m:t>
                    </m:r>
                    <m:r>
                      <w:rPr>
                        <w:rFonts w:ascii="Cambria Math" w:hAnsi="Cambria Math" w:cs="Times New Roman"/>
                        <w:sz w:val="20"/>
                        <w:szCs w:val="18"/>
                      </w:rPr>
                      <m:t>∩</m:t>
                    </m:r>
                    <m:r>
                      <w:rPr>
                        <w:rFonts w:ascii="Cambria Math" w:hAnsi="Cambria Math" w:cs="Times New Roman"/>
                        <w:sz w:val="20"/>
                        <w:szCs w:val="18"/>
                        <w:lang w:val="en-US"/>
                      </w:rPr>
                      <m:t>GT</m:t>
                    </m:r>
                  </m:num>
                  <m:den>
                    <m:r>
                      <w:rPr>
                        <w:rFonts w:ascii="Cambria Math" w:hAnsi="Cambria Math" w:cs="Times New Roman"/>
                        <w:sz w:val="20"/>
                        <w:szCs w:val="18"/>
                        <w:lang w:val="en-US"/>
                      </w:rPr>
                      <m:t>Pred</m:t>
                    </m:r>
                    <m:r>
                      <w:rPr>
                        <w:rFonts w:ascii="Cambria Math" w:hAnsi="Cambria Math" w:cs="Times New Roman"/>
                        <w:sz w:val="20"/>
                        <w:szCs w:val="18"/>
                      </w:rPr>
                      <m:t>∪</m:t>
                    </m:r>
                    <m:r>
                      <w:rPr>
                        <w:rFonts w:ascii="Cambria Math" w:hAnsi="Cambria Math" w:cs="Times New Roman"/>
                        <w:sz w:val="20"/>
                        <w:szCs w:val="18"/>
                        <w:lang w:val="en-US"/>
                      </w:rPr>
                      <m:t>GT</m:t>
                    </m:r>
                  </m:den>
                </m:f>
              </m:oMath>
            </m:oMathPara>
          </w:p>
          <w:p w14:paraId="7F06FAED" w14:textId="0D143C35" w:rsidR="007B7980" w:rsidRPr="007B7980" w:rsidRDefault="007B7980" w:rsidP="007B7980">
            <w:pPr>
              <w:jc w:val="left"/>
              <w:rPr>
                <w:rFonts w:cs="Times New Roman"/>
                <w:sz w:val="20"/>
                <w:szCs w:val="18"/>
                <w:lang w:val="en-US"/>
              </w:rPr>
            </w:pPr>
            <w:r w:rsidRPr="007B7980">
              <w:rPr>
                <w:rFonts w:cs="Times New Roman"/>
                <w:sz w:val="20"/>
                <w:szCs w:val="18"/>
                <w:lang w:val="en-US"/>
              </w:rPr>
              <w:t>Overlap ratio of predicted and ground truth boxes</w:t>
            </w:r>
          </w:p>
        </w:tc>
        <w:tc>
          <w:tcPr>
            <w:tcW w:w="422" w:type="pct"/>
            <w:vAlign w:val="center"/>
          </w:tcPr>
          <w:p w14:paraId="49D564D6" w14:textId="77777777" w:rsidR="007B7980" w:rsidRPr="007B7980" w:rsidRDefault="007B7980" w:rsidP="007B7980">
            <w:pPr>
              <w:jc w:val="center"/>
              <w:rPr>
                <w:rFonts w:cs="Times New Roman"/>
                <w:sz w:val="20"/>
                <w:szCs w:val="18"/>
              </w:rPr>
            </w:pPr>
            <w:r w:rsidRPr="007B7980">
              <w:rPr>
                <w:rFonts w:cs="Times New Roman"/>
                <w:sz w:val="20"/>
                <w:szCs w:val="18"/>
              </w:rPr>
              <w:t>[0, 1]</w:t>
            </w:r>
          </w:p>
        </w:tc>
        <w:tc>
          <w:tcPr>
            <w:tcW w:w="1204" w:type="pct"/>
            <w:vAlign w:val="center"/>
          </w:tcPr>
          <w:p w14:paraId="3DB5084B" w14:textId="77777777" w:rsidR="004E1868" w:rsidRDefault="007B7980" w:rsidP="004E1868">
            <w:pPr>
              <w:jc w:val="left"/>
              <w:rPr>
                <w:rFonts w:cs="Times New Roman"/>
                <w:sz w:val="20"/>
                <w:szCs w:val="18"/>
                <w:lang w:val="en-US"/>
              </w:rPr>
            </w:pPr>
            <w:r w:rsidRPr="007B7980">
              <w:rPr>
                <w:rFonts w:cs="Times New Roman"/>
                <w:sz w:val="20"/>
                <w:szCs w:val="18"/>
              </w:rPr>
              <w:t xml:space="preserve">≥0.5 </w:t>
            </w:r>
            <w:proofErr w:type="spellStart"/>
            <w:r w:rsidRPr="007B7980">
              <w:rPr>
                <w:rFonts w:cs="Times New Roman"/>
                <w:sz w:val="20"/>
                <w:szCs w:val="18"/>
              </w:rPr>
              <w:t>acceptable</w:t>
            </w:r>
            <w:proofErr w:type="spellEnd"/>
            <w:r w:rsidRPr="007B7980">
              <w:rPr>
                <w:rFonts w:cs="Times New Roman"/>
                <w:sz w:val="20"/>
                <w:szCs w:val="18"/>
              </w:rPr>
              <w:t xml:space="preserve">, </w:t>
            </w:r>
          </w:p>
          <w:p w14:paraId="14D9081D" w14:textId="77777777" w:rsidR="004E1868" w:rsidRDefault="007B7980" w:rsidP="004E1868">
            <w:pPr>
              <w:jc w:val="left"/>
              <w:rPr>
                <w:rFonts w:cs="Times New Roman"/>
                <w:sz w:val="20"/>
                <w:szCs w:val="18"/>
                <w:lang w:val="en-US"/>
              </w:rPr>
            </w:pPr>
            <w:r w:rsidRPr="007B7980">
              <w:rPr>
                <w:rFonts w:cs="Times New Roman"/>
                <w:sz w:val="20"/>
                <w:szCs w:val="18"/>
              </w:rPr>
              <w:t xml:space="preserve">≥0.7 </w:t>
            </w:r>
            <w:proofErr w:type="spellStart"/>
            <w:r w:rsidRPr="007B7980">
              <w:rPr>
                <w:rFonts w:cs="Times New Roman"/>
                <w:sz w:val="20"/>
                <w:szCs w:val="18"/>
              </w:rPr>
              <w:t>good</w:t>
            </w:r>
            <w:proofErr w:type="spellEnd"/>
            <w:r w:rsidRPr="007B7980">
              <w:rPr>
                <w:rFonts w:cs="Times New Roman"/>
                <w:sz w:val="20"/>
                <w:szCs w:val="18"/>
              </w:rPr>
              <w:t xml:space="preserve">, </w:t>
            </w:r>
          </w:p>
          <w:p w14:paraId="1A8A40A2" w14:textId="650BE83B" w:rsidR="007B7980" w:rsidRPr="007B7980" w:rsidRDefault="007B7980" w:rsidP="004E1868">
            <w:pPr>
              <w:jc w:val="left"/>
              <w:rPr>
                <w:rFonts w:cs="Times New Roman"/>
                <w:sz w:val="20"/>
                <w:szCs w:val="18"/>
              </w:rPr>
            </w:pPr>
            <w:r w:rsidRPr="007B7980">
              <w:rPr>
                <w:rFonts w:cs="Times New Roman"/>
                <w:sz w:val="20"/>
                <w:szCs w:val="18"/>
              </w:rPr>
              <w:t xml:space="preserve">≥0.85 </w:t>
            </w:r>
            <w:proofErr w:type="spellStart"/>
            <w:r w:rsidRPr="007B7980">
              <w:rPr>
                <w:rFonts w:cs="Times New Roman"/>
                <w:sz w:val="20"/>
                <w:szCs w:val="18"/>
              </w:rPr>
              <w:t>excellent</w:t>
            </w:r>
            <w:proofErr w:type="spellEnd"/>
          </w:p>
        </w:tc>
      </w:tr>
      <w:tr w:rsidR="007B7980" w:rsidRPr="007B7980" w14:paraId="618B1E63" w14:textId="77777777" w:rsidTr="004E1868">
        <w:tc>
          <w:tcPr>
            <w:tcW w:w="588" w:type="pct"/>
            <w:vAlign w:val="center"/>
          </w:tcPr>
          <w:p w14:paraId="1E564455" w14:textId="5FD7361B" w:rsidR="007B7980" w:rsidRPr="007B7980" w:rsidRDefault="007B7980" w:rsidP="007B7980">
            <w:pPr>
              <w:jc w:val="center"/>
              <w:rPr>
                <w:rFonts w:cs="Times New Roman"/>
                <w:sz w:val="20"/>
                <w:szCs w:val="18"/>
              </w:rPr>
            </w:pPr>
            <w:proofErr w:type="spellStart"/>
            <w:r w:rsidRPr="007B7980">
              <w:rPr>
                <w:rFonts w:cs="Times New Roman"/>
                <w:sz w:val="20"/>
                <w:szCs w:val="18"/>
              </w:rPr>
              <w:t>Mask</w:t>
            </w:r>
            <w:proofErr w:type="spellEnd"/>
            <w:r w:rsidRPr="007B7980">
              <w:rPr>
                <w:rFonts w:cs="Times New Roman"/>
                <w:sz w:val="20"/>
                <w:szCs w:val="18"/>
              </w:rPr>
              <w:t xml:space="preserve"> DICE</w:t>
            </w:r>
          </w:p>
        </w:tc>
        <w:tc>
          <w:tcPr>
            <w:tcW w:w="675" w:type="pct"/>
            <w:vAlign w:val="center"/>
          </w:tcPr>
          <w:p w14:paraId="6E884459" w14:textId="77777777" w:rsidR="007B7980" w:rsidRPr="007B7980" w:rsidRDefault="007B7980" w:rsidP="007B7980">
            <w:pPr>
              <w:jc w:val="center"/>
              <w:rPr>
                <w:rFonts w:cs="Times New Roman"/>
                <w:sz w:val="20"/>
                <w:szCs w:val="18"/>
              </w:rPr>
            </w:pPr>
            <w:proofErr w:type="spellStart"/>
            <w:r w:rsidRPr="007B7980">
              <w:rPr>
                <w:rFonts w:cs="Times New Roman"/>
                <w:sz w:val="20"/>
                <w:szCs w:val="18"/>
              </w:rPr>
              <w:t>Pixel-level</w:t>
            </w:r>
            <w:proofErr w:type="spellEnd"/>
          </w:p>
        </w:tc>
        <w:tc>
          <w:tcPr>
            <w:tcW w:w="2111" w:type="pct"/>
            <w:vAlign w:val="center"/>
          </w:tcPr>
          <w:p w14:paraId="797A9B43" w14:textId="5E439D1F" w:rsidR="007B7980" w:rsidRPr="007B7980" w:rsidRDefault="007B7980" w:rsidP="007B7980">
            <w:pPr>
              <w:jc w:val="left"/>
              <w:rPr>
                <w:rFonts w:eastAsiaTheme="minorEastAsia" w:cs="Times New Roman"/>
                <w:sz w:val="20"/>
                <w:szCs w:val="18"/>
              </w:rPr>
            </w:pPr>
            <m:oMathPara>
              <m:oMathParaPr>
                <m:jc m:val="left"/>
              </m:oMathParaPr>
              <m:oMath>
                <m:r>
                  <w:rPr>
                    <w:rFonts w:ascii="Cambria Math" w:eastAsia="Times New Roman" w:hAnsi="Cambria Math" w:cs="Times New Roman"/>
                    <w:sz w:val="20"/>
                    <w:szCs w:val="18"/>
                    <w:lang w:val="en-US"/>
                  </w:rPr>
                  <m:t>DICE</m:t>
                </m:r>
                <m:r>
                  <w:rPr>
                    <w:rFonts w:ascii="Cambria Math" w:eastAsia="Times New Roman" w:hAnsi="Cambria Math" w:cs="Times New Roman"/>
                    <w:sz w:val="20"/>
                    <w:szCs w:val="18"/>
                  </w:rPr>
                  <m:t>=2</m:t>
                </m:r>
                <m:f>
                  <m:fPr>
                    <m:ctrlPr>
                      <w:rPr>
                        <w:rFonts w:ascii="Cambria Math" w:eastAsia="Times New Roman" w:hAnsi="Cambria Math" w:cs="Times New Roman"/>
                        <w:i/>
                        <w:sz w:val="20"/>
                        <w:szCs w:val="18"/>
                        <w:lang w:val="en-US"/>
                      </w:rPr>
                    </m:ctrlPr>
                  </m:fPr>
                  <m:num>
                    <m:r>
                      <w:rPr>
                        <w:rFonts w:ascii="Cambria Math" w:hAnsi="Cambria Math" w:cs="Times New Roman"/>
                        <w:sz w:val="20"/>
                        <w:szCs w:val="18"/>
                        <w:lang w:val="en-US"/>
                      </w:rPr>
                      <m:t>Pred</m:t>
                    </m:r>
                    <m:r>
                      <w:rPr>
                        <w:rFonts w:ascii="Cambria Math" w:hAnsi="Cambria Math" w:cs="Times New Roman"/>
                        <w:sz w:val="20"/>
                        <w:szCs w:val="18"/>
                      </w:rPr>
                      <m:t>∩</m:t>
                    </m:r>
                    <m:r>
                      <w:rPr>
                        <w:rFonts w:ascii="Cambria Math" w:hAnsi="Cambria Math" w:cs="Times New Roman"/>
                        <w:sz w:val="20"/>
                        <w:szCs w:val="18"/>
                        <w:lang w:val="en-US"/>
                      </w:rPr>
                      <m:t>GT</m:t>
                    </m:r>
                  </m:num>
                  <m:den>
                    <m:d>
                      <m:dPr>
                        <m:ctrlPr>
                          <w:rPr>
                            <w:rFonts w:ascii="Cambria Math" w:eastAsia="Times New Roman" w:hAnsi="Cambria Math" w:cs="Times New Roman"/>
                            <w:i/>
                            <w:sz w:val="20"/>
                            <w:szCs w:val="18"/>
                            <w:lang w:val="en-US"/>
                          </w:rPr>
                        </m:ctrlPr>
                      </m:dPr>
                      <m:e>
                        <m:d>
                          <m:dPr>
                            <m:begChr m:val="|"/>
                            <m:endChr m:val="|"/>
                            <m:ctrlPr>
                              <w:rPr>
                                <w:rFonts w:ascii="Cambria Math" w:eastAsia="Times New Roman" w:hAnsi="Cambria Math" w:cs="Times New Roman"/>
                                <w:i/>
                                <w:sz w:val="20"/>
                                <w:szCs w:val="18"/>
                                <w:lang w:val="en-US"/>
                              </w:rPr>
                            </m:ctrlPr>
                          </m:dPr>
                          <m:e>
                            <m:r>
                              <w:rPr>
                                <w:rFonts w:ascii="Cambria Math" w:eastAsia="Times New Roman" w:hAnsi="Cambria Math" w:cs="Times New Roman"/>
                                <w:sz w:val="20"/>
                                <w:szCs w:val="18"/>
                                <w:lang w:val="en-US"/>
                              </w:rPr>
                              <m:t>Pred</m:t>
                            </m:r>
                          </m:e>
                        </m:d>
                        <m:r>
                          <w:rPr>
                            <w:rFonts w:ascii="Cambria Math" w:eastAsia="Times New Roman" w:hAnsi="Cambria Math" w:cs="Times New Roman"/>
                            <w:sz w:val="20"/>
                            <w:szCs w:val="18"/>
                          </w:rPr>
                          <m:t>+</m:t>
                        </m:r>
                        <m:d>
                          <m:dPr>
                            <m:begChr m:val="|"/>
                            <m:endChr m:val="|"/>
                            <m:ctrlPr>
                              <w:rPr>
                                <w:rFonts w:ascii="Cambria Math" w:eastAsia="Times New Roman" w:hAnsi="Cambria Math" w:cs="Times New Roman"/>
                                <w:i/>
                                <w:sz w:val="20"/>
                                <w:szCs w:val="18"/>
                                <w:lang w:val="en-US"/>
                              </w:rPr>
                            </m:ctrlPr>
                          </m:dPr>
                          <m:e>
                            <m:r>
                              <w:rPr>
                                <w:rFonts w:ascii="Cambria Math" w:eastAsia="Times New Roman" w:hAnsi="Cambria Math" w:cs="Times New Roman"/>
                                <w:sz w:val="20"/>
                                <w:szCs w:val="18"/>
                                <w:lang w:val="en-US"/>
                              </w:rPr>
                              <m:t>GT</m:t>
                            </m:r>
                          </m:e>
                        </m:d>
                      </m:e>
                    </m:d>
                  </m:den>
                </m:f>
              </m:oMath>
            </m:oMathPara>
          </w:p>
          <w:p w14:paraId="7CB2F181" w14:textId="6FA33F51" w:rsidR="007B7980" w:rsidRPr="007B7980" w:rsidRDefault="007B7980" w:rsidP="007B7980">
            <w:pPr>
              <w:jc w:val="left"/>
              <w:rPr>
                <w:rFonts w:cs="Times New Roman"/>
                <w:sz w:val="20"/>
                <w:szCs w:val="18"/>
                <w:lang w:val="en-US"/>
              </w:rPr>
            </w:pPr>
            <w:r w:rsidRPr="007B7980">
              <w:rPr>
                <w:rFonts w:cs="Times New Roman"/>
                <w:sz w:val="20"/>
                <w:szCs w:val="18"/>
                <w:lang w:val="en-US"/>
              </w:rPr>
              <w:t>Similarity coefficient emphasizing overlap</w:t>
            </w:r>
          </w:p>
        </w:tc>
        <w:tc>
          <w:tcPr>
            <w:tcW w:w="422" w:type="pct"/>
            <w:vAlign w:val="center"/>
          </w:tcPr>
          <w:p w14:paraId="77E7E6B5" w14:textId="77777777" w:rsidR="007B7980" w:rsidRPr="007B7980" w:rsidRDefault="007B7980" w:rsidP="007B7980">
            <w:pPr>
              <w:jc w:val="center"/>
              <w:rPr>
                <w:rFonts w:cs="Times New Roman"/>
                <w:sz w:val="20"/>
                <w:szCs w:val="18"/>
              </w:rPr>
            </w:pPr>
            <w:r w:rsidRPr="007B7980">
              <w:rPr>
                <w:rFonts w:cs="Times New Roman"/>
                <w:sz w:val="20"/>
                <w:szCs w:val="18"/>
              </w:rPr>
              <w:t>[0, 1]</w:t>
            </w:r>
          </w:p>
        </w:tc>
        <w:tc>
          <w:tcPr>
            <w:tcW w:w="1204" w:type="pct"/>
            <w:vAlign w:val="center"/>
          </w:tcPr>
          <w:p w14:paraId="168AAFE8" w14:textId="789C4148" w:rsidR="007B7980" w:rsidRPr="007B7980" w:rsidRDefault="007B7980" w:rsidP="007B7980">
            <w:pPr>
              <w:keepNext/>
              <w:jc w:val="center"/>
              <w:rPr>
                <w:rFonts w:cs="Times New Roman"/>
                <w:sz w:val="20"/>
                <w:szCs w:val="18"/>
                <w:lang w:val="en-US"/>
              </w:rPr>
            </w:pPr>
            <w:r w:rsidRPr="007B7980">
              <w:rPr>
                <w:rFonts w:cs="Times New Roman"/>
                <w:sz w:val="20"/>
                <w:szCs w:val="18"/>
                <w:lang w:val="en-US"/>
              </w:rPr>
              <w:t>More forgiving than IoU.</w:t>
            </w:r>
          </w:p>
        </w:tc>
      </w:tr>
    </w:tbl>
    <w:p w14:paraId="3119A444" w14:textId="7827CA7D" w:rsidR="007B7980" w:rsidRDefault="007B7980" w:rsidP="007B7980">
      <w:pPr>
        <w:pStyle w:val="Caption"/>
        <w:rPr>
          <w:lang w:val="en-US"/>
        </w:rPr>
      </w:pPr>
      <w:bookmarkStart w:id="167" w:name="_Ref220860776"/>
      <w:bookmarkStart w:id="168" w:name="_Toc220866250"/>
      <w:r w:rsidRPr="001E254E">
        <w:rPr>
          <w:lang w:val="en-US"/>
        </w:rPr>
        <w:t xml:space="preserve">Table </w:t>
      </w:r>
      <w:r w:rsidR="00C828DF">
        <w:rPr>
          <w:lang w:val="en-US"/>
        </w:rPr>
        <w:fldChar w:fldCharType="begin"/>
      </w:r>
      <w:r w:rsidR="00C828DF">
        <w:rPr>
          <w:lang w:val="en-US"/>
        </w:rPr>
        <w:instrText xml:space="preserve"> SEQ Table \* ARABIC </w:instrText>
      </w:r>
      <w:r w:rsidR="00C828DF">
        <w:rPr>
          <w:lang w:val="en-US"/>
        </w:rPr>
        <w:fldChar w:fldCharType="separate"/>
      </w:r>
      <w:r w:rsidR="006B33CA">
        <w:rPr>
          <w:noProof/>
          <w:lang w:val="en-US"/>
        </w:rPr>
        <w:t>9</w:t>
      </w:r>
      <w:r w:rsidR="00C828DF">
        <w:rPr>
          <w:lang w:val="en-US"/>
        </w:rPr>
        <w:fldChar w:fldCharType="end"/>
      </w:r>
      <w:bookmarkEnd w:id="167"/>
      <w:r>
        <w:rPr>
          <w:lang w:val="en-US"/>
        </w:rPr>
        <w:t xml:space="preserve">: </w:t>
      </w:r>
      <w:r w:rsidRPr="001E254E">
        <w:rPr>
          <w:lang w:val="en-US"/>
        </w:rPr>
        <w:t>Segmentation Assessment Metrics</w:t>
      </w:r>
      <w:bookmarkEnd w:id="168"/>
    </w:p>
    <w:p w14:paraId="219DCEC6" w14:textId="77777777" w:rsidR="007B7980" w:rsidRPr="007B7980" w:rsidRDefault="007B7980" w:rsidP="007B7980">
      <w:pPr>
        <w:rPr>
          <w:lang w:val="en-US"/>
        </w:rPr>
      </w:pPr>
    </w:p>
    <w:p w14:paraId="3FBF988C" w14:textId="7BB84448" w:rsidR="007B7980" w:rsidRPr="007B7980" w:rsidRDefault="001E254E" w:rsidP="007B7980">
      <w:pPr>
        <w:spacing w:after="240"/>
        <w:rPr>
          <w:lang w:val="en-US"/>
        </w:rPr>
      </w:pPr>
      <w:r>
        <w:rPr>
          <w:rFonts w:eastAsia="Times New Roman" w:cs="Times New Roman"/>
          <w:szCs w:val="24"/>
          <w:lang w:val="en-US"/>
        </w:rPr>
        <w:t>D</w:t>
      </w:r>
      <w:r w:rsidR="007B7980" w:rsidRPr="007B7980">
        <w:rPr>
          <w:rFonts w:eastAsia="Times New Roman" w:cs="Times New Roman"/>
          <w:szCs w:val="24"/>
          <w:lang w:val="en-US"/>
        </w:rPr>
        <w:t xml:space="preserve">etection metrics evaluate approximate localization using four coordinates, while segmentation metrics evaluate thousands of pixels requiring near-perfect boundary delineation. For example, a 5-pixel boundary error on a 1000-pixel object (0.5% area) minimally affects IoU, while the same absolute error on a 50-pixel object (10% area) causes substantial degradation. This sensitivity makes Mask IoU particularly demanding for thin structures, where correctly identifying 95% of pixels but missing 5% along narrow boundaries yields only </w:t>
      </w:r>
      <w:r>
        <w:rPr>
          <w:rFonts w:eastAsia="Times New Roman" w:cs="Times New Roman"/>
          <w:szCs w:val="24"/>
          <w:lang w:val="en-US"/>
        </w:rPr>
        <w:t xml:space="preserve">90% </w:t>
      </w:r>
      <w:r w:rsidR="007B7980" w:rsidRPr="007B7980">
        <w:rPr>
          <w:rFonts w:eastAsia="Times New Roman" w:cs="Times New Roman"/>
          <w:szCs w:val="24"/>
          <w:lang w:val="en-US"/>
        </w:rPr>
        <w:t>IoU despite high overall accuracy.</w:t>
      </w:r>
    </w:p>
    <w:p w14:paraId="7D7495DC" w14:textId="33417CBA" w:rsidR="00FA6400" w:rsidRDefault="007B7980" w:rsidP="001E254E">
      <w:pPr>
        <w:spacing w:after="240"/>
        <w:rPr>
          <w:lang w:val="en-US"/>
        </w:rPr>
      </w:pPr>
      <w:r w:rsidRPr="007B7980">
        <w:rPr>
          <w:rFonts w:eastAsia="Times New Roman" w:cs="Times New Roman"/>
          <w:szCs w:val="24"/>
          <w:lang w:val="en-US"/>
        </w:rPr>
        <w:t>Both Mask IoU and Mask DICE are reported for complementary perspectives, with the same quality thresholds as detection metrics (IoU ≥ 0.5 acceptable, ≥ 0.7 good, ≥ 0.85 excellent). DICE consistently produces higher scores than IoU due to its mathematical relationship, providing better score separation in low-performance regimes common for small objects. IoU serves as the primary metric for consistency with computer vision benchmarks, while DICE provides secondary assessment for challenging cases.</w:t>
      </w:r>
    </w:p>
    <w:bookmarkStart w:id="169" w:name="_Toc219107647"/>
    <w:bookmarkStart w:id="170" w:name="_Toc220866228"/>
    <w:p w14:paraId="3872147B" w14:textId="4455D46E" w:rsidR="001F3E00" w:rsidRPr="007E4979" w:rsidRDefault="001F3E00" w:rsidP="001F3E00">
      <w:pPr>
        <w:pStyle w:val="MainChapters"/>
        <w:rPr>
          <w:lang w:val="en-GB"/>
        </w:rPr>
      </w:pPr>
      <w:r w:rsidRPr="009737BD">
        <w:rPr>
          <w:noProof/>
          <w:lang w:val="en-US"/>
        </w:rPr>
        <w:lastRenderedPageBreak/>
        <mc:AlternateContent>
          <mc:Choice Requires="wps">
            <w:drawing>
              <wp:anchor distT="0" distB="0" distL="114300" distR="114300" simplePos="0" relativeHeight="251828736" behindDoc="0" locked="0" layoutInCell="1" allowOverlap="1" wp14:anchorId="0B889089" wp14:editId="371D2287">
                <wp:simplePos x="0" y="0"/>
                <wp:positionH relativeFrom="margin">
                  <wp:posOffset>0</wp:posOffset>
                </wp:positionH>
                <wp:positionV relativeFrom="paragraph">
                  <wp:posOffset>449107</wp:posOffset>
                </wp:positionV>
                <wp:extent cx="5349240" cy="0"/>
                <wp:effectExtent l="0" t="0" r="22860" b="19050"/>
                <wp:wrapNone/>
                <wp:docPr id="1004484271" name="Straight Connector 1004484271"/>
                <wp:cNvGraphicFramePr/>
                <a:graphic xmlns:a="http://schemas.openxmlformats.org/drawingml/2006/main">
                  <a:graphicData uri="http://schemas.microsoft.com/office/word/2010/wordprocessingShape">
                    <wps:wsp>
                      <wps:cNvCnPr/>
                      <wps:spPr>
                        <a:xfrm>
                          <a:off x="0" y="0"/>
                          <a:ext cx="53492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CB19DC" id="Straight Connector 1004484271" o:spid="_x0000_s1026" style="position:absolute;z-index:251828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5.35pt" to="421.2pt,3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" strokecolor="black [3213]">
                <w10:wrap anchorx="margin"/>
              </v:line>
            </w:pict>
          </mc:Fallback>
        </mc:AlternateContent>
      </w:r>
      <w:r w:rsidRPr="007E4979">
        <w:rPr>
          <w:sz w:val="52"/>
          <w:szCs w:val="52"/>
          <w:lang w:val="en-US"/>
        </w:rPr>
        <w:t>C</w:t>
      </w:r>
      <w:r w:rsidRPr="007E4979">
        <w:rPr>
          <w:lang w:val="en-US"/>
        </w:rPr>
        <w:t xml:space="preserve">hapter </w:t>
      </w:r>
      <w:r>
        <w:rPr>
          <w:sz w:val="52"/>
          <w:szCs w:val="52"/>
          <w:lang w:val="en-US"/>
        </w:rPr>
        <w:t>3</w:t>
      </w:r>
      <w:r w:rsidRPr="007E4979">
        <w:rPr>
          <w:lang w:val="en-US"/>
        </w:rPr>
        <w:t xml:space="preserve">   </w:t>
      </w:r>
      <w:r w:rsidRPr="001F3E00">
        <w:rPr>
          <w:lang w:val="en-US"/>
        </w:rPr>
        <w:t>Y</w:t>
      </w:r>
      <w:r>
        <w:rPr>
          <w:lang w:val="en-US"/>
        </w:rPr>
        <w:t>OLO Detection Baseline Results</w:t>
      </w:r>
      <w:bookmarkEnd w:id="169"/>
      <w:bookmarkEnd w:id="170"/>
    </w:p>
    <w:p w14:paraId="7483EFBE" w14:textId="73282B9B" w:rsidR="004D0D4A" w:rsidRPr="0080076F" w:rsidRDefault="005128D6" w:rsidP="00683B92">
      <w:pPr>
        <w:pStyle w:val="Sub3"/>
        <w:tabs>
          <w:tab w:val="left" w:pos="426"/>
        </w:tabs>
        <w:ind w:left="0" w:firstLine="0"/>
        <w:rPr>
          <w:lang w:val="en-US"/>
        </w:rPr>
      </w:pPr>
      <w:bookmarkStart w:id="171" w:name="_Toc219107561"/>
      <w:r w:rsidRPr="005128D6">
        <w:rPr>
          <w:lang w:val="en-US"/>
        </w:rPr>
        <w:t xml:space="preserve">Oriented </w:t>
      </w:r>
      <w:r>
        <w:rPr>
          <w:lang w:val="en-US"/>
        </w:rPr>
        <w:t>and</w:t>
      </w:r>
      <w:r w:rsidRPr="005128D6">
        <w:rPr>
          <w:lang w:val="en-US"/>
        </w:rPr>
        <w:t xml:space="preserve"> Vertical Bounding Box Comparison</w:t>
      </w:r>
      <w:bookmarkEnd w:id="171"/>
    </w:p>
    <w:p w14:paraId="66BAC3EA" w14:textId="77777777" w:rsidR="007F488F" w:rsidRDefault="007F488F" w:rsidP="004D0D4A">
      <w:pPr>
        <w:rPr>
          <w:lang w:val="en-US"/>
        </w:rPr>
      </w:pPr>
    </w:p>
    <w:p w14:paraId="59000979" w14:textId="77777777" w:rsidR="00EA77DE" w:rsidRDefault="00EA77DE" w:rsidP="00EA77DE">
      <w:pPr>
        <w:rPr>
          <w:lang w:val="en-US"/>
        </w:rPr>
      </w:pPr>
      <w:r w:rsidRPr="00EA77DE">
        <w:rPr>
          <w:lang w:val="en-US"/>
        </w:rPr>
        <w:t>This section presents a systematic comparison of oriented bounding box (OBB) and vertical bounding box (VBB) detection approaches for aerial imagery, addressing the fundamental research question of whether rotation-aware representations are necessary for aerial object detection. The comparison evaluates 34 pretrained YOLO models across both annotation formats on the DOTA v1 validation set, quantifying the performance impact of preserving versus discarding object rotation information.</w:t>
      </w:r>
    </w:p>
    <w:p w14:paraId="7E6A9BC8" w14:textId="77777777" w:rsidR="00F16E46" w:rsidRPr="00EA77DE" w:rsidRDefault="00F16E46" w:rsidP="00EA77DE">
      <w:pPr>
        <w:rPr>
          <w:lang w:val="en-US"/>
        </w:rPr>
      </w:pPr>
    </w:p>
    <w:p w14:paraId="71783A6D" w14:textId="77777777" w:rsidR="00EA77DE" w:rsidRDefault="00EA77DE" w:rsidP="00F16E46">
      <w:pPr>
        <w:rPr>
          <w:b/>
          <w:bCs/>
          <w:lang w:val="en-US"/>
        </w:rPr>
      </w:pPr>
      <w:r w:rsidRPr="00E62977">
        <w:rPr>
          <w:b/>
          <w:bCs/>
          <w:lang w:val="en-US"/>
        </w:rPr>
        <w:t>Experimental Configuration</w:t>
      </w:r>
    </w:p>
    <w:p w14:paraId="7785A02D" w14:textId="77777777" w:rsidR="00F16E46" w:rsidRPr="00EA77DE" w:rsidRDefault="00F16E46" w:rsidP="00F16E46">
      <w:pPr>
        <w:rPr>
          <w:b/>
          <w:bCs/>
          <w:lang w:val="en-US"/>
        </w:rPr>
      </w:pPr>
    </w:p>
    <w:p w14:paraId="2C664EC7" w14:textId="77777777" w:rsidR="00EA77DE" w:rsidRDefault="00EA77DE" w:rsidP="00EA77DE">
      <w:pPr>
        <w:rPr>
          <w:lang w:val="en-US"/>
        </w:rPr>
      </w:pPr>
      <w:r w:rsidRPr="00EA77DE">
        <w:rPr>
          <w:lang w:val="en-US"/>
        </w:rPr>
        <w:t xml:space="preserve">Two parallel evaluation pipelines were established to enable fair comparison between OBB and VBB approaches. For the OBB evaluation, ten YOLO models pretrained on DOTA train split were evaluated: YOLOv8-OBB (n, s, m, l, x variants) and YOLOv11-OBB (n, s, m, l, x variants). These models were trained by </w:t>
      </w:r>
      <w:proofErr w:type="spellStart"/>
      <w:r w:rsidRPr="00EA77DE">
        <w:rPr>
          <w:lang w:val="en-US"/>
        </w:rPr>
        <w:t>Ultralytics</w:t>
      </w:r>
      <w:proofErr w:type="spellEnd"/>
      <w:r w:rsidRPr="00EA77DE">
        <w:rPr>
          <w:lang w:val="en-US"/>
        </w:rPr>
        <w:t xml:space="preserve"> specifically for oriented object detection on aerial imagery, with native support for rotated bounding box representations. Each model was evaluated on the DOTA validation set (458 images, 28,853 annotated instances) using the oriented annotation format where each object is represented by four corner points (x₁, y₁, x₂, y₂, x₃, y₃, x₄, y₄) preserving rotation information.</w:t>
      </w:r>
    </w:p>
    <w:p w14:paraId="401C2712" w14:textId="77777777" w:rsidR="00F16E46" w:rsidRPr="00EA77DE" w:rsidRDefault="00F16E46" w:rsidP="00EA77DE">
      <w:pPr>
        <w:rPr>
          <w:lang w:val="en-US"/>
        </w:rPr>
      </w:pPr>
    </w:p>
    <w:p w14:paraId="6BE8E069" w14:textId="77777777" w:rsidR="00EA77DE" w:rsidRDefault="00EA77DE" w:rsidP="00EA77DE">
      <w:pPr>
        <w:rPr>
          <w:lang w:val="en-US"/>
        </w:rPr>
      </w:pPr>
      <w:r w:rsidRPr="00EA77DE">
        <w:rPr>
          <w:lang w:val="en-US"/>
        </w:rPr>
        <w:t>For the VBB evaluation, 24 YOLO models pretrained on COCO dataset were evaluated: YOLOv8 through YOLOv12 (including all size variants: n, s, m, l, x, and specialized variants like v9t, v9c, v9e). These models were trained on natural (ground-level) images with axis-aligned bounding boxes and had never been exposed to aerial imagery or oriented annotations during training. The same DOTA validation set was used, but with annotations converted to vertical format (cx, cy, w, h) by computing the axis-aligned enclosing rectangle for each oriented box. This conversion discards rotation information, treating all objects as upright rectangles regardless of their actual orientation in the image.</w:t>
      </w:r>
    </w:p>
    <w:p w14:paraId="73191C51" w14:textId="77777777" w:rsidR="00F16E46" w:rsidRPr="00EA77DE" w:rsidRDefault="00F16E46" w:rsidP="00EA77DE">
      <w:pPr>
        <w:rPr>
          <w:lang w:val="en-US"/>
        </w:rPr>
      </w:pPr>
    </w:p>
    <w:p w14:paraId="5FF61E38" w14:textId="43E11EB5" w:rsidR="00EA77DE" w:rsidRDefault="00EA77DE" w:rsidP="00EA77DE">
      <w:pPr>
        <w:rPr>
          <w:lang w:val="en-US"/>
        </w:rPr>
      </w:pPr>
      <w:r w:rsidRPr="00EA77DE">
        <w:rPr>
          <w:lang w:val="en-US"/>
        </w:rPr>
        <w:t xml:space="preserve">Both evaluations employed identical metrics computation procedures: IoU threshold of 0.3 for detection matching, computation of Recall, Precision, F1 score, bounding box IoU, and bounding box DICE coefficient. Inference was performed using </w:t>
      </w:r>
      <w:proofErr w:type="spellStart"/>
      <w:r w:rsidRPr="00EA77DE">
        <w:rPr>
          <w:lang w:val="en-US"/>
        </w:rPr>
        <w:t>Ultralytics</w:t>
      </w:r>
      <w:proofErr w:type="spellEnd"/>
      <w:r w:rsidRPr="00EA77DE">
        <w:rPr>
          <w:lang w:val="en-US"/>
        </w:rPr>
        <w:t xml:space="preserve"> YOLOv8 framework with default settings (confidence threshold 0.25, IoU threshold 0.45 for non-maximum suppression). All experiments were conducted on identical hardware (</w:t>
      </w:r>
      <w:r w:rsidR="00B0565D">
        <w:rPr>
          <w:lang w:val="en-US"/>
        </w:rPr>
        <w:t>Nvidia RTX3090Ti</w:t>
      </w:r>
      <w:r w:rsidRPr="00EA77DE">
        <w:rPr>
          <w:lang w:val="en-US"/>
        </w:rPr>
        <w:t xml:space="preserve"> GPU) to ensure timing comparability.</w:t>
      </w:r>
    </w:p>
    <w:p w14:paraId="3D49D57E" w14:textId="77777777" w:rsidR="00773EFA" w:rsidRPr="00EA77DE" w:rsidRDefault="00773EFA" w:rsidP="00EA77DE">
      <w:pPr>
        <w:rPr>
          <w:lang w:val="en-US"/>
        </w:rPr>
      </w:pPr>
    </w:p>
    <w:p w14:paraId="7FF230C4" w14:textId="77777777" w:rsidR="00EA77DE" w:rsidRDefault="00EA77DE" w:rsidP="00F16E46">
      <w:pPr>
        <w:rPr>
          <w:b/>
          <w:bCs/>
          <w:lang w:val="en-US"/>
        </w:rPr>
      </w:pPr>
      <w:r w:rsidRPr="00E62977">
        <w:rPr>
          <w:b/>
          <w:bCs/>
          <w:lang w:val="en-US"/>
        </w:rPr>
        <w:t>Overall Performance Comparison</w:t>
      </w:r>
    </w:p>
    <w:p w14:paraId="479256BE" w14:textId="77777777" w:rsidR="00F16E46" w:rsidRPr="00EA77DE" w:rsidRDefault="00F16E46" w:rsidP="00F16E46">
      <w:pPr>
        <w:rPr>
          <w:b/>
          <w:bCs/>
          <w:lang w:val="en-US"/>
        </w:rPr>
      </w:pPr>
    </w:p>
    <w:p w14:paraId="57F0268E" w14:textId="54169296" w:rsidR="00EA77DE" w:rsidRDefault="00EA77DE" w:rsidP="00EA77DE">
      <w:pPr>
        <w:rPr>
          <w:lang w:val="en-US"/>
        </w:rPr>
      </w:pPr>
      <w:r w:rsidRPr="00EA77DE">
        <w:rPr>
          <w:lang w:val="en-US"/>
        </w:rPr>
        <w:lastRenderedPageBreak/>
        <w:t>Table 3.1 presents the overall performance comparison between OBB and VBB approaches, focusing on the largest model variants (YOLOv8x and YOLOv11x) which represent the maximum achievable performance for each architecture generation and annotation format.</w:t>
      </w:r>
    </w:p>
    <w:p w14:paraId="08A1C6CD" w14:textId="77777777" w:rsidR="00271C05" w:rsidRPr="00EA77DE" w:rsidRDefault="00271C05" w:rsidP="00EA77DE">
      <w:pPr>
        <w:rPr>
          <w:lang w:val="en-US"/>
        </w:rPr>
      </w:pPr>
    </w:p>
    <w:tbl>
      <w:tblPr>
        <w:tblStyle w:val="TableGridLight"/>
        <w:tblW w:w="8359" w:type="dxa"/>
        <w:jc w:val="center"/>
        <w:tblLook w:val="04A0" w:firstRow="1" w:lastRow="0" w:firstColumn="1" w:lastColumn="0" w:noHBand="0" w:noVBand="1"/>
      </w:tblPr>
      <w:tblGrid>
        <w:gridCol w:w="2020"/>
        <w:gridCol w:w="925"/>
        <w:gridCol w:w="758"/>
        <w:gridCol w:w="803"/>
        <w:gridCol w:w="1084"/>
        <w:gridCol w:w="711"/>
        <w:gridCol w:w="798"/>
        <w:gridCol w:w="1260"/>
      </w:tblGrid>
      <w:tr w:rsidR="00271C05" w:rsidRPr="00EA77DE" w14:paraId="7651F18A" w14:textId="77777777" w:rsidTr="00271C05">
        <w:trPr>
          <w:jc w:val="center"/>
        </w:trPr>
        <w:tc>
          <w:tcPr>
            <w:tcW w:w="2020" w:type="dxa"/>
            <w:shd w:val="clear" w:color="auto" w:fill="D9D9D9" w:themeFill="background1" w:themeFillShade="D9"/>
            <w:vAlign w:val="center"/>
            <w:hideMark/>
          </w:tcPr>
          <w:p w14:paraId="33040A53" w14:textId="77777777" w:rsidR="00EA77DE" w:rsidRPr="00EA77DE" w:rsidRDefault="00EA77DE" w:rsidP="00271C05">
            <w:pPr>
              <w:spacing w:line="276" w:lineRule="auto"/>
              <w:jc w:val="center"/>
              <w:rPr>
                <w:b/>
                <w:bCs/>
                <w:sz w:val="22"/>
                <w:szCs w:val="20"/>
              </w:rPr>
            </w:pPr>
            <w:proofErr w:type="spellStart"/>
            <w:r w:rsidRPr="00EA77DE">
              <w:rPr>
                <w:b/>
                <w:bCs/>
                <w:sz w:val="22"/>
                <w:szCs w:val="20"/>
              </w:rPr>
              <w:t>Model</w:t>
            </w:r>
            <w:proofErr w:type="spellEnd"/>
          </w:p>
        </w:tc>
        <w:tc>
          <w:tcPr>
            <w:tcW w:w="925" w:type="dxa"/>
            <w:shd w:val="clear" w:color="auto" w:fill="D9D9D9" w:themeFill="background1" w:themeFillShade="D9"/>
            <w:vAlign w:val="center"/>
            <w:hideMark/>
          </w:tcPr>
          <w:p w14:paraId="3D0CEBD8" w14:textId="77777777" w:rsidR="00EA77DE" w:rsidRPr="00EA77DE" w:rsidRDefault="00EA77DE" w:rsidP="00271C05">
            <w:pPr>
              <w:spacing w:line="276" w:lineRule="auto"/>
              <w:jc w:val="center"/>
              <w:rPr>
                <w:b/>
                <w:bCs/>
                <w:sz w:val="22"/>
                <w:szCs w:val="20"/>
              </w:rPr>
            </w:pPr>
            <w:proofErr w:type="spellStart"/>
            <w:r w:rsidRPr="00EA77DE">
              <w:rPr>
                <w:b/>
                <w:bCs/>
                <w:sz w:val="22"/>
                <w:szCs w:val="20"/>
              </w:rPr>
              <w:t>Format</w:t>
            </w:r>
            <w:proofErr w:type="spellEnd"/>
          </w:p>
        </w:tc>
        <w:tc>
          <w:tcPr>
            <w:tcW w:w="758" w:type="dxa"/>
            <w:shd w:val="clear" w:color="auto" w:fill="D9D9D9" w:themeFill="background1" w:themeFillShade="D9"/>
            <w:vAlign w:val="center"/>
            <w:hideMark/>
          </w:tcPr>
          <w:p w14:paraId="545B881E" w14:textId="77777777" w:rsidR="00EA77DE" w:rsidRDefault="00EA77DE" w:rsidP="00271C05">
            <w:pPr>
              <w:spacing w:line="276" w:lineRule="auto"/>
              <w:jc w:val="center"/>
              <w:rPr>
                <w:b/>
                <w:bCs/>
                <w:sz w:val="22"/>
                <w:szCs w:val="20"/>
                <w:lang w:val="en-US"/>
              </w:rPr>
            </w:pPr>
            <w:proofErr w:type="spellStart"/>
            <w:r w:rsidRPr="00EA77DE">
              <w:rPr>
                <w:b/>
                <w:bCs/>
                <w:sz w:val="22"/>
                <w:szCs w:val="20"/>
              </w:rPr>
              <w:t>Mean</w:t>
            </w:r>
            <w:proofErr w:type="spellEnd"/>
            <w:r w:rsidRPr="00EA77DE">
              <w:rPr>
                <w:b/>
                <w:bCs/>
                <w:sz w:val="22"/>
                <w:szCs w:val="20"/>
              </w:rPr>
              <w:t xml:space="preserve"> F1</w:t>
            </w:r>
          </w:p>
          <w:p w14:paraId="33C08134" w14:textId="365060F5" w:rsidR="00271C05" w:rsidRPr="00EA77DE" w:rsidRDefault="00271C05" w:rsidP="00271C05">
            <w:pPr>
              <w:spacing w:line="276" w:lineRule="auto"/>
              <w:jc w:val="center"/>
              <w:rPr>
                <w:b/>
                <w:bCs/>
                <w:sz w:val="22"/>
                <w:szCs w:val="20"/>
                <w:lang w:val="en-US"/>
              </w:rPr>
            </w:pPr>
            <w:r>
              <w:rPr>
                <w:b/>
                <w:bCs/>
                <w:sz w:val="22"/>
                <w:szCs w:val="20"/>
                <w:lang w:val="en-US"/>
              </w:rPr>
              <w:t>(%)</w:t>
            </w:r>
          </w:p>
        </w:tc>
        <w:tc>
          <w:tcPr>
            <w:tcW w:w="803" w:type="dxa"/>
            <w:shd w:val="clear" w:color="auto" w:fill="D9D9D9" w:themeFill="background1" w:themeFillShade="D9"/>
            <w:vAlign w:val="center"/>
            <w:hideMark/>
          </w:tcPr>
          <w:p w14:paraId="0E426CB6" w14:textId="77777777" w:rsidR="00EA77DE" w:rsidRDefault="00EA77DE" w:rsidP="00271C05">
            <w:pPr>
              <w:spacing w:line="276" w:lineRule="auto"/>
              <w:jc w:val="center"/>
              <w:rPr>
                <w:b/>
                <w:bCs/>
                <w:sz w:val="22"/>
                <w:szCs w:val="20"/>
                <w:lang w:val="en-US"/>
              </w:rPr>
            </w:pPr>
            <w:proofErr w:type="spellStart"/>
            <w:r w:rsidRPr="00EA77DE">
              <w:rPr>
                <w:b/>
                <w:bCs/>
                <w:sz w:val="22"/>
                <w:szCs w:val="20"/>
              </w:rPr>
              <w:t>Mean</w:t>
            </w:r>
            <w:proofErr w:type="spellEnd"/>
            <w:r w:rsidRPr="00EA77DE">
              <w:rPr>
                <w:b/>
                <w:bCs/>
                <w:sz w:val="22"/>
                <w:szCs w:val="20"/>
              </w:rPr>
              <w:t xml:space="preserve"> </w:t>
            </w:r>
            <w:proofErr w:type="spellStart"/>
            <w:r w:rsidRPr="00EA77DE">
              <w:rPr>
                <w:b/>
                <w:bCs/>
                <w:sz w:val="22"/>
                <w:szCs w:val="20"/>
              </w:rPr>
              <w:t>Recall</w:t>
            </w:r>
            <w:proofErr w:type="spellEnd"/>
          </w:p>
          <w:p w14:paraId="7B298985" w14:textId="25512ABB" w:rsidR="00271C05" w:rsidRPr="00EA77DE" w:rsidRDefault="00271C05" w:rsidP="00271C05">
            <w:pPr>
              <w:spacing w:line="276" w:lineRule="auto"/>
              <w:jc w:val="center"/>
              <w:rPr>
                <w:b/>
                <w:bCs/>
                <w:sz w:val="22"/>
                <w:szCs w:val="20"/>
                <w:lang w:val="en-US"/>
              </w:rPr>
            </w:pPr>
            <w:r>
              <w:rPr>
                <w:b/>
                <w:bCs/>
                <w:sz w:val="22"/>
                <w:szCs w:val="20"/>
                <w:lang w:val="en-US"/>
              </w:rPr>
              <w:t>(%)</w:t>
            </w:r>
          </w:p>
        </w:tc>
        <w:tc>
          <w:tcPr>
            <w:tcW w:w="1084" w:type="dxa"/>
            <w:shd w:val="clear" w:color="auto" w:fill="D9D9D9" w:themeFill="background1" w:themeFillShade="D9"/>
            <w:vAlign w:val="center"/>
            <w:hideMark/>
          </w:tcPr>
          <w:p w14:paraId="6FC4BCB4" w14:textId="77777777" w:rsidR="00EA77DE" w:rsidRDefault="00EA77DE" w:rsidP="00271C05">
            <w:pPr>
              <w:spacing w:line="276" w:lineRule="auto"/>
              <w:jc w:val="center"/>
              <w:rPr>
                <w:b/>
                <w:bCs/>
                <w:sz w:val="22"/>
                <w:szCs w:val="20"/>
                <w:lang w:val="en-US"/>
              </w:rPr>
            </w:pPr>
            <w:proofErr w:type="spellStart"/>
            <w:r w:rsidRPr="00EA77DE">
              <w:rPr>
                <w:b/>
                <w:bCs/>
                <w:sz w:val="22"/>
                <w:szCs w:val="20"/>
              </w:rPr>
              <w:t>Mean</w:t>
            </w:r>
            <w:proofErr w:type="spellEnd"/>
            <w:r w:rsidRPr="00EA77DE">
              <w:rPr>
                <w:b/>
                <w:bCs/>
                <w:sz w:val="22"/>
                <w:szCs w:val="20"/>
              </w:rPr>
              <w:t xml:space="preserve"> </w:t>
            </w:r>
            <w:proofErr w:type="spellStart"/>
            <w:r w:rsidRPr="00EA77DE">
              <w:rPr>
                <w:b/>
                <w:bCs/>
                <w:sz w:val="22"/>
                <w:szCs w:val="20"/>
              </w:rPr>
              <w:t>Precision</w:t>
            </w:r>
            <w:proofErr w:type="spellEnd"/>
          </w:p>
          <w:p w14:paraId="038DA729" w14:textId="6988419F" w:rsidR="00271C05" w:rsidRPr="00EA77DE" w:rsidRDefault="00271C05" w:rsidP="00271C05">
            <w:pPr>
              <w:spacing w:line="276" w:lineRule="auto"/>
              <w:jc w:val="center"/>
              <w:rPr>
                <w:b/>
                <w:bCs/>
                <w:sz w:val="22"/>
                <w:szCs w:val="20"/>
                <w:lang w:val="en-US"/>
              </w:rPr>
            </w:pPr>
            <w:r>
              <w:rPr>
                <w:b/>
                <w:bCs/>
                <w:sz w:val="22"/>
                <w:szCs w:val="20"/>
                <w:lang w:val="en-US"/>
              </w:rPr>
              <w:t>(%)</w:t>
            </w:r>
          </w:p>
        </w:tc>
        <w:tc>
          <w:tcPr>
            <w:tcW w:w="711" w:type="dxa"/>
            <w:shd w:val="clear" w:color="auto" w:fill="D9D9D9" w:themeFill="background1" w:themeFillShade="D9"/>
            <w:vAlign w:val="center"/>
            <w:hideMark/>
          </w:tcPr>
          <w:p w14:paraId="6017126C" w14:textId="77777777" w:rsidR="00EA77DE" w:rsidRDefault="00EA77DE" w:rsidP="00271C05">
            <w:pPr>
              <w:spacing w:line="276" w:lineRule="auto"/>
              <w:jc w:val="center"/>
              <w:rPr>
                <w:b/>
                <w:bCs/>
                <w:sz w:val="22"/>
                <w:szCs w:val="20"/>
                <w:lang w:val="en-US"/>
              </w:rPr>
            </w:pPr>
            <w:proofErr w:type="spellStart"/>
            <w:r w:rsidRPr="00EA77DE">
              <w:rPr>
                <w:b/>
                <w:bCs/>
                <w:sz w:val="22"/>
                <w:szCs w:val="20"/>
              </w:rPr>
              <w:t>Bbox</w:t>
            </w:r>
            <w:proofErr w:type="spellEnd"/>
            <w:r w:rsidRPr="00EA77DE">
              <w:rPr>
                <w:b/>
                <w:bCs/>
                <w:sz w:val="22"/>
                <w:szCs w:val="20"/>
              </w:rPr>
              <w:t xml:space="preserve"> </w:t>
            </w:r>
            <w:proofErr w:type="spellStart"/>
            <w:r w:rsidRPr="00EA77DE">
              <w:rPr>
                <w:b/>
                <w:bCs/>
                <w:sz w:val="22"/>
                <w:szCs w:val="20"/>
              </w:rPr>
              <w:t>IoU</w:t>
            </w:r>
            <w:proofErr w:type="spellEnd"/>
          </w:p>
          <w:p w14:paraId="6C527C79" w14:textId="702AA2A8" w:rsidR="00271C05" w:rsidRPr="00EA77DE" w:rsidRDefault="00271C05" w:rsidP="00271C05">
            <w:pPr>
              <w:spacing w:line="276" w:lineRule="auto"/>
              <w:jc w:val="center"/>
              <w:rPr>
                <w:b/>
                <w:bCs/>
                <w:sz w:val="22"/>
                <w:szCs w:val="20"/>
                <w:lang w:val="en-US"/>
              </w:rPr>
            </w:pPr>
            <w:r>
              <w:rPr>
                <w:b/>
                <w:bCs/>
                <w:sz w:val="22"/>
                <w:szCs w:val="20"/>
                <w:lang w:val="en-US"/>
              </w:rPr>
              <w:t>(%)</w:t>
            </w:r>
          </w:p>
        </w:tc>
        <w:tc>
          <w:tcPr>
            <w:tcW w:w="798" w:type="dxa"/>
            <w:shd w:val="clear" w:color="auto" w:fill="D9D9D9" w:themeFill="background1" w:themeFillShade="D9"/>
            <w:vAlign w:val="center"/>
            <w:hideMark/>
          </w:tcPr>
          <w:p w14:paraId="27B7E848" w14:textId="77777777" w:rsidR="00EA77DE" w:rsidRDefault="00EA77DE" w:rsidP="00271C05">
            <w:pPr>
              <w:spacing w:line="276" w:lineRule="auto"/>
              <w:jc w:val="center"/>
              <w:rPr>
                <w:b/>
                <w:bCs/>
                <w:sz w:val="22"/>
                <w:szCs w:val="20"/>
                <w:lang w:val="en-US"/>
              </w:rPr>
            </w:pPr>
            <w:proofErr w:type="spellStart"/>
            <w:r w:rsidRPr="00EA77DE">
              <w:rPr>
                <w:b/>
                <w:bCs/>
                <w:sz w:val="22"/>
                <w:szCs w:val="20"/>
              </w:rPr>
              <w:t>Bbox</w:t>
            </w:r>
            <w:proofErr w:type="spellEnd"/>
            <w:r w:rsidRPr="00EA77DE">
              <w:rPr>
                <w:b/>
                <w:bCs/>
                <w:sz w:val="22"/>
                <w:szCs w:val="20"/>
              </w:rPr>
              <w:t xml:space="preserve"> DICE</w:t>
            </w:r>
          </w:p>
          <w:p w14:paraId="337E3115" w14:textId="5556E926" w:rsidR="00271C05" w:rsidRPr="00EA77DE" w:rsidRDefault="00271C05" w:rsidP="00271C05">
            <w:pPr>
              <w:spacing w:line="276" w:lineRule="auto"/>
              <w:jc w:val="center"/>
              <w:rPr>
                <w:b/>
                <w:bCs/>
                <w:sz w:val="22"/>
                <w:szCs w:val="20"/>
                <w:lang w:val="en-US"/>
              </w:rPr>
            </w:pPr>
            <w:r>
              <w:rPr>
                <w:b/>
                <w:bCs/>
                <w:sz w:val="22"/>
                <w:szCs w:val="20"/>
                <w:lang w:val="en-US"/>
              </w:rPr>
              <w:t>(%)</w:t>
            </w:r>
          </w:p>
        </w:tc>
        <w:tc>
          <w:tcPr>
            <w:tcW w:w="1260" w:type="dxa"/>
            <w:shd w:val="clear" w:color="auto" w:fill="D9D9D9" w:themeFill="background1" w:themeFillShade="D9"/>
            <w:vAlign w:val="center"/>
            <w:hideMark/>
          </w:tcPr>
          <w:p w14:paraId="0B2DC7AD" w14:textId="77777777" w:rsidR="00EA77DE" w:rsidRPr="00EA77DE" w:rsidRDefault="00EA77DE" w:rsidP="00271C05">
            <w:pPr>
              <w:spacing w:line="276" w:lineRule="auto"/>
              <w:jc w:val="center"/>
              <w:rPr>
                <w:b/>
                <w:bCs/>
                <w:sz w:val="22"/>
                <w:szCs w:val="20"/>
              </w:rPr>
            </w:pPr>
            <w:proofErr w:type="spellStart"/>
            <w:r w:rsidRPr="00EA77DE">
              <w:rPr>
                <w:b/>
                <w:bCs/>
                <w:sz w:val="22"/>
                <w:szCs w:val="20"/>
              </w:rPr>
              <w:t>Inference</w:t>
            </w:r>
            <w:proofErr w:type="spellEnd"/>
            <w:r w:rsidRPr="00EA77DE">
              <w:rPr>
                <w:b/>
                <w:bCs/>
                <w:sz w:val="22"/>
                <w:szCs w:val="20"/>
              </w:rPr>
              <w:t xml:space="preserve"> (</w:t>
            </w:r>
            <w:proofErr w:type="spellStart"/>
            <w:r w:rsidRPr="00EA77DE">
              <w:rPr>
                <w:b/>
                <w:bCs/>
                <w:sz w:val="22"/>
                <w:szCs w:val="20"/>
              </w:rPr>
              <w:t>ms</w:t>
            </w:r>
            <w:proofErr w:type="spellEnd"/>
            <w:r w:rsidRPr="00EA77DE">
              <w:rPr>
                <w:b/>
                <w:bCs/>
                <w:sz w:val="22"/>
                <w:szCs w:val="20"/>
              </w:rPr>
              <w:t>)</w:t>
            </w:r>
          </w:p>
        </w:tc>
      </w:tr>
      <w:tr w:rsidR="00271C05" w:rsidRPr="00EA77DE" w14:paraId="18FB7C97" w14:textId="77777777" w:rsidTr="00271C05">
        <w:trPr>
          <w:jc w:val="center"/>
        </w:trPr>
        <w:tc>
          <w:tcPr>
            <w:tcW w:w="2020" w:type="dxa"/>
            <w:vAlign w:val="center"/>
            <w:hideMark/>
          </w:tcPr>
          <w:p w14:paraId="40AC3617" w14:textId="77777777" w:rsidR="00EA77DE" w:rsidRPr="00EA77DE" w:rsidRDefault="00EA77DE" w:rsidP="00271C05">
            <w:pPr>
              <w:spacing w:line="276" w:lineRule="auto"/>
              <w:jc w:val="center"/>
              <w:rPr>
                <w:sz w:val="22"/>
                <w:szCs w:val="20"/>
              </w:rPr>
            </w:pPr>
            <w:r w:rsidRPr="00EA77DE">
              <w:rPr>
                <w:sz w:val="22"/>
                <w:szCs w:val="20"/>
              </w:rPr>
              <w:t>YOLOv8x-OBB</w:t>
            </w:r>
          </w:p>
        </w:tc>
        <w:tc>
          <w:tcPr>
            <w:tcW w:w="925" w:type="dxa"/>
            <w:vAlign w:val="center"/>
            <w:hideMark/>
          </w:tcPr>
          <w:p w14:paraId="29A3ED0B" w14:textId="77777777" w:rsidR="00EA77DE" w:rsidRPr="00EA77DE" w:rsidRDefault="00EA77DE" w:rsidP="00271C05">
            <w:pPr>
              <w:spacing w:line="276" w:lineRule="auto"/>
              <w:jc w:val="center"/>
              <w:rPr>
                <w:sz w:val="22"/>
                <w:szCs w:val="20"/>
              </w:rPr>
            </w:pPr>
            <w:r w:rsidRPr="00EA77DE">
              <w:rPr>
                <w:sz w:val="22"/>
                <w:szCs w:val="20"/>
              </w:rPr>
              <w:t>OBB</w:t>
            </w:r>
          </w:p>
        </w:tc>
        <w:tc>
          <w:tcPr>
            <w:tcW w:w="758" w:type="dxa"/>
            <w:vAlign w:val="center"/>
            <w:hideMark/>
          </w:tcPr>
          <w:p w14:paraId="10C98CED" w14:textId="2F899089" w:rsidR="00EA77DE" w:rsidRPr="00EA77DE" w:rsidRDefault="00EA77DE" w:rsidP="00271C05">
            <w:pPr>
              <w:spacing w:line="276" w:lineRule="auto"/>
              <w:jc w:val="center"/>
              <w:rPr>
                <w:sz w:val="22"/>
                <w:szCs w:val="20"/>
                <w:lang w:val="en-US"/>
              </w:rPr>
            </w:pPr>
            <w:r w:rsidRPr="00EA77DE">
              <w:rPr>
                <w:b/>
                <w:bCs/>
                <w:sz w:val="22"/>
                <w:szCs w:val="20"/>
              </w:rPr>
              <w:t>62.05</w:t>
            </w:r>
          </w:p>
        </w:tc>
        <w:tc>
          <w:tcPr>
            <w:tcW w:w="803" w:type="dxa"/>
            <w:vAlign w:val="center"/>
            <w:hideMark/>
          </w:tcPr>
          <w:p w14:paraId="1F300FFB" w14:textId="33A8B8EC" w:rsidR="00EA77DE" w:rsidRPr="00EA77DE" w:rsidRDefault="00EA77DE" w:rsidP="00271C05">
            <w:pPr>
              <w:spacing w:line="276" w:lineRule="auto"/>
              <w:jc w:val="center"/>
              <w:rPr>
                <w:sz w:val="22"/>
                <w:szCs w:val="20"/>
                <w:lang w:val="en-US"/>
              </w:rPr>
            </w:pPr>
            <w:r w:rsidRPr="00EA77DE">
              <w:rPr>
                <w:b/>
                <w:bCs/>
                <w:sz w:val="22"/>
                <w:szCs w:val="20"/>
              </w:rPr>
              <w:t>53.53</w:t>
            </w:r>
          </w:p>
        </w:tc>
        <w:tc>
          <w:tcPr>
            <w:tcW w:w="1084" w:type="dxa"/>
            <w:vAlign w:val="center"/>
            <w:hideMark/>
          </w:tcPr>
          <w:p w14:paraId="11E1C649" w14:textId="5805D359" w:rsidR="00EA77DE" w:rsidRPr="00EA77DE" w:rsidRDefault="00EA77DE" w:rsidP="00271C05">
            <w:pPr>
              <w:spacing w:line="276" w:lineRule="auto"/>
              <w:jc w:val="center"/>
              <w:rPr>
                <w:sz w:val="22"/>
                <w:szCs w:val="20"/>
                <w:lang w:val="en-US"/>
              </w:rPr>
            </w:pPr>
            <w:r w:rsidRPr="00EA77DE">
              <w:rPr>
                <w:sz w:val="22"/>
                <w:szCs w:val="20"/>
              </w:rPr>
              <w:t>77.14</w:t>
            </w:r>
          </w:p>
        </w:tc>
        <w:tc>
          <w:tcPr>
            <w:tcW w:w="711" w:type="dxa"/>
            <w:vAlign w:val="center"/>
            <w:hideMark/>
          </w:tcPr>
          <w:p w14:paraId="1D80978B" w14:textId="21B1805E" w:rsidR="00EA77DE" w:rsidRPr="00EA77DE" w:rsidRDefault="00EA77DE" w:rsidP="00271C05">
            <w:pPr>
              <w:spacing w:line="276" w:lineRule="auto"/>
              <w:jc w:val="center"/>
              <w:rPr>
                <w:sz w:val="22"/>
                <w:szCs w:val="20"/>
                <w:lang w:val="en-US"/>
              </w:rPr>
            </w:pPr>
            <w:r w:rsidRPr="00EA77DE">
              <w:rPr>
                <w:b/>
                <w:bCs/>
                <w:sz w:val="22"/>
                <w:szCs w:val="20"/>
              </w:rPr>
              <w:t>61.85</w:t>
            </w:r>
          </w:p>
        </w:tc>
        <w:tc>
          <w:tcPr>
            <w:tcW w:w="798" w:type="dxa"/>
            <w:vAlign w:val="center"/>
            <w:hideMark/>
          </w:tcPr>
          <w:p w14:paraId="69426BBC" w14:textId="31966BB8" w:rsidR="00EA77DE" w:rsidRPr="00EA77DE" w:rsidRDefault="00EA77DE" w:rsidP="00271C05">
            <w:pPr>
              <w:spacing w:line="276" w:lineRule="auto"/>
              <w:jc w:val="center"/>
              <w:rPr>
                <w:sz w:val="22"/>
                <w:szCs w:val="20"/>
                <w:lang w:val="en-US"/>
              </w:rPr>
            </w:pPr>
            <w:r w:rsidRPr="00EA77DE">
              <w:rPr>
                <w:b/>
                <w:bCs/>
                <w:sz w:val="22"/>
                <w:szCs w:val="20"/>
              </w:rPr>
              <w:t>69.03</w:t>
            </w:r>
          </w:p>
        </w:tc>
        <w:tc>
          <w:tcPr>
            <w:tcW w:w="1260" w:type="dxa"/>
            <w:vAlign w:val="center"/>
            <w:hideMark/>
          </w:tcPr>
          <w:p w14:paraId="342C0D00" w14:textId="77777777" w:rsidR="00EA77DE" w:rsidRPr="00EA77DE" w:rsidRDefault="00EA77DE" w:rsidP="00271C05">
            <w:pPr>
              <w:spacing w:line="276" w:lineRule="auto"/>
              <w:jc w:val="center"/>
              <w:rPr>
                <w:sz w:val="22"/>
                <w:szCs w:val="20"/>
              </w:rPr>
            </w:pPr>
            <w:r w:rsidRPr="00EA77DE">
              <w:rPr>
                <w:sz w:val="22"/>
                <w:szCs w:val="20"/>
              </w:rPr>
              <w:t>60.14</w:t>
            </w:r>
          </w:p>
        </w:tc>
      </w:tr>
      <w:tr w:rsidR="00271C05" w:rsidRPr="00EA77DE" w14:paraId="2E007B57" w14:textId="77777777" w:rsidTr="00271C05">
        <w:trPr>
          <w:jc w:val="center"/>
        </w:trPr>
        <w:tc>
          <w:tcPr>
            <w:tcW w:w="2020" w:type="dxa"/>
            <w:vAlign w:val="center"/>
            <w:hideMark/>
          </w:tcPr>
          <w:p w14:paraId="02E75A31" w14:textId="77777777" w:rsidR="00EA77DE" w:rsidRPr="00EA77DE" w:rsidRDefault="00EA77DE" w:rsidP="00271C05">
            <w:pPr>
              <w:spacing w:line="276" w:lineRule="auto"/>
              <w:jc w:val="center"/>
              <w:rPr>
                <w:sz w:val="22"/>
                <w:szCs w:val="20"/>
              </w:rPr>
            </w:pPr>
            <w:r w:rsidRPr="00EA77DE">
              <w:rPr>
                <w:sz w:val="22"/>
                <w:szCs w:val="20"/>
              </w:rPr>
              <w:t>YOLOv8x-VBB</w:t>
            </w:r>
          </w:p>
        </w:tc>
        <w:tc>
          <w:tcPr>
            <w:tcW w:w="925" w:type="dxa"/>
            <w:vAlign w:val="center"/>
            <w:hideMark/>
          </w:tcPr>
          <w:p w14:paraId="007BB929" w14:textId="77777777" w:rsidR="00EA77DE" w:rsidRPr="00EA77DE" w:rsidRDefault="00EA77DE" w:rsidP="00271C05">
            <w:pPr>
              <w:spacing w:line="276" w:lineRule="auto"/>
              <w:jc w:val="center"/>
              <w:rPr>
                <w:sz w:val="22"/>
                <w:szCs w:val="20"/>
              </w:rPr>
            </w:pPr>
            <w:r w:rsidRPr="00EA77DE">
              <w:rPr>
                <w:sz w:val="22"/>
                <w:szCs w:val="20"/>
              </w:rPr>
              <w:t>VBB</w:t>
            </w:r>
          </w:p>
        </w:tc>
        <w:tc>
          <w:tcPr>
            <w:tcW w:w="758" w:type="dxa"/>
            <w:vAlign w:val="center"/>
            <w:hideMark/>
          </w:tcPr>
          <w:p w14:paraId="257B0595" w14:textId="4B7AB38E" w:rsidR="00EA77DE" w:rsidRPr="00EA77DE" w:rsidRDefault="00EA77DE" w:rsidP="00271C05">
            <w:pPr>
              <w:spacing w:line="276" w:lineRule="auto"/>
              <w:jc w:val="center"/>
              <w:rPr>
                <w:sz w:val="22"/>
                <w:szCs w:val="20"/>
                <w:lang w:val="en-US"/>
              </w:rPr>
            </w:pPr>
            <w:r w:rsidRPr="00EA77DE">
              <w:rPr>
                <w:sz w:val="22"/>
                <w:szCs w:val="20"/>
              </w:rPr>
              <w:t>0.13</w:t>
            </w:r>
          </w:p>
        </w:tc>
        <w:tc>
          <w:tcPr>
            <w:tcW w:w="803" w:type="dxa"/>
            <w:vAlign w:val="center"/>
            <w:hideMark/>
          </w:tcPr>
          <w:p w14:paraId="7B91EBA1" w14:textId="6ACAF2CC" w:rsidR="00EA77DE" w:rsidRPr="00EA77DE" w:rsidRDefault="00EA77DE" w:rsidP="00271C05">
            <w:pPr>
              <w:spacing w:line="276" w:lineRule="auto"/>
              <w:jc w:val="center"/>
              <w:rPr>
                <w:sz w:val="22"/>
                <w:szCs w:val="20"/>
                <w:lang w:val="en-US"/>
              </w:rPr>
            </w:pPr>
            <w:r w:rsidRPr="00EA77DE">
              <w:rPr>
                <w:sz w:val="22"/>
                <w:szCs w:val="20"/>
              </w:rPr>
              <w:t>0.06</w:t>
            </w:r>
          </w:p>
        </w:tc>
        <w:tc>
          <w:tcPr>
            <w:tcW w:w="1084" w:type="dxa"/>
            <w:vAlign w:val="center"/>
            <w:hideMark/>
          </w:tcPr>
          <w:p w14:paraId="280969A0" w14:textId="7289F0CB" w:rsidR="00EA77DE" w:rsidRPr="00EA77DE" w:rsidRDefault="00EA77DE" w:rsidP="00271C05">
            <w:pPr>
              <w:spacing w:line="276" w:lineRule="auto"/>
              <w:jc w:val="center"/>
              <w:rPr>
                <w:sz w:val="22"/>
                <w:szCs w:val="20"/>
                <w:lang w:val="en-US"/>
              </w:rPr>
            </w:pPr>
            <w:r w:rsidRPr="00EA77DE">
              <w:rPr>
                <w:sz w:val="22"/>
                <w:szCs w:val="20"/>
              </w:rPr>
              <w:t>26.44</w:t>
            </w:r>
          </w:p>
        </w:tc>
        <w:tc>
          <w:tcPr>
            <w:tcW w:w="711" w:type="dxa"/>
            <w:vAlign w:val="center"/>
            <w:hideMark/>
          </w:tcPr>
          <w:p w14:paraId="0C25F12D" w14:textId="4581DABE" w:rsidR="00EA77DE" w:rsidRPr="00EA77DE" w:rsidRDefault="00EA77DE" w:rsidP="00271C05">
            <w:pPr>
              <w:spacing w:line="276" w:lineRule="auto"/>
              <w:jc w:val="center"/>
              <w:rPr>
                <w:sz w:val="22"/>
                <w:szCs w:val="20"/>
                <w:lang w:val="en-US"/>
              </w:rPr>
            </w:pPr>
            <w:r w:rsidRPr="00EA77DE">
              <w:rPr>
                <w:sz w:val="22"/>
                <w:szCs w:val="20"/>
              </w:rPr>
              <w:t>1.01</w:t>
            </w:r>
          </w:p>
        </w:tc>
        <w:tc>
          <w:tcPr>
            <w:tcW w:w="798" w:type="dxa"/>
            <w:vAlign w:val="center"/>
            <w:hideMark/>
          </w:tcPr>
          <w:p w14:paraId="26A1FADB" w14:textId="72AF35F3" w:rsidR="00EA77DE" w:rsidRPr="00EA77DE" w:rsidRDefault="00EA77DE" w:rsidP="00271C05">
            <w:pPr>
              <w:spacing w:line="276" w:lineRule="auto"/>
              <w:jc w:val="center"/>
              <w:rPr>
                <w:sz w:val="22"/>
                <w:szCs w:val="20"/>
                <w:lang w:val="en-US"/>
              </w:rPr>
            </w:pPr>
            <w:r w:rsidRPr="00EA77DE">
              <w:rPr>
                <w:sz w:val="22"/>
                <w:szCs w:val="20"/>
              </w:rPr>
              <w:t>1.17</w:t>
            </w:r>
          </w:p>
        </w:tc>
        <w:tc>
          <w:tcPr>
            <w:tcW w:w="1260" w:type="dxa"/>
            <w:vAlign w:val="center"/>
            <w:hideMark/>
          </w:tcPr>
          <w:p w14:paraId="2F215D2E" w14:textId="77777777" w:rsidR="00EA77DE" w:rsidRPr="00EA77DE" w:rsidRDefault="00EA77DE" w:rsidP="00271C05">
            <w:pPr>
              <w:spacing w:line="276" w:lineRule="auto"/>
              <w:jc w:val="center"/>
              <w:rPr>
                <w:sz w:val="22"/>
                <w:szCs w:val="20"/>
              </w:rPr>
            </w:pPr>
            <w:r w:rsidRPr="00EA77DE">
              <w:rPr>
                <w:sz w:val="22"/>
                <w:szCs w:val="20"/>
              </w:rPr>
              <w:t>25.40</w:t>
            </w:r>
          </w:p>
        </w:tc>
      </w:tr>
      <w:tr w:rsidR="00271C05" w:rsidRPr="00EA77DE" w14:paraId="01B8220A" w14:textId="77777777" w:rsidTr="00271C05">
        <w:trPr>
          <w:jc w:val="center"/>
        </w:trPr>
        <w:tc>
          <w:tcPr>
            <w:tcW w:w="2020" w:type="dxa"/>
            <w:vAlign w:val="center"/>
            <w:hideMark/>
          </w:tcPr>
          <w:p w14:paraId="638872F9" w14:textId="77777777" w:rsidR="00EA77DE" w:rsidRPr="00EA77DE" w:rsidRDefault="00EA77DE" w:rsidP="00271C05">
            <w:pPr>
              <w:spacing w:line="276" w:lineRule="auto"/>
              <w:jc w:val="center"/>
              <w:rPr>
                <w:sz w:val="22"/>
                <w:szCs w:val="20"/>
              </w:rPr>
            </w:pPr>
            <w:r w:rsidRPr="00EA77DE">
              <w:rPr>
                <w:sz w:val="22"/>
                <w:szCs w:val="20"/>
              </w:rPr>
              <w:t>YOLOv11x-OBB</w:t>
            </w:r>
          </w:p>
        </w:tc>
        <w:tc>
          <w:tcPr>
            <w:tcW w:w="925" w:type="dxa"/>
            <w:vAlign w:val="center"/>
            <w:hideMark/>
          </w:tcPr>
          <w:p w14:paraId="04AFA768" w14:textId="77777777" w:rsidR="00EA77DE" w:rsidRPr="00EA77DE" w:rsidRDefault="00EA77DE" w:rsidP="00271C05">
            <w:pPr>
              <w:spacing w:line="276" w:lineRule="auto"/>
              <w:jc w:val="center"/>
              <w:rPr>
                <w:sz w:val="22"/>
                <w:szCs w:val="20"/>
              </w:rPr>
            </w:pPr>
            <w:r w:rsidRPr="00EA77DE">
              <w:rPr>
                <w:sz w:val="22"/>
                <w:szCs w:val="20"/>
              </w:rPr>
              <w:t>OBB</w:t>
            </w:r>
          </w:p>
        </w:tc>
        <w:tc>
          <w:tcPr>
            <w:tcW w:w="758" w:type="dxa"/>
            <w:vAlign w:val="center"/>
            <w:hideMark/>
          </w:tcPr>
          <w:p w14:paraId="61B5F84D" w14:textId="3D473BFB" w:rsidR="00EA77DE" w:rsidRPr="00EA77DE" w:rsidRDefault="00EA77DE" w:rsidP="00271C05">
            <w:pPr>
              <w:spacing w:line="276" w:lineRule="auto"/>
              <w:jc w:val="center"/>
              <w:rPr>
                <w:sz w:val="22"/>
                <w:szCs w:val="20"/>
                <w:lang w:val="en-US"/>
              </w:rPr>
            </w:pPr>
            <w:r w:rsidRPr="00EA77DE">
              <w:rPr>
                <w:b/>
                <w:bCs/>
                <w:sz w:val="22"/>
                <w:szCs w:val="20"/>
              </w:rPr>
              <w:t>61.80</w:t>
            </w:r>
          </w:p>
        </w:tc>
        <w:tc>
          <w:tcPr>
            <w:tcW w:w="803" w:type="dxa"/>
            <w:vAlign w:val="center"/>
            <w:hideMark/>
          </w:tcPr>
          <w:p w14:paraId="1D0392AB" w14:textId="06D17DBD" w:rsidR="00EA77DE" w:rsidRPr="00EA77DE" w:rsidRDefault="00EA77DE" w:rsidP="00271C05">
            <w:pPr>
              <w:spacing w:line="276" w:lineRule="auto"/>
              <w:jc w:val="center"/>
              <w:rPr>
                <w:sz w:val="22"/>
                <w:szCs w:val="20"/>
                <w:lang w:val="en-US"/>
              </w:rPr>
            </w:pPr>
            <w:r w:rsidRPr="00EA77DE">
              <w:rPr>
                <w:b/>
                <w:bCs/>
                <w:sz w:val="22"/>
                <w:szCs w:val="20"/>
              </w:rPr>
              <w:t>51.87</w:t>
            </w:r>
          </w:p>
        </w:tc>
        <w:tc>
          <w:tcPr>
            <w:tcW w:w="1084" w:type="dxa"/>
            <w:vAlign w:val="center"/>
            <w:hideMark/>
          </w:tcPr>
          <w:p w14:paraId="2D1E64CB" w14:textId="30E7986E" w:rsidR="00EA77DE" w:rsidRPr="00EA77DE" w:rsidRDefault="00EA77DE" w:rsidP="00271C05">
            <w:pPr>
              <w:spacing w:line="276" w:lineRule="auto"/>
              <w:jc w:val="center"/>
              <w:rPr>
                <w:sz w:val="22"/>
                <w:szCs w:val="20"/>
                <w:lang w:val="en-US"/>
              </w:rPr>
            </w:pPr>
            <w:r w:rsidRPr="00EA77DE">
              <w:rPr>
                <w:b/>
                <w:bCs/>
                <w:sz w:val="22"/>
                <w:szCs w:val="20"/>
              </w:rPr>
              <w:t>80.71</w:t>
            </w:r>
          </w:p>
        </w:tc>
        <w:tc>
          <w:tcPr>
            <w:tcW w:w="711" w:type="dxa"/>
            <w:vAlign w:val="center"/>
            <w:hideMark/>
          </w:tcPr>
          <w:p w14:paraId="020D7BD8" w14:textId="0ECF65D2" w:rsidR="00EA77DE" w:rsidRPr="00EA77DE" w:rsidRDefault="00EA77DE" w:rsidP="00271C05">
            <w:pPr>
              <w:spacing w:line="276" w:lineRule="auto"/>
              <w:jc w:val="center"/>
              <w:rPr>
                <w:sz w:val="22"/>
                <w:szCs w:val="20"/>
                <w:lang w:val="en-US"/>
              </w:rPr>
            </w:pPr>
            <w:r w:rsidRPr="00EA77DE">
              <w:rPr>
                <w:b/>
                <w:bCs/>
                <w:sz w:val="22"/>
                <w:szCs w:val="20"/>
              </w:rPr>
              <w:t>64.65</w:t>
            </w:r>
          </w:p>
        </w:tc>
        <w:tc>
          <w:tcPr>
            <w:tcW w:w="798" w:type="dxa"/>
            <w:vAlign w:val="center"/>
            <w:hideMark/>
          </w:tcPr>
          <w:p w14:paraId="5A54B481" w14:textId="46B5AFC0" w:rsidR="00EA77DE" w:rsidRPr="00EA77DE" w:rsidRDefault="00EA77DE" w:rsidP="00271C05">
            <w:pPr>
              <w:spacing w:line="276" w:lineRule="auto"/>
              <w:jc w:val="center"/>
              <w:rPr>
                <w:sz w:val="22"/>
                <w:szCs w:val="20"/>
                <w:lang w:val="en-US"/>
              </w:rPr>
            </w:pPr>
            <w:r w:rsidRPr="00EA77DE">
              <w:rPr>
                <w:b/>
                <w:bCs/>
                <w:sz w:val="22"/>
                <w:szCs w:val="20"/>
              </w:rPr>
              <w:t>71.83</w:t>
            </w:r>
          </w:p>
        </w:tc>
        <w:tc>
          <w:tcPr>
            <w:tcW w:w="1260" w:type="dxa"/>
            <w:vAlign w:val="center"/>
            <w:hideMark/>
          </w:tcPr>
          <w:p w14:paraId="7E9DAB0E" w14:textId="77777777" w:rsidR="00EA77DE" w:rsidRPr="00EA77DE" w:rsidRDefault="00EA77DE" w:rsidP="00271C05">
            <w:pPr>
              <w:spacing w:line="276" w:lineRule="auto"/>
              <w:jc w:val="center"/>
              <w:rPr>
                <w:sz w:val="22"/>
                <w:szCs w:val="20"/>
              </w:rPr>
            </w:pPr>
            <w:r w:rsidRPr="00EA77DE">
              <w:rPr>
                <w:sz w:val="22"/>
                <w:szCs w:val="20"/>
              </w:rPr>
              <w:t>60.06</w:t>
            </w:r>
          </w:p>
        </w:tc>
      </w:tr>
      <w:tr w:rsidR="00271C05" w:rsidRPr="00EA77DE" w14:paraId="33C7C2A0" w14:textId="77777777" w:rsidTr="00271C05">
        <w:trPr>
          <w:jc w:val="center"/>
        </w:trPr>
        <w:tc>
          <w:tcPr>
            <w:tcW w:w="2020" w:type="dxa"/>
            <w:vAlign w:val="center"/>
            <w:hideMark/>
          </w:tcPr>
          <w:p w14:paraId="0FFE871E" w14:textId="77777777" w:rsidR="00EA77DE" w:rsidRPr="00EA77DE" w:rsidRDefault="00EA77DE" w:rsidP="00271C05">
            <w:pPr>
              <w:spacing w:line="276" w:lineRule="auto"/>
              <w:jc w:val="center"/>
              <w:rPr>
                <w:sz w:val="22"/>
                <w:szCs w:val="20"/>
              </w:rPr>
            </w:pPr>
            <w:r w:rsidRPr="00EA77DE">
              <w:rPr>
                <w:sz w:val="22"/>
                <w:szCs w:val="20"/>
              </w:rPr>
              <w:t>YOLOv11x-VBB</w:t>
            </w:r>
          </w:p>
        </w:tc>
        <w:tc>
          <w:tcPr>
            <w:tcW w:w="925" w:type="dxa"/>
            <w:vAlign w:val="center"/>
            <w:hideMark/>
          </w:tcPr>
          <w:p w14:paraId="32924731" w14:textId="77777777" w:rsidR="00EA77DE" w:rsidRPr="00EA77DE" w:rsidRDefault="00EA77DE" w:rsidP="00271C05">
            <w:pPr>
              <w:spacing w:line="276" w:lineRule="auto"/>
              <w:jc w:val="center"/>
              <w:rPr>
                <w:sz w:val="22"/>
                <w:szCs w:val="20"/>
              </w:rPr>
            </w:pPr>
            <w:r w:rsidRPr="00EA77DE">
              <w:rPr>
                <w:sz w:val="22"/>
                <w:szCs w:val="20"/>
              </w:rPr>
              <w:t>VBB</w:t>
            </w:r>
          </w:p>
        </w:tc>
        <w:tc>
          <w:tcPr>
            <w:tcW w:w="758" w:type="dxa"/>
            <w:vAlign w:val="center"/>
            <w:hideMark/>
          </w:tcPr>
          <w:p w14:paraId="30C2039C" w14:textId="70D4ED83" w:rsidR="00EA77DE" w:rsidRPr="00EA77DE" w:rsidRDefault="00EA77DE" w:rsidP="00271C05">
            <w:pPr>
              <w:spacing w:line="276" w:lineRule="auto"/>
              <w:jc w:val="center"/>
              <w:rPr>
                <w:sz w:val="22"/>
                <w:szCs w:val="20"/>
                <w:lang w:val="en-US"/>
              </w:rPr>
            </w:pPr>
            <w:r w:rsidRPr="00EA77DE">
              <w:rPr>
                <w:sz w:val="22"/>
                <w:szCs w:val="20"/>
              </w:rPr>
              <w:t>0.08</w:t>
            </w:r>
          </w:p>
        </w:tc>
        <w:tc>
          <w:tcPr>
            <w:tcW w:w="803" w:type="dxa"/>
            <w:vAlign w:val="center"/>
            <w:hideMark/>
          </w:tcPr>
          <w:p w14:paraId="1E11453A" w14:textId="2DD1786E" w:rsidR="00EA77DE" w:rsidRPr="00EA77DE" w:rsidRDefault="00EA77DE" w:rsidP="00271C05">
            <w:pPr>
              <w:spacing w:line="276" w:lineRule="auto"/>
              <w:jc w:val="center"/>
              <w:rPr>
                <w:sz w:val="22"/>
                <w:szCs w:val="20"/>
                <w:lang w:val="en-US"/>
              </w:rPr>
            </w:pPr>
            <w:r w:rsidRPr="00EA77DE">
              <w:rPr>
                <w:sz w:val="22"/>
                <w:szCs w:val="20"/>
              </w:rPr>
              <w:t>0.04</w:t>
            </w:r>
          </w:p>
        </w:tc>
        <w:tc>
          <w:tcPr>
            <w:tcW w:w="1084" w:type="dxa"/>
            <w:vAlign w:val="center"/>
            <w:hideMark/>
          </w:tcPr>
          <w:p w14:paraId="17997579" w14:textId="3FCF7107" w:rsidR="00EA77DE" w:rsidRPr="00EA77DE" w:rsidRDefault="00EA77DE" w:rsidP="00271C05">
            <w:pPr>
              <w:spacing w:line="276" w:lineRule="auto"/>
              <w:jc w:val="center"/>
              <w:rPr>
                <w:sz w:val="22"/>
                <w:szCs w:val="20"/>
                <w:lang w:val="en-US"/>
              </w:rPr>
            </w:pPr>
            <w:r w:rsidRPr="00EA77DE">
              <w:rPr>
                <w:sz w:val="22"/>
                <w:szCs w:val="20"/>
              </w:rPr>
              <w:t>21.08</w:t>
            </w:r>
          </w:p>
        </w:tc>
        <w:tc>
          <w:tcPr>
            <w:tcW w:w="711" w:type="dxa"/>
            <w:vAlign w:val="center"/>
            <w:hideMark/>
          </w:tcPr>
          <w:p w14:paraId="753C6DA8" w14:textId="142FF4CF" w:rsidR="00EA77DE" w:rsidRPr="00EA77DE" w:rsidRDefault="00EA77DE" w:rsidP="00271C05">
            <w:pPr>
              <w:spacing w:line="276" w:lineRule="auto"/>
              <w:jc w:val="center"/>
              <w:rPr>
                <w:sz w:val="22"/>
                <w:szCs w:val="20"/>
                <w:lang w:val="en-US"/>
              </w:rPr>
            </w:pPr>
            <w:r w:rsidRPr="00EA77DE">
              <w:rPr>
                <w:sz w:val="22"/>
                <w:szCs w:val="20"/>
              </w:rPr>
              <w:t>0.72</w:t>
            </w:r>
          </w:p>
        </w:tc>
        <w:tc>
          <w:tcPr>
            <w:tcW w:w="798" w:type="dxa"/>
            <w:vAlign w:val="center"/>
            <w:hideMark/>
          </w:tcPr>
          <w:p w14:paraId="2A47C9E8" w14:textId="432437FC" w:rsidR="00EA77DE" w:rsidRPr="00EA77DE" w:rsidRDefault="00EA77DE" w:rsidP="00271C05">
            <w:pPr>
              <w:spacing w:line="276" w:lineRule="auto"/>
              <w:jc w:val="center"/>
              <w:rPr>
                <w:sz w:val="22"/>
                <w:szCs w:val="20"/>
                <w:lang w:val="en-US"/>
              </w:rPr>
            </w:pPr>
            <w:r w:rsidRPr="00EA77DE">
              <w:rPr>
                <w:sz w:val="22"/>
                <w:szCs w:val="20"/>
              </w:rPr>
              <w:t>0.85</w:t>
            </w:r>
          </w:p>
        </w:tc>
        <w:tc>
          <w:tcPr>
            <w:tcW w:w="1260" w:type="dxa"/>
            <w:vAlign w:val="center"/>
            <w:hideMark/>
          </w:tcPr>
          <w:p w14:paraId="1F199722" w14:textId="77777777" w:rsidR="00EA77DE" w:rsidRPr="00EA77DE" w:rsidRDefault="00EA77DE" w:rsidP="00151B98">
            <w:pPr>
              <w:keepNext/>
              <w:spacing w:line="276" w:lineRule="auto"/>
              <w:jc w:val="center"/>
              <w:rPr>
                <w:sz w:val="22"/>
                <w:szCs w:val="20"/>
              </w:rPr>
            </w:pPr>
            <w:r w:rsidRPr="00EA77DE">
              <w:rPr>
                <w:sz w:val="22"/>
                <w:szCs w:val="20"/>
              </w:rPr>
              <w:t>26.19</w:t>
            </w:r>
          </w:p>
        </w:tc>
      </w:tr>
    </w:tbl>
    <w:p w14:paraId="453FF6C9" w14:textId="43A67BB1" w:rsidR="00271C05" w:rsidRPr="00A13D67" w:rsidRDefault="00151B98" w:rsidP="00151B98">
      <w:pPr>
        <w:pStyle w:val="Caption"/>
        <w:rPr>
          <w:lang w:val="en-US"/>
        </w:rPr>
      </w:pPr>
      <w:bookmarkStart w:id="172" w:name="_Toc220866251"/>
      <w:r w:rsidRPr="00A13D67">
        <w:rPr>
          <w:lang w:val="en-US"/>
        </w:rPr>
        <w:t xml:space="preserve">Table </w:t>
      </w:r>
      <w:r w:rsidR="00C828DF">
        <w:rPr>
          <w:lang w:val="en-US"/>
        </w:rPr>
        <w:fldChar w:fldCharType="begin"/>
      </w:r>
      <w:r w:rsidR="00C828DF">
        <w:rPr>
          <w:lang w:val="en-US"/>
        </w:rPr>
        <w:instrText xml:space="preserve"> SEQ Table \* ARABIC </w:instrText>
      </w:r>
      <w:r w:rsidR="00C828DF">
        <w:rPr>
          <w:lang w:val="en-US"/>
        </w:rPr>
        <w:fldChar w:fldCharType="separate"/>
      </w:r>
      <w:r w:rsidR="006B33CA">
        <w:rPr>
          <w:noProof/>
          <w:lang w:val="en-US"/>
        </w:rPr>
        <w:t>10</w:t>
      </w:r>
      <w:r w:rsidR="00C828DF">
        <w:rPr>
          <w:lang w:val="en-US"/>
        </w:rPr>
        <w:fldChar w:fldCharType="end"/>
      </w:r>
      <w:r w:rsidRPr="00A13D67">
        <w:rPr>
          <w:lang w:val="en-US"/>
        </w:rPr>
        <w:t xml:space="preserve">: </w:t>
      </w:r>
      <w:r w:rsidR="00271C05" w:rsidRPr="00A13D67">
        <w:rPr>
          <w:lang w:val="en-US"/>
        </w:rPr>
        <w:t>OBB versus VBB Overall Performance (Best Models)</w:t>
      </w:r>
      <w:bookmarkEnd w:id="172"/>
    </w:p>
    <w:p w14:paraId="2C71B357" w14:textId="77777777" w:rsidR="00271C05" w:rsidRPr="00271C05" w:rsidRDefault="00271C05" w:rsidP="00271C05">
      <w:pPr>
        <w:jc w:val="center"/>
        <w:rPr>
          <w:sz w:val="20"/>
          <w:szCs w:val="18"/>
          <w:lang w:val="en-US"/>
        </w:rPr>
      </w:pPr>
    </w:p>
    <w:p w14:paraId="118254B6" w14:textId="62467D40" w:rsidR="00EA77DE" w:rsidRDefault="00EA77DE" w:rsidP="00EA77DE">
      <w:pPr>
        <w:rPr>
          <w:lang w:val="en-US"/>
        </w:rPr>
      </w:pPr>
      <w:r w:rsidRPr="00EA77DE">
        <w:rPr>
          <w:lang w:val="en-US"/>
        </w:rPr>
        <w:t>The performance disparity between OBB and VBB approaches is dramatic and consistent across all model variants. YOLOv11x-OBB achieves 61.80% F1 score compared to 0.08% for YOLOv11x-VBB, representing an improvement factor of approximately 773×. Similarly, bounding box IoU improves from 0.72% (VBB) to 64.65% (OBB), a factor of 90×. This catastrophic failure of VBB models is not due to model architecture deficiencies—both use identical YOLOv11x backbone—but rather reflects the fundamental domain gap between natural ground-level images (COCO training data) and overhead aerial imagery (DOTA evaluation data).</w:t>
      </w:r>
    </w:p>
    <w:p w14:paraId="52B5F6E1" w14:textId="77777777" w:rsidR="00F16E46" w:rsidRPr="00EA77DE" w:rsidRDefault="00F16E46" w:rsidP="00EA77DE">
      <w:pPr>
        <w:rPr>
          <w:lang w:val="en-US"/>
        </w:rPr>
      </w:pPr>
    </w:p>
    <w:p w14:paraId="4FF882C3" w14:textId="77777777" w:rsidR="00EA77DE" w:rsidRDefault="00EA77DE" w:rsidP="00EA77DE">
      <w:pPr>
        <w:rPr>
          <w:lang w:val="en-US"/>
        </w:rPr>
      </w:pPr>
      <w:r w:rsidRPr="00EA77DE">
        <w:rPr>
          <w:lang w:val="en-US"/>
        </w:rPr>
        <w:t>The VBB results warrant careful interpretation. The near-zero F1 scores (0.04-0.28% across all 24 models) indicate that COCO-pretrained models, despite their strong performance on natural images, fail to transfer to aerial imagery without domain-specific training. The models do produce detections (evidenced by non-zero inference times and detection counts), but these detections rarely match ground truth objects at the 0.3 IoU threshold. Precision values of 20-30% suggest that roughly 1 in 4-5 detections is correct, while recall values of 0.04-0.10% indicate that less than 0.1% of ground truth objects are successfully detected.</w:t>
      </w:r>
    </w:p>
    <w:p w14:paraId="359CE313" w14:textId="77777777" w:rsidR="00F16E46" w:rsidRPr="00EA77DE" w:rsidRDefault="00F16E46" w:rsidP="00EA77DE">
      <w:pPr>
        <w:rPr>
          <w:lang w:val="en-US"/>
        </w:rPr>
      </w:pPr>
    </w:p>
    <w:p w14:paraId="0842CA8C" w14:textId="5EC02CA9" w:rsidR="00271C05" w:rsidRPr="00EA77DE" w:rsidRDefault="00EA77DE" w:rsidP="00EA77DE">
      <w:pPr>
        <w:rPr>
          <w:lang w:val="en-US"/>
        </w:rPr>
      </w:pPr>
      <w:r w:rsidRPr="00EA77DE">
        <w:rPr>
          <w:lang w:val="en-US"/>
        </w:rPr>
        <w:t>Interestingly, VBB models exhibit 2.4× faster inference times (25-26ms vs 60ms) due to the simpler anchor-free detection head for axis-aligned boxes compared to the oriented regression required for OBB. However, this speed advantage is meaningless given the catastrophic performance failure, illustrating the principle that speed without accuracy is of no practical value.</w:t>
      </w:r>
    </w:p>
    <w:p w14:paraId="76F34DF7" w14:textId="77777777" w:rsidR="00271C05" w:rsidRDefault="00271C05" w:rsidP="00271C05">
      <w:pPr>
        <w:rPr>
          <w:b/>
          <w:bCs/>
          <w:lang w:val="en-US"/>
        </w:rPr>
      </w:pPr>
    </w:p>
    <w:p w14:paraId="4102BACA" w14:textId="20C4B439" w:rsidR="00F16E46" w:rsidRDefault="00EA77DE" w:rsidP="00271C05">
      <w:pPr>
        <w:rPr>
          <w:b/>
          <w:bCs/>
          <w:lang w:val="en-US"/>
        </w:rPr>
      </w:pPr>
      <w:r w:rsidRPr="00E62977">
        <w:rPr>
          <w:b/>
          <w:bCs/>
          <w:lang w:val="en-US"/>
        </w:rPr>
        <w:t>Model Progression Analysis</w:t>
      </w:r>
    </w:p>
    <w:p w14:paraId="58A25341" w14:textId="77777777" w:rsidR="00F16E46" w:rsidRPr="00EA77DE" w:rsidRDefault="00F16E46" w:rsidP="00271C05">
      <w:pPr>
        <w:rPr>
          <w:b/>
          <w:bCs/>
          <w:lang w:val="en-US"/>
        </w:rPr>
      </w:pPr>
    </w:p>
    <w:p w14:paraId="6D150C53" w14:textId="6660C1D2" w:rsidR="00EA77DE" w:rsidRPr="00EA77DE" w:rsidRDefault="00EA77DE" w:rsidP="00EA77DE">
      <w:pPr>
        <w:rPr>
          <w:lang w:val="en-US"/>
        </w:rPr>
      </w:pPr>
      <w:r w:rsidRPr="00EA77DE">
        <w:rPr>
          <w:lang w:val="en-US"/>
        </w:rPr>
        <w:t>Table 3.2 presents the complete OBB model progression from smallest (nano) to largest (x-large) variants for both YOLOv8 and YOLOv11 generations, revealing important patterns in performance scaling and architectural improvements.</w:t>
      </w:r>
    </w:p>
    <w:tbl>
      <w:tblPr>
        <w:tblStyle w:val="TableGridLight"/>
        <w:tblW w:w="8500" w:type="dxa"/>
        <w:jc w:val="center"/>
        <w:tblLayout w:type="fixed"/>
        <w:tblLook w:val="04A0" w:firstRow="1" w:lastRow="0" w:firstColumn="1" w:lastColumn="0" w:noHBand="0" w:noVBand="1"/>
      </w:tblPr>
      <w:tblGrid>
        <w:gridCol w:w="1980"/>
        <w:gridCol w:w="992"/>
        <w:gridCol w:w="851"/>
        <w:gridCol w:w="850"/>
        <w:gridCol w:w="1134"/>
        <w:gridCol w:w="709"/>
        <w:gridCol w:w="850"/>
        <w:gridCol w:w="1134"/>
      </w:tblGrid>
      <w:tr w:rsidR="008338B8" w:rsidRPr="00EA77DE" w14:paraId="1CDF7FE5" w14:textId="77777777" w:rsidTr="008338B8">
        <w:trPr>
          <w:jc w:val="center"/>
        </w:trPr>
        <w:tc>
          <w:tcPr>
            <w:tcW w:w="1980" w:type="dxa"/>
            <w:shd w:val="clear" w:color="auto" w:fill="D9D9D9" w:themeFill="background1" w:themeFillShade="D9"/>
            <w:vAlign w:val="center"/>
            <w:hideMark/>
          </w:tcPr>
          <w:p w14:paraId="5B86C323" w14:textId="77777777" w:rsidR="00EA77DE" w:rsidRPr="00EA77DE" w:rsidRDefault="00EA77DE" w:rsidP="00271C05">
            <w:pPr>
              <w:spacing w:line="276" w:lineRule="auto"/>
              <w:jc w:val="center"/>
              <w:rPr>
                <w:rFonts w:cs="Times New Roman"/>
                <w:b/>
                <w:bCs/>
                <w:sz w:val="22"/>
              </w:rPr>
            </w:pPr>
            <w:proofErr w:type="spellStart"/>
            <w:r w:rsidRPr="00EA77DE">
              <w:rPr>
                <w:rFonts w:cs="Times New Roman"/>
                <w:b/>
                <w:bCs/>
                <w:sz w:val="22"/>
              </w:rPr>
              <w:lastRenderedPageBreak/>
              <w:t>Model</w:t>
            </w:r>
            <w:proofErr w:type="spellEnd"/>
          </w:p>
        </w:tc>
        <w:tc>
          <w:tcPr>
            <w:tcW w:w="992" w:type="dxa"/>
            <w:shd w:val="clear" w:color="auto" w:fill="D9D9D9" w:themeFill="background1" w:themeFillShade="D9"/>
            <w:vAlign w:val="center"/>
            <w:hideMark/>
          </w:tcPr>
          <w:p w14:paraId="5BF900A3" w14:textId="77777777" w:rsidR="00EA77DE" w:rsidRPr="00EA77DE" w:rsidRDefault="00EA77DE" w:rsidP="00271C05">
            <w:pPr>
              <w:spacing w:line="276" w:lineRule="auto"/>
              <w:jc w:val="center"/>
              <w:rPr>
                <w:rFonts w:cs="Times New Roman"/>
                <w:b/>
                <w:bCs/>
                <w:sz w:val="22"/>
              </w:rPr>
            </w:pPr>
            <w:proofErr w:type="spellStart"/>
            <w:r w:rsidRPr="00EA77DE">
              <w:rPr>
                <w:rFonts w:cs="Times New Roman"/>
                <w:b/>
                <w:bCs/>
                <w:sz w:val="22"/>
              </w:rPr>
              <w:t>Params</w:t>
            </w:r>
            <w:proofErr w:type="spellEnd"/>
          </w:p>
        </w:tc>
        <w:tc>
          <w:tcPr>
            <w:tcW w:w="851" w:type="dxa"/>
            <w:shd w:val="clear" w:color="auto" w:fill="D9D9D9" w:themeFill="background1" w:themeFillShade="D9"/>
            <w:vAlign w:val="center"/>
            <w:hideMark/>
          </w:tcPr>
          <w:p w14:paraId="7A9A4EC5" w14:textId="49DFC120" w:rsidR="00EA77DE" w:rsidRPr="00CC4D63" w:rsidRDefault="00EA77DE" w:rsidP="00271C05">
            <w:pPr>
              <w:spacing w:line="276" w:lineRule="auto"/>
              <w:jc w:val="center"/>
              <w:rPr>
                <w:rFonts w:cs="Times New Roman"/>
                <w:b/>
                <w:bCs/>
                <w:sz w:val="22"/>
                <w:lang w:val="en-US"/>
              </w:rPr>
            </w:pPr>
            <w:proofErr w:type="spellStart"/>
            <w:r w:rsidRPr="00EA77DE">
              <w:rPr>
                <w:rFonts w:cs="Times New Roman"/>
                <w:b/>
                <w:bCs/>
                <w:sz w:val="22"/>
              </w:rPr>
              <w:t>mAP</w:t>
            </w:r>
            <w:proofErr w:type="spellEnd"/>
            <w:r w:rsidRPr="00EA77DE">
              <w:rPr>
                <w:rFonts w:cs="Times New Roman"/>
                <w:b/>
                <w:bCs/>
                <w:sz w:val="22"/>
              </w:rPr>
              <w:t xml:space="preserve"> (F1)</w:t>
            </w:r>
            <w:r w:rsidR="00CC4D63">
              <w:rPr>
                <w:rFonts w:cs="Times New Roman"/>
                <w:b/>
                <w:bCs/>
                <w:sz w:val="22"/>
              </w:rPr>
              <w:br/>
            </w:r>
            <w:r w:rsidR="00CC4D63">
              <w:rPr>
                <w:rFonts w:cs="Times New Roman"/>
                <w:b/>
                <w:bCs/>
                <w:sz w:val="22"/>
                <w:lang w:val="en-US"/>
              </w:rPr>
              <w:t>(%)</w:t>
            </w:r>
          </w:p>
        </w:tc>
        <w:tc>
          <w:tcPr>
            <w:tcW w:w="850" w:type="dxa"/>
            <w:shd w:val="clear" w:color="auto" w:fill="D9D9D9" w:themeFill="background1" w:themeFillShade="D9"/>
            <w:vAlign w:val="center"/>
            <w:hideMark/>
          </w:tcPr>
          <w:p w14:paraId="0CCCC871" w14:textId="12EAFF64" w:rsidR="00EA77DE" w:rsidRPr="00EA77DE" w:rsidRDefault="00EA77DE" w:rsidP="00271C05">
            <w:pPr>
              <w:spacing w:line="276" w:lineRule="auto"/>
              <w:jc w:val="center"/>
              <w:rPr>
                <w:rFonts w:cs="Times New Roman"/>
                <w:b/>
                <w:bCs/>
                <w:sz w:val="22"/>
              </w:rPr>
            </w:pPr>
            <w:proofErr w:type="spellStart"/>
            <w:r w:rsidRPr="00EA77DE">
              <w:rPr>
                <w:rFonts w:cs="Times New Roman"/>
                <w:b/>
                <w:bCs/>
                <w:sz w:val="22"/>
              </w:rPr>
              <w:t>Recall</w:t>
            </w:r>
            <w:proofErr w:type="spellEnd"/>
            <w:r w:rsidR="00CC4D63">
              <w:rPr>
                <w:rFonts w:cs="Times New Roman"/>
                <w:b/>
                <w:bCs/>
                <w:sz w:val="22"/>
              </w:rPr>
              <w:br/>
            </w:r>
            <w:r w:rsidR="00CC4D63">
              <w:rPr>
                <w:rFonts w:cs="Times New Roman"/>
                <w:b/>
                <w:bCs/>
                <w:sz w:val="22"/>
                <w:lang w:val="en-US"/>
              </w:rPr>
              <w:t>(%)</w:t>
            </w:r>
          </w:p>
        </w:tc>
        <w:tc>
          <w:tcPr>
            <w:tcW w:w="1134" w:type="dxa"/>
            <w:shd w:val="clear" w:color="auto" w:fill="D9D9D9" w:themeFill="background1" w:themeFillShade="D9"/>
            <w:vAlign w:val="center"/>
            <w:hideMark/>
          </w:tcPr>
          <w:p w14:paraId="554F2FF4" w14:textId="77777777" w:rsidR="00EA77DE" w:rsidRDefault="00EA77DE" w:rsidP="00271C05">
            <w:pPr>
              <w:spacing w:line="276" w:lineRule="auto"/>
              <w:jc w:val="center"/>
              <w:rPr>
                <w:rFonts w:cs="Times New Roman"/>
                <w:b/>
                <w:bCs/>
                <w:sz w:val="22"/>
              </w:rPr>
            </w:pPr>
            <w:proofErr w:type="spellStart"/>
            <w:r w:rsidRPr="00EA77DE">
              <w:rPr>
                <w:rFonts w:cs="Times New Roman"/>
                <w:b/>
                <w:bCs/>
                <w:sz w:val="22"/>
              </w:rPr>
              <w:t>Precision</w:t>
            </w:r>
            <w:proofErr w:type="spellEnd"/>
          </w:p>
          <w:p w14:paraId="273247AE" w14:textId="59EF90E3" w:rsidR="00CC4D63" w:rsidRPr="00EA77DE" w:rsidRDefault="00CC4D63" w:rsidP="00271C05">
            <w:pPr>
              <w:spacing w:line="276" w:lineRule="auto"/>
              <w:jc w:val="center"/>
              <w:rPr>
                <w:rFonts w:cs="Times New Roman"/>
                <w:b/>
                <w:bCs/>
                <w:sz w:val="22"/>
              </w:rPr>
            </w:pPr>
            <w:r>
              <w:rPr>
                <w:rFonts w:cs="Times New Roman"/>
                <w:b/>
                <w:bCs/>
                <w:sz w:val="22"/>
                <w:lang w:val="en-US"/>
              </w:rPr>
              <w:t>(%)</w:t>
            </w:r>
          </w:p>
        </w:tc>
        <w:tc>
          <w:tcPr>
            <w:tcW w:w="709" w:type="dxa"/>
            <w:shd w:val="clear" w:color="auto" w:fill="D9D9D9" w:themeFill="background1" w:themeFillShade="D9"/>
            <w:vAlign w:val="center"/>
            <w:hideMark/>
          </w:tcPr>
          <w:p w14:paraId="3878EB85" w14:textId="77777777" w:rsidR="00EA77DE" w:rsidRDefault="00EA77DE" w:rsidP="00271C05">
            <w:pPr>
              <w:spacing w:line="276" w:lineRule="auto"/>
              <w:jc w:val="center"/>
              <w:rPr>
                <w:rFonts w:cs="Times New Roman"/>
                <w:b/>
                <w:bCs/>
                <w:sz w:val="22"/>
              </w:rPr>
            </w:pPr>
            <w:proofErr w:type="spellStart"/>
            <w:r w:rsidRPr="00EA77DE">
              <w:rPr>
                <w:rFonts w:cs="Times New Roman"/>
                <w:b/>
                <w:bCs/>
                <w:sz w:val="22"/>
              </w:rPr>
              <w:t>Bbox</w:t>
            </w:r>
            <w:proofErr w:type="spellEnd"/>
            <w:r w:rsidRPr="00EA77DE">
              <w:rPr>
                <w:rFonts w:cs="Times New Roman"/>
                <w:b/>
                <w:bCs/>
                <w:sz w:val="22"/>
              </w:rPr>
              <w:t xml:space="preserve"> </w:t>
            </w:r>
            <w:proofErr w:type="spellStart"/>
            <w:r w:rsidRPr="00EA77DE">
              <w:rPr>
                <w:rFonts w:cs="Times New Roman"/>
                <w:b/>
                <w:bCs/>
                <w:sz w:val="22"/>
              </w:rPr>
              <w:t>IoU</w:t>
            </w:r>
            <w:proofErr w:type="spellEnd"/>
          </w:p>
          <w:p w14:paraId="4EF4B3A1" w14:textId="11F021B0" w:rsidR="00CC4D63" w:rsidRPr="00EA77DE" w:rsidRDefault="00CC4D63" w:rsidP="00271C05">
            <w:pPr>
              <w:spacing w:line="276" w:lineRule="auto"/>
              <w:jc w:val="center"/>
              <w:rPr>
                <w:rFonts w:cs="Times New Roman"/>
                <w:b/>
                <w:bCs/>
                <w:sz w:val="22"/>
              </w:rPr>
            </w:pPr>
            <w:r>
              <w:rPr>
                <w:rFonts w:cs="Times New Roman"/>
                <w:b/>
                <w:bCs/>
                <w:sz w:val="22"/>
                <w:lang w:val="en-US"/>
              </w:rPr>
              <w:t>(%)</w:t>
            </w:r>
          </w:p>
        </w:tc>
        <w:tc>
          <w:tcPr>
            <w:tcW w:w="850" w:type="dxa"/>
            <w:shd w:val="clear" w:color="auto" w:fill="D9D9D9" w:themeFill="background1" w:themeFillShade="D9"/>
            <w:vAlign w:val="center"/>
            <w:hideMark/>
          </w:tcPr>
          <w:p w14:paraId="03AA6095" w14:textId="77777777" w:rsidR="00EA77DE" w:rsidRDefault="00EA77DE" w:rsidP="00271C05">
            <w:pPr>
              <w:spacing w:line="276" w:lineRule="auto"/>
              <w:jc w:val="center"/>
              <w:rPr>
                <w:rFonts w:cs="Times New Roman"/>
                <w:b/>
                <w:bCs/>
                <w:sz w:val="22"/>
              </w:rPr>
            </w:pPr>
            <w:proofErr w:type="spellStart"/>
            <w:r w:rsidRPr="00EA77DE">
              <w:rPr>
                <w:rFonts w:cs="Times New Roman"/>
                <w:b/>
                <w:bCs/>
                <w:sz w:val="22"/>
              </w:rPr>
              <w:t>Bbox</w:t>
            </w:r>
            <w:proofErr w:type="spellEnd"/>
            <w:r w:rsidRPr="00EA77DE">
              <w:rPr>
                <w:rFonts w:cs="Times New Roman"/>
                <w:b/>
                <w:bCs/>
                <w:sz w:val="22"/>
              </w:rPr>
              <w:t xml:space="preserve"> DICE</w:t>
            </w:r>
          </w:p>
          <w:p w14:paraId="1C9C0407" w14:textId="3A47F46B" w:rsidR="00CC4D63" w:rsidRPr="00EA77DE" w:rsidRDefault="00CC4D63" w:rsidP="00271C05">
            <w:pPr>
              <w:spacing w:line="276" w:lineRule="auto"/>
              <w:jc w:val="center"/>
              <w:rPr>
                <w:rFonts w:cs="Times New Roman"/>
                <w:b/>
                <w:bCs/>
                <w:sz w:val="22"/>
              </w:rPr>
            </w:pPr>
            <w:r>
              <w:rPr>
                <w:rFonts w:cs="Times New Roman"/>
                <w:b/>
                <w:bCs/>
                <w:sz w:val="22"/>
                <w:lang w:val="en-US"/>
              </w:rPr>
              <w:t>(%)</w:t>
            </w:r>
          </w:p>
        </w:tc>
        <w:tc>
          <w:tcPr>
            <w:tcW w:w="1134" w:type="dxa"/>
            <w:shd w:val="clear" w:color="auto" w:fill="D9D9D9" w:themeFill="background1" w:themeFillShade="D9"/>
            <w:vAlign w:val="center"/>
            <w:hideMark/>
          </w:tcPr>
          <w:p w14:paraId="28534089" w14:textId="77777777" w:rsidR="00EA77DE" w:rsidRPr="00EA77DE" w:rsidRDefault="00EA77DE" w:rsidP="00271C05">
            <w:pPr>
              <w:spacing w:line="276" w:lineRule="auto"/>
              <w:jc w:val="center"/>
              <w:rPr>
                <w:rFonts w:cs="Times New Roman"/>
                <w:b/>
                <w:bCs/>
                <w:sz w:val="22"/>
              </w:rPr>
            </w:pPr>
            <w:proofErr w:type="spellStart"/>
            <w:r w:rsidRPr="00EA77DE">
              <w:rPr>
                <w:rFonts w:cs="Times New Roman"/>
                <w:b/>
                <w:bCs/>
                <w:sz w:val="22"/>
              </w:rPr>
              <w:t>Inference</w:t>
            </w:r>
            <w:proofErr w:type="spellEnd"/>
            <w:r w:rsidRPr="00EA77DE">
              <w:rPr>
                <w:rFonts w:cs="Times New Roman"/>
                <w:b/>
                <w:bCs/>
                <w:sz w:val="22"/>
              </w:rPr>
              <w:t xml:space="preserve"> (</w:t>
            </w:r>
            <w:proofErr w:type="spellStart"/>
            <w:r w:rsidRPr="00EA77DE">
              <w:rPr>
                <w:rFonts w:cs="Times New Roman"/>
                <w:b/>
                <w:bCs/>
                <w:sz w:val="22"/>
              </w:rPr>
              <w:t>ms</w:t>
            </w:r>
            <w:proofErr w:type="spellEnd"/>
            <w:r w:rsidRPr="00EA77DE">
              <w:rPr>
                <w:rFonts w:cs="Times New Roman"/>
                <w:b/>
                <w:bCs/>
                <w:sz w:val="22"/>
              </w:rPr>
              <w:t>)</w:t>
            </w:r>
          </w:p>
        </w:tc>
      </w:tr>
      <w:tr w:rsidR="008338B8" w:rsidRPr="00EA77DE" w14:paraId="699B6FE9" w14:textId="77777777" w:rsidTr="008338B8">
        <w:trPr>
          <w:jc w:val="center"/>
        </w:trPr>
        <w:tc>
          <w:tcPr>
            <w:tcW w:w="1980" w:type="dxa"/>
            <w:vAlign w:val="center"/>
            <w:hideMark/>
          </w:tcPr>
          <w:p w14:paraId="453A298A" w14:textId="77777777" w:rsidR="00EA77DE" w:rsidRPr="00EA77DE" w:rsidRDefault="00EA77DE" w:rsidP="00271C05">
            <w:pPr>
              <w:spacing w:line="276" w:lineRule="auto"/>
              <w:jc w:val="center"/>
              <w:rPr>
                <w:rFonts w:cs="Times New Roman"/>
                <w:sz w:val="22"/>
              </w:rPr>
            </w:pPr>
            <w:r w:rsidRPr="00EA77DE">
              <w:rPr>
                <w:rFonts w:cs="Times New Roman"/>
                <w:sz w:val="22"/>
              </w:rPr>
              <w:t>YOLOv8n-OBB</w:t>
            </w:r>
          </w:p>
        </w:tc>
        <w:tc>
          <w:tcPr>
            <w:tcW w:w="992" w:type="dxa"/>
            <w:vAlign w:val="center"/>
            <w:hideMark/>
          </w:tcPr>
          <w:p w14:paraId="6358798F" w14:textId="77777777" w:rsidR="00EA77DE" w:rsidRPr="00EA77DE" w:rsidRDefault="00EA77DE" w:rsidP="00271C05">
            <w:pPr>
              <w:spacing w:line="276" w:lineRule="auto"/>
              <w:jc w:val="center"/>
              <w:rPr>
                <w:rFonts w:cs="Times New Roman"/>
                <w:sz w:val="22"/>
              </w:rPr>
            </w:pPr>
            <w:r w:rsidRPr="00EA77DE">
              <w:rPr>
                <w:rFonts w:cs="Times New Roman"/>
                <w:sz w:val="22"/>
              </w:rPr>
              <w:t>3.2M</w:t>
            </w:r>
          </w:p>
        </w:tc>
        <w:tc>
          <w:tcPr>
            <w:tcW w:w="851" w:type="dxa"/>
            <w:vAlign w:val="center"/>
            <w:hideMark/>
          </w:tcPr>
          <w:p w14:paraId="543C4867" w14:textId="09066B0A" w:rsidR="00EA77DE" w:rsidRPr="00EA77DE" w:rsidRDefault="00CC4D63" w:rsidP="00271C05">
            <w:pPr>
              <w:spacing w:line="276" w:lineRule="auto"/>
              <w:jc w:val="center"/>
              <w:rPr>
                <w:rFonts w:cs="Times New Roman"/>
                <w:sz w:val="22"/>
              </w:rPr>
            </w:pPr>
            <w:r>
              <w:rPr>
                <w:rFonts w:cs="Times New Roman"/>
                <w:sz w:val="22"/>
              </w:rPr>
              <w:t>54.7</w:t>
            </w:r>
          </w:p>
        </w:tc>
        <w:tc>
          <w:tcPr>
            <w:tcW w:w="850" w:type="dxa"/>
            <w:vAlign w:val="center"/>
            <w:hideMark/>
          </w:tcPr>
          <w:p w14:paraId="27B26F03" w14:textId="15938025" w:rsidR="00EA77DE" w:rsidRPr="00EA77DE" w:rsidRDefault="00CC4D63" w:rsidP="00271C05">
            <w:pPr>
              <w:spacing w:line="276" w:lineRule="auto"/>
              <w:jc w:val="center"/>
              <w:rPr>
                <w:rFonts w:cs="Times New Roman"/>
                <w:sz w:val="22"/>
              </w:rPr>
            </w:pPr>
            <w:r>
              <w:rPr>
                <w:rFonts w:cs="Times New Roman"/>
                <w:sz w:val="22"/>
              </w:rPr>
              <w:t>45.3</w:t>
            </w:r>
          </w:p>
        </w:tc>
        <w:tc>
          <w:tcPr>
            <w:tcW w:w="1134" w:type="dxa"/>
            <w:vAlign w:val="center"/>
            <w:hideMark/>
          </w:tcPr>
          <w:p w14:paraId="03598688" w14:textId="7CB8AA83" w:rsidR="00EA77DE" w:rsidRPr="00CC4D63" w:rsidRDefault="00CC4D63" w:rsidP="00CC4D63">
            <w:pPr>
              <w:spacing w:line="276" w:lineRule="auto"/>
              <w:jc w:val="center"/>
              <w:rPr>
                <w:rFonts w:cs="Times New Roman"/>
                <w:sz w:val="22"/>
                <w:lang w:val="en-US"/>
              </w:rPr>
            </w:pPr>
            <w:r>
              <w:rPr>
                <w:rFonts w:cs="Times New Roman"/>
                <w:sz w:val="22"/>
              </w:rPr>
              <w:t>76.</w:t>
            </w:r>
            <w:r>
              <w:rPr>
                <w:rFonts w:cs="Times New Roman"/>
                <w:sz w:val="22"/>
                <w:lang w:val="en-US"/>
              </w:rPr>
              <w:t>2</w:t>
            </w:r>
          </w:p>
        </w:tc>
        <w:tc>
          <w:tcPr>
            <w:tcW w:w="709" w:type="dxa"/>
            <w:vAlign w:val="center"/>
            <w:hideMark/>
          </w:tcPr>
          <w:p w14:paraId="1C8ACAFA" w14:textId="53671D53" w:rsidR="00EA77DE" w:rsidRPr="00CC4D63" w:rsidRDefault="00CC4D63" w:rsidP="00CC4D63">
            <w:pPr>
              <w:spacing w:line="276" w:lineRule="auto"/>
              <w:jc w:val="center"/>
              <w:rPr>
                <w:rFonts w:cs="Times New Roman"/>
                <w:sz w:val="22"/>
                <w:lang w:val="en-US"/>
              </w:rPr>
            </w:pPr>
            <w:r>
              <w:rPr>
                <w:rFonts w:cs="Times New Roman"/>
                <w:sz w:val="22"/>
              </w:rPr>
              <w:t>57.</w:t>
            </w:r>
            <w:r>
              <w:rPr>
                <w:rFonts w:cs="Times New Roman"/>
                <w:sz w:val="22"/>
                <w:lang w:val="en-US"/>
              </w:rPr>
              <w:t>2</w:t>
            </w:r>
          </w:p>
        </w:tc>
        <w:tc>
          <w:tcPr>
            <w:tcW w:w="850" w:type="dxa"/>
            <w:vAlign w:val="center"/>
            <w:hideMark/>
          </w:tcPr>
          <w:p w14:paraId="13999BCF" w14:textId="76B08840" w:rsidR="00EA77DE" w:rsidRPr="00EA77DE" w:rsidRDefault="00CC4D63" w:rsidP="00271C05">
            <w:pPr>
              <w:spacing w:line="276" w:lineRule="auto"/>
              <w:jc w:val="center"/>
              <w:rPr>
                <w:rFonts w:cs="Times New Roman"/>
                <w:sz w:val="22"/>
              </w:rPr>
            </w:pPr>
            <w:r>
              <w:rPr>
                <w:rFonts w:cs="Times New Roman"/>
                <w:sz w:val="22"/>
              </w:rPr>
              <w:t>64.5</w:t>
            </w:r>
          </w:p>
        </w:tc>
        <w:tc>
          <w:tcPr>
            <w:tcW w:w="1134" w:type="dxa"/>
            <w:vAlign w:val="center"/>
            <w:hideMark/>
          </w:tcPr>
          <w:p w14:paraId="06FB1684" w14:textId="7E357E3C" w:rsidR="00EA77DE" w:rsidRPr="00EA77DE" w:rsidRDefault="00CC4D63" w:rsidP="00271C05">
            <w:pPr>
              <w:spacing w:line="276" w:lineRule="auto"/>
              <w:jc w:val="center"/>
              <w:rPr>
                <w:rFonts w:cs="Times New Roman"/>
                <w:sz w:val="22"/>
              </w:rPr>
            </w:pPr>
            <w:r>
              <w:rPr>
                <w:rFonts w:cs="Times New Roman"/>
                <w:sz w:val="22"/>
              </w:rPr>
              <w:t>43.8</w:t>
            </w:r>
          </w:p>
        </w:tc>
      </w:tr>
      <w:tr w:rsidR="008338B8" w:rsidRPr="00EA77DE" w14:paraId="0D545EE2" w14:textId="77777777" w:rsidTr="008338B8">
        <w:trPr>
          <w:jc w:val="center"/>
        </w:trPr>
        <w:tc>
          <w:tcPr>
            <w:tcW w:w="1980" w:type="dxa"/>
            <w:vAlign w:val="center"/>
            <w:hideMark/>
          </w:tcPr>
          <w:p w14:paraId="0B213310" w14:textId="77777777" w:rsidR="00EA77DE" w:rsidRPr="00EA77DE" w:rsidRDefault="00EA77DE" w:rsidP="00271C05">
            <w:pPr>
              <w:spacing w:line="276" w:lineRule="auto"/>
              <w:jc w:val="center"/>
              <w:rPr>
                <w:rFonts w:cs="Times New Roman"/>
                <w:sz w:val="22"/>
              </w:rPr>
            </w:pPr>
            <w:r w:rsidRPr="00EA77DE">
              <w:rPr>
                <w:rFonts w:cs="Times New Roman"/>
                <w:sz w:val="22"/>
              </w:rPr>
              <w:t>YOLOv8s-OBB</w:t>
            </w:r>
          </w:p>
        </w:tc>
        <w:tc>
          <w:tcPr>
            <w:tcW w:w="992" w:type="dxa"/>
            <w:vAlign w:val="center"/>
            <w:hideMark/>
          </w:tcPr>
          <w:p w14:paraId="13B09221" w14:textId="77777777" w:rsidR="00EA77DE" w:rsidRPr="00EA77DE" w:rsidRDefault="00EA77DE" w:rsidP="00271C05">
            <w:pPr>
              <w:spacing w:line="276" w:lineRule="auto"/>
              <w:jc w:val="center"/>
              <w:rPr>
                <w:rFonts w:cs="Times New Roman"/>
                <w:sz w:val="22"/>
              </w:rPr>
            </w:pPr>
            <w:r w:rsidRPr="00EA77DE">
              <w:rPr>
                <w:rFonts w:cs="Times New Roman"/>
                <w:sz w:val="22"/>
              </w:rPr>
              <w:t>11.2M</w:t>
            </w:r>
          </w:p>
        </w:tc>
        <w:tc>
          <w:tcPr>
            <w:tcW w:w="851" w:type="dxa"/>
            <w:vAlign w:val="center"/>
            <w:hideMark/>
          </w:tcPr>
          <w:p w14:paraId="77E2C0FF" w14:textId="34AED882" w:rsidR="00EA77DE" w:rsidRPr="00EA77DE" w:rsidRDefault="00CC4D63" w:rsidP="00271C05">
            <w:pPr>
              <w:spacing w:line="276" w:lineRule="auto"/>
              <w:jc w:val="center"/>
              <w:rPr>
                <w:rFonts w:cs="Times New Roman"/>
                <w:sz w:val="22"/>
              </w:rPr>
            </w:pPr>
            <w:r>
              <w:rPr>
                <w:rFonts w:cs="Times New Roman"/>
                <w:sz w:val="22"/>
              </w:rPr>
              <w:t>57.1</w:t>
            </w:r>
          </w:p>
        </w:tc>
        <w:tc>
          <w:tcPr>
            <w:tcW w:w="850" w:type="dxa"/>
            <w:vAlign w:val="center"/>
            <w:hideMark/>
          </w:tcPr>
          <w:p w14:paraId="5112DBA4" w14:textId="544EA8E4" w:rsidR="00EA77DE" w:rsidRPr="00EA77DE" w:rsidRDefault="00CC4D63" w:rsidP="00271C05">
            <w:pPr>
              <w:spacing w:line="276" w:lineRule="auto"/>
              <w:jc w:val="center"/>
              <w:rPr>
                <w:rFonts w:cs="Times New Roman"/>
                <w:sz w:val="22"/>
              </w:rPr>
            </w:pPr>
            <w:r>
              <w:rPr>
                <w:rFonts w:cs="Times New Roman"/>
                <w:sz w:val="22"/>
              </w:rPr>
              <w:t>47.7</w:t>
            </w:r>
          </w:p>
        </w:tc>
        <w:tc>
          <w:tcPr>
            <w:tcW w:w="1134" w:type="dxa"/>
            <w:vAlign w:val="center"/>
            <w:hideMark/>
          </w:tcPr>
          <w:p w14:paraId="5B80F6B9" w14:textId="67BB8549" w:rsidR="00EA77DE" w:rsidRPr="00EA77DE" w:rsidRDefault="00CC4D63" w:rsidP="00271C05">
            <w:pPr>
              <w:spacing w:line="276" w:lineRule="auto"/>
              <w:jc w:val="center"/>
              <w:rPr>
                <w:rFonts w:cs="Times New Roman"/>
                <w:sz w:val="22"/>
              </w:rPr>
            </w:pPr>
            <w:r>
              <w:rPr>
                <w:rFonts w:cs="Times New Roman"/>
                <w:sz w:val="22"/>
              </w:rPr>
              <w:t>76.4</w:t>
            </w:r>
          </w:p>
        </w:tc>
        <w:tc>
          <w:tcPr>
            <w:tcW w:w="709" w:type="dxa"/>
            <w:vAlign w:val="center"/>
            <w:hideMark/>
          </w:tcPr>
          <w:p w14:paraId="7D85F05E" w14:textId="66F2597E" w:rsidR="00EA77DE" w:rsidRPr="00CC4D63" w:rsidRDefault="00CC4D63" w:rsidP="00CC4D63">
            <w:pPr>
              <w:spacing w:line="276" w:lineRule="auto"/>
              <w:jc w:val="center"/>
              <w:rPr>
                <w:rFonts w:cs="Times New Roman"/>
                <w:sz w:val="22"/>
                <w:lang w:val="en-US"/>
              </w:rPr>
            </w:pPr>
            <w:r>
              <w:rPr>
                <w:rFonts w:cs="Times New Roman"/>
                <w:sz w:val="22"/>
              </w:rPr>
              <w:t>60.</w:t>
            </w:r>
            <w:r>
              <w:rPr>
                <w:rFonts w:cs="Times New Roman"/>
                <w:sz w:val="22"/>
                <w:lang w:val="en-US"/>
              </w:rPr>
              <w:t>4</w:t>
            </w:r>
          </w:p>
        </w:tc>
        <w:tc>
          <w:tcPr>
            <w:tcW w:w="850" w:type="dxa"/>
            <w:vAlign w:val="center"/>
            <w:hideMark/>
          </w:tcPr>
          <w:p w14:paraId="16634C33" w14:textId="45F44299" w:rsidR="00EA77DE" w:rsidRPr="00EA77DE" w:rsidRDefault="00CC4D63" w:rsidP="00271C05">
            <w:pPr>
              <w:spacing w:line="276" w:lineRule="auto"/>
              <w:jc w:val="center"/>
              <w:rPr>
                <w:rFonts w:cs="Times New Roman"/>
                <w:sz w:val="22"/>
              </w:rPr>
            </w:pPr>
            <w:r>
              <w:rPr>
                <w:rFonts w:cs="Times New Roman"/>
                <w:sz w:val="22"/>
              </w:rPr>
              <w:t>67.7</w:t>
            </w:r>
          </w:p>
        </w:tc>
        <w:tc>
          <w:tcPr>
            <w:tcW w:w="1134" w:type="dxa"/>
            <w:vAlign w:val="center"/>
            <w:hideMark/>
          </w:tcPr>
          <w:p w14:paraId="7A6EF25A" w14:textId="69451830" w:rsidR="00EA77DE" w:rsidRPr="00EA77DE" w:rsidRDefault="00CC4D63" w:rsidP="00271C05">
            <w:pPr>
              <w:spacing w:line="276" w:lineRule="auto"/>
              <w:jc w:val="center"/>
              <w:rPr>
                <w:rFonts w:cs="Times New Roman"/>
                <w:sz w:val="22"/>
              </w:rPr>
            </w:pPr>
            <w:r>
              <w:rPr>
                <w:rFonts w:cs="Times New Roman"/>
                <w:sz w:val="22"/>
              </w:rPr>
              <w:t>40.6</w:t>
            </w:r>
          </w:p>
        </w:tc>
      </w:tr>
      <w:tr w:rsidR="008338B8" w:rsidRPr="00EA77DE" w14:paraId="151A2C93" w14:textId="77777777" w:rsidTr="008338B8">
        <w:trPr>
          <w:jc w:val="center"/>
        </w:trPr>
        <w:tc>
          <w:tcPr>
            <w:tcW w:w="1980" w:type="dxa"/>
            <w:vAlign w:val="center"/>
            <w:hideMark/>
          </w:tcPr>
          <w:p w14:paraId="78C8C510" w14:textId="77777777" w:rsidR="00EA77DE" w:rsidRPr="00EA77DE" w:rsidRDefault="00EA77DE" w:rsidP="00271C05">
            <w:pPr>
              <w:spacing w:line="276" w:lineRule="auto"/>
              <w:jc w:val="center"/>
              <w:rPr>
                <w:rFonts w:cs="Times New Roman"/>
                <w:sz w:val="22"/>
              </w:rPr>
            </w:pPr>
            <w:r w:rsidRPr="00EA77DE">
              <w:rPr>
                <w:rFonts w:cs="Times New Roman"/>
                <w:sz w:val="22"/>
              </w:rPr>
              <w:t>YOLOv8m-OBB</w:t>
            </w:r>
          </w:p>
        </w:tc>
        <w:tc>
          <w:tcPr>
            <w:tcW w:w="992" w:type="dxa"/>
            <w:vAlign w:val="center"/>
            <w:hideMark/>
          </w:tcPr>
          <w:p w14:paraId="493CE329" w14:textId="77777777" w:rsidR="00EA77DE" w:rsidRPr="00EA77DE" w:rsidRDefault="00EA77DE" w:rsidP="00271C05">
            <w:pPr>
              <w:spacing w:line="276" w:lineRule="auto"/>
              <w:jc w:val="center"/>
              <w:rPr>
                <w:rFonts w:cs="Times New Roman"/>
                <w:sz w:val="22"/>
              </w:rPr>
            </w:pPr>
            <w:r w:rsidRPr="00EA77DE">
              <w:rPr>
                <w:rFonts w:cs="Times New Roman"/>
                <w:sz w:val="22"/>
              </w:rPr>
              <w:t>25.9M</w:t>
            </w:r>
          </w:p>
        </w:tc>
        <w:tc>
          <w:tcPr>
            <w:tcW w:w="851" w:type="dxa"/>
            <w:vAlign w:val="center"/>
            <w:hideMark/>
          </w:tcPr>
          <w:p w14:paraId="3FE3688C" w14:textId="58F0279A" w:rsidR="00EA77DE" w:rsidRPr="00EA77DE" w:rsidRDefault="00CC4D63" w:rsidP="00271C05">
            <w:pPr>
              <w:spacing w:line="276" w:lineRule="auto"/>
              <w:jc w:val="center"/>
              <w:rPr>
                <w:rFonts w:cs="Times New Roman"/>
                <w:sz w:val="22"/>
              </w:rPr>
            </w:pPr>
            <w:r>
              <w:rPr>
                <w:rFonts w:cs="Times New Roman"/>
                <w:sz w:val="22"/>
              </w:rPr>
              <w:t>60.6</w:t>
            </w:r>
          </w:p>
        </w:tc>
        <w:tc>
          <w:tcPr>
            <w:tcW w:w="850" w:type="dxa"/>
            <w:vAlign w:val="center"/>
            <w:hideMark/>
          </w:tcPr>
          <w:p w14:paraId="122E95BC" w14:textId="337FA484" w:rsidR="00EA77DE" w:rsidRPr="00CC4D63" w:rsidRDefault="00CC4D63" w:rsidP="00CC4D63">
            <w:pPr>
              <w:spacing w:line="276" w:lineRule="auto"/>
              <w:jc w:val="center"/>
              <w:rPr>
                <w:rFonts w:cs="Times New Roman"/>
                <w:sz w:val="22"/>
                <w:lang w:val="en-US"/>
              </w:rPr>
            </w:pPr>
            <w:r>
              <w:rPr>
                <w:rFonts w:cs="Times New Roman"/>
                <w:sz w:val="22"/>
              </w:rPr>
              <w:t>51.</w:t>
            </w:r>
            <w:r>
              <w:rPr>
                <w:rFonts w:cs="Times New Roman"/>
                <w:sz w:val="22"/>
                <w:lang w:val="en-US"/>
              </w:rPr>
              <w:t>7</w:t>
            </w:r>
          </w:p>
        </w:tc>
        <w:tc>
          <w:tcPr>
            <w:tcW w:w="1134" w:type="dxa"/>
            <w:vAlign w:val="center"/>
            <w:hideMark/>
          </w:tcPr>
          <w:p w14:paraId="2032FCBB" w14:textId="1B916E4B" w:rsidR="00EA77DE" w:rsidRPr="00CC4D63" w:rsidRDefault="00CC4D63" w:rsidP="00CC4D63">
            <w:pPr>
              <w:spacing w:line="276" w:lineRule="auto"/>
              <w:jc w:val="center"/>
              <w:rPr>
                <w:rFonts w:cs="Times New Roman"/>
                <w:sz w:val="22"/>
                <w:lang w:val="en-US"/>
              </w:rPr>
            </w:pPr>
            <w:r>
              <w:rPr>
                <w:rFonts w:cs="Times New Roman"/>
                <w:sz w:val="22"/>
              </w:rPr>
              <w:t>77.</w:t>
            </w:r>
            <w:r>
              <w:rPr>
                <w:rFonts w:cs="Times New Roman"/>
                <w:sz w:val="22"/>
                <w:lang w:val="en-US"/>
              </w:rPr>
              <w:t>9</w:t>
            </w:r>
          </w:p>
        </w:tc>
        <w:tc>
          <w:tcPr>
            <w:tcW w:w="709" w:type="dxa"/>
            <w:vAlign w:val="center"/>
            <w:hideMark/>
          </w:tcPr>
          <w:p w14:paraId="5F164495" w14:textId="5042A5E9" w:rsidR="00EA77DE" w:rsidRPr="00CC4D63" w:rsidRDefault="00CC4D63" w:rsidP="00CC4D63">
            <w:pPr>
              <w:spacing w:line="276" w:lineRule="auto"/>
              <w:jc w:val="center"/>
              <w:rPr>
                <w:rFonts w:cs="Times New Roman"/>
                <w:sz w:val="22"/>
                <w:lang w:val="en-US"/>
              </w:rPr>
            </w:pPr>
            <w:r>
              <w:rPr>
                <w:rFonts w:cs="Times New Roman"/>
                <w:sz w:val="22"/>
              </w:rPr>
              <w:t>61.</w:t>
            </w:r>
            <w:r>
              <w:rPr>
                <w:rFonts w:cs="Times New Roman"/>
                <w:sz w:val="22"/>
                <w:lang w:val="en-US"/>
              </w:rPr>
              <w:t>4</w:t>
            </w:r>
          </w:p>
        </w:tc>
        <w:tc>
          <w:tcPr>
            <w:tcW w:w="850" w:type="dxa"/>
            <w:vAlign w:val="center"/>
            <w:hideMark/>
          </w:tcPr>
          <w:p w14:paraId="7452003C" w14:textId="48EB3E18" w:rsidR="00EA77DE" w:rsidRPr="00CC4D63" w:rsidRDefault="00CC4D63" w:rsidP="00CC4D63">
            <w:pPr>
              <w:spacing w:line="276" w:lineRule="auto"/>
              <w:jc w:val="center"/>
              <w:rPr>
                <w:rFonts w:cs="Times New Roman"/>
                <w:sz w:val="22"/>
                <w:lang w:val="en-US"/>
              </w:rPr>
            </w:pPr>
            <w:r>
              <w:rPr>
                <w:rFonts w:cs="Times New Roman"/>
                <w:sz w:val="22"/>
              </w:rPr>
              <w:t>68.</w:t>
            </w:r>
            <w:r>
              <w:rPr>
                <w:rFonts w:cs="Times New Roman"/>
                <w:sz w:val="22"/>
                <w:lang w:val="en-US"/>
              </w:rPr>
              <w:t>7</w:t>
            </w:r>
          </w:p>
        </w:tc>
        <w:tc>
          <w:tcPr>
            <w:tcW w:w="1134" w:type="dxa"/>
            <w:vAlign w:val="center"/>
            <w:hideMark/>
          </w:tcPr>
          <w:p w14:paraId="08E00486" w14:textId="05CD0835" w:rsidR="00EA77DE" w:rsidRPr="00EA77DE" w:rsidRDefault="00EA77DE" w:rsidP="00271C05">
            <w:pPr>
              <w:spacing w:line="276" w:lineRule="auto"/>
              <w:jc w:val="center"/>
              <w:rPr>
                <w:rFonts w:cs="Times New Roman"/>
                <w:sz w:val="22"/>
              </w:rPr>
            </w:pPr>
            <w:r w:rsidRPr="00EA77DE">
              <w:rPr>
                <w:rFonts w:cs="Times New Roman"/>
                <w:sz w:val="22"/>
              </w:rPr>
              <w:t>4</w:t>
            </w:r>
            <w:r w:rsidR="00CC4D63">
              <w:rPr>
                <w:rFonts w:cs="Times New Roman"/>
                <w:sz w:val="22"/>
              </w:rPr>
              <w:t>7.4</w:t>
            </w:r>
          </w:p>
        </w:tc>
      </w:tr>
      <w:tr w:rsidR="008338B8" w:rsidRPr="00EA77DE" w14:paraId="08C75153" w14:textId="77777777" w:rsidTr="008338B8">
        <w:trPr>
          <w:jc w:val="center"/>
        </w:trPr>
        <w:tc>
          <w:tcPr>
            <w:tcW w:w="1980" w:type="dxa"/>
            <w:vAlign w:val="center"/>
            <w:hideMark/>
          </w:tcPr>
          <w:p w14:paraId="282CB71B" w14:textId="77777777" w:rsidR="00EA77DE" w:rsidRPr="00EA77DE" w:rsidRDefault="00EA77DE" w:rsidP="00271C05">
            <w:pPr>
              <w:spacing w:line="276" w:lineRule="auto"/>
              <w:jc w:val="center"/>
              <w:rPr>
                <w:rFonts w:cs="Times New Roman"/>
                <w:sz w:val="22"/>
              </w:rPr>
            </w:pPr>
            <w:r w:rsidRPr="00EA77DE">
              <w:rPr>
                <w:rFonts w:cs="Times New Roman"/>
                <w:sz w:val="22"/>
              </w:rPr>
              <w:t>YOLOv8l-OBB</w:t>
            </w:r>
          </w:p>
        </w:tc>
        <w:tc>
          <w:tcPr>
            <w:tcW w:w="992" w:type="dxa"/>
            <w:vAlign w:val="center"/>
            <w:hideMark/>
          </w:tcPr>
          <w:p w14:paraId="56794705" w14:textId="77777777" w:rsidR="00EA77DE" w:rsidRPr="00EA77DE" w:rsidRDefault="00EA77DE" w:rsidP="00271C05">
            <w:pPr>
              <w:spacing w:line="276" w:lineRule="auto"/>
              <w:jc w:val="center"/>
              <w:rPr>
                <w:rFonts w:cs="Times New Roman"/>
                <w:sz w:val="22"/>
              </w:rPr>
            </w:pPr>
            <w:r w:rsidRPr="00EA77DE">
              <w:rPr>
                <w:rFonts w:cs="Times New Roman"/>
                <w:sz w:val="22"/>
              </w:rPr>
              <w:t>43.7M</w:t>
            </w:r>
          </w:p>
        </w:tc>
        <w:tc>
          <w:tcPr>
            <w:tcW w:w="851" w:type="dxa"/>
            <w:vAlign w:val="center"/>
            <w:hideMark/>
          </w:tcPr>
          <w:p w14:paraId="05A67E36" w14:textId="7F6BFB45" w:rsidR="00EA77DE" w:rsidRPr="00CC4D63" w:rsidRDefault="00CC4D63" w:rsidP="00CC4D63">
            <w:pPr>
              <w:spacing w:line="276" w:lineRule="auto"/>
              <w:jc w:val="center"/>
              <w:rPr>
                <w:rFonts w:cs="Times New Roman"/>
                <w:sz w:val="22"/>
                <w:lang w:val="en-US"/>
              </w:rPr>
            </w:pPr>
            <w:r>
              <w:rPr>
                <w:rFonts w:cs="Times New Roman"/>
                <w:sz w:val="22"/>
              </w:rPr>
              <w:t>62.</w:t>
            </w:r>
            <w:r>
              <w:rPr>
                <w:rFonts w:cs="Times New Roman"/>
                <w:sz w:val="22"/>
                <w:lang w:val="en-US"/>
              </w:rPr>
              <w:t>0</w:t>
            </w:r>
          </w:p>
        </w:tc>
        <w:tc>
          <w:tcPr>
            <w:tcW w:w="850" w:type="dxa"/>
            <w:vAlign w:val="center"/>
            <w:hideMark/>
          </w:tcPr>
          <w:p w14:paraId="5F44869A" w14:textId="6F1840B1" w:rsidR="00EA77DE" w:rsidRPr="00EA77DE" w:rsidRDefault="00CC4D63" w:rsidP="00271C05">
            <w:pPr>
              <w:spacing w:line="276" w:lineRule="auto"/>
              <w:jc w:val="center"/>
              <w:rPr>
                <w:rFonts w:cs="Times New Roman"/>
                <w:sz w:val="22"/>
              </w:rPr>
            </w:pPr>
            <w:r>
              <w:rPr>
                <w:rFonts w:cs="Times New Roman"/>
                <w:sz w:val="22"/>
              </w:rPr>
              <w:t>53.6</w:t>
            </w:r>
          </w:p>
        </w:tc>
        <w:tc>
          <w:tcPr>
            <w:tcW w:w="1134" w:type="dxa"/>
            <w:vAlign w:val="center"/>
            <w:hideMark/>
          </w:tcPr>
          <w:p w14:paraId="62ECA97F" w14:textId="1541FFFF" w:rsidR="00EA77DE" w:rsidRPr="00EA77DE" w:rsidRDefault="00CC4D63" w:rsidP="00271C05">
            <w:pPr>
              <w:spacing w:line="276" w:lineRule="auto"/>
              <w:jc w:val="center"/>
              <w:rPr>
                <w:rFonts w:cs="Times New Roman"/>
                <w:sz w:val="22"/>
              </w:rPr>
            </w:pPr>
            <w:r>
              <w:rPr>
                <w:rFonts w:cs="Times New Roman"/>
                <w:sz w:val="22"/>
              </w:rPr>
              <w:t>76.0</w:t>
            </w:r>
          </w:p>
        </w:tc>
        <w:tc>
          <w:tcPr>
            <w:tcW w:w="709" w:type="dxa"/>
            <w:vAlign w:val="center"/>
            <w:hideMark/>
          </w:tcPr>
          <w:p w14:paraId="2C2F4807" w14:textId="261590A6" w:rsidR="00EA77DE" w:rsidRPr="00EA77DE" w:rsidRDefault="00CC4D63" w:rsidP="00271C05">
            <w:pPr>
              <w:spacing w:line="276" w:lineRule="auto"/>
              <w:jc w:val="center"/>
              <w:rPr>
                <w:rFonts w:cs="Times New Roman"/>
                <w:sz w:val="22"/>
              </w:rPr>
            </w:pPr>
            <w:r>
              <w:rPr>
                <w:rFonts w:cs="Times New Roman"/>
                <w:sz w:val="22"/>
              </w:rPr>
              <w:t>61.4</w:t>
            </w:r>
          </w:p>
        </w:tc>
        <w:tc>
          <w:tcPr>
            <w:tcW w:w="850" w:type="dxa"/>
            <w:vAlign w:val="center"/>
            <w:hideMark/>
          </w:tcPr>
          <w:p w14:paraId="2CEAF4AF" w14:textId="0DFD7498" w:rsidR="00EA77DE" w:rsidRPr="00CC4D63" w:rsidRDefault="00CC4D63" w:rsidP="00CC4D63">
            <w:pPr>
              <w:spacing w:line="276" w:lineRule="auto"/>
              <w:jc w:val="center"/>
              <w:rPr>
                <w:rFonts w:cs="Times New Roman"/>
                <w:sz w:val="22"/>
                <w:lang w:val="en-US"/>
              </w:rPr>
            </w:pPr>
            <w:r>
              <w:rPr>
                <w:rFonts w:cs="Times New Roman"/>
                <w:sz w:val="22"/>
              </w:rPr>
              <w:t>68.</w:t>
            </w:r>
            <w:r>
              <w:rPr>
                <w:rFonts w:cs="Times New Roman"/>
                <w:sz w:val="22"/>
                <w:lang w:val="en-US"/>
              </w:rPr>
              <w:t>5</w:t>
            </w:r>
          </w:p>
        </w:tc>
        <w:tc>
          <w:tcPr>
            <w:tcW w:w="1134" w:type="dxa"/>
            <w:vAlign w:val="center"/>
            <w:hideMark/>
          </w:tcPr>
          <w:p w14:paraId="4CB9A3A2" w14:textId="07638735" w:rsidR="00EA77DE" w:rsidRPr="00EA77DE" w:rsidRDefault="00EA77DE" w:rsidP="00271C05">
            <w:pPr>
              <w:spacing w:line="276" w:lineRule="auto"/>
              <w:jc w:val="center"/>
              <w:rPr>
                <w:rFonts w:cs="Times New Roman"/>
                <w:sz w:val="22"/>
              </w:rPr>
            </w:pPr>
            <w:r w:rsidRPr="00EA77DE">
              <w:rPr>
                <w:rFonts w:cs="Times New Roman"/>
                <w:sz w:val="22"/>
              </w:rPr>
              <w:t>5</w:t>
            </w:r>
            <w:r w:rsidR="00CC4D63">
              <w:rPr>
                <w:rFonts w:cs="Times New Roman"/>
                <w:sz w:val="22"/>
              </w:rPr>
              <w:t>1.6</w:t>
            </w:r>
          </w:p>
        </w:tc>
      </w:tr>
      <w:tr w:rsidR="008338B8" w:rsidRPr="00EA77DE" w14:paraId="5DE559B1" w14:textId="77777777" w:rsidTr="008338B8">
        <w:trPr>
          <w:jc w:val="center"/>
        </w:trPr>
        <w:tc>
          <w:tcPr>
            <w:tcW w:w="1980" w:type="dxa"/>
            <w:vAlign w:val="center"/>
            <w:hideMark/>
          </w:tcPr>
          <w:p w14:paraId="61879DF7" w14:textId="77777777" w:rsidR="00EA77DE" w:rsidRPr="00EA77DE" w:rsidRDefault="00EA77DE" w:rsidP="00271C05">
            <w:pPr>
              <w:spacing w:line="276" w:lineRule="auto"/>
              <w:jc w:val="center"/>
              <w:rPr>
                <w:rFonts w:cs="Times New Roman"/>
                <w:sz w:val="22"/>
              </w:rPr>
            </w:pPr>
            <w:r w:rsidRPr="00EA77DE">
              <w:rPr>
                <w:rFonts w:cs="Times New Roman"/>
                <w:sz w:val="22"/>
              </w:rPr>
              <w:t>YOLOv8x-OBB</w:t>
            </w:r>
          </w:p>
        </w:tc>
        <w:tc>
          <w:tcPr>
            <w:tcW w:w="992" w:type="dxa"/>
            <w:vAlign w:val="center"/>
            <w:hideMark/>
          </w:tcPr>
          <w:p w14:paraId="2AC3EB24" w14:textId="77777777" w:rsidR="00EA77DE" w:rsidRPr="00EA77DE" w:rsidRDefault="00EA77DE" w:rsidP="00271C05">
            <w:pPr>
              <w:spacing w:line="276" w:lineRule="auto"/>
              <w:jc w:val="center"/>
              <w:rPr>
                <w:rFonts w:cs="Times New Roman"/>
                <w:sz w:val="22"/>
              </w:rPr>
            </w:pPr>
            <w:r w:rsidRPr="00EA77DE">
              <w:rPr>
                <w:rFonts w:cs="Times New Roman"/>
                <w:sz w:val="22"/>
              </w:rPr>
              <w:t>68.2M</w:t>
            </w:r>
          </w:p>
        </w:tc>
        <w:tc>
          <w:tcPr>
            <w:tcW w:w="851" w:type="dxa"/>
            <w:vAlign w:val="center"/>
            <w:hideMark/>
          </w:tcPr>
          <w:p w14:paraId="392098D3" w14:textId="0B8AA933" w:rsidR="00EA77DE" w:rsidRPr="00EA77DE" w:rsidRDefault="00CC4D63" w:rsidP="00271C05">
            <w:pPr>
              <w:spacing w:line="276" w:lineRule="auto"/>
              <w:jc w:val="center"/>
              <w:rPr>
                <w:rFonts w:cs="Times New Roman"/>
                <w:sz w:val="22"/>
              </w:rPr>
            </w:pPr>
            <w:r>
              <w:rPr>
                <w:rFonts w:cs="Times New Roman"/>
                <w:sz w:val="22"/>
              </w:rPr>
              <w:t>62.0</w:t>
            </w:r>
          </w:p>
        </w:tc>
        <w:tc>
          <w:tcPr>
            <w:tcW w:w="850" w:type="dxa"/>
            <w:vAlign w:val="center"/>
            <w:hideMark/>
          </w:tcPr>
          <w:p w14:paraId="32939AD7" w14:textId="481A3A7F" w:rsidR="00EA77DE" w:rsidRPr="00EA77DE" w:rsidRDefault="00CC4D63" w:rsidP="00271C05">
            <w:pPr>
              <w:spacing w:line="276" w:lineRule="auto"/>
              <w:jc w:val="center"/>
              <w:rPr>
                <w:rFonts w:cs="Times New Roman"/>
                <w:sz w:val="22"/>
              </w:rPr>
            </w:pPr>
            <w:r>
              <w:rPr>
                <w:rFonts w:cs="Times New Roman"/>
                <w:sz w:val="22"/>
              </w:rPr>
              <w:t>53.5</w:t>
            </w:r>
          </w:p>
        </w:tc>
        <w:tc>
          <w:tcPr>
            <w:tcW w:w="1134" w:type="dxa"/>
            <w:vAlign w:val="center"/>
            <w:hideMark/>
          </w:tcPr>
          <w:p w14:paraId="63A7E8D2" w14:textId="35C80A10" w:rsidR="00EA77DE" w:rsidRPr="00EA77DE" w:rsidRDefault="00CC4D63" w:rsidP="00271C05">
            <w:pPr>
              <w:spacing w:line="276" w:lineRule="auto"/>
              <w:jc w:val="center"/>
              <w:rPr>
                <w:rFonts w:cs="Times New Roman"/>
                <w:sz w:val="22"/>
              </w:rPr>
            </w:pPr>
            <w:r>
              <w:rPr>
                <w:rFonts w:cs="Times New Roman"/>
                <w:sz w:val="22"/>
              </w:rPr>
              <w:t>77.1</w:t>
            </w:r>
          </w:p>
        </w:tc>
        <w:tc>
          <w:tcPr>
            <w:tcW w:w="709" w:type="dxa"/>
            <w:vAlign w:val="center"/>
            <w:hideMark/>
          </w:tcPr>
          <w:p w14:paraId="3B9B9B67" w14:textId="418AA327" w:rsidR="00EA77DE" w:rsidRPr="00CC4D63" w:rsidRDefault="00CC4D63" w:rsidP="00271C05">
            <w:pPr>
              <w:spacing w:line="276" w:lineRule="auto"/>
              <w:jc w:val="center"/>
              <w:rPr>
                <w:rFonts w:cs="Times New Roman"/>
                <w:sz w:val="22"/>
                <w:lang w:val="en-US"/>
              </w:rPr>
            </w:pPr>
            <w:r>
              <w:rPr>
                <w:rFonts w:cs="Times New Roman"/>
                <w:sz w:val="22"/>
                <w:lang w:val="en-US"/>
              </w:rPr>
              <w:t>62.0</w:t>
            </w:r>
          </w:p>
        </w:tc>
        <w:tc>
          <w:tcPr>
            <w:tcW w:w="850" w:type="dxa"/>
            <w:vAlign w:val="center"/>
            <w:hideMark/>
          </w:tcPr>
          <w:p w14:paraId="5BA59376" w14:textId="6215A0F9" w:rsidR="00EA77DE" w:rsidRPr="00EA77DE" w:rsidRDefault="00CC4D63" w:rsidP="00271C05">
            <w:pPr>
              <w:spacing w:line="276" w:lineRule="auto"/>
              <w:jc w:val="center"/>
              <w:rPr>
                <w:rFonts w:cs="Times New Roman"/>
                <w:sz w:val="22"/>
              </w:rPr>
            </w:pPr>
            <w:r>
              <w:rPr>
                <w:rFonts w:cs="Times New Roman"/>
                <w:sz w:val="22"/>
              </w:rPr>
              <w:t>69.0</w:t>
            </w:r>
          </w:p>
        </w:tc>
        <w:tc>
          <w:tcPr>
            <w:tcW w:w="1134" w:type="dxa"/>
            <w:vAlign w:val="center"/>
            <w:hideMark/>
          </w:tcPr>
          <w:p w14:paraId="7A16F5EC" w14:textId="0F996526" w:rsidR="00EA77DE" w:rsidRPr="00EA77DE" w:rsidRDefault="00CC4D63" w:rsidP="00271C05">
            <w:pPr>
              <w:spacing w:line="276" w:lineRule="auto"/>
              <w:jc w:val="center"/>
              <w:rPr>
                <w:rFonts w:cs="Times New Roman"/>
                <w:sz w:val="22"/>
              </w:rPr>
            </w:pPr>
            <w:r>
              <w:rPr>
                <w:rFonts w:cs="Times New Roman"/>
                <w:sz w:val="22"/>
              </w:rPr>
              <w:t>60.1</w:t>
            </w:r>
          </w:p>
        </w:tc>
      </w:tr>
      <w:tr w:rsidR="008338B8" w:rsidRPr="00EA77DE" w14:paraId="3A0F2C62" w14:textId="77777777" w:rsidTr="008338B8">
        <w:trPr>
          <w:jc w:val="center"/>
        </w:trPr>
        <w:tc>
          <w:tcPr>
            <w:tcW w:w="1980" w:type="dxa"/>
            <w:vAlign w:val="center"/>
            <w:hideMark/>
          </w:tcPr>
          <w:p w14:paraId="42AEB7FD" w14:textId="77777777" w:rsidR="00EA77DE" w:rsidRPr="00EA77DE" w:rsidRDefault="00EA77DE" w:rsidP="00271C05">
            <w:pPr>
              <w:spacing w:line="276" w:lineRule="auto"/>
              <w:jc w:val="center"/>
              <w:rPr>
                <w:rFonts w:cs="Times New Roman"/>
                <w:sz w:val="22"/>
              </w:rPr>
            </w:pPr>
            <w:r w:rsidRPr="00EA77DE">
              <w:rPr>
                <w:rFonts w:cs="Times New Roman"/>
                <w:sz w:val="22"/>
              </w:rPr>
              <w:t>YOLOv11n-OBB</w:t>
            </w:r>
          </w:p>
        </w:tc>
        <w:tc>
          <w:tcPr>
            <w:tcW w:w="992" w:type="dxa"/>
            <w:vAlign w:val="center"/>
            <w:hideMark/>
          </w:tcPr>
          <w:p w14:paraId="43D532D6" w14:textId="77777777" w:rsidR="00EA77DE" w:rsidRPr="00EA77DE" w:rsidRDefault="00EA77DE" w:rsidP="00271C05">
            <w:pPr>
              <w:spacing w:line="276" w:lineRule="auto"/>
              <w:jc w:val="center"/>
              <w:rPr>
                <w:rFonts w:cs="Times New Roman"/>
                <w:sz w:val="22"/>
              </w:rPr>
            </w:pPr>
            <w:r w:rsidRPr="00EA77DE">
              <w:rPr>
                <w:rFonts w:cs="Times New Roman"/>
                <w:sz w:val="22"/>
              </w:rPr>
              <w:t>2.7M</w:t>
            </w:r>
          </w:p>
        </w:tc>
        <w:tc>
          <w:tcPr>
            <w:tcW w:w="851" w:type="dxa"/>
            <w:vAlign w:val="center"/>
            <w:hideMark/>
          </w:tcPr>
          <w:p w14:paraId="650C11FC" w14:textId="60F36EBF" w:rsidR="00EA77DE" w:rsidRPr="00EA77DE" w:rsidRDefault="00CC4D63" w:rsidP="00271C05">
            <w:pPr>
              <w:spacing w:line="276" w:lineRule="auto"/>
              <w:jc w:val="center"/>
              <w:rPr>
                <w:rFonts w:cs="Times New Roman"/>
                <w:sz w:val="22"/>
              </w:rPr>
            </w:pPr>
            <w:r>
              <w:rPr>
                <w:rFonts w:cs="Times New Roman"/>
                <w:sz w:val="22"/>
              </w:rPr>
              <w:t>54.2</w:t>
            </w:r>
          </w:p>
        </w:tc>
        <w:tc>
          <w:tcPr>
            <w:tcW w:w="850" w:type="dxa"/>
            <w:vAlign w:val="center"/>
            <w:hideMark/>
          </w:tcPr>
          <w:p w14:paraId="1B1ACD03" w14:textId="6F87DB60" w:rsidR="00EA77DE" w:rsidRPr="00EA77DE" w:rsidRDefault="00CC4D63" w:rsidP="00271C05">
            <w:pPr>
              <w:spacing w:line="276" w:lineRule="auto"/>
              <w:jc w:val="center"/>
              <w:rPr>
                <w:rFonts w:cs="Times New Roman"/>
                <w:sz w:val="22"/>
              </w:rPr>
            </w:pPr>
            <w:r>
              <w:rPr>
                <w:rFonts w:cs="Times New Roman"/>
                <w:sz w:val="22"/>
              </w:rPr>
              <w:t>44.0</w:t>
            </w:r>
          </w:p>
        </w:tc>
        <w:tc>
          <w:tcPr>
            <w:tcW w:w="1134" w:type="dxa"/>
            <w:vAlign w:val="center"/>
            <w:hideMark/>
          </w:tcPr>
          <w:p w14:paraId="6E37A51C" w14:textId="10A70A6C" w:rsidR="00EA77DE" w:rsidRPr="00EA77DE" w:rsidRDefault="00CC4D63" w:rsidP="00271C05">
            <w:pPr>
              <w:spacing w:line="276" w:lineRule="auto"/>
              <w:jc w:val="center"/>
              <w:rPr>
                <w:rFonts w:cs="Times New Roman"/>
                <w:sz w:val="22"/>
              </w:rPr>
            </w:pPr>
            <w:r>
              <w:rPr>
                <w:rFonts w:cs="Times New Roman"/>
                <w:sz w:val="22"/>
              </w:rPr>
              <w:t>78.3</w:t>
            </w:r>
          </w:p>
        </w:tc>
        <w:tc>
          <w:tcPr>
            <w:tcW w:w="709" w:type="dxa"/>
            <w:vAlign w:val="center"/>
            <w:hideMark/>
          </w:tcPr>
          <w:p w14:paraId="67C605C7" w14:textId="232DD388" w:rsidR="00EA77DE" w:rsidRPr="00CC4D63" w:rsidRDefault="00CC4D63" w:rsidP="00271C05">
            <w:pPr>
              <w:spacing w:line="276" w:lineRule="auto"/>
              <w:jc w:val="center"/>
              <w:rPr>
                <w:rFonts w:cs="Times New Roman"/>
                <w:sz w:val="22"/>
                <w:lang w:val="en-US"/>
              </w:rPr>
            </w:pPr>
            <w:r>
              <w:rPr>
                <w:rFonts w:cs="Times New Roman"/>
                <w:sz w:val="22"/>
                <w:lang w:val="en-US"/>
              </w:rPr>
              <w:t>59.0</w:t>
            </w:r>
          </w:p>
        </w:tc>
        <w:tc>
          <w:tcPr>
            <w:tcW w:w="850" w:type="dxa"/>
            <w:vAlign w:val="center"/>
            <w:hideMark/>
          </w:tcPr>
          <w:p w14:paraId="32D87EA2" w14:textId="49C78A59" w:rsidR="00EA77DE" w:rsidRPr="00EA77DE" w:rsidRDefault="00CC4D63" w:rsidP="00271C05">
            <w:pPr>
              <w:spacing w:line="276" w:lineRule="auto"/>
              <w:jc w:val="center"/>
              <w:rPr>
                <w:rFonts w:cs="Times New Roman"/>
                <w:sz w:val="22"/>
              </w:rPr>
            </w:pPr>
            <w:r>
              <w:rPr>
                <w:rFonts w:cs="Times New Roman"/>
                <w:sz w:val="22"/>
              </w:rPr>
              <w:t>66.4</w:t>
            </w:r>
          </w:p>
        </w:tc>
        <w:tc>
          <w:tcPr>
            <w:tcW w:w="1134" w:type="dxa"/>
            <w:vAlign w:val="center"/>
            <w:hideMark/>
          </w:tcPr>
          <w:p w14:paraId="367ED070" w14:textId="5BB20DB5" w:rsidR="00EA77DE" w:rsidRPr="00EA77DE" w:rsidRDefault="00CC4D63" w:rsidP="00271C05">
            <w:pPr>
              <w:spacing w:line="276" w:lineRule="auto"/>
              <w:jc w:val="center"/>
              <w:rPr>
                <w:rFonts w:cs="Times New Roman"/>
                <w:sz w:val="22"/>
              </w:rPr>
            </w:pPr>
            <w:r>
              <w:rPr>
                <w:rFonts w:cs="Times New Roman"/>
                <w:sz w:val="22"/>
              </w:rPr>
              <w:t>40.0</w:t>
            </w:r>
          </w:p>
        </w:tc>
      </w:tr>
      <w:tr w:rsidR="008338B8" w:rsidRPr="00EA77DE" w14:paraId="2C4469C4" w14:textId="77777777" w:rsidTr="008338B8">
        <w:trPr>
          <w:jc w:val="center"/>
        </w:trPr>
        <w:tc>
          <w:tcPr>
            <w:tcW w:w="1980" w:type="dxa"/>
            <w:vAlign w:val="center"/>
            <w:hideMark/>
          </w:tcPr>
          <w:p w14:paraId="73268151" w14:textId="77777777" w:rsidR="00EA77DE" w:rsidRPr="00EA77DE" w:rsidRDefault="00EA77DE" w:rsidP="00271C05">
            <w:pPr>
              <w:spacing w:line="276" w:lineRule="auto"/>
              <w:jc w:val="center"/>
              <w:rPr>
                <w:rFonts w:cs="Times New Roman"/>
                <w:sz w:val="22"/>
              </w:rPr>
            </w:pPr>
            <w:r w:rsidRPr="00EA77DE">
              <w:rPr>
                <w:rFonts w:cs="Times New Roman"/>
                <w:sz w:val="22"/>
              </w:rPr>
              <w:t>YOLOv11s-OBB</w:t>
            </w:r>
          </w:p>
        </w:tc>
        <w:tc>
          <w:tcPr>
            <w:tcW w:w="992" w:type="dxa"/>
            <w:vAlign w:val="center"/>
            <w:hideMark/>
          </w:tcPr>
          <w:p w14:paraId="273BF8D6" w14:textId="77777777" w:rsidR="00EA77DE" w:rsidRPr="00EA77DE" w:rsidRDefault="00EA77DE" w:rsidP="00271C05">
            <w:pPr>
              <w:spacing w:line="276" w:lineRule="auto"/>
              <w:jc w:val="center"/>
              <w:rPr>
                <w:rFonts w:cs="Times New Roman"/>
                <w:sz w:val="22"/>
              </w:rPr>
            </w:pPr>
            <w:r w:rsidRPr="00EA77DE">
              <w:rPr>
                <w:rFonts w:cs="Times New Roman"/>
                <w:sz w:val="22"/>
              </w:rPr>
              <w:t>9.4M</w:t>
            </w:r>
          </w:p>
        </w:tc>
        <w:tc>
          <w:tcPr>
            <w:tcW w:w="851" w:type="dxa"/>
            <w:vAlign w:val="center"/>
            <w:hideMark/>
          </w:tcPr>
          <w:p w14:paraId="42C5FFAF" w14:textId="70652FE6" w:rsidR="00EA77DE" w:rsidRPr="00EA77DE" w:rsidRDefault="00CC4D63" w:rsidP="00271C05">
            <w:pPr>
              <w:spacing w:line="276" w:lineRule="auto"/>
              <w:jc w:val="center"/>
              <w:rPr>
                <w:rFonts w:cs="Times New Roman"/>
                <w:sz w:val="22"/>
              </w:rPr>
            </w:pPr>
            <w:r>
              <w:rPr>
                <w:rFonts w:cs="Times New Roman"/>
                <w:sz w:val="22"/>
              </w:rPr>
              <w:t>58.9</w:t>
            </w:r>
          </w:p>
        </w:tc>
        <w:tc>
          <w:tcPr>
            <w:tcW w:w="850" w:type="dxa"/>
            <w:vAlign w:val="center"/>
            <w:hideMark/>
          </w:tcPr>
          <w:p w14:paraId="40EEC387" w14:textId="580DE368" w:rsidR="00EA77DE" w:rsidRPr="00EA77DE" w:rsidRDefault="00CC4D63" w:rsidP="00271C05">
            <w:pPr>
              <w:spacing w:line="276" w:lineRule="auto"/>
              <w:jc w:val="center"/>
              <w:rPr>
                <w:rFonts w:cs="Times New Roman"/>
                <w:sz w:val="22"/>
              </w:rPr>
            </w:pPr>
            <w:r>
              <w:rPr>
                <w:rFonts w:cs="Times New Roman"/>
                <w:sz w:val="22"/>
              </w:rPr>
              <w:t>49.2</w:t>
            </w:r>
          </w:p>
        </w:tc>
        <w:tc>
          <w:tcPr>
            <w:tcW w:w="1134" w:type="dxa"/>
            <w:vAlign w:val="center"/>
            <w:hideMark/>
          </w:tcPr>
          <w:p w14:paraId="22CFDB8D" w14:textId="1C980AD0" w:rsidR="00EA77DE" w:rsidRPr="00CC4D63" w:rsidRDefault="00CC4D63" w:rsidP="00CC4D63">
            <w:pPr>
              <w:spacing w:line="276" w:lineRule="auto"/>
              <w:jc w:val="center"/>
              <w:rPr>
                <w:rFonts w:cs="Times New Roman"/>
                <w:sz w:val="22"/>
                <w:lang w:val="en-US"/>
              </w:rPr>
            </w:pPr>
            <w:r>
              <w:rPr>
                <w:rFonts w:cs="Times New Roman"/>
                <w:sz w:val="22"/>
              </w:rPr>
              <w:t>78.</w:t>
            </w:r>
            <w:r>
              <w:rPr>
                <w:rFonts w:cs="Times New Roman"/>
                <w:sz w:val="22"/>
                <w:lang w:val="en-US"/>
              </w:rPr>
              <w:t>6</w:t>
            </w:r>
          </w:p>
        </w:tc>
        <w:tc>
          <w:tcPr>
            <w:tcW w:w="709" w:type="dxa"/>
            <w:vAlign w:val="center"/>
            <w:hideMark/>
          </w:tcPr>
          <w:p w14:paraId="1B266AF8" w14:textId="56909207" w:rsidR="00EA77DE" w:rsidRPr="00EA77DE" w:rsidRDefault="00CC4D63" w:rsidP="00271C05">
            <w:pPr>
              <w:spacing w:line="276" w:lineRule="auto"/>
              <w:jc w:val="center"/>
              <w:rPr>
                <w:rFonts w:cs="Times New Roman"/>
                <w:sz w:val="22"/>
              </w:rPr>
            </w:pPr>
            <w:r>
              <w:rPr>
                <w:rFonts w:cs="Times New Roman"/>
                <w:sz w:val="22"/>
              </w:rPr>
              <w:t>61.0</w:t>
            </w:r>
          </w:p>
        </w:tc>
        <w:tc>
          <w:tcPr>
            <w:tcW w:w="850" w:type="dxa"/>
            <w:vAlign w:val="center"/>
            <w:hideMark/>
          </w:tcPr>
          <w:p w14:paraId="2BE26F28" w14:textId="0CB4231B" w:rsidR="00EA77DE" w:rsidRPr="00EA77DE" w:rsidRDefault="00CC4D63" w:rsidP="00271C05">
            <w:pPr>
              <w:spacing w:line="276" w:lineRule="auto"/>
              <w:jc w:val="center"/>
              <w:rPr>
                <w:rFonts w:cs="Times New Roman"/>
                <w:sz w:val="22"/>
              </w:rPr>
            </w:pPr>
            <w:r>
              <w:rPr>
                <w:rFonts w:cs="Times New Roman"/>
                <w:sz w:val="22"/>
              </w:rPr>
              <w:t>68.4</w:t>
            </w:r>
          </w:p>
        </w:tc>
        <w:tc>
          <w:tcPr>
            <w:tcW w:w="1134" w:type="dxa"/>
            <w:vAlign w:val="center"/>
            <w:hideMark/>
          </w:tcPr>
          <w:p w14:paraId="28CF1AD0" w14:textId="366C7208" w:rsidR="00EA77DE" w:rsidRPr="00EA77DE" w:rsidRDefault="00CC4D63" w:rsidP="00271C05">
            <w:pPr>
              <w:spacing w:line="276" w:lineRule="auto"/>
              <w:jc w:val="center"/>
              <w:rPr>
                <w:rFonts w:cs="Times New Roman"/>
                <w:sz w:val="22"/>
              </w:rPr>
            </w:pPr>
            <w:r>
              <w:rPr>
                <w:rFonts w:cs="Times New Roman"/>
                <w:sz w:val="22"/>
              </w:rPr>
              <w:t>40.9</w:t>
            </w:r>
          </w:p>
        </w:tc>
      </w:tr>
      <w:tr w:rsidR="008338B8" w:rsidRPr="00EA77DE" w14:paraId="0021D57D" w14:textId="77777777" w:rsidTr="008338B8">
        <w:trPr>
          <w:jc w:val="center"/>
        </w:trPr>
        <w:tc>
          <w:tcPr>
            <w:tcW w:w="1980" w:type="dxa"/>
            <w:vAlign w:val="center"/>
            <w:hideMark/>
          </w:tcPr>
          <w:p w14:paraId="579A53A0" w14:textId="77777777" w:rsidR="00EA77DE" w:rsidRPr="00EA77DE" w:rsidRDefault="00EA77DE" w:rsidP="00271C05">
            <w:pPr>
              <w:spacing w:line="276" w:lineRule="auto"/>
              <w:jc w:val="center"/>
              <w:rPr>
                <w:rFonts w:cs="Times New Roman"/>
                <w:sz w:val="22"/>
              </w:rPr>
            </w:pPr>
            <w:r w:rsidRPr="00EA77DE">
              <w:rPr>
                <w:rFonts w:cs="Times New Roman"/>
                <w:sz w:val="22"/>
              </w:rPr>
              <w:t>YOLOv11m-OBB</w:t>
            </w:r>
          </w:p>
        </w:tc>
        <w:tc>
          <w:tcPr>
            <w:tcW w:w="992" w:type="dxa"/>
            <w:vAlign w:val="center"/>
            <w:hideMark/>
          </w:tcPr>
          <w:p w14:paraId="56870FA5" w14:textId="77777777" w:rsidR="00EA77DE" w:rsidRPr="00EA77DE" w:rsidRDefault="00EA77DE" w:rsidP="00271C05">
            <w:pPr>
              <w:spacing w:line="276" w:lineRule="auto"/>
              <w:jc w:val="center"/>
              <w:rPr>
                <w:rFonts w:cs="Times New Roman"/>
                <w:sz w:val="22"/>
              </w:rPr>
            </w:pPr>
            <w:r w:rsidRPr="00EA77DE">
              <w:rPr>
                <w:rFonts w:cs="Times New Roman"/>
                <w:sz w:val="22"/>
              </w:rPr>
              <w:t>20.1M</w:t>
            </w:r>
          </w:p>
        </w:tc>
        <w:tc>
          <w:tcPr>
            <w:tcW w:w="851" w:type="dxa"/>
            <w:vAlign w:val="center"/>
            <w:hideMark/>
          </w:tcPr>
          <w:p w14:paraId="167003B6" w14:textId="0B484573" w:rsidR="00EA77DE" w:rsidRPr="00CC4D63" w:rsidRDefault="00CC4D63" w:rsidP="00CC4D63">
            <w:pPr>
              <w:spacing w:line="276" w:lineRule="auto"/>
              <w:jc w:val="center"/>
              <w:rPr>
                <w:rFonts w:cs="Times New Roman"/>
                <w:sz w:val="22"/>
                <w:lang w:val="en-US"/>
              </w:rPr>
            </w:pPr>
            <w:r>
              <w:rPr>
                <w:rFonts w:cs="Times New Roman"/>
                <w:sz w:val="22"/>
              </w:rPr>
              <w:t>59.</w:t>
            </w:r>
            <w:r>
              <w:rPr>
                <w:rFonts w:cs="Times New Roman"/>
                <w:sz w:val="22"/>
                <w:lang w:val="en-US"/>
              </w:rPr>
              <w:t>6</w:t>
            </w:r>
          </w:p>
        </w:tc>
        <w:tc>
          <w:tcPr>
            <w:tcW w:w="850" w:type="dxa"/>
            <w:vAlign w:val="center"/>
            <w:hideMark/>
          </w:tcPr>
          <w:p w14:paraId="624B1DA1" w14:textId="674AB4C6" w:rsidR="00EA77DE" w:rsidRPr="00CC4D63" w:rsidRDefault="00CC4D63" w:rsidP="00CC4D63">
            <w:pPr>
              <w:spacing w:line="276" w:lineRule="auto"/>
              <w:jc w:val="center"/>
              <w:rPr>
                <w:rFonts w:cs="Times New Roman"/>
                <w:sz w:val="22"/>
                <w:lang w:val="en-US"/>
              </w:rPr>
            </w:pPr>
            <w:r>
              <w:rPr>
                <w:rFonts w:cs="Times New Roman"/>
                <w:sz w:val="22"/>
              </w:rPr>
              <w:t>49.</w:t>
            </w:r>
            <w:r>
              <w:rPr>
                <w:rFonts w:cs="Times New Roman"/>
                <w:sz w:val="22"/>
                <w:lang w:val="en-US"/>
              </w:rPr>
              <w:t>8</w:t>
            </w:r>
          </w:p>
        </w:tc>
        <w:tc>
          <w:tcPr>
            <w:tcW w:w="1134" w:type="dxa"/>
            <w:vAlign w:val="center"/>
            <w:hideMark/>
          </w:tcPr>
          <w:p w14:paraId="76BC9263" w14:textId="2949C6BC" w:rsidR="00EA77DE" w:rsidRPr="00EA77DE" w:rsidRDefault="00CC4D63" w:rsidP="00271C05">
            <w:pPr>
              <w:spacing w:line="276" w:lineRule="auto"/>
              <w:jc w:val="center"/>
              <w:rPr>
                <w:rFonts w:cs="Times New Roman"/>
                <w:sz w:val="22"/>
              </w:rPr>
            </w:pPr>
            <w:r>
              <w:rPr>
                <w:rFonts w:cs="Times New Roman"/>
                <w:sz w:val="22"/>
              </w:rPr>
              <w:t>78.7</w:t>
            </w:r>
          </w:p>
        </w:tc>
        <w:tc>
          <w:tcPr>
            <w:tcW w:w="709" w:type="dxa"/>
            <w:vAlign w:val="center"/>
            <w:hideMark/>
          </w:tcPr>
          <w:p w14:paraId="3B48C532" w14:textId="324C2240" w:rsidR="00EA77DE" w:rsidRPr="00CC4D63" w:rsidRDefault="00CC4D63" w:rsidP="00CC4D63">
            <w:pPr>
              <w:spacing w:line="276" w:lineRule="auto"/>
              <w:jc w:val="center"/>
              <w:rPr>
                <w:rFonts w:cs="Times New Roman"/>
                <w:sz w:val="22"/>
                <w:lang w:val="en-US"/>
              </w:rPr>
            </w:pPr>
            <w:r>
              <w:rPr>
                <w:rFonts w:cs="Times New Roman"/>
                <w:sz w:val="22"/>
              </w:rPr>
              <w:t>62.</w:t>
            </w:r>
            <w:r>
              <w:rPr>
                <w:rFonts w:cs="Times New Roman"/>
                <w:sz w:val="22"/>
                <w:lang w:val="en-US"/>
              </w:rPr>
              <w:t>9</w:t>
            </w:r>
          </w:p>
        </w:tc>
        <w:tc>
          <w:tcPr>
            <w:tcW w:w="850" w:type="dxa"/>
            <w:vAlign w:val="center"/>
            <w:hideMark/>
          </w:tcPr>
          <w:p w14:paraId="71C1D1EC" w14:textId="022C506B" w:rsidR="00EA77DE" w:rsidRPr="00EA77DE" w:rsidRDefault="00CC4D63" w:rsidP="00271C05">
            <w:pPr>
              <w:spacing w:line="276" w:lineRule="auto"/>
              <w:jc w:val="center"/>
              <w:rPr>
                <w:rFonts w:cs="Times New Roman"/>
                <w:sz w:val="22"/>
              </w:rPr>
            </w:pPr>
            <w:r>
              <w:rPr>
                <w:rFonts w:cs="Times New Roman"/>
                <w:sz w:val="22"/>
              </w:rPr>
              <w:t>70.1</w:t>
            </w:r>
          </w:p>
        </w:tc>
        <w:tc>
          <w:tcPr>
            <w:tcW w:w="1134" w:type="dxa"/>
            <w:vAlign w:val="center"/>
            <w:hideMark/>
          </w:tcPr>
          <w:p w14:paraId="339F44DE" w14:textId="76E4FE2A" w:rsidR="00EA77DE" w:rsidRPr="00EA77DE" w:rsidRDefault="00CC4D63" w:rsidP="00271C05">
            <w:pPr>
              <w:spacing w:line="276" w:lineRule="auto"/>
              <w:jc w:val="center"/>
              <w:rPr>
                <w:rFonts w:cs="Times New Roman"/>
                <w:sz w:val="22"/>
              </w:rPr>
            </w:pPr>
            <w:r>
              <w:rPr>
                <w:rFonts w:cs="Times New Roman"/>
                <w:sz w:val="22"/>
              </w:rPr>
              <w:t>44.3</w:t>
            </w:r>
          </w:p>
        </w:tc>
      </w:tr>
      <w:tr w:rsidR="008338B8" w:rsidRPr="00EA77DE" w14:paraId="7BA36461" w14:textId="77777777" w:rsidTr="008338B8">
        <w:trPr>
          <w:jc w:val="center"/>
        </w:trPr>
        <w:tc>
          <w:tcPr>
            <w:tcW w:w="1980" w:type="dxa"/>
            <w:vAlign w:val="center"/>
            <w:hideMark/>
          </w:tcPr>
          <w:p w14:paraId="2D07D1E9" w14:textId="77777777" w:rsidR="00EA77DE" w:rsidRPr="00EA77DE" w:rsidRDefault="00EA77DE" w:rsidP="00271C05">
            <w:pPr>
              <w:spacing w:line="276" w:lineRule="auto"/>
              <w:jc w:val="center"/>
              <w:rPr>
                <w:rFonts w:cs="Times New Roman"/>
                <w:sz w:val="22"/>
              </w:rPr>
            </w:pPr>
            <w:r w:rsidRPr="00EA77DE">
              <w:rPr>
                <w:rFonts w:cs="Times New Roman"/>
                <w:sz w:val="22"/>
              </w:rPr>
              <w:t>YOLOv11l-OBB</w:t>
            </w:r>
          </w:p>
        </w:tc>
        <w:tc>
          <w:tcPr>
            <w:tcW w:w="992" w:type="dxa"/>
            <w:vAlign w:val="center"/>
            <w:hideMark/>
          </w:tcPr>
          <w:p w14:paraId="200CA5A6" w14:textId="77777777" w:rsidR="00EA77DE" w:rsidRPr="00EA77DE" w:rsidRDefault="00EA77DE" w:rsidP="00271C05">
            <w:pPr>
              <w:spacing w:line="276" w:lineRule="auto"/>
              <w:jc w:val="center"/>
              <w:rPr>
                <w:rFonts w:cs="Times New Roman"/>
                <w:sz w:val="22"/>
              </w:rPr>
            </w:pPr>
            <w:r w:rsidRPr="00EA77DE">
              <w:rPr>
                <w:rFonts w:cs="Times New Roman"/>
                <w:sz w:val="22"/>
              </w:rPr>
              <w:t>25.3M</w:t>
            </w:r>
          </w:p>
        </w:tc>
        <w:tc>
          <w:tcPr>
            <w:tcW w:w="851" w:type="dxa"/>
            <w:vAlign w:val="center"/>
            <w:hideMark/>
          </w:tcPr>
          <w:p w14:paraId="203B968A" w14:textId="1B27AC5F" w:rsidR="00EA77DE" w:rsidRPr="00CC4D63" w:rsidRDefault="00CC4D63" w:rsidP="00CC4D63">
            <w:pPr>
              <w:spacing w:line="276" w:lineRule="auto"/>
              <w:jc w:val="center"/>
              <w:rPr>
                <w:rFonts w:cs="Times New Roman"/>
                <w:sz w:val="22"/>
                <w:lang w:val="en-US"/>
              </w:rPr>
            </w:pPr>
            <w:r>
              <w:rPr>
                <w:rFonts w:cs="Times New Roman"/>
                <w:sz w:val="22"/>
              </w:rPr>
              <w:t>61.</w:t>
            </w:r>
            <w:r>
              <w:rPr>
                <w:rFonts w:cs="Times New Roman"/>
                <w:sz w:val="22"/>
                <w:lang w:val="en-US"/>
              </w:rPr>
              <w:t>5</w:t>
            </w:r>
          </w:p>
        </w:tc>
        <w:tc>
          <w:tcPr>
            <w:tcW w:w="850" w:type="dxa"/>
            <w:vAlign w:val="center"/>
            <w:hideMark/>
          </w:tcPr>
          <w:p w14:paraId="290AFFAE" w14:textId="13EDA2FB" w:rsidR="00EA77DE" w:rsidRPr="00CC4D63" w:rsidRDefault="00CC4D63" w:rsidP="00CC4D63">
            <w:pPr>
              <w:spacing w:line="276" w:lineRule="auto"/>
              <w:jc w:val="center"/>
              <w:rPr>
                <w:rFonts w:cs="Times New Roman"/>
                <w:sz w:val="22"/>
                <w:lang w:val="en-US"/>
              </w:rPr>
            </w:pPr>
            <w:r>
              <w:rPr>
                <w:rFonts w:cs="Times New Roman"/>
                <w:sz w:val="22"/>
              </w:rPr>
              <w:t>51.</w:t>
            </w:r>
            <w:r>
              <w:rPr>
                <w:rFonts w:cs="Times New Roman"/>
                <w:sz w:val="22"/>
                <w:lang w:val="en-US"/>
              </w:rPr>
              <w:t>8</w:t>
            </w:r>
          </w:p>
        </w:tc>
        <w:tc>
          <w:tcPr>
            <w:tcW w:w="1134" w:type="dxa"/>
            <w:vAlign w:val="center"/>
            <w:hideMark/>
          </w:tcPr>
          <w:p w14:paraId="25FF7DFF" w14:textId="26E46ED8" w:rsidR="00EA77DE" w:rsidRPr="00CC4D63" w:rsidRDefault="00CC4D63" w:rsidP="00CC4D63">
            <w:pPr>
              <w:spacing w:line="276" w:lineRule="auto"/>
              <w:jc w:val="center"/>
              <w:rPr>
                <w:rFonts w:cs="Times New Roman"/>
                <w:sz w:val="22"/>
                <w:lang w:val="en-US"/>
              </w:rPr>
            </w:pPr>
            <w:r>
              <w:rPr>
                <w:rFonts w:cs="Times New Roman"/>
                <w:sz w:val="22"/>
              </w:rPr>
              <w:t>79.</w:t>
            </w:r>
            <w:r>
              <w:rPr>
                <w:rFonts w:cs="Times New Roman"/>
                <w:sz w:val="22"/>
                <w:lang w:val="en-US"/>
              </w:rPr>
              <w:t>2</w:t>
            </w:r>
          </w:p>
        </w:tc>
        <w:tc>
          <w:tcPr>
            <w:tcW w:w="709" w:type="dxa"/>
            <w:vAlign w:val="center"/>
            <w:hideMark/>
          </w:tcPr>
          <w:p w14:paraId="55915390" w14:textId="5CC119EC" w:rsidR="00EA77DE" w:rsidRPr="00EA77DE" w:rsidRDefault="00CC4D63" w:rsidP="00271C05">
            <w:pPr>
              <w:spacing w:line="276" w:lineRule="auto"/>
              <w:jc w:val="center"/>
              <w:rPr>
                <w:rFonts w:cs="Times New Roman"/>
                <w:sz w:val="22"/>
              </w:rPr>
            </w:pPr>
            <w:r>
              <w:rPr>
                <w:rFonts w:cs="Times New Roman"/>
                <w:sz w:val="22"/>
              </w:rPr>
              <w:t>64.0</w:t>
            </w:r>
          </w:p>
        </w:tc>
        <w:tc>
          <w:tcPr>
            <w:tcW w:w="850" w:type="dxa"/>
            <w:vAlign w:val="center"/>
            <w:hideMark/>
          </w:tcPr>
          <w:p w14:paraId="433F906E" w14:textId="53A0CBC4" w:rsidR="00EA77DE" w:rsidRPr="00EA77DE" w:rsidRDefault="00CC4D63" w:rsidP="00271C05">
            <w:pPr>
              <w:spacing w:line="276" w:lineRule="auto"/>
              <w:jc w:val="center"/>
              <w:rPr>
                <w:rFonts w:cs="Times New Roman"/>
                <w:sz w:val="22"/>
              </w:rPr>
            </w:pPr>
            <w:r>
              <w:rPr>
                <w:rFonts w:cs="Times New Roman"/>
                <w:sz w:val="22"/>
              </w:rPr>
              <w:t>71.2</w:t>
            </w:r>
          </w:p>
        </w:tc>
        <w:tc>
          <w:tcPr>
            <w:tcW w:w="1134" w:type="dxa"/>
            <w:vAlign w:val="center"/>
            <w:hideMark/>
          </w:tcPr>
          <w:p w14:paraId="7894B2FC" w14:textId="73AB1F51" w:rsidR="00EA77DE" w:rsidRPr="00EA77DE" w:rsidRDefault="00CC4D63" w:rsidP="00271C05">
            <w:pPr>
              <w:spacing w:line="276" w:lineRule="auto"/>
              <w:jc w:val="center"/>
              <w:rPr>
                <w:rFonts w:cs="Times New Roman"/>
                <w:sz w:val="22"/>
              </w:rPr>
            </w:pPr>
            <w:r>
              <w:rPr>
                <w:rFonts w:cs="Times New Roman"/>
                <w:sz w:val="22"/>
              </w:rPr>
              <w:t>48.8</w:t>
            </w:r>
          </w:p>
        </w:tc>
      </w:tr>
      <w:tr w:rsidR="008338B8" w:rsidRPr="00EA77DE" w14:paraId="56CB8C84" w14:textId="77777777" w:rsidTr="008338B8">
        <w:trPr>
          <w:jc w:val="center"/>
        </w:trPr>
        <w:tc>
          <w:tcPr>
            <w:tcW w:w="1980" w:type="dxa"/>
            <w:vAlign w:val="center"/>
            <w:hideMark/>
          </w:tcPr>
          <w:p w14:paraId="464EE0BD" w14:textId="77777777" w:rsidR="00EA77DE" w:rsidRPr="00EA77DE" w:rsidRDefault="00EA77DE" w:rsidP="00271C05">
            <w:pPr>
              <w:spacing w:line="276" w:lineRule="auto"/>
              <w:jc w:val="center"/>
              <w:rPr>
                <w:rFonts w:cs="Times New Roman"/>
                <w:sz w:val="22"/>
              </w:rPr>
            </w:pPr>
            <w:r w:rsidRPr="00EA77DE">
              <w:rPr>
                <w:rFonts w:cs="Times New Roman"/>
                <w:sz w:val="22"/>
              </w:rPr>
              <w:t>YOLOv11x-OBB</w:t>
            </w:r>
          </w:p>
        </w:tc>
        <w:tc>
          <w:tcPr>
            <w:tcW w:w="992" w:type="dxa"/>
            <w:vAlign w:val="center"/>
            <w:hideMark/>
          </w:tcPr>
          <w:p w14:paraId="5B10841B" w14:textId="77777777" w:rsidR="00EA77DE" w:rsidRPr="00EA77DE" w:rsidRDefault="00EA77DE" w:rsidP="00271C05">
            <w:pPr>
              <w:spacing w:line="276" w:lineRule="auto"/>
              <w:jc w:val="center"/>
              <w:rPr>
                <w:rFonts w:cs="Times New Roman"/>
                <w:sz w:val="22"/>
              </w:rPr>
            </w:pPr>
            <w:r w:rsidRPr="00EA77DE">
              <w:rPr>
                <w:rFonts w:cs="Times New Roman"/>
                <w:sz w:val="22"/>
              </w:rPr>
              <w:t>56.9M</w:t>
            </w:r>
          </w:p>
        </w:tc>
        <w:tc>
          <w:tcPr>
            <w:tcW w:w="851" w:type="dxa"/>
            <w:vAlign w:val="center"/>
            <w:hideMark/>
          </w:tcPr>
          <w:p w14:paraId="23A8EAA9" w14:textId="63809B9D" w:rsidR="00EA77DE" w:rsidRPr="00EA77DE" w:rsidRDefault="00CC4D63" w:rsidP="00271C05">
            <w:pPr>
              <w:spacing w:line="276" w:lineRule="auto"/>
              <w:jc w:val="center"/>
              <w:rPr>
                <w:rFonts w:cs="Times New Roman"/>
                <w:sz w:val="22"/>
              </w:rPr>
            </w:pPr>
            <w:r>
              <w:rPr>
                <w:rFonts w:cs="Times New Roman"/>
                <w:sz w:val="22"/>
              </w:rPr>
              <w:t>61.8</w:t>
            </w:r>
          </w:p>
        </w:tc>
        <w:tc>
          <w:tcPr>
            <w:tcW w:w="850" w:type="dxa"/>
            <w:vAlign w:val="center"/>
            <w:hideMark/>
          </w:tcPr>
          <w:p w14:paraId="223F099F" w14:textId="19ED7DEC" w:rsidR="00EA77DE" w:rsidRPr="00CC4D63" w:rsidRDefault="00CC4D63" w:rsidP="00CC4D63">
            <w:pPr>
              <w:spacing w:line="276" w:lineRule="auto"/>
              <w:jc w:val="center"/>
              <w:rPr>
                <w:rFonts w:cs="Times New Roman"/>
                <w:sz w:val="22"/>
                <w:lang w:val="en-US"/>
              </w:rPr>
            </w:pPr>
            <w:r>
              <w:rPr>
                <w:rFonts w:cs="Times New Roman"/>
                <w:sz w:val="22"/>
              </w:rPr>
              <w:t>51.</w:t>
            </w:r>
            <w:r>
              <w:rPr>
                <w:rFonts w:cs="Times New Roman"/>
                <w:sz w:val="22"/>
                <w:lang w:val="en-US"/>
              </w:rPr>
              <w:t>9</w:t>
            </w:r>
          </w:p>
        </w:tc>
        <w:tc>
          <w:tcPr>
            <w:tcW w:w="1134" w:type="dxa"/>
            <w:vAlign w:val="center"/>
            <w:hideMark/>
          </w:tcPr>
          <w:p w14:paraId="6760E363" w14:textId="6EC5BCA1" w:rsidR="00EA77DE" w:rsidRPr="00EA77DE" w:rsidRDefault="00CC4D63" w:rsidP="00271C05">
            <w:pPr>
              <w:spacing w:line="276" w:lineRule="auto"/>
              <w:jc w:val="center"/>
              <w:rPr>
                <w:rFonts w:cs="Times New Roman"/>
                <w:sz w:val="22"/>
              </w:rPr>
            </w:pPr>
            <w:r>
              <w:rPr>
                <w:rFonts w:cs="Times New Roman"/>
                <w:sz w:val="22"/>
              </w:rPr>
              <w:t>80.7</w:t>
            </w:r>
          </w:p>
        </w:tc>
        <w:tc>
          <w:tcPr>
            <w:tcW w:w="709" w:type="dxa"/>
            <w:vAlign w:val="center"/>
            <w:hideMark/>
          </w:tcPr>
          <w:p w14:paraId="0B0049E0" w14:textId="34288BC6" w:rsidR="00EA77DE" w:rsidRPr="00EA77DE" w:rsidRDefault="00CC4D63" w:rsidP="00271C05">
            <w:pPr>
              <w:spacing w:line="276" w:lineRule="auto"/>
              <w:jc w:val="center"/>
              <w:rPr>
                <w:rFonts w:cs="Times New Roman"/>
                <w:sz w:val="22"/>
              </w:rPr>
            </w:pPr>
            <w:r>
              <w:rPr>
                <w:rFonts w:cs="Times New Roman"/>
                <w:sz w:val="22"/>
              </w:rPr>
              <w:t>64.7</w:t>
            </w:r>
          </w:p>
        </w:tc>
        <w:tc>
          <w:tcPr>
            <w:tcW w:w="850" w:type="dxa"/>
            <w:vAlign w:val="center"/>
            <w:hideMark/>
          </w:tcPr>
          <w:p w14:paraId="251EC1FC" w14:textId="122D4D58" w:rsidR="00EA77DE" w:rsidRPr="00EA77DE" w:rsidRDefault="00CC4D63" w:rsidP="00271C05">
            <w:pPr>
              <w:spacing w:line="276" w:lineRule="auto"/>
              <w:jc w:val="center"/>
              <w:rPr>
                <w:rFonts w:cs="Times New Roman"/>
                <w:sz w:val="22"/>
              </w:rPr>
            </w:pPr>
            <w:r>
              <w:rPr>
                <w:rFonts w:cs="Times New Roman"/>
                <w:sz w:val="22"/>
              </w:rPr>
              <w:t>71.8</w:t>
            </w:r>
          </w:p>
        </w:tc>
        <w:tc>
          <w:tcPr>
            <w:tcW w:w="1134" w:type="dxa"/>
            <w:vAlign w:val="center"/>
            <w:hideMark/>
          </w:tcPr>
          <w:p w14:paraId="2804AF73" w14:textId="75F24F76" w:rsidR="00EA77DE" w:rsidRPr="00EA77DE" w:rsidRDefault="00CC4D63" w:rsidP="00D165EB">
            <w:pPr>
              <w:keepNext/>
              <w:spacing w:line="276" w:lineRule="auto"/>
              <w:jc w:val="center"/>
              <w:rPr>
                <w:rFonts w:cs="Times New Roman"/>
                <w:sz w:val="22"/>
              </w:rPr>
            </w:pPr>
            <w:r>
              <w:rPr>
                <w:rFonts w:cs="Times New Roman"/>
                <w:sz w:val="22"/>
              </w:rPr>
              <w:t>60.1</w:t>
            </w:r>
          </w:p>
        </w:tc>
      </w:tr>
    </w:tbl>
    <w:p w14:paraId="65D62C9A" w14:textId="21D5571A" w:rsidR="00D165EB" w:rsidRDefault="00D165EB" w:rsidP="00D165EB">
      <w:pPr>
        <w:pStyle w:val="Caption"/>
        <w:rPr>
          <w:lang w:val="en-US"/>
        </w:rPr>
      </w:pPr>
      <w:bookmarkStart w:id="173" w:name="_Toc220866252"/>
      <w:r w:rsidRPr="00151B98">
        <w:rPr>
          <w:lang w:val="en-US"/>
        </w:rPr>
        <w:t xml:space="preserve">Table </w:t>
      </w:r>
      <w:r w:rsidR="00C828DF">
        <w:rPr>
          <w:lang w:val="en-US"/>
        </w:rPr>
        <w:fldChar w:fldCharType="begin"/>
      </w:r>
      <w:r w:rsidR="00C828DF">
        <w:rPr>
          <w:lang w:val="en-US"/>
        </w:rPr>
        <w:instrText xml:space="preserve"> SEQ Table \* ARABIC </w:instrText>
      </w:r>
      <w:r w:rsidR="00C828DF">
        <w:rPr>
          <w:lang w:val="en-US"/>
        </w:rPr>
        <w:fldChar w:fldCharType="separate"/>
      </w:r>
      <w:r w:rsidR="006B33CA">
        <w:rPr>
          <w:noProof/>
          <w:lang w:val="en-US"/>
        </w:rPr>
        <w:t>11</w:t>
      </w:r>
      <w:r w:rsidR="00C828DF">
        <w:rPr>
          <w:lang w:val="en-US"/>
        </w:rPr>
        <w:fldChar w:fldCharType="end"/>
      </w:r>
      <w:r>
        <w:rPr>
          <w:lang w:val="en-US"/>
        </w:rPr>
        <w:t xml:space="preserve">: </w:t>
      </w:r>
      <w:r w:rsidRPr="00151B98">
        <w:rPr>
          <w:lang w:val="en-US"/>
        </w:rPr>
        <w:t>Complete OBB Model Progression</w:t>
      </w:r>
      <w:bookmarkEnd w:id="173"/>
    </w:p>
    <w:p w14:paraId="0FA82359" w14:textId="77777777" w:rsidR="00271C05" w:rsidRPr="00271C05" w:rsidRDefault="00271C05" w:rsidP="00D165EB">
      <w:pPr>
        <w:rPr>
          <w:lang w:val="en-US"/>
        </w:rPr>
      </w:pPr>
    </w:p>
    <w:p w14:paraId="59DA9791" w14:textId="2B060107" w:rsidR="00EA77DE" w:rsidRDefault="00EA77DE" w:rsidP="00EA77DE">
      <w:pPr>
        <w:rPr>
          <w:lang w:val="en-US"/>
        </w:rPr>
      </w:pPr>
      <w:r w:rsidRPr="00EA77DE">
        <w:rPr>
          <w:lang w:val="en-US"/>
        </w:rPr>
        <w:t xml:space="preserve">Several patterns emerge from this progression analysis. First, performance scaling exhibits diminishing returns: moving from nano to medium models yields 5-6% </w:t>
      </w:r>
      <w:proofErr w:type="spellStart"/>
      <w:r w:rsidRPr="00EA77DE">
        <w:rPr>
          <w:lang w:val="en-US"/>
        </w:rPr>
        <w:t>mAP</w:t>
      </w:r>
      <w:proofErr w:type="spellEnd"/>
      <w:r w:rsidRPr="00EA77DE">
        <w:rPr>
          <w:lang w:val="en-US"/>
        </w:rPr>
        <w:t xml:space="preserve"> improvement, while medium to x-large provides only an additional 1-2% despite 2-3× parameter increase. This suggests that model capacity is not the primary limiting factor for aerial detection performance; rather, fundamental challenges like small object scale and class imbalance dominate.</w:t>
      </w:r>
    </w:p>
    <w:p w14:paraId="63525708" w14:textId="77777777" w:rsidR="00F16E46" w:rsidRPr="00EA77DE" w:rsidRDefault="00F16E46" w:rsidP="00EA77DE">
      <w:pPr>
        <w:rPr>
          <w:lang w:val="en-US"/>
        </w:rPr>
      </w:pPr>
    </w:p>
    <w:p w14:paraId="31F579EE" w14:textId="77777777" w:rsidR="00EA77DE" w:rsidRDefault="00EA77DE" w:rsidP="00EA77DE">
      <w:pPr>
        <w:rPr>
          <w:lang w:val="en-US"/>
        </w:rPr>
      </w:pPr>
      <w:r w:rsidRPr="00EA77DE">
        <w:rPr>
          <w:lang w:val="en-US"/>
        </w:rPr>
        <w:t xml:space="preserve">Second, YOLOv11 demonstrates consistent improvements over YOLOv8 across all size variants. At the x-large scale, YOLOv11x achieves 61.80% </w:t>
      </w:r>
      <w:proofErr w:type="spellStart"/>
      <w:r w:rsidRPr="00EA77DE">
        <w:rPr>
          <w:lang w:val="en-US"/>
        </w:rPr>
        <w:t>mAP</w:t>
      </w:r>
      <w:proofErr w:type="spellEnd"/>
      <w:r w:rsidRPr="00EA77DE">
        <w:rPr>
          <w:lang w:val="en-US"/>
        </w:rPr>
        <w:t xml:space="preserve"> compared to YOLOv8x's 62.05% (slightly lower F1 but higher precision), 64.65% IoU versus 61.85% (+2.8% improvement), and 71.83% DICE versus 69.03% (+2.8% improvement). More significantly, YOLOv11x achieves 80.71% precision compared to YOLOv8x's 77.14% (+3.6%), indicating that YOLOv11's architectural improvements prioritize detection quality over quantity—making fewer but more accurate predictions. This precision improvement is particularly valuable for the YOLO→SAM pipeline, as higher-quality bounding boxes produce better SAM prompts and consequently improved segmentation results.</w:t>
      </w:r>
    </w:p>
    <w:p w14:paraId="34B65302" w14:textId="77777777" w:rsidR="00F16E46" w:rsidRPr="00EA77DE" w:rsidRDefault="00F16E46" w:rsidP="00EA77DE">
      <w:pPr>
        <w:rPr>
          <w:lang w:val="en-US"/>
        </w:rPr>
      </w:pPr>
    </w:p>
    <w:p w14:paraId="31537AA6" w14:textId="77777777" w:rsidR="00EA77DE" w:rsidRDefault="00EA77DE" w:rsidP="00EA77DE">
      <w:pPr>
        <w:rPr>
          <w:lang w:val="en-US"/>
        </w:rPr>
      </w:pPr>
      <w:r w:rsidRPr="00EA77DE">
        <w:rPr>
          <w:lang w:val="en-US"/>
        </w:rPr>
        <w:t xml:space="preserve">Third, the speed-accuracy trade-off reveals an optimal operating point. YOLOv11m (20.1M parameters) achieves 59.56% </w:t>
      </w:r>
      <w:proofErr w:type="spellStart"/>
      <w:r w:rsidRPr="00EA77DE">
        <w:rPr>
          <w:lang w:val="en-US"/>
        </w:rPr>
        <w:t>mAP</w:t>
      </w:r>
      <w:proofErr w:type="spellEnd"/>
      <w:r w:rsidRPr="00EA77DE">
        <w:rPr>
          <w:lang w:val="en-US"/>
        </w:rPr>
        <w:t xml:space="preserve"> with 44.25ms inference time, providing 96% of YOLOv11x's performance at 74% of the computational cost. For latency-sensitive applications, the medium variant represents the best balance. However, for our research prioritizing maximum achievable quality to establish an upper bound on pipeline performance, YOLOv11x-OBB was selected as the baseline detector despite its slower inference.</w:t>
      </w:r>
    </w:p>
    <w:p w14:paraId="4AEDA886" w14:textId="77777777" w:rsidR="00F16E46" w:rsidRPr="00EA77DE" w:rsidRDefault="00F16E46" w:rsidP="00EA77DE">
      <w:pPr>
        <w:rPr>
          <w:lang w:val="en-US"/>
        </w:rPr>
      </w:pPr>
    </w:p>
    <w:p w14:paraId="6A950E50" w14:textId="77777777" w:rsidR="00EA77DE" w:rsidRDefault="00EA77DE" w:rsidP="00F16E46">
      <w:pPr>
        <w:rPr>
          <w:b/>
          <w:bCs/>
          <w:lang w:val="en-US"/>
        </w:rPr>
      </w:pPr>
      <w:r w:rsidRPr="00E62977">
        <w:rPr>
          <w:b/>
          <w:bCs/>
          <w:lang w:val="en-US"/>
        </w:rPr>
        <w:t>Per-Class Impact of Rotation</w:t>
      </w:r>
    </w:p>
    <w:p w14:paraId="7C3CD047" w14:textId="77777777" w:rsidR="00F16E46" w:rsidRPr="00EA77DE" w:rsidRDefault="00F16E46" w:rsidP="00F16E46">
      <w:pPr>
        <w:rPr>
          <w:b/>
          <w:bCs/>
          <w:lang w:val="en-US"/>
        </w:rPr>
      </w:pPr>
    </w:p>
    <w:p w14:paraId="7353155C" w14:textId="77777777" w:rsidR="00EA77DE" w:rsidRDefault="00EA77DE" w:rsidP="00EA77DE">
      <w:pPr>
        <w:rPr>
          <w:lang w:val="en-US"/>
        </w:rPr>
      </w:pPr>
      <w:r w:rsidRPr="00EA77DE">
        <w:rPr>
          <w:lang w:val="en-US"/>
        </w:rPr>
        <w:lastRenderedPageBreak/>
        <w:t>To understand why OBB dramatically outperforms VBB, Table 3.3 analyzes the per-class impact of preserving rotation information, focusing on classes where rotation orientation significantly affects detection quality.</w:t>
      </w:r>
    </w:p>
    <w:p w14:paraId="6350F633" w14:textId="77777777" w:rsidR="00EA77DE" w:rsidRPr="00EA77DE" w:rsidRDefault="00EA77DE" w:rsidP="00EA77DE">
      <w:pPr>
        <w:rPr>
          <w:lang w:val="en-US"/>
        </w:rPr>
      </w:pPr>
    </w:p>
    <w:tbl>
      <w:tblPr>
        <w:tblStyle w:val="Mytable"/>
        <w:tblW w:w="0" w:type="auto"/>
        <w:jc w:val="center"/>
        <w:tblLayout w:type="fixed"/>
        <w:tblLook w:val="04A0" w:firstRow="1" w:lastRow="0" w:firstColumn="1" w:lastColumn="0" w:noHBand="0" w:noVBand="1"/>
      </w:tblPr>
      <w:tblGrid>
        <w:gridCol w:w="1413"/>
        <w:gridCol w:w="1276"/>
        <w:gridCol w:w="1134"/>
        <w:gridCol w:w="850"/>
        <w:gridCol w:w="851"/>
        <w:gridCol w:w="1570"/>
        <w:gridCol w:w="1302"/>
      </w:tblGrid>
      <w:tr w:rsidR="00BC02C3" w:rsidRPr="00EA77DE" w14:paraId="322F1081" w14:textId="77777777" w:rsidTr="00EC6F1C">
        <w:trPr>
          <w:jc w:val="center"/>
        </w:trPr>
        <w:tc>
          <w:tcPr>
            <w:tcW w:w="1413" w:type="dxa"/>
            <w:vAlign w:val="center"/>
            <w:hideMark/>
          </w:tcPr>
          <w:p w14:paraId="7AB7765A" w14:textId="77777777" w:rsidR="00EA77DE" w:rsidRPr="00EA77DE" w:rsidRDefault="00EA77DE" w:rsidP="00BC02C3">
            <w:pPr>
              <w:spacing w:line="276" w:lineRule="auto"/>
              <w:jc w:val="center"/>
              <w:rPr>
                <w:rFonts w:cs="Times New Roman"/>
                <w:b/>
                <w:bCs/>
                <w:sz w:val="22"/>
              </w:rPr>
            </w:pPr>
            <w:proofErr w:type="spellStart"/>
            <w:r w:rsidRPr="00EA77DE">
              <w:rPr>
                <w:rFonts w:cs="Times New Roman"/>
                <w:b/>
                <w:bCs/>
                <w:sz w:val="22"/>
              </w:rPr>
              <w:t>Class</w:t>
            </w:r>
            <w:proofErr w:type="spellEnd"/>
          </w:p>
        </w:tc>
        <w:tc>
          <w:tcPr>
            <w:tcW w:w="1276" w:type="dxa"/>
            <w:vAlign w:val="center"/>
            <w:hideMark/>
          </w:tcPr>
          <w:p w14:paraId="6B444158" w14:textId="77777777" w:rsidR="00EA77DE" w:rsidRPr="00EA77DE" w:rsidRDefault="00EA77DE" w:rsidP="00BC02C3">
            <w:pPr>
              <w:spacing w:line="276" w:lineRule="auto"/>
              <w:jc w:val="center"/>
              <w:rPr>
                <w:rFonts w:cs="Times New Roman"/>
                <w:b/>
                <w:bCs/>
                <w:sz w:val="22"/>
              </w:rPr>
            </w:pPr>
            <w:proofErr w:type="spellStart"/>
            <w:r w:rsidRPr="00EA77DE">
              <w:rPr>
                <w:rFonts w:cs="Times New Roman"/>
                <w:b/>
                <w:bCs/>
                <w:sz w:val="22"/>
              </w:rPr>
              <w:t>Aspect</w:t>
            </w:r>
            <w:proofErr w:type="spellEnd"/>
            <w:r w:rsidRPr="00EA77DE">
              <w:rPr>
                <w:rFonts w:cs="Times New Roman"/>
                <w:b/>
                <w:bCs/>
                <w:sz w:val="22"/>
              </w:rPr>
              <w:t xml:space="preserve"> </w:t>
            </w:r>
            <w:proofErr w:type="spellStart"/>
            <w:r w:rsidRPr="00EA77DE">
              <w:rPr>
                <w:rFonts w:cs="Times New Roman"/>
                <w:b/>
                <w:bCs/>
                <w:sz w:val="22"/>
              </w:rPr>
              <w:t>Ratio</w:t>
            </w:r>
            <w:proofErr w:type="spellEnd"/>
          </w:p>
        </w:tc>
        <w:tc>
          <w:tcPr>
            <w:tcW w:w="1134" w:type="dxa"/>
            <w:vAlign w:val="center"/>
            <w:hideMark/>
          </w:tcPr>
          <w:p w14:paraId="348BC77A" w14:textId="77777777" w:rsidR="00EA77DE" w:rsidRPr="00EA77DE" w:rsidRDefault="00EA77DE" w:rsidP="00BC02C3">
            <w:pPr>
              <w:spacing w:line="276" w:lineRule="auto"/>
              <w:jc w:val="center"/>
              <w:rPr>
                <w:rFonts w:cs="Times New Roman"/>
                <w:b/>
                <w:bCs/>
                <w:sz w:val="22"/>
              </w:rPr>
            </w:pPr>
            <w:proofErr w:type="spellStart"/>
            <w:r w:rsidRPr="00EA77DE">
              <w:rPr>
                <w:rFonts w:cs="Times New Roman"/>
                <w:b/>
                <w:bCs/>
                <w:sz w:val="22"/>
              </w:rPr>
              <w:t>Rotation</w:t>
            </w:r>
            <w:proofErr w:type="spellEnd"/>
            <w:r w:rsidRPr="00EA77DE">
              <w:rPr>
                <w:rFonts w:cs="Times New Roman"/>
                <w:b/>
                <w:bCs/>
                <w:sz w:val="22"/>
              </w:rPr>
              <w:t xml:space="preserve"> </w:t>
            </w:r>
            <w:proofErr w:type="spellStart"/>
            <w:r w:rsidRPr="00EA77DE">
              <w:rPr>
                <w:rFonts w:cs="Times New Roman"/>
                <w:b/>
                <w:bCs/>
                <w:sz w:val="22"/>
              </w:rPr>
              <w:t>Range</w:t>
            </w:r>
            <w:proofErr w:type="spellEnd"/>
          </w:p>
        </w:tc>
        <w:tc>
          <w:tcPr>
            <w:tcW w:w="850" w:type="dxa"/>
            <w:vAlign w:val="center"/>
            <w:hideMark/>
          </w:tcPr>
          <w:p w14:paraId="55C3562B" w14:textId="77777777" w:rsidR="00EA77DE" w:rsidRDefault="00EA77DE" w:rsidP="00BC02C3">
            <w:pPr>
              <w:spacing w:line="276" w:lineRule="auto"/>
              <w:jc w:val="center"/>
              <w:rPr>
                <w:rFonts w:cs="Times New Roman"/>
                <w:b/>
                <w:bCs/>
                <w:sz w:val="22"/>
              </w:rPr>
            </w:pPr>
            <w:r w:rsidRPr="00EA77DE">
              <w:rPr>
                <w:rFonts w:cs="Times New Roman"/>
                <w:b/>
                <w:bCs/>
                <w:sz w:val="22"/>
              </w:rPr>
              <w:t>OBB F1</w:t>
            </w:r>
          </w:p>
          <w:p w14:paraId="71706C8F" w14:textId="41CD8EDB" w:rsidR="00EC6F1C" w:rsidRPr="00EC6F1C" w:rsidRDefault="00EC6F1C" w:rsidP="00BC02C3">
            <w:pPr>
              <w:spacing w:line="276" w:lineRule="auto"/>
              <w:jc w:val="center"/>
              <w:rPr>
                <w:rFonts w:cs="Times New Roman"/>
                <w:b/>
                <w:bCs/>
                <w:sz w:val="22"/>
                <w:lang w:val="en-US"/>
              </w:rPr>
            </w:pPr>
            <w:r>
              <w:rPr>
                <w:rFonts w:cs="Times New Roman"/>
                <w:b/>
                <w:bCs/>
                <w:sz w:val="22"/>
                <w:lang w:val="en-US"/>
              </w:rPr>
              <w:t>(%)</w:t>
            </w:r>
          </w:p>
        </w:tc>
        <w:tc>
          <w:tcPr>
            <w:tcW w:w="851" w:type="dxa"/>
            <w:vAlign w:val="center"/>
            <w:hideMark/>
          </w:tcPr>
          <w:p w14:paraId="1F8960A7" w14:textId="77777777" w:rsidR="00EA77DE" w:rsidRDefault="00EA77DE" w:rsidP="00BC02C3">
            <w:pPr>
              <w:spacing w:line="276" w:lineRule="auto"/>
              <w:jc w:val="center"/>
              <w:rPr>
                <w:rFonts w:cs="Times New Roman"/>
                <w:b/>
                <w:bCs/>
                <w:sz w:val="22"/>
              </w:rPr>
            </w:pPr>
            <w:r w:rsidRPr="00EA77DE">
              <w:rPr>
                <w:rFonts w:cs="Times New Roman"/>
                <w:b/>
                <w:bCs/>
                <w:sz w:val="22"/>
              </w:rPr>
              <w:t>VBB F1</w:t>
            </w:r>
          </w:p>
          <w:p w14:paraId="0101909B" w14:textId="744DA980" w:rsidR="00EC6F1C" w:rsidRPr="00EA77DE" w:rsidRDefault="00EC6F1C" w:rsidP="00BC02C3">
            <w:pPr>
              <w:spacing w:line="276" w:lineRule="auto"/>
              <w:jc w:val="center"/>
              <w:rPr>
                <w:rFonts w:cs="Times New Roman"/>
                <w:b/>
                <w:bCs/>
                <w:sz w:val="22"/>
              </w:rPr>
            </w:pPr>
            <w:r>
              <w:rPr>
                <w:rFonts w:cs="Times New Roman"/>
                <w:b/>
                <w:bCs/>
                <w:sz w:val="22"/>
                <w:lang w:val="en-US"/>
              </w:rPr>
              <w:t>(%)</w:t>
            </w:r>
          </w:p>
        </w:tc>
        <w:tc>
          <w:tcPr>
            <w:tcW w:w="1570" w:type="dxa"/>
            <w:vAlign w:val="center"/>
            <w:hideMark/>
          </w:tcPr>
          <w:p w14:paraId="34153817" w14:textId="77777777" w:rsidR="00EA77DE" w:rsidRPr="00EA77DE" w:rsidRDefault="00EA77DE" w:rsidP="00BC02C3">
            <w:pPr>
              <w:spacing w:line="276" w:lineRule="auto"/>
              <w:jc w:val="center"/>
              <w:rPr>
                <w:rFonts w:cs="Times New Roman"/>
                <w:b/>
                <w:bCs/>
                <w:sz w:val="22"/>
              </w:rPr>
            </w:pPr>
            <w:proofErr w:type="spellStart"/>
            <w:r w:rsidRPr="00EA77DE">
              <w:rPr>
                <w:rFonts w:cs="Times New Roman"/>
                <w:b/>
                <w:bCs/>
                <w:sz w:val="22"/>
              </w:rPr>
              <w:t>Improvement</w:t>
            </w:r>
            <w:proofErr w:type="spellEnd"/>
          </w:p>
        </w:tc>
        <w:tc>
          <w:tcPr>
            <w:tcW w:w="1302" w:type="dxa"/>
            <w:vAlign w:val="center"/>
            <w:hideMark/>
          </w:tcPr>
          <w:p w14:paraId="2D15A386" w14:textId="77777777" w:rsidR="00EA77DE" w:rsidRPr="00EA77DE" w:rsidRDefault="00EA77DE" w:rsidP="00BC02C3">
            <w:pPr>
              <w:spacing w:line="276" w:lineRule="auto"/>
              <w:jc w:val="center"/>
              <w:rPr>
                <w:rFonts w:cs="Times New Roman"/>
                <w:b/>
                <w:bCs/>
                <w:sz w:val="22"/>
              </w:rPr>
            </w:pPr>
            <w:proofErr w:type="spellStart"/>
            <w:r w:rsidRPr="00EA77DE">
              <w:rPr>
                <w:rFonts w:cs="Times New Roman"/>
                <w:b/>
                <w:bCs/>
                <w:sz w:val="22"/>
              </w:rPr>
              <w:t>Primary</w:t>
            </w:r>
            <w:proofErr w:type="spellEnd"/>
            <w:r w:rsidRPr="00EA77DE">
              <w:rPr>
                <w:rFonts w:cs="Times New Roman"/>
                <w:b/>
                <w:bCs/>
                <w:sz w:val="22"/>
              </w:rPr>
              <w:t xml:space="preserve"> </w:t>
            </w:r>
            <w:proofErr w:type="spellStart"/>
            <w:r w:rsidRPr="00EA77DE">
              <w:rPr>
                <w:rFonts w:cs="Times New Roman"/>
                <w:b/>
                <w:bCs/>
                <w:sz w:val="22"/>
              </w:rPr>
              <w:t>Factor</w:t>
            </w:r>
            <w:proofErr w:type="spellEnd"/>
          </w:p>
        </w:tc>
      </w:tr>
      <w:tr w:rsidR="00BC02C3" w:rsidRPr="00EA77DE" w14:paraId="614C3C6F" w14:textId="77777777" w:rsidTr="00EC6F1C">
        <w:trPr>
          <w:jc w:val="center"/>
        </w:trPr>
        <w:tc>
          <w:tcPr>
            <w:tcW w:w="1413" w:type="dxa"/>
            <w:shd w:val="clear" w:color="auto" w:fill="auto"/>
            <w:vAlign w:val="center"/>
            <w:hideMark/>
          </w:tcPr>
          <w:p w14:paraId="5298E543" w14:textId="77777777" w:rsidR="00EA77DE" w:rsidRPr="00EA77DE" w:rsidRDefault="00EA77DE" w:rsidP="00BC02C3">
            <w:pPr>
              <w:spacing w:line="276" w:lineRule="auto"/>
              <w:jc w:val="center"/>
              <w:rPr>
                <w:rFonts w:cs="Times New Roman"/>
                <w:sz w:val="22"/>
              </w:rPr>
            </w:pPr>
            <w:proofErr w:type="spellStart"/>
            <w:r w:rsidRPr="00EA77DE">
              <w:rPr>
                <w:rFonts w:cs="Times New Roman"/>
                <w:sz w:val="22"/>
              </w:rPr>
              <w:t>ship</w:t>
            </w:r>
            <w:proofErr w:type="spellEnd"/>
          </w:p>
        </w:tc>
        <w:tc>
          <w:tcPr>
            <w:tcW w:w="1276" w:type="dxa"/>
            <w:shd w:val="clear" w:color="auto" w:fill="auto"/>
            <w:vAlign w:val="center"/>
            <w:hideMark/>
          </w:tcPr>
          <w:p w14:paraId="4EA02CF8" w14:textId="77777777" w:rsidR="00EA77DE" w:rsidRPr="00EA77DE" w:rsidRDefault="00EA77DE" w:rsidP="00BC02C3">
            <w:pPr>
              <w:spacing w:line="276" w:lineRule="auto"/>
              <w:jc w:val="center"/>
              <w:rPr>
                <w:rFonts w:cs="Times New Roman"/>
                <w:sz w:val="22"/>
              </w:rPr>
            </w:pPr>
            <w:r w:rsidRPr="00EA77DE">
              <w:rPr>
                <w:rFonts w:cs="Times New Roman"/>
                <w:sz w:val="22"/>
              </w:rPr>
              <w:t xml:space="preserve">1:3 </w:t>
            </w:r>
            <w:proofErr w:type="spellStart"/>
            <w:r w:rsidRPr="00EA77DE">
              <w:rPr>
                <w:rFonts w:cs="Times New Roman"/>
                <w:sz w:val="22"/>
              </w:rPr>
              <w:t>to</w:t>
            </w:r>
            <w:proofErr w:type="spellEnd"/>
            <w:r w:rsidRPr="00EA77DE">
              <w:rPr>
                <w:rFonts w:cs="Times New Roman"/>
                <w:sz w:val="22"/>
              </w:rPr>
              <w:t xml:space="preserve"> 1:5</w:t>
            </w:r>
          </w:p>
        </w:tc>
        <w:tc>
          <w:tcPr>
            <w:tcW w:w="1134" w:type="dxa"/>
            <w:shd w:val="clear" w:color="auto" w:fill="auto"/>
            <w:vAlign w:val="center"/>
            <w:hideMark/>
          </w:tcPr>
          <w:p w14:paraId="71E9FE5B" w14:textId="77777777" w:rsidR="00EA77DE" w:rsidRPr="00EA77DE" w:rsidRDefault="00EA77DE" w:rsidP="00BC02C3">
            <w:pPr>
              <w:spacing w:line="276" w:lineRule="auto"/>
              <w:jc w:val="center"/>
              <w:rPr>
                <w:rFonts w:cs="Times New Roman"/>
                <w:sz w:val="22"/>
              </w:rPr>
            </w:pPr>
            <w:r w:rsidRPr="00EA77DE">
              <w:rPr>
                <w:rFonts w:cs="Times New Roman"/>
                <w:sz w:val="22"/>
              </w:rPr>
              <w:t>0-180°</w:t>
            </w:r>
          </w:p>
        </w:tc>
        <w:tc>
          <w:tcPr>
            <w:tcW w:w="850" w:type="dxa"/>
            <w:shd w:val="clear" w:color="auto" w:fill="auto"/>
            <w:vAlign w:val="center"/>
            <w:hideMark/>
          </w:tcPr>
          <w:p w14:paraId="38CFE836" w14:textId="1E865C05" w:rsidR="00EA77DE" w:rsidRPr="00EA77DE" w:rsidRDefault="00EC6F1C" w:rsidP="00BC02C3">
            <w:pPr>
              <w:spacing w:line="276" w:lineRule="auto"/>
              <w:jc w:val="center"/>
              <w:rPr>
                <w:rFonts w:cs="Times New Roman"/>
                <w:sz w:val="22"/>
              </w:rPr>
            </w:pPr>
            <w:r>
              <w:rPr>
                <w:rFonts w:cs="Times New Roman"/>
                <w:sz w:val="22"/>
              </w:rPr>
              <w:t>73.54</w:t>
            </w:r>
          </w:p>
        </w:tc>
        <w:tc>
          <w:tcPr>
            <w:tcW w:w="851" w:type="dxa"/>
            <w:shd w:val="clear" w:color="auto" w:fill="auto"/>
            <w:vAlign w:val="center"/>
            <w:hideMark/>
          </w:tcPr>
          <w:p w14:paraId="1B0C42E6" w14:textId="4F3EB8EF" w:rsidR="00EA77DE" w:rsidRPr="00EA77DE" w:rsidRDefault="00EC6F1C" w:rsidP="00BC02C3">
            <w:pPr>
              <w:spacing w:line="276" w:lineRule="auto"/>
              <w:jc w:val="center"/>
              <w:rPr>
                <w:rFonts w:cs="Times New Roman"/>
                <w:sz w:val="22"/>
              </w:rPr>
            </w:pPr>
            <w:r>
              <w:rPr>
                <w:rFonts w:cs="Times New Roman"/>
                <w:sz w:val="22"/>
              </w:rPr>
              <w:t>0.12</w:t>
            </w:r>
          </w:p>
        </w:tc>
        <w:tc>
          <w:tcPr>
            <w:tcW w:w="1570" w:type="dxa"/>
            <w:shd w:val="clear" w:color="auto" w:fill="auto"/>
            <w:vAlign w:val="center"/>
            <w:hideMark/>
          </w:tcPr>
          <w:p w14:paraId="406F3EE2" w14:textId="77777777" w:rsidR="00EA77DE" w:rsidRPr="00EA77DE" w:rsidRDefault="00EA77DE" w:rsidP="00BC02C3">
            <w:pPr>
              <w:spacing w:line="276" w:lineRule="auto"/>
              <w:jc w:val="center"/>
              <w:rPr>
                <w:rFonts w:cs="Times New Roman"/>
                <w:sz w:val="22"/>
              </w:rPr>
            </w:pPr>
            <w:r w:rsidRPr="00EA77DE">
              <w:rPr>
                <w:rFonts w:cs="Times New Roman"/>
                <w:sz w:val="22"/>
              </w:rPr>
              <w:t>613×</w:t>
            </w:r>
          </w:p>
        </w:tc>
        <w:tc>
          <w:tcPr>
            <w:tcW w:w="1302" w:type="dxa"/>
            <w:shd w:val="clear" w:color="auto" w:fill="auto"/>
            <w:vAlign w:val="center"/>
            <w:hideMark/>
          </w:tcPr>
          <w:p w14:paraId="06CC28F7" w14:textId="77777777" w:rsidR="00EA77DE" w:rsidRPr="00EA77DE" w:rsidRDefault="00EA77DE" w:rsidP="00BC02C3">
            <w:pPr>
              <w:spacing w:line="276" w:lineRule="auto"/>
              <w:jc w:val="center"/>
              <w:rPr>
                <w:rFonts w:cs="Times New Roman"/>
                <w:sz w:val="22"/>
              </w:rPr>
            </w:pPr>
            <w:proofErr w:type="spellStart"/>
            <w:r w:rsidRPr="00EA77DE">
              <w:rPr>
                <w:rFonts w:cs="Times New Roman"/>
                <w:sz w:val="22"/>
              </w:rPr>
              <w:t>Arbitrary</w:t>
            </w:r>
            <w:proofErr w:type="spellEnd"/>
            <w:r w:rsidRPr="00EA77DE">
              <w:rPr>
                <w:rFonts w:cs="Times New Roman"/>
                <w:sz w:val="22"/>
              </w:rPr>
              <w:t xml:space="preserve"> </w:t>
            </w:r>
            <w:proofErr w:type="spellStart"/>
            <w:r w:rsidRPr="00EA77DE">
              <w:rPr>
                <w:rFonts w:cs="Times New Roman"/>
                <w:sz w:val="22"/>
              </w:rPr>
              <w:t>heading</w:t>
            </w:r>
            <w:proofErr w:type="spellEnd"/>
          </w:p>
        </w:tc>
      </w:tr>
      <w:tr w:rsidR="00BC02C3" w:rsidRPr="00EA77DE" w14:paraId="5353063C" w14:textId="77777777" w:rsidTr="00EC6F1C">
        <w:trPr>
          <w:jc w:val="center"/>
        </w:trPr>
        <w:tc>
          <w:tcPr>
            <w:tcW w:w="1413" w:type="dxa"/>
            <w:shd w:val="clear" w:color="auto" w:fill="auto"/>
            <w:vAlign w:val="center"/>
            <w:hideMark/>
          </w:tcPr>
          <w:p w14:paraId="44B74AB6" w14:textId="77777777" w:rsidR="00EA77DE" w:rsidRPr="00EA77DE" w:rsidRDefault="00EA77DE" w:rsidP="00BC02C3">
            <w:pPr>
              <w:spacing w:line="276" w:lineRule="auto"/>
              <w:jc w:val="center"/>
              <w:rPr>
                <w:rFonts w:cs="Times New Roman"/>
                <w:sz w:val="22"/>
              </w:rPr>
            </w:pPr>
            <w:proofErr w:type="spellStart"/>
            <w:r w:rsidRPr="00EA77DE">
              <w:rPr>
                <w:rFonts w:cs="Times New Roman"/>
                <w:sz w:val="22"/>
              </w:rPr>
              <w:t>plane</w:t>
            </w:r>
            <w:proofErr w:type="spellEnd"/>
          </w:p>
        </w:tc>
        <w:tc>
          <w:tcPr>
            <w:tcW w:w="1276" w:type="dxa"/>
            <w:shd w:val="clear" w:color="auto" w:fill="auto"/>
            <w:vAlign w:val="center"/>
            <w:hideMark/>
          </w:tcPr>
          <w:p w14:paraId="46BA0088" w14:textId="77777777" w:rsidR="00EA77DE" w:rsidRPr="00EA77DE" w:rsidRDefault="00EA77DE" w:rsidP="00BC02C3">
            <w:pPr>
              <w:spacing w:line="276" w:lineRule="auto"/>
              <w:jc w:val="center"/>
              <w:rPr>
                <w:rFonts w:cs="Times New Roman"/>
                <w:sz w:val="22"/>
              </w:rPr>
            </w:pPr>
            <w:r w:rsidRPr="00EA77DE">
              <w:rPr>
                <w:rFonts w:cs="Times New Roman"/>
                <w:sz w:val="22"/>
              </w:rPr>
              <w:t xml:space="preserve">1:2 </w:t>
            </w:r>
            <w:proofErr w:type="spellStart"/>
            <w:r w:rsidRPr="00EA77DE">
              <w:rPr>
                <w:rFonts w:cs="Times New Roman"/>
                <w:sz w:val="22"/>
              </w:rPr>
              <w:t>to</w:t>
            </w:r>
            <w:proofErr w:type="spellEnd"/>
            <w:r w:rsidRPr="00EA77DE">
              <w:rPr>
                <w:rFonts w:cs="Times New Roman"/>
                <w:sz w:val="22"/>
              </w:rPr>
              <w:t xml:space="preserve"> 1:3</w:t>
            </w:r>
          </w:p>
        </w:tc>
        <w:tc>
          <w:tcPr>
            <w:tcW w:w="1134" w:type="dxa"/>
            <w:shd w:val="clear" w:color="auto" w:fill="auto"/>
            <w:vAlign w:val="center"/>
            <w:hideMark/>
          </w:tcPr>
          <w:p w14:paraId="68B34821" w14:textId="77777777" w:rsidR="00EA77DE" w:rsidRPr="00EA77DE" w:rsidRDefault="00EA77DE" w:rsidP="00BC02C3">
            <w:pPr>
              <w:spacing w:line="276" w:lineRule="auto"/>
              <w:jc w:val="center"/>
              <w:rPr>
                <w:rFonts w:cs="Times New Roman"/>
                <w:sz w:val="22"/>
              </w:rPr>
            </w:pPr>
            <w:r w:rsidRPr="00EA77DE">
              <w:rPr>
                <w:rFonts w:cs="Times New Roman"/>
                <w:sz w:val="22"/>
              </w:rPr>
              <w:t>0-90°</w:t>
            </w:r>
          </w:p>
        </w:tc>
        <w:tc>
          <w:tcPr>
            <w:tcW w:w="850" w:type="dxa"/>
            <w:shd w:val="clear" w:color="auto" w:fill="auto"/>
            <w:vAlign w:val="center"/>
            <w:hideMark/>
          </w:tcPr>
          <w:p w14:paraId="40E31B51" w14:textId="3BC4AE6D" w:rsidR="00EA77DE" w:rsidRPr="00EA77DE" w:rsidRDefault="00EA77DE" w:rsidP="00BC02C3">
            <w:pPr>
              <w:spacing w:line="276" w:lineRule="auto"/>
              <w:jc w:val="center"/>
              <w:rPr>
                <w:rFonts w:cs="Times New Roman"/>
                <w:sz w:val="22"/>
              </w:rPr>
            </w:pPr>
            <w:r w:rsidRPr="00EA77DE">
              <w:rPr>
                <w:rFonts w:cs="Times New Roman"/>
                <w:sz w:val="22"/>
              </w:rPr>
              <w:t>78.</w:t>
            </w:r>
            <w:r w:rsidR="00EC6F1C">
              <w:rPr>
                <w:rFonts w:cs="Times New Roman"/>
                <w:sz w:val="22"/>
              </w:rPr>
              <w:t>16</w:t>
            </w:r>
          </w:p>
        </w:tc>
        <w:tc>
          <w:tcPr>
            <w:tcW w:w="851" w:type="dxa"/>
            <w:shd w:val="clear" w:color="auto" w:fill="auto"/>
            <w:vAlign w:val="center"/>
            <w:hideMark/>
          </w:tcPr>
          <w:p w14:paraId="639BB988" w14:textId="3EEDDED6" w:rsidR="00EA77DE" w:rsidRPr="00EA77DE" w:rsidRDefault="00EC6F1C" w:rsidP="00BC02C3">
            <w:pPr>
              <w:spacing w:line="276" w:lineRule="auto"/>
              <w:jc w:val="center"/>
              <w:rPr>
                <w:rFonts w:cs="Times New Roman"/>
                <w:sz w:val="22"/>
              </w:rPr>
            </w:pPr>
            <w:r>
              <w:rPr>
                <w:rFonts w:cs="Times New Roman"/>
                <w:sz w:val="22"/>
              </w:rPr>
              <w:t>0.09</w:t>
            </w:r>
          </w:p>
        </w:tc>
        <w:tc>
          <w:tcPr>
            <w:tcW w:w="1570" w:type="dxa"/>
            <w:shd w:val="clear" w:color="auto" w:fill="auto"/>
            <w:vAlign w:val="center"/>
            <w:hideMark/>
          </w:tcPr>
          <w:p w14:paraId="68297EB4" w14:textId="77777777" w:rsidR="00EA77DE" w:rsidRPr="00EA77DE" w:rsidRDefault="00EA77DE" w:rsidP="00BC02C3">
            <w:pPr>
              <w:spacing w:line="276" w:lineRule="auto"/>
              <w:jc w:val="center"/>
              <w:rPr>
                <w:rFonts w:cs="Times New Roman"/>
                <w:sz w:val="22"/>
              </w:rPr>
            </w:pPr>
            <w:r w:rsidRPr="00EA77DE">
              <w:rPr>
                <w:rFonts w:cs="Times New Roman"/>
                <w:sz w:val="22"/>
              </w:rPr>
              <w:t>868×</w:t>
            </w:r>
          </w:p>
        </w:tc>
        <w:tc>
          <w:tcPr>
            <w:tcW w:w="1302" w:type="dxa"/>
            <w:shd w:val="clear" w:color="auto" w:fill="auto"/>
            <w:vAlign w:val="center"/>
            <w:hideMark/>
          </w:tcPr>
          <w:p w14:paraId="1AEEB99A" w14:textId="77777777" w:rsidR="00EA77DE" w:rsidRPr="00EA77DE" w:rsidRDefault="00EA77DE" w:rsidP="00BC02C3">
            <w:pPr>
              <w:spacing w:line="276" w:lineRule="auto"/>
              <w:jc w:val="center"/>
              <w:rPr>
                <w:rFonts w:cs="Times New Roman"/>
                <w:sz w:val="22"/>
              </w:rPr>
            </w:pPr>
            <w:proofErr w:type="spellStart"/>
            <w:r w:rsidRPr="00EA77DE">
              <w:rPr>
                <w:rFonts w:cs="Times New Roman"/>
                <w:sz w:val="22"/>
              </w:rPr>
              <w:t>Parking</w:t>
            </w:r>
            <w:proofErr w:type="spellEnd"/>
            <w:r w:rsidRPr="00EA77DE">
              <w:rPr>
                <w:rFonts w:cs="Times New Roman"/>
                <w:sz w:val="22"/>
              </w:rPr>
              <w:t xml:space="preserve"> </w:t>
            </w:r>
            <w:proofErr w:type="spellStart"/>
            <w:r w:rsidRPr="00EA77DE">
              <w:rPr>
                <w:rFonts w:cs="Times New Roman"/>
                <w:sz w:val="22"/>
              </w:rPr>
              <w:t>angle</w:t>
            </w:r>
            <w:proofErr w:type="spellEnd"/>
          </w:p>
        </w:tc>
      </w:tr>
      <w:tr w:rsidR="00BC02C3" w:rsidRPr="00EA77DE" w14:paraId="274C3BF0" w14:textId="77777777" w:rsidTr="00EC6F1C">
        <w:trPr>
          <w:jc w:val="center"/>
        </w:trPr>
        <w:tc>
          <w:tcPr>
            <w:tcW w:w="1413" w:type="dxa"/>
            <w:shd w:val="clear" w:color="auto" w:fill="auto"/>
            <w:vAlign w:val="center"/>
            <w:hideMark/>
          </w:tcPr>
          <w:p w14:paraId="33231BF7" w14:textId="77777777" w:rsidR="00EA77DE" w:rsidRPr="00EA77DE" w:rsidRDefault="00EA77DE" w:rsidP="00BC02C3">
            <w:pPr>
              <w:spacing w:line="276" w:lineRule="auto"/>
              <w:jc w:val="center"/>
              <w:rPr>
                <w:rFonts w:cs="Times New Roman"/>
                <w:sz w:val="22"/>
              </w:rPr>
            </w:pPr>
            <w:proofErr w:type="spellStart"/>
            <w:r w:rsidRPr="00EA77DE">
              <w:rPr>
                <w:rFonts w:cs="Times New Roman"/>
                <w:sz w:val="22"/>
              </w:rPr>
              <w:t>storage-tank</w:t>
            </w:r>
            <w:proofErr w:type="spellEnd"/>
          </w:p>
        </w:tc>
        <w:tc>
          <w:tcPr>
            <w:tcW w:w="1276" w:type="dxa"/>
            <w:shd w:val="clear" w:color="auto" w:fill="auto"/>
            <w:vAlign w:val="center"/>
            <w:hideMark/>
          </w:tcPr>
          <w:p w14:paraId="64F4A958" w14:textId="77777777" w:rsidR="00EA77DE" w:rsidRPr="00EA77DE" w:rsidRDefault="00EA77DE" w:rsidP="00BC02C3">
            <w:pPr>
              <w:spacing w:line="276" w:lineRule="auto"/>
              <w:jc w:val="center"/>
              <w:rPr>
                <w:rFonts w:cs="Times New Roman"/>
                <w:sz w:val="22"/>
              </w:rPr>
            </w:pPr>
            <w:r w:rsidRPr="00EA77DE">
              <w:rPr>
                <w:rFonts w:cs="Times New Roman"/>
                <w:sz w:val="22"/>
              </w:rPr>
              <w:t xml:space="preserve">1:1 </w:t>
            </w:r>
            <w:proofErr w:type="spellStart"/>
            <w:r w:rsidRPr="00EA77DE">
              <w:rPr>
                <w:rFonts w:cs="Times New Roman"/>
                <w:sz w:val="22"/>
              </w:rPr>
              <w:t>circular</w:t>
            </w:r>
            <w:proofErr w:type="spellEnd"/>
          </w:p>
        </w:tc>
        <w:tc>
          <w:tcPr>
            <w:tcW w:w="1134" w:type="dxa"/>
            <w:shd w:val="clear" w:color="auto" w:fill="auto"/>
            <w:vAlign w:val="center"/>
            <w:hideMark/>
          </w:tcPr>
          <w:p w14:paraId="19119446" w14:textId="77777777" w:rsidR="00EA77DE" w:rsidRPr="00EA77DE" w:rsidRDefault="00EA77DE" w:rsidP="00BC02C3">
            <w:pPr>
              <w:spacing w:line="276" w:lineRule="auto"/>
              <w:jc w:val="center"/>
              <w:rPr>
                <w:rFonts w:cs="Times New Roman"/>
                <w:sz w:val="22"/>
              </w:rPr>
            </w:pPr>
            <w:r w:rsidRPr="00EA77DE">
              <w:rPr>
                <w:rFonts w:cs="Times New Roman"/>
                <w:sz w:val="22"/>
              </w:rPr>
              <w:t>N/A</w:t>
            </w:r>
          </w:p>
        </w:tc>
        <w:tc>
          <w:tcPr>
            <w:tcW w:w="850" w:type="dxa"/>
            <w:shd w:val="clear" w:color="auto" w:fill="auto"/>
            <w:vAlign w:val="center"/>
            <w:hideMark/>
          </w:tcPr>
          <w:p w14:paraId="52720C35" w14:textId="3E15A58A" w:rsidR="00EA77DE" w:rsidRPr="00EA77DE" w:rsidRDefault="00EC6F1C" w:rsidP="00BC02C3">
            <w:pPr>
              <w:spacing w:line="276" w:lineRule="auto"/>
              <w:jc w:val="center"/>
              <w:rPr>
                <w:rFonts w:cs="Times New Roman"/>
                <w:sz w:val="22"/>
              </w:rPr>
            </w:pPr>
            <w:r>
              <w:rPr>
                <w:rFonts w:cs="Times New Roman"/>
                <w:sz w:val="22"/>
              </w:rPr>
              <w:t>57.52</w:t>
            </w:r>
          </w:p>
        </w:tc>
        <w:tc>
          <w:tcPr>
            <w:tcW w:w="851" w:type="dxa"/>
            <w:shd w:val="clear" w:color="auto" w:fill="auto"/>
            <w:vAlign w:val="center"/>
            <w:hideMark/>
          </w:tcPr>
          <w:p w14:paraId="7C4B31BB" w14:textId="4B2C22C5" w:rsidR="00EA77DE" w:rsidRPr="00EA77DE" w:rsidRDefault="00EC6F1C" w:rsidP="00BC02C3">
            <w:pPr>
              <w:spacing w:line="276" w:lineRule="auto"/>
              <w:jc w:val="center"/>
              <w:rPr>
                <w:rFonts w:cs="Times New Roman"/>
                <w:sz w:val="22"/>
              </w:rPr>
            </w:pPr>
            <w:r>
              <w:rPr>
                <w:rFonts w:cs="Times New Roman"/>
                <w:sz w:val="22"/>
              </w:rPr>
              <w:t>0.11</w:t>
            </w:r>
          </w:p>
        </w:tc>
        <w:tc>
          <w:tcPr>
            <w:tcW w:w="1570" w:type="dxa"/>
            <w:shd w:val="clear" w:color="auto" w:fill="auto"/>
            <w:vAlign w:val="center"/>
            <w:hideMark/>
          </w:tcPr>
          <w:p w14:paraId="6BBFC306" w14:textId="77777777" w:rsidR="00EA77DE" w:rsidRPr="00EA77DE" w:rsidRDefault="00EA77DE" w:rsidP="00BC02C3">
            <w:pPr>
              <w:spacing w:line="276" w:lineRule="auto"/>
              <w:jc w:val="center"/>
              <w:rPr>
                <w:rFonts w:cs="Times New Roman"/>
                <w:sz w:val="22"/>
              </w:rPr>
            </w:pPr>
            <w:r w:rsidRPr="00EA77DE">
              <w:rPr>
                <w:rFonts w:cs="Times New Roman"/>
                <w:sz w:val="22"/>
              </w:rPr>
              <w:t>523×</w:t>
            </w:r>
          </w:p>
        </w:tc>
        <w:tc>
          <w:tcPr>
            <w:tcW w:w="1302" w:type="dxa"/>
            <w:shd w:val="clear" w:color="auto" w:fill="auto"/>
            <w:vAlign w:val="center"/>
            <w:hideMark/>
          </w:tcPr>
          <w:p w14:paraId="36A9B331" w14:textId="77777777" w:rsidR="00EA77DE" w:rsidRPr="00EA77DE" w:rsidRDefault="00EA77DE" w:rsidP="00BC02C3">
            <w:pPr>
              <w:spacing w:line="276" w:lineRule="auto"/>
              <w:jc w:val="center"/>
              <w:rPr>
                <w:rFonts w:cs="Times New Roman"/>
                <w:sz w:val="22"/>
              </w:rPr>
            </w:pPr>
            <w:proofErr w:type="spellStart"/>
            <w:r w:rsidRPr="00EA77DE">
              <w:rPr>
                <w:rFonts w:cs="Times New Roman"/>
                <w:sz w:val="22"/>
              </w:rPr>
              <w:t>Circular</w:t>
            </w:r>
            <w:proofErr w:type="spellEnd"/>
            <w:r w:rsidRPr="00EA77DE">
              <w:rPr>
                <w:rFonts w:cs="Times New Roman"/>
                <w:sz w:val="22"/>
              </w:rPr>
              <w:t xml:space="preserve"> → </w:t>
            </w:r>
            <w:proofErr w:type="spellStart"/>
            <w:r w:rsidRPr="00EA77DE">
              <w:rPr>
                <w:rFonts w:cs="Times New Roman"/>
                <w:sz w:val="22"/>
              </w:rPr>
              <w:t>rotation</w:t>
            </w:r>
            <w:proofErr w:type="spellEnd"/>
            <w:r w:rsidRPr="00EA77DE">
              <w:rPr>
                <w:rFonts w:cs="Times New Roman"/>
                <w:sz w:val="22"/>
              </w:rPr>
              <w:t xml:space="preserve"> </w:t>
            </w:r>
            <w:proofErr w:type="spellStart"/>
            <w:r w:rsidRPr="00EA77DE">
              <w:rPr>
                <w:rFonts w:cs="Times New Roman"/>
                <w:sz w:val="22"/>
              </w:rPr>
              <w:t>irrelevant</w:t>
            </w:r>
            <w:proofErr w:type="spellEnd"/>
          </w:p>
        </w:tc>
      </w:tr>
      <w:tr w:rsidR="00BC02C3" w:rsidRPr="00EA77DE" w14:paraId="31C042AC" w14:textId="77777777" w:rsidTr="00EC6F1C">
        <w:trPr>
          <w:jc w:val="center"/>
        </w:trPr>
        <w:tc>
          <w:tcPr>
            <w:tcW w:w="1413" w:type="dxa"/>
            <w:shd w:val="clear" w:color="auto" w:fill="auto"/>
            <w:vAlign w:val="center"/>
            <w:hideMark/>
          </w:tcPr>
          <w:p w14:paraId="32A43790" w14:textId="77777777" w:rsidR="00EA77DE" w:rsidRPr="00EA77DE" w:rsidRDefault="00EA77DE" w:rsidP="00BC02C3">
            <w:pPr>
              <w:spacing w:line="276" w:lineRule="auto"/>
              <w:jc w:val="center"/>
              <w:rPr>
                <w:rFonts w:cs="Times New Roman"/>
                <w:sz w:val="22"/>
              </w:rPr>
            </w:pPr>
            <w:proofErr w:type="spellStart"/>
            <w:r w:rsidRPr="00EA77DE">
              <w:rPr>
                <w:rFonts w:cs="Times New Roman"/>
                <w:sz w:val="22"/>
              </w:rPr>
              <w:t>bridge</w:t>
            </w:r>
            <w:proofErr w:type="spellEnd"/>
          </w:p>
        </w:tc>
        <w:tc>
          <w:tcPr>
            <w:tcW w:w="1276" w:type="dxa"/>
            <w:shd w:val="clear" w:color="auto" w:fill="auto"/>
            <w:vAlign w:val="center"/>
            <w:hideMark/>
          </w:tcPr>
          <w:p w14:paraId="60F44CD4" w14:textId="77777777" w:rsidR="00EA77DE" w:rsidRPr="00EA77DE" w:rsidRDefault="00EA77DE" w:rsidP="00BC02C3">
            <w:pPr>
              <w:spacing w:line="276" w:lineRule="auto"/>
              <w:jc w:val="center"/>
              <w:rPr>
                <w:rFonts w:cs="Times New Roman"/>
                <w:sz w:val="22"/>
              </w:rPr>
            </w:pPr>
            <w:r w:rsidRPr="00EA77DE">
              <w:rPr>
                <w:rFonts w:cs="Times New Roman"/>
                <w:sz w:val="22"/>
              </w:rPr>
              <w:t xml:space="preserve">1:10 </w:t>
            </w:r>
            <w:proofErr w:type="spellStart"/>
            <w:r w:rsidRPr="00EA77DE">
              <w:rPr>
                <w:rFonts w:cs="Times New Roman"/>
                <w:sz w:val="22"/>
              </w:rPr>
              <w:t>to</w:t>
            </w:r>
            <w:proofErr w:type="spellEnd"/>
            <w:r w:rsidRPr="00EA77DE">
              <w:rPr>
                <w:rFonts w:cs="Times New Roman"/>
                <w:sz w:val="22"/>
              </w:rPr>
              <w:t xml:space="preserve"> 1:50</w:t>
            </w:r>
          </w:p>
        </w:tc>
        <w:tc>
          <w:tcPr>
            <w:tcW w:w="1134" w:type="dxa"/>
            <w:shd w:val="clear" w:color="auto" w:fill="auto"/>
            <w:vAlign w:val="center"/>
            <w:hideMark/>
          </w:tcPr>
          <w:p w14:paraId="17343FBA" w14:textId="77777777" w:rsidR="00EA77DE" w:rsidRPr="00EA77DE" w:rsidRDefault="00EA77DE" w:rsidP="00BC02C3">
            <w:pPr>
              <w:spacing w:line="276" w:lineRule="auto"/>
              <w:jc w:val="center"/>
              <w:rPr>
                <w:rFonts w:cs="Times New Roman"/>
                <w:sz w:val="22"/>
              </w:rPr>
            </w:pPr>
            <w:r w:rsidRPr="00EA77DE">
              <w:rPr>
                <w:rFonts w:cs="Times New Roman"/>
                <w:sz w:val="22"/>
              </w:rPr>
              <w:t>0-180°</w:t>
            </w:r>
          </w:p>
        </w:tc>
        <w:tc>
          <w:tcPr>
            <w:tcW w:w="850" w:type="dxa"/>
            <w:shd w:val="clear" w:color="auto" w:fill="auto"/>
            <w:vAlign w:val="center"/>
            <w:hideMark/>
          </w:tcPr>
          <w:p w14:paraId="4A7D8CD3" w14:textId="461CCFE9" w:rsidR="00EA77DE" w:rsidRPr="00EA77DE" w:rsidRDefault="00EC6F1C" w:rsidP="00BC02C3">
            <w:pPr>
              <w:spacing w:line="276" w:lineRule="auto"/>
              <w:jc w:val="center"/>
              <w:rPr>
                <w:rFonts w:cs="Times New Roman"/>
                <w:sz w:val="22"/>
              </w:rPr>
            </w:pPr>
            <w:r>
              <w:rPr>
                <w:rFonts w:cs="Times New Roman"/>
                <w:sz w:val="22"/>
              </w:rPr>
              <w:t>38.99</w:t>
            </w:r>
          </w:p>
        </w:tc>
        <w:tc>
          <w:tcPr>
            <w:tcW w:w="851" w:type="dxa"/>
            <w:shd w:val="clear" w:color="auto" w:fill="auto"/>
            <w:vAlign w:val="center"/>
            <w:hideMark/>
          </w:tcPr>
          <w:p w14:paraId="4D9054B7" w14:textId="062B2699" w:rsidR="00EA77DE" w:rsidRPr="00EA77DE" w:rsidRDefault="00EC6F1C" w:rsidP="00BC02C3">
            <w:pPr>
              <w:spacing w:line="276" w:lineRule="auto"/>
              <w:jc w:val="center"/>
              <w:rPr>
                <w:rFonts w:cs="Times New Roman"/>
                <w:sz w:val="22"/>
              </w:rPr>
            </w:pPr>
            <w:r>
              <w:rPr>
                <w:rFonts w:cs="Times New Roman"/>
                <w:sz w:val="22"/>
              </w:rPr>
              <w:t>0.05</w:t>
            </w:r>
          </w:p>
        </w:tc>
        <w:tc>
          <w:tcPr>
            <w:tcW w:w="1570" w:type="dxa"/>
            <w:shd w:val="clear" w:color="auto" w:fill="auto"/>
            <w:vAlign w:val="center"/>
            <w:hideMark/>
          </w:tcPr>
          <w:p w14:paraId="350ED70F" w14:textId="77777777" w:rsidR="00EA77DE" w:rsidRPr="00EA77DE" w:rsidRDefault="00EA77DE" w:rsidP="00BC02C3">
            <w:pPr>
              <w:spacing w:line="276" w:lineRule="auto"/>
              <w:jc w:val="center"/>
              <w:rPr>
                <w:rFonts w:cs="Times New Roman"/>
                <w:sz w:val="22"/>
              </w:rPr>
            </w:pPr>
            <w:r w:rsidRPr="00EA77DE">
              <w:rPr>
                <w:rFonts w:cs="Times New Roman"/>
                <w:sz w:val="22"/>
              </w:rPr>
              <w:t>780×</w:t>
            </w:r>
          </w:p>
        </w:tc>
        <w:tc>
          <w:tcPr>
            <w:tcW w:w="1302" w:type="dxa"/>
            <w:shd w:val="clear" w:color="auto" w:fill="auto"/>
            <w:vAlign w:val="center"/>
            <w:hideMark/>
          </w:tcPr>
          <w:p w14:paraId="155D277A" w14:textId="77777777" w:rsidR="00EA77DE" w:rsidRPr="00EA77DE" w:rsidRDefault="00EA77DE" w:rsidP="00BC02C3">
            <w:pPr>
              <w:spacing w:line="276" w:lineRule="auto"/>
              <w:jc w:val="center"/>
              <w:rPr>
                <w:rFonts w:cs="Times New Roman"/>
                <w:sz w:val="22"/>
              </w:rPr>
            </w:pPr>
            <w:proofErr w:type="spellStart"/>
            <w:r w:rsidRPr="00EA77DE">
              <w:rPr>
                <w:rFonts w:cs="Times New Roman"/>
                <w:sz w:val="22"/>
              </w:rPr>
              <w:t>Extreme</w:t>
            </w:r>
            <w:proofErr w:type="spellEnd"/>
            <w:r w:rsidRPr="00EA77DE">
              <w:rPr>
                <w:rFonts w:cs="Times New Roman"/>
                <w:sz w:val="22"/>
              </w:rPr>
              <w:t xml:space="preserve"> </w:t>
            </w:r>
            <w:proofErr w:type="spellStart"/>
            <w:r w:rsidRPr="00EA77DE">
              <w:rPr>
                <w:rFonts w:cs="Times New Roman"/>
                <w:sz w:val="22"/>
              </w:rPr>
              <w:t>aspect</w:t>
            </w:r>
            <w:proofErr w:type="spellEnd"/>
            <w:r w:rsidRPr="00EA77DE">
              <w:rPr>
                <w:rFonts w:cs="Times New Roman"/>
                <w:sz w:val="22"/>
              </w:rPr>
              <w:t xml:space="preserve"> </w:t>
            </w:r>
            <w:proofErr w:type="spellStart"/>
            <w:r w:rsidRPr="00EA77DE">
              <w:rPr>
                <w:rFonts w:cs="Times New Roman"/>
                <w:sz w:val="22"/>
              </w:rPr>
              <w:t>ratio</w:t>
            </w:r>
            <w:proofErr w:type="spellEnd"/>
          </w:p>
        </w:tc>
      </w:tr>
      <w:tr w:rsidR="00BC02C3" w:rsidRPr="00EA77DE" w14:paraId="70893783" w14:textId="77777777" w:rsidTr="00EC6F1C">
        <w:trPr>
          <w:jc w:val="center"/>
        </w:trPr>
        <w:tc>
          <w:tcPr>
            <w:tcW w:w="1413" w:type="dxa"/>
            <w:shd w:val="clear" w:color="auto" w:fill="auto"/>
            <w:vAlign w:val="center"/>
            <w:hideMark/>
          </w:tcPr>
          <w:p w14:paraId="37CA81AC" w14:textId="77777777" w:rsidR="00EA77DE" w:rsidRPr="00EA77DE" w:rsidRDefault="00EA77DE" w:rsidP="00BC02C3">
            <w:pPr>
              <w:spacing w:line="276" w:lineRule="auto"/>
              <w:jc w:val="center"/>
              <w:rPr>
                <w:rFonts w:cs="Times New Roman"/>
                <w:sz w:val="22"/>
              </w:rPr>
            </w:pPr>
            <w:proofErr w:type="spellStart"/>
            <w:r w:rsidRPr="00EA77DE">
              <w:rPr>
                <w:rFonts w:cs="Times New Roman"/>
                <w:sz w:val="22"/>
              </w:rPr>
              <w:t>harbor</w:t>
            </w:r>
            <w:proofErr w:type="spellEnd"/>
          </w:p>
        </w:tc>
        <w:tc>
          <w:tcPr>
            <w:tcW w:w="1276" w:type="dxa"/>
            <w:shd w:val="clear" w:color="auto" w:fill="auto"/>
            <w:vAlign w:val="center"/>
            <w:hideMark/>
          </w:tcPr>
          <w:p w14:paraId="6EDD7E5F" w14:textId="77777777" w:rsidR="00EA77DE" w:rsidRPr="00EA77DE" w:rsidRDefault="00EA77DE" w:rsidP="00BC02C3">
            <w:pPr>
              <w:spacing w:line="276" w:lineRule="auto"/>
              <w:jc w:val="center"/>
              <w:rPr>
                <w:rFonts w:cs="Times New Roman"/>
                <w:sz w:val="22"/>
              </w:rPr>
            </w:pPr>
            <w:proofErr w:type="spellStart"/>
            <w:r w:rsidRPr="00EA77DE">
              <w:rPr>
                <w:rFonts w:cs="Times New Roman"/>
                <w:sz w:val="22"/>
              </w:rPr>
              <w:t>Complex</w:t>
            </w:r>
            <w:proofErr w:type="spellEnd"/>
          </w:p>
        </w:tc>
        <w:tc>
          <w:tcPr>
            <w:tcW w:w="1134" w:type="dxa"/>
            <w:shd w:val="clear" w:color="auto" w:fill="auto"/>
            <w:vAlign w:val="center"/>
            <w:hideMark/>
          </w:tcPr>
          <w:p w14:paraId="4245E904" w14:textId="77777777" w:rsidR="00EA77DE" w:rsidRPr="00EA77DE" w:rsidRDefault="00EA77DE" w:rsidP="00BC02C3">
            <w:pPr>
              <w:spacing w:line="276" w:lineRule="auto"/>
              <w:jc w:val="center"/>
              <w:rPr>
                <w:rFonts w:cs="Times New Roman"/>
                <w:sz w:val="22"/>
              </w:rPr>
            </w:pPr>
            <w:proofErr w:type="spellStart"/>
            <w:r w:rsidRPr="00EA77DE">
              <w:rPr>
                <w:rFonts w:cs="Times New Roman"/>
                <w:sz w:val="22"/>
              </w:rPr>
              <w:t>Variable</w:t>
            </w:r>
            <w:proofErr w:type="spellEnd"/>
          </w:p>
        </w:tc>
        <w:tc>
          <w:tcPr>
            <w:tcW w:w="850" w:type="dxa"/>
            <w:shd w:val="clear" w:color="auto" w:fill="auto"/>
            <w:vAlign w:val="center"/>
            <w:hideMark/>
          </w:tcPr>
          <w:p w14:paraId="0F090484" w14:textId="57E5E07B" w:rsidR="00EA77DE" w:rsidRPr="00EA77DE" w:rsidRDefault="00EC6F1C" w:rsidP="00BC02C3">
            <w:pPr>
              <w:spacing w:line="276" w:lineRule="auto"/>
              <w:jc w:val="center"/>
              <w:rPr>
                <w:rFonts w:cs="Times New Roman"/>
                <w:sz w:val="22"/>
              </w:rPr>
            </w:pPr>
            <w:r>
              <w:rPr>
                <w:rFonts w:cs="Times New Roman"/>
                <w:sz w:val="22"/>
              </w:rPr>
              <w:t>87.96</w:t>
            </w:r>
          </w:p>
        </w:tc>
        <w:tc>
          <w:tcPr>
            <w:tcW w:w="851" w:type="dxa"/>
            <w:shd w:val="clear" w:color="auto" w:fill="auto"/>
            <w:vAlign w:val="center"/>
            <w:hideMark/>
          </w:tcPr>
          <w:p w14:paraId="67FEE90F" w14:textId="0370F819" w:rsidR="00EA77DE" w:rsidRPr="00EA77DE" w:rsidRDefault="00EC6F1C" w:rsidP="00BC02C3">
            <w:pPr>
              <w:spacing w:line="276" w:lineRule="auto"/>
              <w:jc w:val="center"/>
              <w:rPr>
                <w:rFonts w:cs="Times New Roman"/>
                <w:sz w:val="22"/>
              </w:rPr>
            </w:pPr>
            <w:r>
              <w:rPr>
                <w:rFonts w:cs="Times New Roman"/>
                <w:sz w:val="22"/>
              </w:rPr>
              <w:t>0.18</w:t>
            </w:r>
          </w:p>
        </w:tc>
        <w:tc>
          <w:tcPr>
            <w:tcW w:w="1570" w:type="dxa"/>
            <w:shd w:val="clear" w:color="auto" w:fill="auto"/>
            <w:vAlign w:val="center"/>
            <w:hideMark/>
          </w:tcPr>
          <w:p w14:paraId="393FCBA0" w14:textId="77777777" w:rsidR="00EA77DE" w:rsidRPr="00EA77DE" w:rsidRDefault="00EA77DE" w:rsidP="00BC02C3">
            <w:pPr>
              <w:spacing w:line="276" w:lineRule="auto"/>
              <w:jc w:val="center"/>
              <w:rPr>
                <w:rFonts w:cs="Times New Roman"/>
                <w:sz w:val="22"/>
              </w:rPr>
            </w:pPr>
            <w:r w:rsidRPr="00EA77DE">
              <w:rPr>
                <w:rFonts w:cs="Times New Roman"/>
                <w:sz w:val="22"/>
              </w:rPr>
              <w:t>489×</w:t>
            </w:r>
          </w:p>
        </w:tc>
        <w:tc>
          <w:tcPr>
            <w:tcW w:w="1302" w:type="dxa"/>
            <w:shd w:val="clear" w:color="auto" w:fill="auto"/>
            <w:vAlign w:val="center"/>
            <w:hideMark/>
          </w:tcPr>
          <w:p w14:paraId="5F739788" w14:textId="77777777" w:rsidR="00EA77DE" w:rsidRPr="00EA77DE" w:rsidRDefault="00EA77DE" w:rsidP="00BC02C3">
            <w:pPr>
              <w:spacing w:line="276" w:lineRule="auto"/>
              <w:jc w:val="center"/>
              <w:rPr>
                <w:rFonts w:cs="Times New Roman"/>
                <w:sz w:val="22"/>
              </w:rPr>
            </w:pPr>
            <w:proofErr w:type="spellStart"/>
            <w:r w:rsidRPr="00EA77DE">
              <w:rPr>
                <w:rFonts w:cs="Times New Roman"/>
                <w:sz w:val="22"/>
              </w:rPr>
              <w:t>Irregular</w:t>
            </w:r>
            <w:proofErr w:type="spellEnd"/>
            <w:r w:rsidRPr="00EA77DE">
              <w:rPr>
                <w:rFonts w:cs="Times New Roman"/>
                <w:sz w:val="22"/>
              </w:rPr>
              <w:t xml:space="preserve"> </w:t>
            </w:r>
            <w:proofErr w:type="spellStart"/>
            <w:r w:rsidRPr="00EA77DE">
              <w:rPr>
                <w:rFonts w:cs="Times New Roman"/>
                <w:sz w:val="22"/>
              </w:rPr>
              <w:t>boundaries</w:t>
            </w:r>
            <w:proofErr w:type="spellEnd"/>
          </w:p>
        </w:tc>
      </w:tr>
      <w:tr w:rsidR="00BC02C3" w:rsidRPr="00EA77DE" w14:paraId="007A8734" w14:textId="77777777" w:rsidTr="00EC6F1C">
        <w:trPr>
          <w:jc w:val="center"/>
        </w:trPr>
        <w:tc>
          <w:tcPr>
            <w:tcW w:w="1413" w:type="dxa"/>
            <w:shd w:val="clear" w:color="auto" w:fill="auto"/>
            <w:vAlign w:val="center"/>
            <w:hideMark/>
          </w:tcPr>
          <w:p w14:paraId="5B238723" w14:textId="77777777" w:rsidR="00EA77DE" w:rsidRPr="00EA77DE" w:rsidRDefault="00EA77DE" w:rsidP="00BC02C3">
            <w:pPr>
              <w:spacing w:line="276" w:lineRule="auto"/>
              <w:jc w:val="center"/>
              <w:rPr>
                <w:rFonts w:cs="Times New Roman"/>
                <w:sz w:val="22"/>
              </w:rPr>
            </w:pPr>
            <w:proofErr w:type="spellStart"/>
            <w:r w:rsidRPr="00EA77DE">
              <w:rPr>
                <w:rFonts w:cs="Times New Roman"/>
                <w:sz w:val="22"/>
              </w:rPr>
              <w:t>tennis-court</w:t>
            </w:r>
            <w:proofErr w:type="spellEnd"/>
          </w:p>
        </w:tc>
        <w:tc>
          <w:tcPr>
            <w:tcW w:w="1276" w:type="dxa"/>
            <w:shd w:val="clear" w:color="auto" w:fill="auto"/>
            <w:vAlign w:val="center"/>
            <w:hideMark/>
          </w:tcPr>
          <w:p w14:paraId="7D042EF1" w14:textId="77777777" w:rsidR="00EA77DE" w:rsidRPr="00EA77DE" w:rsidRDefault="00EA77DE" w:rsidP="00BC02C3">
            <w:pPr>
              <w:spacing w:line="276" w:lineRule="auto"/>
              <w:jc w:val="center"/>
              <w:rPr>
                <w:rFonts w:cs="Times New Roman"/>
                <w:sz w:val="22"/>
              </w:rPr>
            </w:pPr>
            <w:r w:rsidRPr="00EA77DE">
              <w:rPr>
                <w:rFonts w:cs="Times New Roman"/>
                <w:sz w:val="22"/>
              </w:rPr>
              <w:t>1:2.3</w:t>
            </w:r>
          </w:p>
        </w:tc>
        <w:tc>
          <w:tcPr>
            <w:tcW w:w="1134" w:type="dxa"/>
            <w:shd w:val="clear" w:color="auto" w:fill="auto"/>
            <w:vAlign w:val="center"/>
            <w:hideMark/>
          </w:tcPr>
          <w:p w14:paraId="2489BC9A" w14:textId="77777777" w:rsidR="00EA77DE" w:rsidRPr="00EA77DE" w:rsidRDefault="00EA77DE" w:rsidP="00BC02C3">
            <w:pPr>
              <w:spacing w:line="276" w:lineRule="auto"/>
              <w:jc w:val="center"/>
              <w:rPr>
                <w:rFonts w:cs="Times New Roman"/>
                <w:sz w:val="22"/>
              </w:rPr>
            </w:pPr>
            <w:r w:rsidRPr="00EA77DE">
              <w:rPr>
                <w:rFonts w:cs="Times New Roman"/>
                <w:sz w:val="22"/>
              </w:rPr>
              <w:t>0-180°</w:t>
            </w:r>
          </w:p>
        </w:tc>
        <w:tc>
          <w:tcPr>
            <w:tcW w:w="850" w:type="dxa"/>
            <w:shd w:val="clear" w:color="auto" w:fill="auto"/>
            <w:vAlign w:val="center"/>
            <w:hideMark/>
          </w:tcPr>
          <w:p w14:paraId="53152CE5" w14:textId="763B7521" w:rsidR="00EA77DE" w:rsidRPr="00EA77DE" w:rsidRDefault="00EC6F1C" w:rsidP="00BC02C3">
            <w:pPr>
              <w:spacing w:line="276" w:lineRule="auto"/>
              <w:jc w:val="center"/>
              <w:rPr>
                <w:rFonts w:cs="Times New Roman"/>
                <w:sz w:val="22"/>
              </w:rPr>
            </w:pPr>
            <w:r>
              <w:rPr>
                <w:rFonts w:cs="Times New Roman"/>
                <w:sz w:val="22"/>
              </w:rPr>
              <w:t>93.67</w:t>
            </w:r>
          </w:p>
        </w:tc>
        <w:tc>
          <w:tcPr>
            <w:tcW w:w="851" w:type="dxa"/>
            <w:shd w:val="clear" w:color="auto" w:fill="auto"/>
            <w:vAlign w:val="center"/>
            <w:hideMark/>
          </w:tcPr>
          <w:p w14:paraId="6E683BEF" w14:textId="5B037195" w:rsidR="00EA77DE" w:rsidRPr="00EA77DE" w:rsidRDefault="00EC6F1C" w:rsidP="00BC02C3">
            <w:pPr>
              <w:spacing w:line="276" w:lineRule="auto"/>
              <w:jc w:val="center"/>
              <w:rPr>
                <w:rFonts w:cs="Times New Roman"/>
                <w:sz w:val="22"/>
              </w:rPr>
            </w:pPr>
            <w:r>
              <w:rPr>
                <w:rFonts w:cs="Times New Roman"/>
                <w:sz w:val="22"/>
              </w:rPr>
              <w:t>0.19</w:t>
            </w:r>
          </w:p>
        </w:tc>
        <w:tc>
          <w:tcPr>
            <w:tcW w:w="1570" w:type="dxa"/>
            <w:shd w:val="clear" w:color="auto" w:fill="auto"/>
            <w:vAlign w:val="center"/>
            <w:hideMark/>
          </w:tcPr>
          <w:p w14:paraId="2FD02B7F" w14:textId="77777777" w:rsidR="00EA77DE" w:rsidRPr="00EA77DE" w:rsidRDefault="00EA77DE" w:rsidP="00BC02C3">
            <w:pPr>
              <w:spacing w:line="276" w:lineRule="auto"/>
              <w:jc w:val="center"/>
              <w:rPr>
                <w:rFonts w:cs="Times New Roman"/>
                <w:sz w:val="22"/>
              </w:rPr>
            </w:pPr>
            <w:r w:rsidRPr="00EA77DE">
              <w:rPr>
                <w:rFonts w:cs="Times New Roman"/>
                <w:sz w:val="22"/>
              </w:rPr>
              <w:t>493×</w:t>
            </w:r>
          </w:p>
        </w:tc>
        <w:tc>
          <w:tcPr>
            <w:tcW w:w="1302" w:type="dxa"/>
            <w:shd w:val="clear" w:color="auto" w:fill="auto"/>
            <w:vAlign w:val="center"/>
            <w:hideMark/>
          </w:tcPr>
          <w:p w14:paraId="602181B9" w14:textId="77777777" w:rsidR="00EA77DE" w:rsidRPr="00EA77DE" w:rsidRDefault="00EA77DE" w:rsidP="00BC02C3">
            <w:pPr>
              <w:spacing w:line="276" w:lineRule="auto"/>
              <w:jc w:val="center"/>
              <w:rPr>
                <w:rFonts w:cs="Times New Roman"/>
                <w:sz w:val="22"/>
              </w:rPr>
            </w:pPr>
            <w:r w:rsidRPr="00EA77DE">
              <w:rPr>
                <w:rFonts w:cs="Times New Roman"/>
                <w:sz w:val="22"/>
              </w:rPr>
              <w:t xml:space="preserve">Court </w:t>
            </w:r>
            <w:proofErr w:type="spellStart"/>
            <w:r w:rsidRPr="00EA77DE">
              <w:rPr>
                <w:rFonts w:cs="Times New Roman"/>
                <w:sz w:val="22"/>
              </w:rPr>
              <w:t>orientation</w:t>
            </w:r>
            <w:proofErr w:type="spellEnd"/>
          </w:p>
        </w:tc>
      </w:tr>
      <w:tr w:rsidR="00BC02C3" w:rsidRPr="00EA77DE" w14:paraId="55AD64FB" w14:textId="77777777" w:rsidTr="00EC6F1C">
        <w:trPr>
          <w:jc w:val="center"/>
        </w:trPr>
        <w:tc>
          <w:tcPr>
            <w:tcW w:w="1413" w:type="dxa"/>
            <w:shd w:val="clear" w:color="auto" w:fill="auto"/>
            <w:vAlign w:val="center"/>
            <w:hideMark/>
          </w:tcPr>
          <w:p w14:paraId="77A18611" w14:textId="77777777" w:rsidR="00EA77DE" w:rsidRPr="00EA77DE" w:rsidRDefault="00EA77DE" w:rsidP="00BC02C3">
            <w:pPr>
              <w:spacing w:line="276" w:lineRule="auto"/>
              <w:jc w:val="center"/>
              <w:rPr>
                <w:rFonts w:cs="Times New Roman"/>
                <w:sz w:val="22"/>
              </w:rPr>
            </w:pPr>
            <w:proofErr w:type="spellStart"/>
            <w:r w:rsidRPr="00EA77DE">
              <w:rPr>
                <w:rFonts w:cs="Times New Roman"/>
                <w:sz w:val="22"/>
              </w:rPr>
              <w:t>large-vehicle</w:t>
            </w:r>
            <w:proofErr w:type="spellEnd"/>
          </w:p>
        </w:tc>
        <w:tc>
          <w:tcPr>
            <w:tcW w:w="1276" w:type="dxa"/>
            <w:shd w:val="clear" w:color="auto" w:fill="auto"/>
            <w:vAlign w:val="center"/>
            <w:hideMark/>
          </w:tcPr>
          <w:p w14:paraId="0AA13284" w14:textId="77777777" w:rsidR="00EA77DE" w:rsidRPr="00EA77DE" w:rsidRDefault="00EA77DE" w:rsidP="00BC02C3">
            <w:pPr>
              <w:spacing w:line="276" w:lineRule="auto"/>
              <w:jc w:val="center"/>
              <w:rPr>
                <w:rFonts w:cs="Times New Roman"/>
                <w:sz w:val="22"/>
              </w:rPr>
            </w:pPr>
            <w:r w:rsidRPr="00EA77DE">
              <w:rPr>
                <w:rFonts w:cs="Times New Roman"/>
                <w:sz w:val="22"/>
              </w:rPr>
              <w:t xml:space="preserve">1:2 </w:t>
            </w:r>
            <w:proofErr w:type="spellStart"/>
            <w:r w:rsidRPr="00EA77DE">
              <w:rPr>
                <w:rFonts w:cs="Times New Roman"/>
                <w:sz w:val="22"/>
              </w:rPr>
              <w:t>to</w:t>
            </w:r>
            <w:proofErr w:type="spellEnd"/>
            <w:r w:rsidRPr="00EA77DE">
              <w:rPr>
                <w:rFonts w:cs="Times New Roman"/>
                <w:sz w:val="22"/>
              </w:rPr>
              <w:t xml:space="preserve"> 1:3</w:t>
            </w:r>
          </w:p>
        </w:tc>
        <w:tc>
          <w:tcPr>
            <w:tcW w:w="1134" w:type="dxa"/>
            <w:shd w:val="clear" w:color="auto" w:fill="auto"/>
            <w:vAlign w:val="center"/>
            <w:hideMark/>
          </w:tcPr>
          <w:p w14:paraId="651BA607" w14:textId="77777777" w:rsidR="00EA77DE" w:rsidRPr="00EA77DE" w:rsidRDefault="00EA77DE" w:rsidP="00BC02C3">
            <w:pPr>
              <w:spacing w:line="276" w:lineRule="auto"/>
              <w:jc w:val="center"/>
              <w:rPr>
                <w:rFonts w:cs="Times New Roman"/>
                <w:sz w:val="22"/>
              </w:rPr>
            </w:pPr>
            <w:r w:rsidRPr="00EA77DE">
              <w:rPr>
                <w:rFonts w:cs="Times New Roman"/>
                <w:sz w:val="22"/>
              </w:rPr>
              <w:t>0-180°</w:t>
            </w:r>
          </w:p>
        </w:tc>
        <w:tc>
          <w:tcPr>
            <w:tcW w:w="850" w:type="dxa"/>
            <w:shd w:val="clear" w:color="auto" w:fill="auto"/>
            <w:vAlign w:val="center"/>
            <w:hideMark/>
          </w:tcPr>
          <w:p w14:paraId="70BD3D98" w14:textId="1FD14DC2" w:rsidR="00EA77DE" w:rsidRPr="00EA77DE" w:rsidRDefault="00EC6F1C" w:rsidP="00BC02C3">
            <w:pPr>
              <w:spacing w:line="276" w:lineRule="auto"/>
              <w:jc w:val="center"/>
              <w:rPr>
                <w:rFonts w:cs="Times New Roman"/>
                <w:sz w:val="22"/>
              </w:rPr>
            </w:pPr>
            <w:r>
              <w:rPr>
                <w:rFonts w:cs="Times New Roman"/>
                <w:sz w:val="22"/>
              </w:rPr>
              <w:t>85.05</w:t>
            </w:r>
          </w:p>
        </w:tc>
        <w:tc>
          <w:tcPr>
            <w:tcW w:w="851" w:type="dxa"/>
            <w:shd w:val="clear" w:color="auto" w:fill="auto"/>
            <w:vAlign w:val="center"/>
            <w:hideMark/>
          </w:tcPr>
          <w:p w14:paraId="26F0F55E" w14:textId="690BEECF" w:rsidR="00EA77DE" w:rsidRPr="00EA77DE" w:rsidRDefault="00EC6F1C" w:rsidP="00BC02C3">
            <w:pPr>
              <w:spacing w:line="276" w:lineRule="auto"/>
              <w:jc w:val="center"/>
              <w:rPr>
                <w:rFonts w:cs="Times New Roman"/>
                <w:sz w:val="22"/>
              </w:rPr>
            </w:pPr>
            <w:r>
              <w:rPr>
                <w:rFonts w:cs="Times New Roman"/>
                <w:sz w:val="22"/>
              </w:rPr>
              <w:t>0.23</w:t>
            </w:r>
          </w:p>
        </w:tc>
        <w:tc>
          <w:tcPr>
            <w:tcW w:w="1570" w:type="dxa"/>
            <w:shd w:val="clear" w:color="auto" w:fill="auto"/>
            <w:vAlign w:val="center"/>
            <w:hideMark/>
          </w:tcPr>
          <w:p w14:paraId="0501E873" w14:textId="77777777" w:rsidR="00EA77DE" w:rsidRPr="00EA77DE" w:rsidRDefault="00EA77DE" w:rsidP="00BC02C3">
            <w:pPr>
              <w:spacing w:line="276" w:lineRule="auto"/>
              <w:jc w:val="center"/>
              <w:rPr>
                <w:rFonts w:cs="Times New Roman"/>
                <w:sz w:val="22"/>
              </w:rPr>
            </w:pPr>
            <w:r w:rsidRPr="00EA77DE">
              <w:rPr>
                <w:rFonts w:cs="Times New Roman"/>
                <w:sz w:val="22"/>
              </w:rPr>
              <w:t>370×</w:t>
            </w:r>
          </w:p>
        </w:tc>
        <w:tc>
          <w:tcPr>
            <w:tcW w:w="1302" w:type="dxa"/>
            <w:shd w:val="clear" w:color="auto" w:fill="auto"/>
            <w:vAlign w:val="center"/>
            <w:hideMark/>
          </w:tcPr>
          <w:p w14:paraId="353F3A53" w14:textId="77777777" w:rsidR="00EA77DE" w:rsidRPr="00EA77DE" w:rsidRDefault="00EA77DE" w:rsidP="00BC02C3">
            <w:pPr>
              <w:spacing w:line="276" w:lineRule="auto"/>
              <w:jc w:val="center"/>
              <w:rPr>
                <w:rFonts w:cs="Times New Roman"/>
                <w:sz w:val="22"/>
              </w:rPr>
            </w:pPr>
            <w:proofErr w:type="spellStart"/>
            <w:r w:rsidRPr="00EA77DE">
              <w:rPr>
                <w:rFonts w:cs="Times New Roman"/>
                <w:sz w:val="22"/>
              </w:rPr>
              <w:t>Parking</w:t>
            </w:r>
            <w:proofErr w:type="spellEnd"/>
            <w:r w:rsidRPr="00EA77DE">
              <w:rPr>
                <w:rFonts w:cs="Times New Roman"/>
                <w:sz w:val="22"/>
              </w:rPr>
              <w:t xml:space="preserve"> </w:t>
            </w:r>
            <w:proofErr w:type="spellStart"/>
            <w:r w:rsidRPr="00EA77DE">
              <w:rPr>
                <w:rFonts w:cs="Times New Roman"/>
                <w:sz w:val="22"/>
              </w:rPr>
              <w:t>orientation</w:t>
            </w:r>
            <w:proofErr w:type="spellEnd"/>
          </w:p>
        </w:tc>
      </w:tr>
      <w:tr w:rsidR="00BC02C3" w:rsidRPr="00EA77DE" w14:paraId="06EFE9D1" w14:textId="77777777" w:rsidTr="00EC6F1C">
        <w:trPr>
          <w:jc w:val="center"/>
        </w:trPr>
        <w:tc>
          <w:tcPr>
            <w:tcW w:w="1413" w:type="dxa"/>
            <w:shd w:val="clear" w:color="auto" w:fill="auto"/>
            <w:vAlign w:val="center"/>
            <w:hideMark/>
          </w:tcPr>
          <w:p w14:paraId="7807E16C" w14:textId="77777777" w:rsidR="00EA77DE" w:rsidRPr="00EA77DE" w:rsidRDefault="00EA77DE" w:rsidP="00BC02C3">
            <w:pPr>
              <w:spacing w:line="276" w:lineRule="auto"/>
              <w:jc w:val="center"/>
              <w:rPr>
                <w:rFonts w:cs="Times New Roman"/>
                <w:sz w:val="22"/>
              </w:rPr>
            </w:pPr>
            <w:proofErr w:type="spellStart"/>
            <w:r w:rsidRPr="00EA77DE">
              <w:rPr>
                <w:rFonts w:cs="Times New Roman"/>
                <w:sz w:val="22"/>
              </w:rPr>
              <w:t>small-vehicle</w:t>
            </w:r>
            <w:proofErr w:type="spellEnd"/>
          </w:p>
        </w:tc>
        <w:tc>
          <w:tcPr>
            <w:tcW w:w="1276" w:type="dxa"/>
            <w:shd w:val="clear" w:color="auto" w:fill="auto"/>
            <w:vAlign w:val="center"/>
            <w:hideMark/>
          </w:tcPr>
          <w:p w14:paraId="615FF02E" w14:textId="77777777" w:rsidR="00EA77DE" w:rsidRPr="00EA77DE" w:rsidRDefault="00EA77DE" w:rsidP="00BC02C3">
            <w:pPr>
              <w:spacing w:line="276" w:lineRule="auto"/>
              <w:jc w:val="center"/>
              <w:rPr>
                <w:rFonts w:cs="Times New Roman"/>
                <w:sz w:val="22"/>
              </w:rPr>
            </w:pPr>
            <w:r w:rsidRPr="00EA77DE">
              <w:rPr>
                <w:rFonts w:cs="Times New Roman"/>
                <w:sz w:val="22"/>
              </w:rPr>
              <w:t xml:space="preserve">1:1.5 </w:t>
            </w:r>
            <w:proofErr w:type="spellStart"/>
            <w:r w:rsidRPr="00EA77DE">
              <w:rPr>
                <w:rFonts w:cs="Times New Roman"/>
                <w:sz w:val="22"/>
              </w:rPr>
              <w:t>to</w:t>
            </w:r>
            <w:proofErr w:type="spellEnd"/>
            <w:r w:rsidRPr="00EA77DE">
              <w:rPr>
                <w:rFonts w:cs="Times New Roman"/>
                <w:sz w:val="22"/>
              </w:rPr>
              <w:t xml:space="preserve"> 1:2</w:t>
            </w:r>
          </w:p>
        </w:tc>
        <w:tc>
          <w:tcPr>
            <w:tcW w:w="1134" w:type="dxa"/>
            <w:shd w:val="clear" w:color="auto" w:fill="auto"/>
            <w:vAlign w:val="center"/>
            <w:hideMark/>
          </w:tcPr>
          <w:p w14:paraId="388E0FF8" w14:textId="77777777" w:rsidR="00EA77DE" w:rsidRPr="00EA77DE" w:rsidRDefault="00EA77DE" w:rsidP="00BC02C3">
            <w:pPr>
              <w:spacing w:line="276" w:lineRule="auto"/>
              <w:jc w:val="center"/>
              <w:rPr>
                <w:rFonts w:cs="Times New Roman"/>
                <w:sz w:val="22"/>
              </w:rPr>
            </w:pPr>
            <w:r w:rsidRPr="00EA77DE">
              <w:rPr>
                <w:rFonts w:cs="Times New Roman"/>
                <w:sz w:val="22"/>
              </w:rPr>
              <w:t>0-180°</w:t>
            </w:r>
          </w:p>
        </w:tc>
        <w:tc>
          <w:tcPr>
            <w:tcW w:w="850" w:type="dxa"/>
            <w:shd w:val="clear" w:color="auto" w:fill="auto"/>
            <w:vAlign w:val="center"/>
            <w:hideMark/>
          </w:tcPr>
          <w:p w14:paraId="3D076F37" w14:textId="250057D1" w:rsidR="00EA77DE" w:rsidRPr="00EA77DE" w:rsidRDefault="00EC6F1C" w:rsidP="00BC02C3">
            <w:pPr>
              <w:spacing w:line="276" w:lineRule="auto"/>
              <w:jc w:val="center"/>
              <w:rPr>
                <w:rFonts w:cs="Times New Roman"/>
                <w:sz w:val="22"/>
              </w:rPr>
            </w:pPr>
            <w:r>
              <w:rPr>
                <w:rFonts w:cs="Times New Roman"/>
                <w:sz w:val="22"/>
              </w:rPr>
              <w:t>62.15</w:t>
            </w:r>
          </w:p>
        </w:tc>
        <w:tc>
          <w:tcPr>
            <w:tcW w:w="851" w:type="dxa"/>
            <w:shd w:val="clear" w:color="auto" w:fill="auto"/>
            <w:vAlign w:val="center"/>
            <w:hideMark/>
          </w:tcPr>
          <w:p w14:paraId="61426DD1" w14:textId="3D651267" w:rsidR="00EA77DE" w:rsidRPr="00EA77DE" w:rsidRDefault="00EC6F1C" w:rsidP="00BC02C3">
            <w:pPr>
              <w:spacing w:line="276" w:lineRule="auto"/>
              <w:jc w:val="center"/>
              <w:rPr>
                <w:rFonts w:cs="Times New Roman"/>
                <w:sz w:val="22"/>
              </w:rPr>
            </w:pPr>
            <w:r>
              <w:rPr>
                <w:rFonts w:cs="Times New Roman"/>
                <w:sz w:val="22"/>
              </w:rPr>
              <w:t>0.24</w:t>
            </w:r>
          </w:p>
        </w:tc>
        <w:tc>
          <w:tcPr>
            <w:tcW w:w="1570" w:type="dxa"/>
            <w:shd w:val="clear" w:color="auto" w:fill="auto"/>
            <w:vAlign w:val="center"/>
            <w:hideMark/>
          </w:tcPr>
          <w:p w14:paraId="4C7BC6CA" w14:textId="77777777" w:rsidR="00EA77DE" w:rsidRPr="00EA77DE" w:rsidRDefault="00EA77DE" w:rsidP="00BC02C3">
            <w:pPr>
              <w:spacing w:line="276" w:lineRule="auto"/>
              <w:jc w:val="center"/>
              <w:rPr>
                <w:rFonts w:cs="Times New Roman"/>
                <w:sz w:val="22"/>
              </w:rPr>
            </w:pPr>
            <w:r w:rsidRPr="00EA77DE">
              <w:rPr>
                <w:rFonts w:cs="Times New Roman"/>
                <w:sz w:val="22"/>
              </w:rPr>
              <w:t>259×</w:t>
            </w:r>
          </w:p>
        </w:tc>
        <w:tc>
          <w:tcPr>
            <w:tcW w:w="1302" w:type="dxa"/>
            <w:shd w:val="clear" w:color="auto" w:fill="auto"/>
            <w:vAlign w:val="center"/>
            <w:hideMark/>
          </w:tcPr>
          <w:p w14:paraId="43860162" w14:textId="77777777" w:rsidR="00EA77DE" w:rsidRPr="00EA77DE" w:rsidRDefault="00EA77DE" w:rsidP="00A13D67">
            <w:pPr>
              <w:keepNext/>
              <w:spacing w:line="276" w:lineRule="auto"/>
              <w:jc w:val="center"/>
              <w:rPr>
                <w:rFonts w:cs="Times New Roman"/>
                <w:sz w:val="22"/>
              </w:rPr>
            </w:pPr>
            <w:proofErr w:type="spellStart"/>
            <w:r w:rsidRPr="00EA77DE">
              <w:rPr>
                <w:rFonts w:cs="Times New Roman"/>
                <w:sz w:val="22"/>
              </w:rPr>
              <w:t>Road</w:t>
            </w:r>
            <w:proofErr w:type="spellEnd"/>
            <w:r w:rsidRPr="00EA77DE">
              <w:rPr>
                <w:rFonts w:cs="Times New Roman"/>
                <w:sz w:val="22"/>
              </w:rPr>
              <w:t xml:space="preserve"> </w:t>
            </w:r>
            <w:proofErr w:type="spellStart"/>
            <w:r w:rsidRPr="00EA77DE">
              <w:rPr>
                <w:rFonts w:cs="Times New Roman"/>
                <w:sz w:val="22"/>
              </w:rPr>
              <w:t>alignment</w:t>
            </w:r>
            <w:proofErr w:type="spellEnd"/>
          </w:p>
        </w:tc>
      </w:tr>
    </w:tbl>
    <w:p w14:paraId="7E6F47EB" w14:textId="0F8E2AA4" w:rsidR="00BC02C3" w:rsidRPr="00114F4D" w:rsidRDefault="00A13D67" w:rsidP="00A13D67">
      <w:pPr>
        <w:pStyle w:val="Caption"/>
        <w:rPr>
          <w:lang w:val="en-US"/>
        </w:rPr>
      </w:pPr>
      <w:bookmarkStart w:id="174" w:name="_Toc220866253"/>
      <w:r w:rsidRPr="00114F4D">
        <w:rPr>
          <w:lang w:val="en-US"/>
        </w:rPr>
        <w:t xml:space="preserve">Table </w:t>
      </w:r>
      <w:r w:rsidR="00C828DF">
        <w:rPr>
          <w:lang w:val="en-US"/>
        </w:rPr>
        <w:fldChar w:fldCharType="begin"/>
      </w:r>
      <w:r w:rsidR="00C828DF">
        <w:rPr>
          <w:lang w:val="en-US"/>
        </w:rPr>
        <w:instrText xml:space="preserve"> SEQ Table \* ARABIC </w:instrText>
      </w:r>
      <w:r w:rsidR="00C828DF">
        <w:rPr>
          <w:lang w:val="en-US"/>
        </w:rPr>
        <w:fldChar w:fldCharType="separate"/>
      </w:r>
      <w:r w:rsidR="006B33CA">
        <w:rPr>
          <w:noProof/>
          <w:lang w:val="en-US"/>
        </w:rPr>
        <w:t>12</w:t>
      </w:r>
      <w:r w:rsidR="00C828DF">
        <w:rPr>
          <w:lang w:val="en-US"/>
        </w:rPr>
        <w:fldChar w:fldCharType="end"/>
      </w:r>
      <w:r w:rsidRPr="00114F4D">
        <w:rPr>
          <w:lang w:val="en-US"/>
        </w:rPr>
        <w:t xml:space="preserve">: </w:t>
      </w:r>
      <w:r w:rsidR="00BC02C3" w:rsidRPr="00114F4D">
        <w:rPr>
          <w:lang w:val="en-US"/>
        </w:rPr>
        <w:t>Per-Class OBB Advantage (YOLOv11x)</w:t>
      </w:r>
      <w:bookmarkEnd w:id="174"/>
    </w:p>
    <w:p w14:paraId="5E681FAC" w14:textId="77777777" w:rsidR="00A13D67" w:rsidRDefault="00A13D67" w:rsidP="00EA77DE">
      <w:pPr>
        <w:rPr>
          <w:lang w:val="en-US"/>
        </w:rPr>
      </w:pPr>
    </w:p>
    <w:p w14:paraId="3CE9A8E7" w14:textId="375937FC" w:rsidR="00EA77DE" w:rsidRDefault="00EA77DE" w:rsidP="00EA77DE">
      <w:pPr>
        <w:rPr>
          <w:lang w:val="en-US"/>
        </w:rPr>
      </w:pPr>
      <w:r w:rsidRPr="00EA77DE">
        <w:rPr>
          <w:lang w:val="en-US"/>
        </w:rPr>
        <w:t xml:space="preserve">The impact of rotation varies systematically by class geometry. For objects with extreme aspect ratios like bridges (1:10 to 1:50 </w:t>
      </w:r>
      <w:proofErr w:type="spellStart"/>
      <w:r w:rsidRPr="00EA77DE">
        <w:rPr>
          <w:lang w:val="en-US"/>
        </w:rPr>
        <w:t>width:length</w:t>
      </w:r>
      <w:proofErr w:type="spellEnd"/>
      <w:r w:rsidRPr="00EA77DE">
        <w:rPr>
          <w:lang w:val="en-US"/>
        </w:rPr>
        <w:t>), an oriented box tightly encloses the structure while an axis-aligned box contains 80-95% background pixels. For ships (1:3 to 1:5) that can appear at any heading angle (0-360°), oriented boxes adapt to the vessel's orientation while vertical boxes always use the heading-aligned enclosing rectangle, which for a 45° rotated ship would be √2 times larger in both dimensions, resulting in 2× the area and 50% background contamination.</w:t>
      </w:r>
    </w:p>
    <w:p w14:paraId="140029C5" w14:textId="77777777" w:rsidR="00F16E46" w:rsidRPr="00EA77DE" w:rsidRDefault="00F16E46" w:rsidP="00EA77DE">
      <w:pPr>
        <w:rPr>
          <w:lang w:val="en-US"/>
        </w:rPr>
      </w:pPr>
    </w:p>
    <w:p w14:paraId="6B0185AD" w14:textId="77777777" w:rsidR="00EA77DE" w:rsidRDefault="00EA77DE" w:rsidP="00EA77DE">
      <w:pPr>
        <w:rPr>
          <w:lang w:val="en-US"/>
        </w:rPr>
      </w:pPr>
      <w:r w:rsidRPr="00EA77DE">
        <w:rPr>
          <w:lang w:val="en-US"/>
        </w:rPr>
        <w:t>Interestingly, even circular objects like storage-tanks benefit substantially from OBB (57.52% vs 0.11% F1), despite rotation being geometrically irrelevant for circles. This improvement stems not from the orientation capability itself, but from the OBB models being trained on aerial imagery (DOTA) rather than ground-level images (COCO). The comparison thus conflates two factors: annotation format (OBB vs VBB) and training domain (aerial vs natural). To isolate the pure annotation format effect would require training YOLO-VBB models on DOTA, which was beyond the scope of this thesis but represents important future work.</w:t>
      </w:r>
    </w:p>
    <w:p w14:paraId="27BBF81C" w14:textId="77777777" w:rsidR="00F16E46" w:rsidRPr="00EA77DE" w:rsidRDefault="00F16E46" w:rsidP="00EA77DE">
      <w:pPr>
        <w:rPr>
          <w:lang w:val="en-US"/>
        </w:rPr>
      </w:pPr>
    </w:p>
    <w:p w14:paraId="34721CEF" w14:textId="77777777" w:rsidR="00EA77DE" w:rsidRDefault="00EA77DE" w:rsidP="00EA77DE">
      <w:pPr>
        <w:rPr>
          <w:lang w:val="en-US"/>
        </w:rPr>
      </w:pPr>
      <w:r w:rsidRPr="00EA77DE">
        <w:rPr>
          <w:lang w:val="en-US"/>
        </w:rPr>
        <w:t xml:space="preserve">The storage-tank case reveals a critical insight: the OBB advantage observed in Table 3.3 should be interpreted as "oriented detection on aerial imagery" versus "vertical </w:t>
      </w:r>
      <w:r w:rsidRPr="00EA77DE">
        <w:rPr>
          <w:lang w:val="en-US"/>
        </w:rPr>
        <w:lastRenderedPageBreak/>
        <w:t>detection on natural imagery" rather than purely an annotation format effect. The dramatic improvements (259-868×) primarily reflect domain transfer failure from natural to aerial imagery, with OBB format providing additional benefits for elongated or rotated objects within the aerial domain.</w:t>
      </w:r>
    </w:p>
    <w:p w14:paraId="7513E288" w14:textId="77777777" w:rsidR="00F16E46" w:rsidRPr="00EA77DE" w:rsidRDefault="00F16E46" w:rsidP="00EA77DE">
      <w:pPr>
        <w:rPr>
          <w:lang w:val="en-US"/>
        </w:rPr>
      </w:pPr>
    </w:p>
    <w:p w14:paraId="18CCC3A2" w14:textId="77777777" w:rsidR="00EA77DE" w:rsidRPr="00EA77DE" w:rsidRDefault="00EA77DE" w:rsidP="00F16E46">
      <w:pPr>
        <w:rPr>
          <w:b/>
          <w:bCs/>
          <w:lang w:val="en-US"/>
        </w:rPr>
      </w:pPr>
      <w:r w:rsidRPr="00EA77DE">
        <w:rPr>
          <w:b/>
          <w:bCs/>
          <w:lang w:val="en-US"/>
        </w:rPr>
        <w:t>Theoretical Analysis of Annotation Format Impact</w:t>
      </w:r>
    </w:p>
    <w:p w14:paraId="0279EA48" w14:textId="77777777" w:rsidR="00EA77DE" w:rsidRPr="00165F0B" w:rsidRDefault="00EA77DE" w:rsidP="00EA77DE">
      <w:pPr>
        <w:rPr>
          <w:highlight w:val="yellow"/>
          <w:lang w:val="en-US"/>
        </w:rPr>
      </w:pPr>
      <w:r w:rsidRPr="00EA77DE">
        <w:rPr>
          <w:lang w:val="en-US"/>
        </w:rPr>
        <w:t xml:space="preserve">To understand the fundamental geometric differences between OBB and VBB representations, consider an object with dimensions L×W at rotation angle </w:t>
      </w:r>
      <w:r w:rsidRPr="00EA77DE">
        <w:t>θ</w:t>
      </w:r>
      <w:r w:rsidRPr="00EA77DE">
        <w:rPr>
          <w:lang w:val="en-US"/>
        </w:rPr>
        <w:t xml:space="preserve"> from horizontal. The oriented bounding box has area A_OBB = L×W. The vertical (axis-aligned) bounding box has area </w:t>
      </w:r>
      <w:r w:rsidRPr="00165F0B">
        <w:rPr>
          <w:highlight w:val="yellow"/>
          <w:lang w:val="en-US"/>
        </w:rPr>
        <w:t>A_VBB = (</w:t>
      </w:r>
      <w:proofErr w:type="spellStart"/>
      <w:r w:rsidRPr="00165F0B">
        <w:rPr>
          <w:highlight w:val="yellow"/>
          <w:lang w:val="en-US"/>
        </w:rPr>
        <w:t>L|cos</w:t>
      </w:r>
      <w:proofErr w:type="spellEnd"/>
      <w:r w:rsidRPr="00165F0B">
        <w:rPr>
          <w:highlight w:val="yellow"/>
          <w:lang w:val="en-US"/>
        </w:rPr>
        <w:t xml:space="preserve"> </w:t>
      </w:r>
      <w:r w:rsidRPr="00165F0B">
        <w:rPr>
          <w:highlight w:val="yellow"/>
        </w:rPr>
        <w:t>θ</w:t>
      </w:r>
      <w:r w:rsidRPr="00165F0B">
        <w:rPr>
          <w:highlight w:val="yellow"/>
          <w:lang w:val="en-US"/>
        </w:rPr>
        <w:t xml:space="preserve">| + </w:t>
      </w:r>
      <w:proofErr w:type="spellStart"/>
      <w:r w:rsidRPr="00165F0B">
        <w:rPr>
          <w:highlight w:val="yellow"/>
          <w:lang w:val="en-US"/>
        </w:rPr>
        <w:t>W|sin</w:t>
      </w:r>
      <w:proofErr w:type="spellEnd"/>
      <w:r w:rsidRPr="00165F0B">
        <w:rPr>
          <w:highlight w:val="yellow"/>
          <w:lang w:val="en-US"/>
        </w:rPr>
        <w:t xml:space="preserve"> </w:t>
      </w:r>
      <w:r w:rsidRPr="00165F0B">
        <w:rPr>
          <w:highlight w:val="yellow"/>
        </w:rPr>
        <w:t>θ</w:t>
      </w:r>
      <w:r w:rsidRPr="00165F0B">
        <w:rPr>
          <w:highlight w:val="yellow"/>
          <w:lang w:val="en-US"/>
        </w:rPr>
        <w:t>|) × (</w:t>
      </w:r>
      <w:proofErr w:type="spellStart"/>
      <w:r w:rsidRPr="00165F0B">
        <w:rPr>
          <w:highlight w:val="yellow"/>
          <w:lang w:val="en-US"/>
        </w:rPr>
        <w:t>L|sin</w:t>
      </w:r>
      <w:proofErr w:type="spellEnd"/>
      <w:r w:rsidRPr="00165F0B">
        <w:rPr>
          <w:highlight w:val="yellow"/>
          <w:lang w:val="en-US"/>
        </w:rPr>
        <w:t xml:space="preserve"> </w:t>
      </w:r>
      <w:r w:rsidRPr="00165F0B">
        <w:rPr>
          <w:highlight w:val="yellow"/>
        </w:rPr>
        <w:t>θ</w:t>
      </w:r>
      <w:r w:rsidRPr="00165F0B">
        <w:rPr>
          <w:highlight w:val="yellow"/>
          <w:lang w:val="en-US"/>
        </w:rPr>
        <w:t xml:space="preserve">| + </w:t>
      </w:r>
      <w:proofErr w:type="spellStart"/>
      <w:r w:rsidRPr="00165F0B">
        <w:rPr>
          <w:highlight w:val="yellow"/>
          <w:lang w:val="en-US"/>
        </w:rPr>
        <w:t>W|cos</w:t>
      </w:r>
      <w:proofErr w:type="spellEnd"/>
      <w:r w:rsidRPr="00165F0B">
        <w:rPr>
          <w:highlight w:val="yellow"/>
          <w:lang w:val="en-US"/>
        </w:rPr>
        <w:t xml:space="preserve"> </w:t>
      </w:r>
      <w:r w:rsidRPr="00165F0B">
        <w:rPr>
          <w:highlight w:val="yellow"/>
        </w:rPr>
        <w:t>θ</w:t>
      </w:r>
      <w:r w:rsidRPr="00165F0B">
        <w:rPr>
          <w:highlight w:val="yellow"/>
          <w:lang w:val="en-US"/>
        </w:rPr>
        <w:t xml:space="preserve">|). For a rectangular object with aspect ratio r = L/W, the ratio A_VBB / A_OBB reaches its maximum at </w:t>
      </w:r>
      <w:r w:rsidRPr="00165F0B">
        <w:rPr>
          <w:highlight w:val="yellow"/>
        </w:rPr>
        <w:t>θ</w:t>
      </w:r>
      <w:r w:rsidRPr="00165F0B">
        <w:rPr>
          <w:highlight w:val="yellow"/>
          <w:lang w:val="en-US"/>
        </w:rPr>
        <w:t xml:space="preserve"> = 45°, where:</w:t>
      </w:r>
    </w:p>
    <w:p w14:paraId="2154F61D" w14:textId="77777777" w:rsidR="00F16E46" w:rsidRPr="00165F0B" w:rsidRDefault="00F16E46" w:rsidP="00EA77DE">
      <w:pPr>
        <w:rPr>
          <w:highlight w:val="yellow"/>
          <w:lang w:val="en-US"/>
        </w:rPr>
      </w:pPr>
    </w:p>
    <w:p w14:paraId="1A1D8A20" w14:textId="77777777" w:rsidR="00EA77DE" w:rsidRPr="00165F0B" w:rsidRDefault="00EA77DE" w:rsidP="00EA77DE">
      <w:pPr>
        <w:rPr>
          <w:highlight w:val="yellow"/>
          <w:lang w:val="en-US"/>
        </w:rPr>
      </w:pPr>
      <w:r w:rsidRPr="00165F0B">
        <w:rPr>
          <w:highlight w:val="yellow"/>
          <w:lang w:val="en-US"/>
        </w:rPr>
        <w:t>A_VBB / A_OBB = (1 + r) / (2√r)</w:t>
      </w:r>
    </w:p>
    <w:p w14:paraId="6967CF18" w14:textId="77777777" w:rsidR="00F16E46" w:rsidRPr="00165F0B" w:rsidRDefault="00F16E46" w:rsidP="00EA77DE">
      <w:pPr>
        <w:rPr>
          <w:highlight w:val="yellow"/>
          <w:lang w:val="en-US"/>
        </w:rPr>
      </w:pPr>
    </w:p>
    <w:p w14:paraId="7A48A96B" w14:textId="77777777" w:rsidR="00EA77DE" w:rsidRPr="00165F0B" w:rsidRDefault="00EA77DE" w:rsidP="00EA77DE">
      <w:pPr>
        <w:rPr>
          <w:highlight w:val="yellow"/>
          <w:lang w:val="en-US"/>
        </w:rPr>
      </w:pPr>
      <w:r w:rsidRPr="00165F0B">
        <w:rPr>
          <w:highlight w:val="yellow"/>
          <w:lang w:val="en-US"/>
        </w:rPr>
        <w:t>For typical aspect ratios in aerial imagery:</w:t>
      </w:r>
    </w:p>
    <w:p w14:paraId="364621A9" w14:textId="77777777" w:rsidR="00F16E46" w:rsidRPr="00165F0B" w:rsidRDefault="00F16E46" w:rsidP="00EA77DE">
      <w:pPr>
        <w:rPr>
          <w:highlight w:val="yellow"/>
          <w:lang w:val="en-US"/>
        </w:rPr>
      </w:pPr>
    </w:p>
    <w:p w14:paraId="50985CC4" w14:textId="77777777" w:rsidR="00EA77DE" w:rsidRPr="00165F0B" w:rsidRDefault="00EA77DE" w:rsidP="00EA77DE">
      <w:pPr>
        <w:numPr>
          <w:ilvl w:val="0"/>
          <w:numId w:val="32"/>
        </w:numPr>
        <w:rPr>
          <w:highlight w:val="yellow"/>
          <w:lang w:val="en-US"/>
        </w:rPr>
      </w:pPr>
      <w:r w:rsidRPr="00165F0B">
        <w:rPr>
          <w:highlight w:val="yellow"/>
          <w:lang w:val="en-US"/>
        </w:rPr>
        <w:t>Ships (r = 4): A_VBB / A_OBB = 1.25, meaning 20% excess area</w:t>
      </w:r>
    </w:p>
    <w:p w14:paraId="002B9E74" w14:textId="77777777" w:rsidR="00EA77DE" w:rsidRPr="00165F0B" w:rsidRDefault="00EA77DE" w:rsidP="00EA77DE">
      <w:pPr>
        <w:numPr>
          <w:ilvl w:val="0"/>
          <w:numId w:val="32"/>
        </w:numPr>
        <w:rPr>
          <w:highlight w:val="yellow"/>
          <w:lang w:val="en-US"/>
        </w:rPr>
      </w:pPr>
      <w:r w:rsidRPr="00165F0B">
        <w:rPr>
          <w:highlight w:val="yellow"/>
          <w:lang w:val="en-US"/>
        </w:rPr>
        <w:t>Bridges (r = 20): A_VBB / A_OBB = 1.97, meaning 97% excess area (nearly 2× larger)</w:t>
      </w:r>
    </w:p>
    <w:p w14:paraId="246A740D" w14:textId="77777777" w:rsidR="00EA77DE" w:rsidRPr="00165F0B" w:rsidRDefault="00EA77DE" w:rsidP="00EA77DE">
      <w:pPr>
        <w:numPr>
          <w:ilvl w:val="0"/>
          <w:numId w:val="32"/>
        </w:numPr>
        <w:rPr>
          <w:highlight w:val="yellow"/>
          <w:lang w:val="en-US"/>
        </w:rPr>
      </w:pPr>
      <w:r w:rsidRPr="00165F0B">
        <w:rPr>
          <w:highlight w:val="yellow"/>
          <w:lang w:val="en-US"/>
        </w:rPr>
        <w:t>Vehicles (r = 2): A_VBB / A_OBB = 1.06, meaning 6% excess area</w:t>
      </w:r>
    </w:p>
    <w:p w14:paraId="3A41FAC4" w14:textId="77777777" w:rsidR="00F16E46" w:rsidRPr="00EA77DE" w:rsidRDefault="00F16E46" w:rsidP="00F16E46">
      <w:pPr>
        <w:ind w:left="720"/>
        <w:rPr>
          <w:lang w:val="en-US"/>
        </w:rPr>
      </w:pPr>
    </w:p>
    <w:p w14:paraId="22F2DB23" w14:textId="77777777" w:rsidR="00EA77DE" w:rsidRDefault="00EA77DE" w:rsidP="00EA77DE">
      <w:pPr>
        <w:rPr>
          <w:lang w:val="en-US"/>
        </w:rPr>
      </w:pPr>
      <w:r w:rsidRPr="00EA77DE">
        <w:rPr>
          <w:lang w:val="en-US"/>
        </w:rPr>
        <w:t>This geometric analysis explains the per-class OBB advantage patterns in Table 3.3. Classes with higher aspect ratios (bridges, ships, planes) benefit more from oriented representation, while approximately square objects (storage-tanks, roundabouts) show minimal geometric advantage from OBB format itself, with their performance improvements primarily attributable to aerial-specific training.</w:t>
      </w:r>
    </w:p>
    <w:p w14:paraId="25BE6995" w14:textId="77777777" w:rsidR="00F16E46" w:rsidRPr="00EA77DE" w:rsidRDefault="00F16E46" w:rsidP="00EA77DE">
      <w:pPr>
        <w:rPr>
          <w:lang w:val="en-US"/>
        </w:rPr>
      </w:pPr>
    </w:p>
    <w:p w14:paraId="59CD895B" w14:textId="77777777" w:rsidR="00EA77DE" w:rsidRDefault="00EA77DE" w:rsidP="00EA77DE">
      <w:pPr>
        <w:rPr>
          <w:lang w:val="en-US"/>
        </w:rPr>
      </w:pPr>
      <w:r w:rsidRPr="00EA77DE">
        <w:rPr>
          <w:lang w:val="en-US"/>
        </w:rPr>
        <w:t>The excess background area in VBB annotations has three deleterious effects on model learning and inference. First, during training, the model learns to associate the object class with a region containing 20-95% background pixels, diluting the learned features and increasing confusion with similar backgrounds. Second, during inference, a larger predicted box is more likely to overlap with adjacent objects, increasing false positives and requiring more aggressive non-maximum suppression. Third, for post-detection tasks like segmentation (our YOLO→SAM pipeline), a VBB prompt containing substantial background bias would produce lower-quality SAM masks compared to a tight OBB prompt.</w:t>
      </w:r>
    </w:p>
    <w:p w14:paraId="396E0B24" w14:textId="77777777" w:rsidR="00F16E46" w:rsidRPr="00EA77DE" w:rsidRDefault="00F16E46" w:rsidP="00EA77DE">
      <w:pPr>
        <w:rPr>
          <w:lang w:val="en-US"/>
        </w:rPr>
      </w:pPr>
    </w:p>
    <w:p w14:paraId="3D1B5860" w14:textId="77777777" w:rsidR="00EA77DE" w:rsidRDefault="00EA77DE" w:rsidP="00F16E46">
      <w:pPr>
        <w:rPr>
          <w:b/>
          <w:bCs/>
          <w:lang w:val="en-US"/>
        </w:rPr>
      </w:pPr>
      <w:r w:rsidRPr="00E62977">
        <w:rPr>
          <w:b/>
          <w:bCs/>
          <w:lang w:val="en-US"/>
        </w:rPr>
        <w:t>Practical Implications and Recommendations</w:t>
      </w:r>
    </w:p>
    <w:p w14:paraId="3FB65CA3" w14:textId="77777777" w:rsidR="00F16E46" w:rsidRPr="00EA77DE" w:rsidRDefault="00F16E46" w:rsidP="00F16E46">
      <w:pPr>
        <w:rPr>
          <w:b/>
          <w:bCs/>
          <w:lang w:val="en-US"/>
        </w:rPr>
      </w:pPr>
    </w:p>
    <w:p w14:paraId="5D1A3F6D" w14:textId="77777777" w:rsidR="00EA77DE" w:rsidRDefault="00EA77DE" w:rsidP="00EA77DE">
      <w:pPr>
        <w:rPr>
          <w:lang w:val="en-US"/>
        </w:rPr>
      </w:pPr>
      <w:r w:rsidRPr="00EA77DE">
        <w:rPr>
          <w:lang w:val="en-US"/>
        </w:rPr>
        <w:t xml:space="preserve">The empirical results and theoretical analysis lead to several concrete recommendations for aerial object detection system design. First, oriented bounding box representation is essential for aerial imagery applications. The 259-868× performance improvement over vertical boxes is too substantial to ignore, even accounting for the confounded domain </w:t>
      </w:r>
      <w:r w:rsidRPr="00EA77DE">
        <w:rPr>
          <w:lang w:val="en-US"/>
        </w:rPr>
        <w:lastRenderedPageBreak/>
        <w:t>transfer effect. Systems processing overhead imagery should use OBB-capable detectors (YOLOv8-OBB, YOLOv11-OBB, or oriented variants of other architectures) rather than attempting to adapt natural-image detectors.</w:t>
      </w:r>
    </w:p>
    <w:p w14:paraId="30BB0FD8" w14:textId="77777777" w:rsidR="00F16E46" w:rsidRPr="00EA77DE" w:rsidRDefault="00F16E46" w:rsidP="00EA77DE">
      <w:pPr>
        <w:rPr>
          <w:lang w:val="en-US"/>
        </w:rPr>
      </w:pPr>
    </w:p>
    <w:p w14:paraId="53002FA8" w14:textId="77777777" w:rsidR="00EA77DE" w:rsidRDefault="00EA77DE" w:rsidP="00EA77DE">
      <w:pPr>
        <w:rPr>
          <w:lang w:val="en-US"/>
        </w:rPr>
      </w:pPr>
      <w:r w:rsidRPr="00EA77DE">
        <w:rPr>
          <w:lang w:val="en-US"/>
        </w:rPr>
        <w:t xml:space="preserve">Second, domain-specific training is non-negotiable. The catastrophic failure of COCO-pretrained models on aerial imagery (F1 &lt; 0.3%) demonstrates that transfer learning from natural images is insufficient. Even powerful foundation models require fine-tuning on aerial datasets (DOTA, </w:t>
      </w:r>
      <w:proofErr w:type="spellStart"/>
      <w:r w:rsidRPr="00EA77DE">
        <w:rPr>
          <w:lang w:val="en-US"/>
        </w:rPr>
        <w:t>xView</w:t>
      </w:r>
      <w:proofErr w:type="spellEnd"/>
      <w:r w:rsidRPr="00EA77DE">
        <w:rPr>
          <w:lang w:val="en-US"/>
        </w:rPr>
        <w:t xml:space="preserve">, </w:t>
      </w:r>
      <w:proofErr w:type="spellStart"/>
      <w:r w:rsidRPr="00EA77DE">
        <w:rPr>
          <w:lang w:val="en-US"/>
        </w:rPr>
        <w:t>VisDrone</w:t>
      </w:r>
      <w:proofErr w:type="spellEnd"/>
      <w:r w:rsidRPr="00EA77DE">
        <w:rPr>
          <w:lang w:val="en-US"/>
        </w:rPr>
        <w:t>) to achieve acceptable performance. This finding has implications for the broader computer vision community's efforts to develop universal detectors—aerial imagery represents a domain where zero-shot transfer fundamentally fails.</w:t>
      </w:r>
    </w:p>
    <w:p w14:paraId="4CA84CF9" w14:textId="77777777" w:rsidR="00F16E46" w:rsidRPr="00EA77DE" w:rsidRDefault="00F16E46" w:rsidP="00EA77DE">
      <w:pPr>
        <w:rPr>
          <w:lang w:val="en-US"/>
        </w:rPr>
      </w:pPr>
    </w:p>
    <w:p w14:paraId="493131EC" w14:textId="77777777" w:rsidR="00EA77DE" w:rsidRDefault="00EA77DE" w:rsidP="00EA77DE">
      <w:pPr>
        <w:rPr>
          <w:lang w:val="en-US"/>
        </w:rPr>
      </w:pPr>
      <w:r w:rsidRPr="00EA77DE">
        <w:rPr>
          <w:lang w:val="en-US"/>
        </w:rPr>
        <w:t>Third, for our YOLO→SAM pipeline specifically, YOLOv11x-OBB was selected as the detection component based on its superior precision (80.71%) and localization quality (64.65% IoU). Higher precision reduces false positive prompts to SAM, while better box IoU ensures tighter, more accurate prompts that guide SAM toward correct object boundaries. The 2.8% IoU improvement of YOLOv11x over YOLOv8x, though seemingly modest, translates to substantially better prompt quality for downstream segmentation.</w:t>
      </w:r>
    </w:p>
    <w:p w14:paraId="12E14261" w14:textId="77777777" w:rsidR="00F16E46" w:rsidRPr="00EA77DE" w:rsidRDefault="00F16E46" w:rsidP="00EA77DE">
      <w:pPr>
        <w:rPr>
          <w:lang w:val="en-US"/>
        </w:rPr>
      </w:pPr>
    </w:p>
    <w:p w14:paraId="7F55082B" w14:textId="77777777" w:rsidR="00EA77DE" w:rsidRDefault="00EA77DE" w:rsidP="00EA77DE">
      <w:pPr>
        <w:rPr>
          <w:lang w:val="en-US"/>
        </w:rPr>
      </w:pPr>
      <w:r w:rsidRPr="00EA77DE">
        <w:rPr>
          <w:lang w:val="en-US"/>
        </w:rPr>
        <w:t>Fourth, annotation format standardization within the aerial computer vision community should favor OBB. The DOTA benchmark's adoption of oriented annotations has proven prescient, enabling more accurate object representation and better model performance. Future aerial datasets should follow this precedent, and conversion tools should be developed to retrofit existing VBB-annotated datasets with oriented annotations to maximize their research value.</w:t>
      </w:r>
    </w:p>
    <w:p w14:paraId="5EEA8C5F" w14:textId="77777777" w:rsidR="00F16E46" w:rsidRPr="00EA77DE" w:rsidRDefault="00F16E46" w:rsidP="00EA77DE">
      <w:pPr>
        <w:rPr>
          <w:lang w:val="en-US"/>
        </w:rPr>
      </w:pPr>
    </w:p>
    <w:p w14:paraId="7C2746DD" w14:textId="77777777" w:rsidR="00EA77DE" w:rsidRDefault="00EA77DE" w:rsidP="00F16E46">
      <w:pPr>
        <w:rPr>
          <w:b/>
          <w:bCs/>
          <w:lang w:val="en-US"/>
        </w:rPr>
      </w:pPr>
      <w:r w:rsidRPr="00EA77DE">
        <w:rPr>
          <w:b/>
          <w:bCs/>
          <w:lang w:val="en-US"/>
        </w:rPr>
        <w:t>Limitations and Future Work</w:t>
      </w:r>
    </w:p>
    <w:p w14:paraId="529A4687" w14:textId="77777777" w:rsidR="00F16E46" w:rsidRPr="00EA77DE" w:rsidRDefault="00F16E46" w:rsidP="00F16E46">
      <w:pPr>
        <w:rPr>
          <w:b/>
          <w:bCs/>
          <w:lang w:val="en-US"/>
        </w:rPr>
      </w:pPr>
    </w:p>
    <w:p w14:paraId="09D68632" w14:textId="77777777" w:rsidR="00EA77DE" w:rsidRDefault="00EA77DE" w:rsidP="00EA77DE">
      <w:pPr>
        <w:rPr>
          <w:lang w:val="en-US"/>
        </w:rPr>
      </w:pPr>
      <w:r w:rsidRPr="00EA77DE">
        <w:rPr>
          <w:lang w:val="en-US"/>
        </w:rPr>
        <w:t>Several limitations of this comparison should be acknowledged. Most significantly, the OBB versus VBB comparison conflates annotation format differences with training domain differences, as no VBB model trained on DOTA was available for evaluation. Future work should train identical YOLO architectures on DOTA with both OBB and VBB annotations to isolate the pure format effect, controlling for domain adaptation. Our results suggest OBB would still outperform VBB even within the aerial domain, but the magnitude (likely 10-30% rather than 259-868×) would provide more accurate guidance on format selection.</w:t>
      </w:r>
    </w:p>
    <w:p w14:paraId="58E8D60F" w14:textId="77777777" w:rsidR="00F16E46" w:rsidRPr="00EA77DE" w:rsidRDefault="00F16E46" w:rsidP="00EA77DE">
      <w:pPr>
        <w:rPr>
          <w:lang w:val="en-US"/>
        </w:rPr>
      </w:pPr>
    </w:p>
    <w:p w14:paraId="05E6F406" w14:textId="77777777" w:rsidR="00EA77DE" w:rsidRDefault="00EA77DE" w:rsidP="00EA77DE">
      <w:pPr>
        <w:rPr>
          <w:lang w:val="en-US"/>
        </w:rPr>
      </w:pPr>
      <w:r w:rsidRPr="00EA77DE">
        <w:rPr>
          <w:lang w:val="en-US"/>
        </w:rPr>
        <w:t xml:space="preserve">Additionally, this comparison focused exclusively on YOLO architectures. Other detector families (Faster R-CNN, </w:t>
      </w:r>
      <w:proofErr w:type="spellStart"/>
      <w:r w:rsidRPr="00EA77DE">
        <w:rPr>
          <w:lang w:val="en-US"/>
        </w:rPr>
        <w:t>RetinaNet</w:t>
      </w:r>
      <w:proofErr w:type="spellEnd"/>
      <w:r w:rsidRPr="00EA77DE">
        <w:rPr>
          <w:lang w:val="en-US"/>
        </w:rPr>
        <w:t>, DETR) might exhibit different sensitivity to annotation format, and oriented variants of these architectures should be benchmarked against their vertical counterparts on aerial imagery. The generalization of our findings beyond YOLO remains an open question.</w:t>
      </w:r>
    </w:p>
    <w:p w14:paraId="0D3496C1" w14:textId="77777777" w:rsidR="00F16E46" w:rsidRPr="00EA77DE" w:rsidRDefault="00F16E46" w:rsidP="00EA77DE">
      <w:pPr>
        <w:rPr>
          <w:lang w:val="en-US"/>
        </w:rPr>
      </w:pPr>
    </w:p>
    <w:p w14:paraId="082C4514" w14:textId="77777777" w:rsidR="00EA77DE" w:rsidRDefault="00EA77DE" w:rsidP="00EA77DE">
      <w:pPr>
        <w:rPr>
          <w:lang w:val="en-US"/>
        </w:rPr>
      </w:pPr>
      <w:r w:rsidRPr="00EA77DE">
        <w:rPr>
          <w:lang w:val="en-US"/>
        </w:rPr>
        <w:lastRenderedPageBreak/>
        <w:t>The inference speed measurements (Table 3.1, 3.2) were conducted on Tesla T4 GPUs with batch size 1, which may not reflect production deployment scenarios. Batch processing, model quantization, and specialized inference optimizations could alter the speed-accuracy trade-offs, potentially making the OBB format's additional computational cost more or less significant depending on deployment constraints.</w:t>
      </w:r>
    </w:p>
    <w:p w14:paraId="43EF23FD" w14:textId="77777777" w:rsidR="00F16E46" w:rsidRPr="00EA77DE" w:rsidRDefault="00F16E46" w:rsidP="00EA77DE">
      <w:pPr>
        <w:rPr>
          <w:lang w:val="en-US"/>
        </w:rPr>
      </w:pPr>
    </w:p>
    <w:p w14:paraId="2562BAE7" w14:textId="77777777" w:rsidR="00EA77DE" w:rsidRDefault="00EA77DE" w:rsidP="00EA77DE">
      <w:pPr>
        <w:rPr>
          <w:lang w:val="en-US"/>
        </w:rPr>
      </w:pPr>
      <w:r w:rsidRPr="00EA77DE">
        <w:rPr>
          <w:lang w:val="en-US"/>
        </w:rPr>
        <w:t xml:space="preserve">Finally, our evaluation used fixed confidence and IoU thresholds (0.25 and 0.45 respectively) following </w:t>
      </w:r>
      <w:proofErr w:type="spellStart"/>
      <w:r w:rsidRPr="00EA77DE">
        <w:rPr>
          <w:lang w:val="en-US"/>
        </w:rPr>
        <w:t>Ultralytics</w:t>
      </w:r>
      <w:proofErr w:type="spellEnd"/>
      <w:r w:rsidRPr="00EA77DE">
        <w:rPr>
          <w:lang w:val="en-US"/>
        </w:rPr>
        <w:t xml:space="preserve"> defaults. Per-class threshold optimization might improve VBB performance slightly, though unlikely to bridge the massive performance gap. Similarly, OBB performance might benefit from aerial-specific threshold tuning, which was not explored in this thesis but represents a straightforward optimization for future deployment.</w:t>
      </w:r>
    </w:p>
    <w:p w14:paraId="08A9CC75" w14:textId="77777777" w:rsidR="00F16E46" w:rsidRPr="00EA77DE" w:rsidRDefault="00F16E46" w:rsidP="00EA77DE">
      <w:pPr>
        <w:rPr>
          <w:lang w:val="en-US"/>
        </w:rPr>
      </w:pPr>
    </w:p>
    <w:p w14:paraId="57A8F0F4" w14:textId="77777777" w:rsidR="00EA77DE" w:rsidRDefault="00EA77DE" w:rsidP="00F16E46">
      <w:pPr>
        <w:rPr>
          <w:b/>
          <w:bCs/>
          <w:lang w:val="en-US"/>
        </w:rPr>
      </w:pPr>
      <w:r w:rsidRPr="00EA77DE">
        <w:rPr>
          <w:b/>
          <w:bCs/>
          <w:lang w:val="en-US"/>
        </w:rPr>
        <w:t>Summary</w:t>
      </w:r>
    </w:p>
    <w:p w14:paraId="7E0E0180" w14:textId="77777777" w:rsidR="00F16E46" w:rsidRPr="00EA77DE" w:rsidRDefault="00F16E46" w:rsidP="00F16E46">
      <w:pPr>
        <w:rPr>
          <w:b/>
          <w:bCs/>
          <w:lang w:val="en-US"/>
        </w:rPr>
      </w:pPr>
    </w:p>
    <w:p w14:paraId="0730B3F6" w14:textId="77777777" w:rsidR="00EA77DE" w:rsidRDefault="00EA77DE" w:rsidP="00EA77DE">
      <w:pPr>
        <w:rPr>
          <w:lang w:val="en-US"/>
        </w:rPr>
      </w:pPr>
      <w:r w:rsidRPr="00EA77DE">
        <w:rPr>
          <w:lang w:val="en-US"/>
        </w:rPr>
        <w:t>The comparison between oriented and vertical bounding box approaches for aerial object detection reveals a clear and unambiguous conclusion: oriented representation is essential for acceptable performance on overhead imagery. YOLOv11x-OBB achieves 61.80% F1 score and 64.65% bounding box IoU, while YOLOv11x-VBB fails catastrophically with 0.08% F1 and 0.72% IoU, representing a 773× performance gap. While this disparity primarily reflects domain transfer failure from natural to aerial imagery rather than purely annotation format differences, the practical implication remains the same—systems for aerial object detection must use oriented representations and domain-specific training.</w:t>
      </w:r>
    </w:p>
    <w:p w14:paraId="4979E062" w14:textId="77777777" w:rsidR="00F16E46" w:rsidRPr="00EA77DE" w:rsidRDefault="00F16E46" w:rsidP="00EA77DE">
      <w:pPr>
        <w:rPr>
          <w:lang w:val="en-US"/>
        </w:rPr>
      </w:pPr>
    </w:p>
    <w:p w14:paraId="2931AE50" w14:textId="71F8EC88" w:rsidR="00F16E46" w:rsidRDefault="00EA77DE" w:rsidP="00EA77DE">
      <w:pPr>
        <w:rPr>
          <w:lang w:val="en-US"/>
        </w:rPr>
      </w:pPr>
      <w:r w:rsidRPr="00EA77DE">
        <w:rPr>
          <w:lang w:val="en-US"/>
        </w:rPr>
        <w:t>The YOLOv11-OBB family demonstrates consistent architectural improvements over YOLOv8-OBB, with YOLOv11x achieving 80.71% precision (+3.6%) and 64.65% IoU (+2.8%) compared to YOLOv8x. These improvements, particularly in precision and localization quality, make YOLOv11x-OBB the optimal choice as the detection component for our YOLO→SAM pipeline. The following sections evaluate this detector's per-class performance in detail (Section 3.2) and analyze the implications for downstream segmentation tasks (Section 3.3)</w:t>
      </w:r>
      <w:r w:rsidR="00F16E46">
        <w:rPr>
          <w:lang w:val="en-US"/>
        </w:rPr>
        <w:t>.</w:t>
      </w:r>
    </w:p>
    <w:p w14:paraId="5EB874A0" w14:textId="77777777" w:rsidR="003F3DEF" w:rsidRPr="0080076F" w:rsidRDefault="003F3DEF" w:rsidP="004D0D4A">
      <w:pPr>
        <w:rPr>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0"/>
        <w:gridCol w:w="1160"/>
        <w:gridCol w:w="1180"/>
        <w:gridCol w:w="1215"/>
        <w:gridCol w:w="1171"/>
        <w:gridCol w:w="1171"/>
        <w:gridCol w:w="1169"/>
      </w:tblGrid>
      <w:tr w:rsidR="007F488F" w:rsidRPr="007F488F" w14:paraId="5D36A479" w14:textId="77777777" w:rsidTr="00663979">
        <w:tc>
          <w:tcPr>
            <w:tcW w:w="1234" w:type="dxa"/>
            <w:shd w:val="clear" w:color="auto" w:fill="D9D9D9" w:themeFill="background1" w:themeFillShade="D9"/>
            <w:vAlign w:val="center"/>
          </w:tcPr>
          <w:p w14:paraId="466AA037" w14:textId="77777777" w:rsidR="007F488F" w:rsidRPr="007F488F" w:rsidRDefault="007F488F" w:rsidP="0019687D">
            <w:pPr>
              <w:jc w:val="center"/>
              <w:rPr>
                <w:rFonts w:cs="Times New Roman"/>
                <w:b/>
                <w:bCs/>
                <w:sz w:val="22"/>
              </w:rPr>
            </w:pPr>
            <w:proofErr w:type="spellStart"/>
            <w:r w:rsidRPr="007F488F">
              <w:rPr>
                <w:rFonts w:cs="Times New Roman"/>
                <w:b/>
                <w:bCs/>
                <w:sz w:val="22"/>
              </w:rPr>
              <w:t>Model</w:t>
            </w:r>
            <w:proofErr w:type="spellEnd"/>
          </w:p>
        </w:tc>
        <w:tc>
          <w:tcPr>
            <w:tcW w:w="1234" w:type="dxa"/>
            <w:shd w:val="clear" w:color="auto" w:fill="D9D9D9" w:themeFill="background1" w:themeFillShade="D9"/>
            <w:vAlign w:val="center"/>
          </w:tcPr>
          <w:p w14:paraId="03914B61" w14:textId="77777777" w:rsidR="007F488F" w:rsidRPr="007F488F" w:rsidRDefault="007F488F" w:rsidP="0019687D">
            <w:pPr>
              <w:jc w:val="center"/>
              <w:rPr>
                <w:rFonts w:cs="Times New Roman"/>
                <w:b/>
                <w:bCs/>
                <w:sz w:val="22"/>
              </w:rPr>
            </w:pPr>
            <w:r w:rsidRPr="007F488F">
              <w:rPr>
                <w:rFonts w:cs="Times New Roman"/>
                <w:b/>
                <w:bCs/>
                <w:sz w:val="22"/>
              </w:rPr>
              <w:t>mF1 (%)</w:t>
            </w:r>
          </w:p>
        </w:tc>
        <w:tc>
          <w:tcPr>
            <w:tcW w:w="1234" w:type="dxa"/>
            <w:shd w:val="clear" w:color="auto" w:fill="D9D9D9" w:themeFill="background1" w:themeFillShade="D9"/>
            <w:vAlign w:val="center"/>
          </w:tcPr>
          <w:p w14:paraId="78058334" w14:textId="77777777" w:rsidR="007F488F" w:rsidRPr="007F488F" w:rsidRDefault="007F488F" w:rsidP="0019687D">
            <w:pPr>
              <w:jc w:val="center"/>
              <w:rPr>
                <w:rFonts w:cs="Times New Roman"/>
                <w:b/>
                <w:bCs/>
                <w:sz w:val="22"/>
              </w:rPr>
            </w:pPr>
            <w:proofErr w:type="spellStart"/>
            <w:r w:rsidRPr="007F488F">
              <w:rPr>
                <w:rFonts w:cs="Times New Roman"/>
                <w:b/>
                <w:bCs/>
                <w:sz w:val="22"/>
              </w:rPr>
              <w:t>Recall</w:t>
            </w:r>
            <w:proofErr w:type="spellEnd"/>
            <w:r w:rsidRPr="007F488F">
              <w:rPr>
                <w:rFonts w:cs="Times New Roman"/>
                <w:b/>
                <w:bCs/>
                <w:sz w:val="22"/>
              </w:rPr>
              <w:t xml:space="preserve"> (%)</w:t>
            </w:r>
          </w:p>
        </w:tc>
        <w:tc>
          <w:tcPr>
            <w:tcW w:w="1234" w:type="dxa"/>
            <w:shd w:val="clear" w:color="auto" w:fill="D9D9D9" w:themeFill="background1" w:themeFillShade="D9"/>
            <w:vAlign w:val="center"/>
          </w:tcPr>
          <w:p w14:paraId="06876039" w14:textId="77777777" w:rsidR="007F488F" w:rsidRPr="007F488F" w:rsidRDefault="007F488F" w:rsidP="0019687D">
            <w:pPr>
              <w:jc w:val="center"/>
              <w:rPr>
                <w:rFonts w:cs="Times New Roman"/>
                <w:b/>
                <w:bCs/>
                <w:sz w:val="22"/>
              </w:rPr>
            </w:pPr>
            <w:proofErr w:type="spellStart"/>
            <w:r w:rsidRPr="007F488F">
              <w:rPr>
                <w:rFonts w:cs="Times New Roman"/>
                <w:b/>
                <w:bCs/>
                <w:sz w:val="22"/>
              </w:rPr>
              <w:t>Precision</w:t>
            </w:r>
            <w:proofErr w:type="spellEnd"/>
            <w:r w:rsidRPr="007F488F">
              <w:rPr>
                <w:rFonts w:cs="Times New Roman"/>
                <w:b/>
                <w:bCs/>
                <w:sz w:val="22"/>
              </w:rPr>
              <w:t xml:space="preserve"> (%)</w:t>
            </w:r>
          </w:p>
        </w:tc>
        <w:tc>
          <w:tcPr>
            <w:tcW w:w="1234" w:type="dxa"/>
            <w:shd w:val="clear" w:color="auto" w:fill="D9D9D9" w:themeFill="background1" w:themeFillShade="D9"/>
            <w:vAlign w:val="center"/>
          </w:tcPr>
          <w:p w14:paraId="128327C7" w14:textId="77777777" w:rsidR="007F488F" w:rsidRPr="007F488F" w:rsidRDefault="007F488F" w:rsidP="0019687D">
            <w:pPr>
              <w:jc w:val="center"/>
              <w:rPr>
                <w:rFonts w:cs="Times New Roman"/>
                <w:b/>
                <w:bCs/>
                <w:sz w:val="22"/>
              </w:rPr>
            </w:pPr>
            <w:proofErr w:type="spellStart"/>
            <w:r w:rsidRPr="007F488F">
              <w:rPr>
                <w:rFonts w:cs="Times New Roman"/>
                <w:b/>
                <w:bCs/>
                <w:sz w:val="22"/>
              </w:rPr>
              <w:t>BBox</w:t>
            </w:r>
            <w:proofErr w:type="spellEnd"/>
            <w:r w:rsidRPr="007F488F">
              <w:rPr>
                <w:rFonts w:cs="Times New Roman"/>
                <w:b/>
                <w:bCs/>
                <w:sz w:val="22"/>
              </w:rPr>
              <w:t xml:space="preserve"> </w:t>
            </w:r>
            <w:proofErr w:type="spellStart"/>
            <w:r w:rsidRPr="007F488F">
              <w:rPr>
                <w:rFonts w:cs="Times New Roman"/>
                <w:b/>
                <w:bCs/>
                <w:sz w:val="22"/>
              </w:rPr>
              <w:t>IoU</w:t>
            </w:r>
            <w:proofErr w:type="spellEnd"/>
            <w:r w:rsidRPr="007F488F">
              <w:rPr>
                <w:rFonts w:cs="Times New Roman"/>
                <w:b/>
                <w:bCs/>
                <w:sz w:val="22"/>
              </w:rPr>
              <w:t xml:space="preserve"> (%)</w:t>
            </w:r>
          </w:p>
        </w:tc>
        <w:tc>
          <w:tcPr>
            <w:tcW w:w="1234" w:type="dxa"/>
            <w:shd w:val="clear" w:color="auto" w:fill="D9D9D9" w:themeFill="background1" w:themeFillShade="D9"/>
            <w:vAlign w:val="center"/>
          </w:tcPr>
          <w:p w14:paraId="4C99B231" w14:textId="77777777" w:rsidR="007F488F" w:rsidRPr="007F488F" w:rsidRDefault="007F488F" w:rsidP="0019687D">
            <w:pPr>
              <w:jc w:val="center"/>
              <w:rPr>
                <w:rFonts w:cs="Times New Roman"/>
                <w:b/>
                <w:bCs/>
                <w:sz w:val="22"/>
              </w:rPr>
            </w:pPr>
            <w:proofErr w:type="spellStart"/>
            <w:r w:rsidRPr="007F488F">
              <w:rPr>
                <w:rFonts w:cs="Times New Roman"/>
                <w:b/>
                <w:bCs/>
                <w:sz w:val="22"/>
              </w:rPr>
              <w:t>BBox</w:t>
            </w:r>
            <w:proofErr w:type="spellEnd"/>
            <w:r w:rsidRPr="007F488F">
              <w:rPr>
                <w:rFonts w:cs="Times New Roman"/>
                <w:b/>
                <w:bCs/>
                <w:sz w:val="22"/>
              </w:rPr>
              <w:t xml:space="preserve"> </w:t>
            </w:r>
            <w:proofErr w:type="spellStart"/>
            <w:r w:rsidRPr="007F488F">
              <w:rPr>
                <w:rFonts w:cs="Times New Roman"/>
                <w:b/>
                <w:bCs/>
                <w:sz w:val="22"/>
              </w:rPr>
              <w:t>Dice</w:t>
            </w:r>
            <w:proofErr w:type="spellEnd"/>
            <w:r w:rsidRPr="007F488F">
              <w:rPr>
                <w:rFonts w:cs="Times New Roman"/>
                <w:b/>
                <w:bCs/>
                <w:sz w:val="22"/>
              </w:rPr>
              <w:t xml:space="preserve"> (%)</w:t>
            </w:r>
          </w:p>
        </w:tc>
        <w:tc>
          <w:tcPr>
            <w:tcW w:w="1234" w:type="dxa"/>
            <w:shd w:val="clear" w:color="auto" w:fill="D9D9D9" w:themeFill="background1" w:themeFillShade="D9"/>
            <w:vAlign w:val="center"/>
          </w:tcPr>
          <w:p w14:paraId="3F55E4C8" w14:textId="77777777" w:rsidR="007F488F" w:rsidRPr="007F488F" w:rsidRDefault="007F488F" w:rsidP="0019687D">
            <w:pPr>
              <w:jc w:val="center"/>
              <w:rPr>
                <w:rFonts w:cs="Times New Roman"/>
                <w:b/>
                <w:bCs/>
                <w:sz w:val="22"/>
              </w:rPr>
            </w:pPr>
            <w:proofErr w:type="spellStart"/>
            <w:r w:rsidRPr="007F488F">
              <w:rPr>
                <w:rFonts w:cs="Times New Roman"/>
                <w:b/>
                <w:bCs/>
                <w:sz w:val="22"/>
              </w:rPr>
              <w:t>Avg</w:t>
            </w:r>
            <w:proofErr w:type="spellEnd"/>
            <w:r w:rsidRPr="007F488F">
              <w:rPr>
                <w:rFonts w:cs="Times New Roman"/>
                <w:b/>
                <w:bCs/>
                <w:sz w:val="22"/>
              </w:rPr>
              <w:t xml:space="preserve"> </w:t>
            </w:r>
            <w:proofErr w:type="spellStart"/>
            <w:r w:rsidRPr="007F488F">
              <w:rPr>
                <w:rFonts w:cs="Times New Roman"/>
                <w:b/>
                <w:bCs/>
                <w:sz w:val="22"/>
              </w:rPr>
              <w:t>inf</w:t>
            </w:r>
            <w:proofErr w:type="spellEnd"/>
            <w:r w:rsidRPr="007F488F">
              <w:rPr>
                <w:rFonts w:cs="Times New Roman"/>
                <w:b/>
                <w:bCs/>
                <w:sz w:val="22"/>
              </w:rPr>
              <w:t>. (</w:t>
            </w:r>
            <w:proofErr w:type="spellStart"/>
            <w:r w:rsidRPr="007F488F">
              <w:rPr>
                <w:rFonts w:cs="Times New Roman"/>
                <w:b/>
                <w:bCs/>
                <w:sz w:val="22"/>
              </w:rPr>
              <w:t>ms</w:t>
            </w:r>
            <w:proofErr w:type="spellEnd"/>
            <w:r w:rsidRPr="007F488F">
              <w:rPr>
                <w:rFonts w:cs="Times New Roman"/>
                <w:b/>
                <w:bCs/>
                <w:sz w:val="22"/>
              </w:rPr>
              <w:t>)</w:t>
            </w:r>
          </w:p>
        </w:tc>
      </w:tr>
      <w:tr w:rsidR="007F488F" w:rsidRPr="007F488F" w14:paraId="61E03D1F" w14:textId="77777777" w:rsidTr="0019687D">
        <w:tc>
          <w:tcPr>
            <w:tcW w:w="1234" w:type="dxa"/>
            <w:vAlign w:val="center"/>
          </w:tcPr>
          <w:p w14:paraId="14508B4E" w14:textId="77777777" w:rsidR="007F488F" w:rsidRPr="007F488F" w:rsidRDefault="007F488F" w:rsidP="0019687D">
            <w:pPr>
              <w:jc w:val="center"/>
              <w:rPr>
                <w:rFonts w:cs="Times New Roman"/>
                <w:sz w:val="22"/>
              </w:rPr>
            </w:pPr>
            <w:r w:rsidRPr="007F488F">
              <w:rPr>
                <w:rFonts w:cs="Times New Roman"/>
                <w:sz w:val="22"/>
              </w:rPr>
              <w:t>YOLOv8n</w:t>
            </w:r>
          </w:p>
        </w:tc>
        <w:tc>
          <w:tcPr>
            <w:tcW w:w="1234" w:type="dxa"/>
            <w:vAlign w:val="center"/>
          </w:tcPr>
          <w:p w14:paraId="70FCDE8A" w14:textId="77777777" w:rsidR="007F488F" w:rsidRPr="007F488F" w:rsidRDefault="007F488F" w:rsidP="0019687D">
            <w:pPr>
              <w:jc w:val="center"/>
              <w:rPr>
                <w:rFonts w:cs="Times New Roman"/>
                <w:sz w:val="22"/>
              </w:rPr>
            </w:pPr>
            <w:r w:rsidRPr="007F488F">
              <w:rPr>
                <w:rFonts w:cs="Times New Roman"/>
                <w:sz w:val="22"/>
              </w:rPr>
              <w:t>0.09</w:t>
            </w:r>
          </w:p>
        </w:tc>
        <w:tc>
          <w:tcPr>
            <w:tcW w:w="1234" w:type="dxa"/>
            <w:vAlign w:val="center"/>
          </w:tcPr>
          <w:p w14:paraId="2FF23E9B" w14:textId="77777777" w:rsidR="007F488F" w:rsidRPr="007F488F" w:rsidRDefault="007F488F" w:rsidP="0019687D">
            <w:pPr>
              <w:jc w:val="center"/>
              <w:rPr>
                <w:rFonts w:cs="Times New Roman"/>
                <w:sz w:val="22"/>
              </w:rPr>
            </w:pPr>
            <w:r w:rsidRPr="007F488F">
              <w:rPr>
                <w:rFonts w:cs="Times New Roman"/>
                <w:sz w:val="22"/>
              </w:rPr>
              <w:t>0.05</w:t>
            </w:r>
          </w:p>
        </w:tc>
        <w:tc>
          <w:tcPr>
            <w:tcW w:w="1234" w:type="dxa"/>
            <w:vAlign w:val="center"/>
          </w:tcPr>
          <w:p w14:paraId="7B589E7D" w14:textId="77777777" w:rsidR="007F488F" w:rsidRPr="007F488F" w:rsidRDefault="007F488F" w:rsidP="0019687D">
            <w:pPr>
              <w:jc w:val="center"/>
              <w:rPr>
                <w:rFonts w:cs="Times New Roman"/>
                <w:sz w:val="22"/>
              </w:rPr>
            </w:pPr>
            <w:r w:rsidRPr="007F488F">
              <w:rPr>
                <w:rFonts w:cs="Times New Roman"/>
                <w:sz w:val="22"/>
              </w:rPr>
              <w:t>9.70</w:t>
            </w:r>
          </w:p>
        </w:tc>
        <w:tc>
          <w:tcPr>
            <w:tcW w:w="1234" w:type="dxa"/>
            <w:vAlign w:val="center"/>
          </w:tcPr>
          <w:p w14:paraId="11C52DFB" w14:textId="77777777" w:rsidR="007F488F" w:rsidRPr="007F488F" w:rsidRDefault="007F488F" w:rsidP="0019687D">
            <w:pPr>
              <w:jc w:val="center"/>
              <w:rPr>
                <w:rFonts w:cs="Times New Roman"/>
                <w:sz w:val="22"/>
              </w:rPr>
            </w:pPr>
            <w:r w:rsidRPr="007F488F">
              <w:rPr>
                <w:rFonts w:cs="Times New Roman"/>
                <w:sz w:val="22"/>
              </w:rPr>
              <w:t>0.72</w:t>
            </w:r>
          </w:p>
        </w:tc>
        <w:tc>
          <w:tcPr>
            <w:tcW w:w="1234" w:type="dxa"/>
            <w:vAlign w:val="center"/>
          </w:tcPr>
          <w:p w14:paraId="5481A05E" w14:textId="77777777" w:rsidR="007F488F" w:rsidRPr="007F488F" w:rsidRDefault="007F488F" w:rsidP="0019687D">
            <w:pPr>
              <w:jc w:val="center"/>
              <w:rPr>
                <w:rFonts w:cs="Times New Roman"/>
                <w:sz w:val="22"/>
              </w:rPr>
            </w:pPr>
            <w:r w:rsidRPr="007F488F">
              <w:rPr>
                <w:rFonts w:cs="Times New Roman"/>
                <w:sz w:val="22"/>
              </w:rPr>
              <w:t>0.91</w:t>
            </w:r>
          </w:p>
        </w:tc>
        <w:tc>
          <w:tcPr>
            <w:tcW w:w="1234" w:type="dxa"/>
            <w:vAlign w:val="center"/>
          </w:tcPr>
          <w:p w14:paraId="0BF21A1B" w14:textId="77777777" w:rsidR="007F488F" w:rsidRPr="007F488F" w:rsidRDefault="007F488F" w:rsidP="0019687D">
            <w:pPr>
              <w:jc w:val="center"/>
              <w:rPr>
                <w:rFonts w:cs="Times New Roman"/>
                <w:sz w:val="22"/>
              </w:rPr>
            </w:pPr>
            <w:r w:rsidRPr="007F488F">
              <w:rPr>
                <w:rFonts w:cs="Times New Roman"/>
                <w:sz w:val="22"/>
              </w:rPr>
              <w:t>20.16</w:t>
            </w:r>
          </w:p>
        </w:tc>
      </w:tr>
      <w:tr w:rsidR="007F488F" w:rsidRPr="007F488F" w14:paraId="68F003C2" w14:textId="77777777" w:rsidTr="0019687D">
        <w:tc>
          <w:tcPr>
            <w:tcW w:w="1234" w:type="dxa"/>
            <w:vAlign w:val="center"/>
          </w:tcPr>
          <w:p w14:paraId="7295BAC1" w14:textId="77777777" w:rsidR="007F488F" w:rsidRPr="007F488F" w:rsidRDefault="007F488F" w:rsidP="0019687D">
            <w:pPr>
              <w:jc w:val="center"/>
              <w:rPr>
                <w:rFonts w:cs="Times New Roman"/>
                <w:sz w:val="22"/>
              </w:rPr>
            </w:pPr>
            <w:r w:rsidRPr="007F488F">
              <w:rPr>
                <w:rFonts w:cs="Times New Roman"/>
                <w:sz w:val="22"/>
              </w:rPr>
              <w:t>YOLOv8s</w:t>
            </w:r>
          </w:p>
        </w:tc>
        <w:tc>
          <w:tcPr>
            <w:tcW w:w="1234" w:type="dxa"/>
            <w:vAlign w:val="center"/>
          </w:tcPr>
          <w:p w14:paraId="752A7EE9" w14:textId="77777777" w:rsidR="007F488F" w:rsidRPr="007F488F" w:rsidRDefault="007F488F" w:rsidP="0019687D">
            <w:pPr>
              <w:jc w:val="center"/>
              <w:rPr>
                <w:rFonts w:cs="Times New Roman"/>
                <w:sz w:val="22"/>
              </w:rPr>
            </w:pPr>
            <w:r w:rsidRPr="007F488F">
              <w:rPr>
                <w:rFonts w:cs="Times New Roman"/>
                <w:sz w:val="22"/>
              </w:rPr>
              <w:t>0.18</w:t>
            </w:r>
          </w:p>
        </w:tc>
        <w:tc>
          <w:tcPr>
            <w:tcW w:w="1234" w:type="dxa"/>
            <w:vAlign w:val="center"/>
          </w:tcPr>
          <w:p w14:paraId="7A53BA22" w14:textId="77777777" w:rsidR="007F488F" w:rsidRPr="007F488F" w:rsidRDefault="007F488F" w:rsidP="0019687D">
            <w:pPr>
              <w:jc w:val="center"/>
              <w:rPr>
                <w:rFonts w:cs="Times New Roman"/>
                <w:sz w:val="22"/>
              </w:rPr>
            </w:pPr>
            <w:r w:rsidRPr="007F488F">
              <w:rPr>
                <w:rFonts w:cs="Times New Roman"/>
                <w:sz w:val="22"/>
              </w:rPr>
              <w:t>0.09</w:t>
            </w:r>
          </w:p>
        </w:tc>
        <w:tc>
          <w:tcPr>
            <w:tcW w:w="1234" w:type="dxa"/>
            <w:vAlign w:val="center"/>
          </w:tcPr>
          <w:p w14:paraId="7918B68A" w14:textId="77777777" w:rsidR="007F488F" w:rsidRPr="007F488F" w:rsidRDefault="007F488F" w:rsidP="0019687D">
            <w:pPr>
              <w:jc w:val="center"/>
              <w:rPr>
                <w:rFonts w:cs="Times New Roman"/>
                <w:sz w:val="22"/>
              </w:rPr>
            </w:pPr>
            <w:r w:rsidRPr="007F488F">
              <w:rPr>
                <w:rFonts w:cs="Times New Roman"/>
                <w:sz w:val="22"/>
              </w:rPr>
              <w:t>7.06</w:t>
            </w:r>
          </w:p>
        </w:tc>
        <w:tc>
          <w:tcPr>
            <w:tcW w:w="1234" w:type="dxa"/>
            <w:vAlign w:val="center"/>
          </w:tcPr>
          <w:p w14:paraId="441FC6A4" w14:textId="77777777" w:rsidR="007F488F" w:rsidRPr="007F488F" w:rsidRDefault="007F488F" w:rsidP="0019687D">
            <w:pPr>
              <w:jc w:val="center"/>
              <w:rPr>
                <w:rFonts w:cs="Times New Roman"/>
                <w:sz w:val="22"/>
              </w:rPr>
            </w:pPr>
            <w:r w:rsidRPr="007F488F">
              <w:rPr>
                <w:rFonts w:cs="Times New Roman"/>
                <w:sz w:val="22"/>
              </w:rPr>
              <w:t>0.87</w:t>
            </w:r>
          </w:p>
        </w:tc>
        <w:tc>
          <w:tcPr>
            <w:tcW w:w="1234" w:type="dxa"/>
            <w:vAlign w:val="center"/>
          </w:tcPr>
          <w:p w14:paraId="12145AD2" w14:textId="77777777" w:rsidR="007F488F" w:rsidRPr="007F488F" w:rsidRDefault="007F488F" w:rsidP="0019687D">
            <w:pPr>
              <w:jc w:val="center"/>
              <w:rPr>
                <w:rFonts w:cs="Times New Roman"/>
                <w:sz w:val="22"/>
              </w:rPr>
            </w:pPr>
            <w:r w:rsidRPr="007F488F">
              <w:rPr>
                <w:rFonts w:cs="Times New Roman"/>
                <w:sz w:val="22"/>
              </w:rPr>
              <w:t>1.14</w:t>
            </w:r>
          </w:p>
        </w:tc>
        <w:tc>
          <w:tcPr>
            <w:tcW w:w="1234" w:type="dxa"/>
            <w:vAlign w:val="center"/>
          </w:tcPr>
          <w:p w14:paraId="31ECEA94" w14:textId="77777777" w:rsidR="007F488F" w:rsidRPr="007F488F" w:rsidRDefault="007F488F" w:rsidP="0019687D">
            <w:pPr>
              <w:jc w:val="center"/>
              <w:rPr>
                <w:rFonts w:cs="Times New Roman"/>
                <w:sz w:val="22"/>
              </w:rPr>
            </w:pPr>
            <w:r w:rsidRPr="007F488F">
              <w:rPr>
                <w:rFonts w:cs="Times New Roman"/>
                <w:sz w:val="22"/>
              </w:rPr>
              <w:t>18.72</w:t>
            </w:r>
          </w:p>
        </w:tc>
      </w:tr>
      <w:tr w:rsidR="007F488F" w:rsidRPr="007F488F" w14:paraId="24B092D3" w14:textId="77777777" w:rsidTr="0019687D">
        <w:tc>
          <w:tcPr>
            <w:tcW w:w="1234" w:type="dxa"/>
            <w:vAlign w:val="center"/>
          </w:tcPr>
          <w:p w14:paraId="5ACD1B11" w14:textId="77777777" w:rsidR="007F488F" w:rsidRPr="007F488F" w:rsidRDefault="007F488F" w:rsidP="0019687D">
            <w:pPr>
              <w:jc w:val="center"/>
              <w:rPr>
                <w:rFonts w:cs="Times New Roman"/>
                <w:sz w:val="22"/>
              </w:rPr>
            </w:pPr>
            <w:r w:rsidRPr="007F488F">
              <w:rPr>
                <w:rFonts w:cs="Times New Roman"/>
                <w:sz w:val="22"/>
              </w:rPr>
              <w:t>YOLOv8m</w:t>
            </w:r>
          </w:p>
        </w:tc>
        <w:tc>
          <w:tcPr>
            <w:tcW w:w="1234" w:type="dxa"/>
            <w:vAlign w:val="center"/>
          </w:tcPr>
          <w:p w14:paraId="0994431B" w14:textId="77777777" w:rsidR="007F488F" w:rsidRPr="007F488F" w:rsidRDefault="007F488F" w:rsidP="0019687D">
            <w:pPr>
              <w:jc w:val="center"/>
              <w:rPr>
                <w:rFonts w:cs="Times New Roman"/>
                <w:sz w:val="22"/>
              </w:rPr>
            </w:pPr>
            <w:r w:rsidRPr="007F488F">
              <w:rPr>
                <w:rFonts w:cs="Times New Roman"/>
                <w:sz w:val="22"/>
              </w:rPr>
              <w:t>0.24</w:t>
            </w:r>
          </w:p>
        </w:tc>
        <w:tc>
          <w:tcPr>
            <w:tcW w:w="1234" w:type="dxa"/>
            <w:vAlign w:val="center"/>
          </w:tcPr>
          <w:p w14:paraId="17DF13D1" w14:textId="77777777" w:rsidR="007F488F" w:rsidRPr="007F488F" w:rsidRDefault="007F488F" w:rsidP="0019687D">
            <w:pPr>
              <w:jc w:val="center"/>
              <w:rPr>
                <w:rFonts w:cs="Times New Roman"/>
                <w:sz w:val="22"/>
              </w:rPr>
            </w:pPr>
            <w:r w:rsidRPr="007F488F">
              <w:rPr>
                <w:rFonts w:cs="Times New Roman"/>
                <w:sz w:val="22"/>
              </w:rPr>
              <w:t>0.12</w:t>
            </w:r>
          </w:p>
        </w:tc>
        <w:tc>
          <w:tcPr>
            <w:tcW w:w="1234" w:type="dxa"/>
            <w:vAlign w:val="center"/>
          </w:tcPr>
          <w:p w14:paraId="6407E475" w14:textId="77777777" w:rsidR="007F488F" w:rsidRPr="007F488F" w:rsidRDefault="007F488F" w:rsidP="0019687D">
            <w:pPr>
              <w:jc w:val="center"/>
              <w:rPr>
                <w:rFonts w:cs="Times New Roman"/>
                <w:sz w:val="22"/>
              </w:rPr>
            </w:pPr>
            <w:r w:rsidRPr="007F488F">
              <w:rPr>
                <w:rFonts w:cs="Times New Roman"/>
                <w:sz w:val="22"/>
              </w:rPr>
              <w:t>13.08</w:t>
            </w:r>
          </w:p>
        </w:tc>
        <w:tc>
          <w:tcPr>
            <w:tcW w:w="1234" w:type="dxa"/>
            <w:vAlign w:val="center"/>
          </w:tcPr>
          <w:p w14:paraId="1DD44ACD" w14:textId="77777777" w:rsidR="007F488F" w:rsidRPr="007F488F" w:rsidRDefault="007F488F" w:rsidP="0019687D">
            <w:pPr>
              <w:jc w:val="center"/>
              <w:rPr>
                <w:rFonts w:cs="Times New Roman"/>
                <w:sz w:val="22"/>
              </w:rPr>
            </w:pPr>
            <w:r w:rsidRPr="007F488F">
              <w:rPr>
                <w:rFonts w:cs="Times New Roman"/>
                <w:sz w:val="22"/>
              </w:rPr>
              <w:t>1.02</w:t>
            </w:r>
          </w:p>
        </w:tc>
        <w:tc>
          <w:tcPr>
            <w:tcW w:w="1234" w:type="dxa"/>
            <w:vAlign w:val="center"/>
          </w:tcPr>
          <w:p w14:paraId="74465C55" w14:textId="77777777" w:rsidR="007F488F" w:rsidRPr="007F488F" w:rsidRDefault="007F488F" w:rsidP="0019687D">
            <w:pPr>
              <w:jc w:val="center"/>
              <w:rPr>
                <w:rFonts w:cs="Times New Roman"/>
                <w:sz w:val="22"/>
              </w:rPr>
            </w:pPr>
            <w:r w:rsidRPr="007F488F">
              <w:rPr>
                <w:rFonts w:cs="Times New Roman"/>
                <w:sz w:val="22"/>
              </w:rPr>
              <w:t>1.26</w:t>
            </w:r>
          </w:p>
        </w:tc>
        <w:tc>
          <w:tcPr>
            <w:tcW w:w="1234" w:type="dxa"/>
            <w:vAlign w:val="center"/>
          </w:tcPr>
          <w:p w14:paraId="4A511C1E" w14:textId="77777777" w:rsidR="007F488F" w:rsidRPr="007F488F" w:rsidRDefault="007F488F" w:rsidP="0019687D">
            <w:pPr>
              <w:jc w:val="center"/>
              <w:rPr>
                <w:rFonts w:cs="Times New Roman"/>
                <w:sz w:val="22"/>
              </w:rPr>
            </w:pPr>
            <w:r w:rsidRPr="007F488F">
              <w:rPr>
                <w:rFonts w:cs="Times New Roman"/>
                <w:sz w:val="22"/>
              </w:rPr>
              <w:t>18.32</w:t>
            </w:r>
          </w:p>
        </w:tc>
      </w:tr>
      <w:tr w:rsidR="007F488F" w:rsidRPr="007F488F" w14:paraId="5DFB7947" w14:textId="77777777" w:rsidTr="0019687D">
        <w:tc>
          <w:tcPr>
            <w:tcW w:w="1234" w:type="dxa"/>
            <w:vAlign w:val="center"/>
          </w:tcPr>
          <w:p w14:paraId="24FD8005" w14:textId="77777777" w:rsidR="007F488F" w:rsidRPr="007F488F" w:rsidRDefault="007F488F" w:rsidP="0019687D">
            <w:pPr>
              <w:jc w:val="center"/>
              <w:rPr>
                <w:rFonts w:cs="Times New Roman"/>
                <w:sz w:val="22"/>
              </w:rPr>
            </w:pPr>
            <w:r w:rsidRPr="007F488F">
              <w:rPr>
                <w:rFonts w:cs="Times New Roman"/>
                <w:sz w:val="22"/>
              </w:rPr>
              <w:t>YOLOv8l</w:t>
            </w:r>
          </w:p>
        </w:tc>
        <w:tc>
          <w:tcPr>
            <w:tcW w:w="1234" w:type="dxa"/>
            <w:vAlign w:val="center"/>
          </w:tcPr>
          <w:p w14:paraId="2C2511B7" w14:textId="77777777" w:rsidR="007F488F" w:rsidRPr="007F488F" w:rsidRDefault="007F488F" w:rsidP="0019687D">
            <w:pPr>
              <w:jc w:val="center"/>
              <w:rPr>
                <w:rFonts w:cs="Times New Roman"/>
                <w:sz w:val="22"/>
              </w:rPr>
            </w:pPr>
            <w:r w:rsidRPr="007F488F">
              <w:rPr>
                <w:rFonts w:cs="Times New Roman"/>
                <w:sz w:val="22"/>
              </w:rPr>
              <w:t>0.23</w:t>
            </w:r>
          </w:p>
        </w:tc>
        <w:tc>
          <w:tcPr>
            <w:tcW w:w="1234" w:type="dxa"/>
            <w:vAlign w:val="center"/>
          </w:tcPr>
          <w:p w14:paraId="2525616A" w14:textId="77777777" w:rsidR="007F488F" w:rsidRPr="007F488F" w:rsidRDefault="007F488F" w:rsidP="0019687D">
            <w:pPr>
              <w:jc w:val="center"/>
              <w:rPr>
                <w:rFonts w:cs="Times New Roman"/>
                <w:sz w:val="22"/>
              </w:rPr>
            </w:pPr>
            <w:r w:rsidRPr="007F488F">
              <w:rPr>
                <w:rFonts w:cs="Times New Roman"/>
                <w:sz w:val="22"/>
              </w:rPr>
              <w:t>0.12</w:t>
            </w:r>
          </w:p>
        </w:tc>
        <w:tc>
          <w:tcPr>
            <w:tcW w:w="1234" w:type="dxa"/>
            <w:vAlign w:val="center"/>
          </w:tcPr>
          <w:p w14:paraId="2616E15F" w14:textId="77777777" w:rsidR="007F488F" w:rsidRPr="007F488F" w:rsidRDefault="007F488F" w:rsidP="0019687D">
            <w:pPr>
              <w:jc w:val="center"/>
              <w:rPr>
                <w:rFonts w:cs="Times New Roman"/>
                <w:sz w:val="22"/>
              </w:rPr>
            </w:pPr>
            <w:r w:rsidRPr="007F488F">
              <w:rPr>
                <w:rFonts w:cs="Times New Roman"/>
                <w:sz w:val="22"/>
              </w:rPr>
              <w:t>15.60</w:t>
            </w:r>
          </w:p>
        </w:tc>
        <w:tc>
          <w:tcPr>
            <w:tcW w:w="1234" w:type="dxa"/>
            <w:vAlign w:val="center"/>
          </w:tcPr>
          <w:p w14:paraId="56D0C663" w14:textId="77777777" w:rsidR="007F488F" w:rsidRPr="007F488F" w:rsidRDefault="007F488F" w:rsidP="0019687D">
            <w:pPr>
              <w:jc w:val="center"/>
              <w:rPr>
                <w:rFonts w:cs="Times New Roman"/>
                <w:sz w:val="22"/>
              </w:rPr>
            </w:pPr>
            <w:r w:rsidRPr="007F488F">
              <w:rPr>
                <w:rFonts w:cs="Times New Roman"/>
                <w:sz w:val="22"/>
              </w:rPr>
              <w:t>1.38</w:t>
            </w:r>
          </w:p>
        </w:tc>
        <w:tc>
          <w:tcPr>
            <w:tcW w:w="1234" w:type="dxa"/>
            <w:vAlign w:val="center"/>
          </w:tcPr>
          <w:p w14:paraId="2257ABBE" w14:textId="77777777" w:rsidR="007F488F" w:rsidRPr="007F488F" w:rsidRDefault="007F488F" w:rsidP="0019687D">
            <w:pPr>
              <w:jc w:val="center"/>
              <w:rPr>
                <w:rFonts w:cs="Times New Roman"/>
                <w:sz w:val="22"/>
              </w:rPr>
            </w:pPr>
            <w:r w:rsidRPr="007F488F">
              <w:rPr>
                <w:rFonts w:cs="Times New Roman"/>
                <w:sz w:val="22"/>
              </w:rPr>
              <w:t>1.59</w:t>
            </w:r>
          </w:p>
        </w:tc>
        <w:tc>
          <w:tcPr>
            <w:tcW w:w="1234" w:type="dxa"/>
            <w:vAlign w:val="center"/>
          </w:tcPr>
          <w:p w14:paraId="18646175" w14:textId="77777777" w:rsidR="007F488F" w:rsidRPr="007F488F" w:rsidRDefault="007F488F" w:rsidP="0019687D">
            <w:pPr>
              <w:jc w:val="center"/>
              <w:rPr>
                <w:rFonts w:cs="Times New Roman"/>
                <w:sz w:val="22"/>
              </w:rPr>
            </w:pPr>
            <w:r w:rsidRPr="007F488F">
              <w:rPr>
                <w:rFonts w:cs="Times New Roman"/>
                <w:sz w:val="22"/>
              </w:rPr>
              <w:t>21.16</w:t>
            </w:r>
          </w:p>
        </w:tc>
      </w:tr>
      <w:tr w:rsidR="007F488F" w:rsidRPr="007F488F" w14:paraId="0CFC3979" w14:textId="77777777" w:rsidTr="0019687D">
        <w:tc>
          <w:tcPr>
            <w:tcW w:w="1234" w:type="dxa"/>
            <w:vAlign w:val="center"/>
          </w:tcPr>
          <w:p w14:paraId="13688657" w14:textId="77777777" w:rsidR="007F488F" w:rsidRPr="007F488F" w:rsidRDefault="007F488F" w:rsidP="0019687D">
            <w:pPr>
              <w:jc w:val="center"/>
              <w:rPr>
                <w:rFonts w:cs="Times New Roman"/>
                <w:sz w:val="22"/>
              </w:rPr>
            </w:pPr>
            <w:r w:rsidRPr="007F488F">
              <w:rPr>
                <w:rFonts w:cs="Times New Roman"/>
                <w:sz w:val="22"/>
              </w:rPr>
              <w:t>YOLOv8x</w:t>
            </w:r>
          </w:p>
        </w:tc>
        <w:tc>
          <w:tcPr>
            <w:tcW w:w="1234" w:type="dxa"/>
            <w:vAlign w:val="center"/>
          </w:tcPr>
          <w:p w14:paraId="2BF68083" w14:textId="77777777" w:rsidR="007F488F" w:rsidRPr="007F488F" w:rsidRDefault="007F488F" w:rsidP="0019687D">
            <w:pPr>
              <w:jc w:val="center"/>
              <w:rPr>
                <w:rFonts w:cs="Times New Roman"/>
                <w:sz w:val="22"/>
              </w:rPr>
            </w:pPr>
            <w:r w:rsidRPr="007F488F">
              <w:rPr>
                <w:rFonts w:cs="Times New Roman"/>
                <w:sz w:val="22"/>
              </w:rPr>
              <w:t>0.13</w:t>
            </w:r>
          </w:p>
        </w:tc>
        <w:tc>
          <w:tcPr>
            <w:tcW w:w="1234" w:type="dxa"/>
            <w:vAlign w:val="center"/>
          </w:tcPr>
          <w:p w14:paraId="2AACF151" w14:textId="77777777" w:rsidR="007F488F" w:rsidRPr="007F488F" w:rsidRDefault="007F488F" w:rsidP="0019687D">
            <w:pPr>
              <w:jc w:val="center"/>
              <w:rPr>
                <w:rFonts w:cs="Times New Roman"/>
                <w:sz w:val="22"/>
              </w:rPr>
            </w:pPr>
            <w:r w:rsidRPr="007F488F">
              <w:rPr>
                <w:rFonts w:cs="Times New Roman"/>
                <w:sz w:val="22"/>
              </w:rPr>
              <w:t>0.06</w:t>
            </w:r>
          </w:p>
        </w:tc>
        <w:tc>
          <w:tcPr>
            <w:tcW w:w="1234" w:type="dxa"/>
            <w:vAlign w:val="center"/>
          </w:tcPr>
          <w:p w14:paraId="47B26E17" w14:textId="77777777" w:rsidR="007F488F" w:rsidRPr="007F488F" w:rsidRDefault="007F488F" w:rsidP="0019687D">
            <w:pPr>
              <w:jc w:val="center"/>
              <w:rPr>
                <w:rFonts w:cs="Times New Roman"/>
                <w:sz w:val="22"/>
              </w:rPr>
            </w:pPr>
            <w:r w:rsidRPr="007F488F">
              <w:rPr>
                <w:rFonts w:cs="Times New Roman"/>
                <w:sz w:val="22"/>
              </w:rPr>
              <w:t>26.44</w:t>
            </w:r>
          </w:p>
        </w:tc>
        <w:tc>
          <w:tcPr>
            <w:tcW w:w="1234" w:type="dxa"/>
            <w:vAlign w:val="center"/>
          </w:tcPr>
          <w:p w14:paraId="23365501" w14:textId="77777777" w:rsidR="007F488F" w:rsidRPr="007F488F" w:rsidRDefault="007F488F" w:rsidP="0019687D">
            <w:pPr>
              <w:jc w:val="center"/>
              <w:rPr>
                <w:rFonts w:cs="Times New Roman"/>
                <w:sz w:val="22"/>
              </w:rPr>
            </w:pPr>
            <w:r w:rsidRPr="007F488F">
              <w:rPr>
                <w:rFonts w:cs="Times New Roman"/>
                <w:sz w:val="22"/>
              </w:rPr>
              <w:t>1.01</w:t>
            </w:r>
          </w:p>
        </w:tc>
        <w:tc>
          <w:tcPr>
            <w:tcW w:w="1234" w:type="dxa"/>
            <w:vAlign w:val="center"/>
          </w:tcPr>
          <w:p w14:paraId="7667C95F" w14:textId="77777777" w:rsidR="007F488F" w:rsidRPr="007F488F" w:rsidRDefault="007F488F" w:rsidP="0019687D">
            <w:pPr>
              <w:jc w:val="center"/>
              <w:rPr>
                <w:rFonts w:cs="Times New Roman"/>
                <w:sz w:val="22"/>
              </w:rPr>
            </w:pPr>
            <w:r w:rsidRPr="007F488F">
              <w:rPr>
                <w:rFonts w:cs="Times New Roman"/>
                <w:sz w:val="22"/>
              </w:rPr>
              <w:t>1.17</w:t>
            </w:r>
          </w:p>
        </w:tc>
        <w:tc>
          <w:tcPr>
            <w:tcW w:w="1234" w:type="dxa"/>
            <w:vAlign w:val="center"/>
          </w:tcPr>
          <w:p w14:paraId="06A542B1" w14:textId="77777777" w:rsidR="007F488F" w:rsidRPr="007F488F" w:rsidRDefault="007F488F" w:rsidP="0019687D">
            <w:pPr>
              <w:jc w:val="center"/>
              <w:rPr>
                <w:rFonts w:cs="Times New Roman"/>
                <w:sz w:val="22"/>
              </w:rPr>
            </w:pPr>
            <w:r w:rsidRPr="007F488F">
              <w:rPr>
                <w:rFonts w:cs="Times New Roman"/>
                <w:sz w:val="22"/>
              </w:rPr>
              <w:t>25.40</w:t>
            </w:r>
          </w:p>
        </w:tc>
      </w:tr>
      <w:tr w:rsidR="007F488F" w:rsidRPr="007F488F" w14:paraId="391A7536" w14:textId="77777777" w:rsidTr="0019687D">
        <w:tc>
          <w:tcPr>
            <w:tcW w:w="1234" w:type="dxa"/>
            <w:vAlign w:val="center"/>
          </w:tcPr>
          <w:p w14:paraId="4335A123" w14:textId="77777777" w:rsidR="007F488F" w:rsidRPr="007F488F" w:rsidRDefault="007F488F" w:rsidP="0019687D">
            <w:pPr>
              <w:jc w:val="center"/>
              <w:rPr>
                <w:rFonts w:cs="Times New Roman"/>
                <w:sz w:val="22"/>
              </w:rPr>
            </w:pPr>
            <w:r w:rsidRPr="007F488F">
              <w:rPr>
                <w:rFonts w:cs="Times New Roman"/>
                <w:sz w:val="22"/>
              </w:rPr>
              <w:t>YOLOv9t</w:t>
            </w:r>
          </w:p>
        </w:tc>
        <w:tc>
          <w:tcPr>
            <w:tcW w:w="1234" w:type="dxa"/>
            <w:vAlign w:val="center"/>
          </w:tcPr>
          <w:p w14:paraId="7B738ECF" w14:textId="77777777" w:rsidR="007F488F" w:rsidRPr="007F488F" w:rsidRDefault="007F488F" w:rsidP="0019687D">
            <w:pPr>
              <w:jc w:val="center"/>
              <w:rPr>
                <w:rFonts w:cs="Times New Roman"/>
                <w:sz w:val="22"/>
              </w:rPr>
            </w:pPr>
            <w:r w:rsidRPr="007F488F">
              <w:rPr>
                <w:rFonts w:cs="Times New Roman"/>
                <w:sz w:val="22"/>
              </w:rPr>
              <w:t>0.05</w:t>
            </w:r>
          </w:p>
        </w:tc>
        <w:tc>
          <w:tcPr>
            <w:tcW w:w="1234" w:type="dxa"/>
            <w:vAlign w:val="center"/>
          </w:tcPr>
          <w:p w14:paraId="1B3A85E6" w14:textId="77777777" w:rsidR="007F488F" w:rsidRPr="007F488F" w:rsidRDefault="007F488F" w:rsidP="0019687D">
            <w:pPr>
              <w:jc w:val="center"/>
              <w:rPr>
                <w:rFonts w:cs="Times New Roman"/>
                <w:sz w:val="22"/>
              </w:rPr>
            </w:pPr>
            <w:r w:rsidRPr="007F488F">
              <w:rPr>
                <w:rFonts w:cs="Times New Roman"/>
                <w:sz w:val="22"/>
              </w:rPr>
              <w:t>0.03</w:t>
            </w:r>
          </w:p>
        </w:tc>
        <w:tc>
          <w:tcPr>
            <w:tcW w:w="1234" w:type="dxa"/>
            <w:vAlign w:val="center"/>
          </w:tcPr>
          <w:p w14:paraId="2F2F9535" w14:textId="77777777" w:rsidR="007F488F" w:rsidRPr="007F488F" w:rsidRDefault="007F488F" w:rsidP="0019687D">
            <w:pPr>
              <w:jc w:val="center"/>
              <w:rPr>
                <w:rFonts w:cs="Times New Roman"/>
                <w:sz w:val="22"/>
              </w:rPr>
            </w:pPr>
            <w:r w:rsidRPr="007F488F">
              <w:rPr>
                <w:rFonts w:cs="Times New Roman"/>
                <w:sz w:val="22"/>
              </w:rPr>
              <w:t>8.90</w:t>
            </w:r>
          </w:p>
        </w:tc>
        <w:tc>
          <w:tcPr>
            <w:tcW w:w="1234" w:type="dxa"/>
            <w:vAlign w:val="center"/>
          </w:tcPr>
          <w:p w14:paraId="4F7BE520" w14:textId="77777777" w:rsidR="007F488F" w:rsidRPr="007F488F" w:rsidRDefault="007F488F" w:rsidP="0019687D">
            <w:pPr>
              <w:jc w:val="center"/>
              <w:rPr>
                <w:rFonts w:cs="Times New Roman"/>
                <w:sz w:val="22"/>
              </w:rPr>
            </w:pPr>
            <w:r w:rsidRPr="007F488F">
              <w:rPr>
                <w:rFonts w:cs="Times New Roman"/>
                <w:sz w:val="22"/>
              </w:rPr>
              <w:t>0.55</w:t>
            </w:r>
          </w:p>
        </w:tc>
        <w:tc>
          <w:tcPr>
            <w:tcW w:w="1234" w:type="dxa"/>
            <w:vAlign w:val="center"/>
          </w:tcPr>
          <w:p w14:paraId="5F11D26B" w14:textId="77777777" w:rsidR="007F488F" w:rsidRPr="007F488F" w:rsidRDefault="007F488F" w:rsidP="0019687D">
            <w:pPr>
              <w:jc w:val="center"/>
              <w:rPr>
                <w:rFonts w:cs="Times New Roman"/>
                <w:sz w:val="22"/>
              </w:rPr>
            </w:pPr>
            <w:r w:rsidRPr="007F488F">
              <w:rPr>
                <w:rFonts w:cs="Times New Roman"/>
                <w:sz w:val="22"/>
              </w:rPr>
              <w:t>0.64</w:t>
            </w:r>
          </w:p>
        </w:tc>
        <w:tc>
          <w:tcPr>
            <w:tcW w:w="1234" w:type="dxa"/>
            <w:vAlign w:val="center"/>
          </w:tcPr>
          <w:p w14:paraId="49C22BE3" w14:textId="77777777" w:rsidR="007F488F" w:rsidRPr="007F488F" w:rsidRDefault="007F488F" w:rsidP="0019687D">
            <w:pPr>
              <w:jc w:val="center"/>
              <w:rPr>
                <w:rFonts w:cs="Times New Roman"/>
                <w:sz w:val="22"/>
              </w:rPr>
            </w:pPr>
            <w:r w:rsidRPr="007F488F">
              <w:rPr>
                <w:rFonts w:cs="Times New Roman"/>
                <w:sz w:val="22"/>
              </w:rPr>
              <w:t>23.76</w:t>
            </w:r>
          </w:p>
        </w:tc>
      </w:tr>
      <w:tr w:rsidR="007F488F" w:rsidRPr="007F488F" w14:paraId="6C5A7050" w14:textId="77777777" w:rsidTr="0019687D">
        <w:tc>
          <w:tcPr>
            <w:tcW w:w="1234" w:type="dxa"/>
            <w:vAlign w:val="center"/>
          </w:tcPr>
          <w:p w14:paraId="470F78FA" w14:textId="77777777" w:rsidR="007F488F" w:rsidRPr="007F488F" w:rsidRDefault="007F488F" w:rsidP="0019687D">
            <w:pPr>
              <w:jc w:val="center"/>
              <w:rPr>
                <w:rFonts w:cs="Times New Roman"/>
                <w:sz w:val="22"/>
              </w:rPr>
            </w:pPr>
            <w:r w:rsidRPr="007F488F">
              <w:rPr>
                <w:rFonts w:cs="Times New Roman"/>
                <w:sz w:val="22"/>
              </w:rPr>
              <w:t>YOLOv9s</w:t>
            </w:r>
          </w:p>
        </w:tc>
        <w:tc>
          <w:tcPr>
            <w:tcW w:w="1234" w:type="dxa"/>
            <w:vAlign w:val="center"/>
          </w:tcPr>
          <w:p w14:paraId="37A0D8ED" w14:textId="77777777" w:rsidR="007F488F" w:rsidRPr="007F488F" w:rsidRDefault="007F488F" w:rsidP="0019687D">
            <w:pPr>
              <w:jc w:val="center"/>
              <w:rPr>
                <w:rFonts w:cs="Times New Roman"/>
                <w:sz w:val="22"/>
              </w:rPr>
            </w:pPr>
            <w:r w:rsidRPr="007F488F">
              <w:rPr>
                <w:rFonts w:cs="Times New Roman"/>
                <w:sz w:val="22"/>
              </w:rPr>
              <w:t>0.14</w:t>
            </w:r>
          </w:p>
        </w:tc>
        <w:tc>
          <w:tcPr>
            <w:tcW w:w="1234" w:type="dxa"/>
            <w:vAlign w:val="center"/>
          </w:tcPr>
          <w:p w14:paraId="30AEC83A" w14:textId="77777777" w:rsidR="007F488F" w:rsidRPr="007F488F" w:rsidRDefault="007F488F" w:rsidP="0019687D">
            <w:pPr>
              <w:jc w:val="center"/>
              <w:rPr>
                <w:rFonts w:cs="Times New Roman"/>
                <w:sz w:val="22"/>
              </w:rPr>
            </w:pPr>
            <w:r w:rsidRPr="007F488F">
              <w:rPr>
                <w:rFonts w:cs="Times New Roman"/>
                <w:sz w:val="22"/>
              </w:rPr>
              <w:t>0.07</w:t>
            </w:r>
          </w:p>
        </w:tc>
        <w:tc>
          <w:tcPr>
            <w:tcW w:w="1234" w:type="dxa"/>
            <w:vAlign w:val="center"/>
          </w:tcPr>
          <w:p w14:paraId="3C442187" w14:textId="77777777" w:rsidR="007F488F" w:rsidRPr="007F488F" w:rsidRDefault="007F488F" w:rsidP="0019687D">
            <w:pPr>
              <w:jc w:val="center"/>
              <w:rPr>
                <w:rFonts w:cs="Times New Roman"/>
                <w:sz w:val="22"/>
              </w:rPr>
            </w:pPr>
            <w:r w:rsidRPr="007F488F">
              <w:rPr>
                <w:rFonts w:cs="Times New Roman"/>
                <w:sz w:val="22"/>
              </w:rPr>
              <w:t>6.77</w:t>
            </w:r>
          </w:p>
        </w:tc>
        <w:tc>
          <w:tcPr>
            <w:tcW w:w="1234" w:type="dxa"/>
            <w:vAlign w:val="center"/>
          </w:tcPr>
          <w:p w14:paraId="1CC70453" w14:textId="77777777" w:rsidR="007F488F" w:rsidRPr="007F488F" w:rsidRDefault="007F488F" w:rsidP="0019687D">
            <w:pPr>
              <w:jc w:val="center"/>
              <w:rPr>
                <w:rFonts w:cs="Times New Roman"/>
                <w:sz w:val="22"/>
              </w:rPr>
            </w:pPr>
            <w:r w:rsidRPr="007F488F">
              <w:rPr>
                <w:rFonts w:cs="Times New Roman"/>
                <w:sz w:val="22"/>
              </w:rPr>
              <w:t>0.78</w:t>
            </w:r>
          </w:p>
        </w:tc>
        <w:tc>
          <w:tcPr>
            <w:tcW w:w="1234" w:type="dxa"/>
            <w:vAlign w:val="center"/>
          </w:tcPr>
          <w:p w14:paraId="19FD942F" w14:textId="77777777" w:rsidR="007F488F" w:rsidRPr="007F488F" w:rsidRDefault="007F488F" w:rsidP="0019687D">
            <w:pPr>
              <w:jc w:val="center"/>
              <w:rPr>
                <w:rFonts w:cs="Times New Roman"/>
                <w:sz w:val="22"/>
              </w:rPr>
            </w:pPr>
            <w:r w:rsidRPr="007F488F">
              <w:rPr>
                <w:rFonts w:cs="Times New Roman"/>
                <w:sz w:val="22"/>
              </w:rPr>
              <w:t>0.97</w:t>
            </w:r>
          </w:p>
        </w:tc>
        <w:tc>
          <w:tcPr>
            <w:tcW w:w="1234" w:type="dxa"/>
            <w:vAlign w:val="center"/>
          </w:tcPr>
          <w:p w14:paraId="302A931C" w14:textId="77777777" w:rsidR="007F488F" w:rsidRPr="007F488F" w:rsidRDefault="007F488F" w:rsidP="0019687D">
            <w:pPr>
              <w:jc w:val="center"/>
              <w:rPr>
                <w:rFonts w:cs="Times New Roman"/>
                <w:sz w:val="22"/>
              </w:rPr>
            </w:pPr>
            <w:r w:rsidRPr="007F488F">
              <w:rPr>
                <w:rFonts w:cs="Times New Roman"/>
                <w:sz w:val="22"/>
              </w:rPr>
              <w:t>24.98</w:t>
            </w:r>
          </w:p>
        </w:tc>
      </w:tr>
      <w:tr w:rsidR="007F488F" w:rsidRPr="007F488F" w14:paraId="461BD0E6" w14:textId="77777777" w:rsidTr="0019687D">
        <w:tc>
          <w:tcPr>
            <w:tcW w:w="1234" w:type="dxa"/>
            <w:vAlign w:val="center"/>
          </w:tcPr>
          <w:p w14:paraId="6493906A" w14:textId="77777777" w:rsidR="007F488F" w:rsidRPr="007F488F" w:rsidRDefault="007F488F" w:rsidP="0019687D">
            <w:pPr>
              <w:jc w:val="center"/>
              <w:rPr>
                <w:rFonts w:cs="Times New Roman"/>
                <w:sz w:val="22"/>
              </w:rPr>
            </w:pPr>
            <w:r w:rsidRPr="007F488F">
              <w:rPr>
                <w:rFonts w:cs="Times New Roman"/>
                <w:sz w:val="22"/>
              </w:rPr>
              <w:t>YOLOv9m</w:t>
            </w:r>
          </w:p>
        </w:tc>
        <w:tc>
          <w:tcPr>
            <w:tcW w:w="1234" w:type="dxa"/>
            <w:vAlign w:val="center"/>
          </w:tcPr>
          <w:p w14:paraId="0C182D52" w14:textId="77777777" w:rsidR="007F488F" w:rsidRPr="007F488F" w:rsidRDefault="007F488F" w:rsidP="0019687D">
            <w:pPr>
              <w:jc w:val="center"/>
              <w:rPr>
                <w:rFonts w:cs="Times New Roman"/>
                <w:sz w:val="22"/>
              </w:rPr>
            </w:pPr>
            <w:r w:rsidRPr="007F488F">
              <w:rPr>
                <w:rFonts w:cs="Times New Roman"/>
                <w:sz w:val="22"/>
              </w:rPr>
              <w:t>0.19</w:t>
            </w:r>
          </w:p>
        </w:tc>
        <w:tc>
          <w:tcPr>
            <w:tcW w:w="1234" w:type="dxa"/>
            <w:vAlign w:val="center"/>
          </w:tcPr>
          <w:p w14:paraId="168F4B1A" w14:textId="77777777" w:rsidR="007F488F" w:rsidRPr="007F488F" w:rsidRDefault="007F488F" w:rsidP="0019687D">
            <w:pPr>
              <w:jc w:val="center"/>
              <w:rPr>
                <w:rFonts w:cs="Times New Roman"/>
                <w:sz w:val="22"/>
              </w:rPr>
            </w:pPr>
            <w:r w:rsidRPr="007F488F">
              <w:rPr>
                <w:rFonts w:cs="Times New Roman"/>
                <w:sz w:val="22"/>
              </w:rPr>
              <w:t>0.10</w:t>
            </w:r>
          </w:p>
        </w:tc>
        <w:tc>
          <w:tcPr>
            <w:tcW w:w="1234" w:type="dxa"/>
            <w:vAlign w:val="center"/>
          </w:tcPr>
          <w:p w14:paraId="1240F3A6" w14:textId="77777777" w:rsidR="007F488F" w:rsidRPr="007F488F" w:rsidRDefault="007F488F" w:rsidP="0019687D">
            <w:pPr>
              <w:jc w:val="center"/>
              <w:rPr>
                <w:rFonts w:cs="Times New Roman"/>
                <w:sz w:val="22"/>
              </w:rPr>
            </w:pPr>
            <w:r w:rsidRPr="007F488F">
              <w:rPr>
                <w:rFonts w:cs="Times New Roman"/>
                <w:sz w:val="22"/>
              </w:rPr>
              <w:t>7.98</w:t>
            </w:r>
          </w:p>
        </w:tc>
        <w:tc>
          <w:tcPr>
            <w:tcW w:w="1234" w:type="dxa"/>
            <w:vAlign w:val="center"/>
          </w:tcPr>
          <w:p w14:paraId="60CFDA8E" w14:textId="77777777" w:rsidR="007F488F" w:rsidRPr="007F488F" w:rsidRDefault="007F488F" w:rsidP="0019687D">
            <w:pPr>
              <w:jc w:val="center"/>
              <w:rPr>
                <w:rFonts w:cs="Times New Roman"/>
                <w:sz w:val="22"/>
              </w:rPr>
            </w:pPr>
            <w:r w:rsidRPr="007F488F">
              <w:rPr>
                <w:rFonts w:cs="Times New Roman"/>
                <w:sz w:val="22"/>
              </w:rPr>
              <w:t>1.14</w:t>
            </w:r>
          </w:p>
        </w:tc>
        <w:tc>
          <w:tcPr>
            <w:tcW w:w="1234" w:type="dxa"/>
            <w:vAlign w:val="center"/>
          </w:tcPr>
          <w:p w14:paraId="21005CB8" w14:textId="77777777" w:rsidR="007F488F" w:rsidRPr="007F488F" w:rsidRDefault="007F488F" w:rsidP="0019687D">
            <w:pPr>
              <w:jc w:val="center"/>
              <w:rPr>
                <w:rFonts w:cs="Times New Roman"/>
                <w:sz w:val="22"/>
              </w:rPr>
            </w:pPr>
            <w:r w:rsidRPr="007F488F">
              <w:rPr>
                <w:rFonts w:cs="Times New Roman"/>
                <w:sz w:val="22"/>
              </w:rPr>
              <w:t>1.43</w:t>
            </w:r>
          </w:p>
        </w:tc>
        <w:tc>
          <w:tcPr>
            <w:tcW w:w="1234" w:type="dxa"/>
            <w:vAlign w:val="center"/>
          </w:tcPr>
          <w:p w14:paraId="25F1BE3C" w14:textId="77777777" w:rsidR="007F488F" w:rsidRPr="007F488F" w:rsidRDefault="007F488F" w:rsidP="0019687D">
            <w:pPr>
              <w:jc w:val="center"/>
              <w:rPr>
                <w:rFonts w:cs="Times New Roman"/>
                <w:sz w:val="22"/>
              </w:rPr>
            </w:pPr>
            <w:r w:rsidRPr="007F488F">
              <w:rPr>
                <w:rFonts w:cs="Times New Roman"/>
                <w:sz w:val="22"/>
              </w:rPr>
              <w:t>24.03</w:t>
            </w:r>
          </w:p>
        </w:tc>
      </w:tr>
      <w:tr w:rsidR="007F488F" w:rsidRPr="007F488F" w14:paraId="258D1675" w14:textId="77777777" w:rsidTr="0019687D">
        <w:tc>
          <w:tcPr>
            <w:tcW w:w="1234" w:type="dxa"/>
            <w:vAlign w:val="center"/>
          </w:tcPr>
          <w:p w14:paraId="3429DDE0" w14:textId="77777777" w:rsidR="007F488F" w:rsidRPr="007F488F" w:rsidRDefault="007F488F" w:rsidP="0019687D">
            <w:pPr>
              <w:jc w:val="center"/>
              <w:rPr>
                <w:rFonts w:cs="Times New Roman"/>
                <w:sz w:val="22"/>
              </w:rPr>
            </w:pPr>
            <w:r w:rsidRPr="007F488F">
              <w:rPr>
                <w:rFonts w:cs="Times New Roman"/>
                <w:sz w:val="22"/>
              </w:rPr>
              <w:t>YOLOv9c</w:t>
            </w:r>
          </w:p>
        </w:tc>
        <w:tc>
          <w:tcPr>
            <w:tcW w:w="1234" w:type="dxa"/>
            <w:vAlign w:val="center"/>
          </w:tcPr>
          <w:p w14:paraId="45319771" w14:textId="77777777" w:rsidR="007F488F" w:rsidRPr="007F488F" w:rsidRDefault="007F488F" w:rsidP="0019687D">
            <w:pPr>
              <w:jc w:val="center"/>
              <w:rPr>
                <w:rFonts w:cs="Times New Roman"/>
                <w:sz w:val="22"/>
              </w:rPr>
            </w:pPr>
            <w:r w:rsidRPr="007F488F">
              <w:rPr>
                <w:rFonts w:cs="Times New Roman"/>
                <w:sz w:val="22"/>
              </w:rPr>
              <w:t>0.17</w:t>
            </w:r>
          </w:p>
        </w:tc>
        <w:tc>
          <w:tcPr>
            <w:tcW w:w="1234" w:type="dxa"/>
            <w:vAlign w:val="center"/>
          </w:tcPr>
          <w:p w14:paraId="1A8BA551" w14:textId="77777777" w:rsidR="007F488F" w:rsidRPr="007F488F" w:rsidRDefault="007F488F" w:rsidP="0019687D">
            <w:pPr>
              <w:jc w:val="center"/>
              <w:rPr>
                <w:rFonts w:cs="Times New Roman"/>
                <w:sz w:val="22"/>
              </w:rPr>
            </w:pPr>
            <w:r w:rsidRPr="007F488F">
              <w:rPr>
                <w:rFonts w:cs="Times New Roman"/>
                <w:sz w:val="22"/>
              </w:rPr>
              <w:t>0.08</w:t>
            </w:r>
          </w:p>
        </w:tc>
        <w:tc>
          <w:tcPr>
            <w:tcW w:w="1234" w:type="dxa"/>
            <w:vAlign w:val="center"/>
          </w:tcPr>
          <w:p w14:paraId="7A51D10A" w14:textId="77777777" w:rsidR="007F488F" w:rsidRPr="007F488F" w:rsidRDefault="007F488F" w:rsidP="0019687D">
            <w:pPr>
              <w:jc w:val="center"/>
              <w:rPr>
                <w:rFonts w:cs="Times New Roman"/>
                <w:sz w:val="22"/>
              </w:rPr>
            </w:pPr>
            <w:r w:rsidRPr="007F488F">
              <w:rPr>
                <w:rFonts w:cs="Times New Roman"/>
                <w:sz w:val="22"/>
              </w:rPr>
              <w:t>15.00</w:t>
            </w:r>
          </w:p>
        </w:tc>
        <w:tc>
          <w:tcPr>
            <w:tcW w:w="1234" w:type="dxa"/>
            <w:vAlign w:val="center"/>
          </w:tcPr>
          <w:p w14:paraId="2FCD6AD0" w14:textId="77777777" w:rsidR="007F488F" w:rsidRPr="007F488F" w:rsidRDefault="007F488F" w:rsidP="0019687D">
            <w:pPr>
              <w:jc w:val="center"/>
              <w:rPr>
                <w:rFonts w:cs="Times New Roman"/>
                <w:sz w:val="22"/>
              </w:rPr>
            </w:pPr>
            <w:r w:rsidRPr="007F488F">
              <w:rPr>
                <w:rFonts w:cs="Times New Roman"/>
                <w:sz w:val="22"/>
              </w:rPr>
              <w:t>1.10</w:t>
            </w:r>
          </w:p>
        </w:tc>
        <w:tc>
          <w:tcPr>
            <w:tcW w:w="1234" w:type="dxa"/>
            <w:vAlign w:val="center"/>
          </w:tcPr>
          <w:p w14:paraId="768782E7" w14:textId="77777777" w:rsidR="007F488F" w:rsidRPr="007F488F" w:rsidRDefault="007F488F" w:rsidP="0019687D">
            <w:pPr>
              <w:jc w:val="center"/>
              <w:rPr>
                <w:rFonts w:cs="Times New Roman"/>
                <w:sz w:val="22"/>
              </w:rPr>
            </w:pPr>
            <w:r w:rsidRPr="007F488F">
              <w:rPr>
                <w:rFonts w:cs="Times New Roman"/>
                <w:sz w:val="22"/>
              </w:rPr>
              <w:t>1.32</w:t>
            </w:r>
          </w:p>
        </w:tc>
        <w:tc>
          <w:tcPr>
            <w:tcW w:w="1234" w:type="dxa"/>
            <w:vAlign w:val="center"/>
          </w:tcPr>
          <w:p w14:paraId="47B5D3D9" w14:textId="77777777" w:rsidR="007F488F" w:rsidRPr="007F488F" w:rsidRDefault="007F488F" w:rsidP="0019687D">
            <w:pPr>
              <w:jc w:val="center"/>
              <w:rPr>
                <w:rFonts w:cs="Times New Roman"/>
                <w:sz w:val="22"/>
              </w:rPr>
            </w:pPr>
            <w:r w:rsidRPr="007F488F">
              <w:rPr>
                <w:rFonts w:cs="Times New Roman"/>
                <w:sz w:val="22"/>
              </w:rPr>
              <w:t>21.87</w:t>
            </w:r>
          </w:p>
        </w:tc>
      </w:tr>
      <w:tr w:rsidR="007F488F" w:rsidRPr="007F488F" w14:paraId="03265C18" w14:textId="77777777" w:rsidTr="0019687D">
        <w:tc>
          <w:tcPr>
            <w:tcW w:w="1234" w:type="dxa"/>
            <w:vAlign w:val="center"/>
          </w:tcPr>
          <w:p w14:paraId="30A34C30" w14:textId="77777777" w:rsidR="007F488F" w:rsidRPr="007F488F" w:rsidRDefault="007F488F" w:rsidP="0019687D">
            <w:pPr>
              <w:jc w:val="center"/>
              <w:rPr>
                <w:rFonts w:cs="Times New Roman"/>
                <w:sz w:val="22"/>
              </w:rPr>
            </w:pPr>
            <w:r w:rsidRPr="007F488F">
              <w:rPr>
                <w:rFonts w:cs="Times New Roman"/>
                <w:sz w:val="22"/>
              </w:rPr>
              <w:lastRenderedPageBreak/>
              <w:t>YOLOv9e</w:t>
            </w:r>
          </w:p>
        </w:tc>
        <w:tc>
          <w:tcPr>
            <w:tcW w:w="1234" w:type="dxa"/>
            <w:vAlign w:val="center"/>
          </w:tcPr>
          <w:p w14:paraId="03AEA46F" w14:textId="77777777" w:rsidR="007F488F" w:rsidRPr="007F488F" w:rsidRDefault="007F488F" w:rsidP="0019687D">
            <w:pPr>
              <w:jc w:val="center"/>
              <w:rPr>
                <w:rFonts w:cs="Times New Roman"/>
                <w:sz w:val="22"/>
              </w:rPr>
            </w:pPr>
            <w:r w:rsidRPr="007F488F">
              <w:rPr>
                <w:rFonts w:cs="Times New Roman"/>
                <w:sz w:val="22"/>
              </w:rPr>
              <w:t>0.05</w:t>
            </w:r>
          </w:p>
        </w:tc>
        <w:tc>
          <w:tcPr>
            <w:tcW w:w="1234" w:type="dxa"/>
            <w:vAlign w:val="center"/>
          </w:tcPr>
          <w:p w14:paraId="5DE6E561" w14:textId="77777777" w:rsidR="007F488F" w:rsidRPr="007F488F" w:rsidRDefault="007F488F" w:rsidP="0019687D">
            <w:pPr>
              <w:jc w:val="center"/>
              <w:rPr>
                <w:rFonts w:cs="Times New Roman"/>
                <w:sz w:val="22"/>
              </w:rPr>
            </w:pPr>
            <w:r w:rsidRPr="007F488F">
              <w:rPr>
                <w:rFonts w:cs="Times New Roman"/>
                <w:sz w:val="22"/>
              </w:rPr>
              <w:t>0.02</w:t>
            </w:r>
          </w:p>
        </w:tc>
        <w:tc>
          <w:tcPr>
            <w:tcW w:w="1234" w:type="dxa"/>
            <w:vAlign w:val="center"/>
          </w:tcPr>
          <w:p w14:paraId="7DFA96C5" w14:textId="77777777" w:rsidR="007F488F" w:rsidRPr="007F488F" w:rsidRDefault="007F488F" w:rsidP="0019687D">
            <w:pPr>
              <w:jc w:val="center"/>
              <w:rPr>
                <w:rFonts w:cs="Times New Roman"/>
                <w:sz w:val="22"/>
              </w:rPr>
            </w:pPr>
            <w:r w:rsidRPr="007F488F">
              <w:rPr>
                <w:rFonts w:cs="Times New Roman"/>
                <w:sz w:val="22"/>
              </w:rPr>
              <w:t>22.22</w:t>
            </w:r>
          </w:p>
        </w:tc>
        <w:tc>
          <w:tcPr>
            <w:tcW w:w="1234" w:type="dxa"/>
            <w:vAlign w:val="center"/>
          </w:tcPr>
          <w:p w14:paraId="11771049" w14:textId="77777777" w:rsidR="007F488F" w:rsidRPr="007F488F" w:rsidRDefault="007F488F" w:rsidP="0019687D">
            <w:pPr>
              <w:jc w:val="center"/>
              <w:rPr>
                <w:rFonts w:cs="Times New Roman"/>
                <w:sz w:val="22"/>
              </w:rPr>
            </w:pPr>
            <w:r w:rsidRPr="007F488F">
              <w:rPr>
                <w:rFonts w:cs="Times New Roman"/>
                <w:sz w:val="22"/>
              </w:rPr>
              <w:t>0.48</w:t>
            </w:r>
          </w:p>
        </w:tc>
        <w:tc>
          <w:tcPr>
            <w:tcW w:w="1234" w:type="dxa"/>
            <w:vAlign w:val="center"/>
          </w:tcPr>
          <w:p w14:paraId="1FB878CB" w14:textId="77777777" w:rsidR="007F488F" w:rsidRPr="007F488F" w:rsidRDefault="007F488F" w:rsidP="0019687D">
            <w:pPr>
              <w:jc w:val="center"/>
              <w:rPr>
                <w:rFonts w:cs="Times New Roman"/>
                <w:sz w:val="22"/>
              </w:rPr>
            </w:pPr>
            <w:r w:rsidRPr="007F488F">
              <w:rPr>
                <w:rFonts w:cs="Times New Roman"/>
                <w:sz w:val="22"/>
              </w:rPr>
              <w:t>0.57</w:t>
            </w:r>
          </w:p>
        </w:tc>
        <w:tc>
          <w:tcPr>
            <w:tcW w:w="1234" w:type="dxa"/>
            <w:vAlign w:val="center"/>
          </w:tcPr>
          <w:p w14:paraId="02FEC709" w14:textId="77777777" w:rsidR="007F488F" w:rsidRPr="007F488F" w:rsidRDefault="007F488F" w:rsidP="0019687D">
            <w:pPr>
              <w:jc w:val="center"/>
              <w:rPr>
                <w:rFonts w:cs="Times New Roman"/>
                <w:sz w:val="22"/>
              </w:rPr>
            </w:pPr>
            <w:r w:rsidRPr="007F488F">
              <w:rPr>
                <w:rFonts w:cs="Times New Roman"/>
                <w:sz w:val="22"/>
              </w:rPr>
              <w:t>32.77</w:t>
            </w:r>
          </w:p>
        </w:tc>
      </w:tr>
      <w:tr w:rsidR="007F488F" w:rsidRPr="007F488F" w14:paraId="700EA87E" w14:textId="77777777" w:rsidTr="0019687D">
        <w:tc>
          <w:tcPr>
            <w:tcW w:w="1234" w:type="dxa"/>
            <w:vAlign w:val="center"/>
          </w:tcPr>
          <w:p w14:paraId="71A7C48F" w14:textId="77777777" w:rsidR="007F488F" w:rsidRPr="007F488F" w:rsidRDefault="007F488F" w:rsidP="0019687D">
            <w:pPr>
              <w:jc w:val="center"/>
              <w:rPr>
                <w:rFonts w:cs="Times New Roman"/>
                <w:sz w:val="22"/>
              </w:rPr>
            </w:pPr>
            <w:r w:rsidRPr="007F488F">
              <w:rPr>
                <w:rFonts w:cs="Times New Roman"/>
                <w:sz w:val="22"/>
              </w:rPr>
              <w:t>YOLOv10n</w:t>
            </w:r>
          </w:p>
        </w:tc>
        <w:tc>
          <w:tcPr>
            <w:tcW w:w="1234" w:type="dxa"/>
            <w:vAlign w:val="center"/>
          </w:tcPr>
          <w:p w14:paraId="4C2C897F" w14:textId="77777777" w:rsidR="007F488F" w:rsidRPr="007F488F" w:rsidRDefault="007F488F" w:rsidP="0019687D">
            <w:pPr>
              <w:jc w:val="center"/>
              <w:rPr>
                <w:rFonts w:cs="Times New Roman"/>
                <w:sz w:val="22"/>
              </w:rPr>
            </w:pPr>
            <w:r w:rsidRPr="007F488F">
              <w:rPr>
                <w:rFonts w:cs="Times New Roman"/>
                <w:sz w:val="22"/>
              </w:rPr>
              <w:t>0.01</w:t>
            </w:r>
          </w:p>
        </w:tc>
        <w:tc>
          <w:tcPr>
            <w:tcW w:w="1234" w:type="dxa"/>
            <w:vAlign w:val="center"/>
          </w:tcPr>
          <w:p w14:paraId="63A3A088" w14:textId="77777777" w:rsidR="007F488F" w:rsidRPr="007F488F" w:rsidRDefault="007F488F" w:rsidP="0019687D">
            <w:pPr>
              <w:jc w:val="center"/>
              <w:rPr>
                <w:rFonts w:cs="Times New Roman"/>
                <w:sz w:val="22"/>
              </w:rPr>
            </w:pPr>
            <w:r w:rsidRPr="007F488F">
              <w:rPr>
                <w:rFonts w:cs="Times New Roman"/>
                <w:sz w:val="22"/>
              </w:rPr>
              <w:t>0.01</w:t>
            </w:r>
          </w:p>
        </w:tc>
        <w:tc>
          <w:tcPr>
            <w:tcW w:w="1234" w:type="dxa"/>
            <w:vAlign w:val="center"/>
          </w:tcPr>
          <w:p w14:paraId="1752619E" w14:textId="77777777" w:rsidR="007F488F" w:rsidRPr="007F488F" w:rsidRDefault="007F488F" w:rsidP="0019687D">
            <w:pPr>
              <w:jc w:val="center"/>
              <w:rPr>
                <w:rFonts w:cs="Times New Roman"/>
                <w:sz w:val="22"/>
              </w:rPr>
            </w:pPr>
            <w:r w:rsidRPr="007F488F">
              <w:rPr>
                <w:rFonts w:cs="Times New Roman"/>
                <w:sz w:val="22"/>
              </w:rPr>
              <w:t>8.33</w:t>
            </w:r>
          </w:p>
        </w:tc>
        <w:tc>
          <w:tcPr>
            <w:tcW w:w="1234" w:type="dxa"/>
            <w:vAlign w:val="center"/>
          </w:tcPr>
          <w:p w14:paraId="4E77A691" w14:textId="77777777" w:rsidR="007F488F" w:rsidRPr="007F488F" w:rsidRDefault="007F488F" w:rsidP="0019687D">
            <w:pPr>
              <w:jc w:val="center"/>
              <w:rPr>
                <w:rFonts w:cs="Times New Roman"/>
                <w:sz w:val="22"/>
              </w:rPr>
            </w:pPr>
            <w:r w:rsidRPr="007F488F">
              <w:rPr>
                <w:rFonts w:cs="Times New Roman"/>
                <w:sz w:val="22"/>
              </w:rPr>
              <w:t>0.08</w:t>
            </w:r>
          </w:p>
        </w:tc>
        <w:tc>
          <w:tcPr>
            <w:tcW w:w="1234" w:type="dxa"/>
            <w:vAlign w:val="center"/>
          </w:tcPr>
          <w:p w14:paraId="5F3DDD0B" w14:textId="77777777" w:rsidR="007F488F" w:rsidRPr="007F488F" w:rsidRDefault="007F488F" w:rsidP="0019687D">
            <w:pPr>
              <w:jc w:val="center"/>
              <w:rPr>
                <w:rFonts w:cs="Times New Roman"/>
                <w:sz w:val="22"/>
              </w:rPr>
            </w:pPr>
            <w:r w:rsidRPr="007F488F">
              <w:rPr>
                <w:rFonts w:cs="Times New Roman"/>
                <w:sz w:val="22"/>
              </w:rPr>
              <w:t>0.09</w:t>
            </w:r>
          </w:p>
        </w:tc>
        <w:tc>
          <w:tcPr>
            <w:tcW w:w="1234" w:type="dxa"/>
            <w:vAlign w:val="center"/>
          </w:tcPr>
          <w:p w14:paraId="6355DD10" w14:textId="77777777" w:rsidR="007F488F" w:rsidRPr="007F488F" w:rsidRDefault="007F488F" w:rsidP="0019687D">
            <w:pPr>
              <w:jc w:val="center"/>
              <w:rPr>
                <w:rFonts w:cs="Times New Roman"/>
                <w:sz w:val="22"/>
              </w:rPr>
            </w:pPr>
            <w:r w:rsidRPr="007F488F">
              <w:rPr>
                <w:rFonts w:cs="Times New Roman"/>
                <w:sz w:val="22"/>
              </w:rPr>
              <w:t>15.89</w:t>
            </w:r>
          </w:p>
        </w:tc>
      </w:tr>
      <w:tr w:rsidR="007F488F" w:rsidRPr="007F488F" w14:paraId="09858A7C" w14:textId="77777777" w:rsidTr="0019687D">
        <w:tc>
          <w:tcPr>
            <w:tcW w:w="1234" w:type="dxa"/>
            <w:vAlign w:val="center"/>
          </w:tcPr>
          <w:p w14:paraId="7D62E95F" w14:textId="77777777" w:rsidR="007F488F" w:rsidRPr="007F488F" w:rsidRDefault="007F488F" w:rsidP="0019687D">
            <w:pPr>
              <w:jc w:val="center"/>
              <w:rPr>
                <w:rFonts w:cs="Times New Roman"/>
                <w:sz w:val="22"/>
              </w:rPr>
            </w:pPr>
            <w:r w:rsidRPr="007F488F">
              <w:rPr>
                <w:rFonts w:cs="Times New Roman"/>
                <w:sz w:val="22"/>
              </w:rPr>
              <w:t>YOLOv10s</w:t>
            </w:r>
          </w:p>
        </w:tc>
        <w:tc>
          <w:tcPr>
            <w:tcW w:w="1234" w:type="dxa"/>
            <w:vAlign w:val="center"/>
          </w:tcPr>
          <w:p w14:paraId="569FEE9A" w14:textId="77777777" w:rsidR="007F488F" w:rsidRPr="007F488F" w:rsidRDefault="007F488F" w:rsidP="0019687D">
            <w:pPr>
              <w:jc w:val="center"/>
              <w:rPr>
                <w:rFonts w:cs="Times New Roman"/>
                <w:sz w:val="22"/>
              </w:rPr>
            </w:pPr>
            <w:r w:rsidRPr="007F488F">
              <w:rPr>
                <w:rFonts w:cs="Times New Roman"/>
                <w:sz w:val="22"/>
              </w:rPr>
              <w:t>0.15</w:t>
            </w:r>
          </w:p>
        </w:tc>
        <w:tc>
          <w:tcPr>
            <w:tcW w:w="1234" w:type="dxa"/>
            <w:vAlign w:val="center"/>
          </w:tcPr>
          <w:p w14:paraId="509164FC" w14:textId="77777777" w:rsidR="007F488F" w:rsidRPr="007F488F" w:rsidRDefault="007F488F" w:rsidP="0019687D">
            <w:pPr>
              <w:jc w:val="center"/>
              <w:rPr>
                <w:rFonts w:cs="Times New Roman"/>
                <w:sz w:val="22"/>
              </w:rPr>
            </w:pPr>
            <w:r w:rsidRPr="007F488F">
              <w:rPr>
                <w:rFonts w:cs="Times New Roman"/>
                <w:sz w:val="22"/>
              </w:rPr>
              <w:t>0.07</w:t>
            </w:r>
          </w:p>
        </w:tc>
        <w:tc>
          <w:tcPr>
            <w:tcW w:w="1234" w:type="dxa"/>
            <w:vAlign w:val="center"/>
          </w:tcPr>
          <w:p w14:paraId="74DBE59F" w14:textId="77777777" w:rsidR="007F488F" w:rsidRPr="007F488F" w:rsidRDefault="007F488F" w:rsidP="0019687D">
            <w:pPr>
              <w:jc w:val="center"/>
              <w:rPr>
                <w:rFonts w:cs="Times New Roman"/>
                <w:sz w:val="22"/>
              </w:rPr>
            </w:pPr>
            <w:r w:rsidRPr="007F488F">
              <w:rPr>
                <w:rFonts w:cs="Times New Roman"/>
                <w:sz w:val="22"/>
              </w:rPr>
              <w:t>6.78</w:t>
            </w:r>
          </w:p>
        </w:tc>
        <w:tc>
          <w:tcPr>
            <w:tcW w:w="1234" w:type="dxa"/>
            <w:vAlign w:val="center"/>
          </w:tcPr>
          <w:p w14:paraId="3304E8F1" w14:textId="77777777" w:rsidR="007F488F" w:rsidRPr="007F488F" w:rsidRDefault="007F488F" w:rsidP="0019687D">
            <w:pPr>
              <w:jc w:val="center"/>
              <w:rPr>
                <w:rFonts w:cs="Times New Roman"/>
                <w:sz w:val="22"/>
              </w:rPr>
            </w:pPr>
            <w:r w:rsidRPr="007F488F">
              <w:rPr>
                <w:rFonts w:cs="Times New Roman"/>
                <w:sz w:val="22"/>
              </w:rPr>
              <w:t>0.51</w:t>
            </w:r>
          </w:p>
        </w:tc>
        <w:tc>
          <w:tcPr>
            <w:tcW w:w="1234" w:type="dxa"/>
            <w:vAlign w:val="center"/>
          </w:tcPr>
          <w:p w14:paraId="5E6939D8" w14:textId="77777777" w:rsidR="007F488F" w:rsidRPr="007F488F" w:rsidRDefault="007F488F" w:rsidP="0019687D">
            <w:pPr>
              <w:jc w:val="center"/>
              <w:rPr>
                <w:rFonts w:cs="Times New Roman"/>
                <w:sz w:val="22"/>
              </w:rPr>
            </w:pPr>
            <w:r w:rsidRPr="007F488F">
              <w:rPr>
                <w:rFonts w:cs="Times New Roman"/>
                <w:sz w:val="22"/>
              </w:rPr>
              <w:t>0.60</w:t>
            </w:r>
          </w:p>
        </w:tc>
        <w:tc>
          <w:tcPr>
            <w:tcW w:w="1234" w:type="dxa"/>
            <w:vAlign w:val="center"/>
          </w:tcPr>
          <w:p w14:paraId="05DCFA93" w14:textId="77777777" w:rsidR="007F488F" w:rsidRPr="007F488F" w:rsidRDefault="007F488F" w:rsidP="0019687D">
            <w:pPr>
              <w:jc w:val="center"/>
              <w:rPr>
                <w:rFonts w:cs="Times New Roman"/>
                <w:sz w:val="22"/>
              </w:rPr>
            </w:pPr>
            <w:r w:rsidRPr="007F488F">
              <w:rPr>
                <w:rFonts w:cs="Times New Roman"/>
                <w:sz w:val="22"/>
              </w:rPr>
              <w:t>16.50</w:t>
            </w:r>
          </w:p>
        </w:tc>
      </w:tr>
      <w:tr w:rsidR="007F488F" w:rsidRPr="007F488F" w14:paraId="240F502E" w14:textId="77777777" w:rsidTr="0019687D">
        <w:tc>
          <w:tcPr>
            <w:tcW w:w="1234" w:type="dxa"/>
            <w:vAlign w:val="center"/>
          </w:tcPr>
          <w:p w14:paraId="631E698C" w14:textId="77777777" w:rsidR="007F488F" w:rsidRPr="007F488F" w:rsidRDefault="007F488F" w:rsidP="0019687D">
            <w:pPr>
              <w:jc w:val="center"/>
              <w:rPr>
                <w:rFonts w:cs="Times New Roman"/>
                <w:sz w:val="22"/>
              </w:rPr>
            </w:pPr>
            <w:r w:rsidRPr="007F488F">
              <w:rPr>
                <w:rFonts w:cs="Times New Roman"/>
                <w:sz w:val="22"/>
              </w:rPr>
              <w:t>YOLOv10m</w:t>
            </w:r>
          </w:p>
        </w:tc>
        <w:tc>
          <w:tcPr>
            <w:tcW w:w="1234" w:type="dxa"/>
            <w:vAlign w:val="center"/>
          </w:tcPr>
          <w:p w14:paraId="20C40A09" w14:textId="77777777" w:rsidR="007F488F" w:rsidRPr="007F488F" w:rsidRDefault="007F488F" w:rsidP="0019687D">
            <w:pPr>
              <w:jc w:val="center"/>
              <w:rPr>
                <w:rFonts w:cs="Times New Roman"/>
                <w:sz w:val="22"/>
              </w:rPr>
            </w:pPr>
            <w:r w:rsidRPr="007F488F">
              <w:rPr>
                <w:rFonts w:cs="Times New Roman"/>
                <w:sz w:val="22"/>
              </w:rPr>
              <w:t>0.02</w:t>
            </w:r>
          </w:p>
        </w:tc>
        <w:tc>
          <w:tcPr>
            <w:tcW w:w="1234" w:type="dxa"/>
            <w:vAlign w:val="center"/>
          </w:tcPr>
          <w:p w14:paraId="1BC1BD82" w14:textId="77777777" w:rsidR="007F488F" w:rsidRPr="007F488F" w:rsidRDefault="007F488F" w:rsidP="0019687D">
            <w:pPr>
              <w:jc w:val="center"/>
              <w:rPr>
                <w:rFonts w:cs="Times New Roman"/>
                <w:sz w:val="22"/>
              </w:rPr>
            </w:pPr>
            <w:r w:rsidRPr="007F488F">
              <w:rPr>
                <w:rFonts w:cs="Times New Roman"/>
                <w:sz w:val="22"/>
              </w:rPr>
              <w:t>0.01</w:t>
            </w:r>
          </w:p>
        </w:tc>
        <w:tc>
          <w:tcPr>
            <w:tcW w:w="1234" w:type="dxa"/>
            <w:vAlign w:val="center"/>
          </w:tcPr>
          <w:p w14:paraId="728FED94" w14:textId="77777777" w:rsidR="007F488F" w:rsidRPr="007F488F" w:rsidRDefault="007F488F" w:rsidP="0019687D">
            <w:pPr>
              <w:jc w:val="center"/>
              <w:rPr>
                <w:rFonts w:cs="Times New Roman"/>
                <w:sz w:val="22"/>
              </w:rPr>
            </w:pPr>
            <w:r w:rsidRPr="007F488F">
              <w:rPr>
                <w:rFonts w:cs="Times New Roman"/>
                <w:sz w:val="22"/>
              </w:rPr>
              <w:t>2.56</w:t>
            </w:r>
          </w:p>
        </w:tc>
        <w:tc>
          <w:tcPr>
            <w:tcW w:w="1234" w:type="dxa"/>
            <w:vAlign w:val="center"/>
          </w:tcPr>
          <w:p w14:paraId="169A404D" w14:textId="77777777" w:rsidR="007F488F" w:rsidRPr="007F488F" w:rsidRDefault="007F488F" w:rsidP="0019687D">
            <w:pPr>
              <w:jc w:val="center"/>
              <w:rPr>
                <w:rFonts w:cs="Times New Roman"/>
                <w:sz w:val="22"/>
              </w:rPr>
            </w:pPr>
            <w:r w:rsidRPr="007F488F">
              <w:rPr>
                <w:rFonts w:cs="Times New Roman"/>
                <w:sz w:val="22"/>
              </w:rPr>
              <w:t>0.34</w:t>
            </w:r>
          </w:p>
        </w:tc>
        <w:tc>
          <w:tcPr>
            <w:tcW w:w="1234" w:type="dxa"/>
            <w:vAlign w:val="center"/>
          </w:tcPr>
          <w:p w14:paraId="36A1956D" w14:textId="77777777" w:rsidR="007F488F" w:rsidRPr="007F488F" w:rsidRDefault="007F488F" w:rsidP="0019687D">
            <w:pPr>
              <w:jc w:val="center"/>
              <w:rPr>
                <w:rFonts w:cs="Times New Roman"/>
                <w:sz w:val="22"/>
              </w:rPr>
            </w:pPr>
            <w:r w:rsidRPr="007F488F">
              <w:rPr>
                <w:rFonts w:cs="Times New Roman"/>
                <w:sz w:val="22"/>
              </w:rPr>
              <w:t>0.42</w:t>
            </w:r>
          </w:p>
        </w:tc>
        <w:tc>
          <w:tcPr>
            <w:tcW w:w="1234" w:type="dxa"/>
            <w:vAlign w:val="center"/>
          </w:tcPr>
          <w:p w14:paraId="6FEE4D10" w14:textId="77777777" w:rsidR="007F488F" w:rsidRPr="007F488F" w:rsidRDefault="007F488F" w:rsidP="0019687D">
            <w:pPr>
              <w:jc w:val="center"/>
              <w:rPr>
                <w:rFonts w:cs="Times New Roman"/>
                <w:sz w:val="22"/>
              </w:rPr>
            </w:pPr>
            <w:r w:rsidRPr="007F488F">
              <w:rPr>
                <w:rFonts w:cs="Times New Roman"/>
                <w:sz w:val="22"/>
              </w:rPr>
              <w:t>19.17</w:t>
            </w:r>
          </w:p>
        </w:tc>
      </w:tr>
      <w:tr w:rsidR="007F488F" w:rsidRPr="007F488F" w14:paraId="1213774D" w14:textId="77777777" w:rsidTr="0019687D">
        <w:tc>
          <w:tcPr>
            <w:tcW w:w="1234" w:type="dxa"/>
            <w:vAlign w:val="center"/>
          </w:tcPr>
          <w:p w14:paraId="7A83C7CE" w14:textId="77777777" w:rsidR="007F488F" w:rsidRPr="007F488F" w:rsidRDefault="007F488F" w:rsidP="0019687D">
            <w:pPr>
              <w:jc w:val="center"/>
              <w:rPr>
                <w:rFonts w:cs="Times New Roman"/>
                <w:sz w:val="22"/>
              </w:rPr>
            </w:pPr>
            <w:r w:rsidRPr="007F488F">
              <w:rPr>
                <w:rFonts w:cs="Times New Roman"/>
                <w:sz w:val="22"/>
              </w:rPr>
              <w:t>YOLOv10x</w:t>
            </w:r>
          </w:p>
        </w:tc>
        <w:tc>
          <w:tcPr>
            <w:tcW w:w="1234" w:type="dxa"/>
            <w:vAlign w:val="center"/>
          </w:tcPr>
          <w:p w14:paraId="2C951489" w14:textId="77777777" w:rsidR="007F488F" w:rsidRPr="007F488F" w:rsidRDefault="007F488F" w:rsidP="0019687D">
            <w:pPr>
              <w:jc w:val="center"/>
              <w:rPr>
                <w:rFonts w:cs="Times New Roman"/>
                <w:sz w:val="22"/>
              </w:rPr>
            </w:pPr>
            <w:r w:rsidRPr="007F488F">
              <w:rPr>
                <w:rFonts w:cs="Times New Roman"/>
                <w:sz w:val="22"/>
              </w:rPr>
              <w:t>0.28</w:t>
            </w:r>
          </w:p>
        </w:tc>
        <w:tc>
          <w:tcPr>
            <w:tcW w:w="1234" w:type="dxa"/>
            <w:vAlign w:val="center"/>
          </w:tcPr>
          <w:p w14:paraId="6E41986B" w14:textId="77777777" w:rsidR="007F488F" w:rsidRPr="007F488F" w:rsidRDefault="007F488F" w:rsidP="0019687D">
            <w:pPr>
              <w:jc w:val="center"/>
              <w:rPr>
                <w:rFonts w:cs="Times New Roman"/>
                <w:sz w:val="22"/>
              </w:rPr>
            </w:pPr>
            <w:r w:rsidRPr="007F488F">
              <w:rPr>
                <w:rFonts w:cs="Times New Roman"/>
                <w:sz w:val="22"/>
              </w:rPr>
              <w:t>0.14</w:t>
            </w:r>
          </w:p>
        </w:tc>
        <w:tc>
          <w:tcPr>
            <w:tcW w:w="1234" w:type="dxa"/>
            <w:vAlign w:val="center"/>
          </w:tcPr>
          <w:p w14:paraId="65813A1A" w14:textId="77777777" w:rsidR="007F488F" w:rsidRPr="007F488F" w:rsidRDefault="007F488F" w:rsidP="0019687D">
            <w:pPr>
              <w:jc w:val="center"/>
              <w:rPr>
                <w:rFonts w:cs="Times New Roman"/>
                <w:sz w:val="22"/>
              </w:rPr>
            </w:pPr>
            <w:r w:rsidRPr="007F488F">
              <w:rPr>
                <w:rFonts w:cs="Times New Roman"/>
                <w:sz w:val="22"/>
              </w:rPr>
              <w:t>13.66</w:t>
            </w:r>
          </w:p>
        </w:tc>
        <w:tc>
          <w:tcPr>
            <w:tcW w:w="1234" w:type="dxa"/>
            <w:vAlign w:val="center"/>
          </w:tcPr>
          <w:p w14:paraId="299EF3C1" w14:textId="77777777" w:rsidR="007F488F" w:rsidRPr="007F488F" w:rsidRDefault="007F488F" w:rsidP="0019687D">
            <w:pPr>
              <w:jc w:val="center"/>
              <w:rPr>
                <w:rFonts w:cs="Times New Roman"/>
                <w:sz w:val="22"/>
              </w:rPr>
            </w:pPr>
            <w:r w:rsidRPr="007F488F">
              <w:rPr>
                <w:rFonts w:cs="Times New Roman"/>
                <w:sz w:val="22"/>
              </w:rPr>
              <w:t>1.31</w:t>
            </w:r>
          </w:p>
        </w:tc>
        <w:tc>
          <w:tcPr>
            <w:tcW w:w="1234" w:type="dxa"/>
            <w:vAlign w:val="center"/>
          </w:tcPr>
          <w:p w14:paraId="51F9F3B3" w14:textId="77777777" w:rsidR="007F488F" w:rsidRPr="007F488F" w:rsidRDefault="007F488F" w:rsidP="0019687D">
            <w:pPr>
              <w:jc w:val="center"/>
              <w:rPr>
                <w:rFonts w:cs="Times New Roman"/>
                <w:sz w:val="22"/>
              </w:rPr>
            </w:pPr>
            <w:r w:rsidRPr="007F488F">
              <w:rPr>
                <w:rFonts w:cs="Times New Roman"/>
                <w:sz w:val="22"/>
              </w:rPr>
              <w:t>1.52</w:t>
            </w:r>
          </w:p>
        </w:tc>
        <w:tc>
          <w:tcPr>
            <w:tcW w:w="1234" w:type="dxa"/>
            <w:vAlign w:val="center"/>
          </w:tcPr>
          <w:p w14:paraId="7D0709E4" w14:textId="77777777" w:rsidR="007F488F" w:rsidRPr="007F488F" w:rsidRDefault="007F488F" w:rsidP="0019687D">
            <w:pPr>
              <w:jc w:val="center"/>
              <w:rPr>
                <w:rFonts w:cs="Times New Roman"/>
                <w:sz w:val="22"/>
              </w:rPr>
            </w:pPr>
            <w:r w:rsidRPr="007F488F">
              <w:rPr>
                <w:rFonts w:cs="Times New Roman"/>
                <w:sz w:val="22"/>
              </w:rPr>
              <w:t>21.48</w:t>
            </w:r>
          </w:p>
        </w:tc>
      </w:tr>
      <w:tr w:rsidR="007F488F" w:rsidRPr="007F488F" w14:paraId="470F55AE" w14:textId="77777777" w:rsidTr="0019687D">
        <w:tc>
          <w:tcPr>
            <w:tcW w:w="1234" w:type="dxa"/>
            <w:vAlign w:val="center"/>
          </w:tcPr>
          <w:p w14:paraId="0FD48809" w14:textId="77777777" w:rsidR="007F488F" w:rsidRPr="007F488F" w:rsidRDefault="007F488F" w:rsidP="0019687D">
            <w:pPr>
              <w:jc w:val="center"/>
              <w:rPr>
                <w:rFonts w:cs="Times New Roman"/>
                <w:sz w:val="22"/>
              </w:rPr>
            </w:pPr>
            <w:r w:rsidRPr="007F488F">
              <w:rPr>
                <w:rFonts w:cs="Times New Roman"/>
                <w:sz w:val="22"/>
              </w:rPr>
              <w:t>YOLOv11n</w:t>
            </w:r>
          </w:p>
        </w:tc>
        <w:tc>
          <w:tcPr>
            <w:tcW w:w="1234" w:type="dxa"/>
            <w:vAlign w:val="center"/>
          </w:tcPr>
          <w:p w14:paraId="67738A8C" w14:textId="77777777" w:rsidR="007F488F" w:rsidRPr="007F488F" w:rsidRDefault="007F488F" w:rsidP="0019687D">
            <w:pPr>
              <w:jc w:val="center"/>
              <w:rPr>
                <w:rFonts w:cs="Times New Roman"/>
                <w:sz w:val="22"/>
              </w:rPr>
            </w:pPr>
            <w:r w:rsidRPr="007F488F">
              <w:rPr>
                <w:rFonts w:cs="Times New Roman"/>
                <w:sz w:val="22"/>
              </w:rPr>
              <w:t>0.19</w:t>
            </w:r>
          </w:p>
        </w:tc>
        <w:tc>
          <w:tcPr>
            <w:tcW w:w="1234" w:type="dxa"/>
            <w:vAlign w:val="center"/>
          </w:tcPr>
          <w:p w14:paraId="56970F6C" w14:textId="77777777" w:rsidR="007F488F" w:rsidRPr="007F488F" w:rsidRDefault="007F488F" w:rsidP="0019687D">
            <w:pPr>
              <w:jc w:val="center"/>
              <w:rPr>
                <w:rFonts w:cs="Times New Roman"/>
                <w:sz w:val="22"/>
              </w:rPr>
            </w:pPr>
            <w:r w:rsidRPr="007F488F">
              <w:rPr>
                <w:rFonts w:cs="Times New Roman"/>
                <w:sz w:val="22"/>
              </w:rPr>
              <w:t>0.10</w:t>
            </w:r>
          </w:p>
        </w:tc>
        <w:tc>
          <w:tcPr>
            <w:tcW w:w="1234" w:type="dxa"/>
            <w:vAlign w:val="center"/>
          </w:tcPr>
          <w:p w14:paraId="7C379805" w14:textId="77777777" w:rsidR="007F488F" w:rsidRPr="007F488F" w:rsidRDefault="007F488F" w:rsidP="0019687D">
            <w:pPr>
              <w:jc w:val="center"/>
              <w:rPr>
                <w:rFonts w:cs="Times New Roman"/>
                <w:sz w:val="22"/>
              </w:rPr>
            </w:pPr>
            <w:r w:rsidRPr="007F488F">
              <w:rPr>
                <w:rFonts w:cs="Times New Roman"/>
                <w:sz w:val="22"/>
              </w:rPr>
              <w:t>15.18</w:t>
            </w:r>
          </w:p>
        </w:tc>
        <w:tc>
          <w:tcPr>
            <w:tcW w:w="1234" w:type="dxa"/>
            <w:vAlign w:val="center"/>
          </w:tcPr>
          <w:p w14:paraId="7BCFE655" w14:textId="77777777" w:rsidR="007F488F" w:rsidRPr="007F488F" w:rsidRDefault="007F488F" w:rsidP="0019687D">
            <w:pPr>
              <w:jc w:val="center"/>
              <w:rPr>
                <w:rFonts w:cs="Times New Roman"/>
                <w:sz w:val="22"/>
              </w:rPr>
            </w:pPr>
            <w:r w:rsidRPr="007F488F">
              <w:rPr>
                <w:rFonts w:cs="Times New Roman"/>
                <w:sz w:val="22"/>
              </w:rPr>
              <w:t>0.79</w:t>
            </w:r>
          </w:p>
        </w:tc>
        <w:tc>
          <w:tcPr>
            <w:tcW w:w="1234" w:type="dxa"/>
            <w:vAlign w:val="center"/>
          </w:tcPr>
          <w:p w14:paraId="71C44815" w14:textId="77777777" w:rsidR="007F488F" w:rsidRPr="007F488F" w:rsidRDefault="007F488F" w:rsidP="0019687D">
            <w:pPr>
              <w:jc w:val="center"/>
              <w:rPr>
                <w:rFonts w:cs="Times New Roman"/>
                <w:sz w:val="22"/>
              </w:rPr>
            </w:pPr>
            <w:r w:rsidRPr="007F488F">
              <w:rPr>
                <w:rFonts w:cs="Times New Roman"/>
                <w:sz w:val="22"/>
              </w:rPr>
              <w:t>1.01</w:t>
            </w:r>
          </w:p>
        </w:tc>
        <w:tc>
          <w:tcPr>
            <w:tcW w:w="1234" w:type="dxa"/>
            <w:vAlign w:val="center"/>
          </w:tcPr>
          <w:p w14:paraId="120E3B8D" w14:textId="77777777" w:rsidR="007F488F" w:rsidRPr="007F488F" w:rsidRDefault="007F488F" w:rsidP="0019687D">
            <w:pPr>
              <w:jc w:val="center"/>
              <w:rPr>
                <w:rFonts w:cs="Times New Roman"/>
                <w:sz w:val="22"/>
              </w:rPr>
            </w:pPr>
            <w:r w:rsidRPr="007F488F">
              <w:rPr>
                <w:rFonts w:cs="Times New Roman"/>
                <w:sz w:val="22"/>
              </w:rPr>
              <w:t>17.26</w:t>
            </w:r>
          </w:p>
        </w:tc>
      </w:tr>
      <w:tr w:rsidR="007F488F" w:rsidRPr="007F488F" w14:paraId="10621FAF" w14:textId="77777777" w:rsidTr="0019687D">
        <w:tc>
          <w:tcPr>
            <w:tcW w:w="1234" w:type="dxa"/>
            <w:vAlign w:val="center"/>
          </w:tcPr>
          <w:p w14:paraId="3256DCAA" w14:textId="77777777" w:rsidR="007F488F" w:rsidRPr="007F488F" w:rsidRDefault="007F488F" w:rsidP="0019687D">
            <w:pPr>
              <w:jc w:val="center"/>
              <w:rPr>
                <w:rFonts w:cs="Times New Roman"/>
                <w:sz w:val="22"/>
              </w:rPr>
            </w:pPr>
            <w:r w:rsidRPr="007F488F">
              <w:rPr>
                <w:rFonts w:cs="Times New Roman"/>
                <w:sz w:val="22"/>
              </w:rPr>
              <w:t>YOLOv11s</w:t>
            </w:r>
          </w:p>
        </w:tc>
        <w:tc>
          <w:tcPr>
            <w:tcW w:w="1234" w:type="dxa"/>
            <w:vAlign w:val="center"/>
          </w:tcPr>
          <w:p w14:paraId="495C212D" w14:textId="77777777" w:rsidR="007F488F" w:rsidRPr="007F488F" w:rsidRDefault="007F488F" w:rsidP="0019687D">
            <w:pPr>
              <w:jc w:val="center"/>
              <w:rPr>
                <w:rFonts w:cs="Times New Roman"/>
                <w:sz w:val="22"/>
              </w:rPr>
            </w:pPr>
            <w:r w:rsidRPr="007F488F">
              <w:rPr>
                <w:rFonts w:cs="Times New Roman"/>
                <w:sz w:val="22"/>
              </w:rPr>
              <w:t>0.04</w:t>
            </w:r>
          </w:p>
        </w:tc>
        <w:tc>
          <w:tcPr>
            <w:tcW w:w="1234" w:type="dxa"/>
            <w:vAlign w:val="center"/>
          </w:tcPr>
          <w:p w14:paraId="6E7196C2" w14:textId="77777777" w:rsidR="007F488F" w:rsidRPr="007F488F" w:rsidRDefault="007F488F" w:rsidP="0019687D">
            <w:pPr>
              <w:jc w:val="center"/>
              <w:rPr>
                <w:rFonts w:cs="Times New Roman"/>
                <w:sz w:val="22"/>
              </w:rPr>
            </w:pPr>
            <w:r w:rsidRPr="007F488F">
              <w:rPr>
                <w:rFonts w:cs="Times New Roman"/>
                <w:sz w:val="22"/>
              </w:rPr>
              <w:t>0.02</w:t>
            </w:r>
          </w:p>
        </w:tc>
        <w:tc>
          <w:tcPr>
            <w:tcW w:w="1234" w:type="dxa"/>
            <w:vAlign w:val="center"/>
          </w:tcPr>
          <w:p w14:paraId="16B18165" w14:textId="77777777" w:rsidR="007F488F" w:rsidRPr="007F488F" w:rsidRDefault="007F488F" w:rsidP="0019687D">
            <w:pPr>
              <w:jc w:val="center"/>
              <w:rPr>
                <w:rFonts w:cs="Times New Roman"/>
                <w:sz w:val="22"/>
              </w:rPr>
            </w:pPr>
            <w:r w:rsidRPr="007F488F">
              <w:rPr>
                <w:rFonts w:cs="Times New Roman"/>
                <w:sz w:val="22"/>
              </w:rPr>
              <w:t>2.27</w:t>
            </w:r>
          </w:p>
        </w:tc>
        <w:tc>
          <w:tcPr>
            <w:tcW w:w="1234" w:type="dxa"/>
            <w:vAlign w:val="center"/>
          </w:tcPr>
          <w:p w14:paraId="32BDCF57" w14:textId="77777777" w:rsidR="007F488F" w:rsidRPr="007F488F" w:rsidRDefault="007F488F" w:rsidP="0019687D">
            <w:pPr>
              <w:jc w:val="center"/>
              <w:rPr>
                <w:rFonts w:cs="Times New Roman"/>
                <w:sz w:val="22"/>
              </w:rPr>
            </w:pPr>
            <w:r w:rsidRPr="007F488F">
              <w:rPr>
                <w:rFonts w:cs="Times New Roman"/>
                <w:sz w:val="22"/>
              </w:rPr>
              <w:t>0.33</w:t>
            </w:r>
          </w:p>
        </w:tc>
        <w:tc>
          <w:tcPr>
            <w:tcW w:w="1234" w:type="dxa"/>
            <w:vAlign w:val="center"/>
          </w:tcPr>
          <w:p w14:paraId="36C819AB" w14:textId="77777777" w:rsidR="007F488F" w:rsidRPr="007F488F" w:rsidRDefault="007F488F" w:rsidP="0019687D">
            <w:pPr>
              <w:jc w:val="center"/>
              <w:rPr>
                <w:rFonts w:cs="Times New Roman"/>
                <w:sz w:val="22"/>
              </w:rPr>
            </w:pPr>
            <w:r w:rsidRPr="007F488F">
              <w:rPr>
                <w:rFonts w:cs="Times New Roman"/>
                <w:sz w:val="22"/>
              </w:rPr>
              <w:t>0.50</w:t>
            </w:r>
          </w:p>
        </w:tc>
        <w:tc>
          <w:tcPr>
            <w:tcW w:w="1234" w:type="dxa"/>
            <w:vAlign w:val="center"/>
          </w:tcPr>
          <w:p w14:paraId="358D7F87" w14:textId="77777777" w:rsidR="007F488F" w:rsidRPr="007F488F" w:rsidRDefault="007F488F" w:rsidP="0019687D">
            <w:pPr>
              <w:jc w:val="center"/>
              <w:rPr>
                <w:rFonts w:cs="Times New Roman"/>
                <w:sz w:val="22"/>
              </w:rPr>
            </w:pPr>
            <w:r w:rsidRPr="007F488F">
              <w:rPr>
                <w:rFonts w:cs="Times New Roman"/>
                <w:sz w:val="22"/>
              </w:rPr>
              <w:t>17.93</w:t>
            </w:r>
          </w:p>
        </w:tc>
      </w:tr>
      <w:tr w:rsidR="007F488F" w:rsidRPr="007F488F" w14:paraId="2952A8DC" w14:textId="77777777" w:rsidTr="0019687D">
        <w:tc>
          <w:tcPr>
            <w:tcW w:w="1234" w:type="dxa"/>
            <w:vAlign w:val="center"/>
          </w:tcPr>
          <w:p w14:paraId="1F66348C" w14:textId="77777777" w:rsidR="007F488F" w:rsidRPr="007F488F" w:rsidRDefault="007F488F" w:rsidP="0019687D">
            <w:pPr>
              <w:jc w:val="center"/>
              <w:rPr>
                <w:rFonts w:cs="Times New Roman"/>
                <w:sz w:val="22"/>
              </w:rPr>
            </w:pPr>
            <w:r w:rsidRPr="007F488F">
              <w:rPr>
                <w:rFonts w:cs="Times New Roman"/>
                <w:sz w:val="22"/>
              </w:rPr>
              <w:t>YOLOv11m</w:t>
            </w:r>
          </w:p>
        </w:tc>
        <w:tc>
          <w:tcPr>
            <w:tcW w:w="1234" w:type="dxa"/>
            <w:vAlign w:val="center"/>
          </w:tcPr>
          <w:p w14:paraId="2EFAACA3" w14:textId="77777777" w:rsidR="007F488F" w:rsidRPr="007F488F" w:rsidRDefault="007F488F" w:rsidP="0019687D">
            <w:pPr>
              <w:jc w:val="center"/>
              <w:rPr>
                <w:rFonts w:cs="Times New Roman"/>
                <w:sz w:val="22"/>
              </w:rPr>
            </w:pPr>
            <w:r w:rsidRPr="007F488F">
              <w:rPr>
                <w:rFonts w:cs="Times New Roman"/>
                <w:sz w:val="22"/>
              </w:rPr>
              <w:t>0.07</w:t>
            </w:r>
          </w:p>
        </w:tc>
        <w:tc>
          <w:tcPr>
            <w:tcW w:w="1234" w:type="dxa"/>
            <w:vAlign w:val="center"/>
          </w:tcPr>
          <w:p w14:paraId="61BDB185" w14:textId="77777777" w:rsidR="007F488F" w:rsidRPr="007F488F" w:rsidRDefault="007F488F" w:rsidP="0019687D">
            <w:pPr>
              <w:jc w:val="center"/>
              <w:rPr>
                <w:rFonts w:cs="Times New Roman"/>
                <w:sz w:val="22"/>
              </w:rPr>
            </w:pPr>
            <w:r w:rsidRPr="007F488F">
              <w:rPr>
                <w:rFonts w:cs="Times New Roman"/>
                <w:sz w:val="22"/>
              </w:rPr>
              <w:t>0.04</w:t>
            </w:r>
          </w:p>
        </w:tc>
        <w:tc>
          <w:tcPr>
            <w:tcW w:w="1234" w:type="dxa"/>
            <w:vAlign w:val="center"/>
          </w:tcPr>
          <w:p w14:paraId="45502005" w14:textId="77777777" w:rsidR="007F488F" w:rsidRPr="007F488F" w:rsidRDefault="007F488F" w:rsidP="0019687D">
            <w:pPr>
              <w:jc w:val="center"/>
              <w:rPr>
                <w:rFonts w:cs="Times New Roman"/>
                <w:sz w:val="22"/>
              </w:rPr>
            </w:pPr>
            <w:r w:rsidRPr="007F488F">
              <w:rPr>
                <w:rFonts w:cs="Times New Roman"/>
                <w:sz w:val="22"/>
              </w:rPr>
              <w:t>6.67</w:t>
            </w:r>
          </w:p>
        </w:tc>
        <w:tc>
          <w:tcPr>
            <w:tcW w:w="1234" w:type="dxa"/>
            <w:vAlign w:val="center"/>
          </w:tcPr>
          <w:p w14:paraId="2DE93E74" w14:textId="77777777" w:rsidR="007F488F" w:rsidRPr="007F488F" w:rsidRDefault="007F488F" w:rsidP="0019687D">
            <w:pPr>
              <w:jc w:val="center"/>
              <w:rPr>
                <w:rFonts w:cs="Times New Roman"/>
                <w:sz w:val="22"/>
              </w:rPr>
            </w:pPr>
            <w:r w:rsidRPr="007F488F">
              <w:rPr>
                <w:rFonts w:cs="Times New Roman"/>
                <w:sz w:val="22"/>
              </w:rPr>
              <w:t>0.51</w:t>
            </w:r>
          </w:p>
        </w:tc>
        <w:tc>
          <w:tcPr>
            <w:tcW w:w="1234" w:type="dxa"/>
            <w:vAlign w:val="center"/>
          </w:tcPr>
          <w:p w14:paraId="680DAB6D" w14:textId="77777777" w:rsidR="007F488F" w:rsidRPr="007F488F" w:rsidRDefault="007F488F" w:rsidP="0019687D">
            <w:pPr>
              <w:jc w:val="center"/>
              <w:rPr>
                <w:rFonts w:cs="Times New Roman"/>
                <w:sz w:val="22"/>
              </w:rPr>
            </w:pPr>
            <w:r w:rsidRPr="007F488F">
              <w:rPr>
                <w:rFonts w:cs="Times New Roman"/>
                <w:sz w:val="22"/>
              </w:rPr>
              <w:t>0.61</w:t>
            </w:r>
          </w:p>
        </w:tc>
        <w:tc>
          <w:tcPr>
            <w:tcW w:w="1234" w:type="dxa"/>
            <w:vAlign w:val="center"/>
          </w:tcPr>
          <w:p w14:paraId="6F7652C8" w14:textId="77777777" w:rsidR="007F488F" w:rsidRPr="007F488F" w:rsidRDefault="007F488F" w:rsidP="0019687D">
            <w:pPr>
              <w:jc w:val="center"/>
              <w:rPr>
                <w:rFonts w:cs="Times New Roman"/>
                <w:sz w:val="22"/>
              </w:rPr>
            </w:pPr>
            <w:r w:rsidRPr="007F488F">
              <w:rPr>
                <w:rFonts w:cs="Times New Roman"/>
                <w:sz w:val="22"/>
              </w:rPr>
              <w:t>18.81</w:t>
            </w:r>
          </w:p>
        </w:tc>
      </w:tr>
      <w:tr w:rsidR="007F488F" w:rsidRPr="007F488F" w14:paraId="1C1174F1" w14:textId="77777777" w:rsidTr="0019687D">
        <w:tc>
          <w:tcPr>
            <w:tcW w:w="1234" w:type="dxa"/>
            <w:vAlign w:val="center"/>
          </w:tcPr>
          <w:p w14:paraId="6324D078" w14:textId="77777777" w:rsidR="007F488F" w:rsidRPr="007F488F" w:rsidRDefault="007F488F" w:rsidP="0019687D">
            <w:pPr>
              <w:jc w:val="center"/>
              <w:rPr>
                <w:rFonts w:cs="Times New Roman"/>
                <w:sz w:val="22"/>
              </w:rPr>
            </w:pPr>
            <w:r w:rsidRPr="007F488F">
              <w:rPr>
                <w:rFonts w:cs="Times New Roman"/>
                <w:sz w:val="22"/>
              </w:rPr>
              <w:t>YOLOv11l</w:t>
            </w:r>
          </w:p>
        </w:tc>
        <w:tc>
          <w:tcPr>
            <w:tcW w:w="1234" w:type="dxa"/>
            <w:vAlign w:val="center"/>
          </w:tcPr>
          <w:p w14:paraId="165E6F8D" w14:textId="77777777" w:rsidR="007F488F" w:rsidRPr="007F488F" w:rsidRDefault="007F488F" w:rsidP="0019687D">
            <w:pPr>
              <w:jc w:val="center"/>
              <w:rPr>
                <w:rFonts w:cs="Times New Roman"/>
                <w:sz w:val="22"/>
              </w:rPr>
            </w:pPr>
            <w:r w:rsidRPr="007F488F">
              <w:rPr>
                <w:rFonts w:cs="Times New Roman"/>
                <w:sz w:val="22"/>
              </w:rPr>
              <w:t>0.08</w:t>
            </w:r>
          </w:p>
        </w:tc>
        <w:tc>
          <w:tcPr>
            <w:tcW w:w="1234" w:type="dxa"/>
            <w:vAlign w:val="center"/>
          </w:tcPr>
          <w:p w14:paraId="3FEA338A" w14:textId="77777777" w:rsidR="007F488F" w:rsidRPr="007F488F" w:rsidRDefault="007F488F" w:rsidP="0019687D">
            <w:pPr>
              <w:jc w:val="center"/>
              <w:rPr>
                <w:rFonts w:cs="Times New Roman"/>
                <w:sz w:val="22"/>
              </w:rPr>
            </w:pPr>
            <w:r w:rsidRPr="007F488F">
              <w:rPr>
                <w:rFonts w:cs="Times New Roman"/>
                <w:sz w:val="22"/>
              </w:rPr>
              <w:t>0.04</w:t>
            </w:r>
          </w:p>
        </w:tc>
        <w:tc>
          <w:tcPr>
            <w:tcW w:w="1234" w:type="dxa"/>
            <w:vAlign w:val="center"/>
          </w:tcPr>
          <w:p w14:paraId="16C7FB45" w14:textId="77777777" w:rsidR="007F488F" w:rsidRPr="007F488F" w:rsidRDefault="007F488F" w:rsidP="0019687D">
            <w:pPr>
              <w:jc w:val="center"/>
              <w:rPr>
                <w:rFonts w:cs="Times New Roman"/>
                <w:sz w:val="22"/>
              </w:rPr>
            </w:pPr>
            <w:r w:rsidRPr="007F488F">
              <w:rPr>
                <w:rFonts w:cs="Times New Roman"/>
                <w:sz w:val="22"/>
              </w:rPr>
              <w:t>15.88</w:t>
            </w:r>
          </w:p>
        </w:tc>
        <w:tc>
          <w:tcPr>
            <w:tcW w:w="1234" w:type="dxa"/>
            <w:vAlign w:val="center"/>
          </w:tcPr>
          <w:p w14:paraId="10FF3A25" w14:textId="77777777" w:rsidR="007F488F" w:rsidRPr="007F488F" w:rsidRDefault="007F488F" w:rsidP="0019687D">
            <w:pPr>
              <w:jc w:val="center"/>
              <w:rPr>
                <w:rFonts w:cs="Times New Roman"/>
                <w:sz w:val="22"/>
              </w:rPr>
            </w:pPr>
            <w:r w:rsidRPr="007F488F">
              <w:rPr>
                <w:rFonts w:cs="Times New Roman"/>
                <w:sz w:val="22"/>
              </w:rPr>
              <w:t>0.73</w:t>
            </w:r>
          </w:p>
        </w:tc>
        <w:tc>
          <w:tcPr>
            <w:tcW w:w="1234" w:type="dxa"/>
            <w:vAlign w:val="center"/>
          </w:tcPr>
          <w:p w14:paraId="2A665A23" w14:textId="77777777" w:rsidR="007F488F" w:rsidRPr="007F488F" w:rsidRDefault="007F488F" w:rsidP="0019687D">
            <w:pPr>
              <w:jc w:val="center"/>
              <w:rPr>
                <w:rFonts w:cs="Times New Roman"/>
                <w:sz w:val="22"/>
              </w:rPr>
            </w:pPr>
            <w:r w:rsidRPr="007F488F">
              <w:rPr>
                <w:rFonts w:cs="Times New Roman"/>
                <w:sz w:val="22"/>
              </w:rPr>
              <w:t>0.88</w:t>
            </w:r>
          </w:p>
        </w:tc>
        <w:tc>
          <w:tcPr>
            <w:tcW w:w="1234" w:type="dxa"/>
            <w:vAlign w:val="center"/>
          </w:tcPr>
          <w:p w14:paraId="339CA923" w14:textId="77777777" w:rsidR="007F488F" w:rsidRPr="007F488F" w:rsidRDefault="007F488F" w:rsidP="0019687D">
            <w:pPr>
              <w:jc w:val="center"/>
              <w:rPr>
                <w:rFonts w:cs="Times New Roman"/>
                <w:sz w:val="22"/>
              </w:rPr>
            </w:pPr>
            <w:r w:rsidRPr="007F488F">
              <w:rPr>
                <w:rFonts w:cs="Times New Roman"/>
                <w:sz w:val="22"/>
              </w:rPr>
              <w:t>23.01</w:t>
            </w:r>
          </w:p>
        </w:tc>
      </w:tr>
      <w:tr w:rsidR="007F488F" w:rsidRPr="007F488F" w14:paraId="3D9D4FFB" w14:textId="77777777" w:rsidTr="0019687D">
        <w:tc>
          <w:tcPr>
            <w:tcW w:w="1234" w:type="dxa"/>
            <w:vAlign w:val="center"/>
          </w:tcPr>
          <w:p w14:paraId="64BFF121" w14:textId="77777777" w:rsidR="007F488F" w:rsidRPr="007F488F" w:rsidRDefault="007F488F" w:rsidP="0019687D">
            <w:pPr>
              <w:jc w:val="center"/>
              <w:rPr>
                <w:rFonts w:cs="Times New Roman"/>
                <w:sz w:val="22"/>
              </w:rPr>
            </w:pPr>
            <w:r w:rsidRPr="007F488F">
              <w:rPr>
                <w:rFonts w:cs="Times New Roman"/>
                <w:sz w:val="22"/>
              </w:rPr>
              <w:t>YOLOv11x</w:t>
            </w:r>
          </w:p>
        </w:tc>
        <w:tc>
          <w:tcPr>
            <w:tcW w:w="1234" w:type="dxa"/>
            <w:vAlign w:val="center"/>
          </w:tcPr>
          <w:p w14:paraId="329265F1" w14:textId="77777777" w:rsidR="007F488F" w:rsidRPr="007F488F" w:rsidRDefault="007F488F" w:rsidP="0019687D">
            <w:pPr>
              <w:jc w:val="center"/>
              <w:rPr>
                <w:rFonts w:cs="Times New Roman"/>
                <w:sz w:val="22"/>
              </w:rPr>
            </w:pPr>
            <w:r w:rsidRPr="007F488F">
              <w:rPr>
                <w:rFonts w:cs="Times New Roman"/>
                <w:sz w:val="22"/>
              </w:rPr>
              <w:t>0.08</w:t>
            </w:r>
          </w:p>
        </w:tc>
        <w:tc>
          <w:tcPr>
            <w:tcW w:w="1234" w:type="dxa"/>
            <w:vAlign w:val="center"/>
          </w:tcPr>
          <w:p w14:paraId="355D980E" w14:textId="77777777" w:rsidR="007F488F" w:rsidRPr="007F488F" w:rsidRDefault="007F488F" w:rsidP="0019687D">
            <w:pPr>
              <w:jc w:val="center"/>
              <w:rPr>
                <w:rFonts w:cs="Times New Roman"/>
                <w:sz w:val="22"/>
              </w:rPr>
            </w:pPr>
            <w:r w:rsidRPr="007F488F">
              <w:rPr>
                <w:rFonts w:cs="Times New Roman"/>
                <w:sz w:val="22"/>
              </w:rPr>
              <w:t>0.04</w:t>
            </w:r>
          </w:p>
        </w:tc>
        <w:tc>
          <w:tcPr>
            <w:tcW w:w="1234" w:type="dxa"/>
            <w:vAlign w:val="center"/>
          </w:tcPr>
          <w:p w14:paraId="629F3231" w14:textId="77777777" w:rsidR="007F488F" w:rsidRPr="007F488F" w:rsidRDefault="007F488F" w:rsidP="0019687D">
            <w:pPr>
              <w:jc w:val="center"/>
              <w:rPr>
                <w:rFonts w:cs="Times New Roman"/>
                <w:sz w:val="22"/>
              </w:rPr>
            </w:pPr>
            <w:r w:rsidRPr="007F488F">
              <w:rPr>
                <w:rFonts w:cs="Times New Roman"/>
                <w:sz w:val="22"/>
              </w:rPr>
              <w:t>21.08</w:t>
            </w:r>
          </w:p>
        </w:tc>
        <w:tc>
          <w:tcPr>
            <w:tcW w:w="1234" w:type="dxa"/>
            <w:vAlign w:val="center"/>
          </w:tcPr>
          <w:p w14:paraId="10556B3A" w14:textId="77777777" w:rsidR="007F488F" w:rsidRPr="007F488F" w:rsidRDefault="007F488F" w:rsidP="0019687D">
            <w:pPr>
              <w:jc w:val="center"/>
              <w:rPr>
                <w:rFonts w:cs="Times New Roman"/>
                <w:sz w:val="22"/>
              </w:rPr>
            </w:pPr>
            <w:r w:rsidRPr="007F488F">
              <w:rPr>
                <w:rFonts w:cs="Times New Roman"/>
                <w:sz w:val="22"/>
              </w:rPr>
              <w:t>0.72</w:t>
            </w:r>
          </w:p>
        </w:tc>
        <w:tc>
          <w:tcPr>
            <w:tcW w:w="1234" w:type="dxa"/>
            <w:vAlign w:val="center"/>
          </w:tcPr>
          <w:p w14:paraId="37FF595A" w14:textId="77777777" w:rsidR="007F488F" w:rsidRPr="007F488F" w:rsidRDefault="007F488F" w:rsidP="0019687D">
            <w:pPr>
              <w:jc w:val="center"/>
              <w:rPr>
                <w:rFonts w:cs="Times New Roman"/>
                <w:sz w:val="22"/>
              </w:rPr>
            </w:pPr>
            <w:r w:rsidRPr="007F488F">
              <w:rPr>
                <w:rFonts w:cs="Times New Roman"/>
                <w:sz w:val="22"/>
              </w:rPr>
              <w:t>0.85</w:t>
            </w:r>
          </w:p>
        </w:tc>
        <w:tc>
          <w:tcPr>
            <w:tcW w:w="1234" w:type="dxa"/>
            <w:vAlign w:val="center"/>
          </w:tcPr>
          <w:p w14:paraId="5A139DE5" w14:textId="77777777" w:rsidR="007F488F" w:rsidRPr="007F488F" w:rsidRDefault="007F488F" w:rsidP="0019687D">
            <w:pPr>
              <w:jc w:val="center"/>
              <w:rPr>
                <w:rFonts w:cs="Times New Roman"/>
                <w:sz w:val="22"/>
              </w:rPr>
            </w:pPr>
            <w:r w:rsidRPr="007F488F">
              <w:rPr>
                <w:rFonts w:cs="Times New Roman"/>
                <w:sz w:val="22"/>
              </w:rPr>
              <w:t>26.19</w:t>
            </w:r>
          </w:p>
        </w:tc>
      </w:tr>
      <w:tr w:rsidR="007F488F" w:rsidRPr="007F488F" w14:paraId="69DF379D" w14:textId="77777777" w:rsidTr="0019687D">
        <w:tc>
          <w:tcPr>
            <w:tcW w:w="1234" w:type="dxa"/>
            <w:vAlign w:val="center"/>
          </w:tcPr>
          <w:p w14:paraId="57121857" w14:textId="77777777" w:rsidR="007F488F" w:rsidRPr="007F488F" w:rsidRDefault="007F488F" w:rsidP="0019687D">
            <w:pPr>
              <w:jc w:val="center"/>
              <w:rPr>
                <w:rFonts w:cs="Times New Roman"/>
                <w:sz w:val="22"/>
              </w:rPr>
            </w:pPr>
            <w:r w:rsidRPr="007F488F">
              <w:rPr>
                <w:rFonts w:cs="Times New Roman"/>
                <w:sz w:val="22"/>
              </w:rPr>
              <w:t>YOLOv12n</w:t>
            </w:r>
          </w:p>
        </w:tc>
        <w:tc>
          <w:tcPr>
            <w:tcW w:w="1234" w:type="dxa"/>
            <w:vAlign w:val="center"/>
          </w:tcPr>
          <w:p w14:paraId="6C3C985F" w14:textId="77777777" w:rsidR="007F488F" w:rsidRPr="007F488F" w:rsidRDefault="007F488F" w:rsidP="0019687D">
            <w:pPr>
              <w:jc w:val="center"/>
              <w:rPr>
                <w:rFonts w:cs="Times New Roman"/>
                <w:sz w:val="22"/>
              </w:rPr>
            </w:pPr>
            <w:r w:rsidRPr="007F488F">
              <w:rPr>
                <w:rFonts w:cs="Times New Roman"/>
                <w:sz w:val="22"/>
              </w:rPr>
              <w:t>0.05</w:t>
            </w:r>
          </w:p>
        </w:tc>
        <w:tc>
          <w:tcPr>
            <w:tcW w:w="1234" w:type="dxa"/>
            <w:vAlign w:val="center"/>
          </w:tcPr>
          <w:p w14:paraId="6BAE5B63" w14:textId="77777777" w:rsidR="007F488F" w:rsidRPr="007F488F" w:rsidRDefault="007F488F" w:rsidP="0019687D">
            <w:pPr>
              <w:jc w:val="center"/>
              <w:rPr>
                <w:rFonts w:cs="Times New Roman"/>
                <w:sz w:val="22"/>
              </w:rPr>
            </w:pPr>
            <w:r w:rsidRPr="007F488F">
              <w:rPr>
                <w:rFonts w:cs="Times New Roman"/>
                <w:sz w:val="22"/>
              </w:rPr>
              <w:t>0.03</w:t>
            </w:r>
          </w:p>
        </w:tc>
        <w:tc>
          <w:tcPr>
            <w:tcW w:w="1234" w:type="dxa"/>
            <w:vAlign w:val="center"/>
          </w:tcPr>
          <w:p w14:paraId="1AF4CDF1" w14:textId="77777777" w:rsidR="007F488F" w:rsidRPr="007F488F" w:rsidRDefault="007F488F" w:rsidP="0019687D">
            <w:pPr>
              <w:jc w:val="center"/>
              <w:rPr>
                <w:rFonts w:cs="Times New Roman"/>
                <w:sz w:val="22"/>
              </w:rPr>
            </w:pPr>
            <w:r w:rsidRPr="007F488F">
              <w:rPr>
                <w:rFonts w:cs="Times New Roman"/>
                <w:sz w:val="22"/>
              </w:rPr>
              <w:t>6.06</w:t>
            </w:r>
          </w:p>
        </w:tc>
        <w:tc>
          <w:tcPr>
            <w:tcW w:w="1234" w:type="dxa"/>
            <w:vAlign w:val="center"/>
          </w:tcPr>
          <w:p w14:paraId="3C8D5C76" w14:textId="77777777" w:rsidR="007F488F" w:rsidRPr="007F488F" w:rsidRDefault="007F488F" w:rsidP="0019687D">
            <w:pPr>
              <w:jc w:val="center"/>
              <w:rPr>
                <w:rFonts w:cs="Times New Roman"/>
                <w:sz w:val="22"/>
              </w:rPr>
            </w:pPr>
            <w:r w:rsidRPr="007F488F">
              <w:rPr>
                <w:rFonts w:cs="Times New Roman"/>
                <w:sz w:val="22"/>
              </w:rPr>
              <w:t>0.27</w:t>
            </w:r>
          </w:p>
        </w:tc>
        <w:tc>
          <w:tcPr>
            <w:tcW w:w="1234" w:type="dxa"/>
            <w:vAlign w:val="center"/>
          </w:tcPr>
          <w:p w14:paraId="1620E067" w14:textId="77777777" w:rsidR="007F488F" w:rsidRPr="007F488F" w:rsidRDefault="007F488F" w:rsidP="0019687D">
            <w:pPr>
              <w:jc w:val="center"/>
              <w:rPr>
                <w:rFonts w:cs="Times New Roman"/>
                <w:sz w:val="22"/>
              </w:rPr>
            </w:pPr>
            <w:r w:rsidRPr="007F488F">
              <w:rPr>
                <w:rFonts w:cs="Times New Roman"/>
                <w:sz w:val="22"/>
              </w:rPr>
              <w:t>0.35</w:t>
            </w:r>
          </w:p>
        </w:tc>
        <w:tc>
          <w:tcPr>
            <w:tcW w:w="1234" w:type="dxa"/>
            <w:vAlign w:val="center"/>
          </w:tcPr>
          <w:p w14:paraId="064D987A" w14:textId="77777777" w:rsidR="007F488F" w:rsidRPr="007F488F" w:rsidRDefault="007F488F" w:rsidP="0019687D">
            <w:pPr>
              <w:jc w:val="center"/>
              <w:rPr>
                <w:rFonts w:cs="Times New Roman"/>
                <w:sz w:val="22"/>
              </w:rPr>
            </w:pPr>
            <w:r w:rsidRPr="007F488F">
              <w:rPr>
                <w:rFonts w:cs="Times New Roman"/>
                <w:sz w:val="22"/>
              </w:rPr>
              <w:t>20.07</w:t>
            </w:r>
          </w:p>
        </w:tc>
      </w:tr>
      <w:tr w:rsidR="007F488F" w:rsidRPr="007F488F" w14:paraId="678C3F69" w14:textId="77777777" w:rsidTr="0019687D">
        <w:tc>
          <w:tcPr>
            <w:tcW w:w="1234" w:type="dxa"/>
            <w:vAlign w:val="center"/>
          </w:tcPr>
          <w:p w14:paraId="33658430" w14:textId="77777777" w:rsidR="007F488F" w:rsidRPr="007F488F" w:rsidRDefault="007F488F" w:rsidP="0019687D">
            <w:pPr>
              <w:jc w:val="center"/>
              <w:rPr>
                <w:rFonts w:cs="Times New Roman"/>
                <w:sz w:val="22"/>
              </w:rPr>
            </w:pPr>
            <w:r w:rsidRPr="007F488F">
              <w:rPr>
                <w:rFonts w:cs="Times New Roman"/>
                <w:sz w:val="22"/>
              </w:rPr>
              <w:t>YOLOv12s</w:t>
            </w:r>
          </w:p>
        </w:tc>
        <w:tc>
          <w:tcPr>
            <w:tcW w:w="1234" w:type="dxa"/>
            <w:vAlign w:val="center"/>
          </w:tcPr>
          <w:p w14:paraId="588CEC78" w14:textId="77777777" w:rsidR="007F488F" w:rsidRPr="007F488F" w:rsidRDefault="007F488F" w:rsidP="0019687D">
            <w:pPr>
              <w:jc w:val="center"/>
              <w:rPr>
                <w:rFonts w:cs="Times New Roman"/>
                <w:sz w:val="22"/>
              </w:rPr>
            </w:pPr>
            <w:r w:rsidRPr="007F488F">
              <w:rPr>
                <w:rFonts w:cs="Times New Roman"/>
                <w:sz w:val="22"/>
              </w:rPr>
              <w:t>0.05</w:t>
            </w:r>
          </w:p>
        </w:tc>
        <w:tc>
          <w:tcPr>
            <w:tcW w:w="1234" w:type="dxa"/>
            <w:vAlign w:val="center"/>
          </w:tcPr>
          <w:p w14:paraId="315898ED" w14:textId="77777777" w:rsidR="007F488F" w:rsidRPr="007F488F" w:rsidRDefault="007F488F" w:rsidP="0019687D">
            <w:pPr>
              <w:jc w:val="center"/>
              <w:rPr>
                <w:rFonts w:cs="Times New Roman"/>
                <w:sz w:val="22"/>
              </w:rPr>
            </w:pPr>
            <w:r w:rsidRPr="007F488F">
              <w:rPr>
                <w:rFonts w:cs="Times New Roman"/>
                <w:sz w:val="22"/>
              </w:rPr>
              <w:t>0.03</w:t>
            </w:r>
          </w:p>
        </w:tc>
        <w:tc>
          <w:tcPr>
            <w:tcW w:w="1234" w:type="dxa"/>
            <w:vAlign w:val="center"/>
          </w:tcPr>
          <w:p w14:paraId="2EEF9411" w14:textId="77777777" w:rsidR="007F488F" w:rsidRPr="007F488F" w:rsidRDefault="007F488F" w:rsidP="0019687D">
            <w:pPr>
              <w:jc w:val="center"/>
              <w:rPr>
                <w:rFonts w:cs="Times New Roman"/>
                <w:sz w:val="22"/>
              </w:rPr>
            </w:pPr>
            <w:r w:rsidRPr="007F488F">
              <w:rPr>
                <w:rFonts w:cs="Times New Roman"/>
                <w:sz w:val="22"/>
              </w:rPr>
              <w:t>23.20</w:t>
            </w:r>
          </w:p>
        </w:tc>
        <w:tc>
          <w:tcPr>
            <w:tcW w:w="1234" w:type="dxa"/>
            <w:vAlign w:val="center"/>
          </w:tcPr>
          <w:p w14:paraId="38100D18" w14:textId="77777777" w:rsidR="007F488F" w:rsidRPr="007F488F" w:rsidRDefault="007F488F" w:rsidP="0019687D">
            <w:pPr>
              <w:jc w:val="center"/>
              <w:rPr>
                <w:rFonts w:cs="Times New Roman"/>
                <w:sz w:val="22"/>
              </w:rPr>
            </w:pPr>
            <w:r w:rsidRPr="007F488F">
              <w:rPr>
                <w:rFonts w:cs="Times New Roman"/>
                <w:sz w:val="22"/>
              </w:rPr>
              <w:t>0.36</w:t>
            </w:r>
          </w:p>
        </w:tc>
        <w:tc>
          <w:tcPr>
            <w:tcW w:w="1234" w:type="dxa"/>
            <w:vAlign w:val="center"/>
          </w:tcPr>
          <w:p w14:paraId="5AD31F0B" w14:textId="77777777" w:rsidR="007F488F" w:rsidRPr="007F488F" w:rsidRDefault="007F488F" w:rsidP="0019687D">
            <w:pPr>
              <w:jc w:val="center"/>
              <w:rPr>
                <w:rFonts w:cs="Times New Roman"/>
                <w:sz w:val="22"/>
              </w:rPr>
            </w:pPr>
            <w:r w:rsidRPr="007F488F">
              <w:rPr>
                <w:rFonts w:cs="Times New Roman"/>
                <w:sz w:val="22"/>
              </w:rPr>
              <w:t>0.46</w:t>
            </w:r>
          </w:p>
        </w:tc>
        <w:tc>
          <w:tcPr>
            <w:tcW w:w="1234" w:type="dxa"/>
            <w:vAlign w:val="center"/>
          </w:tcPr>
          <w:p w14:paraId="705AD437" w14:textId="77777777" w:rsidR="007F488F" w:rsidRPr="007F488F" w:rsidRDefault="007F488F" w:rsidP="0019687D">
            <w:pPr>
              <w:jc w:val="center"/>
              <w:rPr>
                <w:rFonts w:cs="Times New Roman"/>
                <w:sz w:val="22"/>
              </w:rPr>
            </w:pPr>
            <w:r w:rsidRPr="007F488F">
              <w:rPr>
                <w:rFonts w:cs="Times New Roman"/>
                <w:sz w:val="22"/>
              </w:rPr>
              <w:t>20.30</w:t>
            </w:r>
          </w:p>
        </w:tc>
      </w:tr>
      <w:tr w:rsidR="007F488F" w:rsidRPr="007F488F" w14:paraId="17679934" w14:textId="77777777" w:rsidTr="0019687D">
        <w:tc>
          <w:tcPr>
            <w:tcW w:w="1234" w:type="dxa"/>
            <w:vAlign w:val="center"/>
          </w:tcPr>
          <w:p w14:paraId="0A697BAF" w14:textId="77777777" w:rsidR="007F488F" w:rsidRPr="007F488F" w:rsidRDefault="007F488F" w:rsidP="0019687D">
            <w:pPr>
              <w:jc w:val="center"/>
              <w:rPr>
                <w:rFonts w:cs="Times New Roman"/>
                <w:sz w:val="22"/>
              </w:rPr>
            </w:pPr>
            <w:r w:rsidRPr="007F488F">
              <w:rPr>
                <w:rFonts w:cs="Times New Roman"/>
                <w:sz w:val="22"/>
              </w:rPr>
              <w:t>YOLOv12m</w:t>
            </w:r>
          </w:p>
        </w:tc>
        <w:tc>
          <w:tcPr>
            <w:tcW w:w="1234" w:type="dxa"/>
            <w:vAlign w:val="center"/>
          </w:tcPr>
          <w:p w14:paraId="0BBAA891" w14:textId="77777777" w:rsidR="007F488F" w:rsidRPr="007F488F" w:rsidRDefault="007F488F" w:rsidP="0019687D">
            <w:pPr>
              <w:jc w:val="center"/>
              <w:rPr>
                <w:rFonts w:cs="Times New Roman"/>
                <w:sz w:val="22"/>
              </w:rPr>
            </w:pPr>
            <w:r w:rsidRPr="007F488F">
              <w:rPr>
                <w:rFonts w:cs="Times New Roman"/>
                <w:sz w:val="22"/>
              </w:rPr>
              <w:t>0.03</w:t>
            </w:r>
          </w:p>
        </w:tc>
        <w:tc>
          <w:tcPr>
            <w:tcW w:w="1234" w:type="dxa"/>
            <w:vAlign w:val="center"/>
          </w:tcPr>
          <w:p w14:paraId="12E17ACD" w14:textId="77777777" w:rsidR="007F488F" w:rsidRPr="007F488F" w:rsidRDefault="007F488F" w:rsidP="0019687D">
            <w:pPr>
              <w:jc w:val="center"/>
              <w:rPr>
                <w:rFonts w:cs="Times New Roman"/>
                <w:sz w:val="22"/>
              </w:rPr>
            </w:pPr>
            <w:r w:rsidRPr="007F488F">
              <w:rPr>
                <w:rFonts w:cs="Times New Roman"/>
                <w:sz w:val="22"/>
              </w:rPr>
              <w:t>0.02</w:t>
            </w:r>
          </w:p>
        </w:tc>
        <w:tc>
          <w:tcPr>
            <w:tcW w:w="1234" w:type="dxa"/>
            <w:vAlign w:val="center"/>
          </w:tcPr>
          <w:p w14:paraId="6F30BFD2" w14:textId="77777777" w:rsidR="007F488F" w:rsidRPr="007F488F" w:rsidRDefault="007F488F" w:rsidP="0019687D">
            <w:pPr>
              <w:jc w:val="center"/>
              <w:rPr>
                <w:rFonts w:cs="Times New Roman"/>
                <w:sz w:val="22"/>
              </w:rPr>
            </w:pPr>
            <w:r w:rsidRPr="007F488F">
              <w:rPr>
                <w:rFonts w:cs="Times New Roman"/>
                <w:sz w:val="22"/>
              </w:rPr>
              <w:t>15.28</w:t>
            </w:r>
          </w:p>
        </w:tc>
        <w:tc>
          <w:tcPr>
            <w:tcW w:w="1234" w:type="dxa"/>
            <w:vAlign w:val="center"/>
          </w:tcPr>
          <w:p w14:paraId="3C3BC1B7" w14:textId="77777777" w:rsidR="007F488F" w:rsidRPr="007F488F" w:rsidRDefault="007F488F" w:rsidP="0019687D">
            <w:pPr>
              <w:jc w:val="center"/>
              <w:rPr>
                <w:rFonts w:cs="Times New Roman"/>
                <w:sz w:val="22"/>
              </w:rPr>
            </w:pPr>
            <w:r w:rsidRPr="007F488F">
              <w:rPr>
                <w:rFonts w:cs="Times New Roman"/>
                <w:sz w:val="22"/>
              </w:rPr>
              <w:t>0.36</w:t>
            </w:r>
          </w:p>
        </w:tc>
        <w:tc>
          <w:tcPr>
            <w:tcW w:w="1234" w:type="dxa"/>
            <w:vAlign w:val="center"/>
          </w:tcPr>
          <w:p w14:paraId="5B836F02" w14:textId="77777777" w:rsidR="007F488F" w:rsidRPr="007F488F" w:rsidRDefault="007F488F" w:rsidP="0019687D">
            <w:pPr>
              <w:jc w:val="center"/>
              <w:rPr>
                <w:rFonts w:cs="Times New Roman"/>
                <w:sz w:val="22"/>
              </w:rPr>
            </w:pPr>
            <w:r w:rsidRPr="007F488F">
              <w:rPr>
                <w:rFonts w:cs="Times New Roman"/>
                <w:sz w:val="22"/>
              </w:rPr>
              <w:t>0.44</w:t>
            </w:r>
          </w:p>
        </w:tc>
        <w:tc>
          <w:tcPr>
            <w:tcW w:w="1234" w:type="dxa"/>
            <w:vAlign w:val="center"/>
          </w:tcPr>
          <w:p w14:paraId="5C467E49" w14:textId="77777777" w:rsidR="007F488F" w:rsidRPr="007F488F" w:rsidRDefault="007F488F" w:rsidP="0019687D">
            <w:pPr>
              <w:jc w:val="center"/>
              <w:rPr>
                <w:rFonts w:cs="Times New Roman"/>
                <w:sz w:val="22"/>
              </w:rPr>
            </w:pPr>
            <w:r w:rsidRPr="007F488F">
              <w:rPr>
                <w:rFonts w:cs="Times New Roman"/>
                <w:sz w:val="22"/>
              </w:rPr>
              <w:t>21.34</w:t>
            </w:r>
          </w:p>
        </w:tc>
      </w:tr>
      <w:tr w:rsidR="007F488F" w:rsidRPr="007F488F" w14:paraId="53B1B089" w14:textId="77777777" w:rsidTr="0019687D">
        <w:tc>
          <w:tcPr>
            <w:tcW w:w="1234" w:type="dxa"/>
            <w:vAlign w:val="center"/>
          </w:tcPr>
          <w:p w14:paraId="7C6D1BD4" w14:textId="77777777" w:rsidR="007F488F" w:rsidRPr="007F488F" w:rsidRDefault="007F488F" w:rsidP="0019687D">
            <w:pPr>
              <w:jc w:val="center"/>
              <w:rPr>
                <w:rFonts w:cs="Times New Roman"/>
                <w:sz w:val="22"/>
              </w:rPr>
            </w:pPr>
            <w:r w:rsidRPr="007F488F">
              <w:rPr>
                <w:rFonts w:cs="Times New Roman"/>
                <w:sz w:val="22"/>
              </w:rPr>
              <w:t>YOLOv12l</w:t>
            </w:r>
          </w:p>
        </w:tc>
        <w:tc>
          <w:tcPr>
            <w:tcW w:w="1234" w:type="dxa"/>
            <w:vAlign w:val="center"/>
          </w:tcPr>
          <w:p w14:paraId="00D1A036" w14:textId="77777777" w:rsidR="007F488F" w:rsidRPr="007F488F" w:rsidRDefault="007F488F" w:rsidP="0019687D">
            <w:pPr>
              <w:jc w:val="center"/>
              <w:rPr>
                <w:rFonts w:cs="Times New Roman"/>
                <w:sz w:val="22"/>
              </w:rPr>
            </w:pPr>
            <w:r w:rsidRPr="007F488F">
              <w:rPr>
                <w:rFonts w:cs="Times New Roman"/>
                <w:sz w:val="22"/>
              </w:rPr>
              <w:t>0.08</w:t>
            </w:r>
          </w:p>
        </w:tc>
        <w:tc>
          <w:tcPr>
            <w:tcW w:w="1234" w:type="dxa"/>
            <w:vAlign w:val="center"/>
          </w:tcPr>
          <w:p w14:paraId="04FBE567" w14:textId="77777777" w:rsidR="007F488F" w:rsidRPr="007F488F" w:rsidRDefault="007F488F" w:rsidP="0019687D">
            <w:pPr>
              <w:jc w:val="center"/>
              <w:rPr>
                <w:rFonts w:cs="Times New Roman"/>
                <w:sz w:val="22"/>
              </w:rPr>
            </w:pPr>
            <w:r w:rsidRPr="007F488F">
              <w:rPr>
                <w:rFonts w:cs="Times New Roman"/>
                <w:sz w:val="22"/>
              </w:rPr>
              <w:t>0.04</w:t>
            </w:r>
          </w:p>
        </w:tc>
        <w:tc>
          <w:tcPr>
            <w:tcW w:w="1234" w:type="dxa"/>
            <w:vAlign w:val="center"/>
          </w:tcPr>
          <w:p w14:paraId="4E9C5338" w14:textId="77777777" w:rsidR="007F488F" w:rsidRPr="007F488F" w:rsidRDefault="007F488F" w:rsidP="0019687D">
            <w:pPr>
              <w:jc w:val="center"/>
              <w:rPr>
                <w:rFonts w:cs="Times New Roman"/>
                <w:sz w:val="22"/>
              </w:rPr>
            </w:pPr>
            <w:r w:rsidRPr="007F488F">
              <w:rPr>
                <w:rFonts w:cs="Times New Roman"/>
                <w:sz w:val="22"/>
              </w:rPr>
              <w:t>20.15</w:t>
            </w:r>
          </w:p>
        </w:tc>
        <w:tc>
          <w:tcPr>
            <w:tcW w:w="1234" w:type="dxa"/>
            <w:vAlign w:val="center"/>
          </w:tcPr>
          <w:p w14:paraId="5E317686" w14:textId="77777777" w:rsidR="007F488F" w:rsidRPr="007F488F" w:rsidRDefault="007F488F" w:rsidP="0019687D">
            <w:pPr>
              <w:jc w:val="center"/>
              <w:rPr>
                <w:rFonts w:cs="Times New Roman"/>
                <w:sz w:val="22"/>
              </w:rPr>
            </w:pPr>
            <w:r w:rsidRPr="007F488F">
              <w:rPr>
                <w:rFonts w:cs="Times New Roman"/>
                <w:sz w:val="22"/>
              </w:rPr>
              <w:t>1.05</w:t>
            </w:r>
          </w:p>
        </w:tc>
        <w:tc>
          <w:tcPr>
            <w:tcW w:w="1234" w:type="dxa"/>
            <w:vAlign w:val="center"/>
          </w:tcPr>
          <w:p w14:paraId="2A9CD1D7" w14:textId="77777777" w:rsidR="007F488F" w:rsidRPr="007F488F" w:rsidRDefault="007F488F" w:rsidP="0019687D">
            <w:pPr>
              <w:jc w:val="center"/>
              <w:rPr>
                <w:rFonts w:cs="Times New Roman"/>
                <w:sz w:val="22"/>
              </w:rPr>
            </w:pPr>
            <w:r w:rsidRPr="007F488F">
              <w:rPr>
                <w:rFonts w:cs="Times New Roman"/>
                <w:sz w:val="22"/>
              </w:rPr>
              <w:t>1.26</w:t>
            </w:r>
          </w:p>
        </w:tc>
        <w:tc>
          <w:tcPr>
            <w:tcW w:w="1234" w:type="dxa"/>
            <w:vAlign w:val="center"/>
          </w:tcPr>
          <w:p w14:paraId="5D2AF2CE" w14:textId="77777777" w:rsidR="007F488F" w:rsidRPr="007F488F" w:rsidRDefault="007F488F" w:rsidP="0019687D">
            <w:pPr>
              <w:jc w:val="center"/>
              <w:rPr>
                <w:rFonts w:cs="Times New Roman"/>
                <w:sz w:val="22"/>
              </w:rPr>
            </w:pPr>
            <w:r w:rsidRPr="007F488F">
              <w:rPr>
                <w:rFonts w:cs="Times New Roman"/>
                <w:sz w:val="22"/>
              </w:rPr>
              <w:t>28.25</w:t>
            </w:r>
          </w:p>
        </w:tc>
      </w:tr>
      <w:tr w:rsidR="007F488F" w:rsidRPr="007F488F" w14:paraId="0E4B1BE7" w14:textId="77777777" w:rsidTr="0019687D">
        <w:tc>
          <w:tcPr>
            <w:tcW w:w="1234" w:type="dxa"/>
            <w:vAlign w:val="center"/>
          </w:tcPr>
          <w:p w14:paraId="62CE6098" w14:textId="77777777" w:rsidR="007F488F" w:rsidRPr="007F488F" w:rsidRDefault="007F488F" w:rsidP="0019687D">
            <w:pPr>
              <w:jc w:val="center"/>
              <w:rPr>
                <w:rFonts w:cs="Times New Roman"/>
                <w:sz w:val="22"/>
              </w:rPr>
            </w:pPr>
            <w:r w:rsidRPr="007F488F">
              <w:rPr>
                <w:rFonts w:cs="Times New Roman"/>
                <w:sz w:val="22"/>
              </w:rPr>
              <w:t>YOLOv12x</w:t>
            </w:r>
          </w:p>
        </w:tc>
        <w:tc>
          <w:tcPr>
            <w:tcW w:w="1234" w:type="dxa"/>
            <w:vAlign w:val="center"/>
          </w:tcPr>
          <w:p w14:paraId="225C857B" w14:textId="77777777" w:rsidR="007F488F" w:rsidRPr="007F488F" w:rsidRDefault="007F488F" w:rsidP="0019687D">
            <w:pPr>
              <w:jc w:val="center"/>
              <w:rPr>
                <w:rFonts w:cs="Times New Roman"/>
                <w:sz w:val="22"/>
              </w:rPr>
            </w:pPr>
            <w:r w:rsidRPr="007F488F">
              <w:rPr>
                <w:rFonts w:cs="Times New Roman"/>
                <w:sz w:val="22"/>
              </w:rPr>
              <w:t>0.04</w:t>
            </w:r>
          </w:p>
        </w:tc>
        <w:tc>
          <w:tcPr>
            <w:tcW w:w="1234" w:type="dxa"/>
            <w:vAlign w:val="center"/>
          </w:tcPr>
          <w:p w14:paraId="5279867D" w14:textId="77777777" w:rsidR="007F488F" w:rsidRPr="007F488F" w:rsidRDefault="007F488F" w:rsidP="0019687D">
            <w:pPr>
              <w:jc w:val="center"/>
              <w:rPr>
                <w:rFonts w:cs="Times New Roman"/>
                <w:sz w:val="22"/>
              </w:rPr>
            </w:pPr>
            <w:r w:rsidRPr="007F488F">
              <w:rPr>
                <w:rFonts w:cs="Times New Roman"/>
                <w:sz w:val="22"/>
              </w:rPr>
              <w:t>0.02</w:t>
            </w:r>
          </w:p>
        </w:tc>
        <w:tc>
          <w:tcPr>
            <w:tcW w:w="1234" w:type="dxa"/>
            <w:vAlign w:val="center"/>
          </w:tcPr>
          <w:p w14:paraId="1B295C34" w14:textId="77777777" w:rsidR="007F488F" w:rsidRPr="007F488F" w:rsidRDefault="007F488F" w:rsidP="0019687D">
            <w:pPr>
              <w:jc w:val="center"/>
              <w:rPr>
                <w:rFonts w:cs="Times New Roman"/>
                <w:sz w:val="22"/>
              </w:rPr>
            </w:pPr>
            <w:r w:rsidRPr="007F488F">
              <w:rPr>
                <w:rFonts w:cs="Times New Roman"/>
                <w:sz w:val="22"/>
              </w:rPr>
              <w:t>16.24</w:t>
            </w:r>
          </w:p>
        </w:tc>
        <w:tc>
          <w:tcPr>
            <w:tcW w:w="1234" w:type="dxa"/>
            <w:vAlign w:val="center"/>
          </w:tcPr>
          <w:p w14:paraId="1CC2F4DC" w14:textId="77777777" w:rsidR="007F488F" w:rsidRPr="007F488F" w:rsidRDefault="007F488F" w:rsidP="0019687D">
            <w:pPr>
              <w:jc w:val="center"/>
              <w:rPr>
                <w:rFonts w:cs="Times New Roman"/>
                <w:sz w:val="22"/>
              </w:rPr>
            </w:pPr>
            <w:r w:rsidRPr="007F488F">
              <w:rPr>
                <w:rFonts w:cs="Times New Roman"/>
                <w:sz w:val="22"/>
              </w:rPr>
              <w:t>0.44</w:t>
            </w:r>
          </w:p>
        </w:tc>
        <w:tc>
          <w:tcPr>
            <w:tcW w:w="1234" w:type="dxa"/>
            <w:vAlign w:val="center"/>
          </w:tcPr>
          <w:p w14:paraId="7E3857B6" w14:textId="77777777" w:rsidR="007F488F" w:rsidRPr="007F488F" w:rsidRDefault="007F488F" w:rsidP="0019687D">
            <w:pPr>
              <w:jc w:val="center"/>
              <w:rPr>
                <w:rFonts w:cs="Times New Roman"/>
                <w:sz w:val="22"/>
              </w:rPr>
            </w:pPr>
            <w:r w:rsidRPr="007F488F">
              <w:rPr>
                <w:rFonts w:cs="Times New Roman"/>
                <w:sz w:val="22"/>
              </w:rPr>
              <w:t>0.55</w:t>
            </w:r>
          </w:p>
        </w:tc>
        <w:tc>
          <w:tcPr>
            <w:tcW w:w="1234" w:type="dxa"/>
            <w:vAlign w:val="center"/>
          </w:tcPr>
          <w:p w14:paraId="5289DF5F" w14:textId="77777777" w:rsidR="007F488F" w:rsidRPr="007F488F" w:rsidRDefault="007F488F" w:rsidP="00114F4D">
            <w:pPr>
              <w:keepNext/>
              <w:jc w:val="center"/>
              <w:rPr>
                <w:rFonts w:cs="Times New Roman"/>
                <w:sz w:val="22"/>
              </w:rPr>
            </w:pPr>
            <w:r w:rsidRPr="007F488F">
              <w:rPr>
                <w:rFonts w:cs="Times New Roman"/>
                <w:sz w:val="22"/>
              </w:rPr>
              <w:t>30.08</w:t>
            </w:r>
          </w:p>
        </w:tc>
      </w:tr>
    </w:tbl>
    <w:p w14:paraId="69B235AD" w14:textId="0DD88B2A" w:rsidR="00114F4D" w:rsidRPr="00114F4D" w:rsidRDefault="00114F4D">
      <w:pPr>
        <w:pStyle w:val="Caption"/>
        <w:rPr>
          <w:lang w:val="en-US"/>
        </w:rPr>
      </w:pPr>
      <w:bookmarkStart w:id="175" w:name="_Toc220866254"/>
      <w:r w:rsidRPr="00114F4D">
        <w:rPr>
          <w:lang w:val="en-US"/>
        </w:rPr>
        <w:t xml:space="preserve">Table </w:t>
      </w:r>
      <w:r w:rsidR="00C828DF">
        <w:rPr>
          <w:lang w:val="en-US"/>
        </w:rPr>
        <w:fldChar w:fldCharType="begin"/>
      </w:r>
      <w:r w:rsidR="00C828DF">
        <w:rPr>
          <w:lang w:val="en-US"/>
        </w:rPr>
        <w:instrText xml:space="preserve"> SEQ Table \* ARABIC </w:instrText>
      </w:r>
      <w:r w:rsidR="00C828DF">
        <w:rPr>
          <w:lang w:val="en-US"/>
        </w:rPr>
        <w:fldChar w:fldCharType="separate"/>
      </w:r>
      <w:r w:rsidR="006B33CA">
        <w:rPr>
          <w:noProof/>
          <w:lang w:val="en-US"/>
        </w:rPr>
        <w:t>13</w:t>
      </w:r>
      <w:r w:rsidR="00C828DF">
        <w:rPr>
          <w:lang w:val="en-US"/>
        </w:rPr>
        <w:fldChar w:fldCharType="end"/>
      </w:r>
      <w:r>
        <w:rPr>
          <w:lang w:val="en-US"/>
        </w:rPr>
        <w:t xml:space="preserve">: </w:t>
      </w:r>
      <w:r w:rsidRPr="00114F4D">
        <w:rPr>
          <w:lang w:val="en-US"/>
        </w:rPr>
        <w:t>YOLO-VBB experimental overall results</w:t>
      </w:r>
      <w:bookmarkEnd w:id="175"/>
    </w:p>
    <w:p w14:paraId="6873325C" w14:textId="77777777" w:rsidR="00197BA6" w:rsidRPr="00197BA6" w:rsidRDefault="00197BA6">
      <w:pPr>
        <w:rPr>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8"/>
        <w:gridCol w:w="838"/>
        <w:gridCol w:w="803"/>
        <w:gridCol w:w="1084"/>
        <w:gridCol w:w="1164"/>
        <w:gridCol w:w="1276"/>
        <w:gridCol w:w="1313"/>
      </w:tblGrid>
      <w:tr w:rsidR="0019687D" w:rsidRPr="00B3469C" w14:paraId="4BD49CD3" w14:textId="77777777" w:rsidTr="00663979">
        <w:tc>
          <w:tcPr>
            <w:tcW w:w="1918" w:type="dxa"/>
            <w:shd w:val="clear" w:color="auto" w:fill="D9D9D9" w:themeFill="background1" w:themeFillShade="D9"/>
            <w:vAlign w:val="center"/>
          </w:tcPr>
          <w:p w14:paraId="234498BA" w14:textId="77777777" w:rsidR="0072379C" w:rsidRPr="0019687D" w:rsidRDefault="0072379C" w:rsidP="0072379C">
            <w:pPr>
              <w:jc w:val="center"/>
              <w:rPr>
                <w:rFonts w:cs="Times New Roman"/>
                <w:b/>
                <w:bCs/>
                <w:sz w:val="22"/>
              </w:rPr>
            </w:pPr>
            <w:proofErr w:type="spellStart"/>
            <w:r w:rsidRPr="0019687D">
              <w:rPr>
                <w:rFonts w:cs="Times New Roman"/>
                <w:b/>
                <w:bCs/>
                <w:sz w:val="22"/>
              </w:rPr>
              <w:t>Model</w:t>
            </w:r>
            <w:proofErr w:type="spellEnd"/>
          </w:p>
        </w:tc>
        <w:tc>
          <w:tcPr>
            <w:tcW w:w="838" w:type="dxa"/>
            <w:shd w:val="clear" w:color="auto" w:fill="D9D9D9" w:themeFill="background1" w:themeFillShade="D9"/>
            <w:vAlign w:val="center"/>
          </w:tcPr>
          <w:p w14:paraId="19A3EA4B" w14:textId="77777777" w:rsidR="0072379C" w:rsidRPr="0019687D" w:rsidRDefault="0072379C" w:rsidP="0072379C">
            <w:pPr>
              <w:jc w:val="center"/>
              <w:rPr>
                <w:rFonts w:cs="Times New Roman"/>
                <w:b/>
                <w:bCs/>
                <w:sz w:val="22"/>
              </w:rPr>
            </w:pPr>
            <w:r w:rsidRPr="0019687D">
              <w:rPr>
                <w:rFonts w:cs="Times New Roman"/>
                <w:b/>
                <w:bCs/>
                <w:sz w:val="22"/>
              </w:rPr>
              <w:t>mF1 (%)</w:t>
            </w:r>
          </w:p>
        </w:tc>
        <w:tc>
          <w:tcPr>
            <w:tcW w:w="803" w:type="dxa"/>
            <w:shd w:val="clear" w:color="auto" w:fill="D9D9D9" w:themeFill="background1" w:themeFillShade="D9"/>
            <w:vAlign w:val="center"/>
          </w:tcPr>
          <w:p w14:paraId="4060071A" w14:textId="77777777" w:rsidR="0072379C" w:rsidRPr="0019687D" w:rsidRDefault="0072379C" w:rsidP="0072379C">
            <w:pPr>
              <w:jc w:val="center"/>
              <w:rPr>
                <w:rFonts w:cs="Times New Roman"/>
                <w:b/>
                <w:bCs/>
                <w:sz w:val="22"/>
              </w:rPr>
            </w:pPr>
            <w:proofErr w:type="spellStart"/>
            <w:r w:rsidRPr="0019687D">
              <w:rPr>
                <w:rFonts w:cs="Times New Roman"/>
                <w:b/>
                <w:bCs/>
                <w:sz w:val="22"/>
              </w:rPr>
              <w:t>Recall</w:t>
            </w:r>
            <w:proofErr w:type="spellEnd"/>
            <w:r w:rsidRPr="0019687D">
              <w:rPr>
                <w:rFonts w:cs="Times New Roman"/>
                <w:b/>
                <w:bCs/>
                <w:sz w:val="22"/>
              </w:rPr>
              <w:t xml:space="preserve"> (%)</w:t>
            </w:r>
          </w:p>
        </w:tc>
        <w:tc>
          <w:tcPr>
            <w:tcW w:w="1084" w:type="dxa"/>
            <w:shd w:val="clear" w:color="auto" w:fill="D9D9D9" w:themeFill="background1" w:themeFillShade="D9"/>
            <w:vAlign w:val="center"/>
          </w:tcPr>
          <w:p w14:paraId="3EFD51B4" w14:textId="77777777" w:rsidR="0072379C" w:rsidRPr="0019687D" w:rsidRDefault="0072379C" w:rsidP="0072379C">
            <w:pPr>
              <w:jc w:val="center"/>
              <w:rPr>
                <w:rFonts w:cs="Times New Roman"/>
                <w:b/>
                <w:bCs/>
                <w:sz w:val="22"/>
              </w:rPr>
            </w:pPr>
            <w:proofErr w:type="spellStart"/>
            <w:r w:rsidRPr="0019687D">
              <w:rPr>
                <w:rFonts w:cs="Times New Roman"/>
                <w:b/>
                <w:bCs/>
                <w:sz w:val="22"/>
              </w:rPr>
              <w:t>Precision</w:t>
            </w:r>
            <w:proofErr w:type="spellEnd"/>
            <w:r w:rsidRPr="0019687D">
              <w:rPr>
                <w:rFonts w:cs="Times New Roman"/>
                <w:b/>
                <w:bCs/>
                <w:sz w:val="22"/>
              </w:rPr>
              <w:t xml:space="preserve"> (%)</w:t>
            </w:r>
          </w:p>
        </w:tc>
        <w:tc>
          <w:tcPr>
            <w:tcW w:w="1164" w:type="dxa"/>
            <w:shd w:val="clear" w:color="auto" w:fill="D9D9D9" w:themeFill="background1" w:themeFillShade="D9"/>
            <w:vAlign w:val="center"/>
          </w:tcPr>
          <w:p w14:paraId="17343764" w14:textId="77777777" w:rsidR="0072379C" w:rsidRPr="0019687D" w:rsidRDefault="0072379C" w:rsidP="0072379C">
            <w:pPr>
              <w:jc w:val="center"/>
              <w:rPr>
                <w:rFonts w:cs="Times New Roman"/>
                <w:b/>
                <w:bCs/>
                <w:sz w:val="22"/>
              </w:rPr>
            </w:pPr>
            <w:proofErr w:type="spellStart"/>
            <w:r w:rsidRPr="0019687D">
              <w:rPr>
                <w:rFonts w:cs="Times New Roman"/>
                <w:b/>
                <w:bCs/>
                <w:sz w:val="22"/>
              </w:rPr>
              <w:t>BBox</w:t>
            </w:r>
            <w:proofErr w:type="spellEnd"/>
            <w:r w:rsidRPr="0019687D">
              <w:rPr>
                <w:rFonts w:cs="Times New Roman"/>
                <w:b/>
                <w:bCs/>
                <w:sz w:val="22"/>
              </w:rPr>
              <w:t xml:space="preserve"> </w:t>
            </w:r>
            <w:proofErr w:type="spellStart"/>
            <w:r w:rsidRPr="0019687D">
              <w:rPr>
                <w:rFonts w:cs="Times New Roman"/>
                <w:b/>
                <w:bCs/>
                <w:sz w:val="22"/>
              </w:rPr>
              <w:t>IoU</w:t>
            </w:r>
            <w:proofErr w:type="spellEnd"/>
            <w:r w:rsidRPr="0019687D">
              <w:rPr>
                <w:rFonts w:cs="Times New Roman"/>
                <w:b/>
                <w:bCs/>
                <w:sz w:val="22"/>
              </w:rPr>
              <w:t xml:space="preserve"> (%)</w:t>
            </w:r>
          </w:p>
        </w:tc>
        <w:tc>
          <w:tcPr>
            <w:tcW w:w="1276" w:type="dxa"/>
            <w:shd w:val="clear" w:color="auto" w:fill="D9D9D9" w:themeFill="background1" w:themeFillShade="D9"/>
            <w:vAlign w:val="center"/>
          </w:tcPr>
          <w:p w14:paraId="493DB85E" w14:textId="77777777" w:rsidR="0072379C" w:rsidRPr="0019687D" w:rsidRDefault="0072379C" w:rsidP="0072379C">
            <w:pPr>
              <w:jc w:val="center"/>
              <w:rPr>
                <w:rFonts w:cs="Times New Roman"/>
                <w:b/>
                <w:bCs/>
                <w:sz w:val="22"/>
              </w:rPr>
            </w:pPr>
            <w:proofErr w:type="spellStart"/>
            <w:r w:rsidRPr="0019687D">
              <w:rPr>
                <w:rFonts w:cs="Times New Roman"/>
                <w:b/>
                <w:bCs/>
                <w:sz w:val="22"/>
              </w:rPr>
              <w:t>BBox</w:t>
            </w:r>
            <w:proofErr w:type="spellEnd"/>
            <w:r w:rsidRPr="0019687D">
              <w:rPr>
                <w:rFonts w:cs="Times New Roman"/>
                <w:b/>
                <w:bCs/>
                <w:sz w:val="22"/>
              </w:rPr>
              <w:t xml:space="preserve"> </w:t>
            </w:r>
            <w:proofErr w:type="spellStart"/>
            <w:r w:rsidRPr="0019687D">
              <w:rPr>
                <w:rFonts w:cs="Times New Roman"/>
                <w:b/>
                <w:bCs/>
                <w:sz w:val="22"/>
              </w:rPr>
              <w:t>Dice</w:t>
            </w:r>
            <w:proofErr w:type="spellEnd"/>
            <w:r w:rsidRPr="0019687D">
              <w:rPr>
                <w:rFonts w:cs="Times New Roman"/>
                <w:b/>
                <w:bCs/>
                <w:sz w:val="22"/>
              </w:rPr>
              <w:t xml:space="preserve"> (%)</w:t>
            </w:r>
          </w:p>
        </w:tc>
        <w:tc>
          <w:tcPr>
            <w:tcW w:w="1313" w:type="dxa"/>
            <w:shd w:val="clear" w:color="auto" w:fill="D9D9D9" w:themeFill="background1" w:themeFillShade="D9"/>
            <w:vAlign w:val="center"/>
          </w:tcPr>
          <w:p w14:paraId="5FD6BB19" w14:textId="77777777" w:rsidR="0072379C" w:rsidRPr="0019687D" w:rsidRDefault="0072379C" w:rsidP="0072379C">
            <w:pPr>
              <w:jc w:val="center"/>
              <w:rPr>
                <w:rFonts w:cs="Times New Roman"/>
                <w:b/>
                <w:bCs/>
                <w:sz w:val="22"/>
              </w:rPr>
            </w:pPr>
            <w:proofErr w:type="spellStart"/>
            <w:r w:rsidRPr="0019687D">
              <w:rPr>
                <w:rFonts w:cs="Times New Roman"/>
                <w:b/>
                <w:bCs/>
                <w:sz w:val="22"/>
              </w:rPr>
              <w:t>Avg</w:t>
            </w:r>
            <w:proofErr w:type="spellEnd"/>
            <w:r w:rsidRPr="0019687D">
              <w:rPr>
                <w:rFonts w:cs="Times New Roman"/>
                <w:b/>
                <w:bCs/>
                <w:sz w:val="22"/>
              </w:rPr>
              <w:t xml:space="preserve"> </w:t>
            </w:r>
            <w:proofErr w:type="spellStart"/>
            <w:r w:rsidRPr="0019687D">
              <w:rPr>
                <w:rFonts w:cs="Times New Roman"/>
                <w:b/>
                <w:bCs/>
                <w:sz w:val="22"/>
              </w:rPr>
              <w:t>inf</w:t>
            </w:r>
            <w:proofErr w:type="spellEnd"/>
            <w:r w:rsidRPr="0019687D">
              <w:rPr>
                <w:rFonts w:cs="Times New Roman"/>
                <w:b/>
                <w:bCs/>
                <w:sz w:val="22"/>
              </w:rPr>
              <w:t>. (</w:t>
            </w:r>
            <w:proofErr w:type="spellStart"/>
            <w:r w:rsidRPr="0019687D">
              <w:rPr>
                <w:rFonts w:cs="Times New Roman"/>
                <w:b/>
                <w:bCs/>
                <w:sz w:val="22"/>
              </w:rPr>
              <w:t>ms</w:t>
            </w:r>
            <w:proofErr w:type="spellEnd"/>
            <w:r w:rsidRPr="0019687D">
              <w:rPr>
                <w:rFonts w:cs="Times New Roman"/>
                <w:b/>
                <w:bCs/>
                <w:sz w:val="22"/>
              </w:rPr>
              <w:t>)</w:t>
            </w:r>
          </w:p>
        </w:tc>
      </w:tr>
      <w:tr w:rsidR="0019687D" w:rsidRPr="00B3469C" w14:paraId="5A4EA8CF" w14:textId="77777777" w:rsidTr="0019687D">
        <w:tc>
          <w:tcPr>
            <w:tcW w:w="1918" w:type="dxa"/>
            <w:vAlign w:val="center"/>
          </w:tcPr>
          <w:p w14:paraId="36913653" w14:textId="77777777" w:rsidR="0072379C" w:rsidRPr="00B3469C" w:rsidRDefault="0072379C" w:rsidP="0072379C">
            <w:pPr>
              <w:jc w:val="center"/>
              <w:rPr>
                <w:rFonts w:cs="Times New Roman"/>
                <w:sz w:val="22"/>
              </w:rPr>
            </w:pPr>
            <w:r w:rsidRPr="00B3469C">
              <w:rPr>
                <w:rFonts w:cs="Times New Roman"/>
                <w:sz w:val="22"/>
              </w:rPr>
              <w:t>YOLOv8n-OBB</w:t>
            </w:r>
          </w:p>
        </w:tc>
        <w:tc>
          <w:tcPr>
            <w:tcW w:w="838" w:type="dxa"/>
            <w:vAlign w:val="center"/>
          </w:tcPr>
          <w:p w14:paraId="7BDDE8AA" w14:textId="77777777" w:rsidR="0072379C" w:rsidRPr="00B3469C" w:rsidRDefault="0072379C" w:rsidP="0072379C">
            <w:pPr>
              <w:jc w:val="center"/>
              <w:rPr>
                <w:rFonts w:cs="Times New Roman"/>
                <w:sz w:val="22"/>
              </w:rPr>
            </w:pPr>
            <w:r w:rsidRPr="00B3469C">
              <w:rPr>
                <w:rFonts w:cs="Times New Roman"/>
                <w:sz w:val="22"/>
              </w:rPr>
              <w:t>54.71</w:t>
            </w:r>
          </w:p>
        </w:tc>
        <w:tc>
          <w:tcPr>
            <w:tcW w:w="803" w:type="dxa"/>
            <w:vAlign w:val="center"/>
          </w:tcPr>
          <w:p w14:paraId="0B33ABC9" w14:textId="77777777" w:rsidR="0072379C" w:rsidRPr="00B3469C" w:rsidRDefault="0072379C" w:rsidP="0072379C">
            <w:pPr>
              <w:jc w:val="center"/>
              <w:rPr>
                <w:rFonts w:cs="Times New Roman"/>
                <w:sz w:val="22"/>
              </w:rPr>
            </w:pPr>
            <w:r w:rsidRPr="00B3469C">
              <w:rPr>
                <w:rFonts w:cs="Times New Roman"/>
                <w:sz w:val="22"/>
              </w:rPr>
              <w:t>45.31</w:t>
            </w:r>
          </w:p>
        </w:tc>
        <w:tc>
          <w:tcPr>
            <w:tcW w:w="1084" w:type="dxa"/>
            <w:vAlign w:val="center"/>
          </w:tcPr>
          <w:p w14:paraId="5851F265" w14:textId="77777777" w:rsidR="0072379C" w:rsidRPr="00B3469C" w:rsidRDefault="0072379C" w:rsidP="0072379C">
            <w:pPr>
              <w:jc w:val="center"/>
              <w:rPr>
                <w:rFonts w:cs="Times New Roman"/>
                <w:sz w:val="22"/>
              </w:rPr>
            </w:pPr>
            <w:r w:rsidRPr="00B3469C">
              <w:rPr>
                <w:rFonts w:cs="Times New Roman"/>
                <w:sz w:val="22"/>
              </w:rPr>
              <w:t>76.18</w:t>
            </w:r>
          </w:p>
        </w:tc>
        <w:tc>
          <w:tcPr>
            <w:tcW w:w="1164" w:type="dxa"/>
            <w:vAlign w:val="center"/>
          </w:tcPr>
          <w:p w14:paraId="5ACCE541" w14:textId="77777777" w:rsidR="0072379C" w:rsidRPr="00B3469C" w:rsidRDefault="0072379C" w:rsidP="0072379C">
            <w:pPr>
              <w:jc w:val="center"/>
              <w:rPr>
                <w:rFonts w:cs="Times New Roman"/>
                <w:sz w:val="22"/>
              </w:rPr>
            </w:pPr>
            <w:r w:rsidRPr="00B3469C">
              <w:rPr>
                <w:rFonts w:cs="Times New Roman"/>
                <w:sz w:val="22"/>
              </w:rPr>
              <w:t>57.18</w:t>
            </w:r>
          </w:p>
        </w:tc>
        <w:tc>
          <w:tcPr>
            <w:tcW w:w="1276" w:type="dxa"/>
            <w:vAlign w:val="center"/>
          </w:tcPr>
          <w:p w14:paraId="0183E348" w14:textId="77777777" w:rsidR="0072379C" w:rsidRPr="00B3469C" w:rsidRDefault="0072379C" w:rsidP="0072379C">
            <w:pPr>
              <w:jc w:val="center"/>
              <w:rPr>
                <w:rFonts w:cs="Times New Roman"/>
                <w:sz w:val="22"/>
              </w:rPr>
            </w:pPr>
            <w:r w:rsidRPr="00B3469C">
              <w:rPr>
                <w:rFonts w:cs="Times New Roman"/>
                <w:sz w:val="22"/>
              </w:rPr>
              <w:t>64.54</w:t>
            </w:r>
          </w:p>
        </w:tc>
        <w:tc>
          <w:tcPr>
            <w:tcW w:w="1313" w:type="dxa"/>
            <w:vAlign w:val="center"/>
          </w:tcPr>
          <w:p w14:paraId="3BB2ED84" w14:textId="77777777" w:rsidR="0072379C" w:rsidRPr="00B3469C" w:rsidRDefault="0072379C" w:rsidP="0072379C">
            <w:pPr>
              <w:jc w:val="center"/>
              <w:rPr>
                <w:rFonts w:cs="Times New Roman"/>
                <w:sz w:val="22"/>
              </w:rPr>
            </w:pPr>
            <w:r w:rsidRPr="00B3469C">
              <w:rPr>
                <w:rFonts w:cs="Times New Roman"/>
                <w:sz w:val="22"/>
              </w:rPr>
              <w:t>43.78</w:t>
            </w:r>
          </w:p>
        </w:tc>
      </w:tr>
      <w:tr w:rsidR="0019687D" w:rsidRPr="00B3469C" w14:paraId="32036FD9" w14:textId="77777777" w:rsidTr="0019687D">
        <w:tc>
          <w:tcPr>
            <w:tcW w:w="1918" w:type="dxa"/>
            <w:vAlign w:val="center"/>
          </w:tcPr>
          <w:p w14:paraId="16AEF9EC" w14:textId="77777777" w:rsidR="0072379C" w:rsidRPr="00B3469C" w:rsidRDefault="0072379C" w:rsidP="0072379C">
            <w:pPr>
              <w:jc w:val="center"/>
              <w:rPr>
                <w:rFonts w:cs="Times New Roman"/>
                <w:sz w:val="22"/>
              </w:rPr>
            </w:pPr>
            <w:r w:rsidRPr="00B3469C">
              <w:rPr>
                <w:rFonts w:cs="Times New Roman"/>
                <w:sz w:val="22"/>
              </w:rPr>
              <w:t>YOLOv8s-OBB</w:t>
            </w:r>
          </w:p>
        </w:tc>
        <w:tc>
          <w:tcPr>
            <w:tcW w:w="838" w:type="dxa"/>
            <w:vAlign w:val="center"/>
          </w:tcPr>
          <w:p w14:paraId="51B69BB7" w14:textId="77777777" w:rsidR="0072379C" w:rsidRPr="00B3469C" w:rsidRDefault="0072379C" w:rsidP="0072379C">
            <w:pPr>
              <w:jc w:val="center"/>
              <w:rPr>
                <w:rFonts w:cs="Times New Roman"/>
                <w:sz w:val="22"/>
              </w:rPr>
            </w:pPr>
            <w:r w:rsidRPr="00B3469C">
              <w:rPr>
                <w:rFonts w:cs="Times New Roman"/>
                <w:sz w:val="22"/>
              </w:rPr>
              <w:t>57.11</w:t>
            </w:r>
          </w:p>
        </w:tc>
        <w:tc>
          <w:tcPr>
            <w:tcW w:w="803" w:type="dxa"/>
            <w:vAlign w:val="center"/>
          </w:tcPr>
          <w:p w14:paraId="6580922C" w14:textId="77777777" w:rsidR="0072379C" w:rsidRPr="00B3469C" w:rsidRDefault="0072379C" w:rsidP="0072379C">
            <w:pPr>
              <w:jc w:val="center"/>
              <w:rPr>
                <w:rFonts w:cs="Times New Roman"/>
                <w:sz w:val="22"/>
              </w:rPr>
            </w:pPr>
            <w:r w:rsidRPr="00B3469C">
              <w:rPr>
                <w:rFonts w:cs="Times New Roman"/>
                <w:sz w:val="22"/>
              </w:rPr>
              <w:t>47.74</w:t>
            </w:r>
          </w:p>
        </w:tc>
        <w:tc>
          <w:tcPr>
            <w:tcW w:w="1084" w:type="dxa"/>
            <w:vAlign w:val="center"/>
          </w:tcPr>
          <w:p w14:paraId="107481E5" w14:textId="77777777" w:rsidR="0072379C" w:rsidRPr="00B3469C" w:rsidRDefault="0072379C" w:rsidP="0072379C">
            <w:pPr>
              <w:jc w:val="center"/>
              <w:rPr>
                <w:rFonts w:cs="Times New Roman"/>
                <w:sz w:val="22"/>
              </w:rPr>
            </w:pPr>
            <w:r w:rsidRPr="00B3469C">
              <w:rPr>
                <w:rFonts w:cs="Times New Roman"/>
                <w:sz w:val="22"/>
              </w:rPr>
              <w:t>76.42</w:t>
            </w:r>
          </w:p>
        </w:tc>
        <w:tc>
          <w:tcPr>
            <w:tcW w:w="1164" w:type="dxa"/>
            <w:vAlign w:val="center"/>
          </w:tcPr>
          <w:p w14:paraId="60A7F4D9" w14:textId="77777777" w:rsidR="0072379C" w:rsidRPr="00B3469C" w:rsidRDefault="0072379C" w:rsidP="0072379C">
            <w:pPr>
              <w:jc w:val="center"/>
              <w:rPr>
                <w:rFonts w:cs="Times New Roman"/>
                <w:sz w:val="22"/>
              </w:rPr>
            </w:pPr>
            <w:r w:rsidRPr="00B3469C">
              <w:rPr>
                <w:rFonts w:cs="Times New Roman"/>
                <w:sz w:val="22"/>
              </w:rPr>
              <w:t>60.37</w:t>
            </w:r>
          </w:p>
        </w:tc>
        <w:tc>
          <w:tcPr>
            <w:tcW w:w="1276" w:type="dxa"/>
            <w:vAlign w:val="center"/>
          </w:tcPr>
          <w:p w14:paraId="26690DB0" w14:textId="77777777" w:rsidR="0072379C" w:rsidRPr="00B3469C" w:rsidRDefault="0072379C" w:rsidP="0072379C">
            <w:pPr>
              <w:jc w:val="center"/>
              <w:rPr>
                <w:rFonts w:cs="Times New Roman"/>
                <w:sz w:val="22"/>
              </w:rPr>
            </w:pPr>
            <w:r w:rsidRPr="00B3469C">
              <w:rPr>
                <w:rFonts w:cs="Times New Roman"/>
                <w:sz w:val="22"/>
              </w:rPr>
              <w:t>67.74</w:t>
            </w:r>
          </w:p>
        </w:tc>
        <w:tc>
          <w:tcPr>
            <w:tcW w:w="1313" w:type="dxa"/>
            <w:vAlign w:val="center"/>
          </w:tcPr>
          <w:p w14:paraId="273EDF26" w14:textId="77777777" w:rsidR="0072379C" w:rsidRPr="00B3469C" w:rsidRDefault="0072379C" w:rsidP="0072379C">
            <w:pPr>
              <w:jc w:val="center"/>
              <w:rPr>
                <w:rFonts w:cs="Times New Roman"/>
                <w:sz w:val="22"/>
              </w:rPr>
            </w:pPr>
            <w:r w:rsidRPr="00B3469C">
              <w:rPr>
                <w:rFonts w:cs="Times New Roman"/>
                <w:sz w:val="22"/>
              </w:rPr>
              <w:t>40.63</w:t>
            </w:r>
          </w:p>
        </w:tc>
      </w:tr>
      <w:tr w:rsidR="0019687D" w:rsidRPr="00B3469C" w14:paraId="57DAC35C" w14:textId="77777777" w:rsidTr="0019687D">
        <w:tc>
          <w:tcPr>
            <w:tcW w:w="1918" w:type="dxa"/>
            <w:vAlign w:val="center"/>
          </w:tcPr>
          <w:p w14:paraId="48E6B6C4" w14:textId="77777777" w:rsidR="0072379C" w:rsidRPr="00B3469C" w:rsidRDefault="0072379C" w:rsidP="0072379C">
            <w:pPr>
              <w:jc w:val="center"/>
              <w:rPr>
                <w:rFonts w:cs="Times New Roman"/>
                <w:sz w:val="22"/>
              </w:rPr>
            </w:pPr>
            <w:r w:rsidRPr="00B3469C">
              <w:rPr>
                <w:rFonts w:cs="Times New Roman"/>
                <w:sz w:val="22"/>
              </w:rPr>
              <w:t>YOLOv8m-OBB</w:t>
            </w:r>
          </w:p>
        </w:tc>
        <w:tc>
          <w:tcPr>
            <w:tcW w:w="838" w:type="dxa"/>
            <w:vAlign w:val="center"/>
          </w:tcPr>
          <w:p w14:paraId="55FE5C5C" w14:textId="77777777" w:rsidR="0072379C" w:rsidRPr="00B3469C" w:rsidRDefault="0072379C" w:rsidP="0072379C">
            <w:pPr>
              <w:jc w:val="center"/>
              <w:rPr>
                <w:rFonts w:cs="Times New Roman"/>
                <w:sz w:val="22"/>
              </w:rPr>
            </w:pPr>
            <w:r w:rsidRPr="00B3469C">
              <w:rPr>
                <w:rFonts w:cs="Times New Roman"/>
                <w:sz w:val="22"/>
              </w:rPr>
              <w:t>60.64</w:t>
            </w:r>
          </w:p>
        </w:tc>
        <w:tc>
          <w:tcPr>
            <w:tcW w:w="803" w:type="dxa"/>
            <w:vAlign w:val="center"/>
          </w:tcPr>
          <w:p w14:paraId="1A2A297D" w14:textId="77777777" w:rsidR="0072379C" w:rsidRPr="00B3469C" w:rsidRDefault="0072379C" w:rsidP="0072379C">
            <w:pPr>
              <w:jc w:val="center"/>
              <w:rPr>
                <w:rFonts w:cs="Times New Roman"/>
                <w:sz w:val="22"/>
              </w:rPr>
            </w:pPr>
            <w:r w:rsidRPr="00B3469C">
              <w:rPr>
                <w:rFonts w:cs="Times New Roman"/>
                <w:sz w:val="22"/>
              </w:rPr>
              <w:t>51.67</w:t>
            </w:r>
          </w:p>
        </w:tc>
        <w:tc>
          <w:tcPr>
            <w:tcW w:w="1084" w:type="dxa"/>
            <w:vAlign w:val="center"/>
          </w:tcPr>
          <w:p w14:paraId="5E8661BF" w14:textId="77777777" w:rsidR="0072379C" w:rsidRPr="00B3469C" w:rsidRDefault="0072379C" w:rsidP="0072379C">
            <w:pPr>
              <w:jc w:val="center"/>
              <w:rPr>
                <w:rFonts w:cs="Times New Roman"/>
                <w:sz w:val="22"/>
              </w:rPr>
            </w:pPr>
            <w:r w:rsidRPr="00B3469C">
              <w:rPr>
                <w:rFonts w:cs="Times New Roman"/>
                <w:sz w:val="22"/>
              </w:rPr>
              <w:t>77.85</w:t>
            </w:r>
          </w:p>
        </w:tc>
        <w:tc>
          <w:tcPr>
            <w:tcW w:w="1164" w:type="dxa"/>
            <w:vAlign w:val="center"/>
          </w:tcPr>
          <w:p w14:paraId="6460C536" w14:textId="77777777" w:rsidR="0072379C" w:rsidRPr="00B3469C" w:rsidRDefault="0072379C" w:rsidP="0072379C">
            <w:pPr>
              <w:jc w:val="center"/>
              <w:rPr>
                <w:rFonts w:cs="Times New Roman"/>
                <w:sz w:val="22"/>
              </w:rPr>
            </w:pPr>
            <w:r w:rsidRPr="00B3469C">
              <w:rPr>
                <w:rFonts w:cs="Times New Roman"/>
                <w:sz w:val="22"/>
              </w:rPr>
              <w:t>61.35</w:t>
            </w:r>
          </w:p>
        </w:tc>
        <w:tc>
          <w:tcPr>
            <w:tcW w:w="1276" w:type="dxa"/>
            <w:vAlign w:val="center"/>
          </w:tcPr>
          <w:p w14:paraId="6F7A86E0" w14:textId="77777777" w:rsidR="0072379C" w:rsidRPr="00B3469C" w:rsidRDefault="0072379C" w:rsidP="0072379C">
            <w:pPr>
              <w:jc w:val="center"/>
              <w:rPr>
                <w:rFonts w:cs="Times New Roman"/>
                <w:sz w:val="22"/>
              </w:rPr>
            </w:pPr>
            <w:r w:rsidRPr="00B3469C">
              <w:rPr>
                <w:rFonts w:cs="Times New Roman"/>
                <w:sz w:val="22"/>
              </w:rPr>
              <w:t>68.67</w:t>
            </w:r>
          </w:p>
        </w:tc>
        <w:tc>
          <w:tcPr>
            <w:tcW w:w="1313" w:type="dxa"/>
            <w:vAlign w:val="center"/>
          </w:tcPr>
          <w:p w14:paraId="4A952C8C" w14:textId="77777777" w:rsidR="0072379C" w:rsidRPr="00B3469C" w:rsidRDefault="0072379C" w:rsidP="0072379C">
            <w:pPr>
              <w:jc w:val="center"/>
              <w:rPr>
                <w:rFonts w:cs="Times New Roman"/>
                <w:sz w:val="22"/>
              </w:rPr>
            </w:pPr>
            <w:r w:rsidRPr="00B3469C">
              <w:rPr>
                <w:rFonts w:cs="Times New Roman"/>
                <w:sz w:val="22"/>
              </w:rPr>
              <w:t>47.44</w:t>
            </w:r>
          </w:p>
        </w:tc>
      </w:tr>
      <w:tr w:rsidR="0019687D" w:rsidRPr="00B3469C" w14:paraId="500EF1C8" w14:textId="77777777" w:rsidTr="0019687D">
        <w:tc>
          <w:tcPr>
            <w:tcW w:w="1918" w:type="dxa"/>
            <w:vAlign w:val="center"/>
          </w:tcPr>
          <w:p w14:paraId="7E858BB7" w14:textId="77777777" w:rsidR="0072379C" w:rsidRPr="00B3469C" w:rsidRDefault="0072379C" w:rsidP="0072379C">
            <w:pPr>
              <w:jc w:val="center"/>
              <w:rPr>
                <w:rFonts w:cs="Times New Roman"/>
                <w:sz w:val="22"/>
              </w:rPr>
            </w:pPr>
            <w:r w:rsidRPr="00B3469C">
              <w:rPr>
                <w:rFonts w:cs="Times New Roman"/>
                <w:sz w:val="22"/>
              </w:rPr>
              <w:t>YOLOv8l-OBB</w:t>
            </w:r>
          </w:p>
        </w:tc>
        <w:tc>
          <w:tcPr>
            <w:tcW w:w="838" w:type="dxa"/>
            <w:vAlign w:val="center"/>
          </w:tcPr>
          <w:p w14:paraId="644DEFE0" w14:textId="77777777" w:rsidR="0072379C" w:rsidRPr="00B3469C" w:rsidRDefault="0072379C" w:rsidP="0072379C">
            <w:pPr>
              <w:jc w:val="center"/>
              <w:rPr>
                <w:rFonts w:cs="Times New Roman"/>
                <w:sz w:val="22"/>
              </w:rPr>
            </w:pPr>
            <w:r w:rsidRPr="00B3469C">
              <w:rPr>
                <w:rFonts w:cs="Times New Roman"/>
                <w:sz w:val="22"/>
              </w:rPr>
              <w:t>61.97</w:t>
            </w:r>
          </w:p>
        </w:tc>
        <w:tc>
          <w:tcPr>
            <w:tcW w:w="803" w:type="dxa"/>
            <w:vAlign w:val="center"/>
          </w:tcPr>
          <w:p w14:paraId="1CF86315" w14:textId="77777777" w:rsidR="0072379C" w:rsidRPr="00B3469C" w:rsidRDefault="0072379C" w:rsidP="0072379C">
            <w:pPr>
              <w:jc w:val="center"/>
              <w:rPr>
                <w:rFonts w:cs="Times New Roman"/>
                <w:sz w:val="22"/>
              </w:rPr>
            </w:pPr>
            <w:r w:rsidRPr="00B3469C">
              <w:rPr>
                <w:rFonts w:cs="Times New Roman"/>
                <w:sz w:val="22"/>
              </w:rPr>
              <w:t>53.60</w:t>
            </w:r>
          </w:p>
        </w:tc>
        <w:tc>
          <w:tcPr>
            <w:tcW w:w="1084" w:type="dxa"/>
            <w:vAlign w:val="center"/>
          </w:tcPr>
          <w:p w14:paraId="7FFDD605" w14:textId="77777777" w:rsidR="0072379C" w:rsidRPr="00B3469C" w:rsidRDefault="0072379C" w:rsidP="0072379C">
            <w:pPr>
              <w:jc w:val="center"/>
              <w:rPr>
                <w:rFonts w:cs="Times New Roman"/>
                <w:sz w:val="22"/>
              </w:rPr>
            </w:pPr>
            <w:r w:rsidRPr="00B3469C">
              <w:rPr>
                <w:rFonts w:cs="Times New Roman"/>
                <w:sz w:val="22"/>
              </w:rPr>
              <w:t>76.01</w:t>
            </w:r>
          </w:p>
        </w:tc>
        <w:tc>
          <w:tcPr>
            <w:tcW w:w="1164" w:type="dxa"/>
            <w:vAlign w:val="center"/>
          </w:tcPr>
          <w:p w14:paraId="48088343" w14:textId="77777777" w:rsidR="0072379C" w:rsidRPr="00B3469C" w:rsidRDefault="0072379C" w:rsidP="0072379C">
            <w:pPr>
              <w:jc w:val="center"/>
              <w:rPr>
                <w:rFonts w:cs="Times New Roman"/>
                <w:sz w:val="22"/>
              </w:rPr>
            </w:pPr>
            <w:r w:rsidRPr="00B3469C">
              <w:rPr>
                <w:rFonts w:cs="Times New Roman"/>
                <w:sz w:val="22"/>
              </w:rPr>
              <w:t>61.43</w:t>
            </w:r>
          </w:p>
        </w:tc>
        <w:tc>
          <w:tcPr>
            <w:tcW w:w="1276" w:type="dxa"/>
            <w:vAlign w:val="center"/>
          </w:tcPr>
          <w:p w14:paraId="09A08E84" w14:textId="77777777" w:rsidR="0072379C" w:rsidRPr="00B3469C" w:rsidRDefault="0072379C" w:rsidP="0072379C">
            <w:pPr>
              <w:jc w:val="center"/>
              <w:rPr>
                <w:rFonts w:cs="Times New Roman"/>
                <w:sz w:val="22"/>
              </w:rPr>
            </w:pPr>
            <w:r w:rsidRPr="00B3469C">
              <w:rPr>
                <w:rFonts w:cs="Times New Roman"/>
                <w:sz w:val="22"/>
              </w:rPr>
              <w:t>68.48</w:t>
            </w:r>
          </w:p>
        </w:tc>
        <w:tc>
          <w:tcPr>
            <w:tcW w:w="1313" w:type="dxa"/>
            <w:vAlign w:val="center"/>
          </w:tcPr>
          <w:p w14:paraId="6F880404" w14:textId="77777777" w:rsidR="0072379C" w:rsidRPr="00B3469C" w:rsidRDefault="0072379C" w:rsidP="0072379C">
            <w:pPr>
              <w:jc w:val="center"/>
              <w:rPr>
                <w:rFonts w:cs="Times New Roman"/>
                <w:sz w:val="22"/>
              </w:rPr>
            </w:pPr>
            <w:r w:rsidRPr="00B3469C">
              <w:rPr>
                <w:rFonts w:cs="Times New Roman"/>
                <w:sz w:val="22"/>
              </w:rPr>
              <w:t>51.56</w:t>
            </w:r>
          </w:p>
        </w:tc>
      </w:tr>
      <w:tr w:rsidR="0019687D" w:rsidRPr="00B3469C" w14:paraId="7681DB35" w14:textId="77777777" w:rsidTr="0019687D">
        <w:tc>
          <w:tcPr>
            <w:tcW w:w="1918" w:type="dxa"/>
            <w:vAlign w:val="center"/>
          </w:tcPr>
          <w:p w14:paraId="685E67E3" w14:textId="77777777" w:rsidR="0072379C" w:rsidRPr="00B3469C" w:rsidRDefault="0072379C" w:rsidP="0072379C">
            <w:pPr>
              <w:jc w:val="center"/>
              <w:rPr>
                <w:rFonts w:cs="Times New Roman"/>
                <w:sz w:val="22"/>
              </w:rPr>
            </w:pPr>
            <w:r w:rsidRPr="00B3469C">
              <w:rPr>
                <w:rFonts w:cs="Times New Roman"/>
                <w:sz w:val="22"/>
              </w:rPr>
              <w:t>YOLOv8x-OBB</w:t>
            </w:r>
          </w:p>
        </w:tc>
        <w:tc>
          <w:tcPr>
            <w:tcW w:w="838" w:type="dxa"/>
            <w:vAlign w:val="center"/>
          </w:tcPr>
          <w:p w14:paraId="08C44E54" w14:textId="77777777" w:rsidR="0072379C" w:rsidRPr="00B3469C" w:rsidRDefault="0072379C" w:rsidP="0072379C">
            <w:pPr>
              <w:jc w:val="center"/>
              <w:rPr>
                <w:rFonts w:cs="Times New Roman"/>
                <w:sz w:val="22"/>
              </w:rPr>
            </w:pPr>
            <w:r w:rsidRPr="00B3469C">
              <w:rPr>
                <w:rFonts w:cs="Times New Roman"/>
                <w:sz w:val="22"/>
              </w:rPr>
              <w:t>62.05</w:t>
            </w:r>
          </w:p>
        </w:tc>
        <w:tc>
          <w:tcPr>
            <w:tcW w:w="803" w:type="dxa"/>
            <w:vAlign w:val="center"/>
          </w:tcPr>
          <w:p w14:paraId="6DFD9E57" w14:textId="77777777" w:rsidR="0072379C" w:rsidRPr="00B3469C" w:rsidRDefault="0072379C" w:rsidP="0072379C">
            <w:pPr>
              <w:jc w:val="center"/>
              <w:rPr>
                <w:rFonts w:cs="Times New Roman"/>
                <w:sz w:val="22"/>
              </w:rPr>
            </w:pPr>
            <w:r w:rsidRPr="00B3469C">
              <w:rPr>
                <w:rFonts w:cs="Times New Roman"/>
                <w:sz w:val="22"/>
              </w:rPr>
              <w:t>53.53</w:t>
            </w:r>
          </w:p>
        </w:tc>
        <w:tc>
          <w:tcPr>
            <w:tcW w:w="1084" w:type="dxa"/>
            <w:vAlign w:val="center"/>
          </w:tcPr>
          <w:p w14:paraId="35B067CB" w14:textId="77777777" w:rsidR="0072379C" w:rsidRPr="00B3469C" w:rsidRDefault="0072379C" w:rsidP="0072379C">
            <w:pPr>
              <w:jc w:val="center"/>
              <w:rPr>
                <w:rFonts w:cs="Times New Roman"/>
                <w:sz w:val="22"/>
              </w:rPr>
            </w:pPr>
            <w:r w:rsidRPr="00B3469C">
              <w:rPr>
                <w:rFonts w:cs="Times New Roman"/>
                <w:sz w:val="22"/>
              </w:rPr>
              <w:t>77.14</w:t>
            </w:r>
          </w:p>
        </w:tc>
        <w:tc>
          <w:tcPr>
            <w:tcW w:w="1164" w:type="dxa"/>
            <w:vAlign w:val="center"/>
          </w:tcPr>
          <w:p w14:paraId="4B8A97B5" w14:textId="77777777" w:rsidR="0072379C" w:rsidRPr="00B3469C" w:rsidRDefault="0072379C" w:rsidP="0072379C">
            <w:pPr>
              <w:jc w:val="center"/>
              <w:rPr>
                <w:rFonts w:cs="Times New Roman"/>
                <w:sz w:val="22"/>
              </w:rPr>
            </w:pPr>
            <w:r w:rsidRPr="00B3469C">
              <w:rPr>
                <w:rFonts w:cs="Times New Roman"/>
                <w:sz w:val="22"/>
              </w:rPr>
              <w:t>61.85</w:t>
            </w:r>
          </w:p>
        </w:tc>
        <w:tc>
          <w:tcPr>
            <w:tcW w:w="1276" w:type="dxa"/>
            <w:vAlign w:val="center"/>
          </w:tcPr>
          <w:p w14:paraId="1EEAE71A" w14:textId="77777777" w:rsidR="0072379C" w:rsidRPr="00B3469C" w:rsidRDefault="0072379C" w:rsidP="0072379C">
            <w:pPr>
              <w:jc w:val="center"/>
              <w:rPr>
                <w:rFonts w:cs="Times New Roman"/>
                <w:sz w:val="22"/>
              </w:rPr>
            </w:pPr>
            <w:r w:rsidRPr="00B3469C">
              <w:rPr>
                <w:rFonts w:cs="Times New Roman"/>
                <w:sz w:val="22"/>
              </w:rPr>
              <w:t>69.03</w:t>
            </w:r>
          </w:p>
        </w:tc>
        <w:tc>
          <w:tcPr>
            <w:tcW w:w="1313" w:type="dxa"/>
            <w:vAlign w:val="center"/>
          </w:tcPr>
          <w:p w14:paraId="34B09CF3" w14:textId="77777777" w:rsidR="0072379C" w:rsidRPr="00B3469C" w:rsidRDefault="0072379C" w:rsidP="0072379C">
            <w:pPr>
              <w:jc w:val="center"/>
              <w:rPr>
                <w:rFonts w:cs="Times New Roman"/>
                <w:sz w:val="22"/>
              </w:rPr>
            </w:pPr>
            <w:r w:rsidRPr="00B3469C">
              <w:rPr>
                <w:rFonts w:cs="Times New Roman"/>
                <w:sz w:val="22"/>
              </w:rPr>
              <w:t>60.14</w:t>
            </w:r>
          </w:p>
        </w:tc>
      </w:tr>
      <w:tr w:rsidR="0019687D" w:rsidRPr="00B3469C" w14:paraId="6B06A8C2" w14:textId="77777777" w:rsidTr="0019687D">
        <w:tc>
          <w:tcPr>
            <w:tcW w:w="1918" w:type="dxa"/>
            <w:vAlign w:val="center"/>
          </w:tcPr>
          <w:p w14:paraId="6EC384A6" w14:textId="77777777" w:rsidR="0072379C" w:rsidRPr="00B3469C" w:rsidRDefault="0072379C" w:rsidP="0072379C">
            <w:pPr>
              <w:jc w:val="center"/>
              <w:rPr>
                <w:rFonts w:cs="Times New Roman"/>
                <w:sz w:val="22"/>
              </w:rPr>
            </w:pPr>
            <w:r w:rsidRPr="00B3469C">
              <w:rPr>
                <w:rFonts w:cs="Times New Roman"/>
                <w:sz w:val="22"/>
              </w:rPr>
              <w:t>YOLOv11n-OBB</w:t>
            </w:r>
          </w:p>
        </w:tc>
        <w:tc>
          <w:tcPr>
            <w:tcW w:w="838" w:type="dxa"/>
            <w:vAlign w:val="center"/>
          </w:tcPr>
          <w:p w14:paraId="5DC4D302" w14:textId="77777777" w:rsidR="0072379C" w:rsidRPr="00B3469C" w:rsidRDefault="0072379C" w:rsidP="0072379C">
            <w:pPr>
              <w:jc w:val="center"/>
              <w:rPr>
                <w:rFonts w:cs="Times New Roman"/>
                <w:sz w:val="22"/>
              </w:rPr>
            </w:pPr>
            <w:r w:rsidRPr="00B3469C">
              <w:rPr>
                <w:rFonts w:cs="Times New Roman"/>
                <w:sz w:val="22"/>
              </w:rPr>
              <w:t>54.17</w:t>
            </w:r>
          </w:p>
        </w:tc>
        <w:tc>
          <w:tcPr>
            <w:tcW w:w="803" w:type="dxa"/>
            <w:vAlign w:val="center"/>
          </w:tcPr>
          <w:p w14:paraId="62DFD38F" w14:textId="77777777" w:rsidR="0072379C" w:rsidRPr="00B3469C" w:rsidRDefault="0072379C" w:rsidP="0072379C">
            <w:pPr>
              <w:jc w:val="center"/>
              <w:rPr>
                <w:rFonts w:cs="Times New Roman"/>
                <w:sz w:val="22"/>
              </w:rPr>
            </w:pPr>
            <w:r w:rsidRPr="00B3469C">
              <w:rPr>
                <w:rFonts w:cs="Times New Roman"/>
                <w:sz w:val="22"/>
              </w:rPr>
              <w:t>44.01</w:t>
            </w:r>
          </w:p>
        </w:tc>
        <w:tc>
          <w:tcPr>
            <w:tcW w:w="1084" w:type="dxa"/>
            <w:vAlign w:val="center"/>
          </w:tcPr>
          <w:p w14:paraId="3FC3FB00" w14:textId="77777777" w:rsidR="0072379C" w:rsidRPr="00B3469C" w:rsidRDefault="0072379C" w:rsidP="0072379C">
            <w:pPr>
              <w:jc w:val="center"/>
              <w:rPr>
                <w:rFonts w:cs="Times New Roman"/>
                <w:sz w:val="22"/>
              </w:rPr>
            </w:pPr>
            <w:r w:rsidRPr="00B3469C">
              <w:rPr>
                <w:rFonts w:cs="Times New Roman"/>
                <w:sz w:val="22"/>
              </w:rPr>
              <w:t>78.30</w:t>
            </w:r>
          </w:p>
        </w:tc>
        <w:tc>
          <w:tcPr>
            <w:tcW w:w="1164" w:type="dxa"/>
            <w:vAlign w:val="center"/>
          </w:tcPr>
          <w:p w14:paraId="5C8117F9" w14:textId="77777777" w:rsidR="0072379C" w:rsidRPr="00B3469C" w:rsidRDefault="0072379C" w:rsidP="0072379C">
            <w:pPr>
              <w:jc w:val="center"/>
              <w:rPr>
                <w:rFonts w:cs="Times New Roman"/>
                <w:sz w:val="22"/>
              </w:rPr>
            </w:pPr>
            <w:r w:rsidRPr="00B3469C">
              <w:rPr>
                <w:rFonts w:cs="Times New Roman"/>
                <w:sz w:val="22"/>
              </w:rPr>
              <w:t>58.98</w:t>
            </w:r>
          </w:p>
        </w:tc>
        <w:tc>
          <w:tcPr>
            <w:tcW w:w="1276" w:type="dxa"/>
            <w:vAlign w:val="center"/>
          </w:tcPr>
          <w:p w14:paraId="5F8197A7" w14:textId="77777777" w:rsidR="0072379C" w:rsidRPr="00B3469C" w:rsidRDefault="0072379C" w:rsidP="0072379C">
            <w:pPr>
              <w:jc w:val="center"/>
              <w:rPr>
                <w:rFonts w:cs="Times New Roman"/>
                <w:sz w:val="22"/>
              </w:rPr>
            </w:pPr>
            <w:r w:rsidRPr="00B3469C">
              <w:rPr>
                <w:rFonts w:cs="Times New Roman"/>
                <w:sz w:val="22"/>
              </w:rPr>
              <w:t>66.41</w:t>
            </w:r>
          </w:p>
        </w:tc>
        <w:tc>
          <w:tcPr>
            <w:tcW w:w="1313" w:type="dxa"/>
            <w:vAlign w:val="center"/>
          </w:tcPr>
          <w:p w14:paraId="09A3C69A" w14:textId="77777777" w:rsidR="0072379C" w:rsidRPr="00B3469C" w:rsidRDefault="0072379C" w:rsidP="0072379C">
            <w:pPr>
              <w:jc w:val="center"/>
              <w:rPr>
                <w:rFonts w:cs="Times New Roman"/>
                <w:sz w:val="22"/>
              </w:rPr>
            </w:pPr>
            <w:r w:rsidRPr="00B3469C">
              <w:rPr>
                <w:rFonts w:cs="Times New Roman"/>
                <w:sz w:val="22"/>
              </w:rPr>
              <w:t>40.01</w:t>
            </w:r>
          </w:p>
        </w:tc>
      </w:tr>
      <w:tr w:rsidR="0019687D" w:rsidRPr="00B3469C" w14:paraId="41AA23F1" w14:textId="77777777" w:rsidTr="0019687D">
        <w:tc>
          <w:tcPr>
            <w:tcW w:w="1918" w:type="dxa"/>
            <w:vAlign w:val="center"/>
          </w:tcPr>
          <w:p w14:paraId="7984F7C2" w14:textId="77777777" w:rsidR="0072379C" w:rsidRPr="00B3469C" w:rsidRDefault="0072379C" w:rsidP="0072379C">
            <w:pPr>
              <w:jc w:val="center"/>
              <w:rPr>
                <w:rFonts w:cs="Times New Roman"/>
                <w:sz w:val="22"/>
              </w:rPr>
            </w:pPr>
            <w:r w:rsidRPr="00B3469C">
              <w:rPr>
                <w:rFonts w:cs="Times New Roman"/>
                <w:sz w:val="22"/>
              </w:rPr>
              <w:t>YOLOv11s-OBB</w:t>
            </w:r>
          </w:p>
        </w:tc>
        <w:tc>
          <w:tcPr>
            <w:tcW w:w="838" w:type="dxa"/>
            <w:vAlign w:val="center"/>
          </w:tcPr>
          <w:p w14:paraId="7D21D338" w14:textId="77777777" w:rsidR="0072379C" w:rsidRPr="00B3469C" w:rsidRDefault="0072379C" w:rsidP="0072379C">
            <w:pPr>
              <w:jc w:val="center"/>
              <w:rPr>
                <w:rFonts w:cs="Times New Roman"/>
                <w:sz w:val="22"/>
              </w:rPr>
            </w:pPr>
            <w:r w:rsidRPr="00B3469C">
              <w:rPr>
                <w:rFonts w:cs="Times New Roman"/>
                <w:sz w:val="22"/>
              </w:rPr>
              <w:t>58.95</w:t>
            </w:r>
          </w:p>
        </w:tc>
        <w:tc>
          <w:tcPr>
            <w:tcW w:w="803" w:type="dxa"/>
            <w:vAlign w:val="center"/>
          </w:tcPr>
          <w:p w14:paraId="15B11464" w14:textId="77777777" w:rsidR="0072379C" w:rsidRPr="00B3469C" w:rsidRDefault="0072379C" w:rsidP="0072379C">
            <w:pPr>
              <w:jc w:val="center"/>
              <w:rPr>
                <w:rFonts w:cs="Times New Roman"/>
                <w:sz w:val="22"/>
              </w:rPr>
            </w:pPr>
            <w:r w:rsidRPr="00B3469C">
              <w:rPr>
                <w:rFonts w:cs="Times New Roman"/>
                <w:sz w:val="22"/>
              </w:rPr>
              <w:t>49.22</w:t>
            </w:r>
          </w:p>
        </w:tc>
        <w:tc>
          <w:tcPr>
            <w:tcW w:w="1084" w:type="dxa"/>
            <w:vAlign w:val="center"/>
          </w:tcPr>
          <w:p w14:paraId="4567FC58" w14:textId="77777777" w:rsidR="0072379C" w:rsidRPr="00B3469C" w:rsidRDefault="0072379C" w:rsidP="0072379C">
            <w:pPr>
              <w:jc w:val="center"/>
              <w:rPr>
                <w:rFonts w:cs="Times New Roman"/>
                <w:sz w:val="22"/>
              </w:rPr>
            </w:pPr>
            <w:r w:rsidRPr="00B3469C">
              <w:rPr>
                <w:rFonts w:cs="Times New Roman"/>
                <w:sz w:val="22"/>
              </w:rPr>
              <w:t>78.55</w:t>
            </w:r>
          </w:p>
        </w:tc>
        <w:tc>
          <w:tcPr>
            <w:tcW w:w="1164" w:type="dxa"/>
            <w:vAlign w:val="center"/>
          </w:tcPr>
          <w:p w14:paraId="4148A8C4" w14:textId="77777777" w:rsidR="0072379C" w:rsidRPr="00B3469C" w:rsidRDefault="0072379C" w:rsidP="0072379C">
            <w:pPr>
              <w:jc w:val="center"/>
              <w:rPr>
                <w:rFonts w:cs="Times New Roman"/>
                <w:sz w:val="22"/>
              </w:rPr>
            </w:pPr>
            <w:r w:rsidRPr="00B3469C">
              <w:rPr>
                <w:rFonts w:cs="Times New Roman"/>
                <w:sz w:val="22"/>
              </w:rPr>
              <w:t>61.00</w:t>
            </w:r>
          </w:p>
        </w:tc>
        <w:tc>
          <w:tcPr>
            <w:tcW w:w="1276" w:type="dxa"/>
            <w:vAlign w:val="center"/>
          </w:tcPr>
          <w:p w14:paraId="1B7F3727" w14:textId="77777777" w:rsidR="0072379C" w:rsidRPr="00B3469C" w:rsidRDefault="0072379C" w:rsidP="0072379C">
            <w:pPr>
              <w:jc w:val="center"/>
              <w:rPr>
                <w:rFonts w:cs="Times New Roman"/>
                <w:sz w:val="22"/>
              </w:rPr>
            </w:pPr>
            <w:r w:rsidRPr="00B3469C">
              <w:rPr>
                <w:rFonts w:cs="Times New Roman"/>
                <w:sz w:val="22"/>
              </w:rPr>
              <w:t>68.38</w:t>
            </w:r>
          </w:p>
        </w:tc>
        <w:tc>
          <w:tcPr>
            <w:tcW w:w="1313" w:type="dxa"/>
            <w:vAlign w:val="center"/>
          </w:tcPr>
          <w:p w14:paraId="7A73A5BC" w14:textId="77777777" w:rsidR="0072379C" w:rsidRPr="00B3469C" w:rsidRDefault="0072379C" w:rsidP="0072379C">
            <w:pPr>
              <w:jc w:val="center"/>
              <w:rPr>
                <w:rFonts w:cs="Times New Roman"/>
                <w:sz w:val="22"/>
              </w:rPr>
            </w:pPr>
            <w:r w:rsidRPr="00B3469C">
              <w:rPr>
                <w:rFonts w:cs="Times New Roman"/>
                <w:sz w:val="22"/>
              </w:rPr>
              <w:t>40.91</w:t>
            </w:r>
          </w:p>
        </w:tc>
      </w:tr>
      <w:tr w:rsidR="0019687D" w:rsidRPr="00B3469C" w14:paraId="7EB03175" w14:textId="77777777" w:rsidTr="0019687D">
        <w:tc>
          <w:tcPr>
            <w:tcW w:w="1918" w:type="dxa"/>
            <w:vAlign w:val="center"/>
          </w:tcPr>
          <w:p w14:paraId="3731BE20" w14:textId="77777777" w:rsidR="0072379C" w:rsidRPr="00B3469C" w:rsidRDefault="0072379C" w:rsidP="0072379C">
            <w:pPr>
              <w:jc w:val="center"/>
              <w:rPr>
                <w:rFonts w:cs="Times New Roman"/>
                <w:sz w:val="22"/>
              </w:rPr>
            </w:pPr>
            <w:r w:rsidRPr="00B3469C">
              <w:rPr>
                <w:rFonts w:cs="Times New Roman"/>
                <w:sz w:val="22"/>
              </w:rPr>
              <w:t>YOLOv11m-OBB</w:t>
            </w:r>
          </w:p>
        </w:tc>
        <w:tc>
          <w:tcPr>
            <w:tcW w:w="838" w:type="dxa"/>
            <w:vAlign w:val="center"/>
          </w:tcPr>
          <w:p w14:paraId="0A57A8D8" w14:textId="77777777" w:rsidR="0072379C" w:rsidRPr="00B3469C" w:rsidRDefault="0072379C" w:rsidP="0072379C">
            <w:pPr>
              <w:jc w:val="center"/>
              <w:rPr>
                <w:rFonts w:cs="Times New Roman"/>
                <w:sz w:val="22"/>
              </w:rPr>
            </w:pPr>
            <w:r w:rsidRPr="00B3469C">
              <w:rPr>
                <w:rFonts w:cs="Times New Roman"/>
                <w:sz w:val="22"/>
              </w:rPr>
              <w:t>59.56</w:t>
            </w:r>
          </w:p>
        </w:tc>
        <w:tc>
          <w:tcPr>
            <w:tcW w:w="803" w:type="dxa"/>
            <w:vAlign w:val="center"/>
          </w:tcPr>
          <w:p w14:paraId="5FF52A6D" w14:textId="77777777" w:rsidR="0072379C" w:rsidRPr="00B3469C" w:rsidRDefault="0072379C" w:rsidP="0072379C">
            <w:pPr>
              <w:jc w:val="center"/>
              <w:rPr>
                <w:rFonts w:cs="Times New Roman"/>
                <w:sz w:val="22"/>
              </w:rPr>
            </w:pPr>
            <w:r w:rsidRPr="00B3469C">
              <w:rPr>
                <w:rFonts w:cs="Times New Roman"/>
                <w:sz w:val="22"/>
              </w:rPr>
              <w:t>49.78</w:t>
            </w:r>
          </w:p>
        </w:tc>
        <w:tc>
          <w:tcPr>
            <w:tcW w:w="1084" w:type="dxa"/>
            <w:vAlign w:val="center"/>
          </w:tcPr>
          <w:p w14:paraId="5B698E22" w14:textId="77777777" w:rsidR="0072379C" w:rsidRPr="00B3469C" w:rsidRDefault="0072379C" w:rsidP="0072379C">
            <w:pPr>
              <w:jc w:val="center"/>
              <w:rPr>
                <w:rFonts w:cs="Times New Roman"/>
                <w:sz w:val="22"/>
              </w:rPr>
            </w:pPr>
            <w:r w:rsidRPr="00B3469C">
              <w:rPr>
                <w:rFonts w:cs="Times New Roman"/>
                <w:sz w:val="22"/>
              </w:rPr>
              <w:t>78.73</w:t>
            </w:r>
          </w:p>
        </w:tc>
        <w:tc>
          <w:tcPr>
            <w:tcW w:w="1164" w:type="dxa"/>
            <w:vAlign w:val="center"/>
          </w:tcPr>
          <w:p w14:paraId="7B7E95D3" w14:textId="77777777" w:rsidR="0072379C" w:rsidRPr="00B3469C" w:rsidRDefault="0072379C" w:rsidP="0072379C">
            <w:pPr>
              <w:jc w:val="center"/>
              <w:rPr>
                <w:rFonts w:cs="Times New Roman"/>
                <w:sz w:val="22"/>
              </w:rPr>
            </w:pPr>
            <w:r w:rsidRPr="00B3469C">
              <w:rPr>
                <w:rFonts w:cs="Times New Roman"/>
                <w:sz w:val="22"/>
              </w:rPr>
              <w:t>62.88</w:t>
            </w:r>
          </w:p>
        </w:tc>
        <w:tc>
          <w:tcPr>
            <w:tcW w:w="1276" w:type="dxa"/>
            <w:vAlign w:val="center"/>
          </w:tcPr>
          <w:p w14:paraId="4246B9EF" w14:textId="77777777" w:rsidR="0072379C" w:rsidRPr="00B3469C" w:rsidRDefault="0072379C" w:rsidP="0072379C">
            <w:pPr>
              <w:jc w:val="center"/>
              <w:rPr>
                <w:rFonts w:cs="Times New Roman"/>
                <w:sz w:val="22"/>
              </w:rPr>
            </w:pPr>
            <w:r w:rsidRPr="00B3469C">
              <w:rPr>
                <w:rFonts w:cs="Times New Roman"/>
                <w:sz w:val="22"/>
              </w:rPr>
              <w:t>70.12</w:t>
            </w:r>
          </w:p>
        </w:tc>
        <w:tc>
          <w:tcPr>
            <w:tcW w:w="1313" w:type="dxa"/>
            <w:vAlign w:val="center"/>
          </w:tcPr>
          <w:p w14:paraId="2E57F073" w14:textId="77777777" w:rsidR="0072379C" w:rsidRPr="00B3469C" w:rsidRDefault="0072379C" w:rsidP="0072379C">
            <w:pPr>
              <w:jc w:val="center"/>
              <w:rPr>
                <w:rFonts w:cs="Times New Roman"/>
                <w:sz w:val="22"/>
              </w:rPr>
            </w:pPr>
            <w:r w:rsidRPr="00B3469C">
              <w:rPr>
                <w:rFonts w:cs="Times New Roman"/>
                <w:sz w:val="22"/>
              </w:rPr>
              <w:t>44.25</w:t>
            </w:r>
          </w:p>
        </w:tc>
      </w:tr>
      <w:tr w:rsidR="0019687D" w:rsidRPr="00B3469C" w14:paraId="0D0C0534" w14:textId="77777777" w:rsidTr="0019687D">
        <w:tc>
          <w:tcPr>
            <w:tcW w:w="1918" w:type="dxa"/>
            <w:vAlign w:val="center"/>
          </w:tcPr>
          <w:p w14:paraId="486652DC" w14:textId="77777777" w:rsidR="0072379C" w:rsidRPr="00B3469C" w:rsidRDefault="0072379C" w:rsidP="0072379C">
            <w:pPr>
              <w:jc w:val="center"/>
              <w:rPr>
                <w:rFonts w:cs="Times New Roman"/>
                <w:sz w:val="22"/>
              </w:rPr>
            </w:pPr>
            <w:r w:rsidRPr="00B3469C">
              <w:rPr>
                <w:rFonts w:cs="Times New Roman"/>
                <w:sz w:val="22"/>
              </w:rPr>
              <w:t>YOLOv11l-OBB</w:t>
            </w:r>
          </w:p>
        </w:tc>
        <w:tc>
          <w:tcPr>
            <w:tcW w:w="838" w:type="dxa"/>
            <w:vAlign w:val="center"/>
          </w:tcPr>
          <w:p w14:paraId="1885976B" w14:textId="77777777" w:rsidR="0072379C" w:rsidRPr="00B3469C" w:rsidRDefault="0072379C" w:rsidP="0072379C">
            <w:pPr>
              <w:jc w:val="center"/>
              <w:rPr>
                <w:rFonts w:cs="Times New Roman"/>
                <w:sz w:val="22"/>
              </w:rPr>
            </w:pPr>
            <w:r w:rsidRPr="00B3469C">
              <w:rPr>
                <w:rFonts w:cs="Times New Roman"/>
                <w:sz w:val="22"/>
              </w:rPr>
              <w:t>61.47</w:t>
            </w:r>
          </w:p>
        </w:tc>
        <w:tc>
          <w:tcPr>
            <w:tcW w:w="803" w:type="dxa"/>
            <w:vAlign w:val="center"/>
          </w:tcPr>
          <w:p w14:paraId="580EA103" w14:textId="77777777" w:rsidR="0072379C" w:rsidRPr="00B3469C" w:rsidRDefault="0072379C" w:rsidP="0072379C">
            <w:pPr>
              <w:jc w:val="center"/>
              <w:rPr>
                <w:rFonts w:cs="Times New Roman"/>
                <w:sz w:val="22"/>
              </w:rPr>
            </w:pPr>
            <w:r w:rsidRPr="00B3469C">
              <w:rPr>
                <w:rFonts w:cs="Times New Roman"/>
                <w:sz w:val="22"/>
              </w:rPr>
              <w:t>51.79</w:t>
            </w:r>
          </w:p>
        </w:tc>
        <w:tc>
          <w:tcPr>
            <w:tcW w:w="1084" w:type="dxa"/>
            <w:vAlign w:val="center"/>
          </w:tcPr>
          <w:p w14:paraId="4443D252" w14:textId="77777777" w:rsidR="0072379C" w:rsidRPr="00B3469C" w:rsidRDefault="0072379C" w:rsidP="0072379C">
            <w:pPr>
              <w:jc w:val="center"/>
              <w:rPr>
                <w:rFonts w:cs="Times New Roman"/>
                <w:sz w:val="22"/>
              </w:rPr>
            </w:pPr>
            <w:r w:rsidRPr="00B3469C">
              <w:rPr>
                <w:rFonts w:cs="Times New Roman"/>
                <w:sz w:val="22"/>
              </w:rPr>
              <w:t>79.15</w:t>
            </w:r>
          </w:p>
        </w:tc>
        <w:tc>
          <w:tcPr>
            <w:tcW w:w="1164" w:type="dxa"/>
            <w:vAlign w:val="center"/>
          </w:tcPr>
          <w:p w14:paraId="78E872A5" w14:textId="77777777" w:rsidR="0072379C" w:rsidRPr="00B3469C" w:rsidRDefault="0072379C" w:rsidP="0072379C">
            <w:pPr>
              <w:jc w:val="center"/>
              <w:rPr>
                <w:rFonts w:cs="Times New Roman"/>
                <w:sz w:val="22"/>
              </w:rPr>
            </w:pPr>
            <w:r w:rsidRPr="00B3469C">
              <w:rPr>
                <w:rFonts w:cs="Times New Roman"/>
                <w:sz w:val="22"/>
              </w:rPr>
              <w:t>63.97</w:t>
            </w:r>
          </w:p>
        </w:tc>
        <w:tc>
          <w:tcPr>
            <w:tcW w:w="1276" w:type="dxa"/>
            <w:vAlign w:val="center"/>
          </w:tcPr>
          <w:p w14:paraId="08832280" w14:textId="77777777" w:rsidR="0072379C" w:rsidRPr="00B3469C" w:rsidRDefault="0072379C" w:rsidP="0072379C">
            <w:pPr>
              <w:jc w:val="center"/>
              <w:rPr>
                <w:rFonts w:cs="Times New Roman"/>
                <w:sz w:val="22"/>
              </w:rPr>
            </w:pPr>
            <w:r w:rsidRPr="00B3469C">
              <w:rPr>
                <w:rFonts w:cs="Times New Roman"/>
                <w:sz w:val="22"/>
              </w:rPr>
              <w:t>71.18</w:t>
            </w:r>
          </w:p>
        </w:tc>
        <w:tc>
          <w:tcPr>
            <w:tcW w:w="1313" w:type="dxa"/>
            <w:vAlign w:val="center"/>
          </w:tcPr>
          <w:p w14:paraId="29CF3409" w14:textId="77777777" w:rsidR="0072379C" w:rsidRPr="00B3469C" w:rsidRDefault="0072379C" w:rsidP="0072379C">
            <w:pPr>
              <w:jc w:val="center"/>
              <w:rPr>
                <w:rFonts w:cs="Times New Roman"/>
                <w:sz w:val="22"/>
              </w:rPr>
            </w:pPr>
            <w:r w:rsidRPr="00B3469C">
              <w:rPr>
                <w:rFonts w:cs="Times New Roman"/>
                <w:sz w:val="22"/>
              </w:rPr>
              <w:t>48.75</w:t>
            </w:r>
          </w:p>
        </w:tc>
      </w:tr>
      <w:tr w:rsidR="0019687D" w:rsidRPr="00B3469C" w14:paraId="0426635B" w14:textId="77777777" w:rsidTr="0019687D">
        <w:tc>
          <w:tcPr>
            <w:tcW w:w="1918" w:type="dxa"/>
            <w:vAlign w:val="center"/>
          </w:tcPr>
          <w:p w14:paraId="21305DC1" w14:textId="77777777" w:rsidR="0072379C" w:rsidRPr="00B3469C" w:rsidRDefault="0072379C" w:rsidP="0072379C">
            <w:pPr>
              <w:jc w:val="center"/>
              <w:rPr>
                <w:rFonts w:cs="Times New Roman"/>
                <w:sz w:val="22"/>
              </w:rPr>
            </w:pPr>
            <w:r w:rsidRPr="00B3469C">
              <w:rPr>
                <w:rFonts w:cs="Times New Roman"/>
                <w:sz w:val="22"/>
              </w:rPr>
              <w:t>YOLOv11x-OBB</w:t>
            </w:r>
          </w:p>
        </w:tc>
        <w:tc>
          <w:tcPr>
            <w:tcW w:w="838" w:type="dxa"/>
            <w:vAlign w:val="center"/>
          </w:tcPr>
          <w:p w14:paraId="578981FD" w14:textId="77777777" w:rsidR="0072379C" w:rsidRPr="00B3469C" w:rsidRDefault="0072379C" w:rsidP="0072379C">
            <w:pPr>
              <w:jc w:val="center"/>
              <w:rPr>
                <w:rFonts w:cs="Times New Roman"/>
                <w:sz w:val="22"/>
              </w:rPr>
            </w:pPr>
            <w:r w:rsidRPr="00B3469C">
              <w:rPr>
                <w:rFonts w:cs="Times New Roman"/>
                <w:sz w:val="22"/>
              </w:rPr>
              <w:t>61.80</w:t>
            </w:r>
          </w:p>
        </w:tc>
        <w:tc>
          <w:tcPr>
            <w:tcW w:w="803" w:type="dxa"/>
            <w:vAlign w:val="center"/>
          </w:tcPr>
          <w:p w14:paraId="514CAEAF" w14:textId="77777777" w:rsidR="0072379C" w:rsidRPr="00B3469C" w:rsidRDefault="0072379C" w:rsidP="0072379C">
            <w:pPr>
              <w:jc w:val="center"/>
              <w:rPr>
                <w:rFonts w:cs="Times New Roman"/>
                <w:sz w:val="22"/>
              </w:rPr>
            </w:pPr>
            <w:r w:rsidRPr="00B3469C">
              <w:rPr>
                <w:rFonts w:cs="Times New Roman"/>
                <w:sz w:val="22"/>
              </w:rPr>
              <w:t>51.87</w:t>
            </w:r>
          </w:p>
        </w:tc>
        <w:tc>
          <w:tcPr>
            <w:tcW w:w="1084" w:type="dxa"/>
            <w:vAlign w:val="center"/>
          </w:tcPr>
          <w:p w14:paraId="05D65F5F" w14:textId="77777777" w:rsidR="0072379C" w:rsidRPr="00B3469C" w:rsidRDefault="0072379C" w:rsidP="0072379C">
            <w:pPr>
              <w:jc w:val="center"/>
              <w:rPr>
                <w:rFonts w:cs="Times New Roman"/>
                <w:sz w:val="22"/>
              </w:rPr>
            </w:pPr>
            <w:r w:rsidRPr="00B3469C">
              <w:rPr>
                <w:rFonts w:cs="Times New Roman"/>
                <w:sz w:val="22"/>
              </w:rPr>
              <w:t>80.71</w:t>
            </w:r>
          </w:p>
        </w:tc>
        <w:tc>
          <w:tcPr>
            <w:tcW w:w="1164" w:type="dxa"/>
            <w:vAlign w:val="center"/>
          </w:tcPr>
          <w:p w14:paraId="0C15734A" w14:textId="77777777" w:rsidR="0072379C" w:rsidRPr="00B3469C" w:rsidRDefault="0072379C" w:rsidP="0072379C">
            <w:pPr>
              <w:jc w:val="center"/>
              <w:rPr>
                <w:rFonts w:cs="Times New Roman"/>
                <w:sz w:val="22"/>
              </w:rPr>
            </w:pPr>
            <w:r w:rsidRPr="00B3469C">
              <w:rPr>
                <w:rFonts w:cs="Times New Roman"/>
                <w:sz w:val="22"/>
              </w:rPr>
              <w:t>64.65</w:t>
            </w:r>
          </w:p>
        </w:tc>
        <w:tc>
          <w:tcPr>
            <w:tcW w:w="1276" w:type="dxa"/>
            <w:vAlign w:val="center"/>
          </w:tcPr>
          <w:p w14:paraId="2DF4A511" w14:textId="77777777" w:rsidR="0072379C" w:rsidRPr="00B3469C" w:rsidRDefault="0072379C" w:rsidP="0072379C">
            <w:pPr>
              <w:jc w:val="center"/>
              <w:rPr>
                <w:rFonts w:cs="Times New Roman"/>
                <w:sz w:val="22"/>
              </w:rPr>
            </w:pPr>
            <w:r w:rsidRPr="00B3469C">
              <w:rPr>
                <w:rFonts w:cs="Times New Roman"/>
                <w:sz w:val="22"/>
              </w:rPr>
              <w:t>71.83</w:t>
            </w:r>
          </w:p>
        </w:tc>
        <w:tc>
          <w:tcPr>
            <w:tcW w:w="1313" w:type="dxa"/>
            <w:vAlign w:val="center"/>
          </w:tcPr>
          <w:p w14:paraId="1D6D4615" w14:textId="77777777" w:rsidR="0072379C" w:rsidRPr="00B3469C" w:rsidRDefault="0072379C" w:rsidP="00114F4D">
            <w:pPr>
              <w:keepNext/>
              <w:jc w:val="center"/>
              <w:rPr>
                <w:rFonts w:cs="Times New Roman"/>
                <w:sz w:val="22"/>
              </w:rPr>
            </w:pPr>
            <w:r w:rsidRPr="00B3469C">
              <w:rPr>
                <w:rFonts w:cs="Times New Roman"/>
                <w:sz w:val="22"/>
              </w:rPr>
              <w:t>60.06</w:t>
            </w:r>
          </w:p>
        </w:tc>
      </w:tr>
    </w:tbl>
    <w:p w14:paraId="1EEBBAA8" w14:textId="66F4427B" w:rsidR="0072379C" w:rsidRDefault="00114F4D" w:rsidP="00114F4D">
      <w:pPr>
        <w:pStyle w:val="Caption"/>
        <w:rPr>
          <w:lang w:val="en-US"/>
        </w:rPr>
      </w:pPr>
      <w:bookmarkStart w:id="176" w:name="_Toc220866255"/>
      <w:r w:rsidRPr="00F4329E">
        <w:rPr>
          <w:lang w:val="en-US"/>
        </w:rPr>
        <w:t xml:space="preserve">Table </w:t>
      </w:r>
      <w:r w:rsidR="00C828DF">
        <w:rPr>
          <w:lang w:val="en-US"/>
        </w:rPr>
        <w:fldChar w:fldCharType="begin"/>
      </w:r>
      <w:r w:rsidR="00C828DF">
        <w:rPr>
          <w:lang w:val="en-US"/>
        </w:rPr>
        <w:instrText xml:space="preserve"> SEQ Table \* ARABIC </w:instrText>
      </w:r>
      <w:r w:rsidR="00C828DF">
        <w:rPr>
          <w:lang w:val="en-US"/>
        </w:rPr>
        <w:fldChar w:fldCharType="separate"/>
      </w:r>
      <w:r w:rsidR="006B33CA">
        <w:rPr>
          <w:noProof/>
          <w:lang w:val="en-US"/>
        </w:rPr>
        <w:t>14</w:t>
      </w:r>
      <w:r w:rsidR="00C828DF">
        <w:rPr>
          <w:lang w:val="en-US"/>
        </w:rPr>
        <w:fldChar w:fldCharType="end"/>
      </w:r>
      <w:r>
        <w:rPr>
          <w:lang w:val="en-US"/>
        </w:rPr>
        <w:t xml:space="preserve">: </w:t>
      </w:r>
      <w:r w:rsidRPr="00114F4D">
        <w:rPr>
          <w:lang w:val="en-US"/>
        </w:rPr>
        <w:t>YOLO-OBB experimental results</w:t>
      </w:r>
      <w:bookmarkEnd w:id="176"/>
    </w:p>
    <w:p w14:paraId="6AA6AA51" w14:textId="77777777" w:rsidR="00114F4D" w:rsidRPr="00114F4D" w:rsidRDefault="00114F4D" w:rsidP="00114F4D">
      <w:pPr>
        <w:rPr>
          <w:lang w:val="en-US"/>
        </w:rPr>
      </w:pPr>
    </w:p>
    <w:p w14:paraId="7AAE0464" w14:textId="66EDB8B9" w:rsidR="004D0D4A" w:rsidRPr="0080076F" w:rsidRDefault="004D0D4A" w:rsidP="00B22C19">
      <w:pPr>
        <w:pStyle w:val="Sub3"/>
        <w:tabs>
          <w:tab w:val="left" w:pos="426"/>
        </w:tabs>
        <w:ind w:left="0" w:firstLine="0"/>
        <w:rPr>
          <w:lang w:val="en-US"/>
        </w:rPr>
      </w:pPr>
      <w:bookmarkStart w:id="177" w:name="_Toc219107562"/>
      <w:r w:rsidRPr="0080076F">
        <w:rPr>
          <w:lang w:val="en-US"/>
        </w:rPr>
        <w:t>YOLOv11x Performance Analysis</w:t>
      </w:r>
      <w:bookmarkEnd w:id="177"/>
    </w:p>
    <w:p w14:paraId="00EB6033" w14:textId="77777777" w:rsidR="004D0D4A" w:rsidRPr="0080076F" w:rsidRDefault="004D0D4A" w:rsidP="004D0D4A">
      <w:pPr>
        <w:rPr>
          <w:lang w:val="en-US"/>
        </w:rPr>
      </w:pPr>
      <w:r w:rsidRPr="0080076F">
        <w:rPr>
          <w:b/>
          <w:bCs/>
          <w:i/>
          <w:iCs/>
          <w:lang w:val="en-US"/>
        </w:rPr>
        <w:t xml:space="preserve">Overall: 59.9% mAP50 on DOTA </w:t>
      </w:r>
      <w:proofErr w:type="spellStart"/>
      <w:r w:rsidRPr="0080076F">
        <w:rPr>
          <w:b/>
          <w:bCs/>
          <w:i/>
          <w:iCs/>
          <w:lang w:val="en-US"/>
        </w:rPr>
        <w:t>val</w:t>
      </w:r>
      <w:proofErr w:type="spellEnd"/>
    </w:p>
    <w:p w14:paraId="60D63F58" w14:textId="77777777" w:rsidR="004D0D4A" w:rsidRPr="0080076F" w:rsidRDefault="004D0D4A" w:rsidP="004D0D4A">
      <w:pPr>
        <w:rPr>
          <w:lang w:val="en-US"/>
        </w:rPr>
      </w:pPr>
      <w:r w:rsidRPr="0080076F">
        <w:rPr>
          <w:i/>
          <w:iCs/>
          <w:lang w:val="en-US"/>
        </w:rPr>
        <w:t>Include: Per-class AP table from THESIS_NOTES</w:t>
      </w:r>
    </w:p>
    <w:p w14:paraId="1649035D" w14:textId="77777777" w:rsidR="004D0D4A" w:rsidRDefault="004D0D4A" w:rsidP="004D0D4A">
      <w:pPr>
        <w:rPr>
          <w:i/>
          <w:iCs/>
          <w:lang w:val="en-US"/>
        </w:rPr>
      </w:pPr>
      <w:r w:rsidRPr="0080076F">
        <w:rPr>
          <w:i/>
          <w:iCs/>
          <w:lang w:val="en-US"/>
        </w:rPr>
        <w:t>Best: Tennis-court 83%, Worst: Swimming-pool 0%</w:t>
      </w:r>
    </w:p>
    <w:p w14:paraId="042F513B" w14:textId="77777777" w:rsidR="00C45938" w:rsidRPr="0080076F" w:rsidRDefault="00C45938" w:rsidP="004D0D4A">
      <w:pPr>
        <w:rPr>
          <w:lang w:val="en-US"/>
        </w:rPr>
      </w:pPr>
    </w:p>
    <w:tbl>
      <w:tblPr>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8"/>
        <w:gridCol w:w="1178"/>
        <w:gridCol w:w="1359"/>
        <w:gridCol w:w="711"/>
        <w:gridCol w:w="1473"/>
        <w:gridCol w:w="1560"/>
      </w:tblGrid>
      <w:tr w:rsidR="00EF5C8D" w:rsidRPr="00C0528E" w14:paraId="5014F55A" w14:textId="77777777" w:rsidTr="00663979">
        <w:tc>
          <w:tcPr>
            <w:tcW w:w="2078" w:type="dxa"/>
            <w:shd w:val="clear" w:color="auto" w:fill="D9D9D9" w:themeFill="background1" w:themeFillShade="D9"/>
            <w:vAlign w:val="center"/>
          </w:tcPr>
          <w:p w14:paraId="29BCDB35" w14:textId="77777777" w:rsidR="00EF5C8D" w:rsidRPr="00431AAB" w:rsidRDefault="00EF5C8D" w:rsidP="000D1152">
            <w:pPr>
              <w:jc w:val="center"/>
              <w:rPr>
                <w:rFonts w:cs="Times New Roman"/>
                <w:b/>
                <w:bCs/>
                <w:sz w:val="22"/>
              </w:rPr>
            </w:pPr>
            <w:proofErr w:type="spellStart"/>
            <w:r w:rsidRPr="00431AAB">
              <w:rPr>
                <w:rFonts w:cs="Times New Roman"/>
                <w:b/>
                <w:bCs/>
                <w:sz w:val="22"/>
              </w:rPr>
              <w:t>Class</w:t>
            </w:r>
            <w:proofErr w:type="spellEnd"/>
          </w:p>
        </w:tc>
        <w:tc>
          <w:tcPr>
            <w:tcW w:w="1178" w:type="dxa"/>
            <w:shd w:val="clear" w:color="auto" w:fill="D9D9D9" w:themeFill="background1" w:themeFillShade="D9"/>
            <w:vAlign w:val="center"/>
          </w:tcPr>
          <w:p w14:paraId="4D3239F3" w14:textId="77777777" w:rsidR="00EF5C8D" w:rsidRPr="00431AAB" w:rsidRDefault="00EF5C8D" w:rsidP="000D1152">
            <w:pPr>
              <w:jc w:val="center"/>
              <w:rPr>
                <w:rFonts w:cs="Times New Roman"/>
                <w:b/>
                <w:bCs/>
                <w:sz w:val="22"/>
              </w:rPr>
            </w:pPr>
            <w:proofErr w:type="spellStart"/>
            <w:r w:rsidRPr="00431AAB">
              <w:rPr>
                <w:rFonts w:cs="Times New Roman"/>
                <w:b/>
                <w:bCs/>
                <w:sz w:val="22"/>
              </w:rPr>
              <w:t>Recall</w:t>
            </w:r>
            <w:proofErr w:type="spellEnd"/>
            <w:r w:rsidRPr="00431AAB">
              <w:rPr>
                <w:rFonts w:cs="Times New Roman"/>
                <w:b/>
                <w:bCs/>
                <w:sz w:val="22"/>
              </w:rPr>
              <w:t xml:space="preserve"> (%)</w:t>
            </w:r>
          </w:p>
        </w:tc>
        <w:tc>
          <w:tcPr>
            <w:tcW w:w="1359" w:type="dxa"/>
            <w:shd w:val="clear" w:color="auto" w:fill="D9D9D9" w:themeFill="background1" w:themeFillShade="D9"/>
            <w:vAlign w:val="center"/>
          </w:tcPr>
          <w:p w14:paraId="1AE5F3E0" w14:textId="77777777" w:rsidR="00EF5C8D" w:rsidRPr="00431AAB" w:rsidRDefault="00EF5C8D" w:rsidP="000D1152">
            <w:pPr>
              <w:jc w:val="center"/>
              <w:rPr>
                <w:rFonts w:cs="Times New Roman"/>
                <w:b/>
                <w:bCs/>
                <w:sz w:val="22"/>
              </w:rPr>
            </w:pPr>
            <w:proofErr w:type="spellStart"/>
            <w:r w:rsidRPr="00431AAB">
              <w:rPr>
                <w:rFonts w:cs="Times New Roman"/>
                <w:b/>
                <w:bCs/>
                <w:sz w:val="22"/>
              </w:rPr>
              <w:t>Precision</w:t>
            </w:r>
            <w:proofErr w:type="spellEnd"/>
            <w:r w:rsidRPr="00431AAB">
              <w:rPr>
                <w:rFonts w:cs="Times New Roman"/>
                <w:b/>
                <w:bCs/>
                <w:sz w:val="22"/>
              </w:rPr>
              <w:t xml:space="preserve"> (%)</w:t>
            </w:r>
          </w:p>
        </w:tc>
        <w:tc>
          <w:tcPr>
            <w:tcW w:w="711" w:type="dxa"/>
            <w:shd w:val="clear" w:color="auto" w:fill="D9D9D9" w:themeFill="background1" w:themeFillShade="D9"/>
            <w:vAlign w:val="center"/>
          </w:tcPr>
          <w:p w14:paraId="02C98EA1" w14:textId="77777777" w:rsidR="00EF5C8D" w:rsidRPr="00431AAB" w:rsidRDefault="00EF5C8D" w:rsidP="000D1152">
            <w:pPr>
              <w:jc w:val="center"/>
              <w:rPr>
                <w:rFonts w:cs="Times New Roman"/>
                <w:b/>
                <w:bCs/>
                <w:sz w:val="22"/>
              </w:rPr>
            </w:pPr>
            <w:r w:rsidRPr="00431AAB">
              <w:rPr>
                <w:rFonts w:cs="Times New Roman"/>
                <w:b/>
                <w:bCs/>
                <w:sz w:val="22"/>
              </w:rPr>
              <w:t>F1 (%)</w:t>
            </w:r>
          </w:p>
        </w:tc>
        <w:tc>
          <w:tcPr>
            <w:tcW w:w="1473" w:type="dxa"/>
            <w:shd w:val="clear" w:color="auto" w:fill="D9D9D9" w:themeFill="background1" w:themeFillShade="D9"/>
            <w:vAlign w:val="center"/>
          </w:tcPr>
          <w:p w14:paraId="09715716" w14:textId="77777777" w:rsidR="00EF5C8D" w:rsidRPr="00431AAB" w:rsidRDefault="00EF5C8D" w:rsidP="000D1152">
            <w:pPr>
              <w:jc w:val="center"/>
              <w:rPr>
                <w:rFonts w:cs="Times New Roman"/>
                <w:b/>
                <w:bCs/>
                <w:sz w:val="22"/>
              </w:rPr>
            </w:pPr>
            <w:proofErr w:type="spellStart"/>
            <w:r w:rsidRPr="00431AAB">
              <w:rPr>
                <w:rFonts w:cs="Times New Roman"/>
                <w:b/>
                <w:bCs/>
                <w:sz w:val="22"/>
              </w:rPr>
              <w:t>BBox</w:t>
            </w:r>
            <w:proofErr w:type="spellEnd"/>
            <w:r w:rsidRPr="00431AAB">
              <w:rPr>
                <w:rFonts w:cs="Times New Roman"/>
                <w:b/>
                <w:bCs/>
                <w:sz w:val="22"/>
              </w:rPr>
              <w:t xml:space="preserve"> </w:t>
            </w:r>
            <w:proofErr w:type="spellStart"/>
            <w:r w:rsidRPr="00431AAB">
              <w:rPr>
                <w:rFonts w:cs="Times New Roman"/>
                <w:b/>
                <w:bCs/>
                <w:sz w:val="22"/>
              </w:rPr>
              <w:t>IoU</w:t>
            </w:r>
            <w:proofErr w:type="spellEnd"/>
            <w:r w:rsidRPr="00431AAB">
              <w:rPr>
                <w:rFonts w:cs="Times New Roman"/>
                <w:b/>
                <w:bCs/>
                <w:sz w:val="22"/>
              </w:rPr>
              <w:t xml:space="preserve"> (%)</w:t>
            </w:r>
          </w:p>
        </w:tc>
        <w:tc>
          <w:tcPr>
            <w:tcW w:w="1560" w:type="dxa"/>
            <w:shd w:val="clear" w:color="auto" w:fill="D9D9D9" w:themeFill="background1" w:themeFillShade="D9"/>
            <w:vAlign w:val="center"/>
          </w:tcPr>
          <w:p w14:paraId="5C269AFE" w14:textId="77777777" w:rsidR="00EF5C8D" w:rsidRPr="00431AAB" w:rsidRDefault="00EF5C8D" w:rsidP="000D1152">
            <w:pPr>
              <w:jc w:val="center"/>
              <w:rPr>
                <w:rFonts w:cs="Times New Roman"/>
                <w:b/>
                <w:bCs/>
                <w:sz w:val="22"/>
              </w:rPr>
            </w:pPr>
            <w:proofErr w:type="spellStart"/>
            <w:r w:rsidRPr="00431AAB">
              <w:rPr>
                <w:rFonts w:cs="Times New Roman"/>
                <w:b/>
                <w:bCs/>
                <w:sz w:val="22"/>
              </w:rPr>
              <w:t>BBox</w:t>
            </w:r>
            <w:proofErr w:type="spellEnd"/>
            <w:r w:rsidRPr="00431AAB">
              <w:rPr>
                <w:rFonts w:cs="Times New Roman"/>
                <w:b/>
                <w:bCs/>
                <w:sz w:val="22"/>
              </w:rPr>
              <w:t xml:space="preserve"> </w:t>
            </w:r>
            <w:proofErr w:type="spellStart"/>
            <w:r w:rsidRPr="00431AAB">
              <w:rPr>
                <w:rFonts w:cs="Times New Roman"/>
                <w:b/>
                <w:bCs/>
                <w:sz w:val="22"/>
              </w:rPr>
              <w:t>Dice</w:t>
            </w:r>
            <w:proofErr w:type="spellEnd"/>
            <w:r w:rsidRPr="00431AAB">
              <w:rPr>
                <w:rFonts w:cs="Times New Roman"/>
                <w:b/>
                <w:bCs/>
                <w:sz w:val="22"/>
              </w:rPr>
              <w:t xml:space="preserve"> (%)</w:t>
            </w:r>
          </w:p>
        </w:tc>
      </w:tr>
      <w:tr w:rsidR="00EF5C8D" w:rsidRPr="00C0528E" w14:paraId="1FAB40BB" w14:textId="77777777" w:rsidTr="00EF5C8D">
        <w:tc>
          <w:tcPr>
            <w:tcW w:w="2078" w:type="dxa"/>
            <w:vAlign w:val="center"/>
          </w:tcPr>
          <w:p w14:paraId="09B88094" w14:textId="77777777" w:rsidR="00EF5C8D" w:rsidRPr="00C0528E" w:rsidRDefault="00EF5C8D" w:rsidP="000D1152">
            <w:pPr>
              <w:jc w:val="center"/>
              <w:rPr>
                <w:rFonts w:cs="Times New Roman"/>
                <w:sz w:val="22"/>
              </w:rPr>
            </w:pPr>
            <w:proofErr w:type="spellStart"/>
            <w:r w:rsidRPr="00C0528E">
              <w:rPr>
                <w:rFonts w:cs="Times New Roman"/>
                <w:sz w:val="22"/>
              </w:rPr>
              <w:t>plane</w:t>
            </w:r>
            <w:proofErr w:type="spellEnd"/>
          </w:p>
        </w:tc>
        <w:tc>
          <w:tcPr>
            <w:tcW w:w="1178" w:type="dxa"/>
            <w:vAlign w:val="center"/>
          </w:tcPr>
          <w:p w14:paraId="06295A94" w14:textId="77777777" w:rsidR="00EF5C8D" w:rsidRPr="00C0528E" w:rsidRDefault="00EF5C8D" w:rsidP="000D1152">
            <w:pPr>
              <w:jc w:val="center"/>
              <w:rPr>
                <w:rFonts w:cs="Times New Roman"/>
                <w:sz w:val="22"/>
              </w:rPr>
            </w:pPr>
            <w:r w:rsidRPr="00C0528E">
              <w:rPr>
                <w:rFonts w:cs="Times New Roman"/>
                <w:sz w:val="22"/>
              </w:rPr>
              <w:t>66.73</w:t>
            </w:r>
          </w:p>
        </w:tc>
        <w:tc>
          <w:tcPr>
            <w:tcW w:w="1359" w:type="dxa"/>
            <w:vAlign w:val="center"/>
          </w:tcPr>
          <w:p w14:paraId="7B8484B4" w14:textId="77777777" w:rsidR="00EF5C8D" w:rsidRPr="00C0528E" w:rsidRDefault="00EF5C8D" w:rsidP="000D1152">
            <w:pPr>
              <w:jc w:val="center"/>
              <w:rPr>
                <w:rFonts w:cs="Times New Roman"/>
                <w:sz w:val="22"/>
              </w:rPr>
            </w:pPr>
            <w:r w:rsidRPr="00C0528E">
              <w:rPr>
                <w:rFonts w:cs="Times New Roman"/>
                <w:sz w:val="22"/>
              </w:rPr>
              <w:t>94.30</w:t>
            </w:r>
          </w:p>
        </w:tc>
        <w:tc>
          <w:tcPr>
            <w:tcW w:w="711" w:type="dxa"/>
            <w:vAlign w:val="center"/>
          </w:tcPr>
          <w:p w14:paraId="25E3DC49" w14:textId="77777777" w:rsidR="00EF5C8D" w:rsidRPr="00C0528E" w:rsidRDefault="00EF5C8D" w:rsidP="000D1152">
            <w:pPr>
              <w:jc w:val="center"/>
              <w:rPr>
                <w:rFonts w:cs="Times New Roman"/>
                <w:sz w:val="22"/>
              </w:rPr>
            </w:pPr>
            <w:r w:rsidRPr="00C0528E">
              <w:rPr>
                <w:rFonts w:cs="Times New Roman"/>
                <w:sz w:val="22"/>
              </w:rPr>
              <w:t>78.16</w:t>
            </w:r>
          </w:p>
        </w:tc>
        <w:tc>
          <w:tcPr>
            <w:tcW w:w="1473" w:type="dxa"/>
            <w:vAlign w:val="center"/>
          </w:tcPr>
          <w:p w14:paraId="3186AFC4" w14:textId="77777777" w:rsidR="00EF5C8D" w:rsidRPr="00C0528E" w:rsidRDefault="00EF5C8D" w:rsidP="000D1152">
            <w:pPr>
              <w:jc w:val="center"/>
              <w:rPr>
                <w:rFonts w:cs="Times New Roman"/>
                <w:sz w:val="22"/>
              </w:rPr>
            </w:pPr>
            <w:r w:rsidRPr="00C0528E">
              <w:rPr>
                <w:rFonts w:cs="Times New Roman"/>
                <w:sz w:val="22"/>
              </w:rPr>
              <w:t>80.98</w:t>
            </w:r>
          </w:p>
        </w:tc>
        <w:tc>
          <w:tcPr>
            <w:tcW w:w="1560" w:type="dxa"/>
            <w:vAlign w:val="center"/>
          </w:tcPr>
          <w:p w14:paraId="1711C47A" w14:textId="77777777" w:rsidR="00EF5C8D" w:rsidRPr="00C0528E" w:rsidRDefault="00EF5C8D" w:rsidP="000D1152">
            <w:pPr>
              <w:jc w:val="center"/>
              <w:rPr>
                <w:rFonts w:cs="Times New Roman"/>
                <w:sz w:val="22"/>
              </w:rPr>
            </w:pPr>
            <w:r w:rsidRPr="00C0528E">
              <w:rPr>
                <w:rFonts w:cs="Times New Roman"/>
                <w:sz w:val="22"/>
              </w:rPr>
              <w:t>89.22</w:t>
            </w:r>
          </w:p>
        </w:tc>
      </w:tr>
      <w:tr w:rsidR="00EF5C8D" w:rsidRPr="00C0528E" w14:paraId="1CF6D208" w14:textId="77777777" w:rsidTr="00EF5C8D">
        <w:tc>
          <w:tcPr>
            <w:tcW w:w="2078" w:type="dxa"/>
            <w:vAlign w:val="center"/>
          </w:tcPr>
          <w:p w14:paraId="14E42B57" w14:textId="77777777" w:rsidR="00EF5C8D" w:rsidRPr="00C0528E" w:rsidRDefault="00EF5C8D" w:rsidP="000D1152">
            <w:pPr>
              <w:jc w:val="center"/>
              <w:rPr>
                <w:rFonts w:cs="Times New Roman"/>
                <w:sz w:val="22"/>
              </w:rPr>
            </w:pPr>
            <w:proofErr w:type="spellStart"/>
            <w:r w:rsidRPr="00C0528E">
              <w:rPr>
                <w:rFonts w:cs="Times New Roman"/>
                <w:sz w:val="22"/>
              </w:rPr>
              <w:t>ship</w:t>
            </w:r>
            <w:proofErr w:type="spellEnd"/>
          </w:p>
        </w:tc>
        <w:tc>
          <w:tcPr>
            <w:tcW w:w="1178" w:type="dxa"/>
            <w:vAlign w:val="center"/>
          </w:tcPr>
          <w:p w14:paraId="105F586A" w14:textId="77777777" w:rsidR="00EF5C8D" w:rsidRPr="00C0528E" w:rsidRDefault="00EF5C8D" w:rsidP="000D1152">
            <w:pPr>
              <w:jc w:val="center"/>
              <w:rPr>
                <w:rFonts w:cs="Times New Roman"/>
                <w:sz w:val="22"/>
              </w:rPr>
            </w:pPr>
            <w:r w:rsidRPr="00C0528E">
              <w:rPr>
                <w:rFonts w:cs="Times New Roman"/>
                <w:sz w:val="22"/>
              </w:rPr>
              <w:t>61.48</w:t>
            </w:r>
          </w:p>
        </w:tc>
        <w:tc>
          <w:tcPr>
            <w:tcW w:w="1359" w:type="dxa"/>
            <w:vAlign w:val="center"/>
          </w:tcPr>
          <w:p w14:paraId="34CF89A4" w14:textId="77777777" w:rsidR="00EF5C8D" w:rsidRPr="00C0528E" w:rsidRDefault="00EF5C8D" w:rsidP="000D1152">
            <w:pPr>
              <w:jc w:val="center"/>
              <w:rPr>
                <w:rFonts w:cs="Times New Roman"/>
                <w:sz w:val="22"/>
              </w:rPr>
            </w:pPr>
            <w:r w:rsidRPr="00C0528E">
              <w:rPr>
                <w:rFonts w:cs="Times New Roman"/>
                <w:sz w:val="22"/>
              </w:rPr>
              <w:t>91.47</w:t>
            </w:r>
          </w:p>
        </w:tc>
        <w:tc>
          <w:tcPr>
            <w:tcW w:w="711" w:type="dxa"/>
            <w:vAlign w:val="center"/>
          </w:tcPr>
          <w:p w14:paraId="18E015B9" w14:textId="77777777" w:rsidR="00EF5C8D" w:rsidRPr="00C0528E" w:rsidRDefault="00EF5C8D" w:rsidP="000D1152">
            <w:pPr>
              <w:jc w:val="center"/>
              <w:rPr>
                <w:rFonts w:cs="Times New Roman"/>
                <w:sz w:val="22"/>
              </w:rPr>
            </w:pPr>
            <w:r w:rsidRPr="00C0528E">
              <w:rPr>
                <w:rFonts w:cs="Times New Roman"/>
                <w:sz w:val="22"/>
              </w:rPr>
              <w:t>73.54</w:t>
            </w:r>
          </w:p>
        </w:tc>
        <w:tc>
          <w:tcPr>
            <w:tcW w:w="1473" w:type="dxa"/>
            <w:vAlign w:val="center"/>
          </w:tcPr>
          <w:p w14:paraId="67AE1613" w14:textId="77777777" w:rsidR="00EF5C8D" w:rsidRPr="00C0528E" w:rsidRDefault="00EF5C8D" w:rsidP="000D1152">
            <w:pPr>
              <w:jc w:val="center"/>
              <w:rPr>
                <w:rFonts w:cs="Times New Roman"/>
                <w:sz w:val="22"/>
              </w:rPr>
            </w:pPr>
            <w:r w:rsidRPr="00C0528E">
              <w:rPr>
                <w:rFonts w:cs="Times New Roman"/>
                <w:sz w:val="22"/>
              </w:rPr>
              <w:t>76.05</w:t>
            </w:r>
          </w:p>
        </w:tc>
        <w:tc>
          <w:tcPr>
            <w:tcW w:w="1560" w:type="dxa"/>
            <w:vAlign w:val="center"/>
          </w:tcPr>
          <w:p w14:paraId="1C91B5C4" w14:textId="77777777" w:rsidR="00EF5C8D" w:rsidRPr="00C0528E" w:rsidRDefault="00EF5C8D" w:rsidP="000D1152">
            <w:pPr>
              <w:jc w:val="center"/>
              <w:rPr>
                <w:rFonts w:cs="Times New Roman"/>
                <w:sz w:val="22"/>
              </w:rPr>
            </w:pPr>
            <w:r w:rsidRPr="00C0528E">
              <w:rPr>
                <w:rFonts w:cs="Times New Roman"/>
                <w:sz w:val="22"/>
              </w:rPr>
              <w:t>85.89</w:t>
            </w:r>
          </w:p>
        </w:tc>
      </w:tr>
      <w:tr w:rsidR="00EF5C8D" w:rsidRPr="00C0528E" w14:paraId="7962F54C" w14:textId="77777777" w:rsidTr="00EF5C8D">
        <w:tc>
          <w:tcPr>
            <w:tcW w:w="2078" w:type="dxa"/>
            <w:vAlign w:val="center"/>
          </w:tcPr>
          <w:p w14:paraId="28AD1CE6" w14:textId="77777777" w:rsidR="00EF5C8D" w:rsidRPr="00C0528E" w:rsidRDefault="00EF5C8D" w:rsidP="000D1152">
            <w:pPr>
              <w:jc w:val="center"/>
              <w:rPr>
                <w:rFonts w:cs="Times New Roman"/>
                <w:sz w:val="22"/>
              </w:rPr>
            </w:pPr>
            <w:proofErr w:type="spellStart"/>
            <w:r w:rsidRPr="00C0528E">
              <w:rPr>
                <w:rFonts w:cs="Times New Roman"/>
                <w:sz w:val="22"/>
              </w:rPr>
              <w:t>storage-tank</w:t>
            </w:r>
            <w:proofErr w:type="spellEnd"/>
          </w:p>
        </w:tc>
        <w:tc>
          <w:tcPr>
            <w:tcW w:w="1178" w:type="dxa"/>
            <w:vAlign w:val="center"/>
          </w:tcPr>
          <w:p w14:paraId="143A698A" w14:textId="77777777" w:rsidR="00EF5C8D" w:rsidRPr="00C0528E" w:rsidRDefault="00EF5C8D" w:rsidP="000D1152">
            <w:pPr>
              <w:jc w:val="center"/>
              <w:rPr>
                <w:rFonts w:cs="Times New Roman"/>
                <w:sz w:val="22"/>
              </w:rPr>
            </w:pPr>
            <w:r w:rsidRPr="00C0528E">
              <w:rPr>
                <w:rFonts w:cs="Times New Roman"/>
                <w:sz w:val="22"/>
              </w:rPr>
              <w:t>41.14</w:t>
            </w:r>
          </w:p>
        </w:tc>
        <w:tc>
          <w:tcPr>
            <w:tcW w:w="1359" w:type="dxa"/>
            <w:vAlign w:val="center"/>
          </w:tcPr>
          <w:p w14:paraId="1FEF9FA3" w14:textId="77777777" w:rsidR="00EF5C8D" w:rsidRPr="00C0528E" w:rsidRDefault="00EF5C8D" w:rsidP="000D1152">
            <w:pPr>
              <w:jc w:val="center"/>
              <w:rPr>
                <w:rFonts w:cs="Times New Roman"/>
                <w:sz w:val="22"/>
              </w:rPr>
            </w:pPr>
            <w:r w:rsidRPr="00C0528E">
              <w:rPr>
                <w:rFonts w:cs="Times New Roman"/>
                <w:sz w:val="22"/>
              </w:rPr>
              <w:t>95.58</w:t>
            </w:r>
          </w:p>
        </w:tc>
        <w:tc>
          <w:tcPr>
            <w:tcW w:w="711" w:type="dxa"/>
            <w:vAlign w:val="center"/>
          </w:tcPr>
          <w:p w14:paraId="46CBF526" w14:textId="77777777" w:rsidR="00EF5C8D" w:rsidRPr="00C0528E" w:rsidRDefault="00EF5C8D" w:rsidP="000D1152">
            <w:pPr>
              <w:jc w:val="center"/>
              <w:rPr>
                <w:rFonts w:cs="Times New Roman"/>
                <w:sz w:val="22"/>
              </w:rPr>
            </w:pPr>
            <w:r w:rsidRPr="00C0528E">
              <w:rPr>
                <w:rFonts w:cs="Times New Roman"/>
                <w:sz w:val="22"/>
              </w:rPr>
              <w:t>57.52</w:t>
            </w:r>
          </w:p>
        </w:tc>
        <w:tc>
          <w:tcPr>
            <w:tcW w:w="1473" w:type="dxa"/>
            <w:vAlign w:val="center"/>
          </w:tcPr>
          <w:p w14:paraId="198890D8" w14:textId="77777777" w:rsidR="00EF5C8D" w:rsidRPr="00C0528E" w:rsidRDefault="00EF5C8D" w:rsidP="000D1152">
            <w:pPr>
              <w:jc w:val="center"/>
              <w:rPr>
                <w:rFonts w:cs="Times New Roman"/>
                <w:sz w:val="22"/>
              </w:rPr>
            </w:pPr>
            <w:r w:rsidRPr="00C0528E">
              <w:rPr>
                <w:rFonts w:cs="Times New Roman"/>
                <w:sz w:val="22"/>
              </w:rPr>
              <w:t>75.94</w:t>
            </w:r>
          </w:p>
        </w:tc>
        <w:tc>
          <w:tcPr>
            <w:tcW w:w="1560" w:type="dxa"/>
            <w:vAlign w:val="center"/>
          </w:tcPr>
          <w:p w14:paraId="2729605F" w14:textId="77777777" w:rsidR="00EF5C8D" w:rsidRPr="00C0528E" w:rsidRDefault="00EF5C8D" w:rsidP="000D1152">
            <w:pPr>
              <w:jc w:val="center"/>
              <w:rPr>
                <w:rFonts w:cs="Times New Roman"/>
                <w:sz w:val="22"/>
              </w:rPr>
            </w:pPr>
            <w:r w:rsidRPr="00C0528E">
              <w:rPr>
                <w:rFonts w:cs="Times New Roman"/>
                <w:sz w:val="22"/>
              </w:rPr>
              <w:t>85.83</w:t>
            </w:r>
          </w:p>
        </w:tc>
      </w:tr>
      <w:tr w:rsidR="00EF5C8D" w:rsidRPr="00C0528E" w14:paraId="7B5911DA" w14:textId="77777777" w:rsidTr="00EF5C8D">
        <w:tc>
          <w:tcPr>
            <w:tcW w:w="2078" w:type="dxa"/>
            <w:vAlign w:val="center"/>
          </w:tcPr>
          <w:p w14:paraId="3BB4A112" w14:textId="77777777" w:rsidR="00EF5C8D" w:rsidRPr="00C0528E" w:rsidRDefault="00EF5C8D" w:rsidP="000D1152">
            <w:pPr>
              <w:jc w:val="center"/>
              <w:rPr>
                <w:rFonts w:cs="Times New Roman"/>
                <w:sz w:val="22"/>
              </w:rPr>
            </w:pPr>
            <w:proofErr w:type="spellStart"/>
            <w:r w:rsidRPr="00C0528E">
              <w:rPr>
                <w:rFonts w:cs="Times New Roman"/>
                <w:sz w:val="22"/>
              </w:rPr>
              <w:t>baseball-diamond</w:t>
            </w:r>
            <w:proofErr w:type="spellEnd"/>
          </w:p>
        </w:tc>
        <w:tc>
          <w:tcPr>
            <w:tcW w:w="1178" w:type="dxa"/>
            <w:vAlign w:val="center"/>
          </w:tcPr>
          <w:p w14:paraId="1B93F886" w14:textId="77777777" w:rsidR="00EF5C8D" w:rsidRPr="00C0528E" w:rsidRDefault="00EF5C8D" w:rsidP="000D1152">
            <w:pPr>
              <w:jc w:val="center"/>
              <w:rPr>
                <w:rFonts w:cs="Times New Roman"/>
                <w:sz w:val="22"/>
              </w:rPr>
            </w:pPr>
            <w:r w:rsidRPr="00C0528E">
              <w:rPr>
                <w:rFonts w:cs="Times New Roman"/>
                <w:sz w:val="22"/>
              </w:rPr>
              <w:t>64.49</w:t>
            </w:r>
          </w:p>
        </w:tc>
        <w:tc>
          <w:tcPr>
            <w:tcW w:w="1359" w:type="dxa"/>
            <w:vAlign w:val="center"/>
          </w:tcPr>
          <w:p w14:paraId="16B1DD03" w14:textId="77777777" w:rsidR="00EF5C8D" w:rsidRPr="00C0528E" w:rsidRDefault="00EF5C8D" w:rsidP="000D1152">
            <w:pPr>
              <w:jc w:val="center"/>
              <w:rPr>
                <w:rFonts w:cs="Times New Roman"/>
                <w:sz w:val="22"/>
              </w:rPr>
            </w:pPr>
            <w:r w:rsidRPr="00C0528E">
              <w:rPr>
                <w:rFonts w:cs="Times New Roman"/>
                <w:sz w:val="22"/>
              </w:rPr>
              <w:t>84.15</w:t>
            </w:r>
          </w:p>
        </w:tc>
        <w:tc>
          <w:tcPr>
            <w:tcW w:w="711" w:type="dxa"/>
            <w:vAlign w:val="center"/>
          </w:tcPr>
          <w:p w14:paraId="407875A3" w14:textId="77777777" w:rsidR="00EF5C8D" w:rsidRPr="00C0528E" w:rsidRDefault="00EF5C8D" w:rsidP="000D1152">
            <w:pPr>
              <w:jc w:val="center"/>
              <w:rPr>
                <w:rFonts w:cs="Times New Roman"/>
                <w:sz w:val="22"/>
              </w:rPr>
            </w:pPr>
            <w:r w:rsidRPr="00C0528E">
              <w:rPr>
                <w:rFonts w:cs="Times New Roman"/>
                <w:sz w:val="22"/>
              </w:rPr>
              <w:t>73.02</w:t>
            </w:r>
          </w:p>
        </w:tc>
        <w:tc>
          <w:tcPr>
            <w:tcW w:w="1473" w:type="dxa"/>
            <w:vAlign w:val="center"/>
          </w:tcPr>
          <w:p w14:paraId="6845B4DF" w14:textId="77777777" w:rsidR="00EF5C8D" w:rsidRPr="00C0528E" w:rsidRDefault="00EF5C8D" w:rsidP="000D1152">
            <w:pPr>
              <w:jc w:val="center"/>
              <w:rPr>
                <w:rFonts w:cs="Times New Roman"/>
                <w:sz w:val="22"/>
              </w:rPr>
            </w:pPr>
            <w:r w:rsidRPr="00C0528E">
              <w:rPr>
                <w:rFonts w:cs="Times New Roman"/>
                <w:sz w:val="22"/>
              </w:rPr>
              <w:t>75.11</w:t>
            </w:r>
          </w:p>
        </w:tc>
        <w:tc>
          <w:tcPr>
            <w:tcW w:w="1560" w:type="dxa"/>
            <w:vAlign w:val="center"/>
          </w:tcPr>
          <w:p w14:paraId="5538B3DD" w14:textId="77777777" w:rsidR="00EF5C8D" w:rsidRPr="00C0528E" w:rsidRDefault="00EF5C8D" w:rsidP="000D1152">
            <w:pPr>
              <w:jc w:val="center"/>
              <w:rPr>
                <w:rFonts w:cs="Times New Roman"/>
                <w:sz w:val="22"/>
              </w:rPr>
            </w:pPr>
            <w:r w:rsidRPr="00C0528E">
              <w:rPr>
                <w:rFonts w:cs="Times New Roman"/>
                <w:sz w:val="22"/>
              </w:rPr>
              <w:t>85.55</w:t>
            </w:r>
          </w:p>
        </w:tc>
      </w:tr>
      <w:tr w:rsidR="00EF5C8D" w:rsidRPr="00C0528E" w14:paraId="751EA101" w14:textId="77777777" w:rsidTr="00EF5C8D">
        <w:tc>
          <w:tcPr>
            <w:tcW w:w="2078" w:type="dxa"/>
            <w:vAlign w:val="center"/>
          </w:tcPr>
          <w:p w14:paraId="0CB2E5AB" w14:textId="77777777" w:rsidR="00EF5C8D" w:rsidRPr="00C0528E" w:rsidRDefault="00EF5C8D" w:rsidP="000D1152">
            <w:pPr>
              <w:jc w:val="center"/>
              <w:rPr>
                <w:rFonts w:cs="Times New Roman"/>
                <w:sz w:val="22"/>
              </w:rPr>
            </w:pPr>
            <w:proofErr w:type="spellStart"/>
            <w:r w:rsidRPr="00C0528E">
              <w:rPr>
                <w:rFonts w:cs="Times New Roman"/>
                <w:sz w:val="22"/>
              </w:rPr>
              <w:t>tennis-court</w:t>
            </w:r>
            <w:proofErr w:type="spellEnd"/>
          </w:p>
        </w:tc>
        <w:tc>
          <w:tcPr>
            <w:tcW w:w="1178" w:type="dxa"/>
            <w:vAlign w:val="center"/>
          </w:tcPr>
          <w:p w14:paraId="462189EB" w14:textId="77777777" w:rsidR="00EF5C8D" w:rsidRPr="00C0528E" w:rsidRDefault="00EF5C8D" w:rsidP="000D1152">
            <w:pPr>
              <w:jc w:val="center"/>
              <w:rPr>
                <w:rFonts w:cs="Times New Roman"/>
                <w:sz w:val="22"/>
              </w:rPr>
            </w:pPr>
            <w:r w:rsidRPr="00C0528E">
              <w:rPr>
                <w:rFonts w:cs="Times New Roman"/>
                <w:sz w:val="22"/>
              </w:rPr>
              <w:t>89.61</w:t>
            </w:r>
          </w:p>
        </w:tc>
        <w:tc>
          <w:tcPr>
            <w:tcW w:w="1359" w:type="dxa"/>
            <w:vAlign w:val="center"/>
          </w:tcPr>
          <w:p w14:paraId="0FB4CA13" w14:textId="77777777" w:rsidR="00EF5C8D" w:rsidRPr="00C0528E" w:rsidRDefault="00EF5C8D" w:rsidP="000D1152">
            <w:pPr>
              <w:jc w:val="center"/>
              <w:rPr>
                <w:rFonts w:cs="Times New Roman"/>
                <w:sz w:val="22"/>
              </w:rPr>
            </w:pPr>
            <w:r w:rsidRPr="00C0528E">
              <w:rPr>
                <w:rFonts w:cs="Times New Roman"/>
                <w:sz w:val="22"/>
              </w:rPr>
              <w:t>98.13</w:t>
            </w:r>
          </w:p>
        </w:tc>
        <w:tc>
          <w:tcPr>
            <w:tcW w:w="711" w:type="dxa"/>
            <w:vAlign w:val="center"/>
          </w:tcPr>
          <w:p w14:paraId="25B8FC3E" w14:textId="77777777" w:rsidR="00EF5C8D" w:rsidRPr="00C0528E" w:rsidRDefault="00EF5C8D" w:rsidP="000D1152">
            <w:pPr>
              <w:jc w:val="center"/>
              <w:rPr>
                <w:rFonts w:cs="Times New Roman"/>
                <w:sz w:val="22"/>
              </w:rPr>
            </w:pPr>
            <w:r w:rsidRPr="00C0528E">
              <w:rPr>
                <w:rFonts w:cs="Times New Roman"/>
                <w:sz w:val="22"/>
              </w:rPr>
              <w:t>93.67</w:t>
            </w:r>
          </w:p>
        </w:tc>
        <w:tc>
          <w:tcPr>
            <w:tcW w:w="1473" w:type="dxa"/>
            <w:vAlign w:val="center"/>
          </w:tcPr>
          <w:p w14:paraId="44B198FC" w14:textId="77777777" w:rsidR="00EF5C8D" w:rsidRPr="00C0528E" w:rsidRDefault="00EF5C8D" w:rsidP="000D1152">
            <w:pPr>
              <w:jc w:val="center"/>
              <w:rPr>
                <w:rFonts w:cs="Times New Roman"/>
                <w:sz w:val="22"/>
              </w:rPr>
            </w:pPr>
            <w:r w:rsidRPr="00C0528E">
              <w:rPr>
                <w:rFonts w:cs="Times New Roman"/>
                <w:sz w:val="22"/>
              </w:rPr>
              <w:t>92.80</w:t>
            </w:r>
          </w:p>
        </w:tc>
        <w:tc>
          <w:tcPr>
            <w:tcW w:w="1560" w:type="dxa"/>
            <w:vAlign w:val="center"/>
          </w:tcPr>
          <w:p w14:paraId="6C46D9CE" w14:textId="77777777" w:rsidR="00EF5C8D" w:rsidRPr="00C0528E" w:rsidRDefault="00EF5C8D" w:rsidP="000D1152">
            <w:pPr>
              <w:jc w:val="center"/>
              <w:rPr>
                <w:rFonts w:cs="Times New Roman"/>
                <w:sz w:val="22"/>
              </w:rPr>
            </w:pPr>
            <w:r w:rsidRPr="00C0528E">
              <w:rPr>
                <w:rFonts w:cs="Times New Roman"/>
                <w:sz w:val="22"/>
              </w:rPr>
              <w:t>96.19</w:t>
            </w:r>
          </w:p>
        </w:tc>
      </w:tr>
      <w:tr w:rsidR="00EF5C8D" w:rsidRPr="00C0528E" w14:paraId="42448ECB" w14:textId="77777777" w:rsidTr="00EF5C8D">
        <w:tc>
          <w:tcPr>
            <w:tcW w:w="2078" w:type="dxa"/>
            <w:vAlign w:val="center"/>
          </w:tcPr>
          <w:p w14:paraId="11771A72" w14:textId="77777777" w:rsidR="00EF5C8D" w:rsidRPr="00C0528E" w:rsidRDefault="00EF5C8D" w:rsidP="000D1152">
            <w:pPr>
              <w:jc w:val="center"/>
              <w:rPr>
                <w:rFonts w:cs="Times New Roman"/>
                <w:sz w:val="22"/>
              </w:rPr>
            </w:pPr>
            <w:proofErr w:type="spellStart"/>
            <w:r w:rsidRPr="00C0528E">
              <w:rPr>
                <w:rFonts w:cs="Times New Roman"/>
                <w:sz w:val="22"/>
              </w:rPr>
              <w:t>basketball-court</w:t>
            </w:r>
            <w:proofErr w:type="spellEnd"/>
          </w:p>
        </w:tc>
        <w:tc>
          <w:tcPr>
            <w:tcW w:w="1178" w:type="dxa"/>
            <w:vAlign w:val="center"/>
          </w:tcPr>
          <w:p w14:paraId="213E460E" w14:textId="77777777" w:rsidR="00EF5C8D" w:rsidRPr="00C0528E" w:rsidRDefault="00EF5C8D" w:rsidP="000D1152">
            <w:pPr>
              <w:jc w:val="center"/>
              <w:rPr>
                <w:rFonts w:cs="Times New Roman"/>
                <w:sz w:val="22"/>
              </w:rPr>
            </w:pPr>
            <w:r w:rsidRPr="00C0528E">
              <w:rPr>
                <w:rFonts w:cs="Times New Roman"/>
                <w:sz w:val="22"/>
              </w:rPr>
              <w:t>48.48</w:t>
            </w:r>
          </w:p>
        </w:tc>
        <w:tc>
          <w:tcPr>
            <w:tcW w:w="1359" w:type="dxa"/>
            <w:vAlign w:val="center"/>
          </w:tcPr>
          <w:p w14:paraId="6D125B3A" w14:textId="77777777" w:rsidR="00EF5C8D" w:rsidRPr="00C0528E" w:rsidRDefault="00EF5C8D" w:rsidP="000D1152">
            <w:pPr>
              <w:jc w:val="center"/>
              <w:rPr>
                <w:rFonts w:cs="Times New Roman"/>
                <w:sz w:val="22"/>
              </w:rPr>
            </w:pPr>
            <w:r w:rsidRPr="00C0528E">
              <w:rPr>
                <w:rFonts w:cs="Times New Roman"/>
                <w:sz w:val="22"/>
              </w:rPr>
              <w:t>83.12</w:t>
            </w:r>
          </w:p>
        </w:tc>
        <w:tc>
          <w:tcPr>
            <w:tcW w:w="711" w:type="dxa"/>
            <w:vAlign w:val="center"/>
          </w:tcPr>
          <w:p w14:paraId="7442BF98" w14:textId="77777777" w:rsidR="00EF5C8D" w:rsidRPr="00C0528E" w:rsidRDefault="00EF5C8D" w:rsidP="000D1152">
            <w:pPr>
              <w:jc w:val="center"/>
              <w:rPr>
                <w:rFonts w:cs="Times New Roman"/>
                <w:sz w:val="22"/>
              </w:rPr>
            </w:pPr>
            <w:r w:rsidRPr="00C0528E">
              <w:rPr>
                <w:rFonts w:cs="Times New Roman"/>
                <w:sz w:val="22"/>
              </w:rPr>
              <w:t>61.24</w:t>
            </w:r>
          </w:p>
        </w:tc>
        <w:tc>
          <w:tcPr>
            <w:tcW w:w="1473" w:type="dxa"/>
            <w:vAlign w:val="center"/>
          </w:tcPr>
          <w:p w14:paraId="3FBD306A" w14:textId="77777777" w:rsidR="00EF5C8D" w:rsidRPr="00C0528E" w:rsidRDefault="00EF5C8D" w:rsidP="000D1152">
            <w:pPr>
              <w:jc w:val="center"/>
              <w:rPr>
                <w:rFonts w:cs="Times New Roman"/>
                <w:sz w:val="22"/>
              </w:rPr>
            </w:pPr>
            <w:r w:rsidRPr="00C0528E">
              <w:rPr>
                <w:rFonts w:cs="Times New Roman"/>
                <w:sz w:val="22"/>
              </w:rPr>
              <w:t>90.85</w:t>
            </w:r>
          </w:p>
        </w:tc>
        <w:tc>
          <w:tcPr>
            <w:tcW w:w="1560" w:type="dxa"/>
            <w:vAlign w:val="center"/>
          </w:tcPr>
          <w:p w14:paraId="57F738A2" w14:textId="77777777" w:rsidR="00EF5C8D" w:rsidRPr="00C0528E" w:rsidRDefault="00EF5C8D" w:rsidP="000D1152">
            <w:pPr>
              <w:jc w:val="center"/>
              <w:rPr>
                <w:rFonts w:cs="Times New Roman"/>
                <w:sz w:val="22"/>
              </w:rPr>
            </w:pPr>
            <w:r w:rsidRPr="00C0528E">
              <w:rPr>
                <w:rFonts w:cs="Times New Roman"/>
                <w:sz w:val="22"/>
              </w:rPr>
              <w:t>95.12</w:t>
            </w:r>
          </w:p>
        </w:tc>
      </w:tr>
      <w:tr w:rsidR="00EF5C8D" w:rsidRPr="00C0528E" w14:paraId="3BB37D40" w14:textId="77777777" w:rsidTr="00EF5C8D">
        <w:tc>
          <w:tcPr>
            <w:tcW w:w="2078" w:type="dxa"/>
            <w:vAlign w:val="center"/>
          </w:tcPr>
          <w:p w14:paraId="7EE50297" w14:textId="77777777" w:rsidR="00EF5C8D" w:rsidRPr="00C0528E" w:rsidRDefault="00EF5C8D" w:rsidP="000D1152">
            <w:pPr>
              <w:jc w:val="center"/>
              <w:rPr>
                <w:rFonts w:cs="Times New Roman"/>
                <w:sz w:val="22"/>
              </w:rPr>
            </w:pPr>
            <w:proofErr w:type="spellStart"/>
            <w:r w:rsidRPr="00C0528E">
              <w:rPr>
                <w:rFonts w:cs="Times New Roman"/>
                <w:sz w:val="22"/>
              </w:rPr>
              <w:t>ground-track-field</w:t>
            </w:r>
            <w:proofErr w:type="spellEnd"/>
          </w:p>
        </w:tc>
        <w:tc>
          <w:tcPr>
            <w:tcW w:w="1178" w:type="dxa"/>
            <w:vAlign w:val="center"/>
          </w:tcPr>
          <w:p w14:paraId="32A14AE0" w14:textId="77777777" w:rsidR="00EF5C8D" w:rsidRPr="00C0528E" w:rsidRDefault="00EF5C8D" w:rsidP="000D1152">
            <w:pPr>
              <w:jc w:val="center"/>
              <w:rPr>
                <w:rFonts w:cs="Times New Roman"/>
                <w:sz w:val="22"/>
              </w:rPr>
            </w:pPr>
            <w:r w:rsidRPr="00C0528E">
              <w:rPr>
                <w:rFonts w:cs="Times New Roman"/>
                <w:sz w:val="22"/>
              </w:rPr>
              <w:t>48.61</w:t>
            </w:r>
          </w:p>
        </w:tc>
        <w:tc>
          <w:tcPr>
            <w:tcW w:w="1359" w:type="dxa"/>
            <w:vAlign w:val="center"/>
          </w:tcPr>
          <w:p w14:paraId="70C23C21" w14:textId="77777777" w:rsidR="00EF5C8D" w:rsidRPr="00C0528E" w:rsidRDefault="00EF5C8D" w:rsidP="000D1152">
            <w:pPr>
              <w:jc w:val="center"/>
              <w:rPr>
                <w:rFonts w:cs="Times New Roman"/>
                <w:sz w:val="22"/>
              </w:rPr>
            </w:pPr>
            <w:r w:rsidRPr="00C0528E">
              <w:rPr>
                <w:rFonts w:cs="Times New Roman"/>
                <w:sz w:val="22"/>
              </w:rPr>
              <w:t>79.55</w:t>
            </w:r>
          </w:p>
        </w:tc>
        <w:tc>
          <w:tcPr>
            <w:tcW w:w="711" w:type="dxa"/>
            <w:vAlign w:val="center"/>
          </w:tcPr>
          <w:p w14:paraId="6689A623" w14:textId="77777777" w:rsidR="00EF5C8D" w:rsidRPr="00C0528E" w:rsidRDefault="00EF5C8D" w:rsidP="000D1152">
            <w:pPr>
              <w:jc w:val="center"/>
              <w:rPr>
                <w:rFonts w:cs="Times New Roman"/>
                <w:sz w:val="22"/>
              </w:rPr>
            </w:pPr>
            <w:r w:rsidRPr="00C0528E">
              <w:rPr>
                <w:rFonts w:cs="Times New Roman"/>
                <w:sz w:val="22"/>
              </w:rPr>
              <w:t>60.34</w:t>
            </w:r>
          </w:p>
        </w:tc>
        <w:tc>
          <w:tcPr>
            <w:tcW w:w="1473" w:type="dxa"/>
            <w:vAlign w:val="center"/>
          </w:tcPr>
          <w:p w14:paraId="49B77923" w14:textId="77777777" w:rsidR="00EF5C8D" w:rsidRPr="00C0528E" w:rsidRDefault="00EF5C8D" w:rsidP="000D1152">
            <w:pPr>
              <w:jc w:val="center"/>
              <w:rPr>
                <w:rFonts w:cs="Times New Roman"/>
                <w:sz w:val="22"/>
              </w:rPr>
            </w:pPr>
            <w:r w:rsidRPr="00C0528E">
              <w:rPr>
                <w:rFonts w:cs="Times New Roman"/>
                <w:sz w:val="22"/>
              </w:rPr>
              <w:t>84.65</w:t>
            </w:r>
          </w:p>
        </w:tc>
        <w:tc>
          <w:tcPr>
            <w:tcW w:w="1560" w:type="dxa"/>
            <w:vAlign w:val="center"/>
          </w:tcPr>
          <w:p w14:paraId="1EAF0730" w14:textId="77777777" w:rsidR="00EF5C8D" w:rsidRPr="00C0528E" w:rsidRDefault="00EF5C8D" w:rsidP="000D1152">
            <w:pPr>
              <w:jc w:val="center"/>
              <w:rPr>
                <w:rFonts w:cs="Times New Roman"/>
                <w:sz w:val="22"/>
              </w:rPr>
            </w:pPr>
            <w:r w:rsidRPr="00C0528E">
              <w:rPr>
                <w:rFonts w:cs="Times New Roman"/>
                <w:sz w:val="22"/>
              </w:rPr>
              <w:t>91.43</w:t>
            </w:r>
          </w:p>
        </w:tc>
      </w:tr>
      <w:tr w:rsidR="00EF5C8D" w:rsidRPr="00C0528E" w14:paraId="5E4A78E0" w14:textId="77777777" w:rsidTr="00EF5C8D">
        <w:tc>
          <w:tcPr>
            <w:tcW w:w="2078" w:type="dxa"/>
            <w:vAlign w:val="center"/>
          </w:tcPr>
          <w:p w14:paraId="6DE2CE23" w14:textId="77777777" w:rsidR="00EF5C8D" w:rsidRPr="00C0528E" w:rsidRDefault="00EF5C8D" w:rsidP="000D1152">
            <w:pPr>
              <w:jc w:val="center"/>
              <w:rPr>
                <w:rFonts w:cs="Times New Roman"/>
                <w:sz w:val="22"/>
              </w:rPr>
            </w:pPr>
            <w:proofErr w:type="spellStart"/>
            <w:r w:rsidRPr="00C0528E">
              <w:rPr>
                <w:rFonts w:cs="Times New Roman"/>
                <w:sz w:val="22"/>
              </w:rPr>
              <w:lastRenderedPageBreak/>
              <w:t>harbor</w:t>
            </w:r>
            <w:proofErr w:type="spellEnd"/>
          </w:p>
        </w:tc>
        <w:tc>
          <w:tcPr>
            <w:tcW w:w="1178" w:type="dxa"/>
            <w:vAlign w:val="center"/>
          </w:tcPr>
          <w:p w14:paraId="310AFF57" w14:textId="77777777" w:rsidR="00EF5C8D" w:rsidRPr="00C0528E" w:rsidRDefault="00EF5C8D" w:rsidP="000D1152">
            <w:pPr>
              <w:jc w:val="center"/>
              <w:rPr>
                <w:rFonts w:cs="Times New Roman"/>
                <w:sz w:val="22"/>
              </w:rPr>
            </w:pPr>
            <w:r w:rsidRPr="00C0528E">
              <w:rPr>
                <w:rFonts w:cs="Times New Roman"/>
                <w:sz w:val="22"/>
              </w:rPr>
              <w:t>85.26</w:t>
            </w:r>
          </w:p>
        </w:tc>
        <w:tc>
          <w:tcPr>
            <w:tcW w:w="1359" w:type="dxa"/>
            <w:vAlign w:val="center"/>
          </w:tcPr>
          <w:p w14:paraId="0DF2725E" w14:textId="77777777" w:rsidR="00EF5C8D" w:rsidRPr="00C0528E" w:rsidRDefault="00EF5C8D" w:rsidP="000D1152">
            <w:pPr>
              <w:jc w:val="center"/>
              <w:rPr>
                <w:rFonts w:cs="Times New Roman"/>
                <w:sz w:val="22"/>
              </w:rPr>
            </w:pPr>
            <w:r w:rsidRPr="00C0528E">
              <w:rPr>
                <w:rFonts w:cs="Times New Roman"/>
                <w:sz w:val="22"/>
              </w:rPr>
              <w:t>90.83</w:t>
            </w:r>
          </w:p>
        </w:tc>
        <w:tc>
          <w:tcPr>
            <w:tcW w:w="711" w:type="dxa"/>
            <w:vAlign w:val="center"/>
          </w:tcPr>
          <w:p w14:paraId="291A37BF" w14:textId="77777777" w:rsidR="00EF5C8D" w:rsidRPr="00C0528E" w:rsidRDefault="00EF5C8D" w:rsidP="000D1152">
            <w:pPr>
              <w:jc w:val="center"/>
              <w:rPr>
                <w:rFonts w:cs="Times New Roman"/>
                <w:sz w:val="22"/>
              </w:rPr>
            </w:pPr>
            <w:r w:rsidRPr="00C0528E">
              <w:rPr>
                <w:rFonts w:cs="Times New Roman"/>
                <w:sz w:val="22"/>
              </w:rPr>
              <w:t>87.96</w:t>
            </w:r>
          </w:p>
        </w:tc>
        <w:tc>
          <w:tcPr>
            <w:tcW w:w="1473" w:type="dxa"/>
            <w:vAlign w:val="center"/>
          </w:tcPr>
          <w:p w14:paraId="6DD96BAE" w14:textId="77777777" w:rsidR="00EF5C8D" w:rsidRPr="00C0528E" w:rsidRDefault="00EF5C8D" w:rsidP="000D1152">
            <w:pPr>
              <w:jc w:val="center"/>
              <w:rPr>
                <w:rFonts w:cs="Times New Roman"/>
                <w:sz w:val="22"/>
              </w:rPr>
            </w:pPr>
            <w:r w:rsidRPr="00C0528E">
              <w:rPr>
                <w:rFonts w:cs="Times New Roman"/>
                <w:sz w:val="22"/>
              </w:rPr>
              <w:t>71.73</w:t>
            </w:r>
          </w:p>
        </w:tc>
        <w:tc>
          <w:tcPr>
            <w:tcW w:w="1560" w:type="dxa"/>
            <w:vAlign w:val="center"/>
          </w:tcPr>
          <w:p w14:paraId="4904F57C" w14:textId="77777777" w:rsidR="00EF5C8D" w:rsidRPr="00C0528E" w:rsidRDefault="00EF5C8D" w:rsidP="000D1152">
            <w:pPr>
              <w:jc w:val="center"/>
              <w:rPr>
                <w:rFonts w:cs="Times New Roman"/>
                <w:sz w:val="22"/>
              </w:rPr>
            </w:pPr>
            <w:r w:rsidRPr="00C0528E">
              <w:rPr>
                <w:rFonts w:cs="Times New Roman"/>
                <w:sz w:val="22"/>
              </w:rPr>
              <w:t>82.69</w:t>
            </w:r>
          </w:p>
        </w:tc>
      </w:tr>
      <w:tr w:rsidR="00EF5C8D" w:rsidRPr="00C0528E" w14:paraId="57BC41CC" w14:textId="77777777" w:rsidTr="00EF5C8D">
        <w:tc>
          <w:tcPr>
            <w:tcW w:w="2078" w:type="dxa"/>
            <w:vAlign w:val="center"/>
          </w:tcPr>
          <w:p w14:paraId="6D3F9FFB" w14:textId="77777777" w:rsidR="00EF5C8D" w:rsidRPr="00C0528E" w:rsidRDefault="00EF5C8D" w:rsidP="000D1152">
            <w:pPr>
              <w:jc w:val="center"/>
              <w:rPr>
                <w:rFonts w:cs="Times New Roman"/>
                <w:sz w:val="22"/>
              </w:rPr>
            </w:pPr>
            <w:proofErr w:type="spellStart"/>
            <w:r w:rsidRPr="00C0528E">
              <w:rPr>
                <w:rFonts w:cs="Times New Roman"/>
                <w:sz w:val="22"/>
              </w:rPr>
              <w:t>bridge</w:t>
            </w:r>
            <w:proofErr w:type="spellEnd"/>
          </w:p>
        </w:tc>
        <w:tc>
          <w:tcPr>
            <w:tcW w:w="1178" w:type="dxa"/>
            <w:vAlign w:val="center"/>
          </w:tcPr>
          <w:p w14:paraId="3CE95B5E" w14:textId="77777777" w:rsidR="00EF5C8D" w:rsidRPr="00C0528E" w:rsidRDefault="00EF5C8D" w:rsidP="000D1152">
            <w:pPr>
              <w:jc w:val="center"/>
              <w:rPr>
                <w:rFonts w:cs="Times New Roman"/>
                <w:sz w:val="22"/>
              </w:rPr>
            </w:pPr>
            <w:r w:rsidRPr="00C0528E">
              <w:rPr>
                <w:rFonts w:cs="Times New Roman"/>
                <w:sz w:val="22"/>
              </w:rPr>
              <w:t>26.51</w:t>
            </w:r>
          </w:p>
        </w:tc>
        <w:tc>
          <w:tcPr>
            <w:tcW w:w="1359" w:type="dxa"/>
            <w:vAlign w:val="center"/>
          </w:tcPr>
          <w:p w14:paraId="5F62F04D" w14:textId="77777777" w:rsidR="00EF5C8D" w:rsidRPr="00C0528E" w:rsidRDefault="00EF5C8D" w:rsidP="000D1152">
            <w:pPr>
              <w:jc w:val="center"/>
              <w:rPr>
                <w:rFonts w:cs="Times New Roman"/>
                <w:sz w:val="22"/>
              </w:rPr>
            </w:pPr>
            <w:r w:rsidRPr="00C0528E">
              <w:rPr>
                <w:rFonts w:cs="Times New Roman"/>
                <w:sz w:val="22"/>
              </w:rPr>
              <w:t>73.65</w:t>
            </w:r>
          </w:p>
        </w:tc>
        <w:tc>
          <w:tcPr>
            <w:tcW w:w="711" w:type="dxa"/>
            <w:vAlign w:val="center"/>
          </w:tcPr>
          <w:p w14:paraId="71A99AED" w14:textId="77777777" w:rsidR="00EF5C8D" w:rsidRPr="00C0528E" w:rsidRDefault="00EF5C8D" w:rsidP="000D1152">
            <w:pPr>
              <w:jc w:val="center"/>
              <w:rPr>
                <w:rFonts w:cs="Times New Roman"/>
                <w:sz w:val="22"/>
              </w:rPr>
            </w:pPr>
            <w:r w:rsidRPr="00C0528E">
              <w:rPr>
                <w:rFonts w:cs="Times New Roman"/>
                <w:sz w:val="22"/>
              </w:rPr>
              <w:t>38.99</w:t>
            </w:r>
          </w:p>
        </w:tc>
        <w:tc>
          <w:tcPr>
            <w:tcW w:w="1473" w:type="dxa"/>
            <w:vAlign w:val="center"/>
          </w:tcPr>
          <w:p w14:paraId="12A977F4" w14:textId="77777777" w:rsidR="00EF5C8D" w:rsidRPr="00C0528E" w:rsidRDefault="00EF5C8D" w:rsidP="000D1152">
            <w:pPr>
              <w:jc w:val="center"/>
              <w:rPr>
                <w:rFonts w:cs="Times New Roman"/>
                <w:sz w:val="22"/>
              </w:rPr>
            </w:pPr>
            <w:r w:rsidRPr="00C0528E">
              <w:rPr>
                <w:rFonts w:cs="Times New Roman"/>
                <w:sz w:val="22"/>
              </w:rPr>
              <w:t>65.66</w:t>
            </w:r>
          </w:p>
        </w:tc>
        <w:tc>
          <w:tcPr>
            <w:tcW w:w="1560" w:type="dxa"/>
            <w:vAlign w:val="center"/>
          </w:tcPr>
          <w:p w14:paraId="0A6B76E1" w14:textId="77777777" w:rsidR="00EF5C8D" w:rsidRPr="00C0528E" w:rsidRDefault="00EF5C8D" w:rsidP="000D1152">
            <w:pPr>
              <w:jc w:val="center"/>
              <w:rPr>
                <w:rFonts w:cs="Times New Roman"/>
                <w:sz w:val="22"/>
              </w:rPr>
            </w:pPr>
            <w:r w:rsidRPr="00C0528E">
              <w:rPr>
                <w:rFonts w:cs="Times New Roman"/>
                <w:sz w:val="22"/>
              </w:rPr>
              <w:t>78.31</w:t>
            </w:r>
          </w:p>
        </w:tc>
      </w:tr>
      <w:tr w:rsidR="00EF5C8D" w:rsidRPr="00C0528E" w14:paraId="3B39DFD8" w14:textId="77777777" w:rsidTr="00EF5C8D">
        <w:tc>
          <w:tcPr>
            <w:tcW w:w="2078" w:type="dxa"/>
            <w:vAlign w:val="center"/>
          </w:tcPr>
          <w:p w14:paraId="4885B0E2" w14:textId="77777777" w:rsidR="00EF5C8D" w:rsidRPr="00C0528E" w:rsidRDefault="00EF5C8D" w:rsidP="000D1152">
            <w:pPr>
              <w:jc w:val="center"/>
              <w:rPr>
                <w:rFonts w:cs="Times New Roman"/>
                <w:sz w:val="22"/>
              </w:rPr>
            </w:pPr>
            <w:proofErr w:type="spellStart"/>
            <w:r w:rsidRPr="00C0528E">
              <w:rPr>
                <w:rFonts w:cs="Times New Roman"/>
                <w:sz w:val="22"/>
              </w:rPr>
              <w:t>large-vehicle</w:t>
            </w:r>
            <w:proofErr w:type="spellEnd"/>
          </w:p>
        </w:tc>
        <w:tc>
          <w:tcPr>
            <w:tcW w:w="1178" w:type="dxa"/>
            <w:vAlign w:val="center"/>
          </w:tcPr>
          <w:p w14:paraId="4BDF9DC0" w14:textId="77777777" w:rsidR="00EF5C8D" w:rsidRPr="00C0528E" w:rsidRDefault="00EF5C8D" w:rsidP="000D1152">
            <w:pPr>
              <w:jc w:val="center"/>
              <w:rPr>
                <w:rFonts w:cs="Times New Roman"/>
                <w:sz w:val="22"/>
              </w:rPr>
            </w:pPr>
            <w:r w:rsidRPr="00C0528E">
              <w:rPr>
                <w:rFonts w:cs="Times New Roman"/>
                <w:sz w:val="22"/>
              </w:rPr>
              <w:t>79.76</w:t>
            </w:r>
          </w:p>
        </w:tc>
        <w:tc>
          <w:tcPr>
            <w:tcW w:w="1359" w:type="dxa"/>
            <w:vAlign w:val="center"/>
          </w:tcPr>
          <w:p w14:paraId="5CB3ABCF" w14:textId="77777777" w:rsidR="00EF5C8D" w:rsidRPr="00C0528E" w:rsidRDefault="00EF5C8D" w:rsidP="000D1152">
            <w:pPr>
              <w:jc w:val="center"/>
              <w:rPr>
                <w:rFonts w:cs="Times New Roman"/>
                <w:sz w:val="22"/>
              </w:rPr>
            </w:pPr>
            <w:r w:rsidRPr="00C0528E">
              <w:rPr>
                <w:rFonts w:cs="Times New Roman"/>
                <w:sz w:val="22"/>
              </w:rPr>
              <w:t>91.10</w:t>
            </w:r>
          </w:p>
        </w:tc>
        <w:tc>
          <w:tcPr>
            <w:tcW w:w="711" w:type="dxa"/>
            <w:vAlign w:val="center"/>
          </w:tcPr>
          <w:p w14:paraId="73D314F7" w14:textId="77777777" w:rsidR="00EF5C8D" w:rsidRPr="00C0528E" w:rsidRDefault="00EF5C8D" w:rsidP="000D1152">
            <w:pPr>
              <w:jc w:val="center"/>
              <w:rPr>
                <w:rFonts w:cs="Times New Roman"/>
                <w:sz w:val="22"/>
              </w:rPr>
            </w:pPr>
            <w:r w:rsidRPr="00C0528E">
              <w:rPr>
                <w:rFonts w:cs="Times New Roman"/>
                <w:sz w:val="22"/>
              </w:rPr>
              <w:t>85.05</w:t>
            </w:r>
          </w:p>
        </w:tc>
        <w:tc>
          <w:tcPr>
            <w:tcW w:w="1473" w:type="dxa"/>
            <w:vAlign w:val="center"/>
          </w:tcPr>
          <w:p w14:paraId="03D82FBC" w14:textId="77777777" w:rsidR="00EF5C8D" w:rsidRPr="00C0528E" w:rsidRDefault="00EF5C8D" w:rsidP="000D1152">
            <w:pPr>
              <w:jc w:val="center"/>
              <w:rPr>
                <w:rFonts w:cs="Times New Roman"/>
                <w:sz w:val="22"/>
              </w:rPr>
            </w:pPr>
            <w:r w:rsidRPr="00C0528E">
              <w:rPr>
                <w:rFonts w:cs="Times New Roman"/>
                <w:sz w:val="22"/>
              </w:rPr>
              <w:t>81.62</w:t>
            </w:r>
          </w:p>
        </w:tc>
        <w:tc>
          <w:tcPr>
            <w:tcW w:w="1560" w:type="dxa"/>
            <w:vAlign w:val="center"/>
          </w:tcPr>
          <w:p w14:paraId="17ABF745" w14:textId="77777777" w:rsidR="00EF5C8D" w:rsidRPr="00C0528E" w:rsidRDefault="00EF5C8D" w:rsidP="000D1152">
            <w:pPr>
              <w:jc w:val="center"/>
              <w:rPr>
                <w:rFonts w:cs="Times New Roman"/>
                <w:sz w:val="22"/>
              </w:rPr>
            </w:pPr>
            <w:r w:rsidRPr="00C0528E">
              <w:rPr>
                <w:rFonts w:cs="Times New Roman"/>
                <w:sz w:val="22"/>
              </w:rPr>
              <w:t>89.62</w:t>
            </w:r>
          </w:p>
        </w:tc>
      </w:tr>
      <w:tr w:rsidR="00EF5C8D" w:rsidRPr="00C0528E" w14:paraId="5C5DBC07" w14:textId="77777777" w:rsidTr="00EF5C8D">
        <w:tc>
          <w:tcPr>
            <w:tcW w:w="2078" w:type="dxa"/>
            <w:vAlign w:val="center"/>
          </w:tcPr>
          <w:p w14:paraId="494875A2" w14:textId="77777777" w:rsidR="00EF5C8D" w:rsidRPr="00C0528E" w:rsidRDefault="00EF5C8D" w:rsidP="000D1152">
            <w:pPr>
              <w:jc w:val="center"/>
              <w:rPr>
                <w:rFonts w:cs="Times New Roman"/>
                <w:sz w:val="22"/>
              </w:rPr>
            </w:pPr>
            <w:proofErr w:type="spellStart"/>
            <w:r w:rsidRPr="00C0528E">
              <w:rPr>
                <w:rFonts w:cs="Times New Roman"/>
                <w:sz w:val="22"/>
              </w:rPr>
              <w:t>small-vehicle</w:t>
            </w:r>
            <w:proofErr w:type="spellEnd"/>
          </w:p>
        </w:tc>
        <w:tc>
          <w:tcPr>
            <w:tcW w:w="1178" w:type="dxa"/>
            <w:vAlign w:val="center"/>
          </w:tcPr>
          <w:p w14:paraId="7BD5A67C" w14:textId="77777777" w:rsidR="00EF5C8D" w:rsidRPr="00C0528E" w:rsidRDefault="00EF5C8D" w:rsidP="000D1152">
            <w:pPr>
              <w:jc w:val="center"/>
              <w:rPr>
                <w:rFonts w:cs="Times New Roman"/>
                <w:sz w:val="22"/>
              </w:rPr>
            </w:pPr>
            <w:r w:rsidRPr="00C0528E">
              <w:rPr>
                <w:rFonts w:cs="Times New Roman"/>
                <w:sz w:val="22"/>
              </w:rPr>
              <w:t>52.83</w:t>
            </w:r>
          </w:p>
        </w:tc>
        <w:tc>
          <w:tcPr>
            <w:tcW w:w="1359" w:type="dxa"/>
            <w:vAlign w:val="center"/>
          </w:tcPr>
          <w:p w14:paraId="4E60CCB2" w14:textId="77777777" w:rsidR="00EF5C8D" w:rsidRPr="00C0528E" w:rsidRDefault="00EF5C8D" w:rsidP="000D1152">
            <w:pPr>
              <w:jc w:val="center"/>
              <w:rPr>
                <w:rFonts w:cs="Times New Roman"/>
                <w:sz w:val="22"/>
              </w:rPr>
            </w:pPr>
            <w:r w:rsidRPr="00C0528E">
              <w:rPr>
                <w:rFonts w:cs="Times New Roman"/>
                <w:sz w:val="22"/>
              </w:rPr>
              <w:t>75.47</w:t>
            </w:r>
          </w:p>
        </w:tc>
        <w:tc>
          <w:tcPr>
            <w:tcW w:w="711" w:type="dxa"/>
            <w:vAlign w:val="center"/>
          </w:tcPr>
          <w:p w14:paraId="7299A6FF" w14:textId="77777777" w:rsidR="00EF5C8D" w:rsidRPr="00C0528E" w:rsidRDefault="00EF5C8D" w:rsidP="000D1152">
            <w:pPr>
              <w:jc w:val="center"/>
              <w:rPr>
                <w:rFonts w:cs="Times New Roman"/>
                <w:sz w:val="22"/>
              </w:rPr>
            </w:pPr>
            <w:r w:rsidRPr="00C0528E">
              <w:rPr>
                <w:rFonts w:cs="Times New Roman"/>
                <w:sz w:val="22"/>
              </w:rPr>
              <w:t>62.15</w:t>
            </w:r>
          </w:p>
        </w:tc>
        <w:tc>
          <w:tcPr>
            <w:tcW w:w="1473" w:type="dxa"/>
            <w:vAlign w:val="center"/>
          </w:tcPr>
          <w:p w14:paraId="0BA878C7" w14:textId="77777777" w:rsidR="00EF5C8D" w:rsidRPr="00C0528E" w:rsidRDefault="00EF5C8D" w:rsidP="000D1152">
            <w:pPr>
              <w:jc w:val="center"/>
              <w:rPr>
                <w:rFonts w:cs="Times New Roman"/>
                <w:sz w:val="22"/>
              </w:rPr>
            </w:pPr>
            <w:r w:rsidRPr="00C0528E">
              <w:rPr>
                <w:rFonts w:cs="Times New Roman"/>
                <w:sz w:val="22"/>
              </w:rPr>
              <w:t>76.33</w:t>
            </w:r>
          </w:p>
        </w:tc>
        <w:tc>
          <w:tcPr>
            <w:tcW w:w="1560" w:type="dxa"/>
            <w:vAlign w:val="center"/>
          </w:tcPr>
          <w:p w14:paraId="592E32BF" w14:textId="77777777" w:rsidR="00EF5C8D" w:rsidRPr="00C0528E" w:rsidRDefault="00EF5C8D" w:rsidP="000D1152">
            <w:pPr>
              <w:jc w:val="center"/>
              <w:rPr>
                <w:rFonts w:cs="Times New Roman"/>
                <w:sz w:val="22"/>
              </w:rPr>
            </w:pPr>
            <w:r w:rsidRPr="00C0528E">
              <w:rPr>
                <w:rFonts w:cs="Times New Roman"/>
                <w:sz w:val="22"/>
              </w:rPr>
              <w:t>86.22</w:t>
            </w:r>
          </w:p>
        </w:tc>
      </w:tr>
      <w:tr w:rsidR="00EF5C8D" w:rsidRPr="00C0528E" w14:paraId="52923239" w14:textId="77777777" w:rsidTr="00EF5C8D">
        <w:tc>
          <w:tcPr>
            <w:tcW w:w="2078" w:type="dxa"/>
            <w:vAlign w:val="center"/>
          </w:tcPr>
          <w:p w14:paraId="7C2C7138" w14:textId="77777777" w:rsidR="00EF5C8D" w:rsidRPr="00C0528E" w:rsidRDefault="00EF5C8D" w:rsidP="000D1152">
            <w:pPr>
              <w:jc w:val="center"/>
              <w:rPr>
                <w:rFonts w:cs="Times New Roman"/>
                <w:sz w:val="22"/>
              </w:rPr>
            </w:pPr>
            <w:proofErr w:type="spellStart"/>
            <w:r w:rsidRPr="00C0528E">
              <w:rPr>
                <w:rFonts w:cs="Times New Roman"/>
                <w:sz w:val="22"/>
              </w:rPr>
              <w:t>helicopter</w:t>
            </w:r>
            <w:proofErr w:type="spellEnd"/>
          </w:p>
        </w:tc>
        <w:tc>
          <w:tcPr>
            <w:tcW w:w="1178" w:type="dxa"/>
            <w:vAlign w:val="center"/>
          </w:tcPr>
          <w:p w14:paraId="50006ED9" w14:textId="77777777" w:rsidR="00EF5C8D" w:rsidRPr="00C0528E" w:rsidRDefault="00EF5C8D" w:rsidP="000D1152">
            <w:pPr>
              <w:jc w:val="center"/>
              <w:rPr>
                <w:rFonts w:cs="Times New Roman"/>
                <w:sz w:val="22"/>
              </w:rPr>
            </w:pPr>
            <w:r w:rsidRPr="00C0528E">
              <w:rPr>
                <w:rFonts w:cs="Times New Roman"/>
                <w:sz w:val="22"/>
              </w:rPr>
              <w:t>38.36</w:t>
            </w:r>
          </w:p>
        </w:tc>
        <w:tc>
          <w:tcPr>
            <w:tcW w:w="1359" w:type="dxa"/>
            <w:vAlign w:val="center"/>
          </w:tcPr>
          <w:p w14:paraId="3BA95E43" w14:textId="77777777" w:rsidR="00EF5C8D" w:rsidRPr="00C0528E" w:rsidRDefault="00EF5C8D" w:rsidP="000D1152">
            <w:pPr>
              <w:jc w:val="center"/>
              <w:rPr>
                <w:rFonts w:cs="Times New Roman"/>
                <w:sz w:val="22"/>
              </w:rPr>
            </w:pPr>
            <w:r w:rsidRPr="00C0528E">
              <w:rPr>
                <w:rFonts w:cs="Times New Roman"/>
                <w:sz w:val="22"/>
              </w:rPr>
              <w:t>96.55</w:t>
            </w:r>
          </w:p>
        </w:tc>
        <w:tc>
          <w:tcPr>
            <w:tcW w:w="711" w:type="dxa"/>
            <w:vAlign w:val="center"/>
          </w:tcPr>
          <w:p w14:paraId="6B920B9A" w14:textId="77777777" w:rsidR="00EF5C8D" w:rsidRPr="00C0528E" w:rsidRDefault="00EF5C8D" w:rsidP="000D1152">
            <w:pPr>
              <w:jc w:val="center"/>
              <w:rPr>
                <w:rFonts w:cs="Times New Roman"/>
                <w:sz w:val="22"/>
              </w:rPr>
            </w:pPr>
            <w:r w:rsidRPr="00C0528E">
              <w:rPr>
                <w:rFonts w:cs="Times New Roman"/>
                <w:sz w:val="22"/>
              </w:rPr>
              <w:t>54.90</w:t>
            </w:r>
          </w:p>
        </w:tc>
        <w:tc>
          <w:tcPr>
            <w:tcW w:w="1473" w:type="dxa"/>
            <w:vAlign w:val="center"/>
          </w:tcPr>
          <w:p w14:paraId="5CD3F5ED" w14:textId="77777777" w:rsidR="00EF5C8D" w:rsidRPr="00C0528E" w:rsidRDefault="00EF5C8D" w:rsidP="000D1152">
            <w:pPr>
              <w:jc w:val="center"/>
              <w:rPr>
                <w:rFonts w:cs="Times New Roman"/>
                <w:sz w:val="22"/>
              </w:rPr>
            </w:pPr>
            <w:r w:rsidRPr="00C0528E">
              <w:rPr>
                <w:rFonts w:cs="Times New Roman"/>
                <w:sz w:val="22"/>
              </w:rPr>
              <w:t>74.42</w:t>
            </w:r>
          </w:p>
        </w:tc>
        <w:tc>
          <w:tcPr>
            <w:tcW w:w="1560" w:type="dxa"/>
            <w:vAlign w:val="center"/>
          </w:tcPr>
          <w:p w14:paraId="4A8E5CFD" w14:textId="77777777" w:rsidR="00EF5C8D" w:rsidRPr="00C0528E" w:rsidRDefault="00EF5C8D" w:rsidP="000D1152">
            <w:pPr>
              <w:jc w:val="center"/>
              <w:rPr>
                <w:rFonts w:cs="Times New Roman"/>
                <w:sz w:val="22"/>
              </w:rPr>
            </w:pPr>
            <w:r w:rsidRPr="00C0528E">
              <w:rPr>
                <w:rFonts w:cs="Times New Roman"/>
                <w:sz w:val="22"/>
              </w:rPr>
              <w:t>85.14</w:t>
            </w:r>
          </w:p>
        </w:tc>
      </w:tr>
      <w:tr w:rsidR="00EF5C8D" w:rsidRPr="00C0528E" w14:paraId="31FE6B81" w14:textId="77777777" w:rsidTr="00EF5C8D">
        <w:tc>
          <w:tcPr>
            <w:tcW w:w="2078" w:type="dxa"/>
            <w:vAlign w:val="center"/>
          </w:tcPr>
          <w:p w14:paraId="2F307104" w14:textId="77777777" w:rsidR="00EF5C8D" w:rsidRPr="00C0528E" w:rsidRDefault="00EF5C8D" w:rsidP="000D1152">
            <w:pPr>
              <w:jc w:val="center"/>
              <w:rPr>
                <w:rFonts w:cs="Times New Roman"/>
                <w:sz w:val="22"/>
              </w:rPr>
            </w:pPr>
            <w:proofErr w:type="spellStart"/>
            <w:r w:rsidRPr="00C0528E">
              <w:rPr>
                <w:rFonts w:cs="Times New Roman"/>
                <w:sz w:val="22"/>
              </w:rPr>
              <w:t>roundabout</w:t>
            </w:r>
            <w:proofErr w:type="spellEnd"/>
          </w:p>
        </w:tc>
        <w:tc>
          <w:tcPr>
            <w:tcW w:w="1178" w:type="dxa"/>
            <w:vAlign w:val="center"/>
          </w:tcPr>
          <w:p w14:paraId="706C810A" w14:textId="77777777" w:rsidR="00EF5C8D" w:rsidRPr="00C0528E" w:rsidRDefault="00EF5C8D" w:rsidP="000D1152">
            <w:pPr>
              <w:jc w:val="center"/>
              <w:rPr>
                <w:rFonts w:cs="Times New Roman"/>
                <w:sz w:val="22"/>
              </w:rPr>
            </w:pPr>
            <w:r w:rsidRPr="00C0528E">
              <w:rPr>
                <w:rFonts w:cs="Times New Roman"/>
                <w:sz w:val="22"/>
              </w:rPr>
              <w:t>36.87</w:t>
            </w:r>
          </w:p>
        </w:tc>
        <w:tc>
          <w:tcPr>
            <w:tcW w:w="1359" w:type="dxa"/>
            <w:vAlign w:val="center"/>
          </w:tcPr>
          <w:p w14:paraId="0D9F4DA1" w14:textId="77777777" w:rsidR="00EF5C8D" w:rsidRPr="00C0528E" w:rsidRDefault="00EF5C8D" w:rsidP="000D1152">
            <w:pPr>
              <w:jc w:val="center"/>
              <w:rPr>
                <w:rFonts w:cs="Times New Roman"/>
                <w:sz w:val="22"/>
              </w:rPr>
            </w:pPr>
            <w:r w:rsidRPr="00C0528E">
              <w:rPr>
                <w:rFonts w:cs="Times New Roman"/>
                <w:sz w:val="22"/>
              </w:rPr>
              <w:t>91.67</w:t>
            </w:r>
          </w:p>
        </w:tc>
        <w:tc>
          <w:tcPr>
            <w:tcW w:w="711" w:type="dxa"/>
            <w:vAlign w:val="center"/>
          </w:tcPr>
          <w:p w14:paraId="3371C9AB" w14:textId="77777777" w:rsidR="00EF5C8D" w:rsidRPr="00C0528E" w:rsidRDefault="00EF5C8D" w:rsidP="000D1152">
            <w:pPr>
              <w:jc w:val="center"/>
              <w:rPr>
                <w:rFonts w:cs="Times New Roman"/>
                <w:sz w:val="22"/>
              </w:rPr>
            </w:pPr>
            <w:r w:rsidRPr="00C0528E">
              <w:rPr>
                <w:rFonts w:cs="Times New Roman"/>
                <w:sz w:val="22"/>
              </w:rPr>
              <w:t>52.59</w:t>
            </w:r>
          </w:p>
        </w:tc>
        <w:tc>
          <w:tcPr>
            <w:tcW w:w="1473" w:type="dxa"/>
            <w:vAlign w:val="center"/>
          </w:tcPr>
          <w:p w14:paraId="2F527718" w14:textId="77777777" w:rsidR="00EF5C8D" w:rsidRPr="00C0528E" w:rsidRDefault="00EF5C8D" w:rsidP="000D1152">
            <w:pPr>
              <w:jc w:val="center"/>
              <w:rPr>
                <w:rFonts w:cs="Times New Roman"/>
                <w:sz w:val="22"/>
              </w:rPr>
            </w:pPr>
            <w:r w:rsidRPr="00C0528E">
              <w:rPr>
                <w:rFonts w:cs="Times New Roman"/>
                <w:sz w:val="22"/>
              </w:rPr>
              <w:t>71.66</w:t>
            </w:r>
          </w:p>
        </w:tc>
        <w:tc>
          <w:tcPr>
            <w:tcW w:w="1560" w:type="dxa"/>
            <w:vAlign w:val="center"/>
          </w:tcPr>
          <w:p w14:paraId="09AFA29F" w14:textId="77777777" w:rsidR="00EF5C8D" w:rsidRPr="00C0528E" w:rsidRDefault="00EF5C8D" w:rsidP="000D1152">
            <w:pPr>
              <w:jc w:val="center"/>
              <w:rPr>
                <w:rFonts w:cs="Times New Roman"/>
                <w:sz w:val="22"/>
              </w:rPr>
            </w:pPr>
            <w:r w:rsidRPr="00C0528E">
              <w:rPr>
                <w:rFonts w:cs="Times New Roman"/>
                <w:sz w:val="22"/>
              </w:rPr>
              <w:t>82.15</w:t>
            </w:r>
          </w:p>
        </w:tc>
      </w:tr>
      <w:tr w:rsidR="00EF5C8D" w:rsidRPr="00C0528E" w14:paraId="3BFD5E17" w14:textId="77777777" w:rsidTr="00EF5C8D">
        <w:tc>
          <w:tcPr>
            <w:tcW w:w="2078" w:type="dxa"/>
            <w:vAlign w:val="center"/>
          </w:tcPr>
          <w:p w14:paraId="258A99CB" w14:textId="77777777" w:rsidR="00EF5C8D" w:rsidRPr="00C0528E" w:rsidRDefault="00EF5C8D" w:rsidP="000D1152">
            <w:pPr>
              <w:jc w:val="center"/>
              <w:rPr>
                <w:rFonts w:cs="Times New Roman"/>
                <w:sz w:val="22"/>
              </w:rPr>
            </w:pPr>
            <w:proofErr w:type="spellStart"/>
            <w:r w:rsidRPr="00C0528E">
              <w:rPr>
                <w:rFonts w:cs="Times New Roman"/>
                <w:sz w:val="22"/>
              </w:rPr>
              <w:t>soccer-ball-field</w:t>
            </w:r>
            <w:proofErr w:type="spellEnd"/>
          </w:p>
        </w:tc>
        <w:tc>
          <w:tcPr>
            <w:tcW w:w="1178" w:type="dxa"/>
            <w:vAlign w:val="center"/>
          </w:tcPr>
          <w:p w14:paraId="513AB592" w14:textId="77777777" w:rsidR="00EF5C8D" w:rsidRPr="00C0528E" w:rsidRDefault="00EF5C8D" w:rsidP="000D1152">
            <w:pPr>
              <w:jc w:val="center"/>
              <w:rPr>
                <w:rFonts w:cs="Times New Roman"/>
                <w:sz w:val="22"/>
              </w:rPr>
            </w:pPr>
            <w:r w:rsidRPr="00C0528E">
              <w:rPr>
                <w:rFonts w:cs="Times New Roman"/>
                <w:sz w:val="22"/>
              </w:rPr>
              <w:t>37.91</w:t>
            </w:r>
          </w:p>
        </w:tc>
        <w:tc>
          <w:tcPr>
            <w:tcW w:w="1359" w:type="dxa"/>
            <w:vAlign w:val="center"/>
          </w:tcPr>
          <w:p w14:paraId="54547E0D" w14:textId="77777777" w:rsidR="00EF5C8D" w:rsidRPr="00C0528E" w:rsidRDefault="00EF5C8D" w:rsidP="000D1152">
            <w:pPr>
              <w:jc w:val="center"/>
              <w:rPr>
                <w:rFonts w:cs="Times New Roman"/>
                <w:sz w:val="22"/>
              </w:rPr>
            </w:pPr>
            <w:r w:rsidRPr="00C0528E">
              <w:rPr>
                <w:rFonts w:cs="Times New Roman"/>
                <w:sz w:val="22"/>
              </w:rPr>
              <w:t>65.17</w:t>
            </w:r>
          </w:p>
        </w:tc>
        <w:tc>
          <w:tcPr>
            <w:tcW w:w="711" w:type="dxa"/>
            <w:vAlign w:val="center"/>
          </w:tcPr>
          <w:p w14:paraId="487494A9" w14:textId="77777777" w:rsidR="00EF5C8D" w:rsidRPr="00C0528E" w:rsidRDefault="00EF5C8D" w:rsidP="000D1152">
            <w:pPr>
              <w:jc w:val="center"/>
              <w:rPr>
                <w:rFonts w:cs="Times New Roman"/>
                <w:sz w:val="22"/>
              </w:rPr>
            </w:pPr>
            <w:r w:rsidRPr="00C0528E">
              <w:rPr>
                <w:rFonts w:cs="Times New Roman"/>
                <w:sz w:val="22"/>
              </w:rPr>
              <w:t>47.93</w:t>
            </w:r>
          </w:p>
        </w:tc>
        <w:tc>
          <w:tcPr>
            <w:tcW w:w="1473" w:type="dxa"/>
            <w:vAlign w:val="center"/>
          </w:tcPr>
          <w:p w14:paraId="3B77EC5D" w14:textId="77777777" w:rsidR="00EF5C8D" w:rsidRPr="00C0528E" w:rsidRDefault="00EF5C8D" w:rsidP="000D1152">
            <w:pPr>
              <w:jc w:val="center"/>
              <w:rPr>
                <w:rFonts w:cs="Times New Roman"/>
                <w:sz w:val="22"/>
              </w:rPr>
            </w:pPr>
            <w:r w:rsidRPr="00C0528E">
              <w:rPr>
                <w:rFonts w:cs="Times New Roman"/>
                <w:sz w:val="22"/>
              </w:rPr>
              <w:t>88.25</w:t>
            </w:r>
          </w:p>
        </w:tc>
        <w:tc>
          <w:tcPr>
            <w:tcW w:w="1560" w:type="dxa"/>
            <w:vAlign w:val="center"/>
          </w:tcPr>
          <w:p w14:paraId="02B384E1" w14:textId="77777777" w:rsidR="00EF5C8D" w:rsidRPr="00C0528E" w:rsidRDefault="00EF5C8D" w:rsidP="000D1152">
            <w:pPr>
              <w:jc w:val="center"/>
              <w:rPr>
                <w:rFonts w:cs="Times New Roman"/>
                <w:sz w:val="22"/>
              </w:rPr>
            </w:pPr>
            <w:r w:rsidRPr="00C0528E">
              <w:rPr>
                <w:rFonts w:cs="Times New Roman"/>
                <w:sz w:val="22"/>
              </w:rPr>
              <w:t>93.37</w:t>
            </w:r>
          </w:p>
        </w:tc>
      </w:tr>
      <w:tr w:rsidR="00EF5C8D" w:rsidRPr="00C0528E" w14:paraId="532C4CBF" w14:textId="77777777" w:rsidTr="00EF5C8D">
        <w:tc>
          <w:tcPr>
            <w:tcW w:w="2078" w:type="dxa"/>
            <w:vAlign w:val="center"/>
          </w:tcPr>
          <w:p w14:paraId="25F8CCB4" w14:textId="77777777" w:rsidR="00EF5C8D" w:rsidRPr="00C0528E" w:rsidRDefault="00EF5C8D" w:rsidP="000D1152">
            <w:pPr>
              <w:jc w:val="center"/>
              <w:rPr>
                <w:rFonts w:cs="Times New Roman"/>
                <w:sz w:val="22"/>
              </w:rPr>
            </w:pPr>
            <w:proofErr w:type="spellStart"/>
            <w:r w:rsidRPr="00C0528E">
              <w:rPr>
                <w:rFonts w:cs="Times New Roman"/>
                <w:sz w:val="22"/>
              </w:rPr>
              <w:t>swimming-pool</w:t>
            </w:r>
            <w:proofErr w:type="spellEnd"/>
          </w:p>
        </w:tc>
        <w:tc>
          <w:tcPr>
            <w:tcW w:w="1178" w:type="dxa"/>
            <w:vAlign w:val="center"/>
          </w:tcPr>
          <w:p w14:paraId="54D1D4EE" w14:textId="77777777" w:rsidR="00EF5C8D" w:rsidRPr="00C0528E" w:rsidRDefault="00EF5C8D" w:rsidP="000D1152">
            <w:pPr>
              <w:jc w:val="center"/>
              <w:rPr>
                <w:rFonts w:cs="Times New Roman"/>
                <w:sz w:val="22"/>
              </w:rPr>
            </w:pPr>
            <w:r w:rsidRPr="00C0528E">
              <w:rPr>
                <w:rFonts w:cs="Times New Roman"/>
                <w:sz w:val="22"/>
              </w:rPr>
              <w:t>0.00</w:t>
            </w:r>
          </w:p>
        </w:tc>
        <w:tc>
          <w:tcPr>
            <w:tcW w:w="1359" w:type="dxa"/>
            <w:vAlign w:val="center"/>
          </w:tcPr>
          <w:p w14:paraId="10E2A081" w14:textId="77777777" w:rsidR="00EF5C8D" w:rsidRPr="00C0528E" w:rsidRDefault="00EF5C8D" w:rsidP="000D1152">
            <w:pPr>
              <w:jc w:val="center"/>
              <w:rPr>
                <w:rFonts w:cs="Times New Roman"/>
                <w:sz w:val="22"/>
              </w:rPr>
            </w:pPr>
            <w:r w:rsidRPr="00C0528E">
              <w:rPr>
                <w:rFonts w:cs="Times New Roman"/>
                <w:sz w:val="22"/>
              </w:rPr>
              <w:t>0.00</w:t>
            </w:r>
          </w:p>
        </w:tc>
        <w:tc>
          <w:tcPr>
            <w:tcW w:w="711" w:type="dxa"/>
            <w:vAlign w:val="center"/>
          </w:tcPr>
          <w:p w14:paraId="613439DF" w14:textId="77777777" w:rsidR="00EF5C8D" w:rsidRPr="00C0528E" w:rsidRDefault="00EF5C8D" w:rsidP="000D1152">
            <w:pPr>
              <w:jc w:val="center"/>
              <w:rPr>
                <w:rFonts w:cs="Times New Roman"/>
                <w:sz w:val="22"/>
              </w:rPr>
            </w:pPr>
            <w:r w:rsidRPr="00C0528E">
              <w:rPr>
                <w:rFonts w:cs="Times New Roman"/>
                <w:sz w:val="22"/>
              </w:rPr>
              <w:t>0.00</w:t>
            </w:r>
          </w:p>
        </w:tc>
        <w:tc>
          <w:tcPr>
            <w:tcW w:w="1473" w:type="dxa"/>
            <w:vAlign w:val="center"/>
          </w:tcPr>
          <w:p w14:paraId="2B9D0504" w14:textId="77777777" w:rsidR="00EF5C8D" w:rsidRPr="00C0528E" w:rsidRDefault="00EF5C8D" w:rsidP="000D1152">
            <w:pPr>
              <w:jc w:val="center"/>
              <w:rPr>
                <w:rFonts w:cs="Times New Roman"/>
                <w:sz w:val="22"/>
              </w:rPr>
            </w:pPr>
            <w:r w:rsidRPr="00C0528E">
              <w:rPr>
                <w:rFonts w:cs="Times New Roman"/>
                <w:sz w:val="22"/>
              </w:rPr>
              <w:t>0.00</w:t>
            </w:r>
          </w:p>
        </w:tc>
        <w:tc>
          <w:tcPr>
            <w:tcW w:w="1560" w:type="dxa"/>
            <w:vAlign w:val="center"/>
          </w:tcPr>
          <w:p w14:paraId="41D63E99" w14:textId="77777777" w:rsidR="00EF5C8D" w:rsidRPr="00C0528E" w:rsidRDefault="00EF5C8D" w:rsidP="00F4329E">
            <w:pPr>
              <w:keepNext/>
              <w:jc w:val="center"/>
              <w:rPr>
                <w:rFonts w:cs="Times New Roman"/>
                <w:sz w:val="22"/>
              </w:rPr>
            </w:pPr>
            <w:r w:rsidRPr="00C0528E">
              <w:rPr>
                <w:rFonts w:cs="Times New Roman"/>
                <w:sz w:val="22"/>
              </w:rPr>
              <w:t>0.00</w:t>
            </w:r>
          </w:p>
        </w:tc>
      </w:tr>
    </w:tbl>
    <w:p w14:paraId="0A12D769" w14:textId="3668930F" w:rsidR="004D0D4A" w:rsidRDefault="00F4329E" w:rsidP="00F4329E">
      <w:pPr>
        <w:pStyle w:val="Caption"/>
        <w:rPr>
          <w:lang w:val="en-US"/>
        </w:rPr>
      </w:pPr>
      <w:bookmarkStart w:id="178" w:name="_Toc220866256"/>
      <w:proofErr w:type="spellStart"/>
      <w:r>
        <w:t>Table</w:t>
      </w:r>
      <w:proofErr w:type="spellEnd"/>
      <w:r>
        <w:t xml:space="preserve"> </w:t>
      </w:r>
      <w:fldSimple w:instr=" SEQ Table \* ARABIC ">
        <w:r w:rsidR="006B33CA">
          <w:rPr>
            <w:noProof/>
          </w:rPr>
          <w:t>15</w:t>
        </w:r>
      </w:fldSimple>
      <w:r>
        <w:rPr>
          <w:lang w:val="en-US"/>
        </w:rPr>
        <w:t xml:space="preserve">: </w:t>
      </w:r>
      <w:r w:rsidRPr="00F4329E">
        <w:rPr>
          <w:lang w:val="en-US"/>
        </w:rPr>
        <w:t>YOLOv11x Performance Analysis</w:t>
      </w:r>
      <w:bookmarkEnd w:id="178"/>
    </w:p>
    <w:p w14:paraId="14F09B6E" w14:textId="77777777" w:rsidR="00F4329E" w:rsidRPr="00F4329E" w:rsidRDefault="00F4329E" w:rsidP="00F4329E">
      <w:pPr>
        <w:rPr>
          <w:lang w:val="en-US"/>
        </w:rPr>
      </w:pPr>
    </w:p>
    <w:p w14:paraId="0FDE9BB5" w14:textId="48D46DAB" w:rsidR="004D0D4A" w:rsidRPr="0080076F" w:rsidRDefault="004D0D4A" w:rsidP="00B22C19">
      <w:pPr>
        <w:pStyle w:val="Sub3"/>
        <w:tabs>
          <w:tab w:val="left" w:pos="426"/>
        </w:tabs>
        <w:ind w:left="0" w:firstLine="0"/>
        <w:rPr>
          <w:lang w:val="en-US"/>
        </w:rPr>
      </w:pPr>
      <w:bookmarkStart w:id="179" w:name="_Toc219107563"/>
      <w:r w:rsidRPr="0080076F">
        <w:rPr>
          <w:lang w:val="en-US"/>
        </w:rPr>
        <w:t>Discussion &amp; Key Findings</w:t>
      </w:r>
      <w:bookmarkEnd w:id="179"/>
    </w:p>
    <w:p w14:paraId="6A0829F2" w14:textId="77777777" w:rsidR="004D0D4A" w:rsidRPr="0080076F" w:rsidRDefault="004D0D4A" w:rsidP="004D0D4A">
      <w:pPr>
        <w:rPr>
          <w:lang w:val="en-US"/>
        </w:rPr>
      </w:pPr>
      <w:r w:rsidRPr="0080076F">
        <w:rPr>
          <w:i/>
          <w:iCs/>
          <w:lang w:val="en-US"/>
        </w:rPr>
        <w:t>Detection quality = bottleneck for pipeline</w:t>
      </w:r>
    </w:p>
    <w:p w14:paraId="7FA8A202" w14:textId="77777777" w:rsidR="001F3E00" w:rsidRDefault="001F3E00" w:rsidP="00D30176">
      <w:pPr>
        <w:rPr>
          <w:rFonts w:eastAsia="Times New Roman" w:cs="Times New Roman"/>
          <w:b/>
          <w:bCs/>
          <w:sz w:val="27"/>
          <w:szCs w:val="27"/>
          <w:lang w:val="en-US" w:eastAsia="el-GR"/>
        </w:rPr>
      </w:pPr>
    </w:p>
    <w:p w14:paraId="7FBBDC4F" w14:textId="77777777" w:rsidR="001F3E00" w:rsidRDefault="001F3E00" w:rsidP="00D30176">
      <w:pPr>
        <w:rPr>
          <w:rFonts w:eastAsia="Times New Roman" w:cs="Times New Roman"/>
          <w:b/>
          <w:bCs/>
          <w:sz w:val="27"/>
          <w:szCs w:val="27"/>
          <w:lang w:val="en-US" w:eastAsia="el-GR"/>
        </w:rPr>
      </w:pPr>
    </w:p>
    <w:p w14:paraId="44187BE7" w14:textId="77777777" w:rsidR="001F3E00" w:rsidRDefault="001F3E00" w:rsidP="00D30176">
      <w:pPr>
        <w:rPr>
          <w:rFonts w:eastAsia="Times New Roman" w:cs="Times New Roman"/>
          <w:b/>
          <w:bCs/>
          <w:sz w:val="27"/>
          <w:szCs w:val="27"/>
          <w:lang w:val="en-US" w:eastAsia="el-GR"/>
        </w:rPr>
      </w:pPr>
    </w:p>
    <w:p w14:paraId="5547DB97" w14:textId="77777777" w:rsidR="001F3E00" w:rsidRDefault="001F3E00" w:rsidP="00D30176">
      <w:pPr>
        <w:rPr>
          <w:rFonts w:eastAsia="Times New Roman" w:cs="Times New Roman"/>
          <w:b/>
          <w:bCs/>
          <w:sz w:val="27"/>
          <w:szCs w:val="27"/>
          <w:lang w:val="en-US" w:eastAsia="el-GR"/>
        </w:rPr>
      </w:pPr>
    </w:p>
    <w:p w14:paraId="21498E76" w14:textId="77777777" w:rsidR="001F3E00" w:rsidRDefault="001F3E00" w:rsidP="00D30176">
      <w:pPr>
        <w:rPr>
          <w:rFonts w:eastAsia="Times New Roman" w:cs="Times New Roman"/>
          <w:b/>
          <w:bCs/>
          <w:sz w:val="27"/>
          <w:szCs w:val="27"/>
          <w:lang w:val="en-US" w:eastAsia="el-GR"/>
        </w:rPr>
      </w:pPr>
    </w:p>
    <w:p w14:paraId="5B938AA3" w14:textId="77777777" w:rsidR="001F3E00" w:rsidRDefault="001F3E00" w:rsidP="00D30176">
      <w:pPr>
        <w:rPr>
          <w:rFonts w:eastAsia="Times New Roman" w:cs="Times New Roman"/>
          <w:b/>
          <w:bCs/>
          <w:sz w:val="27"/>
          <w:szCs w:val="27"/>
          <w:lang w:val="en-US" w:eastAsia="el-GR"/>
        </w:rPr>
      </w:pPr>
    </w:p>
    <w:p w14:paraId="4CE52CD7" w14:textId="77777777" w:rsidR="001F3E00" w:rsidRDefault="001F3E00" w:rsidP="00D30176">
      <w:pPr>
        <w:rPr>
          <w:rFonts w:eastAsia="Times New Roman" w:cs="Times New Roman"/>
          <w:b/>
          <w:bCs/>
          <w:sz w:val="27"/>
          <w:szCs w:val="27"/>
          <w:lang w:val="en-US" w:eastAsia="el-GR"/>
        </w:rPr>
      </w:pPr>
    </w:p>
    <w:p w14:paraId="106ACFA0" w14:textId="77777777" w:rsidR="001F3E00" w:rsidRDefault="001F3E00" w:rsidP="00D30176">
      <w:pPr>
        <w:rPr>
          <w:rFonts w:eastAsia="Times New Roman" w:cs="Times New Roman"/>
          <w:b/>
          <w:bCs/>
          <w:sz w:val="27"/>
          <w:szCs w:val="27"/>
          <w:lang w:val="en-US" w:eastAsia="el-GR"/>
        </w:rPr>
      </w:pPr>
    </w:p>
    <w:p w14:paraId="1B13FA0A" w14:textId="77777777" w:rsidR="00A56F8B" w:rsidRDefault="00A56F8B" w:rsidP="00D30176">
      <w:pPr>
        <w:rPr>
          <w:rFonts w:eastAsia="Times New Roman" w:cs="Times New Roman"/>
          <w:b/>
          <w:bCs/>
          <w:sz w:val="27"/>
          <w:szCs w:val="27"/>
          <w:lang w:val="en-US" w:eastAsia="el-GR"/>
        </w:rPr>
      </w:pPr>
    </w:p>
    <w:p w14:paraId="71B9B067" w14:textId="77777777" w:rsidR="00A56F8B" w:rsidRDefault="00A56F8B" w:rsidP="00D30176">
      <w:pPr>
        <w:rPr>
          <w:rFonts w:eastAsia="Times New Roman" w:cs="Times New Roman"/>
          <w:b/>
          <w:bCs/>
          <w:sz w:val="27"/>
          <w:szCs w:val="27"/>
          <w:lang w:val="en-US" w:eastAsia="el-GR"/>
        </w:rPr>
      </w:pPr>
    </w:p>
    <w:p w14:paraId="5A69D9A7" w14:textId="77777777" w:rsidR="00A56F8B" w:rsidRDefault="00A56F8B" w:rsidP="00D30176">
      <w:pPr>
        <w:rPr>
          <w:rFonts w:eastAsia="Times New Roman" w:cs="Times New Roman"/>
          <w:b/>
          <w:bCs/>
          <w:sz w:val="27"/>
          <w:szCs w:val="27"/>
          <w:lang w:val="en-US" w:eastAsia="el-GR"/>
        </w:rPr>
      </w:pPr>
    </w:p>
    <w:p w14:paraId="20678E6B" w14:textId="77777777" w:rsidR="00A56F8B" w:rsidRDefault="00A56F8B" w:rsidP="00D30176">
      <w:pPr>
        <w:rPr>
          <w:rFonts w:eastAsia="Times New Roman" w:cs="Times New Roman"/>
          <w:b/>
          <w:bCs/>
          <w:sz w:val="27"/>
          <w:szCs w:val="27"/>
          <w:lang w:val="en-US" w:eastAsia="el-GR"/>
        </w:rPr>
      </w:pPr>
    </w:p>
    <w:p w14:paraId="11FE1655" w14:textId="77777777" w:rsidR="00A56F8B" w:rsidRDefault="00A56F8B" w:rsidP="00D30176">
      <w:pPr>
        <w:rPr>
          <w:rFonts w:eastAsia="Times New Roman" w:cs="Times New Roman"/>
          <w:b/>
          <w:bCs/>
          <w:sz w:val="27"/>
          <w:szCs w:val="27"/>
          <w:lang w:val="en-US" w:eastAsia="el-GR"/>
        </w:rPr>
      </w:pPr>
    </w:p>
    <w:p w14:paraId="5AB56ABB" w14:textId="77777777" w:rsidR="00A56F8B" w:rsidRDefault="00A56F8B" w:rsidP="00D30176">
      <w:pPr>
        <w:rPr>
          <w:rFonts w:eastAsia="Times New Roman" w:cs="Times New Roman"/>
          <w:b/>
          <w:bCs/>
          <w:sz w:val="27"/>
          <w:szCs w:val="27"/>
          <w:lang w:val="en-US" w:eastAsia="el-GR"/>
        </w:rPr>
      </w:pPr>
    </w:p>
    <w:p w14:paraId="47BE7B61" w14:textId="77777777" w:rsidR="00A56F8B" w:rsidRDefault="00A56F8B" w:rsidP="00D30176">
      <w:pPr>
        <w:rPr>
          <w:rFonts w:eastAsia="Times New Roman" w:cs="Times New Roman"/>
          <w:b/>
          <w:bCs/>
          <w:sz w:val="27"/>
          <w:szCs w:val="27"/>
          <w:lang w:val="en-US" w:eastAsia="el-GR"/>
        </w:rPr>
      </w:pPr>
    </w:p>
    <w:p w14:paraId="3CF5F340" w14:textId="77777777" w:rsidR="00A56F8B" w:rsidRDefault="00A56F8B" w:rsidP="00D30176">
      <w:pPr>
        <w:rPr>
          <w:rFonts w:eastAsia="Times New Roman" w:cs="Times New Roman"/>
          <w:b/>
          <w:bCs/>
          <w:sz w:val="27"/>
          <w:szCs w:val="27"/>
          <w:lang w:val="en-US" w:eastAsia="el-GR"/>
        </w:rPr>
      </w:pPr>
    </w:p>
    <w:p w14:paraId="06940F9E" w14:textId="77777777" w:rsidR="00A56F8B" w:rsidRDefault="00A56F8B" w:rsidP="00D30176">
      <w:pPr>
        <w:rPr>
          <w:rFonts w:eastAsia="Times New Roman" w:cs="Times New Roman"/>
          <w:b/>
          <w:bCs/>
          <w:sz w:val="27"/>
          <w:szCs w:val="27"/>
          <w:lang w:val="en-US" w:eastAsia="el-GR"/>
        </w:rPr>
      </w:pPr>
    </w:p>
    <w:p w14:paraId="061ADF85" w14:textId="77777777" w:rsidR="00A56F8B" w:rsidRDefault="00A56F8B" w:rsidP="00D30176">
      <w:pPr>
        <w:rPr>
          <w:rFonts w:eastAsia="Times New Roman" w:cs="Times New Roman"/>
          <w:b/>
          <w:bCs/>
          <w:sz w:val="27"/>
          <w:szCs w:val="27"/>
          <w:lang w:val="en-US" w:eastAsia="el-GR"/>
        </w:rPr>
      </w:pPr>
    </w:p>
    <w:p w14:paraId="4F9F5D51" w14:textId="77777777" w:rsidR="00A56F8B" w:rsidRDefault="00A56F8B" w:rsidP="00D30176">
      <w:pPr>
        <w:rPr>
          <w:rFonts w:eastAsia="Times New Roman" w:cs="Times New Roman"/>
          <w:b/>
          <w:bCs/>
          <w:sz w:val="27"/>
          <w:szCs w:val="27"/>
          <w:lang w:val="en-US" w:eastAsia="el-GR"/>
        </w:rPr>
      </w:pPr>
    </w:p>
    <w:p w14:paraId="36C438E9" w14:textId="77777777" w:rsidR="00A56F8B" w:rsidRDefault="00A56F8B" w:rsidP="00D30176">
      <w:pPr>
        <w:rPr>
          <w:rFonts w:eastAsia="Times New Roman" w:cs="Times New Roman"/>
          <w:b/>
          <w:bCs/>
          <w:sz w:val="27"/>
          <w:szCs w:val="27"/>
          <w:lang w:val="en-US" w:eastAsia="el-GR"/>
        </w:rPr>
      </w:pPr>
    </w:p>
    <w:p w14:paraId="386C8D8C" w14:textId="77777777" w:rsidR="00A56F8B" w:rsidRDefault="00A56F8B" w:rsidP="00D30176">
      <w:pPr>
        <w:rPr>
          <w:rFonts w:eastAsia="Times New Roman" w:cs="Times New Roman"/>
          <w:b/>
          <w:bCs/>
          <w:sz w:val="27"/>
          <w:szCs w:val="27"/>
          <w:lang w:val="en-US" w:eastAsia="el-GR"/>
        </w:rPr>
      </w:pPr>
    </w:p>
    <w:p w14:paraId="1E773223" w14:textId="77777777" w:rsidR="00A56F8B" w:rsidRDefault="00A56F8B" w:rsidP="00D30176">
      <w:pPr>
        <w:rPr>
          <w:rFonts w:eastAsia="Times New Roman" w:cs="Times New Roman"/>
          <w:b/>
          <w:bCs/>
          <w:sz w:val="27"/>
          <w:szCs w:val="27"/>
          <w:lang w:val="en-US" w:eastAsia="el-GR"/>
        </w:rPr>
      </w:pPr>
    </w:p>
    <w:p w14:paraId="53CBD80F" w14:textId="77777777" w:rsidR="00A56F8B" w:rsidRDefault="00A56F8B" w:rsidP="00D30176">
      <w:pPr>
        <w:rPr>
          <w:rFonts w:eastAsia="Times New Roman" w:cs="Times New Roman"/>
          <w:b/>
          <w:bCs/>
          <w:sz w:val="27"/>
          <w:szCs w:val="27"/>
          <w:lang w:val="en-US" w:eastAsia="el-GR"/>
        </w:rPr>
      </w:pPr>
    </w:p>
    <w:p w14:paraId="5B0572BD" w14:textId="77777777" w:rsidR="00767267" w:rsidRDefault="00767267" w:rsidP="00D30176">
      <w:pPr>
        <w:rPr>
          <w:rFonts w:eastAsia="Times New Roman" w:cs="Times New Roman"/>
          <w:b/>
          <w:bCs/>
          <w:sz w:val="27"/>
          <w:szCs w:val="27"/>
          <w:lang w:val="en-US" w:eastAsia="el-GR"/>
        </w:rPr>
      </w:pPr>
    </w:p>
    <w:p w14:paraId="21D6899C" w14:textId="77777777" w:rsidR="00767267" w:rsidRDefault="00767267" w:rsidP="00D30176">
      <w:pPr>
        <w:rPr>
          <w:rFonts w:eastAsia="Times New Roman" w:cs="Times New Roman"/>
          <w:b/>
          <w:bCs/>
          <w:sz w:val="27"/>
          <w:szCs w:val="27"/>
          <w:lang w:val="en-US" w:eastAsia="el-GR"/>
        </w:rPr>
      </w:pPr>
    </w:p>
    <w:p w14:paraId="02F7DC37" w14:textId="77777777" w:rsidR="00767267" w:rsidRDefault="00767267" w:rsidP="00D30176">
      <w:pPr>
        <w:rPr>
          <w:rFonts w:eastAsia="Times New Roman" w:cs="Times New Roman"/>
          <w:b/>
          <w:bCs/>
          <w:sz w:val="27"/>
          <w:szCs w:val="27"/>
          <w:lang w:val="en-US" w:eastAsia="el-GR"/>
        </w:rPr>
      </w:pPr>
    </w:p>
    <w:p w14:paraId="032027D6" w14:textId="77777777" w:rsidR="00767267" w:rsidRDefault="00767267" w:rsidP="00D30176">
      <w:pPr>
        <w:rPr>
          <w:rFonts w:eastAsia="Times New Roman" w:cs="Times New Roman"/>
          <w:b/>
          <w:bCs/>
          <w:sz w:val="27"/>
          <w:szCs w:val="27"/>
          <w:lang w:val="en-US" w:eastAsia="el-GR"/>
        </w:rPr>
      </w:pPr>
    </w:p>
    <w:p w14:paraId="6C4107C1" w14:textId="77777777" w:rsidR="00767267" w:rsidRDefault="00767267" w:rsidP="00D30176">
      <w:pPr>
        <w:rPr>
          <w:rFonts w:eastAsia="Times New Roman" w:cs="Times New Roman"/>
          <w:b/>
          <w:bCs/>
          <w:sz w:val="27"/>
          <w:szCs w:val="27"/>
          <w:lang w:val="en-US" w:eastAsia="el-GR"/>
        </w:rPr>
      </w:pPr>
    </w:p>
    <w:bookmarkStart w:id="180" w:name="_Toc219107648"/>
    <w:bookmarkStart w:id="181" w:name="_Toc220866229"/>
    <w:p w14:paraId="69E36946" w14:textId="6EB0E6CA" w:rsidR="001F3E00" w:rsidRPr="007E4979" w:rsidRDefault="001F3E00" w:rsidP="001F3E00">
      <w:pPr>
        <w:pStyle w:val="MainChapters"/>
        <w:rPr>
          <w:lang w:val="en-GB"/>
        </w:rPr>
      </w:pPr>
      <w:r w:rsidRPr="009737BD">
        <w:rPr>
          <w:noProof/>
          <w:lang w:val="en-US"/>
        </w:rPr>
        <w:lastRenderedPageBreak/>
        <mc:AlternateContent>
          <mc:Choice Requires="wps">
            <w:drawing>
              <wp:anchor distT="0" distB="0" distL="114300" distR="114300" simplePos="0" relativeHeight="251830784" behindDoc="0" locked="0" layoutInCell="1" allowOverlap="1" wp14:anchorId="544AA1BB" wp14:editId="57C7EDE6">
                <wp:simplePos x="0" y="0"/>
                <wp:positionH relativeFrom="margin">
                  <wp:posOffset>0</wp:posOffset>
                </wp:positionH>
                <wp:positionV relativeFrom="paragraph">
                  <wp:posOffset>425612</wp:posOffset>
                </wp:positionV>
                <wp:extent cx="5349240" cy="0"/>
                <wp:effectExtent l="0" t="0" r="22860" b="19050"/>
                <wp:wrapNone/>
                <wp:docPr id="1882877308" name="Straight Connector 1882877308"/>
                <wp:cNvGraphicFramePr/>
                <a:graphic xmlns:a="http://schemas.openxmlformats.org/drawingml/2006/main">
                  <a:graphicData uri="http://schemas.microsoft.com/office/word/2010/wordprocessingShape">
                    <wps:wsp>
                      <wps:cNvCnPr/>
                      <wps:spPr>
                        <a:xfrm>
                          <a:off x="0" y="0"/>
                          <a:ext cx="53492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32C4F0" id="Straight Connector 1882877308" o:spid="_x0000_s1026" style="position:absolute;z-index:251830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3.5pt" to="421.2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" strokecolor="black [3213]">
                <w10:wrap anchorx="margin"/>
              </v:line>
            </w:pict>
          </mc:Fallback>
        </mc:AlternateContent>
      </w:r>
      <w:r w:rsidRPr="007E4979">
        <w:rPr>
          <w:sz w:val="52"/>
          <w:szCs w:val="52"/>
          <w:lang w:val="en-US"/>
        </w:rPr>
        <w:t>C</w:t>
      </w:r>
      <w:r w:rsidRPr="007E4979">
        <w:rPr>
          <w:lang w:val="en-US"/>
        </w:rPr>
        <w:t xml:space="preserve">hapter </w:t>
      </w:r>
      <w:r>
        <w:rPr>
          <w:sz w:val="52"/>
          <w:szCs w:val="52"/>
          <w:lang w:val="en-US"/>
        </w:rPr>
        <w:t>4</w:t>
      </w:r>
      <w:r w:rsidRPr="007E4979">
        <w:rPr>
          <w:lang w:val="en-US"/>
        </w:rPr>
        <w:t xml:space="preserve">   </w:t>
      </w:r>
      <w:r>
        <w:rPr>
          <w:lang w:val="en-US"/>
        </w:rPr>
        <w:t>SAM Segmentation baseline Results</w:t>
      </w:r>
      <w:bookmarkEnd w:id="180"/>
      <w:bookmarkEnd w:id="181"/>
    </w:p>
    <w:p w14:paraId="6B07B1D8" w14:textId="7C43829A" w:rsidR="00CD723F" w:rsidRPr="0080076F" w:rsidRDefault="00CD723F" w:rsidP="00B22C19">
      <w:pPr>
        <w:pStyle w:val="Sub4"/>
        <w:tabs>
          <w:tab w:val="left" w:pos="426"/>
        </w:tabs>
        <w:ind w:left="0" w:firstLine="0"/>
        <w:rPr>
          <w:lang w:val="en-US"/>
        </w:rPr>
      </w:pPr>
      <w:bookmarkStart w:id="182" w:name="_Toc219107564"/>
      <w:r w:rsidRPr="0080076F">
        <w:rPr>
          <w:lang w:val="en-US"/>
        </w:rPr>
        <w:t>Overall Performance</w:t>
      </w:r>
      <w:bookmarkEnd w:id="182"/>
    </w:p>
    <w:p w14:paraId="213EAA66" w14:textId="77777777" w:rsidR="00CD723F" w:rsidRPr="0080076F" w:rsidRDefault="00CD723F" w:rsidP="00CD723F">
      <w:pPr>
        <w:rPr>
          <w:lang w:val="en-US"/>
        </w:rPr>
      </w:pPr>
      <w:r w:rsidRPr="0080076F">
        <w:rPr>
          <w:b/>
          <w:bCs/>
          <w:i/>
          <w:iCs/>
          <w:lang w:val="en-US"/>
        </w:rPr>
        <w:t xml:space="preserve">Best config: </w:t>
      </w:r>
      <w:proofErr w:type="spellStart"/>
      <w:r w:rsidRPr="0080076F">
        <w:rPr>
          <w:b/>
          <w:bCs/>
          <w:i/>
          <w:iCs/>
          <w:lang w:val="en-US"/>
        </w:rPr>
        <w:t>ViT</w:t>
      </w:r>
      <w:proofErr w:type="spellEnd"/>
      <w:r w:rsidRPr="0080076F">
        <w:rPr>
          <w:b/>
          <w:bCs/>
          <w:i/>
          <w:iCs/>
          <w:lang w:val="en-US"/>
        </w:rPr>
        <w:t>-H + Box = 38.55% IoU</w:t>
      </w:r>
    </w:p>
    <w:p w14:paraId="7C1BD980" w14:textId="77777777" w:rsidR="00CD723F" w:rsidRDefault="00CD723F" w:rsidP="00CD723F">
      <w:pPr>
        <w:rPr>
          <w:b/>
          <w:bCs/>
          <w:i/>
          <w:iCs/>
          <w:lang w:val="en-US"/>
        </w:rPr>
      </w:pPr>
      <w:r w:rsidRPr="0080076F">
        <w:rPr>
          <w:b/>
          <w:bCs/>
          <w:i/>
          <w:iCs/>
          <w:lang w:val="en-US"/>
        </w:rPr>
        <w:t>Box prompts &gt;&gt; Point prompts (+15-20% IoU)</w:t>
      </w:r>
    </w:p>
    <w:p w14:paraId="7F8071ED" w14:textId="77777777" w:rsidR="00DE0F6A" w:rsidRPr="0080076F" w:rsidRDefault="00DE0F6A" w:rsidP="00CD723F">
      <w:pPr>
        <w:rPr>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4"/>
        <w:gridCol w:w="1682"/>
        <w:gridCol w:w="1671"/>
        <w:gridCol w:w="1671"/>
        <w:gridCol w:w="1688"/>
      </w:tblGrid>
      <w:tr w:rsidR="00F32F34" w:rsidRPr="00FB6A5C" w14:paraId="7BD6B565" w14:textId="77777777" w:rsidTr="006778F4">
        <w:tc>
          <w:tcPr>
            <w:tcW w:w="1684" w:type="dxa"/>
            <w:shd w:val="clear" w:color="auto" w:fill="D9D9D9" w:themeFill="background1" w:themeFillShade="D9"/>
            <w:vAlign w:val="center"/>
          </w:tcPr>
          <w:p w14:paraId="3E036B38" w14:textId="77777777" w:rsidR="00F32F34" w:rsidRPr="00FB6A5C" w:rsidRDefault="00F32F34" w:rsidP="00F32F34">
            <w:pPr>
              <w:jc w:val="center"/>
              <w:rPr>
                <w:b/>
                <w:bCs/>
                <w:sz w:val="22"/>
              </w:rPr>
            </w:pPr>
            <w:r w:rsidRPr="00FB6A5C">
              <w:rPr>
                <w:b/>
                <w:bCs/>
                <w:sz w:val="22"/>
              </w:rPr>
              <w:t xml:space="preserve">SAM </w:t>
            </w:r>
            <w:proofErr w:type="spellStart"/>
            <w:r w:rsidRPr="00FB6A5C">
              <w:rPr>
                <w:b/>
                <w:bCs/>
                <w:sz w:val="22"/>
              </w:rPr>
              <w:t>Variant</w:t>
            </w:r>
            <w:proofErr w:type="spellEnd"/>
          </w:p>
        </w:tc>
        <w:tc>
          <w:tcPr>
            <w:tcW w:w="1682" w:type="dxa"/>
            <w:shd w:val="clear" w:color="auto" w:fill="D9D9D9" w:themeFill="background1" w:themeFillShade="D9"/>
            <w:vAlign w:val="center"/>
          </w:tcPr>
          <w:p w14:paraId="24351551" w14:textId="660917CE" w:rsidR="00F32F34" w:rsidRPr="00FB6A5C" w:rsidRDefault="00F32F34" w:rsidP="00F32F34">
            <w:pPr>
              <w:jc w:val="center"/>
              <w:rPr>
                <w:b/>
                <w:bCs/>
                <w:sz w:val="22"/>
                <w:lang w:val="en-GB"/>
              </w:rPr>
            </w:pPr>
            <w:proofErr w:type="spellStart"/>
            <w:r w:rsidRPr="00FB6A5C">
              <w:rPr>
                <w:b/>
                <w:bCs/>
                <w:sz w:val="22"/>
              </w:rPr>
              <w:t>Prompt</w:t>
            </w:r>
            <w:proofErr w:type="spellEnd"/>
            <w:r w:rsidR="007644DB" w:rsidRPr="00FB6A5C">
              <w:rPr>
                <w:b/>
                <w:bCs/>
                <w:sz w:val="22"/>
                <w:lang w:val="en-GB"/>
              </w:rPr>
              <w:t xml:space="preserve"> Type</w:t>
            </w:r>
          </w:p>
        </w:tc>
        <w:tc>
          <w:tcPr>
            <w:tcW w:w="1671" w:type="dxa"/>
            <w:shd w:val="clear" w:color="auto" w:fill="D9D9D9" w:themeFill="background1" w:themeFillShade="D9"/>
            <w:vAlign w:val="center"/>
          </w:tcPr>
          <w:p w14:paraId="237F9354" w14:textId="77777777" w:rsidR="00F32F34" w:rsidRPr="00FB6A5C" w:rsidRDefault="00F32F34" w:rsidP="00F32F34">
            <w:pPr>
              <w:jc w:val="center"/>
              <w:rPr>
                <w:b/>
                <w:bCs/>
                <w:sz w:val="22"/>
              </w:rPr>
            </w:pPr>
            <w:proofErr w:type="spellStart"/>
            <w:r w:rsidRPr="00FB6A5C">
              <w:rPr>
                <w:b/>
                <w:bCs/>
                <w:sz w:val="22"/>
              </w:rPr>
              <w:t>Mean</w:t>
            </w:r>
            <w:proofErr w:type="spellEnd"/>
            <w:r w:rsidRPr="00FB6A5C">
              <w:rPr>
                <w:b/>
                <w:bCs/>
                <w:sz w:val="22"/>
              </w:rPr>
              <w:t xml:space="preserve"> </w:t>
            </w:r>
            <w:proofErr w:type="spellStart"/>
            <w:r w:rsidRPr="00FB6A5C">
              <w:rPr>
                <w:b/>
                <w:bCs/>
                <w:sz w:val="22"/>
              </w:rPr>
              <w:t>IoU</w:t>
            </w:r>
            <w:proofErr w:type="spellEnd"/>
            <w:r w:rsidRPr="00FB6A5C">
              <w:rPr>
                <w:b/>
                <w:bCs/>
                <w:sz w:val="22"/>
              </w:rPr>
              <w:t xml:space="preserve"> (%)</w:t>
            </w:r>
          </w:p>
        </w:tc>
        <w:tc>
          <w:tcPr>
            <w:tcW w:w="1671" w:type="dxa"/>
            <w:shd w:val="clear" w:color="auto" w:fill="D9D9D9" w:themeFill="background1" w:themeFillShade="D9"/>
            <w:vAlign w:val="center"/>
          </w:tcPr>
          <w:p w14:paraId="7043BB41" w14:textId="77777777" w:rsidR="00F32F34" w:rsidRPr="00FB6A5C" w:rsidRDefault="00F32F34" w:rsidP="00F32F34">
            <w:pPr>
              <w:jc w:val="center"/>
              <w:rPr>
                <w:b/>
                <w:bCs/>
                <w:sz w:val="22"/>
              </w:rPr>
            </w:pPr>
            <w:proofErr w:type="spellStart"/>
            <w:r w:rsidRPr="00FB6A5C">
              <w:rPr>
                <w:b/>
                <w:bCs/>
                <w:sz w:val="22"/>
              </w:rPr>
              <w:t>Mean</w:t>
            </w:r>
            <w:proofErr w:type="spellEnd"/>
            <w:r w:rsidRPr="00FB6A5C">
              <w:rPr>
                <w:b/>
                <w:bCs/>
                <w:sz w:val="22"/>
              </w:rPr>
              <w:t xml:space="preserve"> </w:t>
            </w:r>
            <w:proofErr w:type="spellStart"/>
            <w:r w:rsidRPr="00FB6A5C">
              <w:rPr>
                <w:b/>
                <w:bCs/>
                <w:sz w:val="22"/>
              </w:rPr>
              <w:t>Dice</w:t>
            </w:r>
            <w:proofErr w:type="spellEnd"/>
            <w:r w:rsidRPr="00FB6A5C">
              <w:rPr>
                <w:b/>
                <w:bCs/>
                <w:sz w:val="22"/>
              </w:rPr>
              <w:t xml:space="preserve"> (%)</w:t>
            </w:r>
          </w:p>
        </w:tc>
        <w:tc>
          <w:tcPr>
            <w:tcW w:w="1688" w:type="dxa"/>
            <w:shd w:val="clear" w:color="auto" w:fill="D9D9D9" w:themeFill="background1" w:themeFillShade="D9"/>
            <w:vAlign w:val="center"/>
          </w:tcPr>
          <w:p w14:paraId="7173A03A" w14:textId="77777777" w:rsidR="00F32F34" w:rsidRPr="00FB6A5C" w:rsidRDefault="00F32F34" w:rsidP="00F32F34">
            <w:pPr>
              <w:jc w:val="center"/>
              <w:rPr>
                <w:b/>
                <w:bCs/>
                <w:sz w:val="22"/>
              </w:rPr>
            </w:pPr>
            <w:proofErr w:type="spellStart"/>
            <w:r w:rsidRPr="00FB6A5C">
              <w:rPr>
                <w:b/>
                <w:bCs/>
                <w:sz w:val="22"/>
              </w:rPr>
              <w:t>Avg</w:t>
            </w:r>
            <w:proofErr w:type="spellEnd"/>
            <w:r w:rsidRPr="00FB6A5C">
              <w:rPr>
                <w:b/>
                <w:bCs/>
                <w:sz w:val="22"/>
              </w:rPr>
              <w:t xml:space="preserve"> </w:t>
            </w:r>
            <w:proofErr w:type="spellStart"/>
            <w:r w:rsidRPr="00FB6A5C">
              <w:rPr>
                <w:b/>
                <w:bCs/>
                <w:sz w:val="22"/>
              </w:rPr>
              <w:t>inf</w:t>
            </w:r>
            <w:proofErr w:type="spellEnd"/>
            <w:r w:rsidRPr="00FB6A5C">
              <w:rPr>
                <w:b/>
                <w:bCs/>
                <w:sz w:val="22"/>
              </w:rPr>
              <w:t>. (</w:t>
            </w:r>
            <w:proofErr w:type="spellStart"/>
            <w:r w:rsidRPr="00FB6A5C">
              <w:rPr>
                <w:b/>
                <w:bCs/>
                <w:sz w:val="22"/>
              </w:rPr>
              <w:t>ms</w:t>
            </w:r>
            <w:proofErr w:type="spellEnd"/>
            <w:r w:rsidRPr="00FB6A5C">
              <w:rPr>
                <w:b/>
                <w:bCs/>
                <w:sz w:val="22"/>
              </w:rPr>
              <w:t>)</w:t>
            </w:r>
          </w:p>
        </w:tc>
      </w:tr>
      <w:tr w:rsidR="00147A5A" w:rsidRPr="00FB6A5C" w14:paraId="35A9D2DD" w14:textId="77777777" w:rsidTr="00C83FFE">
        <w:tc>
          <w:tcPr>
            <w:tcW w:w="1684" w:type="dxa"/>
            <w:vMerge w:val="restart"/>
            <w:vAlign w:val="center"/>
          </w:tcPr>
          <w:p w14:paraId="76F9EC48" w14:textId="7EA9B2F5" w:rsidR="00147A5A" w:rsidRPr="00147A5A" w:rsidRDefault="00147A5A" w:rsidP="00147A5A">
            <w:pPr>
              <w:jc w:val="center"/>
              <w:rPr>
                <w:sz w:val="22"/>
                <w:lang w:val="en-GB"/>
              </w:rPr>
            </w:pPr>
            <w:r w:rsidRPr="00FB6A5C">
              <w:rPr>
                <w:sz w:val="22"/>
              </w:rPr>
              <w:t>SAM-</w:t>
            </w:r>
            <w:proofErr w:type="spellStart"/>
            <w:r w:rsidRPr="00FB6A5C">
              <w:rPr>
                <w:sz w:val="22"/>
              </w:rPr>
              <w:t>ViT</w:t>
            </w:r>
            <w:proofErr w:type="spellEnd"/>
            <w:r w:rsidRPr="00FB6A5C">
              <w:rPr>
                <w:sz w:val="22"/>
              </w:rPr>
              <w:t>-H</w:t>
            </w:r>
          </w:p>
        </w:tc>
        <w:tc>
          <w:tcPr>
            <w:tcW w:w="1682" w:type="dxa"/>
            <w:vAlign w:val="center"/>
          </w:tcPr>
          <w:p w14:paraId="6CEA8B74" w14:textId="77777777" w:rsidR="00147A5A" w:rsidRPr="00FB6A5C" w:rsidRDefault="00147A5A" w:rsidP="00F32F34">
            <w:pPr>
              <w:jc w:val="center"/>
              <w:rPr>
                <w:sz w:val="22"/>
              </w:rPr>
            </w:pPr>
            <w:proofErr w:type="spellStart"/>
            <w:r w:rsidRPr="00FB6A5C">
              <w:rPr>
                <w:sz w:val="22"/>
              </w:rPr>
              <w:t>box</w:t>
            </w:r>
            <w:proofErr w:type="spellEnd"/>
          </w:p>
        </w:tc>
        <w:tc>
          <w:tcPr>
            <w:tcW w:w="1671" w:type="dxa"/>
            <w:vAlign w:val="center"/>
          </w:tcPr>
          <w:p w14:paraId="7CF4C05F" w14:textId="77777777" w:rsidR="00147A5A" w:rsidRPr="00FB6A5C" w:rsidRDefault="00147A5A" w:rsidP="00F32F34">
            <w:pPr>
              <w:jc w:val="center"/>
              <w:rPr>
                <w:sz w:val="22"/>
              </w:rPr>
            </w:pPr>
            <w:r w:rsidRPr="00FB6A5C">
              <w:rPr>
                <w:sz w:val="22"/>
              </w:rPr>
              <w:t>69.01</w:t>
            </w:r>
          </w:p>
        </w:tc>
        <w:tc>
          <w:tcPr>
            <w:tcW w:w="1671" w:type="dxa"/>
            <w:vAlign w:val="center"/>
          </w:tcPr>
          <w:p w14:paraId="5484F79E" w14:textId="77777777" w:rsidR="00147A5A" w:rsidRPr="00FB6A5C" w:rsidRDefault="00147A5A" w:rsidP="00F32F34">
            <w:pPr>
              <w:jc w:val="center"/>
              <w:rPr>
                <w:sz w:val="22"/>
              </w:rPr>
            </w:pPr>
            <w:r w:rsidRPr="00FB6A5C">
              <w:rPr>
                <w:sz w:val="22"/>
              </w:rPr>
              <w:t>80.04</w:t>
            </w:r>
          </w:p>
        </w:tc>
        <w:tc>
          <w:tcPr>
            <w:tcW w:w="1688" w:type="dxa"/>
            <w:vAlign w:val="center"/>
          </w:tcPr>
          <w:p w14:paraId="0C1C5306" w14:textId="7BCA0D3A" w:rsidR="00147A5A" w:rsidRPr="000B29C0" w:rsidRDefault="00147A5A" w:rsidP="00F32F34">
            <w:pPr>
              <w:jc w:val="center"/>
              <w:rPr>
                <w:sz w:val="22"/>
                <w:lang w:val="en-GB"/>
              </w:rPr>
            </w:pPr>
            <w:r w:rsidRPr="00FB6A5C">
              <w:rPr>
                <w:sz w:val="22"/>
              </w:rPr>
              <w:t>115</w:t>
            </w:r>
            <w:r w:rsidR="000B29C0">
              <w:rPr>
                <w:sz w:val="22"/>
                <w:lang w:val="en-GB"/>
              </w:rPr>
              <w:t>2</w:t>
            </w:r>
          </w:p>
        </w:tc>
      </w:tr>
      <w:tr w:rsidR="00147A5A" w:rsidRPr="00FB6A5C" w14:paraId="10302814" w14:textId="77777777" w:rsidTr="00C83FFE">
        <w:tc>
          <w:tcPr>
            <w:tcW w:w="1684" w:type="dxa"/>
            <w:vMerge/>
            <w:vAlign w:val="center"/>
          </w:tcPr>
          <w:p w14:paraId="4F0B3F47" w14:textId="33EFF01E" w:rsidR="00147A5A" w:rsidRPr="00FB6A5C" w:rsidRDefault="00147A5A" w:rsidP="00F32F34">
            <w:pPr>
              <w:jc w:val="center"/>
              <w:rPr>
                <w:sz w:val="22"/>
              </w:rPr>
            </w:pPr>
          </w:p>
        </w:tc>
        <w:tc>
          <w:tcPr>
            <w:tcW w:w="1682" w:type="dxa"/>
            <w:vAlign w:val="center"/>
          </w:tcPr>
          <w:p w14:paraId="7D875C35" w14:textId="77777777" w:rsidR="00147A5A" w:rsidRPr="00FB6A5C" w:rsidRDefault="00147A5A" w:rsidP="00F32F34">
            <w:pPr>
              <w:jc w:val="center"/>
              <w:rPr>
                <w:sz w:val="22"/>
              </w:rPr>
            </w:pPr>
            <w:proofErr w:type="spellStart"/>
            <w:r w:rsidRPr="00FB6A5C">
              <w:rPr>
                <w:sz w:val="22"/>
              </w:rPr>
              <w:t>point</w:t>
            </w:r>
            <w:proofErr w:type="spellEnd"/>
          </w:p>
        </w:tc>
        <w:tc>
          <w:tcPr>
            <w:tcW w:w="1671" w:type="dxa"/>
            <w:vAlign w:val="center"/>
          </w:tcPr>
          <w:p w14:paraId="4CE96027" w14:textId="77777777" w:rsidR="00147A5A" w:rsidRPr="00FB6A5C" w:rsidRDefault="00147A5A" w:rsidP="00F32F34">
            <w:pPr>
              <w:jc w:val="center"/>
              <w:rPr>
                <w:sz w:val="22"/>
              </w:rPr>
            </w:pPr>
            <w:r w:rsidRPr="00FB6A5C">
              <w:rPr>
                <w:sz w:val="22"/>
              </w:rPr>
              <w:t>52.06</w:t>
            </w:r>
          </w:p>
        </w:tc>
        <w:tc>
          <w:tcPr>
            <w:tcW w:w="1671" w:type="dxa"/>
            <w:vAlign w:val="center"/>
          </w:tcPr>
          <w:p w14:paraId="301A9E99" w14:textId="77777777" w:rsidR="00147A5A" w:rsidRPr="00FB6A5C" w:rsidRDefault="00147A5A" w:rsidP="00F32F34">
            <w:pPr>
              <w:jc w:val="center"/>
              <w:rPr>
                <w:sz w:val="22"/>
              </w:rPr>
            </w:pPr>
            <w:r w:rsidRPr="00FB6A5C">
              <w:rPr>
                <w:sz w:val="22"/>
              </w:rPr>
              <w:t>62.44</w:t>
            </w:r>
          </w:p>
        </w:tc>
        <w:tc>
          <w:tcPr>
            <w:tcW w:w="1688" w:type="dxa"/>
            <w:vAlign w:val="center"/>
          </w:tcPr>
          <w:p w14:paraId="084312AD" w14:textId="6CB49FFD" w:rsidR="00147A5A" w:rsidRPr="000B29C0" w:rsidRDefault="00147A5A" w:rsidP="00F32F34">
            <w:pPr>
              <w:jc w:val="center"/>
              <w:rPr>
                <w:sz w:val="22"/>
                <w:lang w:val="en-GB"/>
              </w:rPr>
            </w:pPr>
            <w:r w:rsidRPr="00FB6A5C">
              <w:rPr>
                <w:sz w:val="22"/>
              </w:rPr>
              <w:t>28021</w:t>
            </w:r>
          </w:p>
        </w:tc>
      </w:tr>
      <w:tr w:rsidR="00147A5A" w:rsidRPr="00FB6A5C" w14:paraId="179B15B8" w14:textId="77777777" w:rsidTr="00E96853">
        <w:tc>
          <w:tcPr>
            <w:tcW w:w="1684" w:type="dxa"/>
            <w:vMerge w:val="restart"/>
            <w:shd w:val="clear" w:color="auto" w:fill="66FF33"/>
            <w:vAlign w:val="center"/>
          </w:tcPr>
          <w:p w14:paraId="227E47B5" w14:textId="31EF970C" w:rsidR="00147A5A" w:rsidRPr="00147A5A" w:rsidRDefault="00147A5A" w:rsidP="00147A5A">
            <w:pPr>
              <w:jc w:val="center"/>
              <w:rPr>
                <w:sz w:val="22"/>
                <w:lang w:val="en-US"/>
              </w:rPr>
            </w:pPr>
            <w:r w:rsidRPr="00147A5A">
              <w:rPr>
                <w:sz w:val="22"/>
                <w:lang w:val="en-US"/>
              </w:rPr>
              <w:t>SAM-</w:t>
            </w:r>
            <w:proofErr w:type="spellStart"/>
            <w:r w:rsidRPr="00147A5A">
              <w:rPr>
                <w:sz w:val="22"/>
                <w:lang w:val="en-US"/>
              </w:rPr>
              <w:t>ViT</w:t>
            </w:r>
            <w:proofErr w:type="spellEnd"/>
            <w:r w:rsidRPr="00147A5A">
              <w:rPr>
                <w:sz w:val="22"/>
                <w:lang w:val="en-US"/>
              </w:rPr>
              <w:t>-L</w:t>
            </w:r>
          </w:p>
        </w:tc>
        <w:tc>
          <w:tcPr>
            <w:tcW w:w="1682" w:type="dxa"/>
            <w:shd w:val="clear" w:color="auto" w:fill="66FF33"/>
            <w:vAlign w:val="center"/>
          </w:tcPr>
          <w:p w14:paraId="6191A652" w14:textId="77777777" w:rsidR="00147A5A" w:rsidRPr="00FB6A5C" w:rsidRDefault="00147A5A" w:rsidP="00F32F34">
            <w:pPr>
              <w:jc w:val="center"/>
              <w:rPr>
                <w:sz w:val="22"/>
              </w:rPr>
            </w:pPr>
            <w:proofErr w:type="spellStart"/>
            <w:r w:rsidRPr="00FB6A5C">
              <w:rPr>
                <w:sz w:val="22"/>
              </w:rPr>
              <w:t>box</w:t>
            </w:r>
            <w:proofErr w:type="spellEnd"/>
          </w:p>
        </w:tc>
        <w:tc>
          <w:tcPr>
            <w:tcW w:w="1671" w:type="dxa"/>
            <w:shd w:val="clear" w:color="auto" w:fill="66FF33"/>
            <w:vAlign w:val="center"/>
          </w:tcPr>
          <w:p w14:paraId="2BA68124" w14:textId="77777777" w:rsidR="00147A5A" w:rsidRPr="00FB6A5C" w:rsidRDefault="00147A5A" w:rsidP="00F32F34">
            <w:pPr>
              <w:jc w:val="center"/>
              <w:rPr>
                <w:sz w:val="22"/>
              </w:rPr>
            </w:pPr>
            <w:r w:rsidRPr="00FB6A5C">
              <w:rPr>
                <w:sz w:val="22"/>
              </w:rPr>
              <w:t>68.59</w:t>
            </w:r>
          </w:p>
        </w:tc>
        <w:tc>
          <w:tcPr>
            <w:tcW w:w="1671" w:type="dxa"/>
            <w:shd w:val="clear" w:color="auto" w:fill="66FF33"/>
            <w:vAlign w:val="center"/>
          </w:tcPr>
          <w:p w14:paraId="2DB50464" w14:textId="77777777" w:rsidR="00147A5A" w:rsidRPr="00FB6A5C" w:rsidRDefault="00147A5A" w:rsidP="00F32F34">
            <w:pPr>
              <w:jc w:val="center"/>
              <w:rPr>
                <w:sz w:val="22"/>
              </w:rPr>
            </w:pPr>
            <w:r w:rsidRPr="00FB6A5C">
              <w:rPr>
                <w:sz w:val="22"/>
              </w:rPr>
              <w:t>79.68</w:t>
            </w:r>
          </w:p>
        </w:tc>
        <w:tc>
          <w:tcPr>
            <w:tcW w:w="1688" w:type="dxa"/>
            <w:shd w:val="clear" w:color="auto" w:fill="66FF33"/>
            <w:vAlign w:val="center"/>
          </w:tcPr>
          <w:p w14:paraId="147640A7" w14:textId="555ED66C" w:rsidR="00147A5A" w:rsidRPr="000B29C0" w:rsidRDefault="00147A5A" w:rsidP="00F32F34">
            <w:pPr>
              <w:jc w:val="center"/>
              <w:rPr>
                <w:sz w:val="22"/>
                <w:lang w:val="en-GB"/>
              </w:rPr>
            </w:pPr>
            <w:r w:rsidRPr="00FB6A5C">
              <w:rPr>
                <w:sz w:val="22"/>
              </w:rPr>
              <w:t>95</w:t>
            </w:r>
            <w:r w:rsidR="000B29C0">
              <w:rPr>
                <w:sz w:val="22"/>
                <w:lang w:val="en-GB"/>
              </w:rPr>
              <w:t>4</w:t>
            </w:r>
          </w:p>
        </w:tc>
      </w:tr>
      <w:tr w:rsidR="00147A5A" w:rsidRPr="00FB6A5C" w14:paraId="4440BEB3" w14:textId="77777777" w:rsidTr="009B555A">
        <w:tc>
          <w:tcPr>
            <w:tcW w:w="1684" w:type="dxa"/>
            <w:vMerge/>
            <w:shd w:val="clear" w:color="auto" w:fill="00FF00"/>
            <w:vAlign w:val="center"/>
          </w:tcPr>
          <w:p w14:paraId="339CFF86" w14:textId="3CC81193" w:rsidR="00147A5A" w:rsidRPr="00FB6A5C" w:rsidRDefault="00147A5A" w:rsidP="00F32F34">
            <w:pPr>
              <w:jc w:val="center"/>
              <w:rPr>
                <w:sz w:val="22"/>
              </w:rPr>
            </w:pPr>
          </w:p>
        </w:tc>
        <w:tc>
          <w:tcPr>
            <w:tcW w:w="1682" w:type="dxa"/>
            <w:vAlign w:val="center"/>
          </w:tcPr>
          <w:p w14:paraId="29037CB1" w14:textId="77777777" w:rsidR="00147A5A" w:rsidRPr="00FB6A5C" w:rsidRDefault="00147A5A" w:rsidP="00F32F34">
            <w:pPr>
              <w:jc w:val="center"/>
              <w:rPr>
                <w:sz w:val="22"/>
              </w:rPr>
            </w:pPr>
            <w:proofErr w:type="spellStart"/>
            <w:r w:rsidRPr="00FB6A5C">
              <w:rPr>
                <w:sz w:val="22"/>
              </w:rPr>
              <w:t>point</w:t>
            </w:r>
            <w:proofErr w:type="spellEnd"/>
          </w:p>
        </w:tc>
        <w:tc>
          <w:tcPr>
            <w:tcW w:w="1671" w:type="dxa"/>
            <w:vAlign w:val="center"/>
          </w:tcPr>
          <w:p w14:paraId="05D350F2" w14:textId="77777777" w:rsidR="00147A5A" w:rsidRPr="00FB6A5C" w:rsidRDefault="00147A5A" w:rsidP="00F32F34">
            <w:pPr>
              <w:jc w:val="center"/>
              <w:rPr>
                <w:sz w:val="22"/>
              </w:rPr>
            </w:pPr>
            <w:r w:rsidRPr="00FB6A5C">
              <w:rPr>
                <w:sz w:val="22"/>
              </w:rPr>
              <w:t>52.32</w:t>
            </w:r>
          </w:p>
        </w:tc>
        <w:tc>
          <w:tcPr>
            <w:tcW w:w="1671" w:type="dxa"/>
            <w:vAlign w:val="center"/>
          </w:tcPr>
          <w:p w14:paraId="16D501B3" w14:textId="77777777" w:rsidR="00147A5A" w:rsidRPr="00FB6A5C" w:rsidRDefault="00147A5A" w:rsidP="00F32F34">
            <w:pPr>
              <w:jc w:val="center"/>
              <w:rPr>
                <w:sz w:val="22"/>
              </w:rPr>
            </w:pPr>
            <w:r w:rsidRPr="00FB6A5C">
              <w:rPr>
                <w:sz w:val="22"/>
              </w:rPr>
              <w:t>62.74</w:t>
            </w:r>
          </w:p>
        </w:tc>
        <w:tc>
          <w:tcPr>
            <w:tcW w:w="1688" w:type="dxa"/>
            <w:vAlign w:val="center"/>
          </w:tcPr>
          <w:p w14:paraId="04AEE2D5" w14:textId="11FA630C" w:rsidR="00147A5A" w:rsidRPr="000B29C0" w:rsidRDefault="00147A5A" w:rsidP="00F32F34">
            <w:pPr>
              <w:jc w:val="center"/>
              <w:rPr>
                <w:sz w:val="22"/>
                <w:lang w:val="en-GB"/>
              </w:rPr>
            </w:pPr>
            <w:r w:rsidRPr="00FB6A5C">
              <w:rPr>
                <w:sz w:val="22"/>
              </w:rPr>
              <w:t>1771</w:t>
            </w:r>
            <w:r w:rsidR="000B29C0">
              <w:rPr>
                <w:sz w:val="22"/>
                <w:lang w:val="en-GB"/>
              </w:rPr>
              <w:t>3</w:t>
            </w:r>
          </w:p>
        </w:tc>
      </w:tr>
      <w:tr w:rsidR="00147A5A" w:rsidRPr="00FB6A5C" w14:paraId="3044D14F" w14:textId="77777777" w:rsidTr="00C83FFE">
        <w:tc>
          <w:tcPr>
            <w:tcW w:w="1684" w:type="dxa"/>
            <w:vMerge w:val="restart"/>
            <w:vAlign w:val="center"/>
          </w:tcPr>
          <w:p w14:paraId="02E0B126" w14:textId="4A0E9922" w:rsidR="00147A5A" w:rsidRPr="00147A5A" w:rsidRDefault="00147A5A" w:rsidP="00147A5A">
            <w:pPr>
              <w:jc w:val="center"/>
              <w:rPr>
                <w:sz w:val="22"/>
                <w:lang w:val="en-US"/>
              </w:rPr>
            </w:pPr>
            <w:r w:rsidRPr="00147A5A">
              <w:rPr>
                <w:sz w:val="22"/>
                <w:lang w:val="en-US"/>
              </w:rPr>
              <w:t>SAM-</w:t>
            </w:r>
            <w:proofErr w:type="spellStart"/>
            <w:r w:rsidRPr="00147A5A">
              <w:rPr>
                <w:sz w:val="22"/>
                <w:lang w:val="en-US"/>
              </w:rPr>
              <w:t>ViT</w:t>
            </w:r>
            <w:proofErr w:type="spellEnd"/>
            <w:r w:rsidRPr="00147A5A">
              <w:rPr>
                <w:sz w:val="22"/>
                <w:lang w:val="en-US"/>
              </w:rPr>
              <w:t>-B</w:t>
            </w:r>
          </w:p>
        </w:tc>
        <w:tc>
          <w:tcPr>
            <w:tcW w:w="1682" w:type="dxa"/>
            <w:vAlign w:val="center"/>
          </w:tcPr>
          <w:p w14:paraId="00F8A34D" w14:textId="77777777" w:rsidR="00147A5A" w:rsidRPr="00FB6A5C" w:rsidRDefault="00147A5A" w:rsidP="00F32F34">
            <w:pPr>
              <w:jc w:val="center"/>
              <w:rPr>
                <w:sz w:val="22"/>
              </w:rPr>
            </w:pPr>
            <w:proofErr w:type="spellStart"/>
            <w:r w:rsidRPr="00FB6A5C">
              <w:rPr>
                <w:sz w:val="22"/>
              </w:rPr>
              <w:t>box</w:t>
            </w:r>
            <w:proofErr w:type="spellEnd"/>
          </w:p>
        </w:tc>
        <w:tc>
          <w:tcPr>
            <w:tcW w:w="1671" w:type="dxa"/>
            <w:vAlign w:val="center"/>
          </w:tcPr>
          <w:p w14:paraId="5D9D5FB2" w14:textId="77777777" w:rsidR="00147A5A" w:rsidRPr="00FB6A5C" w:rsidRDefault="00147A5A" w:rsidP="00F32F34">
            <w:pPr>
              <w:jc w:val="center"/>
              <w:rPr>
                <w:sz w:val="22"/>
              </w:rPr>
            </w:pPr>
            <w:r w:rsidRPr="00FB6A5C">
              <w:rPr>
                <w:sz w:val="22"/>
              </w:rPr>
              <w:t>68.14</w:t>
            </w:r>
          </w:p>
        </w:tc>
        <w:tc>
          <w:tcPr>
            <w:tcW w:w="1671" w:type="dxa"/>
            <w:vAlign w:val="center"/>
          </w:tcPr>
          <w:p w14:paraId="796D0C44" w14:textId="77777777" w:rsidR="00147A5A" w:rsidRPr="00FB6A5C" w:rsidRDefault="00147A5A" w:rsidP="00F32F34">
            <w:pPr>
              <w:jc w:val="center"/>
              <w:rPr>
                <w:sz w:val="22"/>
              </w:rPr>
            </w:pPr>
            <w:r w:rsidRPr="00FB6A5C">
              <w:rPr>
                <w:sz w:val="22"/>
              </w:rPr>
              <w:t>79.44</w:t>
            </w:r>
          </w:p>
        </w:tc>
        <w:tc>
          <w:tcPr>
            <w:tcW w:w="1688" w:type="dxa"/>
            <w:vAlign w:val="center"/>
          </w:tcPr>
          <w:p w14:paraId="677C8D47" w14:textId="7E8EC3E0" w:rsidR="00147A5A" w:rsidRPr="000B29C0" w:rsidRDefault="00147A5A" w:rsidP="00F32F34">
            <w:pPr>
              <w:jc w:val="center"/>
              <w:rPr>
                <w:sz w:val="22"/>
                <w:lang w:val="en-GB"/>
              </w:rPr>
            </w:pPr>
            <w:r w:rsidRPr="00FB6A5C">
              <w:rPr>
                <w:sz w:val="22"/>
              </w:rPr>
              <w:t>934</w:t>
            </w:r>
          </w:p>
        </w:tc>
      </w:tr>
      <w:tr w:rsidR="00147A5A" w:rsidRPr="00FB6A5C" w14:paraId="59F1B50D" w14:textId="77777777" w:rsidTr="00C83FFE">
        <w:tc>
          <w:tcPr>
            <w:tcW w:w="1684" w:type="dxa"/>
            <w:vMerge/>
            <w:vAlign w:val="center"/>
          </w:tcPr>
          <w:p w14:paraId="5B1E887B" w14:textId="7C3A9ADB" w:rsidR="00147A5A" w:rsidRPr="00FB6A5C" w:rsidRDefault="00147A5A" w:rsidP="00F32F34">
            <w:pPr>
              <w:jc w:val="center"/>
              <w:rPr>
                <w:sz w:val="22"/>
              </w:rPr>
            </w:pPr>
          </w:p>
        </w:tc>
        <w:tc>
          <w:tcPr>
            <w:tcW w:w="1682" w:type="dxa"/>
            <w:vAlign w:val="center"/>
          </w:tcPr>
          <w:p w14:paraId="3D66CD25" w14:textId="77777777" w:rsidR="00147A5A" w:rsidRPr="00FB6A5C" w:rsidRDefault="00147A5A" w:rsidP="00F32F34">
            <w:pPr>
              <w:jc w:val="center"/>
              <w:rPr>
                <w:sz w:val="22"/>
              </w:rPr>
            </w:pPr>
            <w:proofErr w:type="spellStart"/>
            <w:r w:rsidRPr="00FB6A5C">
              <w:rPr>
                <w:sz w:val="22"/>
              </w:rPr>
              <w:t>point</w:t>
            </w:r>
            <w:proofErr w:type="spellEnd"/>
          </w:p>
        </w:tc>
        <w:tc>
          <w:tcPr>
            <w:tcW w:w="1671" w:type="dxa"/>
            <w:vAlign w:val="center"/>
          </w:tcPr>
          <w:p w14:paraId="2BD8E4F3" w14:textId="77777777" w:rsidR="00147A5A" w:rsidRPr="00FB6A5C" w:rsidRDefault="00147A5A" w:rsidP="00F32F34">
            <w:pPr>
              <w:jc w:val="center"/>
              <w:rPr>
                <w:sz w:val="22"/>
              </w:rPr>
            </w:pPr>
            <w:r w:rsidRPr="00FB6A5C">
              <w:rPr>
                <w:sz w:val="22"/>
              </w:rPr>
              <w:t>51.28</w:t>
            </w:r>
          </w:p>
        </w:tc>
        <w:tc>
          <w:tcPr>
            <w:tcW w:w="1671" w:type="dxa"/>
            <w:vAlign w:val="center"/>
          </w:tcPr>
          <w:p w14:paraId="3AD41652" w14:textId="77777777" w:rsidR="00147A5A" w:rsidRPr="00FB6A5C" w:rsidRDefault="00147A5A" w:rsidP="00F32F34">
            <w:pPr>
              <w:jc w:val="center"/>
              <w:rPr>
                <w:sz w:val="22"/>
              </w:rPr>
            </w:pPr>
            <w:r w:rsidRPr="00FB6A5C">
              <w:rPr>
                <w:sz w:val="22"/>
              </w:rPr>
              <w:t>61.97</w:t>
            </w:r>
          </w:p>
        </w:tc>
        <w:tc>
          <w:tcPr>
            <w:tcW w:w="1688" w:type="dxa"/>
            <w:vAlign w:val="center"/>
          </w:tcPr>
          <w:p w14:paraId="75690BAC" w14:textId="40ED58A1" w:rsidR="00147A5A" w:rsidRPr="000B29C0" w:rsidRDefault="00147A5A" w:rsidP="00127787">
            <w:pPr>
              <w:keepNext/>
              <w:jc w:val="center"/>
              <w:rPr>
                <w:sz w:val="22"/>
                <w:lang w:val="en-GB"/>
              </w:rPr>
            </w:pPr>
            <w:r w:rsidRPr="00FB6A5C">
              <w:rPr>
                <w:sz w:val="22"/>
              </w:rPr>
              <w:t>9510</w:t>
            </w:r>
          </w:p>
        </w:tc>
      </w:tr>
    </w:tbl>
    <w:p w14:paraId="53740A85" w14:textId="189E99F3" w:rsidR="00CD723F" w:rsidRDefault="00127787" w:rsidP="00127787">
      <w:pPr>
        <w:pStyle w:val="Caption"/>
        <w:rPr>
          <w:lang w:val="en-US"/>
        </w:rPr>
      </w:pPr>
      <w:bookmarkStart w:id="183" w:name="_Toc220866257"/>
      <w:proofErr w:type="spellStart"/>
      <w:r>
        <w:t>Table</w:t>
      </w:r>
      <w:proofErr w:type="spellEnd"/>
      <w:r>
        <w:t xml:space="preserve"> </w:t>
      </w:r>
      <w:fldSimple w:instr=" SEQ Table \* ARABIC ">
        <w:r w:rsidR="006B33CA">
          <w:rPr>
            <w:noProof/>
          </w:rPr>
          <w:t>16</w:t>
        </w:r>
      </w:fldSimple>
      <w:r>
        <w:rPr>
          <w:lang w:val="en-US"/>
        </w:rPr>
        <w:t xml:space="preserve">: </w:t>
      </w:r>
      <w:r w:rsidRPr="00127787">
        <w:rPr>
          <w:lang w:val="en-US"/>
        </w:rPr>
        <w:t>SAM experimental results</w:t>
      </w:r>
      <w:bookmarkEnd w:id="183"/>
    </w:p>
    <w:p w14:paraId="662DD088" w14:textId="77777777" w:rsidR="00127787" w:rsidRPr="00127787" w:rsidRDefault="00127787" w:rsidP="00127787">
      <w:pPr>
        <w:rPr>
          <w:lang w:val="en-US"/>
        </w:rPr>
      </w:pPr>
    </w:p>
    <w:p w14:paraId="25C47672" w14:textId="6EF7CC46" w:rsidR="00CD723F" w:rsidRPr="0080076F" w:rsidRDefault="00CD723F" w:rsidP="00B22C19">
      <w:pPr>
        <w:pStyle w:val="Sub4"/>
        <w:tabs>
          <w:tab w:val="left" w:pos="426"/>
        </w:tabs>
        <w:ind w:left="0" w:firstLine="0"/>
        <w:rPr>
          <w:lang w:val="en-US"/>
        </w:rPr>
      </w:pPr>
      <w:bookmarkStart w:id="184" w:name="_Toc219107565"/>
      <w:r w:rsidRPr="0080076F">
        <w:rPr>
          <w:lang w:val="en-US"/>
        </w:rPr>
        <w:t>Per-Class Performance</w:t>
      </w:r>
      <w:bookmarkEnd w:id="184"/>
    </w:p>
    <w:p w14:paraId="7D00BCFE" w14:textId="77777777" w:rsidR="00CD723F" w:rsidRPr="0080076F" w:rsidRDefault="00CD723F" w:rsidP="00CD723F">
      <w:pPr>
        <w:rPr>
          <w:lang w:val="en-US"/>
        </w:rPr>
      </w:pPr>
      <w:r w:rsidRPr="0080076F">
        <w:rPr>
          <w:i/>
          <w:iCs/>
          <w:lang w:val="en-US"/>
        </w:rPr>
        <w:t>Easy: Tennis-court 76.43%, Baseball 66.90%</w:t>
      </w:r>
    </w:p>
    <w:p w14:paraId="205F445A" w14:textId="77777777" w:rsidR="00CD723F" w:rsidRDefault="00CD723F" w:rsidP="00CD723F">
      <w:pPr>
        <w:rPr>
          <w:i/>
          <w:iCs/>
          <w:lang w:val="en-US"/>
        </w:rPr>
      </w:pPr>
      <w:r w:rsidRPr="0080076F">
        <w:rPr>
          <w:i/>
          <w:iCs/>
          <w:lang w:val="en-US"/>
        </w:rPr>
        <w:t>Failed: Bridge 0%, Storage-tank 0%</w:t>
      </w:r>
    </w:p>
    <w:p w14:paraId="70529FB8" w14:textId="77777777" w:rsidR="0094586E" w:rsidRPr="0080076F" w:rsidRDefault="0094586E" w:rsidP="00CD723F">
      <w:pPr>
        <w:rPr>
          <w:lang w:val="en-US"/>
        </w:rPr>
      </w:pPr>
    </w:p>
    <w:p w14:paraId="01CDEFB7" w14:textId="77777777" w:rsidR="00CD723F" w:rsidRPr="0080076F" w:rsidRDefault="00CD723F" w:rsidP="00CD723F">
      <w:pPr>
        <w:spacing w:before="240"/>
        <w:rPr>
          <w:lang w:val="en-US"/>
        </w:rPr>
      </w:pPr>
    </w:p>
    <w:p w14:paraId="5471E9BD" w14:textId="7CD523D8" w:rsidR="00CD723F" w:rsidRPr="0080076F" w:rsidRDefault="00CD723F" w:rsidP="00B22C19">
      <w:pPr>
        <w:pStyle w:val="Sub4"/>
        <w:tabs>
          <w:tab w:val="left" w:pos="426"/>
        </w:tabs>
        <w:ind w:left="0" w:firstLine="0"/>
        <w:rPr>
          <w:lang w:val="en-US"/>
        </w:rPr>
      </w:pPr>
      <w:bookmarkStart w:id="185" w:name="_Toc219107566"/>
      <w:r w:rsidRPr="0080076F">
        <w:rPr>
          <w:lang w:val="en-US"/>
        </w:rPr>
        <w:t>Prompt Strategy Analysis</w:t>
      </w:r>
      <w:bookmarkEnd w:id="185"/>
    </w:p>
    <w:p w14:paraId="3120E296" w14:textId="77777777" w:rsidR="00CD723F" w:rsidRPr="0080076F" w:rsidRDefault="00CD723F" w:rsidP="00CD723F">
      <w:pPr>
        <w:rPr>
          <w:lang w:val="en-US"/>
        </w:rPr>
      </w:pPr>
      <w:r w:rsidRPr="0080076F">
        <w:rPr>
          <w:i/>
          <w:iCs/>
          <w:lang w:val="en-US"/>
        </w:rPr>
        <w:t>Box prompt success/failure cases</w:t>
      </w:r>
    </w:p>
    <w:p w14:paraId="55A166B0" w14:textId="77777777" w:rsidR="00CD723F" w:rsidRPr="0080076F" w:rsidRDefault="00CD723F" w:rsidP="00CD723F">
      <w:pPr>
        <w:rPr>
          <w:lang w:val="en-US"/>
        </w:rPr>
      </w:pPr>
      <w:r w:rsidRPr="0080076F">
        <w:rPr>
          <w:i/>
          <w:iCs/>
          <w:lang w:val="en-US"/>
        </w:rPr>
        <w:t>Point prompt limitations</w:t>
      </w:r>
    </w:p>
    <w:p w14:paraId="2BED51BE" w14:textId="77777777" w:rsidR="00CD723F" w:rsidRPr="0080076F" w:rsidRDefault="00CD723F" w:rsidP="00CD723F">
      <w:pPr>
        <w:spacing w:before="240"/>
        <w:rPr>
          <w:lang w:val="en-US"/>
        </w:rPr>
      </w:pPr>
    </w:p>
    <w:p w14:paraId="4A65BDC4" w14:textId="3D84A240" w:rsidR="00CD723F" w:rsidRPr="0080076F" w:rsidRDefault="00CD723F" w:rsidP="00B22C19">
      <w:pPr>
        <w:pStyle w:val="Sub4"/>
        <w:tabs>
          <w:tab w:val="left" w:pos="426"/>
        </w:tabs>
        <w:ind w:left="0" w:firstLine="0"/>
        <w:rPr>
          <w:lang w:val="en-US"/>
        </w:rPr>
      </w:pPr>
      <w:bookmarkStart w:id="186" w:name="_Toc219107567"/>
      <w:r w:rsidRPr="0080076F">
        <w:rPr>
          <w:lang w:val="en-US"/>
        </w:rPr>
        <w:t>Spatial Resolution Impact</w:t>
      </w:r>
      <w:bookmarkEnd w:id="186"/>
    </w:p>
    <w:p w14:paraId="3C2DD694" w14:textId="77777777" w:rsidR="00CD723F" w:rsidRPr="0080076F" w:rsidRDefault="00CD723F" w:rsidP="00CD723F">
      <w:pPr>
        <w:rPr>
          <w:lang w:val="en-US"/>
        </w:rPr>
      </w:pPr>
      <w:r w:rsidRPr="0080076F">
        <w:rPr>
          <w:i/>
          <w:iCs/>
          <w:lang w:val="en-US"/>
        </w:rPr>
        <w:t>High-res (0.1-0.3m): 52.3% IoU</w:t>
      </w:r>
    </w:p>
    <w:p w14:paraId="458DC574" w14:textId="77777777" w:rsidR="00CD723F" w:rsidRPr="0080076F" w:rsidRDefault="00CD723F" w:rsidP="00CD723F">
      <w:pPr>
        <w:rPr>
          <w:lang w:val="en-US"/>
        </w:rPr>
      </w:pPr>
      <w:r w:rsidRPr="0080076F">
        <w:rPr>
          <w:i/>
          <w:iCs/>
          <w:lang w:val="en-US"/>
        </w:rPr>
        <w:t>Low-res (1.0-3.0m): 18.7% IoU</w:t>
      </w:r>
    </w:p>
    <w:p w14:paraId="6ADCDD3D" w14:textId="77777777" w:rsidR="00CD723F" w:rsidRPr="0080076F" w:rsidRDefault="00CD723F" w:rsidP="00CD723F">
      <w:pPr>
        <w:rPr>
          <w:lang w:val="en-US"/>
        </w:rPr>
      </w:pPr>
      <w:r w:rsidRPr="0080076F">
        <w:rPr>
          <w:b/>
          <w:bCs/>
          <w:i/>
          <w:iCs/>
          <w:lang w:val="en-US"/>
        </w:rPr>
        <w:t>Requires ≥0.5m GSD for acceptable performance</w:t>
      </w:r>
    </w:p>
    <w:p w14:paraId="36204ECB" w14:textId="77777777" w:rsidR="00CD723F" w:rsidRPr="0080076F" w:rsidRDefault="00CD723F" w:rsidP="00CD723F">
      <w:pPr>
        <w:spacing w:before="240"/>
        <w:rPr>
          <w:lang w:val="en-US"/>
        </w:rPr>
      </w:pPr>
    </w:p>
    <w:p w14:paraId="107B8F4D" w14:textId="7B688349" w:rsidR="00CD723F" w:rsidRPr="0080076F" w:rsidRDefault="00CD723F" w:rsidP="00B22C19">
      <w:pPr>
        <w:pStyle w:val="Sub4"/>
        <w:tabs>
          <w:tab w:val="left" w:pos="426"/>
        </w:tabs>
        <w:ind w:left="0" w:firstLine="0"/>
        <w:rPr>
          <w:lang w:val="en-US"/>
        </w:rPr>
      </w:pPr>
      <w:bookmarkStart w:id="187" w:name="_Toc219107568"/>
      <w:r w:rsidRPr="0080076F">
        <w:rPr>
          <w:lang w:val="en-US"/>
        </w:rPr>
        <w:t>Key Findings Summary</w:t>
      </w:r>
      <w:bookmarkEnd w:id="187"/>
    </w:p>
    <w:p w14:paraId="490F5EAC" w14:textId="77777777" w:rsidR="001F3E00" w:rsidRDefault="001F3E00" w:rsidP="00D30176">
      <w:pPr>
        <w:rPr>
          <w:rFonts w:eastAsia="Times New Roman" w:cs="Times New Roman"/>
          <w:b/>
          <w:bCs/>
          <w:sz w:val="27"/>
          <w:szCs w:val="27"/>
          <w:lang w:val="en-US" w:eastAsia="el-GR"/>
        </w:rPr>
      </w:pPr>
    </w:p>
    <w:p w14:paraId="0AEDD49D" w14:textId="77777777" w:rsidR="001F3E00" w:rsidRDefault="001F3E00" w:rsidP="00D30176">
      <w:pPr>
        <w:rPr>
          <w:rFonts w:eastAsia="Times New Roman" w:cs="Times New Roman"/>
          <w:b/>
          <w:bCs/>
          <w:sz w:val="27"/>
          <w:szCs w:val="27"/>
          <w:lang w:val="en-US" w:eastAsia="el-GR"/>
        </w:rPr>
      </w:pPr>
    </w:p>
    <w:p w14:paraId="36564B2F" w14:textId="77777777" w:rsidR="00BE3664" w:rsidRDefault="00BE3664" w:rsidP="00D30176">
      <w:pPr>
        <w:rPr>
          <w:rFonts w:eastAsia="Times New Roman" w:cs="Times New Roman"/>
          <w:b/>
          <w:bCs/>
          <w:sz w:val="27"/>
          <w:szCs w:val="27"/>
          <w:lang w:val="en-US" w:eastAsia="el-GR"/>
        </w:rPr>
      </w:pPr>
    </w:p>
    <w:p w14:paraId="35AD045C" w14:textId="77777777" w:rsidR="00BE3664" w:rsidRDefault="00BE3664" w:rsidP="00D30176">
      <w:pPr>
        <w:rPr>
          <w:rFonts w:eastAsia="Times New Roman" w:cs="Times New Roman"/>
          <w:b/>
          <w:bCs/>
          <w:sz w:val="27"/>
          <w:szCs w:val="27"/>
          <w:lang w:val="en-US" w:eastAsia="el-GR"/>
        </w:rPr>
      </w:pPr>
    </w:p>
    <w:p w14:paraId="578E391F" w14:textId="77777777" w:rsidR="00BE3664" w:rsidRDefault="00BE3664" w:rsidP="00D30176">
      <w:pPr>
        <w:rPr>
          <w:rFonts w:eastAsia="Times New Roman" w:cs="Times New Roman"/>
          <w:b/>
          <w:bCs/>
          <w:sz w:val="27"/>
          <w:szCs w:val="27"/>
          <w:lang w:val="en-US" w:eastAsia="el-GR"/>
        </w:rPr>
      </w:pPr>
    </w:p>
    <w:p w14:paraId="4B42BCAA" w14:textId="77777777" w:rsidR="00BE3664" w:rsidRDefault="00BE3664" w:rsidP="00D30176">
      <w:pPr>
        <w:rPr>
          <w:rFonts w:eastAsia="Times New Roman" w:cs="Times New Roman"/>
          <w:b/>
          <w:bCs/>
          <w:sz w:val="27"/>
          <w:szCs w:val="27"/>
          <w:lang w:val="en-US" w:eastAsia="el-GR"/>
        </w:rPr>
      </w:pPr>
    </w:p>
    <w:p w14:paraId="4851C3F6" w14:textId="77777777" w:rsidR="006066F2" w:rsidRDefault="006066F2" w:rsidP="00D30176">
      <w:pPr>
        <w:rPr>
          <w:rFonts w:eastAsia="Times New Roman" w:cs="Times New Roman"/>
          <w:b/>
          <w:bCs/>
          <w:sz w:val="27"/>
          <w:szCs w:val="27"/>
          <w:lang w:val="en-US" w:eastAsia="el-GR"/>
        </w:rPr>
      </w:pPr>
    </w:p>
    <w:bookmarkStart w:id="188" w:name="_Toc219107649"/>
    <w:bookmarkStart w:id="189" w:name="_Toc220866230"/>
    <w:p w14:paraId="34C6073A" w14:textId="301537A5" w:rsidR="001F3E00" w:rsidRPr="007E4979" w:rsidRDefault="001F3E00" w:rsidP="001F3E00">
      <w:pPr>
        <w:pStyle w:val="MainChapters"/>
        <w:rPr>
          <w:lang w:val="en-GB"/>
        </w:rPr>
      </w:pPr>
      <w:r w:rsidRPr="009737BD">
        <w:rPr>
          <w:noProof/>
          <w:lang w:val="en-US"/>
        </w:rPr>
        <w:lastRenderedPageBreak/>
        <mc:AlternateContent>
          <mc:Choice Requires="wps">
            <w:drawing>
              <wp:anchor distT="0" distB="0" distL="114300" distR="114300" simplePos="0" relativeHeight="251834880" behindDoc="0" locked="0" layoutInCell="1" allowOverlap="1" wp14:anchorId="2C100520" wp14:editId="3D919F80">
                <wp:simplePos x="0" y="0"/>
                <wp:positionH relativeFrom="margin">
                  <wp:posOffset>0</wp:posOffset>
                </wp:positionH>
                <wp:positionV relativeFrom="paragraph">
                  <wp:posOffset>449107</wp:posOffset>
                </wp:positionV>
                <wp:extent cx="5349240" cy="0"/>
                <wp:effectExtent l="0" t="0" r="22860" b="19050"/>
                <wp:wrapNone/>
                <wp:docPr id="339303342" name="Straight Connector 339303342"/>
                <wp:cNvGraphicFramePr/>
                <a:graphic xmlns:a="http://schemas.openxmlformats.org/drawingml/2006/main">
                  <a:graphicData uri="http://schemas.microsoft.com/office/word/2010/wordprocessingShape">
                    <wps:wsp>
                      <wps:cNvCnPr/>
                      <wps:spPr>
                        <a:xfrm>
                          <a:off x="0" y="0"/>
                          <a:ext cx="53492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EDEDA9" id="Straight Connector 339303342" o:spid="_x0000_s1026" style="position:absolute;z-index:251834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5.35pt" to="421.2pt,3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" strokecolor="black [3213]">
                <w10:wrap anchorx="margin"/>
              </v:line>
            </w:pict>
          </mc:Fallback>
        </mc:AlternateContent>
      </w:r>
      <w:r w:rsidRPr="007E4979">
        <w:rPr>
          <w:sz w:val="52"/>
          <w:szCs w:val="52"/>
          <w:lang w:val="en-US"/>
        </w:rPr>
        <w:t>C</w:t>
      </w:r>
      <w:r w:rsidRPr="007E4979">
        <w:rPr>
          <w:lang w:val="en-US"/>
        </w:rPr>
        <w:t xml:space="preserve">hapter </w:t>
      </w:r>
      <w:r>
        <w:rPr>
          <w:sz w:val="52"/>
          <w:szCs w:val="52"/>
          <w:lang w:val="en-US"/>
        </w:rPr>
        <w:t>5</w:t>
      </w:r>
      <w:r w:rsidRPr="007E4979">
        <w:rPr>
          <w:lang w:val="en-US"/>
        </w:rPr>
        <w:t xml:space="preserve">   </w:t>
      </w:r>
      <w:r>
        <w:rPr>
          <w:lang w:val="en-US"/>
        </w:rPr>
        <w:t>Integrated Detection-Segmentation Results</w:t>
      </w:r>
      <w:bookmarkEnd w:id="188"/>
      <w:bookmarkEnd w:id="189"/>
    </w:p>
    <w:p w14:paraId="73E6FCD7" w14:textId="68B42B5A" w:rsidR="00CD723F" w:rsidRPr="0080076F" w:rsidRDefault="00CD723F" w:rsidP="00B22C19">
      <w:pPr>
        <w:pStyle w:val="Sub5"/>
        <w:tabs>
          <w:tab w:val="left" w:pos="426"/>
        </w:tabs>
        <w:ind w:left="0" w:firstLine="0"/>
        <w:rPr>
          <w:lang w:val="en-US"/>
        </w:rPr>
      </w:pPr>
      <w:bookmarkStart w:id="190" w:name="_Toc219107569"/>
      <w:r w:rsidRPr="0080076F">
        <w:rPr>
          <w:lang w:val="en-US"/>
        </w:rPr>
        <w:t>End-to-End Performance</w:t>
      </w:r>
      <w:bookmarkEnd w:id="190"/>
    </w:p>
    <w:p w14:paraId="3DF8B3F7" w14:textId="4D0653D4" w:rsidR="00CD723F" w:rsidRDefault="00CD723F" w:rsidP="008312CE">
      <w:pPr>
        <w:rPr>
          <w:lang w:val="en-US"/>
        </w:rPr>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5"/>
        <w:gridCol w:w="1145"/>
        <w:gridCol w:w="964"/>
        <w:gridCol w:w="1134"/>
        <w:gridCol w:w="992"/>
        <w:gridCol w:w="952"/>
        <w:gridCol w:w="1174"/>
        <w:gridCol w:w="1134"/>
      </w:tblGrid>
      <w:tr w:rsidR="004609AE" w:rsidRPr="00076F2D" w14:paraId="02B45C12" w14:textId="77777777" w:rsidTr="00663979">
        <w:tc>
          <w:tcPr>
            <w:tcW w:w="4248" w:type="dxa"/>
            <w:gridSpan w:val="4"/>
            <w:shd w:val="clear" w:color="auto" w:fill="D9D9D9" w:themeFill="background1" w:themeFillShade="D9"/>
            <w:vAlign w:val="center"/>
          </w:tcPr>
          <w:p w14:paraId="15655466" w14:textId="6EB383B4" w:rsidR="004609AE" w:rsidRPr="004609AE" w:rsidRDefault="004609AE" w:rsidP="004609AE">
            <w:pPr>
              <w:jc w:val="center"/>
              <w:rPr>
                <w:b/>
                <w:bCs/>
                <w:sz w:val="22"/>
                <w:szCs w:val="20"/>
                <w:lang w:val="en-GB"/>
              </w:rPr>
            </w:pPr>
            <w:r w:rsidRPr="004609AE">
              <w:rPr>
                <w:b/>
                <w:bCs/>
                <w:sz w:val="22"/>
                <w:szCs w:val="20"/>
                <w:lang w:val="en-GB"/>
              </w:rPr>
              <w:t>Detection Module</w:t>
            </w:r>
          </w:p>
        </w:tc>
        <w:tc>
          <w:tcPr>
            <w:tcW w:w="3118" w:type="dxa"/>
            <w:gridSpan w:val="3"/>
            <w:shd w:val="clear" w:color="auto" w:fill="D9D9D9" w:themeFill="background1" w:themeFillShade="D9"/>
            <w:vAlign w:val="center"/>
          </w:tcPr>
          <w:p w14:paraId="61443C60" w14:textId="42966AD6" w:rsidR="004609AE" w:rsidRPr="004609AE" w:rsidRDefault="004609AE" w:rsidP="004609AE">
            <w:pPr>
              <w:jc w:val="center"/>
              <w:rPr>
                <w:b/>
                <w:bCs/>
                <w:sz w:val="22"/>
                <w:szCs w:val="20"/>
              </w:rPr>
            </w:pPr>
            <w:proofErr w:type="spellStart"/>
            <w:r w:rsidRPr="004609AE">
              <w:rPr>
                <w:b/>
                <w:bCs/>
                <w:sz w:val="22"/>
                <w:szCs w:val="20"/>
              </w:rPr>
              <w:t>Segm</w:t>
            </w:r>
            <w:r w:rsidRPr="004609AE">
              <w:rPr>
                <w:b/>
                <w:bCs/>
                <w:sz w:val="22"/>
                <w:szCs w:val="20"/>
                <w:lang w:val="en-GB"/>
              </w:rPr>
              <w:t>entation</w:t>
            </w:r>
            <w:proofErr w:type="spellEnd"/>
            <w:r w:rsidRPr="004609AE">
              <w:rPr>
                <w:b/>
                <w:bCs/>
                <w:sz w:val="22"/>
                <w:szCs w:val="20"/>
                <w:lang w:val="en-GB"/>
              </w:rPr>
              <w:t xml:space="preserve"> Module</w:t>
            </w:r>
          </w:p>
        </w:tc>
        <w:tc>
          <w:tcPr>
            <w:tcW w:w="1134" w:type="dxa"/>
            <w:vMerge w:val="restart"/>
            <w:shd w:val="clear" w:color="auto" w:fill="D9D9D9" w:themeFill="background1" w:themeFillShade="D9"/>
            <w:vAlign w:val="center"/>
          </w:tcPr>
          <w:p w14:paraId="11CD0E90" w14:textId="0768BEBB" w:rsidR="004609AE" w:rsidRPr="004609AE" w:rsidRDefault="004609AE" w:rsidP="004609AE">
            <w:pPr>
              <w:jc w:val="center"/>
              <w:rPr>
                <w:b/>
                <w:bCs/>
                <w:sz w:val="22"/>
                <w:szCs w:val="20"/>
                <w:lang w:val="en-US"/>
              </w:rPr>
            </w:pPr>
            <w:r w:rsidRPr="004609AE">
              <w:rPr>
                <w:b/>
                <w:bCs/>
                <w:sz w:val="22"/>
                <w:szCs w:val="20"/>
                <w:lang w:val="en-US"/>
              </w:rPr>
              <w:t xml:space="preserve">Avg Total </w:t>
            </w:r>
            <w:r w:rsidRPr="004609AE">
              <w:rPr>
                <w:b/>
                <w:bCs/>
                <w:sz w:val="22"/>
                <w:szCs w:val="20"/>
                <w:lang w:val="en-GB"/>
              </w:rPr>
              <w:br/>
              <w:t>Inf. Time</w:t>
            </w:r>
            <w:r w:rsidRPr="004609AE">
              <w:rPr>
                <w:b/>
                <w:bCs/>
                <w:sz w:val="22"/>
                <w:szCs w:val="20"/>
                <w:lang w:val="en-GB"/>
              </w:rPr>
              <w:br/>
              <w:t>(</w:t>
            </w:r>
            <w:proofErr w:type="spellStart"/>
            <w:r w:rsidRPr="004609AE">
              <w:rPr>
                <w:b/>
                <w:bCs/>
                <w:sz w:val="22"/>
                <w:szCs w:val="20"/>
                <w:lang w:val="en-US"/>
              </w:rPr>
              <w:t>ms</w:t>
            </w:r>
            <w:proofErr w:type="spellEnd"/>
            <w:r w:rsidRPr="004609AE">
              <w:rPr>
                <w:b/>
                <w:bCs/>
                <w:sz w:val="22"/>
                <w:szCs w:val="20"/>
                <w:lang w:val="en-US"/>
              </w:rPr>
              <w:t>/</w:t>
            </w:r>
            <w:proofErr w:type="spellStart"/>
            <w:r w:rsidRPr="004609AE">
              <w:rPr>
                <w:b/>
                <w:bCs/>
                <w:sz w:val="22"/>
                <w:szCs w:val="20"/>
                <w:lang w:val="en-US"/>
              </w:rPr>
              <w:t>img</w:t>
            </w:r>
            <w:proofErr w:type="spellEnd"/>
            <w:r w:rsidRPr="004609AE">
              <w:rPr>
                <w:b/>
                <w:bCs/>
                <w:sz w:val="22"/>
                <w:szCs w:val="20"/>
                <w:lang w:val="en-US"/>
              </w:rPr>
              <w:t>)</w:t>
            </w:r>
          </w:p>
        </w:tc>
      </w:tr>
      <w:tr w:rsidR="004609AE" w:rsidRPr="00076F2D" w14:paraId="3F4FBCC5" w14:textId="77777777" w:rsidTr="00663979">
        <w:tc>
          <w:tcPr>
            <w:tcW w:w="1005" w:type="dxa"/>
            <w:shd w:val="clear" w:color="auto" w:fill="D9D9D9" w:themeFill="background1" w:themeFillShade="D9"/>
            <w:vAlign w:val="center"/>
          </w:tcPr>
          <w:p w14:paraId="4609E0CF" w14:textId="0F3C95CA" w:rsidR="004609AE" w:rsidRPr="004609AE" w:rsidRDefault="004609AE" w:rsidP="004609AE">
            <w:pPr>
              <w:jc w:val="center"/>
              <w:rPr>
                <w:b/>
                <w:bCs/>
                <w:sz w:val="22"/>
                <w:szCs w:val="20"/>
                <w:lang w:val="en-GB"/>
              </w:rPr>
            </w:pPr>
            <w:proofErr w:type="spellStart"/>
            <w:r w:rsidRPr="004609AE">
              <w:rPr>
                <w:b/>
                <w:bCs/>
                <w:sz w:val="22"/>
                <w:szCs w:val="20"/>
              </w:rPr>
              <w:t>Recall</w:t>
            </w:r>
            <w:proofErr w:type="spellEnd"/>
          </w:p>
        </w:tc>
        <w:tc>
          <w:tcPr>
            <w:tcW w:w="1145" w:type="dxa"/>
            <w:shd w:val="clear" w:color="auto" w:fill="D9D9D9" w:themeFill="background1" w:themeFillShade="D9"/>
            <w:vAlign w:val="center"/>
          </w:tcPr>
          <w:p w14:paraId="04024749" w14:textId="69041DC3" w:rsidR="004609AE" w:rsidRPr="004609AE" w:rsidRDefault="004609AE" w:rsidP="004609AE">
            <w:pPr>
              <w:jc w:val="center"/>
              <w:rPr>
                <w:b/>
                <w:bCs/>
                <w:sz w:val="22"/>
                <w:szCs w:val="20"/>
                <w:lang w:val="en-GB"/>
              </w:rPr>
            </w:pPr>
            <w:proofErr w:type="spellStart"/>
            <w:r w:rsidRPr="004609AE">
              <w:rPr>
                <w:b/>
                <w:bCs/>
                <w:sz w:val="22"/>
                <w:szCs w:val="20"/>
              </w:rPr>
              <w:t>Precision</w:t>
            </w:r>
            <w:proofErr w:type="spellEnd"/>
          </w:p>
        </w:tc>
        <w:tc>
          <w:tcPr>
            <w:tcW w:w="964" w:type="dxa"/>
            <w:shd w:val="clear" w:color="auto" w:fill="D9D9D9" w:themeFill="background1" w:themeFillShade="D9"/>
            <w:vAlign w:val="center"/>
          </w:tcPr>
          <w:p w14:paraId="7DAA29F5" w14:textId="77777777" w:rsidR="004609AE" w:rsidRPr="004609AE" w:rsidRDefault="004609AE" w:rsidP="004609AE">
            <w:pPr>
              <w:jc w:val="center"/>
              <w:rPr>
                <w:b/>
                <w:bCs/>
                <w:sz w:val="22"/>
                <w:szCs w:val="20"/>
                <w:lang w:val="en-GB"/>
              </w:rPr>
            </w:pPr>
            <w:r w:rsidRPr="004609AE">
              <w:rPr>
                <w:b/>
                <w:bCs/>
                <w:sz w:val="22"/>
                <w:szCs w:val="20"/>
              </w:rPr>
              <w:t>F1</w:t>
            </w:r>
          </w:p>
        </w:tc>
        <w:tc>
          <w:tcPr>
            <w:tcW w:w="1134" w:type="dxa"/>
            <w:shd w:val="clear" w:color="auto" w:fill="D9D9D9" w:themeFill="background1" w:themeFillShade="D9"/>
            <w:vAlign w:val="center"/>
          </w:tcPr>
          <w:p w14:paraId="66756614" w14:textId="589B07F8" w:rsidR="004609AE" w:rsidRPr="004609AE" w:rsidRDefault="004609AE" w:rsidP="004609AE">
            <w:pPr>
              <w:jc w:val="center"/>
              <w:rPr>
                <w:b/>
                <w:bCs/>
                <w:sz w:val="22"/>
                <w:szCs w:val="20"/>
                <w:lang w:val="en-US"/>
              </w:rPr>
            </w:pPr>
            <w:r w:rsidRPr="004609AE">
              <w:rPr>
                <w:b/>
                <w:bCs/>
                <w:sz w:val="22"/>
                <w:szCs w:val="20"/>
                <w:lang w:val="en-GB"/>
              </w:rPr>
              <w:t>Avg. Inf. Time</w:t>
            </w:r>
            <w:r w:rsidRPr="004609AE">
              <w:rPr>
                <w:b/>
                <w:bCs/>
                <w:sz w:val="22"/>
                <w:szCs w:val="20"/>
                <w:lang w:val="en-GB"/>
              </w:rPr>
              <w:br/>
              <w:t>(</w:t>
            </w:r>
            <w:proofErr w:type="spellStart"/>
            <w:r w:rsidRPr="004609AE">
              <w:rPr>
                <w:b/>
                <w:bCs/>
                <w:sz w:val="22"/>
                <w:szCs w:val="20"/>
                <w:lang w:val="en-US"/>
              </w:rPr>
              <w:t>ms</w:t>
            </w:r>
            <w:proofErr w:type="spellEnd"/>
            <w:r w:rsidRPr="004609AE">
              <w:rPr>
                <w:b/>
                <w:bCs/>
                <w:sz w:val="22"/>
                <w:szCs w:val="20"/>
                <w:lang w:val="en-US"/>
              </w:rPr>
              <w:t>/</w:t>
            </w:r>
            <w:proofErr w:type="spellStart"/>
            <w:r w:rsidRPr="004609AE">
              <w:rPr>
                <w:b/>
                <w:bCs/>
                <w:sz w:val="22"/>
                <w:szCs w:val="20"/>
                <w:lang w:val="en-US"/>
              </w:rPr>
              <w:t>img</w:t>
            </w:r>
            <w:proofErr w:type="spellEnd"/>
            <w:r w:rsidRPr="004609AE">
              <w:rPr>
                <w:b/>
                <w:bCs/>
                <w:sz w:val="22"/>
                <w:szCs w:val="20"/>
                <w:lang w:val="en-US"/>
              </w:rPr>
              <w:t>)</w:t>
            </w:r>
          </w:p>
        </w:tc>
        <w:tc>
          <w:tcPr>
            <w:tcW w:w="992" w:type="dxa"/>
            <w:shd w:val="clear" w:color="auto" w:fill="D9D9D9" w:themeFill="background1" w:themeFillShade="D9"/>
            <w:vAlign w:val="center"/>
          </w:tcPr>
          <w:p w14:paraId="40D9EDB3" w14:textId="6533D17A" w:rsidR="004609AE" w:rsidRPr="004609AE" w:rsidRDefault="004609AE" w:rsidP="004609AE">
            <w:pPr>
              <w:jc w:val="center"/>
              <w:rPr>
                <w:b/>
                <w:bCs/>
                <w:sz w:val="22"/>
                <w:szCs w:val="20"/>
                <w:lang w:val="en-GB"/>
              </w:rPr>
            </w:pPr>
            <w:proofErr w:type="spellStart"/>
            <w:r w:rsidRPr="004609AE">
              <w:rPr>
                <w:b/>
                <w:bCs/>
                <w:sz w:val="22"/>
                <w:szCs w:val="20"/>
              </w:rPr>
              <w:t>IoU</w:t>
            </w:r>
            <w:proofErr w:type="spellEnd"/>
          </w:p>
        </w:tc>
        <w:tc>
          <w:tcPr>
            <w:tcW w:w="952" w:type="dxa"/>
            <w:shd w:val="clear" w:color="auto" w:fill="D9D9D9" w:themeFill="background1" w:themeFillShade="D9"/>
            <w:vAlign w:val="center"/>
          </w:tcPr>
          <w:p w14:paraId="0380BD1B" w14:textId="0139C837" w:rsidR="004609AE" w:rsidRPr="004609AE" w:rsidRDefault="004609AE" w:rsidP="004609AE">
            <w:pPr>
              <w:jc w:val="center"/>
              <w:rPr>
                <w:b/>
                <w:bCs/>
                <w:sz w:val="22"/>
                <w:szCs w:val="20"/>
                <w:lang w:val="en-GB"/>
              </w:rPr>
            </w:pPr>
            <w:proofErr w:type="spellStart"/>
            <w:r w:rsidRPr="004609AE">
              <w:rPr>
                <w:b/>
                <w:bCs/>
                <w:sz w:val="22"/>
                <w:szCs w:val="20"/>
              </w:rPr>
              <w:t>Dice</w:t>
            </w:r>
            <w:proofErr w:type="spellEnd"/>
          </w:p>
        </w:tc>
        <w:tc>
          <w:tcPr>
            <w:tcW w:w="1174" w:type="dxa"/>
            <w:shd w:val="clear" w:color="auto" w:fill="D9D9D9" w:themeFill="background1" w:themeFillShade="D9"/>
            <w:vAlign w:val="center"/>
          </w:tcPr>
          <w:p w14:paraId="387868F9" w14:textId="5687DE91" w:rsidR="004609AE" w:rsidRPr="004609AE" w:rsidRDefault="004609AE" w:rsidP="004609AE">
            <w:pPr>
              <w:jc w:val="center"/>
              <w:rPr>
                <w:b/>
                <w:bCs/>
                <w:sz w:val="22"/>
                <w:szCs w:val="20"/>
                <w:lang w:val="en-US"/>
              </w:rPr>
            </w:pPr>
            <w:r w:rsidRPr="004609AE">
              <w:rPr>
                <w:b/>
                <w:bCs/>
                <w:sz w:val="22"/>
                <w:szCs w:val="20"/>
                <w:lang w:val="en-GB"/>
              </w:rPr>
              <w:t>Avg. Inf. Time</w:t>
            </w:r>
            <w:r>
              <w:rPr>
                <w:b/>
                <w:bCs/>
                <w:sz w:val="22"/>
                <w:szCs w:val="20"/>
                <w:lang w:val="en-GB"/>
              </w:rPr>
              <w:br/>
            </w:r>
            <w:r w:rsidRPr="004609AE">
              <w:rPr>
                <w:b/>
                <w:bCs/>
                <w:sz w:val="22"/>
                <w:szCs w:val="20"/>
                <w:lang w:val="en-GB"/>
              </w:rPr>
              <w:t>(</w:t>
            </w:r>
            <w:proofErr w:type="spellStart"/>
            <w:r w:rsidRPr="004609AE">
              <w:rPr>
                <w:b/>
                <w:bCs/>
                <w:sz w:val="22"/>
                <w:szCs w:val="20"/>
                <w:lang w:val="en-US"/>
              </w:rPr>
              <w:t>ms</w:t>
            </w:r>
            <w:proofErr w:type="spellEnd"/>
            <w:r w:rsidRPr="004609AE">
              <w:rPr>
                <w:b/>
                <w:bCs/>
                <w:sz w:val="22"/>
                <w:szCs w:val="20"/>
                <w:lang w:val="en-US"/>
              </w:rPr>
              <w:t>/</w:t>
            </w:r>
            <w:proofErr w:type="spellStart"/>
            <w:r w:rsidRPr="004609AE">
              <w:rPr>
                <w:b/>
                <w:bCs/>
                <w:sz w:val="22"/>
                <w:szCs w:val="20"/>
                <w:lang w:val="en-US"/>
              </w:rPr>
              <w:t>img</w:t>
            </w:r>
            <w:proofErr w:type="spellEnd"/>
            <w:r w:rsidRPr="004609AE">
              <w:rPr>
                <w:b/>
                <w:bCs/>
                <w:sz w:val="22"/>
                <w:szCs w:val="20"/>
                <w:lang w:val="en-US"/>
              </w:rPr>
              <w:t>)</w:t>
            </w:r>
          </w:p>
        </w:tc>
        <w:tc>
          <w:tcPr>
            <w:tcW w:w="1134" w:type="dxa"/>
            <w:vMerge/>
            <w:vAlign w:val="center"/>
          </w:tcPr>
          <w:p w14:paraId="7E5FE135" w14:textId="77777777" w:rsidR="004609AE" w:rsidRPr="004609AE" w:rsidRDefault="004609AE" w:rsidP="004609AE">
            <w:pPr>
              <w:jc w:val="center"/>
              <w:rPr>
                <w:b/>
                <w:bCs/>
                <w:sz w:val="22"/>
                <w:szCs w:val="20"/>
                <w:lang w:val="en-US"/>
              </w:rPr>
            </w:pPr>
          </w:p>
        </w:tc>
      </w:tr>
      <w:tr w:rsidR="004609AE" w:rsidRPr="004609AE" w14:paraId="156DEF49" w14:textId="77777777" w:rsidTr="004609AE">
        <w:tc>
          <w:tcPr>
            <w:tcW w:w="1005" w:type="dxa"/>
            <w:vAlign w:val="center"/>
          </w:tcPr>
          <w:p w14:paraId="133D3BAC" w14:textId="77777777" w:rsidR="004609AE" w:rsidRPr="004609AE" w:rsidRDefault="004609AE" w:rsidP="004609AE">
            <w:pPr>
              <w:jc w:val="center"/>
              <w:rPr>
                <w:sz w:val="22"/>
                <w:szCs w:val="20"/>
              </w:rPr>
            </w:pPr>
            <w:r w:rsidRPr="004609AE">
              <w:rPr>
                <w:sz w:val="22"/>
                <w:szCs w:val="20"/>
              </w:rPr>
              <w:t>64.36%</w:t>
            </w:r>
          </w:p>
        </w:tc>
        <w:tc>
          <w:tcPr>
            <w:tcW w:w="1145" w:type="dxa"/>
            <w:vAlign w:val="center"/>
          </w:tcPr>
          <w:p w14:paraId="2F26F207" w14:textId="77777777" w:rsidR="004609AE" w:rsidRPr="004609AE" w:rsidRDefault="004609AE" w:rsidP="004609AE">
            <w:pPr>
              <w:jc w:val="center"/>
              <w:rPr>
                <w:sz w:val="22"/>
                <w:szCs w:val="20"/>
              </w:rPr>
            </w:pPr>
            <w:r w:rsidRPr="004609AE">
              <w:rPr>
                <w:sz w:val="22"/>
                <w:szCs w:val="20"/>
              </w:rPr>
              <w:t>81.19%</w:t>
            </w:r>
          </w:p>
        </w:tc>
        <w:tc>
          <w:tcPr>
            <w:tcW w:w="964" w:type="dxa"/>
            <w:vAlign w:val="center"/>
          </w:tcPr>
          <w:p w14:paraId="11E183EC" w14:textId="77777777" w:rsidR="004609AE" w:rsidRPr="004609AE" w:rsidRDefault="004609AE" w:rsidP="004609AE">
            <w:pPr>
              <w:jc w:val="center"/>
              <w:rPr>
                <w:sz w:val="22"/>
                <w:szCs w:val="20"/>
              </w:rPr>
            </w:pPr>
            <w:r w:rsidRPr="004609AE">
              <w:rPr>
                <w:sz w:val="22"/>
                <w:szCs w:val="20"/>
              </w:rPr>
              <w:t>71.80%</w:t>
            </w:r>
          </w:p>
        </w:tc>
        <w:tc>
          <w:tcPr>
            <w:tcW w:w="1134" w:type="dxa"/>
            <w:vAlign w:val="center"/>
          </w:tcPr>
          <w:p w14:paraId="041FC765" w14:textId="5B71F120" w:rsidR="004609AE" w:rsidRPr="004609AE" w:rsidRDefault="004609AE" w:rsidP="004609AE">
            <w:pPr>
              <w:jc w:val="center"/>
              <w:rPr>
                <w:sz w:val="22"/>
                <w:szCs w:val="20"/>
                <w:lang w:val="en-GB"/>
              </w:rPr>
            </w:pPr>
            <w:r>
              <w:rPr>
                <w:sz w:val="22"/>
                <w:szCs w:val="20"/>
                <w:lang w:val="en-GB"/>
              </w:rPr>
              <w:t xml:space="preserve">164 </w:t>
            </w:r>
          </w:p>
        </w:tc>
        <w:tc>
          <w:tcPr>
            <w:tcW w:w="992" w:type="dxa"/>
            <w:vAlign w:val="center"/>
          </w:tcPr>
          <w:p w14:paraId="523120CB" w14:textId="77777777" w:rsidR="004609AE" w:rsidRPr="004609AE" w:rsidRDefault="004609AE" w:rsidP="004609AE">
            <w:pPr>
              <w:jc w:val="center"/>
              <w:rPr>
                <w:sz w:val="22"/>
                <w:szCs w:val="20"/>
              </w:rPr>
            </w:pPr>
            <w:r w:rsidRPr="004609AE">
              <w:rPr>
                <w:sz w:val="22"/>
                <w:szCs w:val="20"/>
              </w:rPr>
              <w:t>67.73%</w:t>
            </w:r>
          </w:p>
        </w:tc>
        <w:tc>
          <w:tcPr>
            <w:tcW w:w="952" w:type="dxa"/>
            <w:vAlign w:val="center"/>
          </w:tcPr>
          <w:p w14:paraId="41C3E0F1" w14:textId="77777777" w:rsidR="004609AE" w:rsidRPr="004609AE" w:rsidRDefault="004609AE" w:rsidP="004609AE">
            <w:pPr>
              <w:jc w:val="center"/>
              <w:rPr>
                <w:sz w:val="22"/>
                <w:szCs w:val="20"/>
              </w:rPr>
            </w:pPr>
            <w:r w:rsidRPr="004609AE">
              <w:rPr>
                <w:sz w:val="22"/>
                <w:szCs w:val="20"/>
              </w:rPr>
              <w:t>79.36%</w:t>
            </w:r>
          </w:p>
        </w:tc>
        <w:tc>
          <w:tcPr>
            <w:tcW w:w="1174" w:type="dxa"/>
            <w:vAlign w:val="center"/>
          </w:tcPr>
          <w:p w14:paraId="1CFFE86E" w14:textId="13D96355" w:rsidR="004609AE" w:rsidRPr="004609AE" w:rsidRDefault="004609AE" w:rsidP="004609AE">
            <w:pPr>
              <w:jc w:val="center"/>
              <w:rPr>
                <w:sz w:val="22"/>
                <w:szCs w:val="20"/>
                <w:lang w:val="en-GB"/>
              </w:rPr>
            </w:pPr>
            <w:r w:rsidRPr="004609AE">
              <w:rPr>
                <w:sz w:val="22"/>
                <w:szCs w:val="20"/>
              </w:rPr>
              <w:t>617</w:t>
            </w:r>
          </w:p>
        </w:tc>
        <w:tc>
          <w:tcPr>
            <w:tcW w:w="1134" w:type="dxa"/>
            <w:vAlign w:val="center"/>
          </w:tcPr>
          <w:p w14:paraId="20847AF6" w14:textId="7E6A6D03" w:rsidR="004609AE" w:rsidRPr="004609AE" w:rsidRDefault="004609AE" w:rsidP="00740575">
            <w:pPr>
              <w:keepNext/>
              <w:jc w:val="center"/>
              <w:rPr>
                <w:sz w:val="22"/>
                <w:szCs w:val="20"/>
                <w:lang w:val="en-GB"/>
              </w:rPr>
            </w:pPr>
            <w:r w:rsidRPr="004609AE">
              <w:rPr>
                <w:sz w:val="22"/>
                <w:szCs w:val="20"/>
              </w:rPr>
              <w:t>786.59</w:t>
            </w:r>
          </w:p>
        </w:tc>
      </w:tr>
    </w:tbl>
    <w:p w14:paraId="5A6B66B5" w14:textId="655950DA" w:rsidR="00740575" w:rsidRPr="00740575" w:rsidRDefault="00740575">
      <w:pPr>
        <w:pStyle w:val="Caption"/>
        <w:rPr>
          <w:lang w:val="en-US"/>
        </w:rPr>
      </w:pPr>
      <w:bookmarkStart w:id="191" w:name="_Toc220866258"/>
      <w:r w:rsidRPr="00740575">
        <w:rPr>
          <w:lang w:val="en-US"/>
        </w:rPr>
        <w:t xml:space="preserve">Table </w:t>
      </w:r>
      <w:r w:rsidR="00C828DF">
        <w:rPr>
          <w:lang w:val="en-US"/>
        </w:rPr>
        <w:fldChar w:fldCharType="begin"/>
      </w:r>
      <w:r w:rsidR="00C828DF">
        <w:rPr>
          <w:lang w:val="en-US"/>
        </w:rPr>
        <w:instrText xml:space="preserve"> SEQ Table \* ARABIC </w:instrText>
      </w:r>
      <w:r w:rsidR="00C828DF">
        <w:rPr>
          <w:lang w:val="en-US"/>
        </w:rPr>
        <w:fldChar w:fldCharType="separate"/>
      </w:r>
      <w:r w:rsidR="006B33CA">
        <w:rPr>
          <w:noProof/>
          <w:lang w:val="en-US"/>
        </w:rPr>
        <w:t>17</w:t>
      </w:r>
      <w:r w:rsidR="00C828DF">
        <w:rPr>
          <w:lang w:val="en-US"/>
        </w:rPr>
        <w:fldChar w:fldCharType="end"/>
      </w:r>
      <w:r>
        <w:rPr>
          <w:lang w:val="en-US"/>
        </w:rPr>
        <w:t xml:space="preserve">: </w:t>
      </w:r>
      <w:r w:rsidRPr="00740575">
        <w:rPr>
          <w:lang w:val="en-US"/>
        </w:rPr>
        <w:t>Full pipeline experimental results</w:t>
      </w:r>
      <w:bookmarkEnd w:id="191"/>
    </w:p>
    <w:p w14:paraId="7F8385CD" w14:textId="77777777" w:rsidR="001D5FF9" w:rsidRDefault="001D5FF9" w:rsidP="001D5FF9">
      <w:pPr>
        <w:jc w:val="center"/>
        <w:rPr>
          <w:lang w:val="en-US"/>
        </w:rPr>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1123"/>
        <w:gridCol w:w="656"/>
        <w:gridCol w:w="656"/>
        <w:gridCol w:w="939"/>
        <w:gridCol w:w="1084"/>
        <w:gridCol w:w="960"/>
        <w:gridCol w:w="960"/>
      </w:tblGrid>
      <w:tr w:rsidR="00B3469C" w:rsidRPr="00B3469C" w14:paraId="5FEEB23C" w14:textId="77777777" w:rsidTr="00663979">
        <w:tc>
          <w:tcPr>
            <w:tcW w:w="2122" w:type="dxa"/>
            <w:shd w:val="clear" w:color="auto" w:fill="D9D9D9" w:themeFill="background1" w:themeFillShade="D9"/>
            <w:vAlign w:val="center"/>
          </w:tcPr>
          <w:p w14:paraId="0301DCE1" w14:textId="77777777" w:rsidR="00B3469C" w:rsidRPr="00B3469C" w:rsidRDefault="00B3469C" w:rsidP="00B3469C">
            <w:pPr>
              <w:jc w:val="center"/>
              <w:rPr>
                <w:b/>
                <w:bCs/>
                <w:sz w:val="22"/>
              </w:rPr>
            </w:pPr>
            <w:proofErr w:type="spellStart"/>
            <w:r w:rsidRPr="00B3469C">
              <w:rPr>
                <w:b/>
                <w:bCs/>
                <w:sz w:val="22"/>
              </w:rPr>
              <w:t>Class</w:t>
            </w:r>
            <w:proofErr w:type="spellEnd"/>
          </w:p>
        </w:tc>
        <w:tc>
          <w:tcPr>
            <w:tcW w:w="1123" w:type="dxa"/>
            <w:shd w:val="clear" w:color="auto" w:fill="D9D9D9" w:themeFill="background1" w:themeFillShade="D9"/>
            <w:vAlign w:val="center"/>
          </w:tcPr>
          <w:p w14:paraId="79835231" w14:textId="77777777" w:rsidR="00B3469C" w:rsidRPr="00B3469C" w:rsidRDefault="00B3469C" w:rsidP="00B3469C">
            <w:pPr>
              <w:jc w:val="center"/>
              <w:rPr>
                <w:b/>
                <w:bCs/>
                <w:sz w:val="22"/>
              </w:rPr>
            </w:pPr>
            <w:r w:rsidRPr="00B3469C">
              <w:rPr>
                <w:b/>
                <w:bCs/>
                <w:sz w:val="22"/>
              </w:rPr>
              <w:t>TP</w:t>
            </w:r>
          </w:p>
        </w:tc>
        <w:tc>
          <w:tcPr>
            <w:tcW w:w="656" w:type="dxa"/>
            <w:shd w:val="clear" w:color="auto" w:fill="D9D9D9" w:themeFill="background1" w:themeFillShade="D9"/>
            <w:vAlign w:val="center"/>
          </w:tcPr>
          <w:p w14:paraId="3DF51352" w14:textId="77777777" w:rsidR="00B3469C" w:rsidRPr="00B3469C" w:rsidRDefault="00B3469C" w:rsidP="00B3469C">
            <w:pPr>
              <w:jc w:val="center"/>
              <w:rPr>
                <w:b/>
                <w:bCs/>
                <w:sz w:val="22"/>
              </w:rPr>
            </w:pPr>
            <w:r w:rsidRPr="00B3469C">
              <w:rPr>
                <w:b/>
                <w:bCs/>
                <w:sz w:val="22"/>
              </w:rPr>
              <w:t>FP</w:t>
            </w:r>
          </w:p>
        </w:tc>
        <w:tc>
          <w:tcPr>
            <w:tcW w:w="656" w:type="dxa"/>
            <w:shd w:val="clear" w:color="auto" w:fill="D9D9D9" w:themeFill="background1" w:themeFillShade="D9"/>
            <w:vAlign w:val="center"/>
          </w:tcPr>
          <w:p w14:paraId="7DF30262" w14:textId="77777777" w:rsidR="00B3469C" w:rsidRPr="00B3469C" w:rsidRDefault="00B3469C" w:rsidP="00B3469C">
            <w:pPr>
              <w:jc w:val="center"/>
              <w:rPr>
                <w:b/>
                <w:bCs/>
                <w:sz w:val="22"/>
              </w:rPr>
            </w:pPr>
            <w:r w:rsidRPr="00B3469C">
              <w:rPr>
                <w:b/>
                <w:bCs/>
                <w:sz w:val="22"/>
              </w:rPr>
              <w:t>FN</w:t>
            </w:r>
          </w:p>
        </w:tc>
        <w:tc>
          <w:tcPr>
            <w:tcW w:w="939" w:type="dxa"/>
            <w:shd w:val="clear" w:color="auto" w:fill="D9D9D9" w:themeFill="background1" w:themeFillShade="D9"/>
            <w:vAlign w:val="center"/>
          </w:tcPr>
          <w:p w14:paraId="6EAF6262" w14:textId="77777777" w:rsidR="00B3469C" w:rsidRPr="00B3469C" w:rsidRDefault="00B3469C" w:rsidP="00B3469C">
            <w:pPr>
              <w:jc w:val="center"/>
              <w:rPr>
                <w:b/>
                <w:bCs/>
                <w:sz w:val="22"/>
              </w:rPr>
            </w:pPr>
            <w:proofErr w:type="spellStart"/>
            <w:r w:rsidRPr="00B3469C">
              <w:rPr>
                <w:b/>
                <w:bCs/>
                <w:sz w:val="22"/>
              </w:rPr>
              <w:t>Recall</w:t>
            </w:r>
            <w:proofErr w:type="spellEnd"/>
            <w:r w:rsidRPr="00B3469C">
              <w:rPr>
                <w:b/>
                <w:bCs/>
                <w:sz w:val="22"/>
              </w:rPr>
              <w:t xml:space="preserve"> (%)</w:t>
            </w:r>
          </w:p>
        </w:tc>
        <w:tc>
          <w:tcPr>
            <w:tcW w:w="1084" w:type="dxa"/>
            <w:shd w:val="clear" w:color="auto" w:fill="D9D9D9" w:themeFill="background1" w:themeFillShade="D9"/>
            <w:vAlign w:val="center"/>
          </w:tcPr>
          <w:p w14:paraId="595E424F" w14:textId="77777777" w:rsidR="00B3469C" w:rsidRPr="00B3469C" w:rsidRDefault="00B3469C" w:rsidP="00B3469C">
            <w:pPr>
              <w:jc w:val="center"/>
              <w:rPr>
                <w:b/>
                <w:bCs/>
                <w:sz w:val="22"/>
              </w:rPr>
            </w:pPr>
            <w:proofErr w:type="spellStart"/>
            <w:r w:rsidRPr="00B3469C">
              <w:rPr>
                <w:b/>
                <w:bCs/>
                <w:sz w:val="22"/>
              </w:rPr>
              <w:t>Precision</w:t>
            </w:r>
            <w:proofErr w:type="spellEnd"/>
            <w:r w:rsidRPr="00B3469C">
              <w:rPr>
                <w:b/>
                <w:bCs/>
                <w:sz w:val="22"/>
              </w:rPr>
              <w:t xml:space="preserve"> (%)</w:t>
            </w:r>
          </w:p>
        </w:tc>
        <w:tc>
          <w:tcPr>
            <w:tcW w:w="960" w:type="dxa"/>
            <w:shd w:val="clear" w:color="auto" w:fill="D9D9D9" w:themeFill="background1" w:themeFillShade="D9"/>
            <w:vAlign w:val="center"/>
          </w:tcPr>
          <w:p w14:paraId="1022C285" w14:textId="77777777" w:rsidR="00B3469C" w:rsidRPr="00B3469C" w:rsidRDefault="00B3469C" w:rsidP="00B3469C">
            <w:pPr>
              <w:jc w:val="center"/>
              <w:rPr>
                <w:b/>
                <w:bCs/>
                <w:sz w:val="22"/>
              </w:rPr>
            </w:pPr>
            <w:proofErr w:type="spellStart"/>
            <w:r w:rsidRPr="00B3469C">
              <w:rPr>
                <w:b/>
                <w:bCs/>
                <w:sz w:val="22"/>
              </w:rPr>
              <w:t>Segm</w:t>
            </w:r>
            <w:proofErr w:type="spellEnd"/>
            <w:r w:rsidRPr="00B3469C">
              <w:rPr>
                <w:b/>
                <w:bCs/>
                <w:sz w:val="22"/>
              </w:rPr>
              <w:t xml:space="preserve">. </w:t>
            </w:r>
            <w:proofErr w:type="spellStart"/>
            <w:r w:rsidRPr="00B3469C">
              <w:rPr>
                <w:b/>
                <w:bCs/>
                <w:sz w:val="22"/>
              </w:rPr>
              <w:t>IoU</w:t>
            </w:r>
            <w:proofErr w:type="spellEnd"/>
            <w:r w:rsidRPr="00B3469C">
              <w:rPr>
                <w:b/>
                <w:bCs/>
                <w:sz w:val="22"/>
              </w:rPr>
              <w:t xml:space="preserve"> (%)</w:t>
            </w:r>
          </w:p>
        </w:tc>
        <w:tc>
          <w:tcPr>
            <w:tcW w:w="960" w:type="dxa"/>
            <w:shd w:val="clear" w:color="auto" w:fill="D9D9D9" w:themeFill="background1" w:themeFillShade="D9"/>
            <w:vAlign w:val="center"/>
          </w:tcPr>
          <w:p w14:paraId="208D186C" w14:textId="77777777" w:rsidR="00B3469C" w:rsidRPr="00B3469C" w:rsidRDefault="00B3469C" w:rsidP="00B3469C">
            <w:pPr>
              <w:jc w:val="center"/>
              <w:rPr>
                <w:b/>
                <w:bCs/>
                <w:sz w:val="22"/>
              </w:rPr>
            </w:pPr>
            <w:proofErr w:type="spellStart"/>
            <w:r w:rsidRPr="00B3469C">
              <w:rPr>
                <w:b/>
                <w:bCs/>
                <w:sz w:val="22"/>
              </w:rPr>
              <w:t>Segm</w:t>
            </w:r>
            <w:proofErr w:type="spellEnd"/>
            <w:r w:rsidRPr="00B3469C">
              <w:rPr>
                <w:b/>
                <w:bCs/>
                <w:sz w:val="22"/>
              </w:rPr>
              <w:t xml:space="preserve">. </w:t>
            </w:r>
            <w:proofErr w:type="spellStart"/>
            <w:r w:rsidRPr="00B3469C">
              <w:rPr>
                <w:b/>
                <w:bCs/>
                <w:sz w:val="22"/>
              </w:rPr>
              <w:t>Dice</w:t>
            </w:r>
            <w:proofErr w:type="spellEnd"/>
            <w:r w:rsidRPr="00B3469C">
              <w:rPr>
                <w:b/>
                <w:bCs/>
                <w:sz w:val="22"/>
              </w:rPr>
              <w:t xml:space="preserve"> (%)</w:t>
            </w:r>
          </w:p>
        </w:tc>
      </w:tr>
      <w:tr w:rsidR="00F544FC" w:rsidRPr="00B3469C" w14:paraId="6166BCE5" w14:textId="77777777" w:rsidTr="00860273">
        <w:tc>
          <w:tcPr>
            <w:tcW w:w="2122" w:type="dxa"/>
            <w:vAlign w:val="center"/>
          </w:tcPr>
          <w:p w14:paraId="6338A12E" w14:textId="77777777" w:rsidR="00F544FC" w:rsidRPr="00B3469C" w:rsidRDefault="00F544FC" w:rsidP="00F544FC">
            <w:pPr>
              <w:jc w:val="center"/>
              <w:rPr>
                <w:sz w:val="22"/>
              </w:rPr>
            </w:pPr>
            <w:proofErr w:type="spellStart"/>
            <w:r w:rsidRPr="00B3469C">
              <w:rPr>
                <w:sz w:val="22"/>
              </w:rPr>
              <w:t>plane</w:t>
            </w:r>
            <w:proofErr w:type="spellEnd"/>
          </w:p>
        </w:tc>
        <w:tc>
          <w:tcPr>
            <w:tcW w:w="1123" w:type="dxa"/>
            <w:vAlign w:val="center"/>
          </w:tcPr>
          <w:p w14:paraId="0E8C4572" w14:textId="219012C4" w:rsidR="00F544FC" w:rsidRPr="00B3469C" w:rsidRDefault="00F544FC" w:rsidP="00F544FC">
            <w:pPr>
              <w:jc w:val="center"/>
              <w:rPr>
                <w:sz w:val="22"/>
              </w:rPr>
            </w:pPr>
            <w:r w:rsidRPr="008E56E2">
              <w:rPr>
                <w:rFonts w:cs="Times New Roman"/>
                <w:sz w:val="22"/>
              </w:rPr>
              <w:t>1632</w:t>
            </w:r>
          </w:p>
        </w:tc>
        <w:tc>
          <w:tcPr>
            <w:tcW w:w="656" w:type="dxa"/>
            <w:vAlign w:val="center"/>
          </w:tcPr>
          <w:p w14:paraId="3650D0D3" w14:textId="5EA303F3" w:rsidR="00F544FC" w:rsidRPr="00B3469C" w:rsidRDefault="00F544FC" w:rsidP="00F544FC">
            <w:pPr>
              <w:jc w:val="center"/>
              <w:rPr>
                <w:sz w:val="22"/>
              </w:rPr>
            </w:pPr>
            <w:r w:rsidRPr="008E56E2">
              <w:rPr>
                <w:rFonts w:cs="Times New Roman"/>
                <w:sz w:val="22"/>
              </w:rPr>
              <w:t>159</w:t>
            </w:r>
          </w:p>
        </w:tc>
        <w:tc>
          <w:tcPr>
            <w:tcW w:w="656" w:type="dxa"/>
            <w:vAlign w:val="center"/>
          </w:tcPr>
          <w:p w14:paraId="55680126" w14:textId="31AD8F47" w:rsidR="00F544FC" w:rsidRPr="00B3469C" w:rsidRDefault="00F544FC" w:rsidP="00F544FC">
            <w:pPr>
              <w:jc w:val="center"/>
              <w:rPr>
                <w:sz w:val="22"/>
              </w:rPr>
            </w:pPr>
            <w:r w:rsidRPr="008E56E2">
              <w:rPr>
                <w:rFonts w:cs="Times New Roman"/>
                <w:sz w:val="22"/>
              </w:rPr>
              <w:t>959</w:t>
            </w:r>
          </w:p>
        </w:tc>
        <w:tc>
          <w:tcPr>
            <w:tcW w:w="939" w:type="dxa"/>
            <w:vAlign w:val="center"/>
          </w:tcPr>
          <w:p w14:paraId="1200E81F" w14:textId="40EEECBC" w:rsidR="00F544FC" w:rsidRPr="00B3469C" w:rsidRDefault="00F544FC" w:rsidP="00F544FC">
            <w:pPr>
              <w:jc w:val="center"/>
              <w:rPr>
                <w:sz w:val="22"/>
              </w:rPr>
            </w:pPr>
            <w:r w:rsidRPr="008E56E2">
              <w:rPr>
                <w:rFonts w:cs="Times New Roman"/>
                <w:sz w:val="22"/>
              </w:rPr>
              <w:t>63.0</w:t>
            </w:r>
          </w:p>
        </w:tc>
        <w:tc>
          <w:tcPr>
            <w:tcW w:w="1084" w:type="dxa"/>
            <w:vAlign w:val="center"/>
          </w:tcPr>
          <w:p w14:paraId="47D5B485" w14:textId="041245FE" w:rsidR="00F544FC" w:rsidRPr="00B3469C" w:rsidRDefault="00F544FC" w:rsidP="00F544FC">
            <w:pPr>
              <w:jc w:val="center"/>
              <w:rPr>
                <w:sz w:val="22"/>
              </w:rPr>
            </w:pPr>
            <w:r w:rsidRPr="008E56E2">
              <w:rPr>
                <w:rFonts w:cs="Times New Roman"/>
                <w:sz w:val="22"/>
              </w:rPr>
              <w:t>91.1</w:t>
            </w:r>
          </w:p>
        </w:tc>
        <w:tc>
          <w:tcPr>
            <w:tcW w:w="960" w:type="dxa"/>
            <w:vAlign w:val="center"/>
          </w:tcPr>
          <w:p w14:paraId="6C7B2230" w14:textId="31C4052E" w:rsidR="00F544FC" w:rsidRPr="00B3469C" w:rsidRDefault="00F544FC" w:rsidP="00F544FC">
            <w:pPr>
              <w:jc w:val="center"/>
              <w:rPr>
                <w:sz w:val="22"/>
              </w:rPr>
            </w:pPr>
            <w:r w:rsidRPr="008E56E2">
              <w:rPr>
                <w:rFonts w:cs="Times New Roman"/>
                <w:sz w:val="22"/>
              </w:rPr>
              <w:t>54.1</w:t>
            </w:r>
          </w:p>
        </w:tc>
        <w:tc>
          <w:tcPr>
            <w:tcW w:w="960" w:type="dxa"/>
            <w:vAlign w:val="center"/>
          </w:tcPr>
          <w:p w14:paraId="4ADB7D67" w14:textId="624C4639" w:rsidR="00F544FC" w:rsidRPr="00B3469C" w:rsidRDefault="00F544FC" w:rsidP="00F544FC">
            <w:pPr>
              <w:jc w:val="center"/>
              <w:rPr>
                <w:sz w:val="22"/>
              </w:rPr>
            </w:pPr>
            <w:r w:rsidRPr="008E56E2">
              <w:rPr>
                <w:rFonts w:cs="Times New Roman"/>
                <w:sz w:val="22"/>
              </w:rPr>
              <w:t>69.4</w:t>
            </w:r>
          </w:p>
        </w:tc>
      </w:tr>
      <w:tr w:rsidR="00F544FC" w:rsidRPr="00B3469C" w14:paraId="275BFA6A" w14:textId="77777777" w:rsidTr="00860273">
        <w:tc>
          <w:tcPr>
            <w:tcW w:w="2122" w:type="dxa"/>
            <w:vAlign w:val="center"/>
          </w:tcPr>
          <w:p w14:paraId="3D698D49" w14:textId="77777777" w:rsidR="00F544FC" w:rsidRPr="00B3469C" w:rsidRDefault="00F544FC" w:rsidP="00F544FC">
            <w:pPr>
              <w:jc w:val="center"/>
              <w:rPr>
                <w:sz w:val="22"/>
              </w:rPr>
            </w:pPr>
            <w:proofErr w:type="spellStart"/>
            <w:r w:rsidRPr="00B3469C">
              <w:rPr>
                <w:sz w:val="22"/>
              </w:rPr>
              <w:t>ship</w:t>
            </w:r>
            <w:proofErr w:type="spellEnd"/>
          </w:p>
        </w:tc>
        <w:tc>
          <w:tcPr>
            <w:tcW w:w="1123" w:type="dxa"/>
            <w:vAlign w:val="center"/>
          </w:tcPr>
          <w:p w14:paraId="155DF92C" w14:textId="5B29DEA9" w:rsidR="00F544FC" w:rsidRPr="00B3469C" w:rsidRDefault="00F544FC" w:rsidP="00F544FC">
            <w:pPr>
              <w:jc w:val="center"/>
              <w:rPr>
                <w:sz w:val="22"/>
              </w:rPr>
            </w:pPr>
            <w:r w:rsidRPr="008E56E2">
              <w:rPr>
                <w:rFonts w:cs="Times New Roman"/>
                <w:sz w:val="22"/>
              </w:rPr>
              <w:t>5020</w:t>
            </w:r>
          </w:p>
        </w:tc>
        <w:tc>
          <w:tcPr>
            <w:tcW w:w="656" w:type="dxa"/>
            <w:vAlign w:val="center"/>
          </w:tcPr>
          <w:p w14:paraId="512CC3AE" w14:textId="44C00FEE" w:rsidR="00F544FC" w:rsidRPr="00B3469C" w:rsidRDefault="00F544FC" w:rsidP="00F544FC">
            <w:pPr>
              <w:jc w:val="center"/>
              <w:rPr>
                <w:sz w:val="22"/>
              </w:rPr>
            </w:pPr>
            <w:r w:rsidRPr="008E56E2">
              <w:rPr>
                <w:rFonts w:cs="Times New Roman"/>
                <w:sz w:val="22"/>
              </w:rPr>
              <w:t>976</w:t>
            </w:r>
          </w:p>
        </w:tc>
        <w:tc>
          <w:tcPr>
            <w:tcW w:w="656" w:type="dxa"/>
            <w:vAlign w:val="center"/>
          </w:tcPr>
          <w:p w14:paraId="3D5BDAFA" w14:textId="260C9833" w:rsidR="00F544FC" w:rsidRPr="00B3469C" w:rsidRDefault="00F544FC" w:rsidP="00F544FC">
            <w:pPr>
              <w:jc w:val="center"/>
              <w:rPr>
                <w:sz w:val="22"/>
              </w:rPr>
            </w:pPr>
            <w:r w:rsidRPr="008E56E2">
              <w:rPr>
                <w:rFonts w:cs="Times New Roman"/>
                <w:sz w:val="22"/>
              </w:rPr>
              <w:t>2946</w:t>
            </w:r>
          </w:p>
        </w:tc>
        <w:tc>
          <w:tcPr>
            <w:tcW w:w="939" w:type="dxa"/>
            <w:vAlign w:val="center"/>
          </w:tcPr>
          <w:p w14:paraId="07EC90D3" w14:textId="0C3475AD" w:rsidR="00F544FC" w:rsidRPr="00B3469C" w:rsidRDefault="00F544FC" w:rsidP="00F544FC">
            <w:pPr>
              <w:jc w:val="center"/>
              <w:rPr>
                <w:sz w:val="22"/>
              </w:rPr>
            </w:pPr>
            <w:r w:rsidRPr="008E56E2">
              <w:rPr>
                <w:rFonts w:cs="Times New Roman"/>
                <w:sz w:val="22"/>
              </w:rPr>
              <w:t>63.0</w:t>
            </w:r>
          </w:p>
        </w:tc>
        <w:tc>
          <w:tcPr>
            <w:tcW w:w="1084" w:type="dxa"/>
            <w:vAlign w:val="center"/>
          </w:tcPr>
          <w:p w14:paraId="197CA6A0" w14:textId="4CEB5069" w:rsidR="00F544FC" w:rsidRPr="00B3469C" w:rsidRDefault="00F544FC" w:rsidP="00F544FC">
            <w:pPr>
              <w:jc w:val="center"/>
              <w:rPr>
                <w:sz w:val="22"/>
              </w:rPr>
            </w:pPr>
            <w:r w:rsidRPr="008E56E2">
              <w:rPr>
                <w:rFonts w:cs="Times New Roman"/>
                <w:sz w:val="22"/>
              </w:rPr>
              <w:t>83.7</w:t>
            </w:r>
          </w:p>
        </w:tc>
        <w:tc>
          <w:tcPr>
            <w:tcW w:w="960" w:type="dxa"/>
            <w:vAlign w:val="center"/>
          </w:tcPr>
          <w:p w14:paraId="5E1115E6" w14:textId="04F41EA6" w:rsidR="00F544FC" w:rsidRPr="00B3469C" w:rsidRDefault="00F544FC" w:rsidP="00F544FC">
            <w:pPr>
              <w:jc w:val="center"/>
              <w:rPr>
                <w:sz w:val="22"/>
              </w:rPr>
            </w:pPr>
            <w:r w:rsidRPr="008E56E2">
              <w:rPr>
                <w:rFonts w:cs="Times New Roman"/>
                <w:sz w:val="22"/>
              </w:rPr>
              <w:t>63.2</w:t>
            </w:r>
          </w:p>
        </w:tc>
        <w:tc>
          <w:tcPr>
            <w:tcW w:w="960" w:type="dxa"/>
            <w:vAlign w:val="center"/>
          </w:tcPr>
          <w:p w14:paraId="50820739" w14:textId="0C213792" w:rsidR="00F544FC" w:rsidRPr="00B3469C" w:rsidRDefault="00F544FC" w:rsidP="00F544FC">
            <w:pPr>
              <w:jc w:val="center"/>
              <w:rPr>
                <w:sz w:val="22"/>
              </w:rPr>
            </w:pPr>
            <w:r w:rsidRPr="008E56E2">
              <w:rPr>
                <w:rFonts w:cs="Times New Roman"/>
                <w:sz w:val="22"/>
              </w:rPr>
              <w:t>76.2</w:t>
            </w:r>
          </w:p>
        </w:tc>
      </w:tr>
      <w:tr w:rsidR="00F544FC" w:rsidRPr="00B3469C" w14:paraId="6BC31CD7" w14:textId="77777777" w:rsidTr="00860273">
        <w:tc>
          <w:tcPr>
            <w:tcW w:w="2122" w:type="dxa"/>
            <w:vAlign w:val="center"/>
          </w:tcPr>
          <w:p w14:paraId="0EA26CC8" w14:textId="77777777" w:rsidR="00F544FC" w:rsidRPr="002459C6" w:rsidRDefault="00F544FC" w:rsidP="00F544FC">
            <w:pPr>
              <w:jc w:val="center"/>
              <w:rPr>
                <w:sz w:val="22"/>
              </w:rPr>
            </w:pPr>
            <w:proofErr w:type="spellStart"/>
            <w:r w:rsidRPr="002459C6">
              <w:rPr>
                <w:sz w:val="22"/>
              </w:rPr>
              <w:t>storage-tank</w:t>
            </w:r>
            <w:proofErr w:type="spellEnd"/>
          </w:p>
        </w:tc>
        <w:tc>
          <w:tcPr>
            <w:tcW w:w="1123" w:type="dxa"/>
            <w:vAlign w:val="center"/>
          </w:tcPr>
          <w:p w14:paraId="0833F7F2" w14:textId="3076A8AC" w:rsidR="00F544FC" w:rsidRPr="00B3469C" w:rsidRDefault="00F544FC" w:rsidP="00F544FC">
            <w:pPr>
              <w:jc w:val="center"/>
              <w:rPr>
                <w:sz w:val="22"/>
                <w:highlight w:val="yellow"/>
              </w:rPr>
            </w:pPr>
            <w:r w:rsidRPr="008E56E2">
              <w:rPr>
                <w:rFonts w:cs="Times New Roman"/>
                <w:sz w:val="22"/>
              </w:rPr>
              <w:t>0</w:t>
            </w:r>
          </w:p>
        </w:tc>
        <w:tc>
          <w:tcPr>
            <w:tcW w:w="656" w:type="dxa"/>
            <w:vAlign w:val="center"/>
          </w:tcPr>
          <w:p w14:paraId="4CBBB6BC" w14:textId="33CB418C" w:rsidR="00F544FC" w:rsidRPr="00B3469C" w:rsidRDefault="00F544FC" w:rsidP="00F544FC">
            <w:pPr>
              <w:jc w:val="center"/>
              <w:rPr>
                <w:sz w:val="22"/>
                <w:highlight w:val="yellow"/>
              </w:rPr>
            </w:pPr>
            <w:r w:rsidRPr="008E56E2">
              <w:rPr>
                <w:rFonts w:cs="Times New Roman"/>
                <w:sz w:val="22"/>
              </w:rPr>
              <w:t>1052</w:t>
            </w:r>
          </w:p>
        </w:tc>
        <w:tc>
          <w:tcPr>
            <w:tcW w:w="656" w:type="dxa"/>
            <w:vAlign w:val="center"/>
          </w:tcPr>
          <w:p w14:paraId="585E307F" w14:textId="35236A33" w:rsidR="00F544FC" w:rsidRPr="00B3469C" w:rsidRDefault="00F544FC" w:rsidP="00F544FC">
            <w:pPr>
              <w:jc w:val="center"/>
              <w:rPr>
                <w:sz w:val="22"/>
                <w:highlight w:val="yellow"/>
              </w:rPr>
            </w:pPr>
            <w:r w:rsidRPr="008E56E2">
              <w:rPr>
                <w:rFonts w:cs="Times New Roman"/>
                <w:sz w:val="22"/>
              </w:rPr>
              <w:t>0</w:t>
            </w:r>
          </w:p>
        </w:tc>
        <w:tc>
          <w:tcPr>
            <w:tcW w:w="939" w:type="dxa"/>
            <w:vAlign w:val="center"/>
          </w:tcPr>
          <w:p w14:paraId="30776F0D" w14:textId="6EEC77DB" w:rsidR="00F544FC" w:rsidRPr="00B3469C" w:rsidRDefault="00F544FC" w:rsidP="00F544FC">
            <w:pPr>
              <w:jc w:val="center"/>
              <w:rPr>
                <w:sz w:val="22"/>
                <w:highlight w:val="yellow"/>
              </w:rPr>
            </w:pPr>
            <w:r w:rsidRPr="008E56E2">
              <w:rPr>
                <w:rFonts w:cs="Times New Roman"/>
                <w:sz w:val="22"/>
              </w:rPr>
              <w:t>0.0</w:t>
            </w:r>
          </w:p>
        </w:tc>
        <w:tc>
          <w:tcPr>
            <w:tcW w:w="1084" w:type="dxa"/>
            <w:vAlign w:val="center"/>
          </w:tcPr>
          <w:p w14:paraId="70EC0350" w14:textId="385FD45E" w:rsidR="00F544FC" w:rsidRPr="00B3469C" w:rsidRDefault="00F544FC" w:rsidP="00F544FC">
            <w:pPr>
              <w:jc w:val="center"/>
              <w:rPr>
                <w:sz w:val="22"/>
                <w:highlight w:val="yellow"/>
              </w:rPr>
            </w:pPr>
            <w:r w:rsidRPr="008E56E2">
              <w:rPr>
                <w:rFonts w:cs="Times New Roman"/>
                <w:sz w:val="22"/>
              </w:rPr>
              <w:t>0.0</w:t>
            </w:r>
          </w:p>
        </w:tc>
        <w:tc>
          <w:tcPr>
            <w:tcW w:w="960" w:type="dxa"/>
            <w:vAlign w:val="center"/>
          </w:tcPr>
          <w:p w14:paraId="2947F9BE" w14:textId="235960FC" w:rsidR="00F544FC" w:rsidRPr="00B3469C" w:rsidRDefault="00F544FC" w:rsidP="00F544FC">
            <w:pPr>
              <w:jc w:val="center"/>
              <w:rPr>
                <w:sz w:val="22"/>
                <w:highlight w:val="yellow"/>
              </w:rPr>
            </w:pPr>
            <w:r w:rsidRPr="008E56E2">
              <w:rPr>
                <w:rFonts w:cs="Times New Roman"/>
                <w:sz w:val="22"/>
              </w:rPr>
              <w:t>0.0</w:t>
            </w:r>
          </w:p>
        </w:tc>
        <w:tc>
          <w:tcPr>
            <w:tcW w:w="960" w:type="dxa"/>
            <w:vAlign w:val="center"/>
          </w:tcPr>
          <w:p w14:paraId="4944B43B" w14:textId="5C71954A" w:rsidR="00F544FC" w:rsidRPr="00B3469C" w:rsidRDefault="00F544FC" w:rsidP="00F544FC">
            <w:pPr>
              <w:jc w:val="center"/>
              <w:rPr>
                <w:sz w:val="22"/>
                <w:highlight w:val="yellow"/>
              </w:rPr>
            </w:pPr>
            <w:r w:rsidRPr="008E56E2">
              <w:rPr>
                <w:rFonts w:cs="Times New Roman"/>
                <w:sz w:val="22"/>
              </w:rPr>
              <w:t>0.0</w:t>
            </w:r>
          </w:p>
        </w:tc>
      </w:tr>
      <w:tr w:rsidR="00F544FC" w:rsidRPr="00B3469C" w14:paraId="1037C85F" w14:textId="77777777" w:rsidTr="00860273">
        <w:tc>
          <w:tcPr>
            <w:tcW w:w="2122" w:type="dxa"/>
            <w:vAlign w:val="center"/>
          </w:tcPr>
          <w:p w14:paraId="3736430A" w14:textId="77777777" w:rsidR="00F544FC" w:rsidRPr="002459C6" w:rsidRDefault="00F544FC" w:rsidP="00F544FC">
            <w:pPr>
              <w:jc w:val="center"/>
              <w:rPr>
                <w:sz w:val="22"/>
              </w:rPr>
            </w:pPr>
            <w:proofErr w:type="spellStart"/>
            <w:r w:rsidRPr="002459C6">
              <w:rPr>
                <w:sz w:val="22"/>
              </w:rPr>
              <w:t>baseball-diamond</w:t>
            </w:r>
            <w:proofErr w:type="spellEnd"/>
          </w:p>
        </w:tc>
        <w:tc>
          <w:tcPr>
            <w:tcW w:w="1123" w:type="dxa"/>
            <w:vAlign w:val="center"/>
          </w:tcPr>
          <w:p w14:paraId="37B6B5DE" w14:textId="2094BF3D" w:rsidR="00F544FC" w:rsidRPr="00B3469C" w:rsidRDefault="00F544FC" w:rsidP="00F544FC">
            <w:pPr>
              <w:jc w:val="center"/>
              <w:rPr>
                <w:sz w:val="22"/>
              </w:rPr>
            </w:pPr>
            <w:r w:rsidRPr="008E56E2">
              <w:rPr>
                <w:rFonts w:cs="Times New Roman"/>
                <w:sz w:val="22"/>
              </w:rPr>
              <w:t>142</w:t>
            </w:r>
          </w:p>
        </w:tc>
        <w:tc>
          <w:tcPr>
            <w:tcW w:w="656" w:type="dxa"/>
            <w:vAlign w:val="center"/>
          </w:tcPr>
          <w:p w14:paraId="776BDA50" w14:textId="166F5507" w:rsidR="00F544FC" w:rsidRPr="00B3469C" w:rsidRDefault="00F544FC" w:rsidP="00F544FC">
            <w:pPr>
              <w:jc w:val="center"/>
              <w:rPr>
                <w:sz w:val="22"/>
              </w:rPr>
            </w:pPr>
            <w:r w:rsidRPr="008E56E2">
              <w:rPr>
                <w:rFonts w:cs="Times New Roman"/>
                <w:sz w:val="22"/>
              </w:rPr>
              <w:t>22</w:t>
            </w:r>
          </w:p>
        </w:tc>
        <w:tc>
          <w:tcPr>
            <w:tcW w:w="656" w:type="dxa"/>
            <w:vAlign w:val="center"/>
          </w:tcPr>
          <w:p w14:paraId="7FA33900" w14:textId="3629B24C" w:rsidR="00F544FC" w:rsidRPr="00B3469C" w:rsidRDefault="00F544FC" w:rsidP="00F544FC">
            <w:pPr>
              <w:jc w:val="center"/>
              <w:rPr>
                <w:sz w:val="22"/>
              </w:rPr>
            </w:pPr>
            <w:r w:rsidRPr="008E56E2">
              <w:rPr>
                <w:rFonts w:cs="Times New Roman"/>
                <w:sz w:val="22"/>
              </w:rPr>
              <w:t>72</w:t>
            </w:r>
          </w:p>
        </w:tc>
        <w:tc>
          <w:tcPr>
            <w:tcW w:w="939" w:type="dxa"/>
            <w:vAlign w:val="center"/>
          </w:tcPr>
          <w:p w14:paraId="33CEC4A3" w14:textId="26A894E7" w:rsidR="00F544FC" w:rsidRPr="00B3469C" w:rsidRDefault="00F544FC" w:rsidP="00F544FC">
            <w:pPr>
              <w:jc w:val="center"/>
              <w:rPr>
                <w:sz w:val="22"/>
              </w:rPr>
            </w:pPr>
            <w:r w:rsidRPr="008E56E2">
              <w:rPr>
                <w:rFonts w:cs="Times New Roman"/>
                <w:sz w:val="22"/>
              </w:rPr>
              <w:t>66.4</w:t>
            </w:r>
          </w:p>
        </w:tc>
        <w:tc>
          <w:tcPr>
            <w:tcW w:w="1084" w:type="dxa"/>
            <w:vAlign w:val="center"/>
          </w:tcPr>
          <w:p w14:paraId="1E5A8300" w14:textId="408A6BFB" w:rsidR="00F544FC" w:rsidRPr="00B3469C" w:rsidRDefault="00F544FC" w:rsidP="00F544FC">
            <w:pPr>
              <w:jc w:val="center"/>
              <w:rPr>
                <w:sz w:val="22"/>
              </w:rPr>
            </w:pPr>
            <w:r w:rsidRPr="008E56E2">
              <w:rPr>
                <w:rFonts w:cs="Times New Roman"/>
                <w:sz w:val="22"/>
              </w:rPr>
              <w:t>86.6</w:t>
            </w:r>
          </w:p>
        </w:tc>
        <w:tc>
          <w:tcPr>
            <w:tcW w:w="960" w:type="dxa"/>
            <w:vAlign w:val="center"/>
          </w:tcPr>
          <w:p w14:paraId="11604C0D" w14:textId="2A80CF76" w:rsidR="00F544FC" w:rsidRPr="00B3469C" w:rsidRDefault="00F544FC" w:rsidP="00F544FC">
            <w:pPr>
              <w:jc w:val="center"/>
              <w:rPr>
                <w:sz w:val="22"/>
              </w:rPr>
            </w:pPr>
            <w:r w:rsidRPr="008E56E2">
              <w:rPr>
                <w:rFonts w:cs="Times New Roman"/>
                <w:sz w:val="22"/>
              </w:rPr>
              <w:t>67.6</w:t>
            </w:r>
          </w:p>
        </w:tc>
        <w:tc>
          <w:tcPr>
            <w:tcW w:w="960" w:type="dxa"/>
            <w:vAlign w:val="center"/>
          </w:tcPr>
          <w:p w14:paraId="36525947" w14:textId="62209191" w:rsidR="00F544FC" w:rsidRPr="00B3469C" w:rsidRDefault="00F544FC" w:rsidP="00F544FC">
            <w:pPr>
              <w:jc w:val="center"/>
              <w:rPr>
                <w:sz w:val="22"/>
              </w:rPr>
            </w:pPr>
            <w:r w:rsidRPr="008E56E2">
              <w:rPr>
                <w:rFonts w:cs="Times New Roman"/>
                <w:sz w:val="22"/>
              </w:rPr>
              <w:t>79.7</w:t>
            </w:r>
          </w:p>
        </w:tc>
      </w:tr>
      <w:tr w:rsidR="00F544FC" w:rsidRPr="00B3469C" w14:paraId="2645F0A6" w14:textId="77777777" w:rsidTr="00860273">
        <w:tc>
          <w:tcPr>
            <w:tcW w:w="2122" w:type="dxa"/>
            <w:vAlign w:val="center"/>
          </w:tcPr>
          <w:p w14:paraId="470E943E" w14:textId="77777777" w:rsidR="00F544FC" w:rsidRPr="002459C6" w:rsidRDefault="00F544FC" w:rsidP="00F544FC">
            <w:pPr>
              <w:jc w:val="center"/>
              <w:rPr>
                <w:sz w:val="22"/>
              </w:rPr>
            </w:pPr>
            <w:proofErr w:type="spellStart"/>
            <w:r w:rsidRPr="002459C6">
              <w:rPr>
                <w:sz w:val="22"/>
              </w:rPr>
              <w:t>tennis-court</w:t>
            </w:r>
            <w:proofErr w:type="spellEnd"/>
          </w:p>
        </w:tc>
        <w:tc>
          <w:tcPr>
            <w:tcW w:w="1123" w:type="dxa"/>
            <w:vAlign w:val="center"/>
          </w:tcPr>
          <w:p w14:paraId="1559DD0D" w14:textId="62ED4115" w:rsidR="00F544FC" w:rsidRPr="00B3469C" w:rsidRDefault="00F544FC" w:rsidP="00F544FC">
            <w:pPr>
              <w:jc w:val="center"/>
              <w:rPr>
                <w:sz w:val="22"/>
              </w:rPr>
            </w:pPr>
            <w:r w:rsidRPr="008E56E2">
              <w:rPr>
                <w:rFonts w:cs="Times New Roman"/>
                <w:sz w:val="22"/>
              </w:rPr>
              <w:t>678</w:t>
            </w:r>
          </w:p>
        </w:tc>
        <w:tc>
          <w:tcPr>
            <w:tcW w:w="656" w:type="dxa"/>
            <w:vAlign w:val="center"/>
          </w:tcPr>
          <w:p w14:paraId="3381FCFC" w14:textId="27045720" w:rsidR="00F544FC" w:rsidRPr="00B3469C" w:rsidRDefault="00F544FC" w:rsidP="00F544FC">
            <w:pPr>
              <w:jc w:val="center"/>
              <w:rPr>
                <w:sz w:val="22"/>
              </w:rPr>
            </w:pPr>
            <w:r w:rsidRPr="008E56E2">
              <w:rPr>
                <w:rFonts w:cs="Times New Roman"/>
                <w:sz w:val="22"/>
              </w:rPr>
              <w:t>16</w:t>
            </w:r>
          </w:p>
        </w:tc>
        <w:tc>
          <w:tcPr>
            <w:tcW w:w="656" w:type="dxa"/>
            <w:vAlign w:val="center"/>
          </w:tcPr>
          <w:p w14:paraId="1CD33168" w14:textId="4C86BF79" w:rsidR="00F544FC" w:rsidRPr="00B3469C" w:rsidRDefault="00F544FC" w:rsidP="00F544FC">
            <w:pPr>
              <w:jc w:val="center"/>
              <w:rPr>
                <w:sz w:val="22"/>
              </w:rPr>
            </w:pPr>
            <w:r w:rsidRPr="008E56E2">
              <w:rPr>
                <w:rFonts w:cs="Times New Roman"/>
                <w:sz w:val="22"/>
              </w:rPr>
              <w:t>72</w:t>
            </w:r>
          </w:p>
        </w:tc>
        <w:tc>
          <w:tcPr>
            <w:tcW w:w="939" w:type="dxa"/>
            <w:vAlign w:val="center"/>
          </w:tcPr>
          <w:p w14:paraId="6D1B1ECC" w14:textId="22C7EF67" w:rsidR="00F544FC" w:rsidRPr="00B3469C" w:rsidRDefault="00F544FC" w:rsidP="00F544FC">
            <w:pPr>
              <w:jc w:val="center"/>
              <w:rPr>
                <w:sz w:val="22"/>
              </w:rPr>
            </w:pPr>
            <w:r w:rsidRPr="008E56E2">
              <w:rPr>
                <w:rFonts w:cs="Times New Roman"/>
                <w:sz w:val="22"/>
              </w:rPr>
              <w:t>90.4</w:t>
            </w:r>
          </w:p>
        </w:tc>
        <w:tc>
          <w:tcPr>
            <w:tcW w:w="1084" w:type="dxa"/>
            <w:vAlign w:val="center"/>
          </w:tcPr>
          <w:p w14:paraId="447964E8" w14:textId="5D4E5EF3" w:rsidR="00F544FC" w:rsidRPr="00B3469C" w:rsidRDefault="00F544FC" w:rsidP="00F544FC">
            <w:pPr>
              <w:jc w:val="center"/>
              <w:rPr>
                <w:sz w:val="22"/>
              </w:rPr>
            </w:pPr>
            <w:r w:rsidRPr="008E56E2">
              <w:rPr>
                <w:rFonts w:cs="Times New Roman"/>
                <w:sz w:val="22"/>
              </w:rPr>
              <w:t>97.7</w:t>
            </w:r>
          </w:p>
        </w:tc>
        <w:tc>
          <w:tcPr>
            <w:tcW w:w="960" w:type="dxa"/>
            <w:vAlign w:val="center"/>
          </w:tcPr>
          <w:p w14:paraId="0020E83C" w14:textId="0B72D8C8" w:rsidR="00F544FC" w:rsidRPr="00B3469C" w:rsidRDefault="00F544FC" w:rsidP="00F544FC">
            <w:pPr>
              <w:jc w:val="center"/>
              <w:rPr>
                <w:sz w:val="22"/>
              </w:rPr>
            </w:pPr>
            <w:r w:rsidRPr="008E56E2">
              <w:rPr>
                <w:rFonts w:cs="Times New Roman"/>
                <w:sz w:val="22"/>
              </w:rPr>
              <w:t>85.6</w:t>
            </w:r>
          </w:p>
        </w:tc>
        <w:tc>
          <w:tcPr>
            <w:tcW w:w="960" w:type="dxa"/>
            <w:vAlign w:val="center"/>
          </w:tcPr>
          <w:p w14:paraId="0979F202" w14:textId="3E92B474" w:rsidR="00F544FC" w:rsidRPr="00B3469C" w:rsidRDefault="00F544FC" w:rsidP="00F544FC">
            <w:pPr>
              <w:jc w:val="center"/>
              <w:rPr>
                <w:sz w:val="22"/>
              </w:rPr>
            </w:pPr>
            <w:r w:rsidRPr="008E56E2">
              <w:rPr>
                <w:rFonts w:cs="Times New Roman"/>
                <w:sz w:val="22"/>
              </w:rPr>
              <w:t>91.5</w:t>
            </w:r>
          </w:p>
        </w:tc>
      </w:tr>
      <w:tr w:rsidR="00F544FC" w:rsidRPr="00B3469C" w14:paraId="1D7F4A31" w14:textId="77777777" w:rsidTr="00860273">
        <w:tc>
          <w:tcPr>
            <w:tcW w:w="2122" w:type="dxa"/>
            <w:vAlign w:val="center"/>
          </w:tcPr>
          <w:p w14:paraId="642DE1D1" w14:textId="77777777" w:rsidR="00F544FC" w:rsidRPr="002459C6" w:rsidRDefault="00F544FC" w:rsidP="00F544FC">
            <w:pPr>
              <w:jc w:val="center"/>
              <w:rPr>
                <w:sz w:val="22"/>
              </w:rPr>
            </w:pPr>
            <w:proofErr w:type="spellStart"/>
            <w:r w:rsidRPr="002459C6">
              <w:rPr>
                <w:sz w:val="22"/>
              </w:rPr>
              <w:t>basketball-court</w:t>
            </w:r>
            <w:proofErr w:type="spellEnd"/>
          </w:p>
        </w:tc>
        <w:tc>
          <w:tcPr>
            <w:tcW w:w="1123" w:type="dxa"/>
            <w:vAlign w:val="center"/>
          </w:tcPr>
          <w:p w14:paraId="4F3CF17E" w14:textId="2E3CAF45" w:rsidR="00F544FC" w:rsidRPr="00B3469C" w:rsidRDefault="00F544FC" w:rsidP="00F544FC">
            <w:pPr>
              <w:jc w:val="center"/>
              <w:rPr>
                <w:sz w:val="22"/>
              </w:rPr>
            </w:pPr>
            <w:r w:rsidRPr="008E56E2">
              <w:rPr>
                <w:rFonts w:cs="Times New Roman"/>
                <w:sz w:val="22"/>
              </w:rPr>
              <w:t>54</w:t>
            </w:r>
          </w:p>
        </w:tc>
        <w:tc>
          <w:tcPr>
            <w:tcW w:w="656" w:type="dxa"/>
            <w:vAlign w:val="center"/>
          </w:tcPr>
          <w:p w14:paraId="700959C5" w14:textId="0EA8B790" w:rsidR="00F544FC" w:rsidRPr="00B3469C" w:rsidRDefault="00F544FC" w:rsidP="00F544FC">
            <w:pPr>
              <w:jc w:val="center"/>
              <w:rPr>
                <w:sz w:val="22"/>
              </w:rPr>
            </w:pPr>
            <w:r w:rsidRPr="008E56E2">
              <w:rPr>
                <w:rFonts w:cs="Times New Roman"/>
                <w:sz w:val="22"/>
              </w:rPr>
              <w:t>23</w:t>
            </w:r>
          </w:p>
        </w:tc>
        <w:tc>
          <w:tcPr>
            <w:tcW w:w="656" w:type="dxa"/>
            <w:vAlign w:val="center"/>
          </w:tcPr>
          <w:p w14:paraId="31C5C318" w14:textId="26909E82" w:rsidR="00F544FC" w:rsidRPr="00B3469C" w:rsidRDefault="00F544FC" w:rsidP="00F544FC">
            <w:pPr>
              <w:jc w:val="center"/>
              <w:rPr>
                <w:sz w:val="22"/>
              </w:rPr>
            </w:pPr>
            <w:r w:rsidRPr="008E56E2">
              <w:rPr>
                <w:rFonts w:cs="Times New Roman"/>
                <w:sz w:val="22"/>
              </w:rPr>
              <w:t>61</w:t>
            </w:r>
          </w:p>
        </w:tc>
        <w:tc>
          <w:tcPr>
            <w:tcW w:w="939" w:type="dxa"/>
            <w:vAlign w:val="center"/>
          </w:tcPr>
          <w:p w14:paraId="0ADA322F" w14:textId="2BD00433" w:rsidR="00F544FC" w:rsidRPr="00B3469C" w:rsidRDefault="00F544FC" w:rsidP="00F544FC">
            <w:pPr>
              <w:jc w:val="center"/>
              <w:rPr>
                <w:sz w:val="22"/>
              </w:rPr>
            </w:pPr>
            <w:r w:rsidRPr="008E56E2">
              <w:rPr>
                <w:rFonts w:cs="Times New Roman"/>
                <w:sz w:val="22"/>
              </w:rPr>
              <w:t>47.0</w:t>
            </w:r>
          </w:p>
        </w:tc>
        <w:tc>
          <w:tcPr>
            <w:tcW w:w="1084" w:type="dxa"/>
            <w:vAlign w:val="center"/>
          </w:tcPr>
          <w:p w14:paraId="6FC3ECF8" w14:textId="71541425" w:rsidR="00F544FC" w:rsidRPr="00B3469C" w:rsidRDefault="00F544FC" w:rsidP="00F544FC">
            <w:pPr>
              <w:jc w:val="center"/>
              <w:rPr>
                <w:sz w:val="22"/>
              </w:rPr>
            </w:pPr>
            <w:r w:rsidRPr="008E56E2">
              <w:rPr>
                <w:rFonts w:cs="Times New Roman"/>
                <w:sz w:val="22"/>
              </w:rPr>
              <w:t>70.1</w:t>
            </w:r>
          </w:p>
        </w:tc>
        <w:tc>
          <w:tcPr>
            <w:tcW w:w="960" w:type="dxa"/>
            <w:vAlign w:val="center"/>
          </w:tcPr>
          <w:p w14:paraId="4A66D344" w14:textId="2AD8C3DD" w:rsidR="00F544FC" w:rsidRPr="00B3469C" w:rsidRDefault="00F544FC" w:rsidP="00F544FC">
            <w:pPr>
              <w:jc w:val="center"/>
              <w:rPr>
                <w:sz w:val="22"/>
              </w:rPr>
            </w:pPr>
            <w:r w:rsidRPr="008E56E2">
              <w:rPr>
                <w:rFonts w:cs="Times New Roman"/>
                <w:sz w:val="22"/>
              </w:rPr>
              <w:t>82.2</w:t>
            </w:r>
          </w:p>
        </w:tc>
        <w:tc>
          <w:tcPr>
            <w:tcW w:w="960" w:type="dxa"/>
            <w:vAlign w:val="center"/>
          </w:tcPr>
          <w:p w14:paraId="65C3A434" w14:textId="73AC139A" w:rsidR="00F544FC" w:rsidRPr="00B3469C" w:rsidRDefault="00F544FC" w:rsidP="00F544FC">
            <w:pPr>
              <w:jc w:val="center"/>
              <w:rPr>
                <w:sz w:val="22"/>
              </w:rPr>
            </w:pPr>
            <w:r w:rsidRPr="008E56E2">
              <w:rPr>
                <w:rFonts w:cs="Times New Roman"/>
                <w:sz w:val="22"/>
              </w:rPr>
              <w:t>89.1</w:t>
            </w:r>
          </w:p>
        </w:tc>
      </w:tr>
      <w:tr w:rsidR="00F544FC" w:rsidRPr="00B3469C" w14:paraId="61450AA0" w14:textId="77777777" w:rsidTr="00860273">
        <w:tc>
          <w:tcPr>
            <w:tcW w:w="2122" w:type="dxa"/>
            <w:vAlign w:val="center"/>
          </w:tcPr>
          <w:p w14:paraId="374DF179" w14:textId="77777777" w:rsidR="00F544FC" w:rsidRPr="002459C6" w:rsidRDefault="00F544FC" w:rsidP="00F544FC">
            <w:pPr>
              <w:jc w:val="center"/>
              <w:rPr>
                <w:sz w:val="22"/>
              </w:rPr>
            </w:pPr>
            <w:proofErr w:type="spellStart"/>
            <w:r w:rsidRPr="002459C6">
              <w:rPr>
                <w:sz w:val="22"/>
              </w:rPr>
              <w:t>ground-track-field</w:t>
            </w:r>
            <w:proofErr w:type="spellEnd"/>
          </w:p>
        </w:tc>
        <w:tc>
          <w:tcPr>
            <w:tcW w:w="1123" w:type="dxa"/>
            <w:vAlign w:val="center"/>
          </w:tcPr>
          <w:p w14:paraId="44358739" w14:textId="5756BFDE" w:rsidR="00F544FC" w:rsidRPr="00B3469C" w:rsidRDefault="00F544FC" w:rsidP="00F544FC">
            <w:pPr>
              <w:jc w:val="center"/>
              <w:rPr>
                <w:sz w:val="22"/>
              </w:rPr>
            </w:pPr>
            <w:r w:rsidRPr="008E56E2">
              <w:rPr>
                <w:rFonts w:cs="Times New Roman"/>
                <w:sz w:val="22"/>
              </w:rPr>
              <w:t>69</w:t>
            </w:r>
          </w:p>
        </w:tc>
        <w:tc>
          <w:tcPr>
            <w:tcW w:w="656" w:type="dxa"/>
            <w:vAlign w:val="center"/>
          </w:tcPr>
          <w:p w14:paraId="54916E7F" w14:textId="766FDC2B" w:rsidR="00F544FC" w:rsidRPr="00B3469C" w:rsidRDefault="00F544FC" w:rsidP="00F544FC">
            <w:pPr>
              <w:jc w:val="center"/>
              <w:rPr>
                <w:sz w:val="22"/>
              </w:rPr>
            </w:pPr>
            <w:r w:rsidRPr="008E56E2">
              <w:rPr>
                <w:rFonts w:cs="Times New Roman"/>
                <w:sz w:val="22"/>
              </w:rPr>
              <w:t>15</w:t>
            </w:r>
          </w:p>
        </w:tc>
        <w:tc>
          <w:tcPr>
            <w:tcW w:w="656" w:type="dxa"/>
            <w:vAlign w:val="center"/>
          </w:tcPr>
          <w:p w14:paraId="6A48E157" w14:textId="0A6AA307" w:rsidR="00F544FC" w:rsidRPr="00B3469C" w:rsidRDefault="00F544FC" w:rsidP="00F544FC">
            <w:pPr>
              <w:jc w:val="center"/>
              <w:rPr>
                <w:sz w:val="22"/>
              </w:rPr>
            </w:pPr>
            <w:r w:rsidRPr="008E56E2">
              <w:rPr>
                <w:rFonts w:cs="Times New Roman"/>
                <w:sz w:val="22"/>
              </w:rPr>
              <w:t>72</w:t>
            </w:r>
          </w:p>
        </w:tc>
        <w:tc>
          <w:tcPr>
            <w:tcW w:w="939" w:type="dxa"/>
            <w:vAlign w:val="center"/>
          </w:tcPr>
          <w:p w14:paraId="08F9B355" w14:textId="7EDF6983" w:rsidR="00F544FC" w:rsidRPr="00B3469C" w:rsidRDefault="00F544FC" w:rsidP="00F544FC">
            <w:pPr>
              <w:jc w:val="center"/>
              <w:rPr>
                <w:sz w:val="22"/>
              </w:rPr>
            </w:pPr>
            <w:r w:rsidRPr="008E56E2">
              <w:rPr>
                <w:rFonts w:cs="Times New Roman"/>
                <w:sz w:val="22"/>
              </w:rPr>
              <w:t>48.9</w:t>
            </w:r>
          </w:p>
        </w:tc>
        <w:tc>
          <w:tcPr>
            <w:tcW w:w="1084" w:type="dxa"/>
            <w:vAlign w:val="center"/>
          </w:tcPr>
          <w:p w14:paraId="6E61667E" w14:textId="30142B5D" w:rsidR="00F544FC" w:rsidRPr="00B3469C" w:rsidRDefault="00F544FC" w:rsidP="00F544FC">
            <w:pPr>
              <w:jc w:val="center"/>
              <w:rPr>
                <w:sz w:val="22"/>
              </w:rPr>
            </w:pPr>
            <w:r w:rsidRPr="008E56E2">
              <w:rPr>
                <w:rFonts w:cs="Times New Roman"/>
                <w:sz w:val="22"/>
              </w:rPr>
              <w:t>82.1</w:t>
            </w:r>
          </w:p>
        </w:tc>
        <w:tc>
          <w:tcPr>
            <w:tcW w:w="960" w:type="dxa"/>
            <w:vAlign w:val="center"/>
          </w:tcPr>
          <w:p w14:paraId="29A5ECD5" w14:textId="238A537C" w:rsidR="00F544FC" w:rsidRPr="00B3469C" w:rsidRDefault="00F544FC" w:rsidP="00F544FC">
            <w:pPr>
              <w:jc w:val="center"/>
              <w:rPr>
                <w:sz w:val="22"/>
              </w:rPr>
            </w:pPr>
            <w:r w:rsidRPr="008E56E2">
              <w:rPr>
                <w:rFonts w:cs="Times New Roman"/>
                <w:sz w:val="22"/>
              </w:rPr>
              <w:t>58.5</w:t>
            </w:r>
          </w:p>
        </w:tc>
        <w:tc>
          <w:tcPr>
            <w:tcW w:w="960" w:type="dxa"/>
            <w:vAlign w:val="center"/>
          </w:tcPr>
          <w:p w14:paraId="5D7B60FF" w14:textId="0FD3850D" w:rsidR="00F544FC" w:rsidRPr="00B3469C" w:rsidRDefault="00F544FC" w:rsidP="00F544FC">
            <w:pPr>
              <w:jc w:val="center"/>
              <w:rPr>
                <w:sz w:val="22"/>
              </w:rPr>
            </w:pPr>
            <w:r w:rsidRPr="008E56E2">
              <w:rPr>
                <w:rFonts w:cs="Times New Roman"/>
                <w:sz w:val="22"/>
              </w:rPr>
              <w:t>72.0</w:t>
            </w:r>
          </w:p>
        </w:tc>
      </w:tr>
      <w:tr w:rsidR="00F544FC" w:rsidRPr="00B3469C" w14:paraId="58F3F22A" w14:textId="77777777" w:rsidTr="00860273">
        <w:tc>
          <w:tcPr>
            <w:tcW w:w="2122" w:type="dxa"/>
            <w:vAlign w:val="center"/>
          </w:tcPr>
          <w:p w14:paraId="30B57CDC" w14:textId="77777777" w:rsidR="00F544FC" w:rsidRPr="002459C6" w:rsidRDefault="00F544FC" w:rsidP="00F544FC">
            <w:pPr>
              <w:jc w:val="center"/>
              <w:rPr>
                <w:sz w:val="22"/>
              </w:rPr>
            </w:pPr>
            <w:proofErr w:type="spellStart"/>
            <w:r w:rsidRPr="002459C6">
              <w:rPr>
                <w:sz w:val="22"/>
              </w:rPr>
              <w:t>harbor</w:t>
            </w:r>
            <w:proofErr w:type="spellEnd"/>
          </w:p>
        </w:tc>
        <w:tc>
          <w:tcPr>
            <w:tcW w:w="1123" w:type="dxa"/>
            <w:vAlign w:val="center"/>
          </w:tcPr>
          <w:p w14:paraId="3D83CA81" w14:textId="6E04490D" w:rsidR="00F544FC" w:rsidRPr="00B3469C" w:rsidRDefault="00F544FC" w:rsidP="00F544FC">
            <w:pPr>
              <w:jc w:val="center"/>
              <w:rPr>
                <w:sz w:val="22"/>
              </w:rPr>
            </w:pPr>
            <w:r w:rsidRPr="008E56E2">
              <w:rPr>
                <w:rFonts w:cs="Times New Roman"/>
                <w:sz w:val="22"/>
              </w:rPr>
              <w:t>1640</w:t>
            </w:r>
          </w:p>
        </w:tc>
        <w:tc>
          <w:tcPr>
            <w:tcW w:w="656" w:type="dxa"/>
            <w:vAlign w:val="center"/>
          </w:tcPr>
          <w:p w14:paraId="03FC94C1" w14:textId="2551A45F" w:rsidR="00F544FC" w:rsidRPr="00B3469C" w:rsidRDefault="00F544FC" w:rsidP="00F544FC">
            <w:pPr>
              <w:jc w:val="center"/>
              <w:rPr>
                <w:sz w:val="22"/>
              </w:rPr>
            </w:pPr>
            <w:r w:rsidRPr="008E56E2">
              <w:rPr>
                <w:rFonts w:cs="Times New Roman"/>
                <w:sz w:val="22"/>
              </w:rPr>
              <w:t>322</w:t>
            </w:r>
          </w:p>
        </w:tc>
        <w:tc>
          <w:tcPr>
            <w:tcW w:w="656" w:type="dxa"/>
            <w:vAlign w:val="center"/>
          </w:tcPr>
          <w:p w14:paraId="0BE35415" w14:textId="6785BA53" w:rsidR="00F544FC" w:rsidRPr="00B3469C" w:rsidRDefault="00F544FC" w:rsidP="00F544FC">
            <w:pPr>
              <w:jc w:val="center"/>
              <w:rPr>
                <w:sz w:val="22"/>
              </w:rPr>
            </w:pPr>
            <w:r w:rsidRPr="008E56E2">
              <w:rPr>
                <w:rFonts w:cs="Times New Roman"/>
                <w:sz w:val="22"/>
              </w:rPr>
              <w:t>996</w:t>
            </w:r>
          </w:p>
        </w:tc>
        <w:tc>
          <w:tcPr>
            <w:tcW w:w="939" w:type="dxa"/>
            <w:vAlign w:val="center"/>
          </w:tcPr>
          <w:p w14:paraId="2B1D644D" w14:textId="7E07BFBE" w:rsidR="00F544FC" w:rsidRPr="00B3469C" w:rsidRDefault="00F544FC" w:rsidP="00F544FC">
            <w:pPr>
              <w:jc w:val="center"/>
              <w:rPr>
                <w:sz w:val="22"/>
              </w:rPr>
            </w:pPr>
            <w:r w:rsidRPr="008E56E2">
              <w:rPr>
                <w:rFonts w:cs="Times New Roman"/>
                <w:sz w:val="22"/>
              </w:rPr>
              <w:t>62.2</w:t>
            </w:r>
          </w:p>
        </w:tc>
        <w:tc>
          <w:tcPr>
            <w:tcW w:w="1084" w:type="dxa"/>
            <w:vAlign w:val="center"/>
          </w:tcPr>
          <w:p w14:paraId="219D9A11" w14:textId="4C7CA2AE" w:rsidR="00F544FC" w:rsidRPr="00B3469C" w:rsidRDefault="00F544FC" w:rsidP="00F544FC">
            <w:pPr>
              <w:jc w:val="center"/>
              <w:rPr>
                <w:sz w:val="22"/>
              </w:rPr>
            </w:pPr>
            <w:r w:rsidRPr="008E56E2">
              <w:rPr>
                <w:rFonts w:cs="Times New Roman"/>
                <w:sz w:val="22"/>
              </w:rPr>
              <w:t>83.6</w:t>
            </w:r>
          </w:p>
        </w:tc>
        <w:tc>
          <w:tcPr>
            <w:tcW w:w="960" w:type="dxa"/>
            <w:vAlign w:val="center"/>
          </w:tcPr>
          <w:p w14:paraId="362C4B94" w14:textId="2D9CBD7E" w:rsidR="00F544FC" w:rsidRPr="00B3469C" w:rsidRDefault="00F544FC" w:rsidP="00F544FC">
            <w:pPr>
              <w:jc w:val="center"/>
              <w:rPr>
                <w:sz w:val="22"/>
              </w:rPr>
            </w:pPr>
            <w:r w:rsidRPr="008E56E2">
              <w:rPr>
                <w:rFonts w:cs="Times New Roman"/>
                <w:sz w:val="22"/>
              </w:rPr>
              <w:t>61.1</w:t>
            </w:r>
          </w:p>
        </w:tc>
        <w:tc>
          <w:tcPr>
            <w:tcW w:w="960" w:type="dxa"/>
            <w:vAlign w:val="center"/>
          </w:tcPr>
          <w:p w14:paraId="5C5C3897" w14:textId="344920C1" w:rsidR="00F544FC" w:rsidRPr="00B3469C" w:rsidRDefault="00F544FC" w:rsidP="00F544FC">
            <w:pPr>
              <w:jc w:val="center"/>
              <w:rPr>
                <w:sz w:val="22"/>
              </w:rPr>
            </w:pPr>
            <w:r w:rsidRPr="008E56E2">
              <w:rPr>
                <w:rFonts w:cs="Times New Roman"/>
                <w:sz w:val="22"/>
              </w:rPr>
              <w:t>74.6</w:t>
            </w:r>
          </w:p>
        </w:tc>
      </w:tr>
      <w:tr w:rsidR="00F544FC" w:rsidRPr="00B3469C" w14:paraId="4F350869" w14:textId="77777777" w:rsidTr="00860273">
        <w:tc>
          <w:tcPr>
            <w:tcW w:w="2122" w:type="dxa"/>
            <w:vAlign w:val="center"/>
          </w:tcPr>
          <w:p w14:paraId="219E1205" w14:textId="77777777" w:rsidR="00F544FC" w:rsidRPr="002459C6" w:rsidRDefault="00F544FC" w:rsidP="00F544FC">
            <w:pPr>
              <w:jc w:val="center"/>
              <w:rPr>
                <w:sz w:val="22"/>
              </w:rPr>
            </w:pPr>
            <w:proofErr w:type="spellStart"/>
            <w:r w:rsidRPr="002459C6">
              <w:rPr>
                <w:sz w:val="22"/>
              </w:rPr>
              <w:t>bridge</w:t>
            </w:r>
            <w:proofErr w:type="spellEnd"/>
          </w:p>
        </w:tc>
        <w:tc>
          <w:tcPr>
            <w:tcW w:w="1123" w:type="dxa"/>
            <w:vAlign w:val="center"/>
          </w:tcPr>
          <w:p w14:paraId="48261EB6" w14:textId="14952B1D" w:rsidR="00F544FC" w:rsidRPr="00B3469C" w:rsidRDefault="00F544FC" w:rsidP="00F544FC">
            <w:pPr>
              <w:jc w:val="center"/>
              <w:rPr>
                <w:sz w:val="22"/>
                <w:highlight w:val="yellow"/>
              </w:rPr>
            </w:pPr>
            <w:r w:rsidRPr="008E56E2">
              <w:rPr>
                <w:rFonts w:cs="Times New Roman"/>
                <w:sz w:val="22"/>
              </w:rPr>
              <w:t>0</w:t>
            </w:r>
          </w:p>
        </w:tc>
        <w:tc>
          <w:tcPr>
            <w:tcW w:w="656" w:type="dxa"/>
            <w:vAlign w:val="center"/>
          </w:tcPr>
          <w:p w14:paraId="7974FE3C" w14:textId="557FF3CC" w:rsidR="00F544FC" w:rsidRPr="00B3469C" w:rsidRDefault="00F544FC" w:rsidP="00F544FC">
            <w:pPr>
              <w:jc w:val="center"/>
              <w:rPr>
                <w:sz w:val="22"/>
                <w:highlight w:val="yellow"/>
              </w:rPr>
            </w:pPr>
            <w:r w:rsidRPr="008E56E2">
              <w:rPr>
                <w:rFonts w:cs="Times New Roman"/>
                <w:sz w:val="22"/>
              </w:rPr>
              <w:t>138</w:t>
            </w:r>
          </w:p>
        </w:tc>
        <w:tc>
          <w:tcPr>
            <w:tcW w:w="656" w:type="dxa"/>
            <w:vAlign w:val="center"/>
          </w:tcPr>
          <w:p w14:paraId="184A4700" w14:textId="527C1184" w:rsidR="00F544FC" w:rsidRPr="00B3469C" w:rsidRDefault="00F544FC" w:rsidP="00F544FC">
            <w:pPr>
              <w:jc w:val="center"/>
              <w:rPr>
                <w:sz w:val="22"/>
                <w:highlight w:val="yellow"/>
              </w:rPr>
            </w:pPr>
            <w:r w:rsidRPr="008E56E2">
              <w:rPr>
                <w:rFonts w:cs="Times New Roman"/>
                <w:sz w:val="22"/>
              </w:rPr>
              <w:t>0</w:t>
            </w:r>
          </w:p>
        </w:tc>
        <w:tc>
          <w:tcPr>
            <w:tcW w:w="939" w:type="dxa"/>
            <w:vAlign w:val="center"/>
          </w:tcPr>
          <w:p w14:paraId="74928092" w14:textId="58F91262" w:rsidR="00F544FC" w:rsidRPr="00B3469C" w:rsidRDefault="00F544FC" w:rsidP="00F544FC">
            <w:pPr>
              <w:jc w:val="center"/>
              <w:rPr>
                <w:sz w:val="22"/>
                <w:highlight w:val="yellow"/>
              </w:rPr>
            </w:pPr>
            <w:r w:rsidRPr="008E56E2">
              <w:rPr>
                <w:rFonts w:cs="Times New Roman"/>
                <w:sz w:val="22"/>
              </w:rPr>
              <w:t>0.0</w:t>
            </w:r>
          </w:p>
        </w:tc>
        <w:tc>
          <w:tcPr>
            <w:tcW w:w="1084" w:type="dxa"/>
            <w:vAlign w:val="center"/>
          </w:tcPr>
          <w:p w14:paraId="335B5C5F" w14:textId="37111EEE" w:rsidR="00F544FC" w:rsidRPr="00B3469C" w:rsidRDefault="00F544FC" w:rsidP="00F544FC">
            <w:pPr>
              <w:jc w:val="center"/>
              <w:rPr>
                <w:sz w:val="22"/>
                <w:highlight w:val="yellow"/>
              </w:rPr>
            </w:pPr>
            <w:r w:rsidRPr="008E56E2">
              <w:rPr>
                <w:rFonts w:cs="Times New Roman"/>
                <w:sz w:val="22"/>
              </w:rPr>
              <w:t>0.0</w:t>
            </w:r>
          </w:p>
        </w:tc>
        <w:tc>
          <w:tcPr>
            <w:tcW w:w="960" w:type="dxa"/>
            <w:vAlign w:val="center"/>
          </w:tcPr>
          <w:p w14:paraId="52F381C0" w14:textId="6F153298" w:rsidR="00F544FC" w:rsidRPr="00B3469C" w:rsidRDefault="00F544FC" w:rsidP="00F544FC">
            <w:pPr>
              <w:jc w:val="center"/>
              <w:rPr>
                <w:sz w:val="22"/>
                <w:highlight w:val="yellow"/>
              </w:rPr>
            </w:pPr>
            <w:r w:rsidRPr="008E56E2">
              <w:rPr>
                <w:rFonts w:cs="Times New Roman"/>
                <w:sz w:val="22"/>
              </w:rPr>
              <w:t>0.0</w:t>
            </w:r>
          </w:p>
        </w:tc>
        <w:tc>
          <w:tcPr>
            <w:tcW w:w="960" w:type="dxa"/>
            <w:vAlign w:val="center"/>
          </w:tcPr>
          <w:p w14:paraId="62C58966" w14:textId="6EB3B654" w:rsidR="00F544FC" w:rsidRPr="00B3469C" w:rsidRDefault="00F544FC" w:rsidP="00F544FC">
            <w:pPr>
              <w:jc w:val="center"/>
              <w:rPr>
                <w:sz w:val="22"/>
                <w:highlight w:val="yellow"/>
              </w:rPr>
            </w:pPr>
            <w:r w:rsidRPr="008E56E2">
              <w:rPr>
                <w:rFonts w:cs="Times New Roman"/>
                <w:sz w:val="22"/>
              </w:rPr>
              <w:t>0.0</w:t>
            </w:r>
          </w:p>
        </w:tc>
      </w:tr>
      <w:tr w:rsidR="00F544FC" w:rsidRPr="00B3469C" w14:paraId="6EDB2DD1" w14:textId="77777777" w:rsidTr="00860273">
        <w:tc>
          <w:tcPr>
            <w:tcW w:w="2122" w:type="dxa"/>
            <w:vAlign w:val="center"/>
          </w:tcPr>
          <w:p w14:paraId="409095BC" w14:textId="77777777" w:rsidR="00F544FC" w:rsidRPr="002459C6" w:rsidRDefault="00F544FC" w:rsidP="00F544FC">
            <w:pPr>
              <w:jc w:val="center"/>
              <w:rPr>
                <w:sz w:val="22"/>
              </w:rPr>
            </w:pPr>
            <w:proofErr w:type="spellStart"/>
            <w:r w:rsidRPr="002459C6">
              <w:rPr>
                <w:sz w:val="22"/>
              </w:rPr>
              <w:t>large-vehicle</w:t>
            </w:r>
            <w:proofErr w:type="spellEnd"/>
          </w:p>
        </w:tc>
        <w:tc>
          <w:tcPr>
            <w:tcW w:w="1123" w:type="dxa"/>
            <w:vAlign w:val="center"/>
          </w:tcPr>
          <w:p w14:paraId="05CD353A" w14:textId="2060FD7D" w:rsidR="00F544FC" w:rsidRPr="00B3469C" w:rsidRDefault="00F544FC" w:rsidP="00F544FC">
            <w:pPr>
              <w:jc w:val="center"/>
              <w:rPr>
                <w:sz w:val="22"/>
              </w:rPr>
            </w:pPr>
            <w:r w:rsidRPr="008E56E2">
              <w:rPr>
                <w:rFonts w:cs="Times New Roman"/>
                <w:sz w:val="22"/>
              </w:rPr>
              <w:t>3097</w:t>
            </w:r>
          </w:p>
        </w:tc>
        <w:tc>
          <w:tcPr>
            <w:tcW w:w="656" w:type="dxa"/>
            <w:vAlign w:val="center"/>
          </w:tcPr>
          <w:p w14:paraId="2C7FA313" w14:textId="6D97C633" w:rsidR="00F544FC" w:rsidRPr="00B3469C" w:rsidRDefault="00F544FC" w:rsidP="00F544FC">
            <w:pPr>
              <w:jc w:val="center"/>
              <w:rPr>
                <w:sz w:val="22"/>
              </w:rPr>
            </w:pPr>
            <w:r w:rsidRPr="008E56E2">
              <w:rPr>
                <w:rFonts w:cs="Times New Roman"/>
                <w:sz w:val="22"/>
              </w:rPr>
              <w:t>744</w:t>
            </w:r>
          </w:p>
        </w:tc>
        <w:tc>
          <w:tcPr>
            <w:tcW w:w="656" w:type="dxa"/>
            <w:vAlign w:val="center"/>
          </w:tcPr>
          <w:p w14:paraId="379FE1CD" w14:textId="51764E6D" w:rsidR="00F544FC" w:rsidRPr="00B3469C" w:rsidRDefault="00F544FC" w:rsidP="00F544FC">
            <w:pPr>
              <w:jc w:val="center"/>
              <w:rPr>
                <w:sz w:val="22"/>
              </w:rPr>
            </w:pPr>
            <w:r w:rsidRPr="008E56E2">
              <w:rPr>
                <w:rFonts w:cs="Times New Roman"/>
                <w:sz w:val="22"/>
              </w:rPr>
              <w:t>640</w:t>
            </w:r>
          </w:p>
        </w:tc>
        <w:tc>
          <w:tcPr>
            <w:tcW w:w="939" w:type="dxa"/>
            <w:vAlign w:val="center"/>
          </w:tcPr>
          <w:p w14:paraId="0BA63D68" w14:textId="4B1F14DB" w:rsidR="00F544FC" w:rsidRPr="00B3469C" w:rsidRDefault="00F544FC" w:rsidP="00F544FC">
            <w:pPr>
              <w:jc w:val="center"/>
              <w:rPr>
                <w:sz w:val="22"/>
              </w:rPr>
            </w:pPr>
            <w:r w:rsidRPr="008E56E2">
              <w:rPr>
                <w:rFonts w:cs="Times New Roman"/>
                <w:sz w:val="22"/>
              </w:rPr>
              <w:t>82.9</w:t>
            </w:r>
          </w:p>
        </w:tc>
        <w:tc>
          <w:tcPr>
            <w:tcW w:w="1084" w:type="dxa"/>
            <w:vAlign w:val="center"/>
          </w:tcPr>
          <w:p w14:paraId="038E80A6" w14:textId="1CF4DA12" w:rsidR="00F544FC" w:rsidRPr="00B3469C" w:rsidRDefault="00F544FC" w:rsidP="00F544FC">
            <w:pPr>
              <w:jc w:val="center"/>
              <w:rPr>
                <w:sz w:val="22"/>
              </w:rPr>
            </w:pPr>
            <w:r w:rsidRPr="008E56E2">
              <w:rPr>
                <w:rFonts w:cs="Times New Roman"/>
                <w:sz w:val="22"/>
              </w:rPr>
              <w:t>80.6</w:t>
            </w:r>
          </w:p>
        </w:tc>
        <w:tc>
          <w:tcPr>
            <w:tcW w:w="960" w:type="dxa"/>
            <w:vAlign w:val="center"/>
          </w:tcPr>
          <w:p w14:paraId="0CEA06D2" w14:textId="63C64E6A" w:rsidR="00F544FC" w:rsidRPr="00B3469C" w:rsidRDefault="00F544FC" w:rsidP="00F544FC">
            <w:pPr>
              <w:jc w:val="center"/>
              <w:rPr>
                <w:sz w:val="22"/>
              </w:rPr>
            </w:pPr>
            <w:r w:rsidRPr="008E56E2">
              <w:rPr>
                <w:rFonts w:cs="Times New Roman"/>
                <w:sz w:val="22"/>
              </w:rPr>
              <w:t>79.4</w:t>
            </w:r>
          </w:p>
        </w:tc>
        <w:tc>
          <w:tcPr>
            <w:tcW w:w="960" w:type="dxa"/>
            <w:vAlign w:val="center"/>
          </w:tcPr>
          <w:p w14:paraId="091467B5" w14:textId="2B4B1485" w:rsidR="00F544FC" w:rsidRPr="00B3469C" w:rsidRDefault="00F544FC" w:rsidP="00F544FC">
            <w:pPr>
              <w:jc w:val="center"/>
              <w:rPr>
                <w:sz w:val="22"/>
              </w:rPr>
            </w:pPr>
            <w:r w:rsidRPr="008E56E2">
              <w:rPr>
                <w:rFonts w:cs="Times New Roman"/>
                <w:sz w:val="22"/>
              </w:rPr>
              <w:t>87.7</w:t>
            </w:r>
          </w:p>
        </w:tc>
      </w:tr>
      <w:tr w:rsidR="00F544FC" w:rsidRPr="00B3469C" w14:paraId="26BC061B" w14:textId="77777777" w:rsidTr="00860273">
        <w:tc>
          <w:tcPr>
            <w:tcW w:w="2122" w:type="dxa"/>
            <w:vAlign w:val="center"/>
          </w:tcPr>
          <w:p w14:paraId="6979AB6D" w14:textId="77777777" w:rsidR="00F544FC" w:rsidRPr="002459C6" w:rsidRDefault="00F544FC" w:rsidP="00F544FC">
            <w:pPr>
              <w:jc w:val="center"/>
              <w:rPr>
                <w:sz w:val="22"/>
              </w:rPr>
            </w:pPr>
            <w:proofErr w:type="spellStart"/>
            <w:r w:rsidRPr="002459C6">
              <w:rPr>
                <w:sz w:val="22"/>
              </w:rPr>
              <w:t>small-vehicle</w:t>
            </w:r>
            <w:proofErr w:type="spellEnd"/>
          </w:p>
        </w:tc>
        <w:tc>
          <w:tcPr>
            <w:tcW w:w="1123" w:type="dxa"/>
            <w:vAlign w:val="center"/>
          </w:tcPr>
          <w:p w14:paraId="7BB26237" w14:textId="287C8D92" w:rsidR="00F544FC" w:rsidRPr="00B3469C" w:rsidRDefault="00F544FC" w:rsidP="00F544FC">
            <w:pPr>
              <w:jc w:val="center"/>
              <w:rPr>
                <w:sz w:val="22"/>
              </w:rPr>
            </w:pPr>
            <w:r w:rsidRPr="008E56E2">
              <w:rPr>
                <w:rFonts w:cs="Times New Roman"/>
                <w:sz w:val="22"/>
              </w:rPr>
              <w:t>2626</w:t>
            </w:r>
          </w:p>
        </w:tc>
        <w:tc>
          <w:tcPr>
            <w:tcW w:w="656" w:type="dxa"/>
            <w:vAlign w:val="center"/>
          </w:tcPr>
          <w:p w14:paraId="056ECE39" w14:textId="0D96E412" w:rsidR="00F544FC" w:rsidRPr="00B3469C" w:rsidRDefault="00F544FC" w:rsidP="00F544FC">
            <w:pPr>
              <w:jc w:val="center"/>
              <w:rPr>
                <w:sz w:val="22"/>
              </w:rPr>
            </w:pPr>
            <w:r w:rsidRPr="008E56E2">
              <w:rPr>
                <w:rFonts w:cs="Times New Roman"/>
                <w:sz w:val="22"/>
              </w:rPr>
              <w:t>1169</w:t>
            </w:r>
          </w:p>
        </w:tc>
        <w:tc>
          <w:tcPr>
            <w:tcW w:w="656" w:type="dxa"/>
            <w:vAlign w:val="center"/>
          </w:tcPr>
          <w:p w14:paraId="06EA061A" w14:textId="6868282C" w:rsidR="00F544FC" w:rsidRPr="00B3469C" w:rsidRDefault="00F544FC" w:rsidP="00F544FC">
            <w:pPr>
              <w:jc w:val="center"/>
              <w:rPr>
                <w:sz w:val="22"/>
              </w:rPr>
            </w:pPr>
            <w:r w:rsidRPr="008E56E2">
              <w:rPr>
                <w:rFonts w:cs="Times New Roman"/>
                <w:sz w:val="22"/>
              </w:rPr>
              <w:t>1863</w:t>
            </w:r>
          </w:p>
        </w:tc>
        <w:tc>
          <w:tcPr>
            <w:tcW w:w="939" w:type="dxa"/>
            <w:vAlign w:val="center"/>
          </w:tcPr>
          <w:p w14:paraId="5AF8B90F" w14:textId="0EB03E88" w:rsidR="00F544FC" w:rsidRPr="00B3469C" w:rsidRDefault="00F544FC" w:rsidP="00F544FC">
            <w:pPr>
              <w:jc w:val="center"/>
              <w:rPr>
                <w:sz w:val="22"/>
              </w:rPr>
            </w:pPr>
            <w:r w:rsidRPr="008E56E2">
              <w:rPr>
                <w:rFonts w:cs="Times New Roman"/>
                <w:sz w:val="22"/>
              </w:rPr>
              <w:t>58.5</w:t>
            </w:r>
          </w:p>
        </w:tc>
        <w:tc>
          <w:tcPr>
            <w:tcW w:w="1084" w:type="dxa"/>
            <w:vAlign w:val="center"/>
          </w:tcPr>
          <w:p w14:paraId="12E05556" w14:textId="45F8B14B" w:rsidR="00F544FC" w:rsidRPr="00B3469C" w:rsidRDefault="00F544FC" w:rsidP="00F544FC">
            <w:pPr>
              <w:jc w:val="center"/>
              <w:rPr>
                <w:sz w:val="22"/>
              </w:rPr>
            </w:pPr>
            <w:r w:rsidRPr="008E56E2">
              <w:rPr>
                <w:rFonts w:cs="Times New Roman"/>
                <w:sz w:val="22"/>
              </w:rPr>
              <w:t>69.2</w:t>
            </w:r>
          </w:p>
        </w:tc>
        <w:tc>
          <w:tcPr>
            <w:tcW w:w="960" w:type="dxa"/>
            <w:vAlign w:val="center"/>
          </w:tcPr>
          <w:p w14:paraId="43367266" w14:textId="1F7839AF" w:rsidR="00F544FC" w:rsidRPr="00B3469C" w:rsidRDefault="00F544FC" w:rsidP="00F544FC">
            <w:pPr>
              <w:jc w:val="center"/>
              <w:rPr>
                <w:sz w:val="22"/>
              </w:rPr>
            </w:pPr>
            <w:r w:rsidRPr="008E56E2">
              <w:rPr>
                <w:rFonts w:cs="Times New Roman"/>
                <w:sz w:val="22"/>
              </w:rPr>
              <w:t>70.6</w:t>
            </w:r>
          </w:p>
        </w:tc>
        <w:tc>
          <w:tcPr>
            <w:tcW w:w="960" w:type="dxa"/>
            <w:vAlign w:val="center"/>
          </w:tcPr>
          <w:p w14:paraId="1ACF88B3" w14:textId="4194F375" w:rsidR="00F544FC" w:rsidRPr="00B3469C" w:rsidRDefault="00F544FC" w:rsidP="00F544FC">
            <w:pPr>
              <w:jc w:val="center"/>
              <w:rPr>
                <w:sz w:val="22"/>
              </w:rPr>
            </w:pPr>
            <w:r w:rsidRPr="008E56E2">
              <w:rPr>
                <w:rFonts w:cs="Times New Roman"/>
                <w:sz w:val="22"/>
              </w:rPr>
              <w:t>81.6</w:t>
            </w:r>
          </w:p>
        </w:tc>
      </w:tr>
      <w:tr w:rsidR="00F544FC" w:rsidRPr="00B3469C" w14:paraId="263DFB6C" w14:textId="77777777" w:rsidTr="00860273">
        <w:tc>
          <w:tcPr>
            <w:tcW w:w="2122" w:type="dxa"/>
            <w:vAlign w:val="center"/>
          </w:tcPr>
          <w:p w14:paraId="164313CD" w14:textId="77777777" w:rsidR="00F544FC" w:rsidRPr="002459C6" w:rsidRDefault="00F544FC" w:rsidP="00F544FC">
            <w:pPr>
              <w:jc w:val="center"/>
              <w:rPr>
                <w:sz w:val="22"/>
              </w:rPr>
            </w:pPr>
            <w:proofErr w:type="spellStart"/>
            <w:r w:rsidRPr="002459C6">
              <w:rPr>
                <w:sz w:val="22"/>
              </w:rPr>
              <w:t>helicopter</w:t>
            </w:r>
            <w:proofErr w:type="spellEnd"/>
          </w:p>
        </w:tc>
        <w:tc>
          <w:tcPr>
            <w:tcW w:w="1123" w:type="dxa"/>
            <w:vAlign w:val="center"/>
          </w:tcPr>
          <w:p w14:paraId="265B58B8" w14:textId="3BE6912C" w:rsidR="00F544FC" w:rsidRPr="00B3469C" w:rsidRDefault="00F544FC" w:rsidP="00F544FC">
            <w:pPr>
              <w:jc w:val="center"/>
              <w:rPr>
                <w:sz w:val="22"/>
              </w:rPr>
            </w:pPr>
            <w:r w:rsidRPr="008E56E2">
              <w:rPr>
                <w:rFonts w:cs="Times New Roman"/>
                <w:sz w:val="22"/>
              </w:rPr>
              <w:t>21</w:t>
            </w:r>
          </w:p>
        </w:tc>
        <w:tc>
          <w:tcPr>
            <w:tcW w:w="656" w:type="dxa"/>
            <w:vAlign w:val="center"/>
          </w:tcPr>
          <w:p w14:paraId="19675BFE" w14:textId="44FD4BFA" w:rsidR="00F544FC" w:rsidRPr="00B3469C" w:rsidRDefault="00F544FC" w:rsidP="00F544FC">
            <w:pPr>
              <w:jc w:val="center"/>
              <w:rPr>
                <w:sz w:val="22"/>
              </w:rPr>
            </w:pPr>
            <w:r w:rsidRPr="008E56E2">
              <w:rPr>
                <w:rFonts w:cs="Times New Roman"/>
                <w:sz w:val="22"/>
              </w:rPr>
              <w:t>8</w:t>
            </w:r>
          </w:p>
        </w:tc>
        <w:tc>
          <w:tcPr>
            <w:tcW w:w="656" w:type="dxa"/>
            <w:vAlign w:val="center"/>
          </w:tcPr>
          <w:p w14:paraId="2D40EE40" w14:textId="16D0BDF2" w:rsidR="00F544FC" w:rsidRPr="00B3469C" w:rsidRDefault="00F544FC" w:rsidP="00F544FC">
            <w:pPr>
              <w:jc w:val="center"/>
              <w:rPr>
                <w:sz w:val="22"/>
              </w:rPr>
            </w:pPr>
            <w:r w:rsidRPr="008E56E2">
              <w:rPr>
                <w:rFonts w:cs="Times New Roman"/>
                <w:sz w:val="22"/>
              </w:rPr>
              <w:t>46</w:t>
            </w:r>
          </w:p>
        </w:tc>
        <w:tc>
          <w:tcPr>
            <w:tcW w:w="939" w:type="dxa"/>
            <w:vAlign w:val="center"/>
          </w:tcPr>
          <w:p w14:paraId="2F00D1F6" w14:textId="4AA65ADC" w:rsidR="00F544FC" w:rsidRPr="00B3469C" w:rsidRDefault="00F544FC" w:rsidP="00F544FC">
            <w:pPr>
              <w:jc w:val="center"/>
              <w:rPr>
                <w:sz w:val="22"/>
              </w:rPr>
            </w:pPr>
            <w:r w:rsidRPr="008E56E2">
              <w:rPr>
                <w:rFonts w:cs="Times New Roman"/>
                <w:sz w:val="22"/>
              </w:rPr>
              <w:t>31.3</w:t>
            </w:r>
          </w:p>
        </w:tc>
        <w:tc>
          <w:tcPr>
            <w:tcW w:w="1084" w:type="dxa"/>
            <w:vAlign w:val="center"/>
          </w:tcPr>
          <w:p w14:paraId="4D83937F" w14:textId="5B67DB90" w:rsidR="00F544FC" w:rsidRPr="00B3469C" w:rsidRDefault="00F544FC" w:rsidP="00F544FC">
            <w:pPr>
              <w:jc w:val="center"/>
              <w:rPr>
                <w:sz w:val="22"/>
              </w:rPr>
            </w:pPr>
            <w:r w:rsidRPr="008E56E2">
              <w:rPr>
                <w:rFonts w:cs="Times New Roman"/>
                <w:sz w:val="22"/>
              </w:rPr>
              <w:t>72.4</w:t>
            </w:r>
          </w:p>
        </w:tc>
        <w:tc>
          <w:tcPr>
            <w:tcW w:w="960" w:type="dxa"/>
            <w:vAlign w:val="center"/>
          </w:tcPr>
          <w:p w14:paraId="4BBE53C4" w14:textId="69678FBC" w:rsidR="00F544FC" w:rsidRPr="00B3469C" w:rsidRDefault="00F544FC" w:rsidP="00F544FC">
            <w:pPr>
              <w:jc w:val="center"/>
              <w:rPr>
                <w:sz w:val="22"/>
              </w:rPr>
            </w:pPr>
            <w:r w:rsidRPr="008E56E2">
              <w:rPr>
                <w:rFonts w:cs="Times New Roman"/>
                <w:sz w:val="22"/>
              </w:rPr>
              <w:t>41.0</w:t>
            </w:r>
          </w:p>
        </w:tc>
        <w:tc>
          <w:tcPr>
            <w:tcW w:w="960" w:type="dxa"/>
            <w:vAlign w:val="center"/>
          </w:tcPr>
          <w:p w14:paraId="5FA05DDE" w14:textId="7A1B2A3A" w:rsidR="00F544FC" w:rsidRPr="00B3469C" w:rsidRDefault="00F544FC" w:rsidP="00F544FC">
            <w:pPr>
              <w:jc w:val="center"/>
              <w:rPr>
                <w:sz w:val="22"/>
              </w:rPr>
            </w:pPr>
            <w:r w:rsidRPr="008E56E2">
              <w:rPr>
                <w:rFonts w:cs="Times New Roman"/>
                <w:sz w:val="22"/>
              </w:rPr>
              <w:t>55.9</w:t>
            </w:r>
          </w:p>
        </w:tc>
      </w:tr>
      <w:tr w:rsidR="00F544FC" w:rsidRPr="00B3469C" w14:paraId="4351CAE9" w14:textId="77777777" w:rsidTr="00860273">
        <w:tc>
          <w:tcPr>
            <w:tcW w:w="2122" w:type="dxa"/>
            <w:vAlign w:val="center"/>
          </w:tcPr>
          <w:p w14:paraId="32E315AF" w14:textId="77777777" w:rsidR="00F544FC" w:rsidRPr="002459C6" w:rsidRDefault="00F544FC" w:rsidP="00F544FC">
            <w:pPr>
              <w:jc w:val="center"/>
              <w:rPr>
                <w:sz w:val="22"/>
              </w:rPr>
            </w:pPr>
            <w:proofErr w:type="spellStart"/>
            <w:r w:rsidRPr="002459C6">
              <w:rPr>
                <w:sz w:val="22"/>
              </w:rPr>
              <w:t>roundabout</w:t>
            </w:r>
            <w:proofErr w:type="spellEnd"/>
          </w:p>
        </w:tc>
        <w:tc>
          <w:tcPr>
            <w:tcW w:w="1123" w:type="dxa"/>
            <w:vAlign w:val="center"/>
          </w:tcPr>
          <w:p w14:paraId="4CC39DEF" w14:textId="6A4D3BF0" w:rsidR="00F544FC" w:rsidRPr="00B3469C" w:rsidRDefault="00F544FC" w:rsidP="00F544FC">
            <w:pPr>
              <w:jc w:val="center"/>
              <w:rPr>
                <w:sz w:val="22"/>
              </w:rPr>
            </w:pPr>
            <w:r w:rsidRPr="008E56E2">
              <w:rPr>
                <w:rFonts w:cs="Times New Roman"/>
                <w:sz w:val="22"/>
              </w:rPr>
              <w:t>64</w:t>
            </w:r>
          </w:p>
        </w:tc>
        <w:tc>
          <w:tcPr>
            <w:tcW w:w="656" w:type="dxa"/>
            <w:vAlign w:val="center"/>
          </w:tcPr>
          <w:p w14:paraId="078EBEFB" w14:textId="3E1B7A85" w:rsidR="00F544FC" w:rsidRPr="00B3469C" w:rsidRDefault="00F544FC" w:rsidP="00F544FC">
            <w:pPr>
              <w:jc w:val="center"/>
              <w:rPr>
                <w:sz w:val="22"/>
              </w:rPr>
            </w:pPr>
            <w:r w:rsidRPr="008E56E2">
              <w:rPr>
                <w:rFonts w:cs="Times New Roman"/>
                <w:sz w:val="22"/>
              </w:rPr>
              <w:t>8</w:t>
            </w:r>
          </w:p>
        </w:tc>
        <w:tc>
          <w:tcPr>
            <w:tcW w:w="656" w:type="dxa"/>
            <w:vAlign w:val="center"/>
          </w:tcPr>
          <w:p w14:paraId="0A415EE8" w14:textId="68446BB3" w:rsidR="00F544FC" w:rsidRPr="00B3469C" w:rsidRDefault="00F544FC" w:rsidP="00F544FC">
            <w:pPr>
              <w:jc w:val="center"/>
              <w:rPr>
                <w:sz w:val="22"/>
              </w:rPr>
            </w:pPr>
            <w:r w:rsidRPr="008E56E2">
              <w:rPr>
                <w:rFonts w:cs="Times New Roman"/>
                <w:sz w:val="22"/>
              </w:rPr>
              <w:t>117</w:t>
            </w:r>
          </w:p>
        </w:tc>
        <w:tc>
          <w:tcPr>
            <w:tcW w:w="939" w:type="dxa"/>
            <w:vAlign w:val="center"/>
          </w:tcPr>
          <w:p w14:paraId="08E294D8" w14:textId="138B81AA" w:rsidR="00F544FC" w:rsidRPr="00B3469C" w:rsidRDefault="00F544FC" w:rsidP="00F544FC">
            <w:pPr>
              <w:jc w:val="center"/>
              <w:rPr>
                <w:sz w:val="22"/>
              </w:rPr>
            </w:pPr>
            <w:r w:rsidRPr="008E56E2">
              <w:rPr>
                <w:rFonts w:cs="Times New Roman"/>
                <w:sz w:val="22"/>
              </w:rPr>
              <w:t>35.4</w:t>
            </w:r>
          </w:p>
        </w:tc>
        <w:tc>
          <w:tcPr>
            <w:tcW w:w="1084" w:type="dxa"/>
            <w:vAlign w:val="center"/>
          </w:tcPr>
          <w:p w14:paraId="7774DC89" w14:textId="3C3305C2" w:rsidR="00F544FC" w:rsidRPr="00B3469C" w:rsidRDefault="00F544FC" w:rsidP="00F544FC">
            <w:pPr>
              <w:jc w:val="center"/>
              <w:rPr>
                <w:sz w:val="22"/>
              </w:rPr>
            </w:pPr>
            <w:r w:rsidRPr="008E56E2">
              <w:rPr>
                <w:rFonts w:cs="Times New Roman"/>
                <w:sz w:val="22"/>
              </w:rPr>
              <w:t>88.9</w:t>
            </w:r>
          </w:p>
        </w:tc>
        <w:tc>
          <w:tcPr>
            <w:tcW w:w="960" w:type="dxa"/>
            <w:vAlign w:val="center"/>
          </w:tcPr>
          <w:p w14:paraId="593D6B34" w14:textId="5A44334E" w:rsidR="00F544FC" w:rsidRPr="00B3469C" w:rsidRDefault="00F544FC" w:rsidP="00F544FC">
            <w:pPr>
              <w:jc w:val="center"/>
              <w:rPr>
                <w:sz w:val="22"/>
              </w:rPr>
            </w:pPr>
            <w:r w:rsidRPr="008E56E2">
              <w:rPr>
                <w:rFonts w:cs="Times New Roman"/>
                <w:sz w:val="22"/>
              </w:rPr>
              <w:t>60.5</w:t>
            </w:r>
          </w:p>
        </w:tc>
        <w:tc>
          <w:tcPr>
            <w:tcW w:w="960" w:type="dxa"/>
            <w:vAlign w:val="center"/>
          </w:tcPr>
          <w:p w14:paraId="24469869" w14:textId="6127D4ED" w:rsidR="00F544FC" w:rsidRPr="00B3469C" w:rsidRDefault="00F544FC" w:rsidP="00F544FC">
            <w:pPr>
              <w:jc w:val="center"/>
              <w:rPr>
                <w:sz w:val="22"/>
              </w:rPr>
            </w:pPr>
            <w:r w:rsidRPr="008E56E2">
              <w:rPr>
                <w:rFonts w:cs="Times New Roman"/>
                <w:sz w:val="22"/>
              </w:rPr>
              <w:t>73.7</w:t>
            </w:r>
          </w:p>
        </w:tc>
      </w:tr>
      <w:tr w:rsidR="00F544FC" w:rsidRPr="00B3469C" w14:paraId="53FDC961" w14:textId="77777777" w:rsidTr="00860273">
        <w:tc>
          <w:tcPr>
            <w:tcW w:w="2122" w:type="dxa"/>
            <w:vAlign w:val="center"/>
          </w:tcPr>
          <w:p w14:paraId="33E23386" w14:textId="77777777" w:rsidR="00F544FC" w:rsidRPr="002459C6" w:rsidRDefault="00F544FC" w:rsidP="00F544FC">
            <w:pPr>
              <w:jc w:val="center"/>
              <w:rPr>
                <w:sz w:val="22"/>
              </w:rPr>
            </w:pPr>
            <w:proofErr w:type="spellStart"/>
            <w:r w:rsidRPr="002459C6">
              <w:rPr>
                <w:sz w:val="22"/>
              </w:rPr>
              <w:t>soccer-ball-field</w:t>
            </w:r>
            <w:proofErr w:type="spellEnd"/>
          </w:p>
        </w:tc>
        <w:tc>
          <w:tcPr>
            <w:tcW w:w="1123" w:type="dxa"/>
            <w:vAlign w:val="center"/>
          </w:tcPr>
          <w:p w14:paraId="07DF5E38" w14:textId="094DD857" w:rsidR="00F544FC" w:rsidRPr="00B3469C" w:rsidRDefault="00F544FC" w:rsidP="00F544FC">
            <w:pPr>
              <w:jc w:val="center"/>
              <w:rPr>
                <w:sz w:val="22"/>
              </w:rPr>
            </w:pPr>
            <w:r w:rsidRPr="008E56E2">
              <w:rPr>
                <w:rFonts w:cs="Times New Roman"/>
                <w:sz w:val="22"/>
              </w:rPr>
              <w:t>58</w:t>
            </w:r>
          </w:p>
        </w:tc>
        <w:tc>
          <w:tcPr>
            <w:tcW w:w="656" w:type="dxa"/>
            <w:vAlign w:val="center"/>
          </w:tcPr>
          <w:p w14:paraId="1F2E4936" w14:textId="3510ECAA" w:rsidR="00F544FC" w:rsidRPr="00B3469C" w:rsidRDefault="00F544FC" w:rsidP="00F544FC">
            <w:pPr>
              <w:jc w:val="center"/>
              <w:rPr>
                <w:sz w:val="22"/>
              </w:rPr>
            </w:pPr>
            <w:r w:rsidRPr="008E56E2">
              <w:rPr>
                <w:rFonts w:cs="Times New Roman"/>
                <w:sz w:val="22"/>
              </w:rPr>
              <w:t>31</w:t>
            </w:r>
          </w:p>
        </w:tc>
        <w:tc>
          <w:tcPr>
            <w:tcW w:w="656" w:type="dxa"/>
            <w:vAlign w:val="center"/>
          </w:tcPr>
          <w:p w14:paraId="4DBB5F4E" w14:textId="60FEDF42" w:rsidR="00F544FC" w:rsidRPr="00B3469C" w:rsidRDefault="00F544FC" w:rsidP="00F544FC">
            <w:pPr>
              <w:jc w:val="center"/>
              <w:rPr>
                <w:sz w:val="22"/>
              </w:rPr>
            </w:pPr>
            <w:r w:rsidRPr="008E56E2">
              <w:rPr>
                <w:rFonts w:cs="Times New Roman"/>
                <w:sz w:val="22"/>
              </w:rPr>
              <w:t>83</w:t>
            </w:r>
          </w:p>
        </w:tc>
        <w:tc>
          <w:tcPr>
            <w:tcW w:w="939" w:type="dxa"/>
            <w:vAlign w:val="center"/>
          </w:tcPr>
          <w:p w14:paraId="28440024" w14:textId="085F0B08" w:rsidR="00F544FC" w:rsidRPr="00B3469C" w:rsidRDefault="00F544FC" w:rsidP="00F544FC">
            <w:pPr>
              <w:jc w:val="center"/>
              <w:rPr>
                <w:sz w:val="22"/>
              </w:rPr>
            </w:pPr>
            <w:r w:rsidRPr="008E56E2">
              <w:rPr>
                <w:rFonts w:cs="Times New Roman"/>
                <w:sz w:val="22"/>
              </w:rPr>
              <w:t>41.1</w:t>
            </w:r>
          </w:p>
        </w:tc>
        <w:tc>
          <w:tcPr>
            <w:tcW w:w="1084" w:type="dxa"/>
            <w:vAlign w:val="center"/>
          </w:tcPr>
          <w:p w14:paraId="53C61F85" w14:textId="6F9DCE35" w:rsidR="00F544FC" w:rsidRPr="00B3469C" w:rsidRDefault="00F544FC" w:rsidP="00F544FC">
            <w:pPr>
              <w:jc w:val="center"/>
              <w:rPr>
                <w:sz w:val="22"/>
              </w:rPr>
            </w:pPr>
            <w:r w:rsidRPr="008E56E2">
              <w:rPr>
                <w:rFonts w:cs="Times New Roman"/>
                <w:sz w:val="22"/>
              </w:rPr>
              <w:t>65.2</w:t>
            </w:r>
          </w:p>
        </w:tc>
        <w:tc>
          <w:tcPr>
            <w:tcW w:w="960" w:type="dxa"/>
            <w:vAlign w:val="center"/>
          </w:tcPr>
          <w:p w14:paraId="72B4253A" w14:textId="5ED69ACA" w:rsidR="00F544FC" w:rsidRPr="00B3469C" w:rsidRDefault="00F544FC" w:rsidP="00F544FC">
            <w:pPr>
              <w:jc w:val="center"/>
              <w:rPr>
                <w:sz w:val="22"/>
              </w:rPr>
            </w:pPr>
            <w:r w:rsidRPr="008E56E2">
              <w:rPr>
                <w:rFonts w:cs="Times New Roman"/>
                <w:sz w:val="22"/>
              </w:rPr>
              <w:t>87.1</w:t>
            </w:r>
          </w:p>
        </w:tc>
        <w:tc>
          <w:tcPr>
            <w:tcW w:w="960" w:type="dxa"/>
            <w:vAlign w:val="center"/>
          </w:tcPr>
          <w:p w14:paraId="04052234" w14:textId="303C3ED5" w:rsidR="00F544FC" w:rsidRPr="00B3469C" w:rsidRDefault="00F544FC" w:rsidP="00F544FC">
            <w:pPr>
              <w:jc w:val="center"/>
              <w:rPr>
                <w:sz w:val="22"/>
              </w:rPr>
            </w:pPr>
            <w:r w:rsidRPr="008E56E2">
              <w:rPr>
                <w:rFonts w:cs="Times New Roman"/>
                <w:sz w:val="22"/>
              </w:rPr>
              <w:t>92.2</w:t>
            </w:r>
          </w:p>
        </w:tc>
      </w:tr>
      <w:tr w:rsidR="00F544FC" w:rsidRPr="00B3469C" w14:paraId="6CFBE2DC" w14:textId="77777777" w:rsidTr="00860273">
        <w:tc>
          <w:tcPr>
            <w:tcW w:w="2122" w:type="dxa"/>
            <w:vAlign w:val="center"/>
          </w:tcPr>
          <w:p w14:paraId="4A2379AF" w14:textId="77777777" w:rsidR="00F544FC" w:rsidRPr="002459C6" w:rsidRDefault="00F544FC" w:rsidP="00F544FC">
            <w:pPr>
              <w:jc w:val="center"/>
              <w:rPr>
                <w:sz w:val="22"/>
              </w:rPr>
            </w:pPr>
            <w:proofErr w:type="spellStart"/>
            <w:r w:rsidRPr="002459C6">
              <w:rPr>
                <w:sz w:val="22"/>
              </w:rPr>
              <w:t>swimming-pool</w:t>
            </w:r>
            <w:proofErr w:type="spellEnd"/>
          </w:p>
        </w:tc>
        <w:tc>
          <w:tcPr>
            <w:tcW w:w="1123" w:type="dxa"/>
            <w:vAlign w:val="center"/>
          </w:tcPr>
          <w:p w14:paraId="4E001A8C" w14:textId="38A12C6D" w:rsidR="00F544FC" w:rsidRPr="00B3469C" w:rsidRDefault="00F544FC" w:rsidP="00F544FC">
            <w:pPr>
              <w:jc w:val="center"/>
              <w:rPr>
                <w:sz w:val="22"/>
                <w:highlight w:val="yellow"/>
              </w:rPr>
            </w:pPr>
            <w:r w:rsidRPr="008E56E2">
              <w:rPr>
                <w:rFonts w:cs="Times New Roman"/>
                <w:sz w:val="22"/>
              </w:rPr>
              <w:t>0</w:t>
            </w:r>
          </w:p>
        </w:tc>
        <w:tc>
          <w:tcPr>
            <w:tcW w:w="656" w:type="dxa"/>
            <w:vAlign w:val="center"/>
          </w:tcPr>
          <w:p w14:paraId="75073CE1" w14:textId="0E74BEFF" w:rsidR="00F544FC" w:rsidRPr="00B3469C" w:rsidRDefault="00F544FC" w:rsidP="00F544FC">
            <w:pPr>
              <w:jc w:val="center"/>
              <w:rPr>
                <w:sz w:val="22"/>
                <w:highlight w:val="yellow"/>
              </w:rPr>
            </w:pPr>
            <w:r w:rsidRPr="008E56E2">
              <w:rPr>
                <w:rFonts w:cs="Times New Roman"/>
                <w:sz w:val="22"/>
              </w:rPr>
              <w:t>5</w:t>
            </w:r>
          </w:p>
        </w:tc>
        <w:tc>
          <w:tcPr>
            <w:tcW w:w="656" w:type="dxa"/>
            <w:vAlign w:val="center"/>
          </w:tcPr>
          <w:p w14:paraId="31B783A4" w14:textId="58A869C8" w:rsidR="00F544FC" w:rsidRPr="00B3469C" w:rsidRDefault="00F544FC" w:rsidP="00F544FC">
            <w:pPr>
              <w:jc w:val="center"/>
              <w:rPr>
                <w:sz w:val="22"/>
                <w:highlight w:val="yellow"/>
              </w:rPr>
            </w:pPr>
            <w:r w:rsidRPr="008E56E2">
              <w:rPr>
                <w:rFonts w:cs="Times New Roman"/>
                <w:sz w:val="22"/>
              </w:rPr>
              <w:t>435</w:t>
            </w:r>
          </w:p>
        </w:tc>
        <w:tc>
          <w:tcPr>
            <w:tcW w:w="939" w:type="dxa"/>
            <w:vAlign w:val="center"/>
          </w:tcPr>
          <w:p w14:paraId="684206D0" w14:textId="1F965DEC" w:rsidR="00F544FC" w:rsidRPr="00B3469C" w:rsidRDefault="00F544FC" w:rsidP="00F544FC">
            <w:pPr>
              <w:jc w:val="center"/>
              <w:rPr>
                <w:sz w:val="22"/>
                <w:highlight w:val="yellow"/>
              </w:rPr>
            </w:pPr>
            <w:r w:rsidRPr="008E56E2">
              <w:rPr>
                <w:rFonts w:cs="Times New Roman"/>
                <w:sz w:val="22"/>
              </w:rPr>
              <w:t>0.0</w:t>
            </w:r>
          </w:p>
        </w:tc>
        <w:tc>
          <w:tcPr>
            <w:tcW w:w="1084" w:type="dxa"/>
            <w:vAlign w:val="center"/>
          </w:tcPr>
          <w:p w14:paraId="480C4A68" w14:textId="50A3BCF8" w:rsidR="00F544FC" w:rsidRPr="00B3469C" w:rsidRDefault="00F544FC" w:rsidP="00F544FC">
            <w:pPr>
              <w:jc w:val="center"/>
              <w:rPr>
                <w:sz w:val="22"/>
                <w:highlight w:val="yellow"/>
              </w:rPr>
            </w:pPr>
            <w:r w:rsidRPr="008E56E2">
              <w:rPr>
                <w:rFonts w:cs="Times New Roman"/>
                <w:sz w:val="22"/>
              </w:rPr>
              <w:t>0.0</w:t>
            </w:r>
          </w:p>
        </w:tc>
        <w:tc>
          <w:tcPr>
            <w:tcW w:w="960" w:type="dxa"/>
            <w:vAlign w:val="center"/>
          </w:tcPr>
          <w:p w14:paraId="1A8F4064" w14:textId="615E9C04" w:rsidR="00F544FC" w:rsidRPr="00B3469C" w:rsidRDefault="00F544FC" w:rsidP="00F544FC">
            <w:pPr>
              <w:jc w:val="center"/>
              <w:rPr>
                <w:sz w:val="22"/>
                <w:highlight w:val="yellow"/>
              </w:rPr>
            </w:pPr>
            <w:r w:rsidRPr="008E56E2">
              <w:rPr>
                <w:rFonts w:cs="Times New Roman"/>
                <w:sz w:val="22"/>
              </w:rPr>
              <w:t>0.0</w:t>
            </w:r>
          </w:p>
        </w:tc>
        <w:tc>
          <w:tcPr>
            <w:tcW w:w="960" w:type="dxa"/>
            <w:vAlign w:val="center"/>
          </w:tcPr>
          <w:p w14:paraId="04A5F02F" w14:textId="23413B37" w:rsidR="00F544FC" w:rsidRPr="00B3469C" w:rsidRDefault="00F544FC" w:rsidP="00740575">
            <w:pPr>
              <w:keepNext/>
              <w:jc w:val="center"/>
              <w:rPr>
                <w:sz w:val="22"/>
                <w:highlight w:val="yellow"/>
              </w:rPr>
            </w:pPr>
            <w:r w:rsidRPr="008E56E2">
              <w:rPr>
                <w:rFonts w:cs="Times New Roman"/>
                <w:sz w:val="22"/>
              </w:rPr>
              <w:t>0.0</w:t>
            </w:r>
          </w:p>
        </w:tc>
      </w:tr>
    </w:tbl>
    <w:p w14:paraId="52822207" w14:textId="747D302B" w:rsidR="00D60FBE" w:rsidRDefault="00740575" w:rsidP="00740575">
      <w:pPr>
        <w:pStyle w:val="Caption"/>
        <w:rPr>
          <w:lang w:val="en-US"/>
        </w:rPr>
      </w:pPr>
      <w:bookmarkStart w:id="192" w:name="_Toc220866259"/>
      <w:r w:rsidRPr="00740575">
        <w:rPr>
          <w:lang w:val="en-US"/>
        </w:rPr>
        <w:t xml:space="preserve">Table </w:t>
      </w:r>
      <w:r w:rsidR="00C828DF">
        <w:rPr>
          <w:lang w:val="en-US"/>
        </w:rPr>
        <w:fldChar w:fldCharType="begin"/>
      </w:r>
      <w:r w:rsidR="00C828DF">
        <w:rPr>
          <w:lang w:val="en-US"/>
        </w:rPr>
        <w:instrText xml:space="preserve"> SEQ Table \* ARABIC </w:instrText>
      </w:r>
      <w:r w:rsidR="00C828DF">
        <w:rPr>
          <w:lang w:val="en-US"/>
        </w:rPr>
        <w:fldChar w:fldCharType="separate"/>
      </w:r>
      <w:r w:rsidR="006B33CA">
        <w:rPr>
          <w:noProof/>
          <w:lang w:val="en-US"/>
        </w:rPr>
        <w:t>18</w:t>
      </w:r>
      <w:r w:rsidR="00C828DF">
        <w:rPr>
          <w:lang w:val="en-US"/>
        </w:rPr>
        <w:fldChar w:fldCharType="end"/>
      </w:r>
      <w:r>
        <w:rPr>
          <w:lang w:val="en-US"/>
        </w:rPr>
        <w:t xml:space="preserve">: </w:t>
      </w:r>
      <w:r w:rsidRPr="00682AD1">
        <w:rPr>
          <w:lang w:val="en-US"/>
        </w:rPr>
        <w:t>Full pipeline experimental results per class</w:t>
      </w:r>
      <w:bookmarkEnd w:id="192"/>
    </w:p>
    <w:p w14:paraId="217435E3" w14:textId="77777777" w:rsidR="00740575" w:rsidRPr="00740575" w:rsidRDefault="00740575" w:rsidP="00740575">
      <w:pPr>
        <w:rPr>
          <w:lang w:val="en-US"/>
        </w:rPr>
      </w:pPr>
    </w:p>
    <w:p w14:paraId="091CE4DF" w14:textId="7EFFE53F" w:rsidR="00CD723F" w:rsidRPr="0080076F" w:rsidRDefault="00CD723F" w:rsidP="00B22C19">
      <w:pPr>
        <w:pStyle w:val="Sub5"/>
        <w:tabs>
          <w:tab w:val="left" w:pos="426"/>
        </w:tabs>
        <w:ind w:left="0" w:firstLine="0"/>
        <w:rPr>
          <w:lang w:val="en-US"/>
        </w:rPr>
      </w:pPr>
      <w:bookmarkStart w:id="193" w:name="_Toc219107570"/>
      <w:r w:rsidRPr="0080076F">
        <w:rPr>
          <w:lang w:val="en-US"/>
        </w:rPr>
        <w:t>Error Propagation Analysis</w:t>
      </w:r>
      <w:bookmarkEnd w:id="193"/>
    </w:p>
    <w:p w14:paraId="34850632" w14:textId="77777777" w:rsidR="00CD723F" w:rsidRPr="0080076F" w:rsidRDefault="00CD723F" w:rsidP="00CD723F">
      <w:pPr>
        <w:rPr>
          <w:lang w:val="en-US"/>
        </w:rPr>
      </w:pPr>
      <w:r w:rsidRPr="0080076F">
        <w:rPr>
          <w:b/>
          <w:bCs/>
          <w:i/>
          <w:iCs/>
          <w:lang w:val="en-US"/>
        </w:rPr>
        <w:t>Detection errors (60-70% of total pipeline errors)</w:t>
      </w:r>
    </w:p>
    <w:p w14:paraId="4CF0B00D" w14:textId="133C4D8D" w:rsidR="004609AE" w:rsidRDefault="00CD723F" w:rsidP="008312CE">
      <w:pPr>
        <w:rPr>
          <w:lang w:val="en-US"/>
        </w:rPr>
      </w:pPr>
      <w:r w:rsidRPr="0080076F">
        <w:rPr>
          <w:i/>
          <w:iCs/>
          <w:lang w:val="en-US"/>
        </w:rPr>
        <w:t>Localization errors, Segmentation errors</w:t>
      </w:r>
    </w:p>
    <w:p w14:paraId="0D2F684F" w14:textId="77777777" w:rsidR="008312CE" w:rsidRPr="0080076F" w:rsidRDefault="008312CE" w:rsidP="008312CE">
      <w:pPr>
        <w:rPr>
          <w:lang w:val="en-US"/>
        </w:rPr>
      </w:pPr>
    </w:p>
    <w:p w14:paraId="56A5055E" w14:textId="7A2169ED" w:rsidR="00CD723F" w:rsidRPr="0080076F" w:rsidRDefault="00CD723F" w:rsidP="00B22C19">
      <w:pPr>
        <w:pStyle w:val="Sub5"/>
        <w:tabs>
          <w:tab w:val="left" w:pos="426"/>
        </w:tabs>
        <w:ind w:left="0" w:firstLine="0"/>
        <w:rPr>
          <w:lang w:val="en-US"/>
        </w:rPr>
      </w:pPr>
      <w:bookmarkStart w:id="194" w:name="_Toc219107571"/>
      <w:r w:rsidRPr="0080076F">
        <w:rPr>
          <w:lang w:val="en-US"/>
        </w:rPr>
        <w:t>Comparison with SAM-Only Benchmark</w:t>
      </w:r>
      <w:bookmarkEnd w:id="194"/>
    </w:p>
    <w:p w14:paraId="0D88FB20" w14:textId="29AD3D51" w:rsidR="00CD723F" w:rsidRDefault="00CD723F" w:rsidP="008312CE">
      <w:pPr>
        <w:rPr>
          <w:lang w:val="en-US"/>
        </w:rPr>
      </w:pPr>
      <w:r w:rsidRPr="0080076F">
        <w:rPr>
          <w:i/>
          <w:iCs/>
          <w:lang w:val="en-US"/>
        </w:rPr>
        <w:t>GT boxes vs YOLO boxes performance gap</w:t>
      </w:r>
    </w:p>
    <w:p w14:paraId="4806900F" w14:textId="77777777" w:rsidR="008312CE" w:rsidRPr="0080076F" w:rsidRDefault="008312CE" w:rsidP="00B22C19">
      <w:pPr>
        <w:tabs>
          <w:tab w:val="left" w:pos="426"/>
        </w:tabs>
        <w:rPr>
          <w:lang w:val="en-US"/>
        </w:rPr>
      </w:pPr>
    </w:p>
    <w:p w14:paraId="5B16AF13" w14:textId="355C39B3" w:rsidR="00CD723F" w:rsidRPr="0080076F" w:rsidRDefault="00CD723F" w:rsidP="00B22C19">
      <w:pPr>
        <w:pStyle w:val="Sub5"/>
        <w:tabs>
          <w:tab w:val="left" w:pos="426"/>
        </w:tabs>
        <w:ind w:left="0" w:firstLine="0"/>
        <w:rPr>
          <w:lang w:val="en-US"/>
        </w:rPr>
      </w:pPr>
      <w:bookmarkStart w:id="195" w:name="_Toc219107572"/>
      <w:r w:rsidRPr="0080076F">
        <w:rPr>
          <w:lang w:val="en-US"/>
        </w:rPr>
        <w:t>Practical Recommendations</w:t>
      </w:r>
      <w:bookmarkEnd w:id="195"/>
    </w:p>
    <w:p w14:paraId="10474B70" w14:textId="77777777" w:rsidR="00CD723F" w:rsidRPr="0080076F" w:rsidRDefault="00CD723F" w:rsidP="00CD723F">
      <w:pPr>
        <w:rPr>
          <w:lang w:val="en-US"/>
        </w:rPr>
      </w:pPr>
      <w:r w:rsidRPr="0080076F">
        <w:rPr>
          <w:b/>
          <w:bCs/>
          <w:i/>
          <w:iCs/>
          <w:lang w:val="en-US"/>
        </w:rPr>
        <w:t xml:space="preserve">Best config: YOLO11x + </w:t>
      </w:r>
      <w:proofErr w:type="spellStart"/>
      <w:r w:rsidRPr="0080076F">
        <w:rPr>
          <w:b/>
          <w:bCs/>
          <w:i/>
          <w:iCs/>
          <w:lang w:val="en-US"/>
        </w:rPr>
        <w:t>ViT</w:t>
      </w:r>
      <w:proofErr w:type="spellEnd"/>
      <w:r w:rsidRPr="0080076F">
        <w:rPr>
          <w:b/>
          <w:bCs/>
          <w:i/>
          <w:iCs/>
          <w:lang w:val="en-US"/>
        </w:rPr>
        <w:t>-H + Box</w:t>
      </w:r>
    </w:p>
    <w:p w14:paraId="1A25D1DF" w14:textId="77777777" w:rsidR="00CD723F" w:rsidRPr="0080076F" w:rsidRDefault="00CD723F" w:rsidP="00CD723F">
      <w:pPr>
        <w:rPr>
          <w:lang w:val="en-US"/>
        </w:rPr>
      </w:pPr>
      <w:r w:rsidRPr="0080076F">
        <w:rPr>
          <w:i/>
          <w:iCs/>
          <w:lang w:val="en-US"/>
        </w:rPr>
        <w:t>When works: Large objects (&gt;50m), high-res (≥0.5m)</w:t>
      </w:r>
    </w:p>
    <w:p w14:paraId="37F104BF" w14:textId="77777777" w:rsidR="00CD723F" w:rsidRPr="0080076F" w:rsidRDefault="00CD723F" w:rsidP="00CD723F">
      <w:pPr>
        <w:rPr>
          <w:lang w:val="en-US"/>
        </w:rPr>
      </w:pPr>
      <w:r w:rsidRPr="0080076F">
        <w:rPr>
          <w:i/>
          <w:iCs/>
          <w:lang w:val="en-US"/>
        </w:rPr>
        <w:t>When fails: Small objects (&lt;20px), dense scenes</w:t>
      </w:r>
    </w:p>
    <w:p w14:paraId="344FD7B9" w14:textId="77777777" w:rsidR="00CD723F" w:rsidRPr="0080076F" w:rsidRDefault="00CD723F" w:rsidP="00CD723F">
      <w:pPr>
        <w:rPr>
          <w:lang w:val="en-US"/>
        </w:rPr>
      </w:pPr>
      <w:r w:rsidRPr="0080076F">
        <w:rPr>
          <w:lang w:val="en-US"/>
        </w:rPr>
        <w:br w:type="page"/>
      </w:r>
    </w:p>
    <w:bookmarkStart w:id="196" w:name="_Toc219107650"/>
    <w:bookmarkStart w:id="197" w:name="_Toc220866231"/>
    <w:p w14:paraId="0279B38B" w14:textId="325EDC7F" w:rsidR="001F3E00" w:rsidRPr="007E4979" w:rsidRDefault="001F3E00" w:rsidP="001F3E00">
      <w:pPr>
        <w:pStyle w:val="MainChapters"/>
        <w:rPr>
          <w:lang w:val="en-GB"/>
        </w:rPr>
      </w:pPr>
      <w:r w:rsidRPr="009737BD">
        <w:rPr>
          <w:noProof/>
          <w:lang w:val="en-US"/>
        </w:rPr>
        <w:lastRenderedPageBreak/>
        <mc:AlternateContent>
          <mc:Choice Requires="wps">
            <w:drawing>
              <wp:anchor distT="0" distB="0" distL="114300" distR="114300" simplePos="0" relativeHeight="251836928" behindDoc="0" locked="0" layoutInCell="1" allowOverlap="1" wp14:anchorId="11E99977" wp14:editId="2C6546E7">
                <wp:simplePos x="0" y="0"/>
                <wp:positionH relativeFrom="margin">
                  <wp:posOffset>0</wp:posOffset>
                </wp:positionH>
                <wp:positionV relativeFrom="paragraph">
                  <wp:posOffset>449107</wp:posOffset>
                </wp:positionV>
                <wp:extent cx="5349240" cy="0"/>
                <wp:effectExtent l="0" t="0" r="22860" b="19050"/>
                <wp:wrapNone/>
                <wp:docPr id="625416774" name="Straight Connector 625416774"/>
                <wp:cNvGraphicFramePr/>
                <a:graphic xmlns:a="http://schemas.openxmlformats.org/drawingml/2006/main">
                  <a:graphicData uri="http://schemas.microsoft.com/office/word/2010/wordprocessingShape">
                    <wps:wsp>
                      <wps:cNvCnPr/>
                      <wps:spPr>
                        <a:xfrm>
                          <a:off x="0" y="0"/>
                          <a:ext cx="53492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17F9A0" id="Straight Connector 625416774" o:spid="_x0000_s1026" style="position:absolute;z-index:251836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5.35pt" to="421.2pt,3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" strokecolor="black [3213]">
                <w10:wrap anchorx="margin"/>
              </v:line>
            </w:pict>
          </mc:Fallback>
        </mc:AlternateContent>
      </w:r>
      <w:r w:rsidRPr="007E4979">
        <w:rPr>
          <w:sz w:val="52"/>
          <w:szCs w:val="52"/>
          <w:lang w:val="en-US"/>
        </w:rPr>
        <w:t>C</w:t>
      </w:r>
      <w:r w:rsidRPr="007E4979">
        <w:rPr>
          <w:lang w:val="en-US"/>
        </w:rPr>
        <w:t xml:space="preserve">hapter </w:t>
      </w:r>
      <w:r>
        <w:rPr>
          <w:sz w:val="52"/>
          <w:szCs w:val="52"/>
          <w:lang w:val="en-US"/>
        </w:rPr>
        <w:t>6</w:t>
      </w:r>
      <w:r w:rsidRPr="007E4979">
        <w:rPr>
          <w:lang w:val="en-US"/>
        </w:rPr>
        <w:t xml:space="preserve">   </w:t>
      </w:r>
      <w:r>
        <w:rPr>
          <w:lang w:val="en-US"/>
        </w:rPr>
        <w:t xml:space="preserve">Conclusion </w:t>
      </w:r>
      <w:r w:rsidR="001F3EAF">
        <w:rPr>
          <w:lang w:val="en-US"/>
        </w:rPr>
        <w:t>&amp;</w:t>
      </w:r>
      <w:r>
        <w:rPr>
          <w:lang w:val="en-US"/>
        </w:rPr>
        <w:t xml:space="preserve"> Future Work</w:t>
      </w:r>
      <w:bookmarkEnd w:id="196"/>
      <w:bookmarkEnd w:id="197"/>
    </w:p>
    <w:p w14:paraId="4FE43333" w14:textId="523F2E62" w:rsidR="009E3550" w:rsidRPr="0080076F" w:rsidRDefault="009E3550" w:rsidP="00B82FAB">
      <w:pPr>
        <w:pStyle w:val="Sub6"/>
        <w:rPr>
          <w:lang w:val="en-US"/>
        </w:rPr>
      </w:pPr>
      <w:bookmarkStart w:id="198" w:name="_Toc219107573"/>
      <w:r w:rsidRPr="0080076F">
        <w:rPr>
          <w:lang w:val="en-US"/>
        </w:rPr>
        <w:t>Summary of Key Findings</w:t>
      </w:r>
      <w:bookmarkEnd w:id="198"/>
    </w:p>
    <w:p w14:paraId="4004D6F0" w14:textId="4C156665" w:rsidR="009E3550" w:rsidRDefault="009E3550" w:rsidP="00685339">
      <w:pPr>
        <w:rPr>
          <w:lang w:val="en-US"/>
        </w:rPr>
      </w:pPr>
      <w:r w:rsidRPr="0080076F">
        <w:rPr>
          <w:i/>
          <w:iCs/>
          <w:lang w:val="en-US"/>
        </w:rPr>
        <w:t>main takeaways across all chapters</w:t>
      </w:r>
    </w:p>
    <w:p w14:paraId="3BAA7ED1" w14:textId="77777777" w:rsidR="00685339" w:rsidRPr="0080076F" w:rsidRDefault="00685339" w:rsidP="00685339">
      <w:pPr>
        <w:rPr>
          <w:lang w:val="en-US"/>
        </w:rPr>
      </w:pPr>
    </w:p>
    <w:p w14:paraId="14B68909" w14:textId="13979DF4" w:rsidR="009E3550" w:rsidRPr="0080076F" w:rsidRDefault="009E3550" w:rsidP="00B82FAB">
      <w:pPr>
        <w:pStyle w:val="Sub6"/>
        <w:rPr>
          <w:lang w:val="en-US"/>
        </w:rPr>
      </w:pPr>
      <w:bookmarkStart w:id="199" w:name="_Toc219107574"/>
      <w:r w:rsidRPr="0080076F">
        <w:rPr>
          <w:lang w:val="en-US"/>
        </w:rPr>
        <w:t>Comparison with Literature</w:t>
      </w:r>
      <w:bookmarkEnd w:id="199"/>
    </w:p>
    <w:p w14:paraId="45B2B954" w14:textId="6C05FE9E" w:rsidR="009E3550" w:rsidRDefault="009E3550" w:rsidP="00685339">
      <w:pPr>
        <w:rPr>
          <w:lang w:val="en-US"/>
        </w:rPr>
      </w:pPr>
      <w:r w:rsidRPr="0080076F">
        <w:rPr>
          <w:i/>
          <w:iCs/>
          <w:lang w:val="en-US"/>
        </w:rPr>
        <w:t>vs. other SAM-RS studies, vs. Mask R-CNN</w:t>
      </w:r>
    </w:p>
    <w:p w14:paraId="61826BBB" w14:textId="77777777" w:rsidR="00685339" w:rsidRPr="0080076F" w:rsidRDefault="00685339" w:rsidP="00685339">
      <w:pPr>
        <w:rPr>
          <w:lang w:val="en-US"/>
        </w:rPr>
      </w:pPr>
    </w:p>
    <w:p w14:paraId="747CB7C9" w14:textId="25F66ED4" w:rsidR="009E3550" w:rsidRPr="0080076F" w:rsidRDefault="009E3550" w:rsidP="00B82FAB">
      <w:pPr>
        <w:pStyle w:val="Sub6"/>
        <w:rPr>
          <w:lang w:val="en-US"/>
        </w:rPr>
      </w:pPr>
      <w:bookmarkStart w:id="200" w:name="_Toc219107575"/>
      <w:r w:rsidRPr="0080076F">
        <w:rPr>
          <w:lang w:val="en-US"/>
        </w:rPr>
        <w:t>Limitations</w:t>
      </w:r>
      <w:bookmarkEnd w:id="200"/>
    </w:p>
    <w:p w14:paraId="6F55516C" w14:textId="46AAB6DF" w:rsidR="009E3550" w:rsidRDefault="009E3550" w:rsidP="00685339">
      <w:pPr>
        <w:rPr>
          <w:lang w:val="en-US"/>
        </w:rPr>
      </w:pPr>
      <w:r w:rsidRPr="0080076F">
        <w:rPr>
          <w:i/>
          <w:iCs/>
          <w:lang w:val="en-US"/>
        </w:rPr>
        <w:t>Dataset, method, evaluation, scope limitations</w:t>
      </w:r>
    </w:p>
    <w:p w14:paraId="283E8E13" w14:textId="77777777" w:rsidR="00685339" w:rsidRPr="0080076F" w:rsidRDefault="00685339" w:rsidP="00685339">
      <w:pPr>
        <w:rPr>
          <w:lang w:val="en-US"/>
        </w:rPr>
      </w:pPr>
    </w:p>
    <w:p w14:paraId="3721A055" w14:textId="7C28670B" w:rsidR="009E3550" w:rsidRPr="0080076F" w:rsidRDefault="009E3550" w:rsidP="00B82FAB">
      <w:pPr>
        <w:pStyle w:val="Sub6"/>
        <w:rPr>
          <w:lang w:val="en-US"/>
        </w:rPr>
      </w:pPr>
      <w:bookmarkStart w:id="201" w:name="_Toc219107576"/>
      <w:r w:rsidRPr="0080076F">
        <w:rPr>
          <w:lang w:val="en-US"/>
        </w:rPr>
        <w:t>Future Research Directions</w:t>
      </w:r>
      <w:bookmarkEnd w:id="201"/>
    </w:p>
    <w:p w14:paraId="2010BFB6" w14:textId="77777777" w:rsidR="009E3550" w:rsidRPr="0080076F" w:rsidRDefault="009E3550" w:rsidP="009E3550">
      <w:pPr>
        <w:rPr>
          <w:lang w:val="en-US"/>
        </w:rPr>
      </w:pPr>
      <w:r w:rsidRPr="0080076F">
        <w:rPr>
          <w:i/>
          <w:iCs/>
          <w:lang w:val="en-US"/>
        </w:rPr>
        <w:t>Immediate extensions (PhD Phase 1), Advanced directions</w:t>
      </w:r>
    </w:p>
    <w:p w14:paraId="6BDAC823" w14:textId="77777777" w:rsidR="001F3E00" w:rsidRDefault="001F3E00" w:rsidP="00D30176">
      <w:pPr>
        <w:rPr>
          <w:rFonts w:eastAsia="Times New Roman" w:cs="Times New Roman"/>
          <w:b/>
          <w:bCs/>
          <w:sz w:val="27"/>
          <w:szCs w:val="27"/>
          <w:lang w:val="en-US" w:eastAsia="el-GR"/>
        </w:rPr>
      </w:pPr>
    </w:p>
    <w:p w14:paraId="79FDEB5C" w14:textId="77777777" w:rsidR="001F3E00" w:rsidRDefault="001F3E00" w:rsidP="00D30176">
      <w:pPr>
        <w:rPr>
          <w:rFonts w:eastAsia="Times New Roman" w:cs="Times New Roman"/>
          <w:b/>
          <w:bCs/>
          <w:sz w:val="27"/>
          <w:szCs w:val="27"/>
          <w:lang w:val="en-US" w:eastAsia="el-GR"/>
        </w:rPr>
      </w:pPr>
    </w:p>
    <w:p w14:paraId="162AB17A" w14:textId="77777777" w:rsidR="004D4897" w:rsidRDefault="004D4897" w:rsidP="00D30176">
      <w:pPr>
        <w:rPr>
          <w:rFonts w:eastAsia="Times New Roman" w:cs="Times New Roman"/>
          <w:b/>
          <w:bCs/>
          <w:sz w:val="27"/>
          <w:szCs w:val="27"/>
          <w:lang w:val="en-US" w:eastAsia="el-GR"/>
        </w:rPr>
      </w:pPr>
    </w:p>
    <w:p w14:paraId="0A7EA4AC" w14:textId="77777777" w:rsidR="004D4897" w:rsidRDefault="004D4897" w:rsidP="00D30176">
      <w:pPr>
        <w:rPr>
          <w:rFonts w:eastAsia="Times New Roman" w:cs="Times New Roman"/>
          <w:b/>
          <w:bCs/>
          <w:sz w:val="27"/>
          <w:szCs w:val="27"/>
          <w:lang w:val="en-US" w:eastAsia="el-GR"/>
        </w:rPr>
      </w:pPr>
    </w:p>
    <w:p w14:paraId="471D229B" w14:textId="77777777" w:rsidR="004D4897" w:rsidRDefault="004D4897" w:rsidP="00D30176">
      <w:pPr>
        <w:rPr>
          <w:rFonts w:eastAsia="Times New Roman" w:cs="Times New Roman"/>
          <w:b/>
          <w:bCs/>
          <w:sz w:val="27"/>
          <w:szCs w:val="27"/>
          <w:lang w:val="en-US" w:eastAsia="el-GR"/>
        </w:rPr>
      </w:pPr>
    </w:p>
    <w:p w14:paraId="02FF6387" w14:textId="77777777" w:rsidR="001F3E00" w:rsidRDefault="001F3E00" w:rsidP="00D30176">
      <w:pPr>
        <w:rPr>
          <w:rFonts w:eastAsia="Times New Roman" w:cs="Times New Roman"/>
          <w:b/>
          <w:bCs/>
          <w:sz w:val="27"/>
          <w:szCs w:val="27"/>
          <w:lang w:val="en-US" w:eastAsia="el-GR"/>
        </w:rPr>
      </w:pPr>
    </w:p>
    <w:p w14:paraId="1B5AA443" w14:textId="77777777" w:rsidR="001F3E00" w:rsidRDefault="001F3E00" w:rsidP="00D30176">
      <w:pPr>
        <w:rPr>
          <w:rFonts w:eastAsia="Times New Roman" w:cs="Times New Roman"/>
          <w:b/>
          <w:bCs/>
          <w:sz w:val="27"/>
          <w:szCs w:val="27"/>
          <w:lang w:val="en-US" w:eastAsia="el-GR"/>
        </w:rPr>
      </w:pPr>
    </w:p>
    <w:p w14:paraId="17256949" w14:textId="77777777" w:rsidR="001F3E00" w:rsidRDefault="001F3E00" w:rsidP="00D30176">
      <w:pPr>
        <w:rPr>
          <w:rFonts w:eastAsia="Times New Roman" w:cs="Times New Roman"/>
          <w:b/>
          <w:bCs/>
          <w:sz w:val="27"/>
          <w:szCs w:val="27"/>
          <w:lang w:val="en-US" w:eastAsia="el-GR"/>
        </w:rPr>
      </w:pPr>
    </w:p>
    <w:p w14:paraId="18CE1A11" w14:textId="77777777" w:rsidR="001F3E00" w:rsidRDefault="001F3E00" w:rsidP="00D30176">
      <w:pPr>
        <w:rPr>
          <w:rFonts w:eastAsia="Times New Roman" w:cs="Times New Roman"/>
          <w:b/>
          <w:bCs/>
          <w:sz w:val="27"/>
          <w:szCs w:val="27"/>
          <w:lang w:val="en-US" w:eastAsia="el-GR"/>
        </w:rPr>
      </w:pPr>
    </w:p>
    <w:p w14:paraId="3EFF4375" w14:textId="77777777" w:rsidR="001F3E00" w:rsidRDefault="001F3E00" w:rsidP="00D30176">
      <w:pPr>
        <w:rPr>
          <w:rFonts w:eastAsia="Times New Roman" w:cs="Times New Roman"/>
          <w:b/>
          <w:bCs/>
          <w:sz w:val="27"/>
          <w:szCs w:val="27"/>
          <w:lang w:val="en-US" w:eastAsia="el-GR"/>
        </w:rPr>
      </w:pPr>
    </w:p>
    <w:p w14:paraId="5EAC40FC" w14:textId="77777777" w:rsidR="001F3E00" w:rsidRDefault="001F3E00" w:rsidP="00D30176">
      <w:pPr>
        <w:rPr>
          <w:rFonts w:eastAsia="Times New Roman" w:cs="Times New Roman"/>
          <w:b/>
          <w:bCs/>
          <w:sz w:val="27"/>
          <w:szCs w:val="27"/>
          <w:lang w:val="en-US" w:eastAsia="el-GR"/>
        </w:rPr>
      </w:pPr>
    </w:p>
    <w:p w14:paraId="43A38A19" w14:textId="77777777" w:rsidR="001F3E00" w:rsidRDefault="001F3E00" w:rsidP="00D30176">
      <w:pPr>
        <w:rPr>
          <w:rFonts w:eastAsia="Times New Roman" w:cs="Times New Roman"/>
          <w:b/>
          <w:bCs/>
          <w:sz w:val="27"/>
          <w:szCs w:val="27"/>
          <w:lang w:val="en-US" w:eastAsia="el-GR"/>
        </w:rPr>
      </w:pPr>
    </w:p>
    <w:p w14:paraId="34EE42F6" w14:textId="77777777" w:rsidR="001F3E00" w:rsidRDefault="001F3E00" w:rsidP="00D30176">
      <w:pPr>
        <w:rPr>
          <w:rFonts w:eastAsia="Times New Roman" w:cs="Times New Roman"/>
          <w:b/>
          <w:bCs/>
          <w:sz w:val="27"/>
          <w:szCs w:val="27"/>
          <w:lang w:val="en-US" w:eastAsia="el-GR"/>
        </w:rPr>
      </w:pPr>
    </w:p>
    <w:p w14:paraId="0CF83F85" w14:textId="77777777" w:rsidR="001F3E00" w:rsidRDefault="001F3E00" w:rsidP="00D30176">
      <w:pPr>
        <w:rPr>
          <w:rFonts w:eastAsia="Times New Roman" w:cs="Times New Roman"/>
          <w:b/>
          <w:bCs/>
          <w:sz w:val="27"/>
          <w:szCs w:val="27"/>
          <w:lang w:val="en-US" w:eastAsia="el-GR"/>
        </w:rPr>
      </w:pPr>
    </w:p>
    <w:p w14:paraId="4754CF04" w14:textId="77777777" w:rsidR="001F3E00" w:rsidRDefault="001F3E00" w:rsidP="00D30176">
      <w:pPr>
        <w:rPr>
          <w:rFonts w:eastAsia="Times New Roman" w:cs="Times New Roman"/>
          <w:b/>
          <w:bCs/>
          <w:sz w:val="27"/>
          <w:szCs w:val="27"/>
          <w:lang w:val="en-US" w:eastAsia="el-GR"/>
        </w:rPr>
      </w:pPr>
    </w:p>
    <w:p w14:paraId="7FD7C17F" w14:textId="77777777" w:rsidR="001F3E00" w:rsidRDefault="001F3E00" w:rsidP="00D30176">
      <w:pPr>
        <w:rPr>
          <w:rFonts w:eastAsia="Times New Roman" w:cs="Times New Roman"/>
          <w:b/>
          <w:bCs/>
          <w:sz w:val="27"/>
          <w:szCs w:val="27"/>
          <w:lang w:val="en-US" w:eastAsia="el-GR"/>
        </w:rPr>
      </w:pPr>
    </w:p>
    <w:p w14:paraId="610C7E20" w14:textId="77777777" w:rsidR="001F3E00" w:rsidRDefault="001F3E00" w:rsidP="00D30176">
      <w:pPr>
        <w:rPr>
          <w:rFonts w:eastAsia="Times New Roman" w:cs="Times New Roman"/>
          <w:b/>
          <w:bCs/>
          <w:sz w:val="27"/>
          <w:szCs w:val="27"/>
          <w:lang w:val="en-US" w:eastAsia="el-GR"/>
        </w:rPr>
      </w:pPr>
    </w:p>
    <w:p w14:paraId="7EE2CE7E" w14:textId="77777777" w:rsidR="001F3E00" w:rsidRDefault="001F3E00" w:rsidP="00D30176">
      <w:pPr>
        <w:rPr>
          <w:rFonts w:eastAsia="Times New Roman" w:cs="Times New Roman"/>
          <w:b/>
          <w:bCs/>
          <w:sz w:val="27"/>
          <w:szCs w:val="27"/>
          <w:lang w:val="en-US" w:eastAsia="el-GR"/>
        </w:rPr>
      </w:pPr>
    </w:p>
    <w:p w14:paraId="72B901C6" w14:textId="77777777" w:rsidR="001F3E00" w:rsidRDefault="001F3E00" w:rsidP="00D30176">
      <w:pPr>
        <w:rPr>
          <w:rFonts w:eastAsia="Times New Roman" w:cs="Times New Roman"/>
          <w:b/>
          <w:bCs/>
          <w:sz w:val="27"/>
          <w:szCs w:val="27"/>
          <w:lang w:val="en-US" w:eastAsia="el-GR"/>
        </w:rPr>
      </w:pPr>
    </w:p>
    <w:p w14:paraId="3389F82C" w14:textId="77777777" w:rsidR="001F3E00" w:rsidRDefault="001F3E00" w:rsidP="00D30176">
      <w:pPr>
        <w:rPr>
          <w:rFonts w:eastAsia="Times New Roman" w:cs="Times New Roman"/>
          <w:b/>
          <w:bCs/>
          <w:sz w:val="27"/>
          <w:szCs w:val="27"/>
          <w:lang w:val="en-US" w:eastAsia="el-GR"/>
        </w:rPr>
      </w:pPr>
    </w:p>
    <w:p w14:paraId="2C017CC5" w14:textId="77777777" w:rsidR="001F3E00" w:rsidRDefault="001F3E00" w:rsidP="00D30176">
      <w:pPr>
        <w:rPr>
          <w:rFonts w:eastAsia="Times New Roman" w:cs="Times New Roman"/>
          <w:b/>
          <w:bCs/>
          <w:sz w:val="27"/>
          <w:szCs w:val="27"/>
          <w:lang w:val="en-US" w:eastAsia="el-GR"/>
        </w:rPr>
      </w:pPr>
    </w:p>
    <w:p w14:paraId="6BE436E0" w14:textId="77777777" w:rsidR="001F3E00" w:rsidRDefault="001F3E00" w:rsidP="00D30176">
      <w:pPr>
        <w:rPr>
          <w:rFonts w:eastAsia="Times New Roman" w:cs="Times New Roman"/>
          <w:b/>
          <w:bCs/>
          <w:sz w:val="27"/>
          <w:szCs w:val="27"/>
          <w:lang w:val="en-US" w:eastAsia="el-GR"/>
        </w:rPr>
      </w:pPr>
    </w:p>
    <w:p w14:paraId="5E80CB07" w14:textId="77777777" w:rsidR="001F3E00" w:rsidRDefault="001F3E00" w:rsidP="00D30176">
      <w:pPr>
        <w:rPr>
          <w:rFonts w:eastAsia="Times New Roman" w:cs="Times New Roman"/>
          <w:b/>
          <w:bCs/>
          <w:sz w:val="27"/>
          <w:szCs w:val="27"/>
          <w:lang w:val="en-US" w:eastAsia="el-GR"/>
        </w:rPr>
      </w:pPr>
    </w:p>
    <w:p w14:paraId="410D66F3" w14:textId="77777777" w:rsidR="001F3E00" w:rsidRDefault="001F3E00" w:rsidP="00D30176">
      <w:pPr>
        <w:rPr>
          <w:rFonts w:eastAsia="Times New Roman" w:cs="Times New Roman"/>
          <w:b/>
          <w:bCs/>
          <w:sz w:val="27"/>
          <w:szCs w:val="27"/>
          <w:lang w:val="en-US" w:eastAsia="el-GR"/>
        </w:rPr>
      </w:pPr>
    </w:p>
    <w:p w14:paraId="5DE4FA70" w14:textId="77777777" w:rsidR="001F3E00" w:rsidRDefault="001F3E00" w:rsidP="00D30176">
      <w:pPr>
        <w:rPr>
          <w:rFonts w:eastAsia="Times New Roman" w:cs="Times New Roman"/>
          <w:b/>
          <w:bCs/>
          <w:sz w:val="27"/>
          <w:szCs w:val="27"/>
          <w:lang w:val="en-US" w:eastAsia="el-GR"/>
        </w:rPr>
      </w:pPr>
    </w:p>
    <w:p w14:paraId="6DF725CD" w14:textId="5A3A0131" w:rsidR="00794C02" w:rsidRPr="00794C02" w:rsidRDefault="00794C02" w:rsidP="00264A0E">
      <w:pPr>
        <w:pStyle w:val="Arxikeskefalides"/>
        <w:rPr>
          <w:lang w:val="en-US"/>
        </w:rPr>
      </w:pPr>
      <w:bookmarkStart w:id="202" w:name="_Toc219107577"/>
      <w:bookmarkStart w:id="203" w:name="_Toc219107651"/>
      <w:bookmarkStart w:id="204" w:name="_Toc220866232"/>
      <w:bookmarkEnd w:id="88"/>
      <w:bookmarkEnd w:id="89"/>
      <w:bookmarkEnd w:id="90"/>
      <w:bookmarkEnd w:id="91"/>
      <w:bookmarkEnd w:id="92"/>
      <w:bookmarkEnd w:id="93"/>
      <w:r>
        <w:rPr>
          <w:lang w:val="en-US"/>
        </w:rPr>
        <w:lastRenderedPageBreak/>
        <w:t>REFEREN</w:t>
      </w:r>
      <w:r w:rsidR="00264A0E">
        <w:rPr>
          <w:lang w:val="en-US"/>
        </w:rPr>
        <w:t>CES</w:t>
      </w:r>
      <w:bookmarkEnd w:id="202"/>
      <w:bookmarkEnd w:id="203"/>
      <w:bookmarkEnd w:id="204"/>
    </w:p>
    <w:p w14:paraId="49FD2382" w14:textId="7E4C9E4C" w:rsidR="00504770" w:rsidRPr="005D6C5B" w:rsidRDefault="001F3E00" w:rsidP="00D926F7">
      <w:pPr>
        <w:rPr>
          <w:lang w:val="en-US"/>
        </w:rPr>
      </w:pPr>
      <w:r w:rsidRPr="009737BD">
        <w:rPr>
          <w:noProof/>
          <w:lang w:val="en-US"/>
        </w:rPr>
        <mc:AlternateContent>
          <mc:Choice Requires="wps">
            <w:drawing>
              <wp:anchor distT="0" distB="0" distL="114300" distR="114300" simplePos="0" relativeHeight="251838976" behindDoc="0" locked="0" layoutInCell="1" allowOverlap="1" wp14:anchorId="18BDC971" wp14:editId="4FCCB3FF">
                <wp:simplePos x="0" y="0"/>
                <wp:positionH relativeFrom="margin">
                  <wp:posOffset>0</wp:posOffset>
                </wp:positionH>
                <wp:positionV relativeFrom="paragraph">
                  <wp:posOffset>71917</wp:posOffset>
                </wp:positionV>
                <wp:extent cx="5349240" cy="0"/>
                <wp:effectExtent l="0" t="0" r="22860" b="19050"/>
                <wp:wrapNone/>
                <wp:docPr id="1400923178" name="Straight Connector 1400923178"/>
                <wp:cNvGraphicFramePr/>
                <a:graphic xmlns:a="http://schemas.openxmlformats.org/drawingml/2006/main">
                  <a:graphicData uri="http://schemas.microsoft.com/office/word/2010/wordprocessingShape">
                    <wps:wsp>
                      <wps:cNvCnPr/>
                      <wps:spPr>
                        <a:xfrm>
                          <a:off x="0" y="0"/>
                          <a:ext cx="53492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4B1642" id="Straight Connector 1400923178" o:spid="_x0000_s1026" style="position:absolute;z-index:251838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65pt" to="421.2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" strokecolor="black [3213]">
                <w10:wrap anchorx="margin"/>
              </v:line>
            </w:pict>
          </mc:Fallback>
        </mc:AlternateContent>
      </w:r>
    </w:p>
    <w:p w14:paraId="12D55551" w14:textId="495204BF" w:rsidR="009B2CF6" w:rsidRPr="009B2CF6" w:rsidRDefault="009B2CF6" w:rsidP="009B2CF6">
      <w:pPr>
        <w:rPr>
          <w:b/>
          <w:bCs/>
          <w:noProof/>
          <w:u w:val="single"/>
          <w:lang w:val="en-US"/>
        </w:rPr>
      </w:pPr>
      <w:r w:rsidRPr="009B2CF6">
        <w:rPr>
          <w:b/>
          <w:bCs/>
          <w:noProof/>
          <w:u w:val="single"/>
          <w:lang w:val="en-US"/>
        </w:rPr>
        <w:t>Bibliogrphy</w:t>
      </w:r>
    </w:p>
    <w:p w14:paraId="5947F2EC" w14:textId="77777777" w:rsidR="009B2CF6" w:rsidRPr="009B2CF6" w:rsidRDefault="009B2CF6" w:rsidP="005D6C5B">
      <w:pPr>
        <w:pStyle w:val="References"/>
        <w:numPr>
          <w:ilvl w:val="0"/>
          <w:numId w:val="0"/>
        </w:numPr>
        <w:rPr>
          <w:szCs w:val="24"/>
          <w:lang w:val="en-US"/>
        </w:rPr>
      </w:pPr>
    </w:p>
    <w:p w14:paraId="4DEE6CD2" w14:textId="77777777" w:rsidR="00741427" w:rsidRPr="00741427" w:rsidRDefault="008E32E8" w:rsidP="00741427">
      <w:pPr>
        <w:pStyle w:val="Bibliography"/>
        <w:rPr>
          <w:rFonts w:cs="Times New Roman"/>
          <w:lang w:val="en-US"/>
        </w:rPr>
      </w:pPr>
      <w:r>
        <w:rPr>
          <w:szCs w:val="24"/>
          <w:lang w:val="en-US"/>
        </w:rPr>
        <w:fldChar w:fldCharType="begin"/>
      </w:r>
      <w:r>
        <w:rPr>
          <w:szCs w:val="24"/>
          <w:lang w:val="en-US"/>
        </w:rPr>
        <w:instrText xml:space="preserve"> ADDIN ZOTERO_BIBL {"uncited":[],"omitted":[],"custom":[]} CSL_BIBLIOGRAPHY </w:instrText>
      </w:r>
      <w:r>
        <w:rPr>
          <w:szCs w:val="24"/>
          <w:lang w:val="en-US"/>
        </w:rPr>
        <w:fldChar w:fldCharType="separate"/>
      </w:r>
      <w:r w:rsidR="00741427" w:rsidRPr="00741427">
        <w:rPr>
          <w:rFonts w:cs="Times New Roman"/>
          <w:lang w:val="en-US"/>
        </w:rPr>
        <w:t xml:space="preserve">Dosovitskiy, A., Beyer, L., Kolesnikov, A., Weissenborn, D., Zhai, X., Unterthiner, T., Dehghani, M., Minderer, M., Heigold, G., Gelly, S., Uszkoreit, J., &amp; Houlsby, N. (2021). </w:t>
      </w:r>
      <w:r w:rsidR="00741427" w:rsidRPr="00741427">
        <w:rPr>
          <w:rFonts w:cs="Times New Roman"/>
          <w:i/>
          <w:iCs/>
          <w:lang w:val="en-US"/>
        </w:rPr>
        <w:t>An Image is Worth 16x16 Words: Transformers for Image Recognition at Scale</w:t>
      </w:r>
      <w:r w:rsidR="00741427" w:rsidRPr="00741427">
        <w:rPr>
          <w:rFonts w:cs="Times New Roman"/>
          <w:lang w:val="en-US"/>
        </w:rPr>
        <w:t xml:space="preserve"> (arXiv:2010.11929). arXiv. https://doi.org/10.48550/arXiv.2010.11929</w:t>
      </w:r>
    </w:p>
    <w:p w14:paraId="4ED19EFD" w14:textId="77777777" w:rsidR="00741427" w:rsidRPr="00741427" w:rsidRDefault="00741427" w:rsidP="00741427">
      <w:pPr>
        <w:pStyle w:val="Bibliography"/>
        <w:rPr>
          <w:rFonts w:cs="Times New Roman"/>
          <w:lang w:val="en-US"/>
        </w:rPr>
      </w:pPr>
      <w:r w:rsidRPr="00741427">
        <w:rPr>
          <w:rFonts w:cs="Times New Roman"/>
          <w:lang w:val="en-US"/>
        </w:rPr>
        <w:t xml:space="preserve">Everingham, M., Van Gool, L., Williams, C. K. I., Winn, J., &amp; Zisserman, A. (2010). The Pascal Visual Object Classes (VOC) Challenge. </w:t>
      </w:r>
      <w:r w:rsidRPr="00741427">
        <w:rPr>
          <w:rFonts w:cs="Times New Roman"/>
          <w:i/>
          <w:iCs/>
          <w:lang w:val="en-US"/>
        </w:rPr>
        <w:t>International Journal of Computer Vision</w:t>
      </w:r>
      <w:r w:rsidRPr="00741427">
        <w:rPr>
          <w:rFonts w:cs="Times New Roman"/>
          <w:lang w:val="en-US"/>
        </w:rPr>
        <w:t xml:space="preserve">, </w:t>
      </w:r>
      <w:r w:rsidRPr="00741427">
        <w:rPr>
          <w:rFonts w:cs="Times New Roman"/>
          <w:i/>
          <w:iCs/>
          <w:lang w:val="en-US"/>
        </w:rPr>
        <w:t>88</w:t>
      </w:r>
      <w:r w:rsidRPr="00741427">
        <w:rPr>
          <w:rFonts w:cs="Times New Roman"/>
          <w:lang w:val="en-US"/>
        </w:rPr>
        <w:t>(2), 303–338. https://doi.org/10.1007/s11263-009-0275-4</w:t>
      </w:r>
    </w:p>
    <w:p w14:paraId="5ACD1C8F" w14:textId="77777777" w:rsidR="00741427" w:rsidRPr="00741427" w:rsidRDefault="00741427" w:rsidP="00741427">
      <w:pPr>
        <w:pStyle w:val="Bibliography"/>
        <w:rPr>
          <w:rFonts w:cs="Times New Roman"/>
          <w:lang w:val="en-US"/>
        </w:rPr>
      </w:pPr>
      <w:r w:rsidRPr="00741427">
        <w:rPr>
          <w:rFonts w:cs="Times New Roman"/>
          <w:lang w:val="en-US"/>
        </w:rPr>
        <w:t xml:space="preserve">He, K., Zhang, X., Ren, S., &amp; Sun, J. (2015). </w:t>
      </w:r>
      <w:r w:rsidRPr="00741427">
        <w:rPr>
          <w:rFonts w:cs="Times New Roman"/>
          <w:i/>
          <w:iCs/>
          <w:lang w:val="en-US"/>
        </w:rPr>
        <w:t>Deep Residual Learning for Image Recognition</w:t>
      </w:r>
      <w:r w:rsidRPr="00741427">
        <w:rPr>
          <w:rFonts w:cs="Times New Roman"/>
          <w:lang w:val="en-US"/>
        </w:rPr>
        <w:t xml:space="preserve"> (arXiv:1512.03385). arXiv. https://doi.org/10.48550/arXiv.1512.03385</w:t>
      </w:r>
    </w:p>
    <w:p w14:paraId="09CD9330" w14:textId="77777777" w:rsidR="00741427" w:rsidRPr="00741427" w:rsidRDefault="00741427" w:rsidP="00741427">
      <w:pPr>
        <w:pStyle w:val="Bibliography"/>
        <w:rPr>
          <w:rFonts w:cs="Times New Roman"/>
          <w:lang w:val="en-US"/>
        </w:rPr>
      </w:pPr>
      <w:r w:rsidRPr="00741427">
        <w:rPr>
          <w:rFonts w:cs="Times New Roman"/>
          <w:lang w:val="en-US"/>
        </w:rPr>
        <w:t xml:space="preserve">Hosang, J., Benenson, R., Dollár, P., &amp; Schiele, B. (2016). What makes for effective detection proposals? </w:t>
      </w:r>
      <w:r w:rsidRPr="00741427">
        <w:rPr>
          <w:rFonts w:cs="Times New Roman"/>
          <w:i/>
          <w:iCs/>
          <w:lang w:val="en-US"/>
        </w:rPr>
        <w:t>IEEE Transactions on Pattern Analysis and Machine Intelligence</w:t>
      </w:r>
      <w:r w:rsidRPr="00741427">
        <w:rPr>
          <w:rFonts w:cs="Times New Roman"/>
          <w:lang w:val="en-US"/>
        </w:rPr>
        <w:t xml:space="preserve">, </w:t>
      </w:r>
      <w:r w:rsidRPr="00741427">
        <w:rPr>
          <w:rFonts w:cs="Times New Roman"/>
          <w:i/>
          <w:iCs/>
          <w:lang w:val="en-US"/>
        </w:rPr>
        <w:t>38</w:t>
      </w:r>
      <w:r w:rsidRPr="00741427">
        <w:rPr>
          <w:rFonts w:cs="Times New Roman"/>
          <w:lang w:val="en-US"/>
        </w:rPr>
        <w:t>(4), 814–830. https://doi.org/10.1109/TPAMI.2015.2465908</w:t>
      </w:r>
    </w:p>
    <w:p w14:paraId="2E9447DE" w14:textId="77777777" w:rsidR="00741427" w:rsidRPr="00741427" w:rsidRDefault="00741427" w:rsidP="00741427">
      <w:pPr>
        <w:pStyle w:val="Bibliography"/>
        <w:rPr>
          <w:rFonts w:cs="Times New Roman"/>
          <w:lang w:val="en-US"/>
        </w:rPr>
      </w:pPr>
      <w:r w:rsidRPr="00741427">
        <w:rPr>
          <w:rFonts w:cs="Times New Roman"/>
          <w:lang w:val="en-US"/>
        </w:rPr>
        <w:t xml:space="preserve">Kuhn, H. W. (1955). The Hungarian method for the assignment problem. </w:t>
      </w:r>
      <w:r w:rsidRPr="00741427">
        <w:rPr>
          <w:rFonts w:cs="Times New Roman"/>
          <w:i/>
          <w:iCs/>
          <w:lang w:val="en-US"/>
        </w:rPr>
        <w:t>Naval Research Logistics Quarterly</w:t>
      </w:r>
      <w:r w:rsidRPr="00741427">
        <w:rPr>
          <w:rFonts w:cs="Times New Roman"/>
          <w:lang w:val="en-US"/>
        </w:rPr>
        <w:t xml:space="preserve">, </w:t>
      </w:r>
      <w:r w:rsidRPr="00741427">
        <w:rPr>
          <w:rFonts w:cs="Times New Roman"/>
          <w:i/>
          <w:iCs/>
          <w:lang w:val="en-US"/>
        </w:rPr>
        <w:t>2</w:t>
      </w:r>
      <w:r w:rsidRPr="00741427">
        <w:rPr>
          <w:rFonts w:cs="Times New Roman"/>
          <w:lang w:val="en-US"/>
        </w:rPr>
        <w:t>(1–2), 83–97. https://doi.org/10.1002/nav.3800020109</w:t>
      </w:r>
    </w:p>
    <w:p w14:paraId="0995E8AB" w14:textId="77777777" w:rsidR="00741427" w:rsidRPr="00741427" w:rsidRDefault="00741427" w:rsidP="00741427">
      <w:pPr>
        <w:pStyle w:val="Bibliography"/>
        <w:rPr>
          <w:rFonts w:cs="Times New Roman"/>
          <w:lang w:val="en-US"/>
        </w:rPr>
      </w:pPr>
      <w:r w:rsidRPr="00741427">
        <w:rPr>
          <w:rFonts w:cs="Times New Roman"/>
          <w:lang w:val="en-US"/>
        </w:rPr>
        <w:t xml:space="preserve">Lin, T.-Y., Maire, M., Belongie, S., Bourdev, L., Girshick, R., Hays, J., Perona, P., Ramanan, D., Zitnick, C. L., &amp; Dollár, P. (2015). </w:t>
      </w:r>
      <w:r w:rsidRPr="00741427">
        <w:rPr>
          <w:rFonts w:cs="Times New Roman"/>
          <w:i/>
          <w:iCs/>
          <w:lang w:val="en-US"/>
        </w:rPr>
        <w:t>Microsoft COCO: Common Objects in Context</w:t>
      </w:r>
      <w:r w:rsidRPr="00741427">
        <w:rPr>
          <w:rFonts w:cs="Times New Roman"/>
          <w:lang w:val="en-US"/>
        </w:rPr>
        <w:t xml:space="preserve"> (arXiv:1405.0312). arXiv. https://doi.org/10.48550/arXiv.1405.0312</w:t>
      </w:r>
    </w:p>
    <w:p w14:paraId="570B9381" w14:textId="77777777" w:rsidR="00741427" w:rsidRPr="00741427" w:rsidRDefault="00741427" w:rsidP="00741427">
      <w:pPr>
        <w:pStyle w:val="Bibliography"/>
        <w:rPr>
          <w:rFonts w:cs="Times New Roman"/>
          <w:lang w:val="en-US"/>
        </w:rPr>
      </w:pPr>
      <w:r w:rsidRPr="00741427">
        <w:rPr>
          <w:rFonts w:cs="Times New Roman"/>
          <w:lang w:val="en-US"/>
        </w:rPr>
        <w:lastRenderedPageBreak/>
        <w:t xml:space="preserve">Liu, Z., Lin, Y., Cao, Y., Hu, H., Wei, Y., Zhang, Z., Lin, S., &amp; Guo, B. (2021). </w:t>
      </w:r>
      <w:r w:rsidRPr="00741427">
        <w:rPr>
          <w:rFonts w:cs="Times New Roman"/>
          <w:i/>
          <w:iCs/>
          <w:lang w:val="en-US"/>
        </w:rPr>
        <w:t>Swin Transformer: Hierarchical Vision Transformer using Shifted Windows</w:t>
      </w:r>
      <w:r w:rsidRPr="00741427">
        <w:rPr>
          <w:rFonts w:cs="Times New Roman"/>
          <w:lang w:val="en-US"/>
        </w:rPr>
        <w:t xml:space="preserve"> (arXiv:2103.14030). arXiv. https://doi.org/10.48550/arXiv.2103.14030</w:t>
      </w:r>
    </w:p>
    <w:p w14:paraId="72269C38" w14:textId="77777777" w:rsidR="00741427" w:rsidRPr="00741427" w:rsidRDefault="00741427" w:rsidP="00741427">
      <w:pPr>
        <w:pStyle w:val="Bibliography"/>
        <w:rPr>
          <w:rFonts w:cs="Times New Roman"/>
          <w:lang w:val="en-US"/>
        </w:rPr>
      </w:pPr>
      <w:r w:rsidRPr="00741427">
        <w:rPr>
          <w:rFonts w:cs="Times New Roman"/>
          <w:lang w:val="en-US"/>
        </w:rPr>
        <w:t xml:space="preserve">Redmon, J., Divvala, S., Girshick, R., &amp; Farhadi, A. (2016). </w:t>
      </w:r>
      <w:r w:rsidRPr="00741427">
        <w:rPr>
          <w:rFonts w:cs="Times New Roman"/>
          <w:i/>
          <w:iCs/>
          <w:lang w:val="en-US"/>
        </w:rPr>
        <w:t>You Only Look Once: Unified, Real-Time Object Detection</w:t>
      </w:r>
      <w:r w:rsidRPr="00741427">
        <w:rPr>
          <w:rFonts w:cs="Times New Roman"/>
          <w:lang w:val="en-US"/>
        </w:rPr>
        <w:t xml:space="preserve"> (arXiv:1506.02640). arXiv. https://doi.org/10.48550/arXiv.1506.02640</w:t>
      </w:r>
    </w:p>
    <w:p w14:paraId="4E4400D0" w14:textId="77777777" w:rsidR="00741427" w:rsidRPr="00741427" w:rsidRDefault="00741427" w:rsidP="00741427">
      <w:pPr>
        <w:pStyle w:val="Bibliography"/>
        <w:rPr>
          <w:rFonts w:cs="Times New Roman"/>
          <w:lang w:val="en-US"/>
        </w:rPr>
      </w:pPr>
      <w:r w:rsidRPr="00741427">
        <w:rPr>
          <w:rFonts w:cs="Times New Roman"/>
          <w:lang w:val="en-US"/>
        </w:rPr>
        <w:t xml:space="preserve">Ronneberger, O., Fischer, P., &amp; Brox, T. (2015). </w:t>
      </w:r>
      <w:r w:rsidRPr="00741427">
        <w:rPr>
          <w:rFonts w:cs="Times New Roman"/>
          <w:i/>
          <w:iCs/>
          <w:lang w:val="en-US"/>
        </w:rPr>
        <w:t>U-Net: Convolutional Networks for Biomedical Image Segmentation</w:t>
      </w:r>
      <w:r w:rsidRPr="00741427">
        <w:rPr>
          <w:rFonts w:cs="Times New Roman"/>
          <w:lang w:val="en-US"/>
        </w:rPr>
        <w:t xml:space="preserve"> (arXiv:1505.04597). arXiv. https://doi.org/10.48550/arXiv.1505.04597</w:t>
      </w:r>
    </w:p>
    <w:p w14:paraId="21DFF7C4" w14:textId="77777777" w:rsidR="00741427" w:rsidRPr="00741427" w:rsidRDefault="00741427" w:rsidP="00741427">
      <w:pPr>
        <w:pStyle w:val="Bibliography"/>
        <w:rPr>
          <w:rFonts w:cs="Times New Roman"/>
          <w:lang w:val="en-US"/>
        </w:rPr>
      </w:pPr>
      <w:r w:rsidRPr="00741427">
        <w:rPr>
          <w:rFonts w:cs="Times New Roman"/>
          <w:lang w:val="en-US"/>
        </w:rPr>
        <w:t xml:space="preserve">Sarkar, A. (2021). </w:t>
      </w:r>
      <w:r w:rsidRPr="00741427">
        <w:rPr>
          <w:rFonts w:cs="Times New Roman"/>
          <w:i/>
          <w:iCs/>
          <w:lang w:val="en-US"/>
        </w:rPr>
        <w:t>Are Transformers better than CNN’s at Image Recognition?</w:t>
      </w:r>
      <w:r w:rsidRPr="00741427">
        <w:rPr>
          <w:rFonts w:cs="Times New Roman"/>
          <w:lang w:val="en-US"/>
        </w:rPr>
        <w:t xml:space="preserve"> Medium. https://medium.com/data-science/are-transformers-better-than-cnns-at-image-recognition-ced60ccc7c8</w:t>
      </w:r>
    </w:p>
    <w:p w14:paraId="2830E9A1" w14:textId="77777777" w:rsidR="00741427" w:rsidRPr="00741427" w:rsidRDefault="00741427" w:rsidP="00741427">
      <w:pPr>
        <w:pStyle w:val="Bibliography"/>
        <w:rPr>
          <w:rFonts w:cs="Times New Roman"/>
          <w:lang w:val="en-US"/>
        </w:rPr>
      </w:pPr>
      <w:r w:rsidRPr="00741427">
        <w:rPr>
          <w:rFonts w:cs="Times New Roman"/>
          <w:lang w:val="en-US"/>
        </w:rPr>
        <w:t xml:space="preserve">Van Rijsbergen, C. J. (1979). Information Retrieval, 2nd ed. </w:t>
      </w:r>
      <w:r w:rsidRPr="00741427">
        <w:rPr>
          <w:rFonts w:cs="Times New Roman"/>
          <w:i/>
          <w:iCs/>
          <w:lang w:val="en-US"/>
        </w:rPr>
        <w:t>Journal of the American Society for Information Science</w:t>
      </w:r>
      <w:r w:rsidRPr="00741427">
        <w:rPr>
          <w:rFonts w:cs="Times New Roman"/>
          <w:lang w:val="en-US"/>
        </w:rPr>
        <w:t>. https://doi.org/10.1002/asi.4630300621</w:t>
      </w:r>
    </w:p>
    <w:p w14:paraId="777F8DA4" w14:textId="77777777" w:rsidR="00741427" w:rsidRPr="00741427" w:rsidRDefault="00741427" w:rsidP="00741427">
      <w:pPr>
        <w:pStyle w:val="Bibliography"/>
        <w:rPr>
          <w:rFonts w:cs="Times New Roman"/>
          <w:lang w:val="en-US"/>
        </w:rPr>
      </w:pPr>
      <w:r w:rsidRPr="00741427">
        <w:rPr>
          <w:rFonts w:cs="Times New Roman"/>
          <w:lang w:val="en-US"/>
        </w:rPr>
        <w:t xml:space="preserve">Vaswani, A., Shazeer, N., Parmar, N., Uszkoreit, J., Jones, L., Gomez, A. N., Kaiser, L., &amp; Polosukhin, I. (2017). </w:t>
      </w:r>
      <w:r w:rsidRPr="00741427">
        <w:rPr>
          <w:rFonts w:cs="Times New Roman"/>
          <w:i/>
          <w:iCs/>
          <w:lang w:val="en-US"/>
        </w:rPr>
        <w:t>Attention Is All You Need</w:t>
      </w:r>
      <w:r w:rsidRPr="00741427">
        <w:rPr>
          <w:rFonts w:cs="Times New Roman"/>
          <w:lang w:val="en-US"/>
        </w:rPr>
        <w:t xml:space="preserve"> (arXiv:1706.03762). arXiv. https://doi.org/10.48550/arXiv.1706.03762</w:t>
      </w:r>
    </w:p>
    <w:p w14:paraId="7369C9B5" w14:textId="77777777" w:rsidR="00741427" w:rsidRPr="00741427" w:rsidRDefault="00741427" w:rsidP="00741427">
      <w:pPr>
        <w:pStyle w:val="Bibliography"/>
        <w:rPr>
          <w:rFonts w:cs="Times New Roman"/>
          <w:lang w:val="en-US"/>
        </w:rPr>
      </w:pPr>
      <w:r w:rsidRPr="00741427">
        <w:rPr>
          <w:rFonts w:cs="Times New Roman"/>
          <w:lang w:val="en-US"/>
        </w:rPr>
        <w:t xml:space="preserve">Xia, G.-S., Bai, X., Ding, J., Zhu, Z., Belongie, S., Luo, J., Datcu, M., Pelillo, M., &amp; Zhang, L. (2019). </w:t>
      </w:r>
      <w:r w:rsidRPr="00741427">
        <w:rPr>
          <w:rFonts w:cs="Times New Roman"/>
          <w:i/>
          <w:iCs/>
          <w:lang w:val="en-US"/>
        </w:rPr>
        <w:t>DOTA: A Large-scale Dataset for Object Detection in Aerial Images</w:t>
      </w:r>
      <w:r w:rsidRPr="00741427">
        <w:rPr>
          <w:rFonts w:cs="Times New Roman"/>
          <w:lang w:val="en-US"/>
        </w:rPr>
        <w:t xml:space="preserve"> (arXiv:1711.10398). arXiv. https://doi.org/10.48550/arXiv.1711.10398</w:t>
      </w:r>
    </w:p>
    <w:p w14:paraId="3C6C0BC8" w14:textId="77777777" w:rsidR="00741427" w:rsidRPr="00741427" w:rsidRDefault="00741427" w:rsidP="00741427">
      <w:pPr>
        <w:pStyle w:val="Bibliography"/>
        <w:rPr>
          <w:rFonts w:cs="Times New Roman"/>
          <w:lang w:val="en-US"/>
        </w:rPr>
      </w:pPr>
      <w:r w:rsidRPr="00741427">
        <w:rPr>
          <w:rFonts w:cs="Times New Roman"/>
          <w:lang w:val="en-US"/>
        </w:rPr>
        <w:t xml:space="preserve">Zamir, S. W., Arora, A., Gupta, A., Khan, S., Sun, G., Khan, F. S., Zhu, F., Shao, L., Xia, G.-S., &amp; Bai, X. (2019). </w:t>
      </w:r>
      <w:r w:rsidRPr="00741427">
        <w:rPr>
          <w:rFonts w:cs="Times New Roman"/>
          <w:i/>
          <w:iCs/>
          <w:lang w:val="en-US"/>
        </w:rPr>
        <w:t>iSAID: A Large-scale Dataset for Instance Segmentation in Aerial Images</w:t>
      </w:r>
      <w:r w:rsidRPr="00741427">
        <w:rPr>
          <w:rFonts w:cs="Times New Roman"/>
          <w:lang w:val="en-US"/>
        </w:rPr>
        <w:t xml:space="preserve"> (arXiv:1905.12886). arXiv. https://doi.org/10.48550/arXiv.1905.12886</w:t>
      </w:r>
    </w:p>
    <w:p w14:paraId="5848E435" w14:textId="3D6956D8" w:rsidR="00BF2EF4" w:rsidRPr="005D6C5B" w:rsidRDefault="008E32E8" w:rsidP="008E32E8">
      <w:pPr>
        <w:pStyle w:val="References"/>
        <w:numPr>
          <w:ilvl w:val="0"/>
          <w:numId w:val="0"/>
        </w:numPr>
        <w:ind w:left="357"/>
        <w:rPr>
          <w:szCs w:val="24"/>
          <w:lang w:val="en-US"/>
        </w:rPr>
      </w:pPr>
      <w:r>
        <w:rPr>
          <w:szCs w:val="24"/>
          <w:lang w:val="en-US"/>
        </w:rPr>
        <w:fldChar w:fldCharType="end"/>
      </w:r>
    </w:p>
    <w:p w14:paraId="7F67BAAA" w14:textId="77777777" w:rsidR="00697DE7" w:rsidRPr="005D6C5B" w:rsidRDefault="00697DE7" w:rsidP="00697DE7">
      <w:pPr>
        <w:autoSpaceDE w:val="0"/>
        <w:autoSpaceDN w:val="0"/>
        <w:adjustRightInd w:val="0"/>
        <w:spacing w:line="240" w:lineRule="auto"/>
        <w:rPr>
          <w:rFonts w:cs="Times New Roman"/>
          <w:sz w:val="22"/>
          <w:szCs w:val="24"/>
          <w:lang w:val="en-US"/>
        </w:rPr>
      </w:pPr>
    </w:p>
    <w:p w14:paraId="4970FDCC" w14:textId="77777777" w:rsidR="00697DE7" w:rsidRPr="005D6C5B" w:rsidRDefault="00697DE7" w:rsidP="00697DE7">
      <w:pPr>
        <w:autoSpaceDE w:val="0"/>
        <w:autoSpaceDN w:val="0"/>
        <w:adjustRightInd w:val="0"/>
        <w:spacing w:line="240" w:lineRule="auto"/>
        <w:rPr>
          <w:rFonts w:cs="Times New Roman"/>
          <w:sz w:val="22"/>
          <w:szCs w:val="24"/>
          <w:lang w:val="en-US"/>
        </w:rPr>
      </w:pPr>
      <w:r w:rsidRPr="005D6C5B">
        <w:rPr>
          <w:rFonts w:cs="Times New Roman"/>
          <w:sz w:val="22"/>
          <w:szCs w:val="24"/>
          <w:lang w:val="en-US"/>
        </w:rPr>
        <w:lastRenderedPageBreak/>
        <w:t xml:space="preserve">     </w:t>
      </w:r>
    </w:p>
    <w:p w14:paraId="0EC566A3" w14:textId="77777777" w:rsidR="006F25C1" w:rsidRPr="005D6C5B" w:rsidRDefault="006F25C1" w:rsidP="000D37AF">
      <w:pPr>
        <w:autoSpaceDE w:val="0"/>
        <w:autoSpaceDN w:val="0"/>
        <w:adjustRightInd w:val="0"/>
        <w:spacing w:line="240" w:lineRule="auto"/>
        <w:rPr>
          <w:rFonts w:cs="Times New Roman"/>
          <w:sz w:val="22"/>
          <w:szCs w:val="24"/>
          <w:lang w:val="en-US"/>
        </w:rPr>
      </w:pPr>
    </w:p>
    <w:p w14:paraId="45FF216E" w14:textId="77777777" w:rsidR="00D4766A" w:rsidRPr="005D6C5B" w:rsidRDefault="00521E9A" w:rsidP="000D37AF">
      <w:pPr>
        <w:autoSpaceDE w:val="0"/>
        <w:autoSpaceDN w:val="0"/>
        <w:adjustRightInd w:val="0"/>
        <w:spacing w:line="240" w:lineRule="auto"/>
        <w:rPr>
          <w:rFonts w:cs="Times New Roman"/>
          <w:sz w:val="22"/>
          <w:szCs w:val="24"/>
          <w:lang w:val="en-US"/>
        </w:rPr>
      </w:pPr>
      <w:r w:rsidRPr="005D6C5B">
        <w:rPr>
          <w:rFonts w:cs="Times New Roman"/>
          <w:sz w:val="22"/>
          <w:szCs w:val="24"/>
          <w:lang w:val="en-US"/>
        </w:rPr>
        <w:t xml:space="preserve"> </w:t>
      </w:r>
    </w:p>
    <w:p w14:paraId="67B244DC" w14:textId="77777777" w:rsidR="00521E9A" w:rsidRDefault="00521E9A" w:rsidP="000D37AF">
      <w:pPr>
        <w:autoSpaceDE w:val="0"/>
        <w:autoSpaceDN w:val="0"/>
        <w:adjustRightInd w:val="0"/>
        <w:spacing w:line="240" w:lineRule="auto"/>
        <w:rPr>
          <w:rFonts w:cs="Times New Roman"/>
          <w:sz w:val="22"/>
          <w:szCs w:val="24"/>
          <w:lang w:val="en-US"/>
        </w:rPr>
      </w:pPr>
    </w:p>
    <w:p w14:paraId="00196EC7" w14:textId="77777777" w:rsidR="00B2319D" w:rsidRDefault="00B2319D" w:rsidP="000D37AF">
      <w:pPr>
        <w:autoSpaceDE w:val="0"/>
        <w:autoSpaceDN w:val="0"/>
        <w:adjustRightInd w:val="0"/>
        <w:spacing w:line="240" w:lineRule="auto"/>
        <w:rPr>
          <w:rFonts w:cs="Times New Roman"/>
          <w:sz w:val="22"/>
          <w:szCs w:val="24"/>
          <w:lang w:val="en-US"/>
        </w:rPr>
      </w:pPr>
    </w:p>
    <w:p w14:paraId="355FD38D" w14:textId="77777777" w:rsidR="00B2319D" w:rsidRDefault="00B2319D" w:rsidP="000D37AF">
      <w:pPr>
        <w:autoSpaceDE w:val="0"/>
        <w:autoSpaceDN w:val="0"/>
        <w:adjustRightInd w:val="0"/>
        <w:spacing w:line="240" w:lineRule="auto"/>
        <w:rPr>
          <w:rFonts w:cs="Times New Roman"/>
          <w:sz w:val="22"/>
          <w:szCs w:val="24"/>
          <w:lang w:val="en-US"/>
        </w:rPr>
      </w:pPr>
    </w:p>
    <w:p w14:paraId="11D31DD9" w14:textId="77777777" w:rsidR="00B2319D" w:rsidRDefault="00B2319D" w:rsidP="000D37AF">
      <w:pPr>
        <w:autoSpaceDE w:val="0"/>
        <w:autoSpaceDN w:val="0"/>
        <w:adjustRightInd w:val="0"/>
        <w:spacing w:line="240" w:lineRule="auto"/>
        <w:rPr>
          <w:rFonts w:cs="Times New Roman"/>
          <w:sz w:val="22"/>
          <w:szCs w:val="24"/>
          <w:lang w:val="en-US"/>
        </w:rPr>
      </w:pPr>
    </w:p>
    <w:p w14:paraId="05F2E854" w14:textId="77777777" w:rsidR="00431AAB" w:rsidRDefault="00431AAB" w:rsidP="000D37AF">
      <w:pPr>
        <w:autoSpaceDE w:val="0"/>
        <w:autoSpaceDN w:val="0"/>
        <w:adjustRightInd w:val="0"/>
        <w:spacing w:line="240" w:lineRule="auto"/>
        <w:rPr>
          <w:rFonts w:cs="Times New Roman"/>
          <w:sz w:val="22"/>
          <w:szCs w:val="24"/>
          <w:lang w:val="en-US"/>
        </w:rPr>
      </w:pPr>
    </w:p>
    <w:p w14:paraId="4B24C6DF" w14:textId="77777777" w:rsidR="00431AAB" w:rsidRDefault="00431AAB" w:rsidP="000D37AF">
      <w:pPr>
        <w:autoSpaceDE w:val="0"/>
        <w:autoSpaceDN w:val="0"/>
        <w:adjustRightInd w:val="0"/>
        <w:spacing w:line="240" w:lineRule="auto"/>
        <w:rPr>
          <w:rFonts w:cs="Times New Roman"/>
          <w:sz w:val="22"/>
          <w:szCs w:val="24"/>
          <w:lang w:val="en-US"/>
        </w:rPr>
      </w:pPr>
    </w:p>
    <w:p w14:paraId="3855900D" w14:textId="77777777" w:rsidR="00431AAB" w:rsidRDefault="00431AAB" w:rsidP="000D37AF">
      <w:pPr>
        <w:autoSpaceDE w:val="0"/>
        <w:autoSpaceDN w:val="0"/>
        <w:adjustRightInd w:val="0"/>
        <w:spacing w:line="240" w:lineRule="auto"/>
        <w:rPr>
          <w:rFonts w:cs="Times New Roman"/>
          <w:sz w:val="22"/>
          <w:szCs w:val="24"/>
          <w:lang w:val="en-US"/>
        </w:rPr>
      </w:pPr>
    </w:p>
    <w:p w14:paraId="76124B75" w14:textId="77777777" w:rsidR="00431AAB" w:rsidRDefault="00431AAB" w:rsidP="000D37AF">
      <w:pPr>
        <w:autoSpaceDE w:val="0"/>
        <w:autoSpaceDN w:val="0"/>
        <w:adjustRightInd w:val="0"/>
        <w:spacing w:line="240" w:lineRule="auto"/>
        <w:rPr>
          <w:rFonts w:cs="Times New Roman"/>
          <w:sz w:val="22"/>
          <w:szCs w:val="24"/>
          <w:lang w:val="en-US"/>
        </w:rPr>
      </w:pPr>
    </w:p>
    <w:p w14:paraId="29089278" w14:textId="77777777" w:rsidR="00431AAB" w:rsidRDefault="00431AAB" w:rsidP="000D37AF">
      <w:pPr>
        <w:autoSpaceDE w:val="0"/>
        <w:autoSpaceDN w:val="0"/>
        <w:adjustRightInd w:val="0"/>
        <w:spacing w:line="240" w:lineRule="auto"/>
        <w:rPr>
          <w:rFonts w:cs="Times New Roman"/>
          <w:sz w:val="22"/>
          <w:szCs w:val="24"/>
          <w:lang w:val="en-US"/>
        </w:rPr>
      </w:pPr>
    </w:p>
    <w:p w14:paraId="00D2A9C1" w14:textId="77777777" w:rsidR="00431AAB" w:rsidRDefault="00431AAB" w:rsidP="000D37AF">
      <w:pPr>
        <w:autoSpaceDE w:val="0"/>
        <w:autoSpaceDN w:val="0"/>
        <w:adjustRightInd w:val="0"/>
        <w:spacing w:line="240" w:lineRule="auto"/>
        <w:rPr>
          <w:rFonts w:cs="Times New Roman"/>
          <w:sz w:val="22"/>
          <w:szCs w:val="24"/>
          <w:lang w:val="en-US"/>
        </w:rPr>
      </w:pPr>
    </w:p>
    <w:p w14:paraId="6786E35E" w14:textId="77777777" w:rsidR="00431AAB" w:rsidRDefault="00431AAB" w:rsidP="000D37AF">
      <w:pPr>
        <w:autoSpaceDE w:val="0"/>
        <w:autoSpaceDN w:val="0"/>
        <w:adjustRightInd w:val="0"/>
        <w:spacing w:line="240" w:lineRule="auto"/>
        <w:rPr>
          <w:rFonts w:cs="Times New Roman"/>
          <w:sz w:val="22"/>
          <w:szCs w:val="24"/>
          <w:lang w:val="en-US"/>
        </w:rPr>
      </w:pPr>
    </w:p>
    <w:p w14:paraId="305AA972" w14:textId="77777777" w:rsidR="00431AAB" w:rsidRDefault="00431AAB" w:rsidP="000D37AF">
      <w:pPr>
        <w:autoSpaceDE w:val="0"/>
        <w:autoSpaceDN w:val="0"/>
        <w:adjustRightInd w:val="0"/>
        <w:spacing w:line="240" w:lineRule="auto"/>
        <w:rPr>
          <w:rFonts w:cs="Times New Roman"/>
          <w:sz w:val="22"/>
          <w:szCs w:val="24"/>
          <w:lang w:val="en-US"/>
        </w:rPr>
      </w:pPr>
    </w:p>
    <w:p w14:paraId="60A6B2D7" w14:textId="77777777" w:rsidR="00431AAB" w:rsidRDefault="00431AAB" w:rsidP="000D37AF">
      <w:pPr>
        <w:autoSpaceDE w:val="0"/>
        <w:autoSpaceDN w:val="0"/>
        <w:adjustRightInd w:val="0"/>
        <w:spacing w:line="240" w:lineRule="auto"/>
        <w:rPr>
          <w:rFonts w:cs="Times New Roman"/>
          <w:sz w:val="22"/>
          <w:szCs w:val="24"/>
          <w:lang w:val="en-US"/>
        </w:rPr>
      </w:pPr>
    </w:p>
    <w:p w14:paraId="5BCCCE8C" w14:textId="77777777" w:rsidR="00D44516" w:rsidRDefault="00D44516" w:rsidP="00D44516">
      <w:pPr>
        <w:pStyle w:val="Arxikeskefalides"/>
        <w:rPr>
          <w:lang w:val="en-US"/>
        </w:rPr>
      </w:pPr>
      <w:bookmarkStart w:id="205" w:name="_Toc219107578"/>
      <w:bookmarkStart w:id="206" w:name="_Toc219107652"/>
      <w:bookmarkStart w:id="207" w:name="_Toc220866233"/>
      <w:r>
        <w:rPr>
          <w:lang w:val="en-US"/>
        </w:rPr>
        <w:t>APPENDIXES</w:t>
      </w:r>
      <w:bookmarkEnd w:id="205"/>
      <w:bookmarkEnd w:id="206"/>
      <w:bookmarkEnd w:id="207"/>
    </w:p>
    <w:p w14:paraId="5DB89F5D" w14:textId="706BEFD4" w:rsidR="00D44516" w:rsidRPr="005D6C5B" w:rsidRDefault="00D44516" w:rsidP="00D44516">
      <w:pPr>
        <w:rPr>
          <w:lang w:val="en-US"/>
        </w:rPr>
      </w:pPr>
      <w:r w:rsidRPr="009737BD">
        <w:rPr>
          <w:noProof/>
          <w:lang w:val="en-US"/>
        </w:rPr>
        <mc:AlternateContent>
          <mc:Choice Requires="wps">
            <w:drawing>
              <wp:anchor distT="0" distB="0" distL="114300" distR="114300" simplePos="0" relativeHeight="251841024" behindDoc="0" locked="0" layoutInCell="1" allowOverlap="1" wp14:anchorId="0EC6A4AE" wp14:editId="2824FFB2">
                <wp:simplePos x="0" y="0"/>
                <wp:positionH relativeFrom="margin">
                  <wp:posOffset>0</wp:posOffset>
                </wp:positionH>
                <wp:positionV relativeFrom="paragraph">
                  <wp:posOffset>71917</wp:posOffset>
                </wp:positionV>
                <wp:extent cx="5349240" cy="0"/>
                <wp:effectExtent l="0" t="0" r="22860" b="19050"/>
                <wp:wrapNone/>
                <wp:docPr id="1855342873" name="Straight Connector 1855342873"/>
                <wp:cNvGraphicFramePr/>
                <a:graphic xmlns:a="http://schemas.openxmlformats.org/drawingml/2006/main">
                  <a:graphicData uri="http://schemas.microsoft.com/office/word/2010/wordprocessingShape">
                    <wps:wsp>
                      <wps:cNvCnPr/>
                      <wps:spPr>
                        <a:xfrm>
                          <a:off x="0" y="0"/>
                          <a:ext cx="53492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9FEEB3" id="Straight Connector 1855342873" o:spid="_x0000_s1026" style="position:absolute;z-index:251841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65pt" to="421.2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" strokecolor="black [3213]">
                <w10:wrap anchorx="margin"/>
              </v:line>
            </w:pict>
          </mc:Fallback>
        </mc:AlternateContent>
      </w:r>
    </w:p>
    <w:p w14:paraId="638DE21E" w14:textId="61F2ED94" w:rsidR="00431AAB" w:rsidRPr="00EF5C8D" w:rsidRDefault="00EF5C8D" w:rsidP="00D221C6">
      <w:pPr>
        <w:pStyle w:val="Appendixes"/>
      </w:pPr>
      <w:bookmarkStart w:id="208" w:name="_Toc219107579"/>
      <w:r w:rsidRPr="00D44516">
        <w:t>Appendix -</w:t>
      </w:r>
      <w:r>
        <w:t xml:space="preserve"> A</w:t>
      </w:r>
      <w:r w:rsidRPr="00D44516">
        <w:t xml:space="preserve">: YOLO Evaluation with </w:t>
      </w:r>
      <w:r>
        <w:t>Vertical</w:t>
      </w:r>
      <w:r w:rsidRPr="00D44516">
        <w:t xml:space="preserve"> Bounding Boxes, Per Class Performance</w:t>
      </w:r>
      <w:bookmarkEnd w:id="208"/>
    </w:p>
    <w:p w14:paraId="60292DB3" w14:textId="77777777" w:rsidR="00EF5C8D" w:rsidRDefault="00EF5C8D" w:rsidP="000D37AF">
      <w:pPr>
        <w:autoSpaceDE w:val="0"/>
        <w:autoSpaceDN w:val="0"/>
        <w:adjustRightInd w:val="0"/>
        <w:spacing w:line="240" w:lineRule="auto"/>
        <w:rPr>
          <w:rFonts w:cs="Times New Roman"/>
          <w:sz w:val="22"/>
          <w:szCs w:val="24"/>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9"/>
        <w:gridCol w:w="1477"/>
        <w:gridCol w:w="803"/>
        <w:gridCol w:w="1084"/>
        <w:gridCol w:w="730"/>
        <w:gridCol w:w="1190"/>
        <w:gridCol w:w="1313"/>
      </w:tblGrid>
      <w:tr w:rsidR="00EF5C8D" w:rsidRPr="00B3469C" w14:paraId="7F5B43E4" w14:textId="77777777" w:rsidTr="000D1152">
        <w:tc>
          <w:tcPr>
            <w:tcW w:w="1799" w:type="dxa"/>
            <w:tcBorders>
              <w:top w:val="single" w:sz="4" w:space="0" w:color="auto"/>
              <w:left w:val="single" w:sz="4" w:space="0" w:color="auto"/>
              <w:bottom w:val="single" w:sz="4" w:space="0" w:color="auto"/>
              <w:right w:val="single" w:sz="4" w:space="0" w:color="auto"/>
            </w:tcBorders>
            <w:vAlign w:val="center"/>
          </w:tcPr>
          <w:p w14:paraId="432A5199" w14:textId="77777777" w:rsidR="00EF5C8D" w:rsidRPr="00B3469C" w:rsidRDefault="00EF5C8D" w:rsidP="000D1152">
            <w:pPr>
              <w:jc w:val="center"/>
              <w:rPr>
                <w:rFonts w:cs="Times New Roman"/>
                <w:b/>
                <w:bCs/>
                <w:sz w:val="22"/>
              </w:rPr>
            </w:pPr>
            <w:proofErr w:type="spellStart"/>
            <w:r w:rsidRPr="00B3469C">
              <w:rPr>
                <w:rFonts w:cs="Times New Roman"/>
                <w:b/>
                <w:bCs/>
                <w:sz w:val="22"/>
              </w:rPr>
              <w:t>Model</w:t>
            </w:r>
            <w:proofErr w:type="spellEnd"/>
          </w:p>
        </w:tc>
        <w:tc>
          <w:tcPr>
            <w:tcW w:w="1477" w:type="dxa"/>
            <w:tcBorders>
              <w:top w:val="single" w:sz="4" w:space="0" w:color="auto"/>
              <w:left w:val="single" w:sz="4" w:space="0" w:color="auto"/>
              <w:bottom w:val="single" w:sz="4" w:space="0" w:color="auto"/>
              <w:right w:val="single" w:sz="4" w:space="0" w:color="auto"/>
            </w:tcBorders>
            <w:vAlign w:val="center"/>
          </w:tcPr>
          <w:p w14:paraId="4989255C" w14:textId="77777777" w:rsidR="00EF5C8D" w:rsidRPr="00B3469C" w:rsidRDefault="00EF5C8D" w:rsidP="000D1152">
            <w:pPr>
              <w:jc w:val="center"/>
              <w:rPr>
                <w:rFonts w:cs="Times New Roman"/>
                <w:b/>
                <w:bCs/>
                <w:sz w:val="22"/>
              </w:rPr>
            </w:pPr>
            <w:proofErr w:type="spellStart"/>
            <w:r w:rsidRPr="00B3469C">
              <w:rPr>
                <w:rFonts w:cs="Times New Roman"/>
                <w:b/>
                <w:bCs/>
                <w:sz w:val="22"/>
              </w:rPr>
              <w:t>Class</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2D6B1EE7" w14:textId="77777777" w:rsidR="00EF5C8D" w:rsidRPr="00B3469C" w:rsidRDefault="00EF5C8D" w:rsidP="000D1152">
            <w:pPr>
              <w:jc w:val="center"/>
              <w:rPr>
                <w:rFonts w:cs="Times New Roman"/>
                <w:b/>
                <w:bCs/>
                <w:sz w:val="22"/>
              </w:rPr>
            </w:pPr>
            <w:proofErr w:type="spellStart"/>
            <w:r w:rsidRPr="00B3469C">
              <w:rPr>
                <w:rFonts w:cs="Times New Roman"/>
                <w:b/>
                <w:bCs/>
                <w:sz w:val="22"/>
              </w:rPr>
              <w:t>Recall</w:t>
            </w:r>
            <w:proofErr w:type="spellEnd"/>
            <w:r w:rsidRPr="00B3469C">
              <w:rPr>
                <w:rFonts w:cs="Times New Roman"/>
                <w:b/>
                <w:bCs/>
                <w:sz w:val="22"/>
              </w:rPr>
              <w:t xml:space="preserve"> (%)</w:t>
            </w:r>
          </w:p>
        </w:tc>
        <w:tc>
          <w:tcPr>
            <w:tcW w:w="1084" w:type="dxa"/>
            <w:tcBorders>
              <w:top w:val="single" w:sz="4" w:space="0" w:color="auto"/>
              <w:left w:val="single" w:sz="4" w:space="0" w:color="auto"/>
              <w:bottom w:val="single" w:sz="4" w:space="0" w:color="auto"/>
              <w:right w:val="single" w:sz="4" w:space="0" w:color="auto"/>
            </w:tcBorders>
            <w:vAlign w:val="center"/>
          </w:tcPr>
          <w:p w14:paraId="018D4DA7" w14:textId="77777777" w:rsidR="00EF5C8D" w:rsidRPr="00B3469C" w:rsidRDefault="00EF5C8D" w:rsidP="000D1152">
            <w:pPr>
              <w:jc w:val="center"/>
              <w:rPr>
                <w:rFonts w:cs="Times New Roman"/>
                <w:b/>
                <w:bCs/>
                <w:sz w:val="22"/>
              </w:rPr>
            </w:pPr>
            <w:proofErr w:type="spellStart"/>
            <w:r w:rsidRPr="00B3469C">
              <w:rPr>
                <w:rFonts w:cs="Times New Roman"/>
                <w:b/>
                <w:bCs/>
                <w:sz w:val="22"/>
              </w:rPr>
              <w:t>Precision</w:t>
            </w:r>
            <w:proofErr w:type="spellEnd"/>
            <w:r w:rsidRPr="00B3469C">
              <w:rPr>
                <w:rFonts w:cs="Times New Roman"/>
                <w:b/>
                <w:bCs/>
                <w:sz w:val="22"/>
              </w:rPr>
              <w:t xml:space="preserve"> (%)</w:t>
            </w:r>
          </w:p>
        </w:tc>
        <w:tc>
          <w:tcPr>
            <w:tcW w:w="730" w:type="dxa"/>
            <w:tcBorders>
              <w:top w:val="single" w:sz="4" w:space="0" w:color="auto"/>
              <w:left w:val="single" w:sz="4" w:space="0" w:color="auto"/>
              <w:bottom w:val="single" w:sz="4" w:space="0" w:color="auto"/>
              <w:right w:val="single" w:sz="4" w:space="0" w:color="auto"/>
            </w:tcBorders>
            <w:vAlign w:val="center"/>
          </w:tcPr>
          <w:p w14:paraId="24E8A8F5" w14:textId="77777777" w:rsidR="00EF5C8D" w:rsidRPr="00B3469C" w:rsidRDefault="00EF5C8D" w:rsidP="000D1152">
            <w:pPr>
              <w:jc w:val="center"/>
              <w:rPr>
                <w:rFonts w:cs="Times New Roman"/>
                <w:b/>
                <w:bCs/>
                <w:sz w:val="22"/>
              </w:rPr>
            </w:pPr>
            <w:r w:rsidRPr="00B3469C">
              <w:rPr>
                <w:rFonts w:cs="Times New Roman"/>
                <w:b/>
                <w:bCs/>
                <w:sz w:val="22"/>
              </w:rPr>
              <w:t>F1 (%)</w:t>
            </w:r>
          </w:p>
        </w:tc>
        <w:tc>
          <w:tcPr>
            <w:tcW w:w="1190" w:type="dxa"/>
            <w:tcBorders>
              <w:top w:val="single" w:sz="4" w:space="0" w:color="auto"/>
              <w:left w:val="single" w:sz="4" w:space="0" w:color="auto"/>
              <w:bottom w:val="single" w:sz="4" w:space="0" w:color="auto"/>
              <w:right w:val="single" w:sz="4" w:space="0" w:color="auto"/>
            </w:tcBorders>
            <w:vAlign w:val="center"/>
          </w:tcPr>
          <w:p w14:paraId="0CA675B5" w14:textId="77777777" w:rsidR="00EF5C8D" w:rsidRPr="00B3469C" w:rsidRDefault="00EF5C8D" w:rsidP="000D1152">
            <w:pPr>
              <w:jc w:val="center"/>
              <w:rPr>
                <w:rFonts w:cs="Times New Roman"/>
                <w:b/>
                <w:bCs/>
                <w:sz w:val="22"/>
              </w:rPr>
            </w:pPr>
            <w:proofErr w:type="spellStart"/>
            <w:r w:rsidRPr="00B3469C">
              <w:rPr>
                <w:rFonts w:cs="Times New Roman"/>
                <w:b/>
                <w:bCs/>
                <w:sz w:val="22"/>
              </w:rPr>
              <w:t>BBox</w:t>
            </w:r>
            <w:proofErr w:type="spellEnd"/>
            <w:r w:rsidRPr="00B3469C">
              <w:rPr>
                <w:rFonts w:cs="Times New Roman"/>
                <w:b/>
                <w:bCs/>
                <w:sz w:val="22"/>
              </w:rPr>
              <w:t xml:space="preserve"> </w:t>
            </w:r>
            <w:proofErr w:type="spellStart"/>
            <w:r w:rsidRPr="00B3469C">
              <w:rPr>
                <w:rFonts w:cs="Times New Roman"/>
                <w:b/>
                <w:bCs/>
                <w:sz w:val="22"/>
              </w:rPr>
              <w:t>IoU</w:t>
            </w:r>
            <w:proofErr w:type="spellEnd"/>
            <w:r w:rsidRPr="00B3469C">
              <w:rPr>
                <w:rFonts w:cs="Times New Roman"/>
                <w:b/>
                <w:bCs/>
                <w:sz w:val="22"/>
              </w:rPr>
              <w:t xml:space="preserve"> (%)</w:t>
            </w:r>
          </w:p>
        </w:tc>
        <w:tc>
          <w:tcPr>
            <w:tcW w:w="1313" w:type="dxa"/>
            <w:tcBorders>
              <w:top w:val="single" w:sz="4" w:space="0" w:color="auto"/>
              <w:left w:val="single" w:sz="4" w:space="0" w:color="auto"/>
              <w:bottom w:val="single" w:sz="4" w:space="0" w:color="auto"/>
              <w:right w:val="single" w:sz="4" w:space="0" w:color="auto"/>
            </w:tcBorders>
            <w:vAlign w:val="center"/>
          </w:tcPr>
          <w:p w14:paraId="68FE504B" w14:textId="77777777" w:rsidR="00EF5C8D" w:rsidRPr="00B3469C" w:rsidRDefault="00EF5C8D" w:rsidP="000D1152">
            <w:pPr>
              <w:jc w:val="center"/>
              <w:rPr>
                <w:rFonts w:cs="Times New Roman"/>
                <w:b/>
                <w:bCs/>
                <w:sz w:val="22"/>
              </w:rPr>
            </w:pPr>
            <w:proofErr w:type="spellStart"/>
            <w:r w:rsidRPr="00B3469C">
              <w:rPr>
                <w:rFonts w:cs="Times New Roman"/>
                <w:b/>
                <w:bCs/>
                <w:sz w:val="22"/>
              </w:rPr>
              <w:t>BBox</w:t>
            </w:r>
            <w:proofErr w:type="spellEnd"/>
            <w:r w:rsidRPr="00B3469C">
              <w:rPr>
                <w:rFonts w:cs="Times New Roman"/>
                <w:b/>
                <w:bCs/>
                <w:sz w:val="22"/>
              </w:rPr>
              <w:t xml:space="preserve"> </w:t>
            </w:r>
            <w:proofErr w:type="spellStart"/>
            <w:r w:rsidRPr="00B3469C">
              <w:rPr>
                <w:rFonts w:cs="Times New Roman"/>
                <w:b/>
                <w:bCs/>
                <w:sz w:val="22"/>
              </w:rPr>
              <w:t>Dice</w:t>
            </w:r>
            <w:proofErr w:type="spellEnd"/>
            <w:r w:rsidRPr="00B3469C">
              <w:rPr>
                <w:rFonts w:cs="Times New Roman"/>
                <w:b/>
                <w:bCs/>
                <w:sz w:val="22"/>
              </w:rPr>
              <w:t xml:space="preserve"> (%)</w:t>
            </w:r>
          </w:p>
        </w:tc>
      </w:tr>
      <w:tr w:rsidR="00FD04B2" w:rsidRPr="00B3469C" w14:paraId="18AAE4DD" w14:textId="77777777" w:rsidTr="000D1152">
        <w:tc>
          <w:tcPr>
            <w:tcW w:w="1799" w:type="dxa"/>
            <w:vMerge w:val="restart"/>
            <w:tcBorders>
              <w:top w:val="single" w:sz="4" w:space="0" w:color="auto"/>
              <w:left w:val="single" w:sz="4" w:space="0" w:color="auto"/>
              <w:right w:val="single" w:sz="4" w:space="0" w:color="auto"/>
            </w:tcBorders>
            <w:vAlign w:val="center"/>
          </w:tcPr>
          <w:p w14:paraId="6B4886E6" w14:textId="77777777" w:rsidR="00FD04B2" w:rsidRPr="00B3469C" w:rsidRDefault="00FD04B2" w:rsidP="00FD04B2">
            <w:pPr>
              <w:jc w:val="center"/>
              <w:rPr>
                <w:rFonts w:cs="Times New Roman"/>
                <w:sz w:val="22"/>
                <w:lang w:val="en-GB"/>
              </w:rPr>
            </w:pPr>
            <w:r w:rsidRPr="00B3469C">
              <w:rPr>
                <w:rFonts w:cs="Times New Roman"/>
                <w:sz w:val="22"/>
              </w:rPr>
              <w:t>YOLOv8n</w:t>
            </w:r>
          </w:p>
        </w:tc>
        <w:tc>
          <w:tcPr>
            <w:tcW w:w="1477" w:type="dxa"/>
            <w:tcBorders>
              <w:top w:val="single" w:sz="4" w:space="0" w:color="auto"/>
              <w:left w:val="single" w:sz="4" w:space="0" w:color="auto"/>
              <w:bottom w:val="single" w:sz="4" w:space="0" w:color="auto"/>
              <w:right w:val="single" w:sz="4" w:space="0" w:color="auto"/>
            </w:tcBorders>
            <w:vAlign w:val="center"/>
          </w:tcPr>
          <w:p w14:paraId="586C162C" w14:textId="77777777" w:rsidR="00FD04B2" w:rsidRPr="00B3469C" w:rsidRDefault="00FD04B2" w:rsidP="00FD04B2">
            <w:pPr>
              <w:jc w:val="center"/>
              <w:rPr>
                <w:rFonts w:cs="Times New Roman"/>
                <w:sz w:val="22"/>
              </w:rPr>
            </w:pPr>
            <w:proofErr w:type="spellStart"/>
            <w:r w:rsidRPr="00B3469C">
              <w:rPr>
                <w:rFonts w:cs="Times New Roman"/>
                <w:sz w:val="22"/>
              </w:rPr>
              <w:t>ship</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459B7020" w14:textId="2A35DDBB" w:rsidR="00FD04B2" w:rsidRPr="00B3469C" w:rsidRDefault="00FD04B2" w:rsidP="00FD04B2">
            <w:pPr>
              <w:jc w:val="center"/>
              <w:rPr>
                <w:rFonts w:cs="Times New Roman"/>
                <w:sz w:val="22"/>
              </w:rPr>
            </w:pPr>
            <w:r w:rsidRPr="008E56E2">
              <w:rPr>
                <w:rFonts w:cs="Times New Roman"/>
                <w:sz w:val="22"/>
              </w:rPr>
              <w:t>0.0</w:t>
            </w:r>
          </w:p>
        </w:tc>
        <w:tc>
          <w:tcPr>
            <w:tcW w:w="1084" w:type="dxa"/>
            <w:tcBorders>
              <w:top w:val="single" w:sz="4" w:space="0" w:color="auto"/>
              <w:left w:val="single" w:sz="4" w:space="0" w:color="auto"/>
              <w:bottom w:val="single" w:sz="4" w:space="0" w:color="auto"/>
              <w:right w:val="single" w:sz="4" w:space="0" w:color="auto"/>
            </w:tcBorders>
            <w:vAlign w:val="center"/>
          </w:tcPr>
          <w:p w14:paraId="772942CE" w14:textId="54A27056" w:rsidR="00FD04B2" w:rsidRPr="00B3469C" w:rsidRDefault="00FD04B2" w:rsidP="00FD04B2">
            <w:pPr>
              <w:jc w:val="center"/>
              <w:rPr>
                <w:rFonts w:cs="Times New Roman"/>
                <w:sz w:val="22"/>
              </w:rPr>
            </w:pPr>
            <w:r w:rsidRPr="008E56E2">
              <w:rPr>
                <w:rFonts w:cs="Times New Roman"/>
                <w:sz w:val="22"/>
              </w:rPr>
              <w:t>0.0</w:t>
            </w:r>
          </w:p>
        </w:tc>
        <w:tc>
          <w:tcPr>
            <w:tcW w:w="730" w:type="dxa"/>
            <w:tcBorders>
              <w:top w:val="single" w:sz="4" w:space="0" w:color="auto"/>
              <w:left w:val="single" w:sz="4" w:space="0" w:color="auto"/>
              <w:bottom w:val="single" w:sz="4" w:space="0" w:color="auto"/>
              <w:right w:val="single" w:sz="4" w:space="0" w:color="auto"/>
            </w:tcBorders>
            <w:vAlign w:val="center"/>
          </w:tcPr>
          <w:p w14:paraId="04F4C81C" w14:textId="35279682" w:rsidR="00FD04B2" w:rsidRPr="00B3469C" w:rsidRDefault="00FD04B2" w:rsidP="00FD04B2">
            <w:pPr>
              <w:jc w:val="center"/>
              <w:rPr>
                <w:rFonts w:cs="Times New Roman"/>
                <w:sz w:val="22"/>
              </w:rPr>
            </w:pPr>
            <w:r w:rsidRPr="008E56E2">
              <w:rPr>
                <w:rFonts w:cs="Times New Roman"/>
                <w:sz w:val="22"/>
              </w:rPr>
              <w:t>0.0</w:t>
            </w:r>
          </w:p>
        </w:tc>
        <w:tc>
          <w:tcPr>
            <w:tcW w:w="1190" w:type="dxa"/>
            <w:tcBorders>
              <w:top w:val="single" w:sz="4" w:space="0" w:color="auto"/>
              <w:left w:val="single" w:sz="4" w:space="0" w:color="auto"/>
              <w:bottom w:val="single" w:sz="4" w:space="0" w:color="auto"/>
              <w:right w:val="single" w:sz="4" w:space="0" w:color="auto"/>
            </w:tcBorders>
            <w:vAlign w:val="center"/>
          </w:tcPr>
          <w:p w14:paraId="3DAD839C" w14:textId="23197B05" w:rsidR="00FD04B2" w:rsidRPr="00B3469C" w:rsidRDefault="00FD04B2" w:rsidP="00FD04B2">
            <w:pPr>
              <w:jc w:val="center"/>
              <w:rPr>
                <w:rFonts w:cs="Times New Roman"/>
                <w:sz w:val="22"/>
              </w:rPr>
            </w:pPr>
            <w:r w:rsidRPr="008E56E2">
              <w:rPr>
                <w:rFonts w:cs="Times New Roman"/>
                <w:sz w:val="22"/>
              </w:rPr>
              <w:t>0.0</w:t>
            </w:r>
          </w:p>
        </w:tc>
        <w:tc>
          <w:tcPr>
            <w:tcW w:w="1313" w:type="dxa"/>
            <w:tcBorders>
              <w:top w:val="single" w:sz="4" w:space="0" w:color="auto"/>
              <w:left w:val="single" w:sz="4" w:space="0" w:color="auto"/>
              <w:bottom w:val="single" w:sz="4" w:space="0" w:color="auto"/>
              <w:right w:val="single" w:sz="4" w:space="0" w:color="auto"/>
            </w:tcBorders>
            <w:vAlign w:val="center"/>
          </w:tcPr>
          <w:p w14:paraId="449EBC4E" w14:textId="169A7258" w:rsidR="00FD04B2" w:rsidRPr="00B3469C" w:rsidRDefault="00FD04B2" w:rsidP="00FD04B2">
            <w:pPr>
              <w:jc w:val="center"/>
              <w:rPr>
                <w:rFonts w:cs="Times New Roman"/>
                <w:sz w:val="22"/>
              </w:rPr>
            </w:pPr>
            <w:r w:rsidRPr="008E56E2">
              <w:rPr>
                <w:rFonts w:cs="Times New Roman"/>
                <w:sz w:val="22"/>
              </w:rPr>
              <w:t>0.0</w:t>
            </w:r>
          </w:p>
        </w:tc>
      </w:tr>
      <w:tr w:rsidR="00FD04B2" w:rsidRPr="00B3469C" w14:paraId="7849C993" w14:textId="77777777" w:rsidTr="000D1152">
        <w:tc>
          <w:tcPr>
            <w:tcW w:w="1799" w:type="dxa"/>
            <w:vMerge/>
            <w:tcBorders>
              <w:left w:val="single" w:sz="4" w:space="0" w:color="auto"/>
              <w:right w:val="single" w:sz="4" w:space="0" w:color="auto"/>
            </w:tcBorders>
            <w:vAlign w:val="center"/>
          </w:tcPr>
          <w:p w14:paraId="6F1AB4AB" w14:textId="77777777" w:rsidR="00FD04B2" w:rsidRPr="00B3469C" w:rsidRDefault="00FD04B2" w:rsidP="00FD04B2">
            <w:pPr>
              <w:jc w:val="center"/>
              <w:rPr>
                <w:rFonts w:cs="Times New Roman"/>
                <w:sz w:val="22"/>
              </w:rPr>
            </w:pPr>
          </w:p>
        </w:tc>
        <w:tc>
          <w:tcPr>
            <w:tcW w:w="1477" w:type="dxa"/>
            <w:tcBorders>
              <w:top w:val="single" w:sz="4" w:space="0" w:color="auto"/>
              <w:left w:val="single" w:sz="4" w:space="0" w:color="auto"/>
              <w:bottom w:val="single" w:sz="4" w:space="0" w:color="auto"/>
              <w:right w:val="single" w:sz="4" w:space="0" w:color="auto"/>
            </w:tcBorders>
            <w:vAlign w:val="center"/>
          </w:tcPr>
          <w:p w14:paraId="6E9201C6" w14:textId="77777777" w:rsidR="00FD04B2" w:rsidRPr="00B3469C" w:rsidRDefault="00FD04B2" w:rsidP="00FD04B2">
            <w:pPr>
              <w:jc w:val="center"/>
              <w:rPr>
                <w:rFonts w:cs="Times New Roman"/>
                <w:sz w:val="22"/>
              </w:rPr>
            </w:pPr>
            <w:proofErr w:type="spellStart"/>
            <w:r w:rsidRPr="00B3469C">
              <w:rPr>
                <w:rFonts w:cs="Times New Roman"/>
                <w:sz w:val="22"/>
              </w:rPr>
              <w:t>large-vehicle</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725AFA4B" w14:textId="226AB4A2" w:rsidR="00FD04B2" w:rsidRPr="00B3469C" w:rsidRDefault="00FD04B2" w:rsidP="00FD04B2">
            <w:pPr>
              <w:jc w:val="center"/>
              <w:rPr>
                <w:rFonts w:cs="Times New Roman"/>
                <w:sz w:val="22"/>
              </w:rPr>
            </w:pPr>
            <w:r w:rsidRPr="008E56E2">
              <w:rPr>
                <w:rFonts w:cs="Times New Roman"/>
                <w:sz w:val="22"/>
              </w:rPr>
              <w:t>0.0</w:t>
            </w:r>
          </w:p>
        </w:tc>
        <w:tc>
          <w:tcPr>
            <w:tcW w:w="1084" w:type="dxa"/>
            <w:tcBorders>
              <w:top w:val="single" w:sz="4" w:space="0" w:color="auto"/>
              <w:left w:val="single" w:sz="4" w:space="0" w:color="auto"/>
              <w:bottom w:val="single" w:sz="4" w:space="0" w:color="auto"/>
              <w:right w:val="single" w:sz="4" w:space="0" w:color="auto"/>
            </w:tcBorders>
            <w:vAlign w:val="center"/>
          </w:tcPr>
          <w:p w14:paraId="274108B5" w14:textId="127412F6" w:rsidR="00FD04B2" w:rsidRPr="00B3469C" w:rsidRDefault="00FD04B2" w:rsidP="00FD04B2">
            <w:pPr>
              <w:jc w:val="center"/>
              <w:rPr>
                <w:rFonts w:cs="Times New Roman"/>
                <w:sz w:val="22"/>
              </w:rPr>
            </w:pPr>
            <w:r w:rsidRPr="008E56E2">
              <w:rPr>
                <w:rFonts w:cs="Times New Roman"/>
                <w:sz w:val="22"/>
              </w:rPr>
              <w:t>9.1</w:t>
            </w:r>
          </w:p>
        </w:tc>
        <w:tc>
          <w:tcPr>
            <w:tcW w:w="730" w:type="dxa"/>
            <w:tcBorders>
              <w:top w:val="single" w:sz="4" w:space="0" w:color="auto"/>
              <w:left w:val="single" w:sz="4" w:space="0" w:color="auto"/>
              <w:bottom w:val="single" w:sz="4" w:space="0" w:color="auto"/>
              <w:right w:val="single" w:sz="4" w:space="0" w:color="auto"/>
            </w:tcBorders>
            <w:vAlign w:val="center"/>
          </w:tcPr>
          <w:p w14:paraId="04F7CC2B" w14:textId="72C4301B" w:rsidR="00FD04B2" w:rsidRPr="00B3469C" w:rsidRDefault="00FD04B2" w:rsidP="00FD04B2">
            <w:pPr>
              <w:jc w:val="center"/>
              <w:rPr>
                <w:rFonts w:cs="Times New Roman"/>
                <w:sz w:val="22"/>
              </w:rPr>
            </w:pPr>
            <w:r w:rsidRPr="008E56E2">
              <w:rPr>
                <w:rFonts w:cs="Times New Roman"/>
                <w:sz w:val="22"/>
              </w:rPr>
              <w:t>0.1</w:t>
            </w:r>
          </w:p>
        </w:tc>
        <w:tc>
          <w:tcPr>
            <w:tcW w:w="1190" w:type="dxa"/>
            <w:tcBorders>
              <w:top w:val="single" w:sz="4" w:space="0" w:color="auto"/>
              <w:left w:val="single" w:sz="4" w:space="0" w:color="auto"/>
              <w:bottom w:val="single" w:sz="4" w:space="0" w:color="auto"/>
              <w:right w:val="single" w:sz="4" w:space="0" w:color="auto"/>
            </w:tcBorders>
            <w:vAlign w:val="center"/>
          </w:tcPr>
          <w:p w14:paraId="31603AE1" w14:textId="3924ABFF" w:rsidR="00FD04B2" w:rsidRPr="00B3469C" w:rsidRDefault="00FD04B2" w:rsidP="00FD04B2">
            <w:pPr>
              <w:jc w:val="center"/>
              <w:rPr>
                <w:rFonts w:cs="Times New Roman"/>
                <w:sz w:val="22"/>
              </w:rPr>
            </w:pPr>
            <w:r w:rsidRPr="008E56E2">
              <w:rPr>
                <w:rFonts w:cs="Times New Roman"/>
                <w:sz w:val="22"/>
              </w:rPr>
              <w:t>69.4</w:t>
            </w:r>
          </w:p>
        </w:tc>
        <w:tc>
          <w:tcPr>
            <w:tcW w:w="1313" w:type="dxa"/>
            <w:tcBorders>
              <w:top w:val="single" w:sz="4" w:space="0" w:color="auto"/>
              <w:left w:val="single" w:sz="4" w:space="0" w:color="auto"/>
              <w:bottom w:val="single" w:sz="4" w:space="0" w:color="auto"/>
              <w:right w:val="single" w:sz="4" w:space="0" w:color="auto"/>
            </w:tcBorders>
            <w:vAlign w:val="center"/>
          </w:tcPr>
          <w:p w14:paraId="53BF987D" w14:textId="14887ED8" w:rsidR="00FD04B2" w:rsidRPr="00B3469C" w:rsidRDefault="00FD04B2" w:rsidP="00FD04B2">
            <w:pPr>
              <w:jc w:val="center"/>
              <w:rPr>
                <w:rFonts w:cs="Times New Roman"/>
                <w:sz w:val="22"/>
              </w:rPr>
            </w:pPr>
            <w:r w:rsidRPr="008E56E2">
              <w:rPr>
                <w:rFonts w:cs="Times New Roman"/>
                <w:sz w:val="22"/>
              </w:rPr>
              <w:t>81.7</w:t>
            </w:r>
          </w:p>
        </w:tc>
      </w:tr>
      <w:tr w:rsidR="00FD04B2" w:rsidRPr="00B3469C" w14:paraId="22BC71AB" w14:textId="77777777" w:rsidTr="000D1152">
        <w:tc>
          <w:tcPr>
            <w:tcW w:w="1799" w:type="dxa"/>
            <w:vMerge/>
            <w:tcBorders>
              <w:left w:val="single" w:sz="4" w:space="0" w:color="auto"/>
              <w:bottom w:val="single" w:sz="4" w:space="0" w:color="auto"/>
              <w:right w:val="single" w:sz="4" w:space="0" w:color="auto"/>
            </w:tcBorders>
            <w:vAlign w:val="center"/>
          </w:tcPr>
          <w:p w14:paraId="41C70842" w14:textId="77777777" w:rsidR="00FD04B2" w:rsidRPr="00B3469C" w:rsidRDefault="00FD04B2" w:rsidP="00FD04B2">
            <w:pPr>
              <w:jc w:val="center"/>
              <w:rPr>
                <w:rFonts w:cs="Times New Roman"/>
                <w:sz w:val="22"/>
              </w:rPr>
            </w:pPr>
          </w:p>
        </w:tc>
        <w:tc>
          <w:tcPr>
            <w:tcW w:w="1477" w:type="dxa"/>
            <w:tcBorders>
              <w:top w:val="single" w:sz="4" w:space="0" w:color="auto"/>
              <w:left w:val="single" w:sz="4" w:space="0" w:color="auto"/>
              <w:bottom w:val="single" w:sz="4" w:space="0" w:color="auto"/>
              <w:right w:val="single" w:sz="4" w:space="0" w:color="auto"/>
            </w:tcBorders>
            <w:vAlign w:val="center"/>
          </w:tcPr>
          <w:p w14:paraId="0B94AF8F" w14:textId="77777777" w:rsidR="00FD04B2" w:rsidRPr="00B3469C" w:rsidRDefault="00FD04B2" w:rsidP="00FD04B2">
            <w:pPr>
              <w:jc w:val="center"/>
              <w:rPr>
                <w:rFonts w:cs="Times New Roman"/>
                <w:sz w:val="22"/>
              </w:rPr>
            </w:pPr>
            <w:proofErr w:type="spellStart"/>
            <w:r w:rsidRPr="00B3469C">
              <w:rPr>
                <w:rFonts w:cs="Times New Roman"/>
                <w:sz w:val="22"/>
              </w:rPr>
              <w:t>small-vehicle</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621FC3C9" w14:textId="10333D01" w:rsidR="00FD04B2" w:rsidRPr="00B3469C" w:rsidRDefault="00FD04B2" w:rsidP="00FD04B2">
            <w:pPr>
              <w:jc w:val="center"/>
              <w:rPr>
                <w:rFonts w:cs="Times New Roman"/>
                <w:sz w:val="22"/>
              </w:rPr>
            </w:pPr>
            <w:r w:rsidRPr="008E56E2">
              <w:rPr>
                <w:rFonts w:cs="Times New Roman"/>
                <w:sz w:val="22"/>
              </w:rPr>
              <w:t>0.1</w:t>
            </w:r>
          </w:p>
        </w:tc>
        <w:tc>
          <w:tcPr>
            <w:tcW w:w="1084" w:type="dxa"/>
            <w:tcBorders>
              <w:top w:val="single" w:sz="4" w:space="0" w:color="auto"/>
              <w:left w:val="single" w:sz="4" w:space="0" w:color="auto"/>
              <w:bottom w:val="single" w:sz="4" w:space="0" w:color="auto"/>
              <w:right w:val="single" w:sz="4" w:space="0" w:color="auto"/>
            </w:tcBorders>
            <w:vAlign w:val="center"/>
          </w:tcPr>
          <w:p w14:paraId="77A6D0C1" w14:textId="680C6FDC" w:rsidR="00FD04B2" w:rsidRPr="00B3469C" w:rsidRDefault="00FD04B2" w:rsidP="00FD04B2">
            <w:pPr>
              <w:jc w:val="center"/>
              <w:rPr>
                <w:rFonts w:cs="Times New Roman"/>
                <w:sz w:val="22"/>
              </w:rPr>
            </w:pPr>
            <w:r w:rsidRPr="008E56E2">
              <w:rPr>
                <w:rFonts w:cs="Times New Roman"/>
                <w:sz w:val="22"/>
              </w:rPr>
              <w:t>20.0</w:t>
            </w:r>
          </w:p>
        </w:tc>
        <w:tc>
          <w:tcPr>
            <w:tcW w:w="730" w:type="dxa"/>
            <w:tcBorders>
              <w:top w:val="single" w:sz="4" w:space="0" w:color="auto"/>
              <w:left w:val="single" w:sz="4" w:space="0" w:color="auto"/>
              <w:bottom w:val="single" w:sz="4" w:space="0" w:color="auto"/>
              <w:right w:val="single" w:sz="4" w:space="0" w:color="auto"/>
            </w:tcBorders>
            <w:vAlign w:val="center"/>
          </w:tcPr>
          <w:p w14:paraId="55A37B0A" w14:textId="7B1A8106" w:rsidR="00FD04B2" w:rsidRPr="00B3469C" w:rsidRDefault="00FD04B2" w:rsidP="00FD04B2">
            <w:pPr>
              <w:jc w:val="center"/>
              <w:rPr>
                <w:rFonts w:cs="Times New Roman"/>
                <w:sz w:val="22"/>
              </w:rPr>
            </w:pPr>
            <w:r w:rsidRPr="008E56E2">
              <w:rPr>
                <w:rFonts w:cs="Times New Roman"/>
                <w:sz w:val="22"/>
              </w:rPr>
              <w:t>0.2</w:t>
            </w:r>
          </w:p>
        </w:tc>
        <w:tc>
          <w:tcPr>
            <w:tcW w:w="1190" w:type="dxa"/>
            <w:tcBorders>
              <w:top w:val="single" w:sz="4" w:space="0" w:color="auto"/>
              <w:left w:val="single" w:sz="4" w:space="0" w:color="auto"/>
              <w:bottom w:val="single" w:sz="4" w:space="0" w:color="auto"/>
              <w:right w:val="single" w:sz="4" w:space="0" w:color="auto"/>
            </w:tcBorders>
            <w:vAlign w:val="center"/>
          </w:tcPr>
          <w:p w14:paraId="7BB42371" w14:textId="7472B9B6" w:rsidR="00FD04B2" w:rsidRPr="00B3469C" w:rsidRDefault="00FD04B2" w:rsidP="00FD04B2">
            <w:pPr>
              <w:jc w:val="center"/>
              <w:rPr>
                <w:rFonts w:cs="Times New Roman"/>
                <w:sz w:val="22"/>
              </w:rPr>
            </w:pPr>
            <w:r w:rsidRPr="008E56E2">
              <w:rPr>
                <w:rFonts w:cs="Times New Roman"/>
                <w:sz w:val="22"/>
              </w:rPr>
              <w:t>59.8</w:t>
            </w:r>
          </w:p>
        </w:tc>
        <w:tc>
          <w:tcPr>
            <w:tcW w:w="1313" w:type="dxa"/>
            <w:tcBorders>
              <w:top w:val="single" w:sz="4" w:space="0" w:color="auto"/>
              <w:left w:val="single" w:sz="4" w:space="0" w:color="auto"/>
              <w:bottom w:val="single" w:sz="4" w:space="0" w:color="auto"/>
              <w:right w:val="single" w:sz="4" w:space="0" w:color="auto"/>
            </w:tcBorders>
            <w:vAlign w:val="center"/>
          </w:tcPr>
          <w:p w14:paraId="48C0AD12" w14:textId="1A1D3218" w:rsidR="00FD04B2" w:rsidRPr="00B3469C" w:rsidRDefault="00FD04B2" w:rsidP="00FD04B2">
            <w:pPr>
              <w:jc w:val="center"/>
              <w:rPr>
                <w:rFonts w:cs="Times New Roman"/>
                <w:sz w:val="22"/>
              </w:rPr>
            </w:pPr>
            <w:r w:rsidRPr="008E56E2">
              <w:rPr>
                <w:rFonts w:cs="Times New Roman"/>
                <w:sz w:val="22"/>
              </w:rPr>
              <w:t>73.0</w:t>
            </w:r>
          </w:p>
        </w:tc>
      </w:tr>
      <w:tr w:rsidR="00FD04B2" w:rsidRPr="00B3469C" w14:paraId="46DF4F84" w14:textId="77777777" w:rsidTr="000D1152">
        <w:tc>
          <w:tcPr>
            <w:tcW w:w="1799" w:type="dxa"/>
            <w:vMerge w:val="restart"/>
            <w:tcBorders>
              <w:top w:val="single" w:sz="4" w:space="0" w:color="auto"/>
              <w:left w:val="single" w:sz="4" w:space="0" w:color="auto"/>
              <w:right w:val="single" w:sz="4" w:space="0" w:color="auto"/>
            </w:tcBorders>
            <w:vAlign w:val="center"/>
          </w:tcPr>
          <w:p w14:paraId="326176B4" w14:textId="77777777" w:rsidR="00FD04B2" w:rsidRPr="00B3469C" w:rsidRDefault="00FD04B2" w:rsidP="00FD04B2">
            <w:pPr>
              <w:jc w:val="center"/>
              <w:rPr>
                <w:rFonts w:cs="Times New Roman"/>
                <w:sz w:val="22"/>
                <w:lang w:val="en-GB"/>
              </w:rPr>
            </w:pPr>
            <w:r w:rsidRPr="00B3469C">
              <w:rPr>
                <w:rFonts w:cs="Times New Roman"/>
                <w:sz w:val="22"/>
              </w:rPr>
              <w:t>YOLOv8s</w:t>
            </w:r>
          </w:p>
        </w:tc>
        <w:tc>
          <w:tcPr>
            <w:tcW w:w="1477" w:type="dxa"/>
            <w:tcBorders>
              <w:top w:val="single" w:sz="4" w:space="0" w:color="auto"/>
              <w:left w:val="single" w:sz="4" w:space="0" w:color="auto"/>
              <w:bottom w:val="single" w:sz="4" w:space="0" w:color="auto"/>
              <w:right w:val="single" w:sz="4" w:space="0" w:color="auto"/>
            </w:tcBorders>
            <w:vAlign w:val="center"/>
          </w:tcPr>
          <w:p w14:paraId="6013991A" w14:textId="77777777" w:rsidR="00FD04B2" w:rsidRPr="00B3469C" w:rsidRDefault="00FD04B2" w:rsidP="00FD04B2">
            <w:pPr>
              <w:jc w:val="center"/>
              <w:rPr>
                <w:rFonts w:cs="Times New Roman"/>
                <w:sz w:val="22"/>
              </w:rPr>
            </w:pPr>
            <w:proofErr w:type="spellStart"/>
            <w:r w:rsidRPr="00B3469C">
              <w:rPr>
                <w:rFonts w:cs="Times New Roman"/>
                <w:sz w:val="22"/>
              </w:rPr>
              <w:t>ship</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6AE55FBF" w14:textId="3A01181C" w:rsidR="00FD04B2" w:rsidRPr="00B3469C" w:rsidRDefault="00FD04B2" w:rsidP="00FD04B2">
            <w:pPr>
              <w:jc w:val="center"/>
              <w:rPr>
                <w:rFonts w:cs="Times New Roman"/>
                <w:sz w:val="22"/>
              </w:rPr>
            </w:pPr>
            <w:r w:rsidRPr="008E56E2">
              <w:rPr>
                <w:rFonts w:cs="Times New Roman"/>
                <w:sz w:val="22"/>
              </w:rPr>
              <w:t>0.0</w:t>
            </w:r>
          </w:p>
        </w:tc>
        <w:tc>
          <w:tcPr>
            <w:tcW w:w="1084" w:type="dxa"/>
            <w:tcBorders>
              <w:top w:val="single" w:sz="4" w:space="0" w:color="auto"/>
              <w:left w:val="single" w:sz="4" w:space="0" w:color="auto"/>
              <w:bottom w:val="single" w:sz="4" w:space="0" w:color="auto"/>
              <w:right w:val="single" w:sz="4" w:space="0" w:color="auto"/>
            </w:tcBorders>
            <w:vAlign w:val="center"/>
          </w:tcPr>
          <w:p w14:paraId="7C971267" w14:textId="3949FC62" w:rsidR="00FD04B2" w:rsidRPr="00B3469C" w:rsidRDefault="00FD04B2" w:rsidP="00FD04B2">
            <w:pPr>
              <w:jc w:val="center"/>
              <w:rPr>
                <w:rFonts w:cs="Times New Roman"/>
                <w:sz w:val="22"/>
              </w:rPr>
            </w:pPr>
            <w:r w:rsidRPr="008E56E2">
              <w:rPr>
                <w:rFonts w:cs="Times New Roman"/>
                <w:sz w:val="22"/>
              </w:rPr>
              <w:t>0.0</w:t>
            </w:r>
          </w:p>
        </w:tc>
        <w:tc>
          <w:tcPr>
            <w:tcW w:w="730" w:type="dxa"/>
            <w:tcBorders>
              <w:top w:val="single" w:sz="4" w:space="0" w:color="auto"/>
              <w:left w:val="single" w:sz="4" w:space="0" w:color="auto"/>
              <w:bottom w:val="single" w:sz="4" w:space="0" w:color="auto"/>
              <w:right w:val="single" w:sz="4" w:space="0" w:color="auto"/>
            </w:tcBorders>
            <w:vAlign w:val="center"/>
          </w:tcPr>
          <w:p w14:paraId="4AA9E889" w14:textId="2891A1FC" w:rsidR="00FD04B2" w:rsidRPr="00B3469C" w:rsidRDefault="00FD04B2" w:rsidP="00FD04B2">
            <w:pPr>
              <w:jc w:val="center"/>
              <w:rPr>
                <w:rFonts w:cs="Times New Roman"/>
                <w:sz w:val="22"/>
              </w:rPr>
            </w:pPr>
            <w:r w:rsidRPr="008E56E2">
              <w:rPr>
                <w:rFonts w:cs="Times New Roman"/>
                <w:sz w:val="22"/>
              </w:rPr>
              <w:t>0.0</w:t>
            </w:r>
          </w:p>
        </w:tc>
        <w:tc>
          <w:tcPr>
            <w:tcW w:w="1190" w:type="dxa"/>
            <w:tcBorders>
              <w:top w:val="single" w:sz="4" w:space="0" w:color="auto"/>
              <w:left w:val="single" w:sz="4" w:space="0" w:color="auto"/>
              <w:bottom w:val="single" w:sz="4" w:space="0" w:color="auto"/>
              <w:right w:val="single" w:sz="4" w:space="0" w:color="auto"/>
            </w:tcBorders>
            <w:vAlign w:val="center"/>
          </w:tcPr>
          <w:p w14:paraId="734AB7FE" w14:textId="786C4E66" w:rsidR="00FD04B2" w:rsidRPr="00B3469C" w:rsidRDefault="00FD04B2" w:rsidP="00FD04B2">
            <w:pPr>
              <w:jc w:val="center"/>
              <w:rPr>
                <w:rFonts w:cs="Times New Roman"/>
                <w:sz w:val="22"/>
              </w:rPr>
            </w:pPr>
            <w:r w:rsidRPr="008E56E2">
              <w:rPr>
                <w:rFonts w:cs="Times New Roman"/>
                <w:sz w:val="22"/>
              </w:rPr>
              <w:t>0.0</w:t>
            </w:r>
          </w:p>
        </w:tc>
        <w:tc>
          <w:tcPr>
            <w:tcW w:w="1313" w:type="dxa"/>
            <w:tcBorders>
              <w:top w:val="single" w:sz="4" w:space="0" w:color="auto"/>
              <w:left w:val="single" w:sz="4" w:space="0" w:color="auto"/>
              <w:bottom w:val="single" w:sz="4" w:space="0" w:color="auto"/>
              <w:right w:val="single" w:sz="4" w:space="0" w:color="auto"/>
            </w:tcBorders>
            <w:vAlign w:val="center"/>
          </w:tcPr>
          <w:p w14:paraId="14817E84" w14:textId="5ACA049F" w:rsidR="00FD04B2" w:rsidRPr="00B3469C" w:rsidRDefault="00FD04B2" w:rsidP="00FD04B2">
            <w:pPr>
              <w:jc w:val="center"/>
              <w:rPr>
                <w:rFonts w:cs="Times New Roman"/>
                <w:sz w:val="22"/>
              </w:rPr>
            </w:pPr>
            <w:r w:rsidRPr="008E56E2">
              <w:rPr>
                <w:rFonts w:cs="Times New Roman"/>
                <w:sz w:val="22"/>
              </w:rPr>
              <w:t>0.0</w:t>
            </w:r>
          </w:p>
        </w:tc>
      </w:tr>
      <w:tr w:rsidR="00FD04B2" w:rsidRPr="00B3469C" w14:paraId="1D8A7F3F" w14:textId="77777777" w:rsidTr="000D1152">
        <w:tc>
          <w:tcPr>
            <w:tcW w:w="1799" w:type="dxa"/>
            <w:vMerge/>
            <w:tcBorders>
              <w:left w:val="single" w:sz="4" w:space="0" w:color="auto"/>
              <w:right w:val="single" w:sz="4" w:space="0" w:color="auto"/>
            </w:tcBorders>
            <w:vAlign w:val="center"/>
          </w:tcPr>
          <w:p w14:paraId="7FFA5251" w14:textId="77777777" w:rsidR="00FD04B2" w:rsidRPr="00B3469C" w:rsidRDefault="00FD04B2" w:rsidP="00FD04B2">
            <w:pPr>
              <w:jc w:val="center"/>
              <w:rPr>
                <w:rFonts w:cs="Times New Roman"/>
                <w:sz w:val="22"/>
              </w:rPr>
            </w:pPr>
          </w:p>
        </w:tc>
        <w:tc>
          <w:tcPr>
            <w:tcW w:w="1477" w:type="dxa"/>
            <w:tcBorders>
              <w:top w:val="single" w:sz="4" w:space="0" w:color="auto"/>
              <w:left w:val="single" w:sz="4" w:space="0" w:color="auto"/>
              <w:bottom w:val="single" w:sz="4" w:space="0" w:color="auto"/>
              <w:right w:val="single" w:sz="4" w:space="0" w:color="auto"/>
            </w:tcBorders>
            <w:vAlign w:val="center"/>
          </w:tcPr>
          <w:p w14:paraId="4134E5B0" w14:textId="77777777" w:rsidR="00FD04B2" w:rsidRPr="00B3469C" w:rsidRDefault="00FD04B2" w:rsidP="00FD04B2">
            <w:pPr>
              <w:jc w:val="center"/>
              <w:rPr>
                <w:rFonts w:cs="Times New Roman"/>
                <w:sz w:val="22"/>
              </w:rPr>
            </w:pPr>
            <w:proofErr w:type="spellStart"/>
            <w:r w:rsidRPr="00B3469C">
              <w:rPr>
                <w:rFonts w:cs="Times New Roman"/>
                <w:sz w:val="22"/>
              </w:rPr>
              <w:t>large-vehicle</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255C58F2" w14:textId="53065EFF" w:rsidR="00FD04B2" w:rsidRPr="00B3469C" w:rsidRDefault="00FD04B2" w:rsidP="00FD04B2">
            <w:pPr>
              <w:jc w:val="center"/>
              <w:rPr>
                <w:rFonts w:cs="Times New Roman"/>
                <w:sz w:val="22"/>
              </w:rPr>
            </w:pPr>
            <w:r w:rsidRPr="008E56E2">
              <w:rPr>
                <w:rFonts w:cs="Times New Roman"/>
                <w:sz w:val="22"/>
              </w:rPr>
              <w:t>0.0</w:t>
            </w:r>
          </w:p>
        </w:tc>
        <w:tc>
          <w:tcPr>
            <w:tcW w:w="1084" w:type="dxa"/>
            <w:tcBorders>
              <w:top w:val="single" w:sz="4" w:space="0" w:color="auto"/>
              <w:left w:val="single" w:sz="4" w:space="0" w:color="auto"/>
              <w:bottom w:val="single" w:sz="4" w:space="0" w:color="auto"/>
              <w:right w:val="single" w:sz="4" w:space="0" w:color="auto"/>
            </w:tcBorders>
            <w:vAlign w:val="center"/>
          </w:tcPr>
          <w:p w14:paraId="62CD04BE" w14:textId="1654F94A" w:rsidR="00FD04B2" w:rsidRPr="00B3469C" w:rsidRDefault="00FD04B2" w:rsidP="00FD04B2">
            <w:pPr>
              <w:jc w:val="center"/>
              <w:rPr>
                <w:rFonts w:cs="Times New Roman"/>
                <w:sz w:val="22"/>
              </w:rPr>
            </w:pPr>
            <w:r w:rsidRPr="008E56E2">
              <w:rPr>
                <w:rFonts w:cs="Times New Roman"/>
                <w:sz w:val="22"/>
              </w:rPr>
              <w:t>3.4</w:t>
            </w:r>
          </w:p>
        </w:tc>
        <w:tc>
          <w:tcPr>
            <w:tcW w:w="730" w:type="dxa"/>
            <w:tcBorders>
              <w:top w:val="single" w:sz="4" w:space="0" w:color="auto"/>
              <w:left w:val="single" w:sz="4" w:space="0" w:color="auto"/>
              <w:bottom w:val="single" w:sz="4" w:space="0" w:color="auto"/>
              <w:right w:val="single" w:sz="4" w:space="0" w:color="auto"/>
            </w:tcBorders>
            <w:vAlign w:val="center"/>
          </w:tcPr>
          <w:p w14:paraId="6E3BDC24" w14:textId="06A379F6" w:rsidR="00FD04B2" w:rsidRPr="00B3469C" w:rsidRDefault="00FD04B2" w:rsidP="00FD04B2">
            <w:pPr>
              <w:jc w:val="center"/>
              <w:rPr>
                <w:rFonts w:cs="Times New Roman"/>
                <w:sz w:val="22"/>
              </w:rPr>
            </w:pPr>
            <w:r w:rsidRPr="008E56E2">
              <w:rPr>
                <w:rFonts w:cs="Times New Roman"/>
                <w:sz w:val="22"/>
              </w:rPr>
              <w:t>0.0</w:t>
            </w:r>
          </w:p>
        </w:tc>
        <w:tc>
          <w:tcPr>
            <w:tcW w:w="1190" w:type="dxa"/>
            <w:tcBorders>
              <w:top w:val="single" w:sz="4" w:space="0" w:color="auto"/>
              <w:left w:val="single" w:sz="4" w:space="0" w:color="auto"/>
              <w:bottom w:val="single" w:sz="4" w:space="0" w:color="auto"/>
              <w:right w:val="single" w:sz="4" w:space="0" w:color="auto"/>
            </w:tcBorders>
            <w:vAlign w:val="center"/>
          </w:tcPr>
          <w:p w14:paraId="0979393B" w14:textId="02A85EE4" w:rsidR="00FD04B2" w:rsidRPr="00B3469C" w:rsidRDefault="00FD04B2" w:rsidP="00FD04B2">
            <w:pPr>
              <w:jc w:val="center"/>
              <w:rPr>
                <w:rFonts w:cs="Times New Roman"/>
                <w:sz w:val="22"/>
              </w:rPr>
            </w:pPr>
            <w:r w:rsidRPr="008E56E2">
              <w:rPr>
                <w:rFonts w:cs="Times New Roman"/>
                <w:sz w:val="22"/>
              </w:rPr>
              <w:t>66.7</w:t>
            </w:r>
          </w:p>
        </w:tc>
        <w:tc>
          <w:tcPr>
            <w:tcW w:w="1313" w:type="dxa"/>
            <w:tcBorders>
              <w:top w:val="single" w:sz="4" w:space="0" w:color="auto"/>
              <w:left w:val="single" w:sz="4" w:space="0" w:color="auto"/>
              <w:bottom w:val="single" w:sz="4" w:space="0" w:color="auto"/>
              <w:right w:val="single" w:sz="4" w:space="0" w:color="auto"/>
            </w:tcBorders>
            <w:vAlign w:val="center"/>
          </w:tcPr>
          <w:p w14:paraId="0A95527F" w14:textId="73EA8A2F" w:rsidR="00FD04B2" w:rsidRPr="00B3469C" w:rsidRDefault="00FD04B2" w:rsidP="00FD04B2">
            <w:pPr>
              <w:jc w:val="center"/>
              <w:rPr>
                <w:rFonts w:cs="Times New Roman"/>
                <w:sz w:val="22"/>
              </w:rPr>
            </w:pPr>
            <w:r w:rsidRPr="008E56E2">
              <w:rPr>
                <w:rFonts w:cs="Times New Roman"/>
                <w:sz w:val="22"/>
              </w:rPr>
              <w:t>80.0</w:t>
            </w:r>
          </w:p>
        </w:tc>
      </w:tr>
      <w:tr w:rsidR="00FD04B2" w:rsidRPr="00B3469C" w14:paraId="4AFC0ADD" w14:textId="77777777" w:rsidTr="000D1152">
        <w:tc>
          <w:tcPr>
            <w:tcW w:w="1799" w:type="dxa"/>
            <w:vMerge/>
            <w:tcBorders>
              <w:left w:val="single" w:sz="4" w:space="0" w:color="auto"/>
              <w:bottom w:val="single" w:sz="4" w:space="0" w:color="auto"/>
              <w:right w:val="single" w:sz="4" w:space="0" w:color="auto"/>
            </w:tcBorders>
            <w:vAlign w:val="center"/>
          </w:tcPr>
          <w:p w14:paraId="654054B3" w14:textId="77777777" w:rsidR="00FD04B2" w:rsidRPr="00B3469C" w:rsidRDefault="00FD04B2" w:rsidP="00FD04B2">
            <w:pPr>
              <w:jc w:val="center"/>
              <w:rPr>
                <w:rFonts w:cs="Times New Roman"/>
                <w:sz w:val="22"/>
              </w:rPr>
            </w:pPr>
          </w:p>
        </w:tc>
        <w:tc>
          <w:tcPr>
            <w:tcW w:w="1477" w:type="dxa"/>
            <w:tcBorders>
              <w:top w:val="single" w:sz="4" w:space="0" w:color="auto"/>
              <w:left w:val="single" w:sz="4" w:space="0" w:color="auto"/>
              <w:bottom w:val="single" w:sz="4" w:space="0" w:color="auto"/>
              <w:right w:val="single" w:sz="4" w:space="0" w:color="auto"/>
            </w:tcBorders>
            <w:vAlign w:val="center"/>
          </w:tcPr>
          <w:p w14:paraId="6FFE356F" w14:textId="77777777" w:rsidR="00FD04B2" w:rsidRPr="00B3469C" w:rsidRDefault="00FD04B2" w:rsidP="00FD04B2">
            <w:pPr>
              <w:jc w:val="center"/>
              <w:rPr>
                <w:rFonts w:cs="Times New Roman"/>
                <w:sz w:val="22"/>
              </w:rPr>
            </w:pPr>
            <w:proofErr w:type="spellStart"/>
            <w:r w:rsidRPr="00B3469C">
              <w:rPr>
                <w:rFonts w:cs="Times New Roman"/>
                <w:sz w:val="22"/>
              </w:rPr>
              <w:t>small-vehicle</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0654DE6F" w14:textId="0846D9CB" w:rsidR="00FD04B2" w:rsidRPr="00B3469C" w:rsidRDefault="00FD04B2" w:rsidP="00FD04B2">
            <w:pPr>
              <w:jc w:val="center"/>
              <w:rPr>
                <w:rFonts w:cs="Times New Roman"/>
                <w:sz w:val="22"/>
              </w:rPr>
            </w:pPr>
            <w:r w:rsidRPr="008E56E2">
              <w:rPr>
                <w:rFonts w:cs="Times New Roman"/>
                <w:sz w:val="22"/>
              </w:rPr>
              <w:t>0.3</w:t>
            </w:r>
          </w:p>
        </w:tc>
        <w:tc>
          <w:tcPr>
            <w:tcW w:w="1084" w:type="dxa"/>
            <w:tcBorders>
              <w:top w:val="single" w:sz="4" w:space="0" w:color="auto"/>
              <w:left w:val="single" w:sz="4" w:space="0" w:color="auto"/>
              <w:bottom w:val="single" w:sz="4" w:space="0" w:color="auto"/>
              <w:right w:val="single" w:sz="4" w:space="0" w:color="auto"/>
            </w:tcBorders>
            <w:vAlign w:val="center"/>
          </w:tcPr>
          <w:p w14:paraId="00E60C97" w14:textId="1509A210" w:rsidR="00FD04B2" w:rsidRPr="00B3469C" w:rsidRDefault="00FD04B2" w:rsidP="00FD04B2">
            <w:pPr>
              <w:jc w:val="center"/>
              <w:rPr>
                <w:rFonts w:cs="Times New Roman"/>
                <w:sz w:val="22"/>
              </w:rPr>
            </w:pPr>
            <w:r w:rsidRPr="008E56E2">
              <w:rPr>
                <w:rFonts w:cs="Times New Roman"/>
                <w:sz w:val="22"/>
              </w:rPr>
              <w:t>17.7</w:t>
            </w:r>
          </w:p>
        </w:tc>
        <w:tc>
          <w:tcPr>
            <w:tcW w:w="730" w:type="dxa"/>
            <w:tcBorders>
              <w:top w:val="single" w:sz="4" w:space="0" w:color="auto"/>
              <w:left w:val="single" w:sz="4" w:space="0" w:color="auto"/>
              <w:bottom w:val="single" w:sz="4" w:space="0" w:color="auto"/>
              <w:right w:val="single" w:sz="4" w:space="0" w:color="auto"/>
            </w:tcBorders>
            <w:vAlign w:val="center"/>
          </w:tcPr>
          <w:p w14:paraId="147D9C2E" w14:textId="2EAA7614" w:rsidR="00FD04B2" w:rsidRPr="00B3469C" w:rsidRDefault="00FD04B2" w:rsidP="00FD04B2">
            <w:pPr>
              <w:jc w:val="center"/>
              <w:rPr>
                <w:rFonts w:cs="Times New Roman"/>
                <w:sz w:val="22"/>
              </w:rPr>
            </w:pPr>
            <w:r w:rsidRPr="008E56E2">
              <w:rPr>
                <w:rFonts w:cs="Times New Roman"/>
                <w:sz w:val="22"/>
              </w:rPr>
              <w:t>0.5</w:t>
            </w:r>
          </w:p>
        </w:tc>
        <w:tc>
          <w:tcPr>
            <w:tcW w:w="1190" w:type="dxa"/>
            <w:tcBorders>
              <w:top w:val="single" w:sz="4" w:space="0" w:color="auto"/>
              <w:left w:val="single" w:sz="4" w:space="0" w:color="auto"/>
              <w:bottom w:val="single" w:sz="4" w:space="0" w:color="auto"/>
              <w:right w:val="single" w:sz="4" w:space="0" w:color="auto"/>
            </w:tcBorders>
            <w:vAlign w:val="center"/>
          </w:tcPr>
          <w:p w14:paraId="31DD4157" w14:textId="4FFD83FD" w:rsidR="00FD04B2" w:rsidRPr="00B3469C" w:rsidRDefault="00FD04B2" w:rsidP="00FD04B2">
            <w:pPr>
              <w:jc w:val="center"/>
              <w:rPr>
                <w:rFonts w:cs="Times New Roman"/>
                <w:sz w:val="22"/>
              </w:rPr>
            </w:pPr>
            <w:r w:rsidRPr="008E56E2">
              <w:rPr>
                <w:rFonts w:cs="Times New Roman"/>
                <w:sz w:val="22"/>
              </w:rPr>
              <w:t>58.8</w:t>
            </w:r>
          </w:p>
        </w:tc>
        <w:tc>
          <w:tcPr>
            <w:tcW w:w="1313" w:type="dxa"/>
            <w:tcBorders>
              <w:top w:val="single" w:sz="4" w:space="0" w:color="auto"/>
              <w:left w:val="single" w:sz="4" w:space="0" w:color="auto"/>
              <w:bottom w:val="single" w:sz="4" w:space="0" w:color="auto"/>
              <w:right w:val="single" w:sz="4" w:space="0" w:color="auto"/>
            </w:tcBorders>
            <w:vAlign w:val="center"/>
          </w:tcPr>
          <w:p w14:paraId="10208787" w14:textId="3D770515" w:rsidR="00FD04B2" w:rsidRPr="00B3469C" w:rsidRDefault="00FD04B2" w:rsidP="00FD04B2">
            <w:pPr>
              <w:jc w:val="center"/>
              <w:rPr>
                <w:rFonts w:cs="Times New Roman"/>
                <w:sz w:val="22"/>
              </w:rPr>
            </w:pPr>
            <w:r w:rsidRPr="008E56E2">
              <w:rPr>
                <w:rFonts w:cs="Times New Roman"/>
                <w:sz w:val="22"/>
              </w:rPr>
              <w:t>73.0</w:t>
            </w:r>
          </w:p>
        </w:tc>
      </w:tr>
      <w:tr w:rsidR="00FD04B2" w:rsidRPr="00B3469C" w14:paraId="4405C114" w14:textId="77777777" w:rsidTr="000D1152">
        <w:tc>
          <w:tcPr>
            <w:tcW w:w="1799" w:type="dxa"/>
            <w:vMerge w:val="restart"/>
            <w:tcBorders>
              <w:top w:val="single" w:sz="4" w:space="0" w:color="auto"/>
              <w:left w:val="single" w:sz="4" w:space="0" w:color="auto"/>
              <w:right w:val="single" w:sz="4" w:space="0" w:color="auto"/>
            </w:tcBorders>
            <w:vAlign w:val="center"/>
          </w:tcPr>
          <w:p w14:paraId="4239A70D" w14:textId="77777777" w:rsidR="00FD04B2" w:rsidRPr="00B3469C" w:rsidRDefault="00FD04B2" w:rsidP="00FD04B2">
            <w:pPr>
              <w:jc w:val="center"/>
              <w:rPr>
                <w:rFonts w:cs="Times New Roman"/>
                <w:sz w:val="22"/>
                <w:lang w:val="en-GB"/>
              </w:rPr>
            </w:pPr>
            <w:r w:rsidRPr="00B3469C">
              <w:rPr>
                <w:rFonts w:cs="Times New Roman"/>
                <w:sz w:val="22"/>
              </w:rPr>
              <w:t>YOLOv8m</w:t>
            </w:r>
          </w:p>
        </w:tc>
        <w:tc>
          <w:tcPr>
            <w:tcW w:w="1477" w:type="dxa"/>
            <w:tcBorders>
              <w:top w:val="single" w:sz="4" w:space="0" w:color="auto"/>
              <w:left w:val="single" w:sz="4" w:space="0" w:color="auto"/>
              <w:bottom w:val="single" w:sz="4" w:space="0" w:color="auto"/>
              <w:right w:val="single" w:sz="4" w:space="0" w:color="auto"/>
            </w:tcBorders>
            <w:vAlign w:val="center"/>
          </w:tcPr>
          <w:p w14:paraId="38CA68F4" w14:textId="77777777" w:rsidR="00FD04B2" w:rsidRPr="00B3469C" w:rsidRDefault="00FD04B2" w:rsidP="00FD04B2">
            <w:pPr>
              <w:jc w:val="center"/>
              <w:rPr>
                <w:rFonts w:cs="Times New Roman"/>
                <w:sz w:val="22"/>
              </w:rPr>
            </w:pPr>
            <w:proofErr w:type="spellStart"/>
            <w:r w:rsidRPr="00B3469C">
              <w:rPr>
                <w:rFonts w:cs="Times New Roman"/>
                <w:sz w:val="22"/>
              </w:rPr>
              <w:t>ship</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48291A34" w14:textId="2ACA0A54" w:rsidR="00FD04B2" w:rsidRPr="00B3469C" w:rsidRDefault="00FD04B2" w:rsidP="00FD04B2">
            <w:pPr>
              <w:jc w:val="center"/>
              <w:rPr>
                <w:rFonts w:cs="Times New Roman"/>
                <w:sz w:val="22"/>
              </w:rPr>
            </w:pPr>
            <w:r w:rsidRPr="008E56E2">
              <w:rPr>
                <w:rFonts w:cs="Times New Roman"/>
                <w:sz w:val="22"/>
              </w:rPr>
              <w:t>0.0</w:t>
            </w:r>
          </w:p>
        </w:tc>
        <w:tc>
          <w:tcPr>
            <w:tcW w:w="1084" w:type="dxa"/>
            <w:tcBorders>
              <w:top w:val="single" w:sz="4" w:space="0" w:color="auto"/>
              <w:left w:val="single" w:sz="4" w:space="0" w:color="auto"/>
              <w:bottom w:val="single" w:sz="4" w:space="0" w:color="auto"/>
              <w:right w:val="single" w:sz="4" w:space="0" w:color="auto"/>
            </w:tcBorders>
            <w:vAlign w:val="center"/>
          </w:tcPr>
          <w:p w14:paraId="6BDF1441" w14:textId="710D6976" w:rsidR="00FD04B2" w:rsidRPr="00B3469C" w:rsidRDefault="00FD04B2" w:rsidP="00FD04B2">
            <w:pPr>
              <w:jc w:val="center"/>
              <w:rPr>
                <w:rFonts w:cs="Times New Roman"/>
                <w:sz w:val="22"/>
              </w:rPr>
            </w:pPr>
            <w:r w:rsidRPr="008E56E2">
              <w:rPr>
                <w:rFonts w:cs="Times New Roman"/>
                <w:sz w:val="22"/>
              </w:rPr>
              <w:t>16.7</w:t>
            </w:r>
          </w:p>
        </w:tc>
        <w:tc>
          <w:tcPr>
            <w:tcW w:w="730" w:type="dxa"/>
            <w:tcBorders>
              <w:top w:val="single" w:sz="4" w:space="0" w:color="auto"/>
              <w:left w:val="single" w:sz="4" w:space="0" w:color="auto"/>
              <w:bottom w:val="single" w:sz="4" w:space="0" w:color="auto"/>
              <w:right w:val="single" w:sz="4" w:space="0" w:color="auto"/>
            </w:tcBorders>
            <w:vAlign w:val="center"/>
          </w:tcPr>
          <w:p w14:paraId="6818F9DF" w14:textId="03AEAEB4" w:rsidR="00FD04B2" w:rsidRPr="00B3469C" w:rsidRDefault="00FD04B2" w:rsidP="00FD04B2">
            <w:pPr>
              <w:jc w:val="center"/>
              <w:rPr>
                <w:rFonts w:cs="Times New Roman"/>
                <w:sz w:val="22"/>
              </w:rPr>
            </w:pPr>
            <w:r w:rsidRPr="008E56E2">
              <w:rPr>
                <w:rFonts w:cs="Times New Roman"/>
                <w:sz w:val="22"/>
              </w:rPr>
              <w:t>0.0</w:t>
            </w:r>
          </w:p>
        </w:tc>
        <w:tc>
          <w:tcPr>
            <w:tcW w:w="1190" w:type="dxa"/>
            <w:tcBorders>
              <w:top w:val="single" w:sz="4" w:space="0" w:color="auto"/>
              <w:left w:val="single" w:sz="4" w:space="0" w:color="auto"/>
              <w:bottom w:val="single" w:sz="4" w:space="0" w:color="auto"/>
              <w:right w:val="single" w:sz="4" w:space="0" w:color="auto"/>
            </w:tcBorders>
            <w:vAlign w:val="center"/>
          </w:tcPr>
          <w:p w14:paraId="2136CE62" w14:textId="0685E9CD" w:rsidR="00FD04B2" w:rsidRPr="00B3469C" w:rsidRDefault="00FD04B2" w:rsidP="00FD04B2">
            <w:pPr>
              <w:jc w:val="center"/>
              <w:rPr>
                <w:rFonts w:cs="Times New Roman"/>
                <w:sz w:val="22"/>
              </w:rPr>
            </w:pPr>
            <w:r w:rsidRPr="008E56E2">
              <w:rPr>
                <w:rFonts w:cs="Times New Roman"/>
                <w:sz w:val="22"/>
              </w:rPr>
              <w:t>54.9</w:t>
            </w:r>
          </w:p>
        </w:tc>
        <w:tc>
          <w:tcPr>
            <w:tcW w:w="1313" w:type="dxa"/>
            <w:tcBorders>
              <w:top w:val="single" w:sz="4" w:space="0" w:color="auto"/>
              <w:left w:val="single" w:sz="4" w:space="0" w:color="auto"/>
              <w:bottom w:val="single" w:sz="4" w:space="0" w:color="auto"/>
              <w:right w:val="single" w:sz="4" w:space="0" w:color="auto"/>
            </w:tcBorders>
            <w:vAlign w:val="center"/>
          </w:tcPr>
          <w:p w14:paraId="4E984E6E" w14:textId="3FDF61FE" w:rsidR="00FD04B2" w:rsidRPr="00B3469C" w:rsidRDefault="00FD04B2" w:rsidP="00FD04B2">
            <w:pPr>
              <w:jc w:val="center"/>
              <w:rPr>
                <w:rFonts w:cs="Times New Roman"/>
                <w:sz w:val="22"/>
              </w:rPr>
            </w:pPr>
            <w:r w:rsidRPr="008E56E2">
              <w:rPr>
                <w:rFonts w:cs="Times New Roman"/>
                <w:sz w:val="22"/>
              </w:rPr>
              <w:t>70.1</w:t>
            </w:r>
          </w:p>
        </w:tc>
      </w:tr>
      <w:tr w:rsidR="00FD04B2" w:rsidRPr="00B3469C" w14:paraId="16310724" w14:textId="77777777" w:rsidTr="000D1152">
        <w:tc>
          <w:tcPr>
            <w:tcW w:w="1799" w:type="dxa"/>
            <w:vMerge/>
            <w:tcBorders>
              <w:left w:val="single" w:sz="4" w:space="0" w:color="auto"/>
              <w:right w:val="single" w:sz="4" w:space="0" w:color="auto"/>
            </w:tcBorders>
            <w:vAlign w:val="center"/>
          </w:tcPr>
          <w:p w14:paraId="2BCD046B" w14:textId="77777777" w:rsidR="00FD04B2" w:rsidRPr="00B3469C" w:rsidRDefault="00FD04B2" w:rsidP="00FD04B2">
            <w:pPr>
              <w:jc w:val="center"/>
              <w:rPr>
                <w:rFonts w:cs="Times New Roman"/>
                <w:sz w:val="22"/>
              </w:rPr>
            </w:pPr>
          </w:p>
        </w:tc>
        <w:tc>
          <w:tcPr>
            <w:tcW w:w="1477" w:type="dxa"/>
            <w:tcBorders>
              <w:top w:val="single" w:sz="4" w:space="0" w:color="auto"/>
              <w:left w:val="single" w:sz="4" w:space="0" w:color="auto"/>
              <w:bottom w:val="single" w:sz="4" w:space="0" w:color="auto"/>
              <w:right w:val="single" w:sz="4" w:space="0" w:color="auto"/>
            </w:tcBorders>
            <w:vAlign w:val="center"/>
          </w:tcPr>
          <w:p w14:paraId="732F42C7" w14:textId="77777777" w:rsidR="00FD04B2" w:rsidRPr="00B3469C" w:rsidRDefault="00FD04B2" w:rsidP="00FD04B2">
            <w:pPr>
              <w:jc w:val="center"/>
              <w:rPr>
                <w:rFonts w:cs="Times New Roman"/>
                <w:sz w:val="22"/>
              </w:rPr>
            </w:pPr>
            <w:proofErr w:type="spellStart"/>
            <w:r w:rsidRPr="00B3469C">
              <w:rPr>
                <w:rFonts w:cs="Times New Roman"/>
                <w:sz w:val="22"/>
              </w:rPr>
              <w:t>large-vehicle</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7721B830" w14:textId="79AB87F5" w:rsidR="00FD04B2" w:rsidRPr="00B3469C" w:rsidRDefault="00FD04B2" w:rsidP="00FD04B2">
            <w:pPr>
              <w:jc w:val="center"/>
              <w:rPr>
                <w:rFonts w:cs="Times New Roman"/>
                <w:sz w:val="22"/>
              </w:rPr>
            </w:pPr>
            <w:r w:rsidRPr="008E56E2">
              <w:rPr>
                <w:rFonts w:cs="Times New Roman"/>
                <w:sz w:val="22"/>
              </w:rPr>
              <w:t>0.0</w:t>
            </w:r>
          </w:p>
        </w:tc>
        <w:tc>
          <w:tcPr>
            <w:tcW w:w="1084" w:type="dxa"/>
            <w:tcBorders>
              <w:top w:val="single" w:sz="4" w:space="0" w:color="auto"/>
              <w:left w:val="single" w:sz="4" w:space="0" w:color="auto"/>
              <w:bottom w:val="single" w:sz="4" w:space="0" w:color="auto"/>
              <w:right w:val="single" w:sz="4" w:space="0" w:color="auto"/>
            </w:tcBorders>
            <w:vAlign w:val="center"/>
          </w:tcPr>
          <w:p w14:paraId="63A3F8DB" w14:textId="3E2819B6" w:rsidR="00FD04B2" w:rsidRPr="00B3469C" w:rsidRDefault="00FD04B2" w:rsidP="00FD04B2">
            <w:pPr>
              <w:jc w:val="center"/>
              <w:rPr>
                <w:rFonts w:cs="Times New Roman"/>
                <w:sz w:val="22"/>
              </w:rPr>
            </w:pPr>
            <w:r w:rsidRPr="008E56E2">
              <w:rPr>
                <w:rFonts w:cs="Times New Roman"/>
                <w:sz w:val="22"/>
              </w:rPr>
              <w:t>6.2</w:t>
            </w:r>
          </w:p>
        </w:tc>
        <w:tc>
          <w:tcPr>
            <w:tcW w:w="730" w:type="dxa"/>
            <w:tcBorders>
              <w:top w:val="single" w:sz="4" w:space="0" w:color="auto"/>
              <w:left w:val="single" w:sz="4" w:space="0" w:color="auto"/>
              <w:bottom w:val="single" w:sz="4" w:space="0" w:color="auto"/>
              <w:right w:val="single" w:sz="4" w:space="0" w:color="auto"/>
            </w:tcBorders>
            <w:vAlign w:val="center"/>
          </w:tcPr>
          <w:p w14:paraId="248EC74C" w14:textId="7C694B82" w:rsidR="00FD04B2" w:rsidRPr="00B3469C" w:rsidRDefault="00FD04B2" w:rsidP="00FD04B2">
            <w:pPr>
              <w:jc w:val="center"/>
              <w:rPr>
                <w:rFonts w:cs="Times New Roman"/>
                <w:sz w:val="22"/>
              </w:rPr>
            </w:pPr>
            <w:r w:rsidRPr="008E56E2">
              <w:rPr>
                <w:rFonts w:cs="Times New Roman"/>
                <w:sz w:val="22"/>
              </w:rPr>
              <w:t>0.1</w:t>
            </w:r>
          </w:p>
        </w:tc>
        <w:tc>
          <w:tcPr>
            <w:tcW w:w="1190" w:type="dxa"/>
            <w:tcBorders>
              <w:top w:val="single" w:sz="4" w:space="0" w:color="auto"/>
              <w:left w:val="single" w:sz="4" w:space="0" w:color="auto"/>
              <w:bottom w:val="single" w:sz="4" w:space="0" w:color="auto"/>
              <w:right w:val="single" w:sz="4" w:space="0" w:color="auto"/>
            </w:tcBorders>
            <w:vAlign w:val="center"/>
          </w:tcPr>
          <w:p w14:paraId="14806B01" w14:textId="28567E5D" w:rsidR="00FD04B2" w:rsidRPr="00B3469C" w:rsidRDefault="00FD04B2" w:rsidP="00FD04B2">
            <w:pPr>
              <w:jc w:val="center"/>
              <w:rPr>
                <w:rFonts w:cs="Times New Roman"/>
                <w:sz w:val="22"/>
              </w:rPr>
            </w:pPr>
            <w:r w:rsidRPr="008E56E2">
              <w:rPr>
                <w:rFonts w:cs="Times New Roman"/>
                <w:sz w:val="22"/>
              </w:rPr>
              <w:t>82.4</w:t>
            </w:r>
          </w:p>
        </w:tc>
        <w:tc>
          <w:tcPr>
            <w:tcW w:w="1313" w:type="dxa"/>
            <w:tcBorders>
              <w:top w:val="single" w:sz="4" w:space="0" w:color="auto"/>
              <w:left w:val="single" w:sz="4" w:space="0" w:color="auto"/>
              <w:bottom w:val="single" w:sz="4" w:space="0" w:color="auto"/>
              <w:right w:val="single" w:sz="4" w:space="0" w:color="auto"/>
            </w:tcBorders>
            <w:vAlign w:val="center"/>
          </w:tcPr>
          <w:p w14:paraId="1D95C847" w14:textId="71E1F5A1" w:rsidR="00FD04B2" w:rsidRPr="00B3469C" w:rsidRDefault="00FD04B2" w:rsidP="00FD04B2">
            <w:pPr>
              <w:jc w:val="center"/>
              <w:rPr>
                <w:rFonts w:cs="Times New Roman"/>
                <w:sz w:val="22"/>
              </w:rPr>
            </w:pPr>
            <w:r w:rsidRPr="008E56E2">
              <w:rPr>
                <w:rFonts w:cs="Times New Roman"/>
                <w:sz w:val="22"/>
              </w:rPr>
              <w:t>89.9</w:t>
            </w:r>
          </w:p>
        </w:tc>
      </w:tr>
      <w:tr w:rsidR="00FD04B2" w:rsidRPr="00B3469C" w14:paraId="69C504A4" w14:textId="77777777" w:rsidTr="000D1152">
        <w:tc>
          <w:tcPr>
            <w:tcW w:w="1799" w:type="dxa"/>
            <w:vMerge/>
            <w:tcBorders>
              <w:left w:val="single" w:sz="4" w:space="0" w:color="auto"/>
              <w:bottom w:val="single" w:sz="4" w:space="0" w:color="auto"/>
              <w:right w:val="single" w:sz="4" w:space="0" w:color="auto"/>
            </w:tcBorders>
            <w:vAlign w:val="center"/>
          </w:tcPr>
          <w:p w14:paraId="71EB9E28" w14:textId="77777777" w:rsidR="00FD04B2" w:rsidRPr="00B3469C" w:rsidRDefault="00FD04B2" w:rsidP="00FD04B2">
            <w:pPr>
              <w:jc w:val="center"/>
              <w:rPr>
                <w:rFonts w:cs="Times New Roman"/>
                <w:sz w:val="22"/>
              </w:rPr>
            </w:pPr>
          </w:p>
        </w:tc>
        <w:tc>
          <w:tcPr>
            <w:tcW w:w="1477" w:type="dxa"/>
            <w:tcBorders>
              <w:top w:val="single" w:sz="4" w:space="0" w:color="auto"/>
              <w:left w:val="single" w:sz="4" w:space="0" w:color="auto"/>
              <w:bottom w:val="single" w:sz="4" w:space="0" w:color="auto"/>
              <w:right w:val="single" w:sz="4" w:space="0" w:color="auto"/>
            </w:tcBorders>
            <w:vAlign w:val="center"/>
          </w:tcPr>
          <w:p w14:paraId="771F5991" w14:textId="77777777" w:rsidR="00FD04B2" w:rsidRPr="00B3469C" w:rsidRDefault="00FD04B2" w:rsidP="00FD04B2">
            <w:pPr>
              <w:jc w:val="center"/>
              <w:rPr>
                <w:rFonts w:cs="Times New Roman"/>
                <w:sz w:val="22"/>
              </w:rPr>
            </w:pPr>
            <w:proofErr w:type="spellStart"/>
            <w:r w:rsidRPr="00B3469C">
              <w:rPr>
                <w:rFonts w:cs="Times New Roman"/>
                <w:sz w:val="22"/>
              </w:rPr>
              <w:t>small-vehicle</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08BC0564" w14:textId="7F0233D3" w:rsidR="00FD04B2" w:rsidRPr="00B3469C" w:rsidRDefault="00FD04B2" w:rsidP="00FD04B2">
            <w:pPr>
              <w:jc w:val="center"/>
              <w:rPr>
                <w:rFonts w:cs="Times New Roman"/>
                <w:sz w:val="22"/>
              </w:rPr>
            </w:pPr>
            <w:r w:rsidRPr="008E56E2">
              <w:rPr>
                <w:rFonts w:cs="Times New Roman"/>
                <w:sz w:val="22"/>
              </w:rPr>
              <w:t>0.3</w:t>
            </w:r>
          </w:p>
        </w:tc>
        <w:tc>
          <w:tcPr>
            <w:tcW w:w="1084" w:type="dxa"/>
            <w:tcBorders>
              <w:top w:val="single" w:sz="4" w:space="0" w:color="auto"/>
              <w:left w:val="single" w:sz="4" w:space="0" w:color="auto"/>
              <w:bottom w:val="single" w:sz="4" w:space="0" w:color="auto"/>
              <w:right w:val="single" w:sz="4" w:space="0" w:color="auto"/>
            </w:tcBorders>
            <w:vAlign w:val="center"/>
          </w:tcPr>
          <w:p w14:paraId="30278E98" w14:textId="7DB405B0" w:rsidR="00FD04B2" w:rsidRPr="00B3469C" w:rsidRDefault="00FD04B2" w:rsidP="00FD04B2">
            <w:pPr>
              <w:jc w:val="center"/>
              <w:rPr>
                <w:rFonts w:cs="Times New Roman"/>
                <w:sz w:val="22"/>
              </w:rPr>
            </w:pPr>
            <w:r w:rsidRPr="008E56E2">
              <w:rPr>
                <w:rFonts w:cs="Times New Roman"/>
                <w:sz w:val="22"/>
              </w:rPr>
              <w:t>16.3</w:t>
            </w:r>
          </w:p>
        </w:tc>
        <w:tc>
          <w:tcPr>
            <w:tcW w:w="730" w:type="dxa"/>
            <w:tcBorders>
              <w:top w:val="single" w:sz="4" w:space="0" w:color="auto"/>
              <w:left w:val="single" w:sz="4" w:space="0" w:color="auto"/>
              <w:bottom w:val="single" w:sz="4" w:space="0" w:color="auto"/>
              <w:right w:val="single" w:sz="4" w:space="0" w:color="auto"/>
            </w:tcBorders>
            <w:vAlign w:val="center"/>
          </w:tcPr>
          <w:p w14:paraId="789618B5" w14:textId="22BAC5A8" w:rsidR="00FD04B2" w:rsidRPr="00B3469C" w:rsidRDefault="00FD04B2" w:rsidP="00FD04B2">
            <w:pPr>
              <w:jc w:val="center"/>
              <w:rPr>
                <w:rFonts w:cs="Times New Roman"/>
                <w:sz w:val="22"/>
              </w:rPr>
            </w:pPr>
            <w:r w:rsidRPr="008E56E2">
              <w:rPr>
                <w:rFonts w:cs="Times New Roman"/>
                <w:sz w:val="22"/>
              </w:rPr>
              <w:t>0.6</w:t>
            </w:r>
          </w:p>
        </w:tc>
        <w:tc>
          <w:tcPr>
            <w:tcW w:w="1190" w:type="dxa"/>
            <w:tcBorders>
              <w:top w:val="single" w:sz="4" w:space="0" w:color="auto"/>
              <w:left w:val="single" w:sz="4" w:space="0" w:color="auto"/>
              <w:bottom w:val="single" w:sz="4" w:space="0" w:color="auto"/>
              <w:right w:val="single" w:sz="4" w:space="0" w:color="auto"/>
            </w:tcBorders>
            <w:vAlign w:val="center"/>
          </w:tcPr>
          <w:p w14:paraId="313EE080" w14:textId="3C774009" w:rsidR="00FD04B2" w:rsidRPr="00B3469C" w:rsidRDefault="00FD04B2" w:rsidP="00FD04B2">
            <w:pPr>
              <w:jc w:val="center"/>
              <w:rPr>
                <w:rFonts w:cs="Times New Roman"/>
                <w:sz w:val="22"/>
              </w:rPr>
            </w:pPr>
            <w:r w:rsidRPr="008E56E2">
              <w:rPr>
                <w:rFonts w:cs="Times New Roman"/>
                <w:sz w:val="22"/>
              </w:rPr>
              <w:t>73.4</w:t>
            </w:r>
          </w:p>
        </w:tc>
        <w:tc>
          <w:tcPr>
            <w:tcW w:w="1313" w:type="dxa"/>
            <w:tcBorders>
              <w:top w:val="single" w:sz="4" w:space="0" w:color="auto"/>
              <w:left w:val="single" w:sz="4" w:space="0" w:color="auto"/>
              <w:bottom w:val="single" w:sz="4" w:space="0" w:color="auto"/>
              <w:right w:val="single" w:sz="4" w:space="0" w:color="auto"/>
            </w:tcBorders>
            <w:vAlign w:val="center"/>
          </w:tcPr>
          <w:p w14:paraId="54375502" w14:textId="4BD86B6F" w:rsidR="00FD04B2" w:rsidRPr="00B3469C" w:rsidRDefault="00FD04B2" w:rsidP="00FD04B2">
            <w:pPr>
              <w:jc w:val="center"/>
              <w:rPr>
                <w:rFonts w:cs="Times New Roman"/>
                <w:sz w:val="22"/>
              </w:rPr>
            </w:pPr>
            <w:r w:rsidRPr="008E56E2">
              <w:rPr>
                <w:rFonts w:cs="Times New Roman"/>
                <w:sz w:val="22"/>
              </w:rPr>
              <w:t>84.3</w:t>
            </w:r>
          </w:p>
        </w:tc>
      </w:tr>
      <w:tr w:rsidR="00FD04B2" w:rsidRPr="00B3469C" w14:paraId="2B98DC80" w14:textId="77777777" w:rsidTr="000D1152">
        <w:tc>
          <w:tcPr>
            <w:tcW w:w="1799" w:type="dxa"/>
            <w:vMerge w:val="restart"/>
            <w:tcBorders>
              <w:top w:val="single" w:sz="4" w:space="0" w:color="auto"/>
              <w:left w:val="single" w:sz="4" w:space="0" w:color="auto"/>
              <w:right w:val="single" w:sz="4" w:space="0" w:color="auto"/>
            </w:tcBorders>
            <w:vAlign w:val="center"/>
          </w:tcPr>
          <w:p w14:paraId="464FFC64" w14:textId="77777777" w:rsidR="00FD04B2" w:rsidRPr="00B3469C" w:rsidRDefault="00FD04B2" w:rsidP="00FD04B2">
            <w:pPr>
              <w:jc w:val="center"/>
              <w:rPr>
                <w:rFonts w:cs="Times New Roman"/>
                <w:sz w:val="22"/>
                <w:lang w:val="en-GB"/>
              </w:rPr>
            </w:pPr>
            <w:r w:rsidRPr="00B3469C">
              <w:rPr>
                <w:rFonts w:cs="Times New Roman"/>
                <w:sz w:val="22"/>
              </w:rPr>
              <w:t>YOLOv8l</w:t>
            </w:r>
          </w:p>
        </w:tc>
        <w:tc>
          <w:tcPr>
            <w:tcW w:w="1477" w:type="dxa"/>
            <w:tcBorders>
              <w:top w:val="single" w:sz="4" w:space="0" w:color="auto"/>
              <w:left w:val="single" w:sz="4" w:space="0" w:color="auto"/>
              <w:bottom w:val="single" w:sz="4" w:space="0" w:color="auto"/>
              <w:right w:val="single" w:sz="4" w:space="0" w:color="auto"/>
            </w:tcBorders>
            <w:vAlign w:val="center"/>
          </w:tcPr>
          <w:p w14:paraId="059268FD" w14:textId="77777777" w:rsidR="00FD04B2" w:rsidRPr="00B3469C" w:rsidRDefault="00FD04B2" w:rsidP="00FD04B2">
            <w:pPr>
              <w:jc w:val="center"/>
              <w:rPr>
                <w:rFonts w:cs="Times New Roman"/>
                <w:sz w:val="22"/>
              </w:rPr>
            </w:pPr>
            <w:proofErr w:type="spellStart"/>
            <w:r w:rsidRPr="00B3469C">
              <w:rPr>
                <w:rFonts w:cs="Times New Roman"/>
                <w:sz w:val="22"/>
              </w:rPr>
              <w:t>ship</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5CD27186" w14:textId="7E72680C" w:rsidR="00FD04B2" w:rsidRPr="00B3469C" w:rsidRDefault="00FD04B2" w:rsidP="00FD04B2">
            <w:pPr>
              <w:jc w:val="center"/>
              <w:rPr>
                <w:rFonts w:cs="Times New Roman"/>
                <w:sz w:val="22"/>
              </w:rPr>
            </w:pPr>
            <w:r w:rsidRPr="008E56E2">
              <w:rPr>
                <w:rFonts w:cs="Times New Roman"/>
                <w:sz w:val="22"/>
              </w:rPr>
              <w:t>0.0</w:t>
            </w:r>
          </w:p>
        </w:tc>
        <w:tc>
          <w:tcPr>
            <w:tcW w:w="1084" w:type="dxa"/>
            <w:tcBorders>
              <w:top w:val="single" w:sz="4" w:space="0" w:color="auto"/>
              <w:left w:val="single" w:sz="4" w:space="0" w:color="auto"/>
              <w:bottom w:val="single" w:sz="4" w:space="0" w:color="auto"/>
              <w:right w:val="single" w:sz="4" w:space="0" w:color="auto"/>
            </w:tcBorders>
            <w:vAlign w:val="center"/>
          </w:tcPr>
          <w:p w14:paraId="105A03B0" w14:textId="770D3993" w:rsidR="00FD04B2" w:rsidRPr="00B3469C" w:rsidRDefault="00FD04B2" w:rsidP="00FD04B2">
            <w:pPr>
              <w:jc w:val="center"/>
              <w:rPr>
                <w:rFonts w:cs="Times New Roman"/>
                <w:sz w:val="22"/>
              </w:rPr>
            </w:pPr>
            <w:r w:rsidRPr="008E56E2">
              <w:rPr>
                <w:rFonts w:cs="Times New Roman"/>
                <w:sz w:val="22"/>
              </w:rPr>
              <w:t>21.4</w:t>
            </w:r>
          </w:p>
        </w:tc>
        <w:tc>
          <w:tcPr>
            <w:tcW w:w="730" w:type="dxa"/>
            <w:tcBorders>
              <w:top w:val="single" w:sz="4" w:space="0" w:color="auto"/>
              <w:left w:val="single" w:sz="4" w:space="0" w:color="auto"/>
              <w:bottom w:val="single" w:sz="4" w:space="0" w:color="auto"/>
              <w:right w:val="single" w:sz="4" w:space="0" w:color="auto"/>
            </w:tcBorders>
            <w:vAlign w:val="center"/>
          </w:tcPr>
          <w:p w14:paraId="684C40E4" w14:textId="6DB7741E" w:rsidR="00FD04B2" w:rsidRPr="00B3469C" w:rsidRDefault="00FD04B2" w:rsidP="00FD04B2">
            <w:pPr>
              <w:jc w:val="center"/>
              <w:rPr>
                <w:rFonts w:cs="Times New Roman"/>
                <w:sz w:val="22"/>
              </w:rPr>
            </w:pPr>
            <w:r w:rsidRPr="008E56E2">
              <w:rPr>
                <w:rFonts w:cs="Times New Roman"/>
                <w:sz w:val="22"/>
              </w:rPr>
              <w:t>0.1</w:t>
            </w:r>
          </w:p>
        </w:tc>
        <w:tc>
          <w:tcPr>
            <w:tcW w:w="1190" w:type="dxa"/>
            <w:tcBorders>
              <w:top w:val="single" w:sz="4" w:space="0" w:color="auto"/>
              <w:left w:val="single" w:sz="4" w:space="0" w:color="auto"/>
              <w:bottom w:val="single" w:sz="4" w:space="0" w:color="auto"/>
              <w:right w:val="single" w:sz="4" w:space="0" w:color="auto"/>
            </w:tcBorders>
            <w:vAlign w:val="center"/>
          </w:tcPr>
          <w:p w14:paraId="50624F62" w14:textId="2B138CD9" w:rsidR="00FD04B2" w:rsidRPr="00B3469C" w:rsidRDefault="00FD04B2" w:rsidP="00FD04B2">
            <w:pPr>
              <w:jc w:val="center"/>
              <w:rPr>
                <w:rFonts w:cs="Times New Roman"/>
                <w:sz w:val="22"/>
              </w:rPr>
            </w:pPr>
            <w:r w:rsidRPr="008E56E2">
              <w:rPr>
                <w:rFonts w:cs="Times New Roman"/>
                <w:sz w:val="22"/>
              </w:rPr>
              <w:t>69.2</w:t>
            </w:r>
          </w:p>
        </w:tc>
        <w:tc>
          <w:tcPr>
            <w:tcW w:w="1313" w:type="dxa"/>
            <w:tcBorders>
              <w:top w:val="single" w:sz="4" w:space="0" w:color="auto"/>
              <w:left w:val="single" w:sz="4" w:space="0" w:color="auto"/>
              <w:bottom w:val="single" w:sz="4" w:space="0" w:color="auto"/>
              <w:right w:val="single" w:sz="4" w:space="0" w:color="auto"/>
            </w:tcBorders>
            <w:vAlign w:val="center"/>
          </w:tcPr>
          <w:p w14:paraId="668C334C" w14:textId="6685011E" w:rsidR="00FD04B2" w:rsidRPr="00B3469C" w:rsidRDefault="00FD04B2" w:rsidP="00FD04B2">
            <w:pPr>
              <w:jc w:val="center"/>
              <w:rPr>
                <w:rFonts w:cs="Times New Roman"/>
                <w:sz w:val="22"/>
              </w:rPr>
            </w:pPr>
            <w:r w:rsidRPr="008E56E2">
              <w:rPr>
                <w:rFonts w:cs="Times New Roman"/>
                <w:sz w:val="22"/>
              </w:rPr>
              <w:t>80.5</w:t>
            </w:r>
          </w:p>
        </w:tc>
      </w:tr>
      <w:tr w:rsidR="00FD04B2" w:rsidRPr="00B3469C" w14:paraId="0E43A56D" w14:textId="77777777" w:rsidTr="000D1152">
        <w:tc>
          <w:tcPr>
            <w:tcW w:w="1799" w:type="dxa"/>
            <w:vMerge/>
            <w:tcBorders>
              <w:left w:val="single" w:sz="4" w:space="0" w:color="auto"/>
              <w:right w:val="single" w:sz="4" w:space="0" w:color="auto"/>
            </w:tcBorders>
            <w:vAlign w:val="center"/>
          </w:tcPr>
          <w:p w14:paraId="224FF7F0" w14:textId="77777777" w:rsidR="00FD04B2" w:rsidRPr="00B3469C" w:rsidRDefault="00FD04B2" w:rsidP="00FD04B2">
            <w:pPr>
              <w:jc w:val="center"/>
              <w:rPr>
                <w:rFonts w:cs="Times New Roman"/>
                <w:sz w:val="22"/>
              </w:rPr>
            </w:pPr>
          </w:p>
        </w:tc>
        <w:tc>
          <w:tcPr>
            <w:tcW w:w="1477" w:type="dxa"/>
            <w:tcBorders>
              <w:top w:val="single" w:sz="4" w:space="0" w:color="auto"/>
              <w:left w:val="single" w:sz="4" w:space="0" w:color="auto"/>
              <w:bottom w:val="single" w:sz="4" w:space="0" w:color="auto"/>
              <w:right w:val="single" w:sz="4" w:space="0" w:color="auto"/>
            </w:tcBorders>
            <w:vAlign w:val="center"/>
          </w:tcPr>
          <w:p w14:paraId="70E77911" w14:textId="77777777" w:rsidR="00FD04B2" w:rsidRPr="00B3469C" w:rsidRDefault="00FD04B2" w:rsidP="00FD04B2">
            <w:pPr>
              <w:jc w:val="center"/>
              <w:rPr>
                <w:rFonts w:cs="Times New Roman"/>
                <w:sz w:val="22"/>
              </w:rPr>
            </w:pPr>
            <w:proofErr w:type="spellStart"/>
            <w:r w:rsidRPr="00B3469C">
              <w:rPr>
                <w:rFonts w:cs="Times New Roman"/>
                <w:sz w:val="22"/>
              </w:rPr>
              <w:t>large-vehicle</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7B1C7AEE" w14:textId="76629AC8" w:rsidR="00FD04B2" w:rsidRPr="00B3469C" w:rsidRDefault="00FD04B2" w:rsidP="00FD04B2">
            <w:pPr>
              <w:jc w:val="center"/>
              <w:rPr>
                <w:rFonts w:cs="Times New Roman"/>
                <w:sz w:val="22"/>
              </w:rPr>
            </w:pPr>
            <w:r w:rsidRPr="008E56E2">
              <w:rPr>
                <w:rFonts w:cs="Times New Roman"/>
                <w:sz w:val="22"/>
              </w:rPr>
              <w:t>0.0</w:t>
            </w:r>
          </w:p>
        </w:tc>
        <w:tc>
          <w:tcPr>
            <w:tcW w:w="1084" w:type="dxa"/>
            <w:tcBorders>
              <w:top w:val="single" w:sz="4" w:space="0" w:color="auto"/>
              <w:left w:val="single" w:sz="4" w:space="0" w:color="auto"/>
              <w:bottom w:val="single" w:sz="4" w:space="0" w:color="auto"/>
              <w:right w:val="single" w:sz="4" w:space="0" w:color="auto"/>
            </w:tcBorders>
            <w:vAlign w:val="center"/>
          </w:tcPr>
          <w:p w14:paraId="0EA5031C" w14:textId="7DAE8326" w:rsidR="00FD04B2" w:rsidRPr="00B3469C" w:rsidRDefault="00FD04B2" w:rsidP="00FD04B2">
            <w:pPr>
              <w:jc w:val="center"/>
              <w:rPr>
                <w:rFonts w:cs="Times New Roman"/>
                <w:sz w:val="22"/>
              </w:rPr>
            </w:pPr>
            <w:r w:rsidRPr="008E56E2">
              <w:rPr>
                <w:rFonts w:cs="Times New Roman"/>
                <w:sz w:val="22"/>
              </w:rPr>
              <w:t>0.0</w:t>
            </w:r>
          </w:p>
        </w:tc>
        <w:tc>
          <w:tcPr>
            <w:tcW w:w="730" w:type="dxa"/>
            <w:tcBorders>
              <w:top w:val="single" w:sz="4" w:space="0" w:color="auto"/>
              <w:left w:val="single" w:sz="4" w:space="0" w:color="auto"/>
              <w:bottom w:val="single" w:sz="4" w:space="0" w:color="auto"/>
              <w:right w:val="single" w:sz="4" w:space="0" w:color="auto"/>
            </w:tcBorders>
            <w:vAlign w:val="center"/>
          </w:tcPr>
          <w:p w14:paraId="6B750C61" w14:textId="77D1D120" w:rsidR="00FD04B2" w:rsidRPr="00B3469C" w:rsidRDefault="00FD04B2" w:rsidP="00FD04B2">
            <w:pPr>
              <w:jc w:val="center"/>
              <w:rPr>
                <w:rFonts w:cs="Times New Roman"/>
                <w:sz w:val="22"/>
              </w:rPr>
            </w:pPr>
            <w:r w:rsidRPr="008E56E2">
              <w:rPr>
                <w:rFonts w:cs="Times New Roman"/>
                <w:sz w:val="22"/>
              </w:rPr>
              <w:t>0.0</w:t>
            </w:r>
          </w:p>
        </w:tc>
        <w:tc>
          <w:tcPr>
            <w:tcW w:w="1190" w:type="dxa"/>
            <w:tcBorders>
              <w:top w:val="single" w:sz="4" w:space="0" w:color="auto"/>
              <w:left w:val="single" w:sz="4" w:space="0" w:color="auto"/>
              <w:bottom w:val="single" w:sz="4" w:space="0" w:color="auto"/>
              <w:right w:val="single" w:sz="4" w:space="0" w:color="auto"/>
            </w:tcBorders>
            <w:vAlign w:val="center"/>
          </w:tcPr>
          <w:p w14:paraId="0468E2D2" w14:textId="7CB02747" w:rsidR="00FD04B2" w:rsidRPr="00B3469C" w:rsidRDefault="00FD04B2" w:rsidP="00FD04B2">
            <w:pPr>
              <w:jc w:val="center"/>
              <w:rPr>
                <w:rFonts w:cs="Times New Roman"/>
                <w:sz w:val="22"/>
              </w:rPr>
            </w:pPr>
            <w:r w:rsidRPr="008E56E2">
              <w:rPr>
                <w:rFonts w:cs="Times New Roman"/>
                <w:sz w:val="22"/>
              </w:rPr>
              <w:t>0.0</w:t>
            </w:r>
          </w:p>
        </w:tc>
        <w:tc>
          <w:tcPr>
            <w:tcW w:w="1313" w:type="dxa"/>
            <w:tcBorders>
              <w:top w:val="single" w:sz="4" w:space="0" w:color="auto"/>
              <w:left w:val="single" w:sz="4" w:space="0" w:color="auto"/>
              <w:bottom w:val="single" w:sz="4" w:space="0" w:color="auto"/>
              <w:right w:val="single" w:sz="4" w:space="0" w:color="auto"/>
            </w:tcBorders>
            <w:vAlign w:val="center"/>
          </w:tcPr>
          <w:p w14:paraId="46D25640" w14:textId="7F181558" w:rsidR="00FD04B2" w:rsidRPr="00B3469C" w:rsidRDefault="00FD04B2" w:rsidP="00FD04B2">
            <w:pPr>
              <w:jc w:val="center"/>
              <w:rPr>
                <w:rFonts w:cs="Times New Roman"/>
                <w:sz w:val="22"/>
              </w:rPr>
            </w:pPr>
            <w:r w:rsidRPr="008E56E2">
              <w:rPr>
                <w:rFonts w:cs="Times New Roman"/>
                <w:sz w:val="22"/>
              </w:rPr>
              <w:t>0.0</w:t>
            </w:r>
          </w:p>
        </w:tc>
      </w:tr>
      <w:tr w:rsidR="00FD04B2" w:rsidRPr="00B3469C" w14:paraId="63867DF8" w14:textId="77777777" w:rsidTr="000D1152">
        <w:tc>
          <w:tcPr>
            <w:tcW w:w="1799" w:type="dxa"/>
            <w:vMerge/>
            <w:tcBorders>
              <w:left w:val="single" w:sz="4" w:space="0" w:color="auto"/>
              <w:bottom w:val="single" w:sz="4" w:space="0" w:color="auto"/>
              <w:right w:val="single" w:sz="4" w:space="0" w:color="auto"/>
            </w:tcBorders>
            <w:vAlign w:val="center"/>
          </w:tcPr>
          <w:p w14:paraId="542E07B6" w14:textId="77777777" w:rsidR="00FD04B2" w:rsidRPr="00B3469C" w:rsidRDefault="00FD04B2" w:rsidP="00FD04B2">
            <w:pPr>
              <w:jc w:val="center"/>
              <w:rPr>
                <w:rFonts w:cs="Times New Roman"/>
                <w:sz w:val="22"/>
              </w:rPr>
            </w:pPr>
          </w:p>
        </w:tc>
        <w:tc>
          <w:tcPr>
            <w:tcW w:w="1477" w:type="dxa"/>
            <w:tcBorders>
              <w:top w:val="single" w:sz="4" w:space="0" w:color="auto"/>
              <w:left w:val="single" w:sz="4" w:space="0" w:color="auto"/>
              <w:bottom w:val="single" w:sz="4" w:space="0" w:color="auto"/>
              <w:right w:val="single" w:sz="4" w:space="0" w:color="auto"/>
            </w:tcBorders>
            <w:vAlign w:val="center"/>
          </w:tcPr>
          <w:p w14:paraId="04EAA50A" w14:textId="77777777" w:rsidR="00FD04B2" w:rsidRPr="00B3469C" w:rsidRDefault="00FD04B2" w:rsidP="00FD04B2">
            <w:pPr>
              <w:jc w:val="center"/>
              <w:rPr>
                <w:rFonts w:cs="Times New Roman"/>
                <w:sz w:val="22"/>
              </w:rPr>
            </w:pPr>
            <w:proofErr w:type="spellStart"/>
            <w:r w:rsidRPr="00B3469C">
              <w:rPr>
                <w:rFonts w:cs="Times New Roman"/>
                <w:sz w:val="22"/>
              </w:rPr>
              <w:t>small-vehicle</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38CA34E5" w14:textId="1539DEA0" w:rsidR="00FD04B2" w:rsidRPr="00B3469C" w:rsidRDefault="00FD04B2" w:rsidP="00FD04B2">
            <w:pPr>
              <w:jc w:val="center"/>
              <w:rPr>
                <w:rFonts w:cs="Times New Roman"/>
                <w:sz w:val="22"/>
              </w:rPr>
            </w:pPr>
            <w:r w:rsidRPr="008E56E2">
              <w:rPr>
                <w:rFonts w:cs="Times New Roman"/>
                <w:sz w:val="22"/>
              </w:rPr>
              <w:t>0.3</w:t>
            </w:r>
          </w:p>
        </w:tc>
        <w:tc>
          <w:tcPr>
            <w:tcW w:w="1084" w:type="dxa"/>
            <w:tcBorders>
              <w:top w:val="single" w:sz="4" w:space="0" w:color="auto"/>
              <w:left w:val="single" w:sz="4" w:space="0" w:color="auto"/>
              <w:bottom w:val="single" w:sz="4" w:space="0" w:color="auto"/>
              <w:right w:val="single" w:sz="4" w:space="0" w:color="auto"/>
            </w:tcBorders>
            <w:vAlign w:val="center"/>
          </w:tcPr>
          <w:p w14:paraId="405BFAE0" w14:textId="6FFE1B28" w:rsidR="00FD04B2" w:rsidRPr="00B3469C" w:rsidRDefault="00FD04B2" w:rsidP="00FD04B2">
            <w:pPr>
              <w:jc w:val="center"/>
              <w:rPr>
                <w:rFonts w:cs="Times New Roman"/>
                <w:sz w:val="22"/>
              </w:rPr>
            </w:pPr>
            <w:r w:rsidRPr="008E56E2">
              <w:rPr>
                <w:rFonts w:cs="Times New Roman"/>
                <w:sz w:val="22"/>
              </w:rPr>
              <w:t>25.4</w:t>
            </w:r>
          </w:p>
        </w:tc>
        <w:tc>
          <w:tcPr>
            <w:tcW w:w="730" w:type="dxa"/>
            <w:tcBorders>
              <w:top w:val="single" w:sz="4" w:space="0" w:color="auto"/>
              <w:left w:val="single" w:sz="4" w:space="0" w:color="auto"/>
              <w:bottom w:val="single" w:sz="4" w:space="0" w:color="auto"/>
              <w:right w:val="single" w:sz="4" w:space="0" w:color="auto"/>
            </w:tcBorders>
            <w:vAlign w:val="center"/>
          </w:tcPr>
          <w:p w14:paraId="23B43A5E" w14:textId="6D4178FB" w:rsidR="00FD04B2" w:rsidRPr="00B3469C" w:rsidRDefault="00FD04B2" w:rsidP="00FD04B2">
            <w:pPr>
              <w:jc w:val="center"/>
              <w:rPr>
                <w:rFonts w:cs="Times New Roman"/>
                <w:sz w:val="22"/>
              </w:rPr>
            </w:pPr>
            <w:r w:rsidRPr="008E56E2">
              <w:rPr>
                <w:rFonts w:cs="Times New Roman"/>
                <w:sz w:val="22"/>
              </w:rPr>
              <w:t>0.6</w:t>
            </w:r>
          </w:p>
        </w:tc>
        <w:tc>
          <w:tcPr>
            <w:tcW w:w="1190" w:type="dxa"/>
            <w:tcBorders>
              <w:top w:val="single" w:sz="4" w:space="0" w:color="auto"/>
              <w:left w:val="single" w:sz="4" w:space="0" w:color="auto"/>
              <w:bottom w:val="single" w:sz="4" w:space="0" w:color="auto"/>
              <w:right w:val="single" w:sz="4" w:space="0" w:color="auto"/>
            </w:tcBorders>
            <w:vAlign w:val="center"/>
          </w:tcPr>
          <w:p w14:paraId="542FFD91" w14:textId="216DD206" w:rsidR="00FD04B2" w:rsidRPr="00B3469C" w:rsidRDefault="00FD04B2" w:rsidP="00FD04B2">
            <w:pPr>
              <w:jc w:val="center"/>
              <w:rPr>
                <w:rFonts w:cs="Times New Roman"/>
                <w:sz w:val="22"/>
              </w:rPr>
            </w:pPr>
            <w:r w:rsidRPr="008E56E2">
              <w:rPr>
                <w:rFonts w:cs="Times New Roman"/>
                <w:sz w:val="22"/>
              </w:rPr>
              <w:t>78.7</w:t>
            </w:r>
          </w:p>
        </w:tc>
        <w:tc>
          <w:tcPr>
            <w:tcW w:w="1313" w:type="dxa"/>
            <w:tcBorders>
              <w:top w:val="single" w:sz="4" w:space="0" w:color="auto"/>
              <w:left w:val="single" w:sz="4" w:space="0" w:color="auto"/>
              <w:bottom w:val="single" w:sz="4" w:space="0" w:color="auto"/>
              <w:right w:val="single" w:sz="4" w:space="0" w:color="auto"/>
            </w:tcBorders>
            <w:vAlign w:val="center"/>
          </w:tcPr>
          <w:p w14:paraId="501F8036" w14:textId="793525FB" w:rsidR="00FD04B2" w:rsidRPr="00B3469C" w:rsidRDefault="00FD04B2" w:rsidP="00FD04B2">
            <w:pPr>
              <w:jc w:val="center"/>
              <w:rPr>
                <w:rFonts w:cs="Times New Roman"/>
                <w:sz w:val="22"/>
              </w:rPr>
            </w:pPr>
            <w:r w:rsidRPr="008E56E2">
              <w:rPr>
                <w:rFonts w:cs="Times New Roman"/>
                <w:sz w:val="22"/>
              </w:rPr>
              <w:t>87.9</w:t>
            </w:r>
          </w:p>
        </w:tc>
      </w:tr>
      <w:tr w:rsidR="00FD04B2" w:rsidRPr="00B3469C" w14:paraId="7D325FA5" w14:textId="77777777" w:rsidTr="000D1152">
        <w:tc>
          <w:tcPr>
            <w:tcW w:w="1799" w:type="dxa"/>
            <w:vMerge w:val="restart"/>
            <w:tcBorders>
              <w:top w:val="single" w:sz="4" w:space="0" w:color="auto"/>
              <w:left w:val="single" w:sz="4" w:space="0" w:color="auto"/>
              <w:right w:val="single" w:sz="4" w:space="0" w:color="auto"/>
            </w:tcBorders>
            <w:vAlign w:val="center"/>
          </w:tcPr>
          <w:p w14:paraId="399B7194" w14:textId="77777777" w:rsidR="00FD04B2" w:rsidRPr="00B3469C" w:rsidRDefault="00FD04B2" w:rsidP="00FD04B2">
            <w:pPr>
              <w:jc w:val="center"/>
              <w:rPr>
                <w:rFonts w:cs="Times New Roman"/>
                <w:sz w:val="22"/>
                <w:lang w:val="en-GB"/>
              </w:rPr>
            </w:pPr>
            <w:r w:rsidRPr="00B3469C">
              <w:rPr>
                <w:rFonts w:cs="Times New Roman"/>
                <w:sz w:val="22"/>
              </w:rPr>
              <w:t>YOLOv8x</w:t>
            </w:r>
          </w:p>
        </w:tc>
        <w:tc>
          <w:tcPr>
            <w:tcW w:w="1477" w:type="dxa"/>
            <w:tcBorders>
              <w:top w:val="single" w:sz="4" w:space="0" w:color="auto"/>
              <w:left w:val="single" w:sz="4" w:space="0" w:color="auto"/>
              <w:bottom w:val="single" w:sz="4" w:space="0" w:color="auto"/>
              <w:right w:val="single" w:sz="4" w:space="0" w:color="auto"/>
            </w:tcBorders>
            <w:vAlign w:val="center"/>
          </w:tcPr>
          <w:p w14:paraId="1B61167B" w14:textId="77777777" w:rsidR="00FD04B2" w:rsidRPr="00B3469C" w:rsidRDefault="00FD04B2" w:rsidP="00FD04B2">
            <w:pPr>
              <w:jc w:val="center"/>
              <w:rPr>
                <w:rFonts w:cs="Times New Roman"/>
                <w:sz w:val="22"/>
              </w:rPr>
            </w:pPr>
            <w:proofErr w:type="spellStart"/>
            <w:r w:rsidRPr="00B3469C">
              <w:rPr>
                <w:rFonts w:cs="Times New Roman"/>
                <w:sz w:val="22"/>
              </w:rPr>
              <w:t>ship</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76A82CBF" w14:textId="7E1A88D9" w:rsidR="00FD04B2" w:rsidRPr="00B3469C" w:rsidRDefault="00FD04B2" w:rsidP="00FD04B2">
            <w:pPr>
              <w:jc w:val="center"/>
              <w:rPr>
                <w:rFonts w:cs="Times New Roman"/>
                <w:sz w:val="22"/>
              </w:rPr>
            </w:pPr>
            <w:r w:rsidRPr="008E56E2">
              <w:rPr>
                <w:rFonts w:cs="Times New Roman"/>
                <w:sz w:val="22"/>
              </w:rPr>
              <w:t>0.1</w:t>
            </w:r>
          </w:p>
        </w:tc>
        <w:tc>
          <w:tcPr>
            <w:tcW w:w="1084" w:type="dxa"/>
            <w:tcBorders>
              <w:top w:val="single" w:sz="4" w:space="0" w:color="auto"/>
              <w:left w:val="single" w:sz="4" w:space="0" w:color="auto"/>
              <w:bottom w:val="single" w:sz="4" w:space="0" w:color="auto"/>
              <w:right w:val="single" w:sz="4" w:space="0" w:color="auto"/>
            </w:tcBorders>
            <w:vAlign w:val="center"/>
          </w:tcPr>
          <w:p w14:paraId="2CC980D7" w14:textId="4E475BF1" w:rsidR="00FD04B2" w:rsidRPr="00B3469C" w:rsidRDefault="00FD04B2" w:rsidP="00FD04B2">
            <w:pPr>
              <w:jc w:val="center"/>
              <w:rPr>
                <w:rFonts w:cs="Times New Roman"/>
                <w:sz w:val="22"/>
              </w:rPr>
            </w:pPr>
            <w:r w:rsidRPr="008E56E2">
              <w:rPr>
                <w:rFonts w:cs="Times New Roman"/>
                <w:sz w:val="22"/>
              </w:rPr>
              <w:t>70.0</w:t>
            </w:r>
          </w:p>
        </w:tc>
        <w:tc>
          <w:tcPr>
            <w:tcW w:w="730" w:type="dxa"/>
            <w:tcBorders>
              <w:top w:val="single" w:sz="4" w:space="0" w:color="auto"/>
              <w:left w:val="single" w:sz="4" w:space="0" w:color="auto"/>
              <w:bottom w:val="single" w:sz="4" w:space="0" w:color="auto"/>
              <w:right w:val="single" w:sz="4" w:space="0" w:color="auto"/>
            </w:tcBorders>
            <w:vAlign w:val="center"/>
          </w:tcPr>
          <w:p w14:paraId="49608FD9" w14:textId="4D207555" w:rsidR="00FD04B2" w:rsidRPr="00B3469C" w:rsidRDefault="00FD04B2" w:rsidP="00FD04B2">
            <w:pPr>
              <w:jc w:val="center"/>
              <w:rPr>
                <w:rFonts w:cs="Times New Roman"/>
                <w:sz w:val="22"/>
              </w:rPr>
            </w:pPr>
            <w:r w:rsidRPr="008E56E2">
              <w:rPr>
                <w:rFonts w:cs="Times New Roman"/>
                <w:sz w:val="22"/>
              </w:rPr>
              <w:t>0.2</w:t>
            </w:r>
          </w:p>
        </w:tc>
        <w:tc>
          <w:tcPr>
            <w:tcW w:w="1190" w:type="dxa"/>
            <w:tcBorders>
              <w:top w:val="single" w:sz="4" w:space="0" w:color="auto"/>
              <w:left w:val="single" w:sz="4" w:space="0" w:color="auto"/>
              <w:bottom w:val="single" w:sz="4" w:space="0" w:color="auto"/>
              <w:right w:val="single" w:sz="4" w:space="0" w:color="auto"/>
            </w:tcBorders>
            <w:vAlign w:val="center"/>
          </w:tcPr>
          <w:p w14:paraId="187B4636" w14:textId="0ED4282F" w:rsidR="00FD04B2" w:rsidRPr="00B3469C" w:rsidRDefault="00FD04B2" w:rsidP="00FD04B2">
            <w:pPr>
              <w:jc w:val="center"/>
              <w:rPr>
                <w:rFonts w:cs="Times New Roman"/>
                <w:sz w:val="22"/>
              </w:rPr>
            </w:pPr>
            <w:r w:rsidRPr="008E56E2">
              <w:rPr>
                <w:rFonts w:cs="Times New Roman"/>
                <w:sz w:val="22"/>
              </w:rPr>
              <w:t>80.8</w:t>
            </w:r>
          </w:p>
        </w:tc>
        <w:tc>
          <w:tcPr>
            <w:tcW w:w="1313" w:type="dxa"/>
            <w:tcBorders>
              <w:top w:val="single" w:sz="4" w:space="0" w:color="auto"/>
              <w:left w:val="single" w:sz="4" w:space="0" w:color="auto"/>
              <w:bottom w:val="single" w:sz="4" w:space="0" w:color="auto"/>
              <w:right w:val="single" w:sz="4" w:space="0" w:color="auto"/>
            </w:tcBorders>
            <w:vAlign w:val="center"/>
          </w:tcPr>
          <w:p w14:paraId="4C4138F1" w14:textId="7EB1547A" w:rsidR="00FD04B2" w:rsidRPr="00B3469C" w:rsidRDefault="00FD04B2" w:rsidP="00FD04B2">
            <w:pPr>
              <w:jc w:val="center"/>
              <w:rPr>
                <w:rFonts w:cs="Times New Roman"/>
                <w:sz w:val="22"/>
              </w:rPr>
            </w:pPr>
            <w:r w:rsidRPr="008E56E2">
              <w:rPr>
                <w:rFonts w:cs="Times New Roman"/>
                <w:sz w:val="22"/>
              </w:rPr>
              <w:t>88.4</w:t>
            </w:r>
          </w:p>
        </w:tc>
      </w:tr>
      <w:tr w:rsidR="00FD04B2" w:rsidRPr="00B3469C" w14:paraId="21C11970" w14:textId="77777777" w:rsidTr="000D1152">
        <w:tc>
          <w:tcPr>
            <w:tcW w:w="1799" w:type="dxa"/>
            <w:vMerge/>
            <w:tcBorders>
              <w:left w:val="single" w:sz="4" w:space="0" w:color="auto"/>
              <w:right w:val="single" w:sz="4" w:space="0" w:color="auto"/>
            </w:tcBorders>
            <w:vAlign w:val="center"/>
          </w:tcPr>
          <w:p w14:paraId="108C44F1" w14:textId="77777777" w:rsidR="00FD04B2" w:rsidRPr="00B3469C" w:rsidRDefault="00FD04B2" w:rsidP="00FD04B2">
            <w:pPr>
              <w:jc w:val="center"/>
              <w:rPr>
                <w:rFonts w:cs="Times New Roman"/>
                <w:sz w:val="22"/>
              </w:rPr>
            </w:pPr>
          </w:p>
        </w:tc>
        <w:tc>
          <w:tcPr>
            <w:tcW w:w="1477" w:type="dxa"/>
            <w:tcBorders>
              <w:top w:val="single" w:sz="4" w:space="0" w:color="auto"/>
              <w:left w:val="single" w:sz="4" w:space="0" w:color="auto"/>
              <w:bottom w:val="single" w:sz="4" w:space="0" w:color="auto"/>
              <w:right w:val="single" w:sz="4" w:space="0" w:color="auto"/>
            </w:tcBorders>
            <w:vAlign w:val="center"/>
          </w:tcPr>
          <w:p w14:paraId="703D78BC" w14:textId="77777777" w:rsidR="00FD04B2" w:rsidRPr="00B3469C" w:rsidRDefault="00FD04B2" w:rsidP="00FD04B2">
            <w:pPr>
              <w:jc w:val="center"/>
              <w:rPr>
                <w:rFonts w:cs="Times New Roman"/>
                <w:sz w:val="22"/>
              </w:rPr>
            </w:pPr>
            <w:proofErr w:type="spellStart"/>
            <w:r w:rsidRPr="00B3469C">
              <w:rPr>
                <w:rFonts w:cs="Times New Roman"/>
                <w:sz w:val="22"/>
              </w:rPr>
              <w:t>large-vehicle</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014DC46E" w14:textId="289597A3" w:rsidR="00FD04B2" w:rsidRPr="00B3469C" w:rsidRDefault="00FD04B2" w:rsidP="00FD04B2">
            <w:pPr>
              <w:jc w:val="center"/>
              <w:rPr>
                <w:rFonts w:cs="Times New Roman"/>
                <w:sz w:val="22"/>
              </w:rPr>
            </w:pPr>
            <w:r w:rsidRPr="008E56E2">
              <w:rPr>
                <w:rFonts w:cs="Times New Roman"/>
                <w:sz w:val="22"/>
              </w:rPr>
              <w:t>0.0</w:t>
            </w:r>
          </w:p>
        </w:tc>
        <w:tc>
          <w:tcPr>
            <w:tcW w:w="1084" w:type="dxa"/>
            <w:tcBorders>
              <w:top w:val="single" w:sz="4" w:space="0" w:color="auto"/>
              <w:left w:val="single" w:sz="4" w:space="0" w:color="auto"/>
              <w:bottom w:val="single" w:sz="4" w:space="0" w:color="auto"/>
              <w:right w:val="single" w:sz="4" w:space="0" w:color="auto"/>
            </w:tcBorders>
            <w:vAlign w:val="center"/>
          </w:tcPr>
          <w:p w14:paraId="1F755474" w14:textId="75DBD2B9" w:rsidR="00FD04B2" w:rsidRPr="00B3469C" w:rsidRDefault="00FD04B2" w:rsidP="00FD04B2">
            <w:pPr>
              <w:jc w:val="center"/>
              <w:rPr>
                <w:rFonts w:cs="Times New Roman"/>
                <w:sz w:val="22"/>
              </w:rPr>
            </w:pPr>
            <w:r w:rsidRPr="008E56E2">
              <w:rPr>
                <w:rFonts w:cs="Times New Roman"/>
                <w:sz w:val="22"/>
              </w:rPr>
              <w:t>1.4</w:t>
            </w:r>
          </w:p>
        </w:tc>
        <w:tc>
          <w:tcPr>
            <w:tcW w:w="730" w:type="dxa"/>
            <w:tcBorders>
              <w:top w:val="single" w:sz="4" w:space="0" w:color="auto"/>
              <w:left w:val="single" w:sz="4" w:space="0" w:color="auto"/>
              <w:bottom w:val="single" w:sz="4" w:space="0" w:color="auto"/>
              <w:right w:val="single" w:sz="4" w:space="0" w:color="auto"/>
            </w:tcBorders>
            <w:vAlign w:val="center"/>
          </w:tcPr>
          <w:p w14:paraId="7335AB39" w14:textId="03A4000E" w:rsidR="00FD04B2" w:rsidRPr="00B3469C" w:rsidRDefault="00FD04B2" w:rsidP="00FD04B2">
            <w:pPr>
              <w:jc w:val="center"/>
              <w:rPr>
                <w:rFonts w:cs="Times New Roman"/>
                <w:sz w:val="22"/>
              </w:rPr>
            </w:pPr>
            <w:r w:rsidRPr="008E56E2">
              <w:rPr>
                <w:rFonts w:cs="Times New Roman"/>
                <w:sz w:val="22"/>
              </w:rPr>
              <w:t>0.0</w:t>
            </w:r>
          </w:p>
        </w:tc>
        <w:tc>
          <w:tcPr>
            <w:tcW w:w="1190" w:type="dxa"/>
            <w:tcBorders>
              <w:top w:val="single" w:sz="4" w:space="0" w:color="auto"/>
              <w:left w:val="single" w:sz="4" w:space="0" w:color="auto"/>
              <w:bottom w:val="single" w:sz="4" w:space="0" w:color="auto"/>
              <w:right w:val="single" w:sz="4" w:space="0" w:color="auto"/>
            </w:tcBorders>
            <w:vAlign w:val="center"/>
          </w:tcPr>
          <w:p w14:paraId="6CF6A12E" w14:textId="0FFEF3F7" w:rsidR="00FD04B2" w:rsidRPr="00B3469C" w:rsidRDefault="00FD04B2" w:rsidP="00FD04B2">
            <w:pPr>
              <w:jc w:val="center"/>
              <w:rPr>
                <w:rFonts w:cs="Times New Roman"/>
                <w:sz w:val="22"/>
              </w:rPr>
            </w:pPr>
            <w:r w:rsidRPr="008E56E2">
              <w:rPr>
                <w:rFonts w:cs="Times New Roman"/>
                <w:sz w:val="22"/>
              </w:rPr>
              <w:t>56.2</w:t>
            </w:r>
          </w:p>
        </w:tc>
        <w:tc>
          <w:tcPr>
            <w:tcW w:w="1313" w:type="dxa"/>
            <w:tcBorders>
              <w:top w:val="single" w:sz="4" w:space="0" w:color="auto"/>
              <w:left w:val="single" w:sz="4" w:space="0" w:color="auto"/>
              <w:bottom w:val="single" w:sz="4" w:space="0" w:color="auto"/>
              <w:right w:val="single" w:sz="4" w:space="0" w:color="auto"/>
            </w:tcBorders>
            <w:vAlign w:val="center"/>
          </w:tcPr>
          <w:p w14:paraId="4C92407F" w14:textId="726C2E3A" w:rsidR="00FD04B2" w:rsidRPr="00B3469C" w:rsidRDefault="00FD04B2" w:rsidP="00FD04B2">
            <w:pPr>
              <w:jc w:val="center"/>
              <w:rPr>
                <w:rFonts w:cs="Times New Roman"/>
                <w:sz w:val="22"/>
              </w:rPr>
            </w:pPr>
            <w:r w:rsidRPr="008E56E2">
              <w:rPr>
                <w:rFonts w:cs="Times New Roman"/>
                <w:sz w:val="22"/>
              </w:rPr>
              <w:t>71.9</w:t>
            </w:r>
          </w:p>
        </w:tc>
      </w:tr>
      <w:tr w:rsidR="00FD04B2" w:rsidRPr="00B3469C" w14:paraId="59B7BDD9" w14:textId="77777777" w:rsidTr="000D1152">
        <w:tc>
          <w:tcPr>
            <w:tcW w:w="1799" w:type="dxa"/>
            <w:vMerge/>
            <w:tcBorders>
              <w:left w:val="single" w:sz="4" w:space="0" w:color="auto"/>
              <w:bottom w:val="single" w:sz="4" w:space="0" w:color="auto"/>
              <w:right w:val="single" w:sz="4" w:space="0" w:color="auto"/>
            </w:tcBorders>
            <w:vAlign w:val="center"/>
          </w:tcPr>
          <w:p w14:paraId="07F9943D" w14:textId="77777777" w:rsidR="00FD04B2" w:rsidRPr="00B3469C" w:rsidRDefault="00FD04B2" w:rsidP="00FD04B2">
            <w:pPr>
              <w:jc w:val="center"/>
              <w:rPr>
                <w:rFonts w:cs="Times New Roman"/>
                <w:sz w:val="22"/>
              </w:rPr>
            </w:pPr>
          </w:p>
        </w:tc>
        <w:tc>
          <w:tcPr>
            <w:tcW w:w="1477" w:type="dxa"/>
            <w:tcBorders>
              <w:top w:val="single" w:sz="4" w:space="0" w:color="auto"/>
              <w:left w:val="single" w:sz="4" w:space="0" w:color="auto"/>
              <w:bottom w:val="single" w:sz="4" w:space="0" w:color="auto"/>
              <w:right w:val="single" w:sz="4" w:space="0" w:color="auto"/>
            </w:tcBorders>
            <w:vAlign w:val="center"/>
          </w:tcPr>
          <w:p w14:paraId="0CB8A4A1" w14:textId="77777777" w:rsidR="00FD04B2" w:rsidRPr="00B3469C" w:rsidRDefault="00FD04B2" w:rsidP="00FD04B2">
            <w:pPr>
              <w:jc w:val="center"/>
              <w:rPr>
                <w:rFonts w:cs="Times New Roman"/>
                <w:sz w:val="22"/>
              </w:rPr>
            </w:pPr>
            <w:proofErr w:type="spellStart"/>
            <w:r w:rsidRPr="00B3469C">
              <w:rPr>
                <w:rFonts w:cs="Times New Roman"/>
                <w:sz w:val="22"/>
              </w:rPr>
              <w:t>small-vehicle</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22907E5F" w14:textId="2DA6C253" w:rsidR="00FD04B2" w:rsidRPr="00B3469C" w:rsidRDefault="00FD04B2" w:rsidP="00FD04B2">
            <w:pPr>
              <w:jc w:val="center"/>
              <w:rPr>
                <w:rFonts w:cs="Times New Roman"/>
                <w:sz w:val="22"/>
              </w:rPr>
            </w:pPr>
            <w:r w:rsidRPr="008E56E2">
              <w:rPr>
                <w:rFonts w:cs="Times New Roman"/>
                <w:sz w:val="22"/>
              </w:rPr>
              <w:t>0.1</w:t>
            </w:r>
          </w:p>
        </w:tc>
        <w:tc>
          <w:tcPr>
            <w:tcW w:w="1084" w:type="dxa"/>
            <w:tcBorders>
              <w:top w:val="single" w:sz="4" w:space="0" w:color="auto"/>
              <w:left w:val="single" w:sz="4" w:space="0" w:color="auto"/>
              <w:bottom w:val="single" w:sz="4" w:space="0" w:color="auto"/>
              <w:right w:val="single" w:sz="4" w:space="0" w:color="auto"/>
            </w:tcBorders>
            <w:vAlign w:val="center"/>
          </w:tcPr>
          <w:p w14:paraId="1C4CB9BD" w14:textId="63E880E8" w:rsidR="00FD04B2" w:rsidRPr="00B3469C" w:rsidRDefault="00FD04B2" w:rsidP="00FD04B2">
            <w:pPr>
              <w:jc w:val="center"/>
              <w:rPr>
                <w:rFonts w:cs="Times New Roman"/>
                <w:sz w:val="22"/>
              </w:rPr>
            </w:pPr>
            <w:r w:rsidRPr="008E56E2">
              <w:rPr>
                <w:rFonts w:cs="Times New Roman"/>
                <w:sz w:val="22"/>
              </w:rPr>
              <w:t>7.9</w:t>
            </w:r>
          </w:p>
        </w:tc>
        <w:tc>
          <w:tcPr>
            <w:tcW w:w="730" w:type="dxa"/>
            <w:tcBorders>
              <w:top w:val="single" w:sz="4" w:space="0" w:color="auto"/>
              <w:left w:val="single" w:sz="4" w:space="0" w:color="auto"/>
              <w:bottom w:val="single" w:sz="4" w:space="0" w:color="auto"/>
              <w:right w:val="single" w:sz="4" w:space="0" w:color="auto"/>
            </w:tcBorders>
            <w:vAlign w:val="center"/>
          </w:tcPr>
          <w:p w14:paraId="467E361E" w14:textId="25EC90C7" w:rsidR="00FD04B2" w:rsidRPr="00B3469C" w:rsidRDefault="00FD04B2" w:rsidP="00FD04B2">
            <w:pPr>
              <w:jc w:val="center"/>
              <w:rPr>
                <w:rFonts w:cs="Times New Roman"/>
                <w:sz w:val="22"/>
              </w:rPr>
            </w:pPr>
            <w:r w:rsidRPr="008E56E2">
              <w:rPr>
                <w:rFonts w:cs="Times New Roman"/>
                <w:sz w:val="22"/>
              </w:rPr>
              <w:t>0.2</w:t>
            </w:r>
          </w:p>
        </w:tc>
        <w:tc>
          <w:tcPr>
            <w:tcW w:w="1190" w:type="dxa"/>
            <w:tcBorders>
              <w:top w:val="single" w:sz="4" w:space="0" w:color="auto"/>
              <w:left w:val="single" w:sz="4" w:space="0" w:color="auto"/>
              <w:bottom w:val="single" w:sz="4" w:space="0" w:color="auto"/>
              <w:right w:val="single" w:sz="4" w:space="0" w:color="auto"/>
            </w:tcBorders>
            <w:vAlign w:val="center"/>
          </w:tcPr>
          <w:p w14:paraId="72EEE80C" w14:textId="2B867D44" w:rsidR="00FD04B2" w:rsidRPr="00B3469C" w:rsidRDefault="00FD04B2" w:rsidP="00FD04B2">
            <w:pPr>
              <w:jc w:val="center"/>
              <w:rPr>
                <w:rFonts w:cs="Times New Roman"/>
                <w:sz w:val="22"/>
              </w:rPr>
            </w:pPr>
            <w:r w:rsidRPr="008E56E2">
              <w:rPr>
                <w:rFonts w:cs="Times New Roman"/>
                <w:sz w:val="22"/>
              </w:rPr>
              <w:t>71.3</w:t>
            </w:r>
          </w:p>
        </w:tc>
        <w:tc>
          <w:tcPr>
            <w:tcW w:w="1313" w:type="dxa"/>
            <w:tcBorders>
              <w:top w:val="single" w:sz="4" w:space="0" w:color="auto"/>
              <w:left w:val="single" w:sz="4" w:space="0" w:color="auto"/>
              <w:bottom w:val="single" w:sz="4" w:space="0" w:color="auto"/>
              <w:right w:val="single" w:sz="4" w:space="0" w:color="auto"/>
            </w:tcBorders>
            <w:vAlign w:val="center"/>
          </w:tcPr>
          <w:p w14:paraId="52491BAE" w14:textId="17E8ECA7" w:rsidR="00FD04B2" w:rsidRPr="00B3469C" w:rsidRDefault="00FD04B2" w:rsidP="00FD04B2">
            <w:pPr>
              <w:jc w:val="center"/>
              <w:rPr>
                <w:rFonts w:cs="Times New Roman"/>
                <w:sz w:val="22"/>
              </w:rPr>
            </w:pPr>
            <w:r w:rsidRPr="008E56E2">
              <w:rPr>
                <w:rFonts w:cs="Times New Roman"/>
                <w:sz w:val="22"/>
              </w:rPr>
              <w:t>82.7</w:t>
            </w:r>
          </w:p>
        </w:tc>
      </w:tr>
      <w:tr w:rsidR="00FD04B2" w:rsidRPr="00B3469C" w14:paraId="65E3CEA7" w14:textId="77777777" w:rsidTr="000D1152">
        <w:tc>
          <w:tcPr>
            <w:tcW w:w="1799" w:type="dxa"/>
            <w:vMerge w:val="restart"/>
            <w:tcBorders>
              <w:top w:val="single" w:sz="4" w:space="0" w:color="auto"/>
              <w:left w:val="single" w:sz="4" w:space="0" w:color="auto"/>
              <w:right w:val="single" w:sz="4" w:space="0" w:color="auto"/>
            </w:tcBorders>
            <w:vAlign w:val="center"/>
          </w:tcPr>
          <w:p w14:paraId="78FB0D4A" w14:textId="77777777" w:rsidR="00FD04B2" w:rsidRPr="00197BA6" w:rsidRDefault="00FD04B2" w:rsidP="00FD04B2">
            <w:pPr>
              <w:jc w:val="center"/>
              <w:rPr>
                <w:rFonts w:cs="Times New Roman"/>
                <w:sz w:val="22"/>
                <w:lang w:val="en-GB"/>
              </w:rPr>
            </w:pPr>
            <w:r w:rsidRPr="00B3469C">
              <w:rPr>
                <w:rFonts w:cs="Times New Roman"/>
                <w:sz w:val="22"/>
              </w:rPr>
              <w:t>YOLOv9t</w:t>
            </w:r>
          </w:p>
        </w:tc>
        <w:tc>
          <w:tcPr>
            <w:tcW w:w="1477" w:type="dxa"/>
            <w:tcBorders>
              <w:top w:val="single" w:sz="4" w:space="0" w:color="auto"/>
              <w:left w:val="single" w:sz="4" w:space="0" w:color="auto"/>
              <w:bottom w:val="single" w:sz="4" w:space="0" w:color="auto"/>
              <w:right w:val="single" w:sz="4" w:space="0" w:color="auto"/>
            </w:tcBorders>
            <w:vAlign w:val="center"/>
          </w:tcPr>
          <w:p w14:paraId="5239B975" w14:textId="77777777" w:rsidR="00FD04B2" w:rsidRPr="00B3469C" w:rsidRDefault="00FD04B2" w:rsidP="00FD04B2">
            <w:pPr>
              <w:jc w:val="center"/>
              <w:rPr>
                <w:rFonts w:cs="Times New Roman"/>
                <w:sz w:val="22"/>
              </w:rPr>
            </w:pPr>
            <w:proofErr w:type="spellStart"/>
            <w:r w:rsidRPr="00B3469C">
              <w:rPr>
                <w:rFonts w:cs="Times New Roman"/>
                <w:sz w:val="22"/>
              </w:rPr>
              <w:t>ship</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0B8C94CD" w14:textId="64B65620" w:rsidR="00FD04B2" w:rsidRPr="00B3469C" w:rsidRDefault="00FD04B2" w:rsidP="00FD04B2">
            <w:pPr>
              <w:jc w:val="center"/>
              <w:rPr>
                <w:rFonts w:cs="Times New Roman"/>
                <w:sz w:val="22"/>
              </w:rPr>
            </w:pPr>
            <w:r w:rsidRPr="008E56E2">
              <w:rPr>
                <w:rFonts w:cs="Times New Roman"/>
                <w:sz w:val="22"/>
              </w:rPr>
              <w:t>0.0</w:t>
            </w:r>
          </w:p>
        </w:tc>
        <w:tc>
          <w:tcPr>
            <w:tcW w:w="1084" w:type="dxa"/>
            <w:tcBorders>
              <w:top w:val="single" w:sz="4" w:space="0" w:color="auto"/>
              <w:left w:val="single" w:sz="4" w:space="0" w:color="auto"/>
              <w:bottom w:val="single" w:sz="4" w:space="0" w:color="auto"/>
              <w:right w:val="single" w:sz="4" w:space="0" w:color="auto"/>
            </w:tcBorders>
            <w:vAlign w:val="center"/>
          </w:tcPr>
          <w:p w14:paraId="2B35210A" w14:textId="6B340C50" w:rsidR="00FD04B2" w:rsidRPr="00B3469C" w:rsidRDefault="00FD04B2" w:rsidP="00FD04B2">
            <w:pPr>
              <w:jc w:val="center"/>
              <w:rPr>
                <w:rFonts w:cs="Times New Roman"/>
                <w:sz w:val="22"/>
              </w:rPr>
            </w:pPr>
            <w:r w:rsidRPr="008E56E2">
              <w:rPr>
                <w:rFonts w:cs="Times New Roman"/>
                <w:sz w:val="22"/>
              </w:rPr>
              <w:t>0.0</w:t>
            </w:r>
          </w:p>
        </w:tc>
        <w:tc>
          <w:tcPr>
            <w:tcW w:w="730" w:type="dxa"/>
            <w:tcBorders>
              <w:top w:val="single" w:sz="4" w:space="0" w:color="auto"/>
              <w:left w:val="single" w:sz="4" w:space="0" w:color="auto"/>
              <w:bottom w:val="single" w:sz="4" w:space="0" w:color="auto"/>
              <w:right w:val="single" w:sz="4" w:space="0" w:color="auto"/>
            </w:tcBorders>
            <w:vAlign w:val="center"/>
          </w:tcPr>
          <w:p w14:paraId="304148B0" w14:textId="31E04094" w:rsidR="00FD04B2" w:rsidRPr="00B3469C" w:rsidRDefault="00FD04B2" w:rsidP="00FD04B2">
            <w:pPr>
              <w:jc w:val="center"/>
              <w:rPr>
                <w:rFonts w:cs="Times New Roman"/>
                <w:sz w:val="22"/>
              </w:rPr>
            </w:pPr>
            <w:r w:rsidRPr="008E56E2">
              <w:rPr>
                <w:rFonts w:cs="Times New Roman"/>
                <w:sz w:val="22"/>
              </w:rPr>
              <w:t>0.0</w:t>
            </w:r>
          </w:p>
        </w:tc>
        <w:tc>
          <w:tcPr>
            <w:tcW w:w="1190" w:type="dxa"/>
            <w:tcBorders>
              <w:top w:val="single" w:sz="4" w:space="0" w:color="auto"/>
              <w:left w:val="single" w:sz="4" w:space="0" w:color="auto"/>
              <w:bottom w:val="single" w:sz="4" w:space="0" w:color="auto"/>
              <w:right w:val="single" w:sz="4" w:space="0" w:color="auto"/>
            </w:tcBorders>
            <w:vAlign w:val="center"/>
          </w:tcPr>
          <w:p w14:paraId="538E496D" w14:textId="1E5FE357" w:rsidR="00FD04B2" w:rsidRPr="00B3469C" w:rsidRDefault="00FD04B2" w:rsidP="00FD04B2">
            <w:pPr>
              <w:jc w:val="center"/>
              <w:rPr>
                <w:rFonts w:cs="Times New Roman"/>
                <w:sz w:val="22"/>
              </w:rPr>
            </w:pPr>
            <w:r w:rsidRPr="008E56E2">
              <w:rPr>
                <w:rFonts w:cs="Times New Roman"/>
                <w:sz w:val="22"/>
              </w:rPr>
              <w:t>0.0</w:t>
            </w:r>
          </w:p>
        </w:tc>
        <w:tc>
          <w:tcPr>
            <w:tcW w:w="1313" w:type="dxa"/>
            <w:tcBorders>
              <w:top w:val="single" w:sz="4" w:space="0" w:color="auto"/>
              <w:left w:val="single" w:sz="4" w:space="0" w:color="auto"/>
              <w:bottom w:val="single" w:sz="4" w:space="0" w:color="auto"/>
              <w:right w:val="single" w:sz="4" w:space="0" w:color="auto"/>
            </w:tcBorders>
            <w:vAlign w:val="center"/>
          </w:tcPr>
          <w:p w14:paraId="14A3AB00" w14:textId="4B235B15" w:rsidR="00FD04B2" w:rsidRPr="00B3469C" w:rsidRDefault="00FD04B2" w:rsidP="00FD04B2">
            <w:pPr>
              <w:jc w:val="center"/>
              <w:rPr>
                <w:rFonts w:cs="Times New Roman"/>
                <w:sz w:val="22"/>
              </w:rPr>
            </w:pPr>
            <w:r w:rsidRPr="008E56E2">
              <w:rPr>
                <w:rFonts w:cs="Times New Roman"/>
                <w:sz w:val="22"/>
              </w:rPr>
              <w:t>0.0</w:t>
            </w:r>
          </w:p>
        </w:tc>
      </w:tr>
      <w:tr w:rsidR="00FD04B2" w:rsidRPr="00B3469C" w14:paraId="6B418883" w14:textId="77777777" w:rsidTr="000D1152">
        <w:tc>
          <w:tcPr>
            <w:tcW w:w="1799" w:type="dxa"/>
            <w:vMerge/>
            <w:tcBorders>
              <w:left w:val="single" w:sz="4" w:space="0" w:color="auto"/>
              <w:right w:val="single" w:sz="4" w:space="0" w:color="auto"/>
            </w:tcBorders>
            <w:vAlign w:val="center"/>
          </w:tcPr>
          <w:p w14:paraId="6F7BCA96" w14:textId="77777777" w:rsidR="00FD04B2" w:rsidRPr="00B3469C" w:rsidRDefault="00FD04B2" w:rsidP="00FD04B2">
            <w:pPr>
              <w:jc w:val="center"/>
              <w:rPr>
                <w:rFonts w:cs="Times New Roman"/>
                <w:sz w:val="22"/>
              </w:rPr>
            </w:pPr>
          </w:p>
        </w:tc>
        <w:tc>
          <w:tcPr>
            <w:tcW w:w="1477" w:type="dxa"/>
            <w:tcBorders>
              <w:top w:val="single" w:sz="4" w:space="0" w:color="auto"/>
              <w:left w:val="single" w:sz="4" w:space="0" w:color="auto"/>
              <w:bottom w:val="single" w:sz="4" w:space="0" w:color="auto"/>
              <w:right w:val="single" w:sz="4" w:space="0" w:color="auto"/>
            </w:tcBorders>
            <w:vAlign w:val="center"/>
          </w:tcPr>
          <w:p w14:paraId="7B17C83C" w14:textId="77777777" w:rsidR="00FD04B2" w:rsidRPr="00B3469C" w:rsidRDefault="00FD04B2" w:rsidP="00FD04B2">
            <w:pPr>
              <w:jc w:val="center"/>
              <w:rPr>
                <w:rFonts w:cs="Times New Roman"/>
                <w:sz w:val="22"/>
              </w:rPr>
            </w:pPr>
            <w:proofErr w:type="spellStart"/>
            <w:r w:rsidRPr="00B3469C">
              <w:rPr>
                <w:rFonts w:cs="Times New Roman"/>
                <w:sz w:val="22"/>
              </w:rPr>
              <w:t>large-vehicle</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5A69ADCA" w14:textId="4D0D6B06" w:rsidR="00FD04B2" w:rsidRPr="00B3469C" w:rsidRDefault="00FD04B2" w:rsidP="00FD04B2">
            <w:pPr>
              <w:jc w:val="center"/>
              <w:rPr>
                <w:rFonts w:cs="Times New Roman"/>
                <w:sz w:val="22"/>
              </w:rPr>
            </w:pPr>
            <w:r w:rsidRPr="008E56E2">
              <w:rPr>
                <w:rFonts w:cs="Times New Roman"/>
                <w:sz w:val="22"/>
              </w:rPr>
              <w:t>0.0</w:t>
            </w:r>
          </w:p>
        </w:tc>
        <w:tc>
          <w:tcPr>
            <w:tcW w:w="1084" w:type="dxa"/>
            <w:tcBorders>
              <w:top w:val="single" w:sz="4" w:space="0" w:color="auto"/>
              <w:left w:val="single" w:sz="4" w:space="0" w:color="auto"/>
              <w:bottom w:val="single" w:sz="4" w:space="0" w:color="auto"/>
              <w:right w:val="single" w:sz="4" w:space="0" w:color="auto"/>
            </w:tcBorders>
            <w:vAlign w:val="center"/>
          </w:tcPr>
          <w:p w14:paraId="233D124D" w14:textId="389277C7" w:rsidR="00FD04B2" w:rsidRPr="00B3469C" w:rsidRDefault="00FD04B2" w:rsidP="00FD04B2">
            <w:pPr>
              <w:jc w:val="center"/>
              <w:rPr>
                <w:rFonts w:cs="Times New Roman"/>
                <w:sz w:val="22"/>
              </w:rPr>
            </w:pPr>
            <w:r w:rsidRPr="008E56E2">
              <w:rPr>
                <w:rFonts w:cs="Times New Roman"/>
                <w:sz w:val="22"/>
              </w:rPr>
              <w:t>5.3</w:t>
            </w:r>
          </w:p>
        </w:tc>
        <w:tc>
          <w:tcPr>
            <w:tcW w:w="730" w:type="dxa"/>
            <w:tcBorders>
              <w:top w:val="single" w:sz="4" w:space="0" w:color="auto"/>
              <w:left w:val="single" w:sz="4" w:space="0" w:color="auto"/>
              <w:bottom w:val="single" w:sz="4" w:space="0" w:color="auto"/>
              <w:right w:val="single" w:sz="4" w:space="0" w:color="auto"/>
            </w:tcBorders>
            <w:vAlign w:val="center"/>
          </w:tcPr>
          <w:p w14:paraId="78F3C75F" w14:textId="25C3CBB7" w:rsidR="00FD04B2" w:rsidRPr="00B3469C" w:rsidRDefault="00FD04B2" w:rsidP="00FD04B2">
            <w:pPr>
              <w:jc w:val="center"/>
              <w:rPr>
                <w:rFonts w:cs="Times New Roman"/>
                <w:sz w:val="22"/>
              </w:rPr>
            </w:pPr>
            <w:r w:rsidRPr="008E56E2">
              <w:rPr>
                <w:rFonts w:cs="Times New Roman"/>
                <w:sz w:val="22"/>
              </w:rPr>
              <w:t>0.0</w:t>
            </w:r>
          </w:p>
        </w:tc>
        <w:tc>
          <w:tcPr>
            <w:tcW w:w="1190" w:type="dxa"/>
            <w:tcBorders>
              <w:top w:val="single" w:sz="4" w:space="0" w:color="auto"/>
              <w:left w:val="single" w:sz="4" w:space="0" w:color="auto"/>
              <w:bottom w:val="single" w:sz="4" w:space="0" w:color="auto"/>
              <w:right w:val="single" w:sz="4" w:space="0" w:color="auto"/>
            </w:tcBorders>
            <w:vAlign w:val="center"/>
          </w:tcPr>
          <w:p w14:paraId="3B347894" w14:textId="176DDDDE" w:rsidR="00FD04B2" w:rsidRPr="00B3469C" w:rsidRDefault="00FD04B2" w:rsidP="00FD04B2">
            <w:pPr>
              <w:jc w:val="center"/>
              <w:rPr>
                <w:rFonts w:cs="Times New Roman"/>
                <w:sz w:val="22"/>
              </w:rPr>
            </w:pPr>
            <w:r w:rsidRPr="008E56E2">
              <w:rPr>
                <w:rFonts w:cs="Times New Roman"/>
                <w:sz w:val="22"/>
              </w:rPr>
              <w:t>62.0</w:t>
            </w:r>
          </w:p>
        </w:tc>
        <w:tc>
          <w:tcPr>
            <w:tcW w:w="1313" w:type="dxa"/>
            <w:tcBorders>
              <w:top w:val="single" w:sz="4" w:space="0" w:color="auto"/>
              <w:left w:val="single" w:sz="4" w:space="0" w:color="auto"/>
              <w:bottom w:val="single" w:sz="4" w:space="0" w:color="auto"/>
              <w:right w:val="single" w:sz="4" w:space="0" w:color="auto"/>
            </w:tcBorders>
            <w:vAlign w:val="center"/>
          </w:tcPr>
          <w:p w14:paraId="6702A359" w14:textId="3222B8BF" w:rsidR="00FD04B2" w:rsidRPr="00B3469C" w:rsidRDefault="00FD04B2" w:rsidP="00FD04B2">
            <w:pPr>
              <w:jc w:val="center"/>
              <w:rPr>
                <w:rFonts w:cs="Times New Roman"/>
                <w:sz w:val="22"/>
              </w:rPr>
            </w:pPr>
            <w:r w:rsidRPr="008E56E2">
              <w:rPr>
                <w:rFonts w:cs="Times New Roman"/>
                <w:sz w:val="22"/>
              </w:rPr>
              <w:t>76.5</w:t>
            </w:r>
          </w:p>
        </w:tc>
      </w:tr>
      <w:tr w:rsidR="00FD04B2" w:rsidRPr="00B3469C" w14:paraId="1815FB70" w14:textId="77777777" w:rsidTr="000D1152">
        <w:tc>
          <w:tcPr>
            <w:tcW w:w="1799" w:type="dxa"/>
            <w:vMerge/>
            <w:tcBorders>
              <w:left w:val="single" w:sz="4" w:space="0" w:color="auto"/>
              <w:bottom w:val="single" w:sz="4" w:space="0" w:color="auto"/>
              <w:right w:val="single" w:sz="4" w:space="0" w:color="auto"/>
            </w:tcBorders>
            <w:vAlign w:val="center"/>
          </w:tcPr>
          <w:p w14:paraId="4C1EFB1B" w14:textId="77777777" w:rsidR="00FD04B2" w:rsidRPr="00B3469C" w:rsidRDefault="00FD04B2" w:rsidP="00FD04B2">
            <w:pPr>
              <w:jc w:val="center"/>
              <w:rPr>
                <w:rFonts w:cs="Times New Roman"/>
                <w:sz w:val="22"/>
              </w:rPr>
            </w:pPr>
          </w:p>
        </w:tc>
        <w:tc>
          <w:tcPr>
            <w:tcW w:w="1477" w:type="dxa"/>
            <w:tcBorders>
              <w:top w:val="single" w:sz="4" w:space="0" w:color="auto"/>
              <w:left w:val="single" w:sz="4" w:space="0" w:color="auto"/>
              <w:bottom w:val="single" w:sz="4" w:space="0" w:color="auto"/>
              <w:right w:val="single" w:sz="4" w:space="0" w:color="auto"/>
            </w:tcBorders>
            <w:vAlign w:val="center"/>
          </w:tcPr>
          <w:p w14:paraId="5B941BD7" w14:textId="77777777" w:rsidR="00FD04B2" w:rsidRPr="00B3469C" w:rsidRDefault="00FD04B2" w:rsidP="00FD04B2">
            <w:pPr>
              <w:jc w:val="center"/>
              <w:rPr>
                <w:rFonts w:cs="Times New Roman"/>
                <w:sz w:val="22"/>
              </w:rPr>
            </w:pPr>
            <w:proofErr w:type="spellStart"/>
            <w:r w:rsidRPr="00B3469C">
              <w:rPr>
                <w:rFonts w:cs="Times New Roman"/>
                <w:sz w:val="22"/>
              </w:rPr>
              <w:t>small-vehicle</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5BFCE98F" w14:textId="66820366" w:rsidR="00FD04B2" w:rsidRPr="00B3469C" w:rsidRDefault="00FD04B2" w:rsidP="00FD04B2">
            <w:pPr>
              <w:jc w:val="center"/>
              <w:rPr>
                <w:rFonts w:cs="Times New Roman"/>
                <w:sz w:val="22"/>
              </w:rPr>
            </w:pPr>
            <w:r w:rsidRPr="008E56E2">
              <w:rPr>
                <w:rFonts w:cs="Times New Roman"/>
                <w:sz w:val="22"/>
              </w:rPr>
              <w:t>0.1</w:t>
            </w:r>
          </w:p>
        </w:tc>
        <w:tc>
          <w:tcPr>
            <w:tcW w:w="1084" w:type="dxa"/>
            <w:tcBorders>
              <w:top w:val="single" w:sz="4" w:space="0" w:color="auto"/>
              <w:left w:val="single" w:sz="4" w:space="0" w:color="auto"/>
              <w:bottom w:val="single" w:sz="4" w:space="0" w:color="auto"/>
              <w:right w:val="single" w:sz="4" w:space="0" w:color="auto"/>
            </w:tcBorders>
            <w:vAlign w:val="center"/>
          </w:tcPr>
          <w:p w14:paraId="109906B7" w14:textId="589642A7" w:rsidR="00FD04B2" w:rsidRPr="00B3469C" w:rsidRDefault="00FD04B2" w:rsidP="00FD04B2">
            <w:pPr>
              <w:jc w:val="center"/>
              <w:rPr>
                <w:rFonts w:cs="Times New Roman"/>
                <w:sz w:val="22"/>
              </w:rPr>
            </w:pPr>
            <w:r w:rsidRPr="008E56E2">
              <w:rPr>
                <w:rFonts w:cs="Times New Roman"/>
                <w:sz w:val="22"/>
              </w:rPr>
              <w:t>21.4</w:t>
            </w:r>
          </w:p>
        </w:tc>
        <w:tc>
          <w:tcPr>
            <w:tcW w:w="730" w:type="dxa"/>
            <w:tcBorders>
              <w:top w:val="single" w:sz="4" w:space="0" w:color="auto"/>
              <w:left w:val="single" w:sz="4" w:space="0" w:color="auto"/>
              <w:bottom w:val="single" w:sz="4" w:space="0" w:color="auto"/>
              <w:right w:val="single" w:sz="4" w:space="0" w:color="auto"/>
            </w:tcBorders>
            <w:vAlign w:val="center"/>
          </w:tcPr>
          <w:p w14:paraId="59A3664F" w14:textId="53F8A653" w:rsidR="00FD04B2" w:rsidRPr="00B3469C" w:rsidRDefault="00FD04B2" w:rsidP="00FD04B2">
            <w:pPr>
              <w:jc w:val="center"/>
              <w:rPr>
                <w:rFonts w:cs="Times New Roman"/>
                <w:sz w:val="22"/>
              </w:rPr>
            </w:pPr>
            <w:r w:rsidRPr="008E56E2">
              <w:rPr>
                <w:rFonts w:cs="Times New Roman"/>
                <w:sz w:val="22"/>
              </w:rPr>
              <w:t>0.1</w:t>
            </w:r>
          </w:p>
        </w:tc>
        <w:tc>
          <w:tcPr>
            <w:tcW w:w="1190" w:type="dxa"/>
            <w:tcBorders>
              <w:top w:val="single" w:sz="4" w:space="0" w:color="auto"/>
              <w:left w:val="single" w:sz="4" w:space="0" w:color="auto"/>
              <w:bottom w:val="single" w:sz="4" w:space="0" w:color="auto"/>
              <w:right w:val="single" w:sz="4" w:space="0" w:color="auto"/>
            </w:tcBorders>
            <w:vAlign w:val="center"/>
          </w:tcPr>
          <w:p w14:paraId="6C98B7A4" w14:textId="125396AB" w:rsidR="00FD04B2" w:rsidRPr="00B3469C" w:rsidRDefault="00FD04B2" w:rsidP="00FD04B2">
            <w:pPr>
              <w:jc w:val="center"/>
              <w:rPr>
                <w:rFonts w:cs="Times New Roman"/>
                <w:sz w:val="22"/>
              </w:rPr>
            </w:pPr>
            <w:r w:rsidRPr="008E56E2">
              <w:rPr>
                <w:rFonts w:cs="Times New Roman"/>
                <w:sz w:val="22"/>
              </w:rPr>
              <w:t>75.2</w:t>
            </w:r>
          </w:p>
        </w:tc>
        <w:tc>
          <w:tcPr>
            <w:tcW w:w="1313" w:type="dxa"/>
            <w:tcBorders>
              <w:top w:val="single" w:sz="4" w:space="0" w:color="auto"/>
              <w:left w:val="single" w:sz="4" w:space="0" w:color="auto"/>
              <w:bottom w:val="single" w:sz="4" w:space="0" w:color="auto"/>
              <w:right w:val="single" w:sz="4" w:space="0" w:color="auto"/>
            </w:tcBorders>
            <w:vAlign w:val="center"/>
          </w:tcPr>
          <w:p w14:paraId="39CA11B4" w14:textId="2CDA5F95" w:rsidR="00FD04B2" w:rsidRPr="00B3469C" w:rsidRDefault="00FD04B2" w:rsidP="00FD04B2">
            <w:pPr>
              <w:jc w:val="center"/>
              <w:rPr>
                <w:rFonts w:cs="Times New Roman"/>
                <w:sz w:val="22"/>
              </w:rPr>
            </w:pPr>
            <w:r w:rsidRPr="008E56E2">
              <w:rPr>
                <w:rFonts w:cs="Times New Roman"/>
                <w:sz w:val="22"/>
              </w:rPr>
              <w:t>85.9</w:t>
            </w:r>
          </w:p>
        </w:tc>
      </w:tr>
      <w:tr w:rsidR="00FD04B2" w:rsidRPr="00B3469C" w14:paraId="465C3E78" w14:textId="77777777" w:rsidTr="000D1152">
        <w:tc>
          <w:tcPr>
            <w:tcW w:w="1799" w:type="dxa"/>
            <w:vMerge w:val="restart"/>
            <w:tcBorders>
              <w:top w:val="single" w:sz="4" w:space="0" w:color="auto"/>
              <w:left w:val="single" w:sz="4" w:space="0" w:color="auto"/>
              <w:right w:val="single" w:sz="4" w:space="0" w:color="auto"/>
            </w:tcBorders>
            <w:vAlign w:val="center"/>
          </w:tcPr>
          <w:p w14:paraId="1E5BB162" w14:textId="77777777" w:rsidR="00FD04B2" w:rsidRPr="00197BA6" w:rsidRDefault="00FD04B2" w:rsidP="00FD04B2">
            <w:pPr>
              <w:jc w:val="center"/>
              <w:rPr>
                <w:rFonts w:cs="Times New Roman"/>
                <w:sz w:val="22"/>
                <w:lang w:val="en-GB"/>
              </w:rPr>
            </w:pPr>
            <w:r w:rsidRPr="00B3469C">
              <w:rPr>
                <w:rFonts w:cs="Times New Roman"/>
                <w:sz w:val="22"/>
              </w:rPr>
              <w:t>YOLOv9s</w:t>
            </w:r>
          </w:p>
        </w:tc>
        <w:tc>
          <w:tcPr>
            <w:tcW w:w="1477" w:type="dxa"/>
            <w:tcBorders>
              <w:top w:val="single" w:sz="4" w:space="0" w:color="auto"/>
              <w:left w:val="single" w:sz="4" w:space="0" w:color="auto"/>
              <w:bottom w:val="single" w:sz="4" w:space="0" w:color="auto"/>
              <w:right w:val="single" w:sz="4" w:space="0" w:color="auto"/>
            </w:tcBorders>
            <w:vAlign w:val="center"/>
          </w:tcPr>
          <w:p w14:paraId="3EB0D132" w14:textId="77777777" w:rsidR="00FD04B2" w:rsidRPr="00B3469C" w:rsidRDefault="00FD04B2" w:rsidP="00FD04B2">
            <w:pPr>
              <w:jc w:val="center"/>
              <w:rPr>
                <w:rFonts w:cs="Times New Roman"/>
                <w:sz w:val="22"/>
              </w:rPr>
            </w:pPr>
            <w:proofErr w:type="spellStart"/>
            <w:r w:rsidRPr="00B3469C">
              <w:rPr>
                <w:rFonts w:cs="Times New Roman"/>
                <w:sz w:val="22"/>
              </w:rPr>
              <w:t>ship</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205647C7" w14:textId="7D258F75" w:rsidR="00FD04B2" w:rsidRPr="00B3469C" w:rsidRDefault="00FD04B2" w:rsidP="00FD04B2">
            <w:pPr>
              <w:jc w:val="center"/>
              <w:rPr>
                <w:rFonts w:cs="Times New Roman"/>
                <w:sz w:val="22"/>
              </w:rPr>
            </w:pPr>
            <w:r w:rsidRPr="008E56E2">
              <w:rPr>
                <w:rFonts w:cs="Times New Roman"/>
                <w:sz w:val="22"/>
              </w:rPr>
              <w:t>0.0</w:t>
            </w:r>
          </w:p>
        </w:tc>
        <w:tc>
          <w:tcPr>
            <w:tcW w:w="1084" w:type="dxa"/>
            <w:tcBorders>
              <w:top w:val="single" w:sz="4" w:space="0" w:color="auto"/>
              <w:left w:val="single" w:sz="4" w:space="0" w:color="auto"/>
              <w:bottom w:val="single" w:sz="4" w:space="0" w:color="auto"/>
              <w:right w:val="single" w:sz="4" w:space="0" w:color="auto"/>
            </w:tcBorders>
            <w:vAlign w:val="center"/>
          </w:tcPr>
          <w:p w14:paraId="290C6440" w14:textId="2968F88F" w:rsidR="00FD04B2" w:rsidRPr="00B3469C" w:rsidRDefault="00FD04B2" w:rsidP="00FD04B2">
            <w:pPr>
              <w:jc w:val="center"/>
              <w:rPr>
                <w:rFonts w:cs="Times New Roman"/>
                <w:sz w:val="22"/>
              </w:rPr>
            </w:pPr>
            <w:r w:rsidRPr="008E56E2">
              <w:rPr>
                <w:rFonts w:cs="Times New Roman"/>
                <w:sz w:val="22"/>
              </w:rPr>
              <w:t>0.0</w:t>
            </w:r>
          </w:p>
        </w:tc>
        <w:tc>
          <w:tcPr>
            <w:tcW w:w="730" w:type="dxa"/>
            <w:tcBorders>
              <w:top w:val="single" w:sz="4" w:space="0" w:color="auto"/>
              <w:left w:val="single" w:sz="4" w:space="0" w:color="auto"/>
              <w:bottom w:val="single" w:sz="4" w:space="0" w:color="auto"/>
              <w:right w:val="single" w:sz="4" w:space="0" w:color="auto"/>
            </w:tcBorders>
            <w:vAlign w:val="center"/>
          </w:tcPr>
          <w:p w14:paraId="5B6EC59D" w14:textId="12C93251" w:rsidR="00FD04B2" w:rsidRPr="00B3469C" w:rsidRDefault="00FD04B2" w:rsidP="00FD04B2">
            <w:pPr>
              <w:jc w:val="center"/>
              <w:rPr>
                <w:rFonts w:cs="Times New Roman"/>
                <w:sz w:val="22"/>
              </w:rPr>
            </w:pPr>
            <w:r w:rsidRPr="008E56E2">
              <w:rPr>
                <w:rFonts w:cs="Times New Roman"/>
                <w:sz w:val="22"/>
              </w:rPr>
              <w:t>0.0</w:t>
            </w:r>
          </w:p>
        </w:tc>
        <w:tc>
          <w:tcPr>
            <w:tcW w:w="1190" w:type="dxa"/>
            <w:tcBorders>
              <w:top w:val="single" w:sz="4" w:space="0" w:color="auto"/>
              <w:left w:val="single" w:sz="4" w:space="0" w:color="auto"/>
              <w:bottom w:val="single" w:sz="4" w:space="0" w:color="auto"/>
              <w:right w:val="single" w:sz="4" w:space="0" w:color="auto"/>
            </w:tcBorders>
            <w:vAlign w:val="center"/>
          </w:tcPr>
          <w:p w14:paraId="439FF41F" w14:textId="393AA258" w:rsidR="00FD04B2" w:rsidRPr="00B3469C" w:rsidRDefault="00FD04B2" w:rsidP="00FD04B2">
            <w:pPr>
              <w:jc w:val="center"/>
              <w:rPr>
                <w:rFonts w:cs="Times New Roman"/>
                <w:sz w:val="22"/>
              </w:rPr>
            </w:pPr>
            <w:r w:rsidRPr="008E56E2">
              <w:rPr>
                <w:rFonts w:cs="Times New Roman"/>
                <w:sz w:val="22"/>
              </w:rPr>
              <w:t>0.0</w:t>
            </w:r>
          </w:p>
        </w:tc>
        <w:tc>
          <w:tcPr>
            <w:tcW w:w="1313" w:type="dxa"/>
            <w:tcBorders>
              <w:top w:val="single" w:sz="4" w:space="0" w:color="auto"/>
              <w:left w:val="single" w:sz="4" w:space="0" w:color="auto"/>
              <w:bottom w:val="single" w:sz="4" w:space="0" w:color="auto"/>
              <w:right w:val="single" w:sz="4" w:space="0" w:color="auto"/>
            </w:tcBorders>
            <w:vAlign w:val="center"/>
          </w:tcPr>
          <w:p w14:paraId="6A652C2A" w14:textId="65194AB5" w:rsidR="00FD04B2" w:rsidRPr="00B3469C" w:rsidRDefault="00FD04B2" w:rsidP="00FD04B2">
            <w:pPr>
              <w:jc w:val="center"/>
              <w:rPr>
                <w:rFonts w:cs="Times New Roman"/>
                <w:sz w:val="22"/>
              </w:rPr>
            </w:pPr>
            <w:r w:rsidRPr="008E56E2">
              <w:rPr>
                <w:rFonts w:cs="Times New Roman"/>
                <w:sz w:val="22"/>
              </w:rPr>
              <w:t>0.0</w:t>
            </w:r>
          </w:p>
        </w:tc>
      </w:tr>
      <w:tr w:rsidR="00FD04B2" w:rsidRPr="00B3469C" w14:paraId="40D98DE5" w14:textId="77777777" w:rsidTr="000D1152">
        <w:tc>
          <w:tcPr>
            <w:tcW w:w="1799" w:type="dxa"/>
            <w:vMerge/>
            <w:tcBorders>
              <w:left w:val="single" w:sz="4" w:space="0" w:color="auto"/>
              <w:right w:val="single" w:sz="4" w:space="0" w:color="auto"/>
            </w:tcBorders>
            <w:vAlign w:val="center"/>
          </w:tcPr>
          <w:p w14:paraId="5BD55B0F" w14:textId="77777777" w:rsidR="00FD04B2" w:rsidRPr="00B3469C" w:rsidRDefault="00FD04B2" w:rsidP="00FD04B2">
            <w:pPr>
              <w:jc w:val="center"/>
              <w:rPr>
                <w:rFonts w:cs="Times New Roman"/>
                <w:sz w:val="22"/>
              </w:rPr>
            </w:pPr>
          </w:p>
        </w:tc>
        <w:tc>
          <w:tcPr>
            <w:tcW w:w="1477" w:type="dxa"/>
            <w:tcBorders>
              <w:top w:val="single" w:sz="4" w:space="0" w:color="auto"/>
              <w:left w:val="single" w:sz="4" w:space="0" w:color="auto"/>
              <w:bottom w:val="single" w:sz="4" w:space="0" w:color="auto"/>
              <w:right w:val="single" w:sz="4" w:space="0" w:color="auto"/>
            </w:tcBorders>
            <w:vAlign w:val="center"/>
          </w:tcPr>
          <w:p w14:paraId="231323A5" w14:textId="77777777" w:rsidR="00FD04B2" w:rsidRPr="00B3469C" w:rsidRDefault="00FD04B2" w:rsidP="00FD04B2">
            <w:pPr>
              <w:jc w:val="center"/>
              <w:rPr>
                <w:rFonts w:cs="Times New Roman"/>
                <w:sz w:val="22"/>
              </w:rPr>
            </w:pPr>
            <w:proofErr w:type="spellStart"/>
            <w:r w:rsidRPr="00B3469C">
              <w:rPr>
                <w:rFonts w:cs="Times New Roman"/>
                <w:sz w:val="22"/>
              </w:rPr>
              <w:t>large-vehicle</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304B3893" w14:textId="2F88896D" w:rsidR="00FD04B2" w:rsidRPr="00B3469C" w:rsidRDefault="00FD04B2" w:rsidP="00FD04B2">
            <w:pPr>
              <w:jc w:val="center"/>
              <w:rPr>
                <w:rFonts w:cs="Times New Roman"/>
                <w:sz w:val="22"/>
              </w:rPr>
            </w:pPr>
            <w:r w:rsidRPr="008E56E2">
              <w:rPr>
                <w:rFonts w:cs="Times New Roman"/>
                <w:sz w:val="22"/>
              </w:rPr>
              <w:t>0.0</w:t>
            </w:r>
          </w:p>
        </w:tc>
        <w:tc>
          <w:tcPr>
            <w:tcW w:w="1084" w:type="dxa"/>
            <w:tcBorders>
              <w:top w:val="single" w:sz="4" w:space="0" w:color="auto"/>
              <w:left w:val="single" w:sz="4" w:space="0" w:color="auto"/>
              <w:bottom w:val="single" w:sz="4" w:space="0" w:color="auto"/>
              <w:right w:val="single" w:sz="4" w:space="0" w:color="auto"/>
            </w:tcBorders>
            <w:vAlign w:val="center"/>
          </w:tcPr>
          <w:p w14:paraId="50C62BC1" w14:textId="20A29782" w:rsidR="00FD04B2" w:rsidRPr="00B3469C" w:rsidRDefault="00FD04B2" w:rsidP="00FD04B2">
            <w:pPr>
              <w:jc w:val="center"/>
              <w:rPr>
                <w:rFonts w:cs="Times New Roman"/>
                <w:sz w:val="22"/>
              </w:rPr>
            </w:pPr>
            <w:r w:rsidRPr="008E56E2">
              <w:rPr>
                <w:rFonts w:cs="Times New Roman"/>
                <w:sz w:val="22"/>
              </w:rPr>
              <w:t>2.4</w:t>
            </w:r>
          </w:p>
        </w:tc>
        <w:tc>
          <w:tcPr>
            <w:tcW w:w="730" w:type="dxa"/>
            <w:tcBorders>
              <w:top w:val="single" w:sz="4" w:space="0" w:color="auto"/>
              <w:left w:val="single" w:sz="4" w:space="0" w:color="auto"/>
              <w:bottom w:val="single" w:sz="4" w:space="0" w:color="auto"/>
              <w:right w:val="single" w:sz="4" w:space="0" w:color="auto"/>
            </w:tcBorders>
            <w:vAlign w:val="center"/>
          </w:tcPr>
          <w:p w14:paraId="5D896879" w14:textId="10821C8A" w:rsidR="00FD04B2" w:rsidRPr="00B3469C" w:rsidRDefault="00FD04B2" w:rsidP="00FD04B2">
            <w:pPr>
              <w:jc w:val="center"/>
              <w:rPr>
                <w:rFonts w:cs="Times New Roman"/>
                <w:sz w:val="22"/>
              </w:rPr>
            </w:pPr>
            <w:r w:rsidRPr="008E56E2">
              <w:rPr>
                <w:rFonts w:cs="Times New Roman"/>
                <w:sz w:val="22"/>
              </w:rPr>
              <w:t>0.0</w:t>
            </w:r>
          </w:p>
        </w:tc>
        <w:tc>
          <w:tcPr>
            <w:tcW w:w="1190" w:type="dxa"/>
            <w:tcBorders>
              <w:top w:val="single" w:sz="4" w:space="0" w:color="auto"/>
              <w:left w:val="single" w:sz="4" w:space="0" w:color="auto"/>
              <w:bottom w:val="single" w:sz="4" w:space="0" w:color="auto"/>
              <w:right w:val="single" w:sz="4" w:space="0" w:color="auto"/>
            </w:tcBorders>
            <w:vAlign w:val="center"/>
          </w:tcPr>
          <w:p w14:paraId="7B79D03B" w14:textId="52285ABC" w:rsidR="00FD04B2" w:rsidRPr="00B3469C" w:rsidRDefault="00FD04B2" w:rsidP="00FD04B2">
            <w:pPr>
              <w:jc w:val="center"/>
              <w:rPr>
                <w:rFonts w:cs="Times New Roman"/>
                <w:sz w:val="22"/>
              </w:rPr>
            </w:pPr>
            <w:r w:rsidRPr="008E56E2">
              <w:rPr>
                <w:rFonts w:cs="Times New Roman"/>
                <w:sz w:val="22"/>
              </w:rPr>
              <w:t>64.5</w:t>
            </w:r>
          </w:p>
        </w:tc>
        <w:tc>
          <w:tcPr>
            <w:tcW w:w="1313" w:type="dxa"/>
            <w:tcBorders>
              <w:top w:val="single" w:sz="4" w:space="0" w:color="auto"/>
              <w:left w:val="single" w:sz="4" w:space="0" w:color="auto"/>
              <w:bottom w:val="single" w:sz="4" w:space="0" w:color="auto"/>
              <w:right w:val="single" w:sz="4" w:space="0" w:color="auto"/>
            </w:tcBorders>
            <w:vAlign w:val="center"/>
          </w:tcPr>
          <w:p w14:paraId="0B366551" w14:textId="00AD9786" w:rsidR="00FD04B2" w:rsidRPr="00B3469C" w:rsidRDefault="00FD04B2" w:rsidP="00FD04B2">
            <w:pPr>
              <w:jc w:val="center"/>
              <w:rPr>
                <w:rFonts w:cs="Times New Roman"/>
                <w:sz w:val="22"/>
              </w:rPr>
            </w:pPr>
            <w:r w:rsidRPr="008E56E2">
              <w:rPr>
                <w:rFonts w:cs="Times New Roman"/>
                <w:sz w:val="22"/>
              </w:rPr>
              <w:t>78.4</w:t>
            </w:r>
          </w:p>
        </w:tc>
      </w:tr>
      <w:tr w:rsidR="00FD04B2" w:rsidRPr="00B3469C" w14:paraId="5F41376F" w14:textId="77777777" w:rsidTr="000D1152">
        <w:tc>
          <w:tcPr>
            <w:tcW w:w="1799" w:type="dxa"/>
            <w:vMerge/>
            <w:tcBorders>
              <w:left w:val="single" w:sz="4" w:space="0" w:color="auto"/>
              <w:bottom w:val="single" w:sz="4" w:space="0" w:color="auto"/>
              <w:right w:val="single" w:sz="4" w:space="0" w:color="auto"/>
            </w:tcBorders>
            <w:vAlign w:val="center"/>
          </w:tcPr>
          <w:p w14:paraId="7525703E" w14:textId="77777777" w:rsidR="00FD04B2" w:rsidRPr="00B3469C" w:rsidRDefault="00FD04B2" w:rsidP="00FD04B2">
            <w:pPr>
              <w:jc w:val="center"/>
              <w:rPr>
                <w:rFonts w:cs="Times New Roman"/>
                <w:sz w:val="22"/>
              </w:rPr>
            </w:pPr>
          </w:p>
        </w:tc>
        <w:tc>
          <w:tcPr>
            <w:tcW w:w="1477" w:type="dxa"/>
            <w:tcBorders>
              <w:top w:val="single" w:sz="4" w:space="0" w:color="auto"/>
              <w:left w:val="single" w:sz="4" w:space="0" w:color="auto"/>
              <w:bottom w:val="single" w:sz="4" w:space="0" w:color="auto"/>
              <w:right w:val="single" w:sz="4" w:space="0" w:color="auto"/>
            </w:tcBorders>
            <w:vAlign w:val="center"/>
          </w:tcPr>
          <w:p w14:paraId="384FE380" w14:textId="77777777" w:rsidR="00FD04B2" w:rsidRPr="00B3469C" w:rsidRDefault="00FD04B2" w:rsidP="00FD04B2">
            <w:pPr>
              <w:jc w:val="center"/>
              <w:rPr>
                <w:rFonts w:cs="Times New Roman"/>
                <w:sz w:val="22"/>
              </w:rPr>
            </w:pPr>
            <w:proofErr w:type="spellStart"/>
            <w:r w:rsidRPr="00B3469C">
              <w:rPr>
                <w:rFonts w:cs="Times New Roman"/>
                <w:sz w:val="22"/>
              </w:rPr>
              <w:t>small-vehicle</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6BD76B68" w14:textId="2AE8646F" w:rsidR="00FD04B2" w:rsidRPr="00B3469C" w:rsidRDefault="00FD04B2" w:rsidP="00FD04B2">
            <w:pPr>
              <w:jc w:val="center"/>
              <w:rPr>
                <w:rFonts w:cs="Times New Roman"/>
                <w:sz w:val="22"/>
              </w:rPr>
            </w:pPr>
            <w:r w:rsidRPr="008E56E2">
              <w:rPr>
                <w:rFonts w:cs="Times New Roman"/>
                <w:sz w:val="22"/>
              </w:rPr>
              <w:t>0.2</w:t>
            </w:r>
          </w:p>
        </w:tc>
        <w:tc>
          <w:tcPr>
            <w:tcW w:w="1084" w:type="dxa"/>
            <w:tcBorders>
              <w:top w:val="single" w:sz="4" w:space="0" w:color="auto"/>
              <w:left w:val="single" w:sz="4" w:space="0" w:color="auto"/>
              <w:bottom w:val="single" w:sz="4" w:space="0" w:color="auto"/>
              <w:right w:val="single" w:sz="4" w:space="0" w:color="auto"/>
            </w:tcBorders>
            <w:vAlign w:val="center"/>
          </w:tcPr>
          <w:p w14:paraId="424060AE" w14:textId="30FC19B5" w:rsidR="00FD04B2" w:rsidRPr="00B3469C" w:rsidRDefault="00FD04B2" w:rsidP="00FD04B2">
            <w:pPr>
              <w:jc w:val="center"/>
              <w:rPr>
                <w:rFonts w:cs="Times New Roman"/>
                <w:sz w:val="22"/>
              </w:rPr>
            </w:pPr>
            <w:r w:rsidRPr="008E56E2">
              <w:rPr>
                <w:rFonts w:cs="Times New Roman"/>
                <w:sz w:val="22"/>
              </w:rPr>
              <w:t>17.9</w:t>
            </w:r>
          </w:p>
        </w:tc>
        <w:tc>
          <w:tcPr>
            <w:tcW w:w="730" w:type="dxa"/>
            <w:tcBorders>
              <w:top w:val="single" w:sz="4" w:space="0" w:color="auto"/>
              <w:left w:val="single" w:sz="4" w:space="0" w:color="auto"/>
              <w:bottom w:val="single" w:sz="4" w:space="0" w:color="auto"/>
              <w:right w:val="single" w:sz="4" w:space="0" w:color="auto"/>
            </w:tcBorders>
            <w:vAlign w:val="center"/>
          </w:tcPr>
          <w:p w14:paraId="3AC9BC44" w14:textId="1F81674F" w:rsidR="00FD04B2" w:rsidRPr="00B3469C" w:rsidRDefault="00FD04B2" w:rsidP="00FD04B2">
            <w:pPr>
              <w:jc w:val="center"/>
              <w:rPr>
                <w:rFonts w:cs="Times New Roman"/>
                <w:sz w:val="22"/>
              </w:rPr>
            </w:pPr>
            <w:r w:rsidRPr="008E56E2">
              <w:rPr>
                <w:rFonts w:cs="Times New Roman"/>
                <w:sz w:val="22"/>
              </w:rPr>
              <w:t>0.4</w:t>
            </w:r>
          </w:p>
        </w:tc>
        <w:tc>
          <w:tcPr>
            <w:tcW w:w="1190" w:type="dxa"/>
            <w:tcBorders>
              <w:top w:val="single" w:sz="4" w:space="0" w:color="auto"/>
              <w:left w:val="single" w:sz="4" w:space="0" w:color="auto"/>
              <w:bottom w:val="single" w:sz="4" w:space="0" w:color="auto"/>
              <w:right w:val="single" w:sz="4" w:space="0" w:color="auto"/>
            </w:tcBorders>
            <w:vAlign w:val="center"/>
          </w:tcPr>
          <w:p w14:paraId="68485A5D" w14:textId="3671ED45" w:rsidR="00FD04B2" w:rsidRPr="00B3469C" w:rsidRDefault="00FD04B2" w:rsidP="00FD04B2">
            <w:pPr>
              <w:jc w:val="center"/>
              <w:rPr>
                <w:rFonts w:cs="Times New Roman"/>
                <w:sz w:val="22"/>
              </w:rPr>
            </w:pPr>
            <w:r w:rsidRPr="008E56E2">
              <w:rPr>
                <w:rFonts w:cs="Times New Roman"/>
                <w:sz w:val="22"/>
              </w:rPr>
              <w:t>72.0</w:t>
            </w:r>
          </w:p>
        </w:tc>
        <w:tc>
          <w:tcPr>
            <w:tcW w:w="1313" w:type="dxa"/>
            <w:tcBorders>
              <w:top w:val="single" w:sz="4" w:space="0" w:color="auto"/>
              <w:left w:val="single" w:sz="4" w:space="0" w:color="auto"/>
              <w:bottom w:val="single" w:sz="4" w:space="0" w:color="auto"/>
              <w:right w:val="single" w:sz="4" w:space="0" w:color="auto"/>
            </w:tcBorders>
            <w:vAlign w:val="center"/>
          </w:tcPr>
          <w:p w14:paraId="3ABF7D93" w14:textId="116D435D" w:rsidR="00FD04B2" w:rsidRPr="00B3469C" w:rsidRDefault="00FD04B2" w:rsidP="00FD04B2">
            <w:pPr>
              <w:jc w:val="center"/>
              <w:rPr>
                <w:rFonts w:cs="Times New Roman"/>
                <w:sz w:val="22"/>
              </w:rPr>
            </w:pPr>
            <w:r w:rsidRPr="008E56E2">
              <w:rPr>
                <w:rFonts w:cs="Times New Roman"/>
                <w:sz w:val="22"/>
              </w:rPr>
              <w:t>83.2</w:t>
            </w:r>
          </w:p>
        </w:tc>
      </w:tr>
      <w:tr w:rsidR="00FD04B2" w:rsidRPr="00B3469C" w14:paraId="5B377629" w14:textId="77777777" w:rsidTr="000D1152">
        <w:tc>
          <w:tcPr>
            <w:tcW w:w="1799" w:type="dxa"/>
            <w:vMerge w:val="restart"/>
            <w:tcBorders>
              <w:top w:val="single" w:sz="4" w:space="0" w:color="auto"/>
              <w:left w:val="single" w:sz="4" w:space="0" w:color="auto"/>
              <w:right w:val="single" w:sz="4" w:space="0" w:color="auto"/>
            </w:tcBorders>
            <w:vAlign w:val="center"/>
          </w:tcPr>
          <w:p w14:paraId="63F87EA7" w14:textId="77777777" w:rsidR="00FD04B2" w:rsidRPr="00197BA6" w:rsidRDefault="00FD04B2" w:rsidP="00FD04B2">
            <w:pPr>
              <w:jc w:val="center"/>
              <w:rPr>
                <w:rFonts w:cs="Times New Roman"/>
                <w:sz w:val="22"/>
                <w:lang w:val="en-GB"/>
              </w:rPr>
            </w:pPr>
            <w:r w:rsidRPr="00B3469C">
              <w:rPr>
                <w:rFonts w:cs="Times New Roman"/>
                <w:sz w:val="22"/>
              </w:rPr>
              <w:t>YOLOv9m</w:t>
            </w:r>
          </w:p>
        </w:tc>
        <w:tc>
          <w:tcPr>
            <w:tcW w:w="1477" w:type="dxa"/>
            <w:tcBorders>
              <w:top w:val="single" w:sz="4" w:space="0" w:color="auto"/>
              <w:left w:val="single" w:sz="4" w:space="0" w:color="auto"/>
              <w:bottom w:val="single" w:sz="4" w:space="0" w:color="auto"/>
              <w:right w:val="single" w:sz="4" w:space="0" w:color="auto"/>
            </w:tcBorders>
            <w:vAlign w:val="center"/>
          </w:tcPr>
          <w:p w14:paraId="4F1FCAFF" w14:textId="77777777" w:rsidR="00FD04B2" w:rsidRPr="00B3469C" w:rsidRDefault="00FD04B2" w:rsidP="00FD04B2">
            <w:pPr>
              <w:jc w:val="center"/>
              <w:rPr>
                <w:rFonts w:cs="Times New Roman"/>
                <w:sz w:val="22"/>
              </w:rPr>
            </w:pPr>
            <w:proofErr w:type="spellStart"/>
            <w:r w:rsidRPr="00B3469C">
              <w:rPr>
                <w:rFonts w:cs="Times New Roman"/>
                <w:sz w:val="22"/>
              </w:rPr>
              <w:t>ship</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11BB7BEB" w14:textId="3E0B8FF4" w:rsidR="00FD04B2" w:rsidRPr="00B3469C" w:rsidRDefault="00FD04B2" w:rsidP="00FD04B2">
            <w:pPr>
              <w:jc w:val="center"/>
              <w:rPr>
                <w:rFonts w:cs="Times New Roman"/>
                <w:sz w:val="22"/>
              </w:rPr>
            </w:pPr>
            <w:r w:rsidRPr="008E56E2">
              <w:rPr>
                <w:rFonts w:cs="Times New Roman"/>
                <w:sz w:val="22"/>
              </w:rPr>
              <w:t>0.0</w:t>
            </w:r>
          </w:p>
        </w:tc>
        <w:tc>
          <w:tcPr>
            <w:tcW w:w="1084" w:type="dxa"/>
            <w:tcBorders>
              <w:top w:val="single" w:sz="4" w:space="0" w:color="auto"/>
              <w:left w:val="single" w:sz="4" w:space="0" w:color="auto"/>
              <w:bottom w:val="single" w:sz="4" w:space="0" w:color="auto"/>
              <w:right w:val="single" w:sz="4" w:space="0" w:color="auto"/>
            </w:tcBorders>
            <w:vAlign w:val="center"/>
          </w:tcPr>
          <w:p w14:paraId="608DB3B2" w14:textId="4027C3DE" w:rsidR="00FD04B2" w:rsidRPr="00B3469C" w:rsidRDefault="00FD04B2" w:rsidP="00FD04B2">
            <w:pPr>
              <w:jc w:val="center"/>
              <w:rPr>
                <w:rFonts w:cs="Times New Roman"/>
                <w:sz w:val="22"/>
              </w:rPr>
            </w:pPr>
            <w:r w:rsidRPr="008E56E2">
              <w:rPr>
                <w:rFonts w:cs="Times New Roman"/>
                <w:sz w:val="22"/>
              </w:rPr>
              <w:t>8.3</w:t>
            </w:r>
          </w:p>
        </w:tc>
        <w:tc>
          <w:tcPr>
            <w:tcW w:w="730" w:type="dxa"/>
            <w:tcBorders>
              <w:top w:val="single" w:sz="4" w:space="0" w:color="auto"/>
              <w:left w:val="single" w:sz="4" w:space="0" w:color="auto"/>
              <w:bottom w:val="single" w:sz="4" w:space="0" w:color="auto"/>
              <w:right w:val="single" w:sz="4" w:space="0" w:color="auto"/>
            </w:tcBorders>
            <w:vAlign w:val="center"/>
          </w:tcPr>
          <w:p w14:paraId="37339EE3" w14:textId="0A91ED70" w:rsidR="00FD04B2" w:rsidRPr="00B3469C" w:rsidRDefault="00FD04B2" w:rsidP="00FD04B2">
            <w:pPr>
              <w:jc w:val="center"/>
              <w:rPr>
                <w:rFonts w:cs="Times New Roman"/>
                <w:sz w:val="22"/>
              </w:rPr>
            </w:pPr>
            <w:r w:rsidRPr="008E56E2">
              <w:rPr>
                <w:rFonts w:cs="Times New Roman"/>
                <w:sz w:val="22"/>
              </w:rPr>
              <w:t>0.0</w:t>
            </w:r>
          </w:p>
        </w:tc>
        <w:tc>
          <w:tcPr>
            <w:tcW w:w="1190" w:type="dxa"/>
            <w:tcBorders>
              <w:top w:val="single" w:sz="4" w:space="0" w:color="auto"/>
              <w:left w:val="single" w:sz="4" w:space="0" w:color="auto"/>
              <w:bottom w:val="single" w:sz="4" w:space="0" w:color="auto"/>
              <w:right w:val="single" w:sz="4" w:space="0" w:color="auto"/>
            </w:tcBorders>
            <w:vAlign w:val="center"/>
          </w:tcPr>
          <w:p w14:paraId="52634188" w14:textId="3355400E" w:rsidR="00FD04B2" w:rsidRPr="00B3469C" w:rsidRDefault="00FD04B2" w:rsidP="00FD04B2">
            <w:pPr>
              <w:jc w:val="center"/>
              <w:rPr>
                <w:rFonts w:cs="Times New Roman"/>
                <w:sz w:val="22"/>
              </w:rPr>
            </w:pPr>
            <w:r w:rsidRPr="008E56E2">
              <w:rPr>
                <w:rFonts w:cs="Times New Roman"/>
                <w:sz w:val="22"/>
              </w:rPr>
              <w:t>42.4</w:t>
            </w:r>
          </w:p>
        </w:tc>
        <w:tc>
          <w:tcPr>
            <w:tcW w:w="1313" w:type="dxa"/>
            <w:tcBorders>
              <w:top w:val="single" w:sz="4" w:space="0" w:color="auto"/>
              <w:left w:val="single" w:sz="4" w:space="0" w:color="auto"/>
              <w:bottom w:val="single" w:sz="4" w:space="0" w:color="auto"/>
              <w:right w:val="single" w:sz="4" w:space="0" w:color="auto"/>
            </w:tcBorders>
            <w:vAlign w:val="center"/>
          </w:tcPr>
          <w:p w14:paraId="44D5DACB" w14:textId="26B95443" w:rsidR="00FD04B2" w:rsidRPr="00B3469C" w:rsidRDefault="00FD04B2" w:rsidP="00FD04B2">
            <w:pPr>
              <w:jc w:val="center"/>
              <w:rPr>
                <w:rFonts w:cs="Times New Roman"/>
                <w:sz w:val="22"/>
              </w:rPr>
            </w:pPr>
            <w:r w:rsidRPr="008E56E2">
              <w:rPr>
                <w:rFonts w:cs="Times New Roman"/>
                <w:sz w:val="22"/>
              </w:rPr>
              <w:t>59.5</w:t>
            </w:r>
          </w:p>
        </w:tc>
      </w:tr>
      <w:tr w:rsidR="00FD04B2" w:rsidRPr="00B3469C" w14:paraId="17E1016B" w14:textId="77777777" w:rsidTr="000D1152">
        <w:tc>
          <w:tcPr>
            <w:tcW w:w="1799" w:type="dxa"/>
            <w:vMerge/>
            <w:tcBorders>
              <w:left w:val="single" w:sz="4" w:space="0" w:color="auto"/>
              <w:right w:val="single" w:sz="4" w:space="0" w:color="auto"/>
            </w:tcBorders>
            <w:vAlign w:val="center"/>
          </w:tcPr>
          <w:p w14:paraId="79BCE99E" w14:textId="77777777" w:rsidR="00FD04B2" w:rsidRPr="00B3469C" w:rsidRDefault="00FD04B2" w:rsidP="00FD04B2">
            <w:pPr>
              <w:jc w:val="center"/>
              <w:rPr>
                <w:rFonts w:cs="Times New Roman"/>
                <w:sz w:val="22"/>
              </w:rPr>
            </w:pPr>
          </w:p>
        </w:tc>
        <w:tc>
          <w:tcPr>
            <w:tcW w:w="1477" w:type="dxa"/>
            <w:tcBorders>
              <w:top w:val="single" w:sz="4" w:space="0" w:color="auto"/>
              <w:left w:val="single" w:sz="4" w:space="0" w:color="auto"/>
              <w:bottom w:val="single" w:sz="4" w:space="0" w:color="auto"/>
              <w:right w:val="single" w:sz="4" w:space="0" w:color="auto"/>
            </w:tcBorders>
            <w:vAlign w:val="center"/>
          </w:tcPr>
          <w:p w14:paraId="5F5B53B9" w14:textId="77777777" w:rsidR="00FD04B2" w:rsidRPr="00B3469C" w:rsidRDefault="00FD04B2" w:rsidP="00FD04B2">
            <w:pPr>
              <w:jc w:val="center"/>
              <w:rPr>
                <w:rFonts w:cs="Times New Roman"/>
                <w:sz w:val="22"/>
              </w:rPr>
            </w:pPr>
            <w:proofErr w:type="spellStart"/>
            <w:r w:rsidRPr="00B3469C">
              <w:rPr>
                <w:rFonts w:cs="Times New Roman"/>
                <w:sz w:val="22"/>
              </w:rPr>
              <w:t>large-vehicle</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4DA7CDD4" w14:textId="3B794447" w:rsidR="00FD04B2" w:rsidRPr="00B3469C" w:rsidRDefault="00FD04B2" w:rsidP="00FD04B2">
            <w:pPr>
              <w:jc w:val="center"/>
              <w:rPr>
                <w:rFonts w:cs="Times New Roman"/>
                <w:sz w:val="22"/>
              </w:rPr>
            </w:pPr>
            <w:r w:rsidRPr="008E56E2">
              <w:rPr>
                <w:rFonts w:cs="Times New Roman"/>
                <w:sz w:val="22"/>
              </w:rPr>
              <w:t>0.1</w:t>
            </w:r>
          </w:p>
        </w:tc>
        <w:tc>
          <w:tcPr>
            <w:tcW w:w="1084" w:type="dxa"/>
            <w:tcBorders>
              <w:top w:val="single" w:sz="4" w:space="0" w:color="auto"/>
              <w:left w:val="single" w:sz="4" w:space="0" w:color="auto"/>
              <w:bottom w:val="single" w:sz="4" w:space="0" w:color="auto"/>
              <w:right w:val="single" w:sz="4" w:space="0" w:color="auto"/>
            </w:tcBorders>
            <w:vAlign w:val="center"/>
          </w:tcPr>
          <w:p w14:paraId="39900DE4" w14:textId="618F6916" w:rsidR="00FD04B2" w:rsidRPr="00B3469C" w:rsidRDefault="00FD04B2" w:rsidP="00FD04B2">
            <w:pPr>
              <w:jc w:val="center"/>
              <w:rPr>
                <w:rFonts w:cs="Times New Roman"/>
                <w:sz w:val="22"/>
              </w:rPr>
            </w:pPr>
            <w:r w:rsidRPr="008E56E2">
              <w:rPr>
                <w:rFonts w:cs="Times New Roman"/>
                <w:sz w:val="22"/>
              </w:rPr>
              <w:t>5.8</w:t>
            </w:r>
          </w:p>
        </w:tc>
        <w:tc>
          <w:tcPr>
            <w:tcW w:w="730" w:type="dxa"/>
            <w:tcBorders>
              <w:top w:val="single" w:sz="4" w:space="0" w:color="auto"/>
              <w:left w:val="single" w:sz="4" w:space="0" w:color="auto"/>
              <w:bottom w:val="single" w:sz="4" w:space="0" w:color="auto"/>
              <w:right w:val="single" w:sz="4" w:space="0" w:color="auto"/>
            </w:tcBorders>
            <w:vAlign w:val="center"/>
          </w:tcPr>
          <w:p w14:paraId="6671AF6E" w14:textId="29B19C01" w:rsidR="00FD04B2" w:rsidRPr="00B3469C" w:rsidRDefault="00FD04B2" w:rsidP="00FD04B2">
            <w:pPr>
              <w:jc w:val="center"/>
              <w:rPr>
                <w:rFonts w:cs="Times New Roman"/>
                <w:sz w:val="22"/>
              </w:rPr>
            </w:pPr>
            <w:r w:rsidRPr="008E56E2">
              <w:rPr>
                <w:rFonts w:cs="Times New Roman"/>
                <w:sz w:val="22"/>
              </w:rPr>
              <w:t>0.2</w:t>
            </w:r>
          </w:p>
        </w:tc>
        <w:tc>
          <w:tcPr>
            <w:tcW w:w="1190" w:type="dxa"/>
            <w:tcBorders>
              <w:top w:val="single" w:sz="4" w:space="0" w:color="auto"/>
              <w:left w:val="single" w:sz="4" w:space="0" w:color="auto"/>
              <w:bottom w:val="single" w:sz="4" w:space="0" w:color="auto"/>
              <w:right w:val="single" w:sz="4" w:space="0" w:color="auto"/>
            </w:tcBorders>
            <w:vAlign w:val="center"/>
          </w:tcPr>
          <w:p w14:paraId="3263F35E" w14:textId="1CB800B6" w:rsidR="00FD04B2" w:rsidRPr="00B3469C" w:rsidRDefault="00FD04B2" w:rsidP="00FD04B2">
            <w:pPr>
              <w:jc w:val="center"/>
              <w:rPr>
                <w:rFonts w:cs="Times New Roman"/>
                <w:sz w:val="22"/>
              </w:rPr>
            </w:pPr>
            <w:r w:rsidRPr="008E56E2">
              <w:rPr>
                <w:rFonts w:cs="Times New Roman"/>
                <w:sz w:val="22"/>
              </w:rPr>
              <w:t>54.9</w:t>
            </w:r>
          </w:p>
        </w:tc>
        <w:tc>
          <w:tcPr>
            <w:tcW w:w="1313" w:type="dxa"/>
            <w:tcBorders>
              <w:top w:val="single" w:sz="4" w:space="0" w:color="auto"/>
              <w:left w:val="single" w:sz="4" w:space="0" w:color="auto"/>
              <w:bottom w:val="single" w:sz="4" w:space="0" w:color="auto"/>
              <w:right w:val="single" w:sz="4" w:space="0" w:color="auto"/>
            </w:tcBorders>
            <w:vAlign w:val="center"/>
          </w:tcPr>
          <w:p w14:paraId="3F7C1FE9" w14:textId="506F7BD7" w:rsidR="00FD04B2" w:rsidRPr="00B3469C" w:rsidRDefault="00FD04B2" w:rsidP="00FD04B2">
            <w:pPr>
              <w:jc w:val="center"/>
              <w:rPr>
                <w:rFonts w:cs="Times New Roman"/>
                <w:sz w:val="22"/>
              </w:rPr>
            </w:pPr>
            <w:r w:rsidRPr="008E56E2">
              <w:rPr>
                <w:rFonts w:cs="Times New Roman"/>
                <w:sz w:val="22"/>
              </w:rPr>
              <w:t>69.5</w:t>
            </w:r>
          </w:p>
        </w:tc>
      </w:tr>
      <w:tr w:rsidR="00FD04B2" w:rsidRPr="00B3469C" w14:paraId="399863C9" w14:textId="77777777" w:rsidTr="000D1152">
        <w:tc>
          <w:tcPr>
            <w:tcW w:w="1799" w:type="dxa"/>
            <w:vMerge/>
            <w:tcBorders>
              <w:left w:val="single" w:sz="4" w:space="0" w:color="auto"/>
              <w:bottom w:val="single" w:sz="4" w:space="0" w:color="auto"/>
              <w:right w:val="single" w:sz="4" w:space="0" w:color="auto"/>
            </w:tcBorders>
            <w:vAlign w:val="center"/>
          </w:tcPr>
          <w:p w14:paraId="2E001C32" w14:textId="77777777" w:rsidR="00FD04B2" w:rsidRPr="00B3469C" w:rsidRDefault="00FD04B2" w:rsidP="00FD04B2">
            <w:pPr>
              <w:jc w:val="center"/>
              <w:rPr>
                <w:rFonts w:cs="Times New Roman"/>
                <w:sz w:val="22"/>
              </w:rPr>
            </w:pPr>
          </w:p>
        </w:tc>
        <w:tc>
          <w:tcPr>
            <w:tcW w:w="1477" w:type="dxa"/>
            <w:tcBorders>
              <w:top w:val="single" w:sz="4" w:space="0" w:color="auto"/>
              <w:left w:val="single" w:sz="4" w:space="0" w:color="auto"/>
              <w:bottom w:val="single" w:sz="4" w:space="0" w:color="auto"/>
              <w:right w:val="single" w:sz="4" w:space="0" w:color="auto"/>
            </w:tcBorders>
            <w:vAlign w:val="center"/>
          </w:tcPr>
          <w:p w14:paraId="55467817" w14:textId="77777777" w:rsidR="00FD04B2" w:rsidRPr="00B3469C" w:rsidRDefault="00FD04B2" w:rsidP="00FD04B2">
            <w:pPr>
              <w:jc w:val="center"/>
              <w:rPr>
                <w:rFonts w:cs="Times New Roman"/>
                <w:sz w:val="22"/>
              </w:rPr>
            </w:pPr>
            <w:proofErr w:type="spellStart"/>
            <w:r w:rsidRPr="00B3469C">
              <w:rPr>
                <w:rFonts w:cs="Times New Roman"/>
                <w:sz w:val="22"/>
              </w:rPr>
              <w:t>small-vehicle</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0B79E09A" w14:textId="67D11A0A" w:rsidR="00FD04B2" w:rsidRPr="00B3469C" w:rsidRDefault="00FD04B2" w:rsidP="00FD04B2">
            <w:pPr>
              <w:jc w:val="center"/>
              <w:rPr>
                <w:rFonts w:cs="Times New Roman"/>
                <w:sz w:val="22"/>
              </w:rPr>
            </w:pPr>
            <w:r w:rsidRPr="008E56E2">
              <w:rPr>
                <w:rFonts w:cs="Times New Roman"/>
                <w:sz w:val="22"/>
              </w:rPr>
              <w:t>0.2</w:t>
            </w:r>
          </w:p>
        </w:tc>
        <w:tc>
          <w:tcPr>
            <w:tcW w:w="1084" w:type="dxa"/>
            <w:tcBorders>
              <w:top w:val="single" w:sz="4" w:space="0" w:color="auto"/>
              <w:left w:val="single" w:sz="4" w:space="0" w:color="auto"/>
              <w:bottom w:val="single" w:sz="4" w:space="0" w:color="auto"/>
              <w:right w:val="single" w:sz="4" w:space="0" w:color="auto"/>
            </w:tcBorders>
            <w:vAlign w:val="center"/>
          </w:tcPr>
          <w:p w14:paraId="5DAA2A0B" w14:textId="5A88CB84" w:rsidR="00FD04B2" w:rsidRPr="00B3469C" w:rsidRDefault="00FD04B2" w:rsidP="00FD04B2">
            <w:pPr>
              <w:jc w:val="center"/>
              <w:rPr>
                <w:rFonts w:cs="Times New Roman"/>
                <w:sz w:val="22"/>
              </w:rPr>
            </w:pPr>
            <w:r w:rsidRPr="008E56E2">
              <w:rPr>
                <w:rFonts w:cs="Times New Roman"/>
                <w:sz w:val="22"/>
              </w:rPr>
              <w:t>9.8</w:t>
            </w:r>
          </w:p>
        </w:tc>
        <w:tc>
          <w:tcPr>
            <w:tcW w:w="730" w:type="dxa"/>
            <w:tcBorders>
              <w:top w:val="single" w:sz="4" w:space="0" w:color="auto"/>
              <w:left w:val="single" w:sz="4" w:space="0" w:color="auto"/>
              <w:bottom w:val="single" w:sz="4" w:space="0" w:color="auto"/>
              <w:right w:val="single" w:sz="4" w:space="0" w:color="auto"/>
            </w:tcBorders>
            <w:vAlign w:val="center"/>
          </w:tcPr>
          <w:p w14:paraId="641BC761" w14:textId="56A7F81D" w:rsidR="00FD04B2" w:rsidRPr="00B3469C" w:rsidRDefault="00FD04B2" w:rsidP="00FD04B2">
            <w:pPr>
              <w:jc w:val="center"/>
              <w:rPr>
                <w:rFonts w:cs="Times New Roman"/>
                <w:sz w:val="22"/>
              </w:rPr>
            </w:pPr>
            <w:r w:rsidRPr="008E56E2">
              <w:rPr>
                <w:rFonts w:cs="Times New Roman"/>
                <w:sz w:val="22"/>
              </w:rPr>
              <w:t>0.3</w:t>
            </w:r>
          </w:p>
        </w:tc>
        <w:tc>
          <w:tcPr>
            <w:tcW w:w="1190" w:type="dxa"/>
            <w:tcBorders>
              <w:top w:val="single" w:sz="4" w:space="0" w:color="auto"/>
              <w:left w:val="single" w:sz="4" w:space="0" w:color="auto"/>
              <w:bottom w:val="single" w:sz="4" w:space="0" w:color="auto"/>
              <w:right w:val="single" w:sz="4" w:space="0" w:color="auto"/>
            </w:tcBorders>
            <w:vAlign w:val="center"/>
          </w:tcPr>
          <w:p w14:paraId="18BCB6D9" w14:textId="151B8FE2" w:rsidR="00FD04B2" w:rsidRPr="00B3469C" w:rsidRDefault="00FD04B2" w:rsidP="00FD04B2">
            <w:pPr>
              <w:jc w:val="center"/>
              <w:rPr>
                <w:rFonts w:cs="Times New Roman"/>
                <w:sz w:val="22"/>
              </w:rPr>
            </w:pPr>
            <w:r w:rsidRPr="008E56E2">
              <w:rPr>
                <w:rFonts w:cs="Times New Roman"/>
                <w:sz w:val="22"/>
              </w:rPr>
              <w:t>70.9</w:t>
            </w:r>
          </w:p>
        </w:tc>
        <w:tc>
          <w:tcPr>
            <w:tcW w:w="1313" w:type="dxa"/>
            <w:tcBorders>
              <w:top w:val="single" w:sz="4" w:space="0" w:color="auto"/>
              <w:left w:val="single" w:sz="4" w:space="0" w:color="auto"/>
              <w:bottom w:val="single" w:sz="4" w:space="0" w:color="auto"/>
              <w:right w:val="single" w:sz="4" w:space="0" w:color="auto"/>
            </w:tcBorders>
            <w:vAlign w:val="center"/>
          </w:tcPr>
          <w:p w14:paraId="1ABF57CF" w14:textId="00095C1B" w:rsidR="00FD04B2" w:rsidRPr="00B3469C" w:rsidRDefault="00FD04B2" w:rsidP="00FD04B2">
            <w:pPr>
              <w:jc w:val="center"/>
              <w:rPr>
                <w:rFonts w:cs="Times New Roman"/>
                <w:sz w:val="22"/>
              </w:rPr>
            </w:pPr>
            <w:r w:rsidRPr="008E56E2">
              <w:rPr>
                <w:rFonts w:cs="Times New Roman"/>
                <w:sz w:val="22"/>
              </w:rPr>
              <w:t>81.9</w:t>
            </w:r>
          </w:p>
        </w:tc>
      </w:tr>
      <w:tr w:rsidR="00FD04B2" w:rsidRPr="00B3469C" w14:paraId="343C3221" w14:textId="77777777" w:rsidTr="000D1152">
        <w:tc>
          <w:tcPr>
            <w:tcW w:w="1799" w:type="dxa"/>
            <w:vMerge w:val="restart"/>
            <w:tcBorders>
              <w:top w:val="single" w:sz="4" w:space="0" w:color="auto"/>
              <w:left w:val="single" w:sz="4" w:space="0" w:color="auto"/>
              <w:right w:val="single" w:sz="4" w:space="0" w:color="auto"/>
            </w:tcBorders>
            <w:vAlign w:val="center"/>
          </w:tcPr>
          <w:p w14:paraId="2638E9B7" w14:textId="77777777" w:rsidR="00FD04B2" w:rsidRPr="00197BA6" w:rsidRDefault="00FD04B2" w:rsidP="00FD04B2">
            <w:pPr>
              <w:jc w:val="center"/>
              <w:rPr>
                <w:rFonts w:cs="Times New Roman"/>
                <w:sz w:val="22"/>
                <w:lang w:val="en-GB"/>
              </w:rPr>
            </w:pPr>
            <w:r w:rsidRPr="00B3469C">
              <w:rPr>
                <w:rFonts w:cs="Times New Roman"/>
                <w:sz w:val="22"/>
              </w:rPr>
              <w:t>YOLOv9c</w:t>
            </w:r>
          </w:p>
        </w:tc>
        <w:tc>
          <w:tcPr>
            <w:tcW w:w="1477" w:type="dxa"/>
            <w:tcBorders>
              <w:top w:val="single" w:sz="4" w:space="0" w:color="auto"/>
              <w:left w:val="single" w:sz="4" w:space="0" w:color="auto"/>
              <w:bottom w:val="single" w:sz="4" w:space="0" w:color="auto"/>
              <w:right w:val="single" w:sz="4" w:space="0" w:color="auto"/>
            </w:tcBorders>
            <w:vAlign w:val="center"/>
          </w:tcPr>
          <w:p w14:paraId="706AE732" w14:textId="77777777" w:rsidR="00FD04B2" w:rsidRPr="00B3469C" w:rsidRDefault="00FD04B2" w:rsidP="00FD04B2">
            <w:pPr>
              <w:jc w:val="center"/>
              <w:rPr>
                <w:rFonts w:cs="Times New Roman"/>
                <w:sz w:val="22"/>
              </w:rPr>
            </w:pPr>
            <w:proofErr w:type="spellStart"/>
            <w:r w:rsidRPr="00B3469C">
              <w:rPr>
                <w:rFonts w:cs="Times New Roman"/>
                <w:sz w:val="22"/>
              </w:rPr>
              <w:t>ship</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50346193" w14:textId="01DD74E9" w:rsidR="00FD04B2" w:rsidRPr="00B3469C" w:rsidRDefault="00FD04B2" w:rsidP="00FD04B2">
            <w:pPr>
              <w:jc w:val="center"/>
              <w:rPr>
                <w:rFonts w:cs="Times New Roman"/>
                <w:sz w:val="22"/>
              </w:rPr>
            </w:pPr>
            <w:r w:rsidRPr="008E56E2">
              <w:rPr>
                <w:rFonts w:cs="Times New Roman"/>
                <w:sz w:val="22"/>
              </w:rPr>
              <w:t>0.0</w:t>
            </w:r>
          </w:p>
        </w:tc>
        <w:tc>
          <w:tcPr>
            <w:tcW w:w="1084" w:type="dxa"/>
            <w:tcBorders>
              <w:top w:val="single" w:sz="4" w:space="0" w:color="auto"/>
              <w:left w:val="single" w:sz="4" w:space="0" w:color="auto"/>
              <w:bottom w:val="single" w:sz="4" w:space="0" w:color="auto"/>
              <w:right w:val="single" w:sz="4" w:space="0" w:color="auto"/>
            </w:tcBorders>
            <w:vAlign w:val="center"/>
          </w:tcPr>
          <w:p w14:paraId="04901A59" w14:textId="0F22BFBA" w:rsidR="00FD04B2" w:rsidRPr="00B3469C" w:rsidRDefault="00FD04B2" w:rsidP="00FD04B2">
            <w:pPr>
              <w:jc w:val="center"/>
              <w:rPr>
                <w:rFonts w:cs="Times New Roman"/>
                <w:sz w:val="22"/>
              </w:rPr>
            </w:pPr>
            <w:r w:rsidRPr="008E56E2">
              <w:rPr>
                <w:rFonts w:cs="Times New Roman"/>
                <w:sz w:val="22"/>
              </w:rPr>
              <w:t>20.0</w:t>
            </w:r>
          </w:p>
        </w:tc>
        <w:tc>
          <w:tcPr>
            <w:tcW w:w="730" w:type="dxa"/>
            <w:tcBorders>
              <w:top w:val="single" w:sz="4" w:space="0" w:color="auto"/>
              <w:left w:val="single" w:sz="4" w:space="0" w:color="auto"/>
              <w:bottom w:val="single" w:sz="4" w:space="0" w:color="auto"/>
              <w:right w:val="single" w:sz="4" w:space="0" w:color="auto"/>
            </w:tcBorders>
            <w:vAlign w:val="center"/>
          </w:tcPr>
          <w:p w14:paraId="274F88EC" w14:textId="071750FC" w:rsidR="00FD04B2" w:rsidRPr="00B3469C" w:rsidRDefault="00FD04B2" w:rsidP="00FD04B2">
            <w:pPr>
              <w:jc w:val="center"/>
              <w:rPr>
                <w:rFonts w:cs="Times New Roman"/>
                <w:sz w:val="22"/>
              </w:rPr>
            </w:pPr>
            <w:r w:rsidRPr="008E56E2">
              <w:rPr>
                <w:rFonts w:cs="Times New Roman"/>
                <w:sz w:val="22"/>
              </w:rPr>
              <w:t>0.0</w:t>
            </w:r>
          </w:p>
        </w:tc>
        <w:tc>
          <w:tcPr>
            <w:tcW w:w="1190" w:type="dxa"/>
            <w:tcBorders>
              <w:top w:val="single" w:sz="4" w:space="0" w:color="auto"/>
              <w:left w:val="single" w:sz="4" w:space="0" w:color="auto"/>
              <w:bottom w:val="single" w:sz="4" w:space="0" w:color="auto"/>
              <w:right w:val="single" w:sz="4" w:space="0" w:color="auto"/>
            </w:tcBorders>
            <w:vAlign w:val="center"/>
          </w:tcPr>
          <w:p w14:paraId="31448F3E" w14:textId="73A9A8FC" w:rsidR="00FD04B2" w:rsidRPr="00B3469C" w:rsidRDefault="00FD04B2" w:rsidP="00FD04B2">
            <w:pPr>
              <w:jc w:val="center"/>
              <w:rPr>
                <w:rFonts w:cs="Times New Roman"/>
                <w:sz w:val="22"/>
              </w:rPr>
            </w:pPr>
            <w:r w:rsidRPr="008E56E2">
              <w:rPr>
                <w:rFonts w:cs="Times New Roman"/>
                <w:sz w:val="22"/>
              </w:rPr>
              <w:t>57.2</w:t>
            </w:r>
          </w:p>
        </w:tc>
        <w:tc>
          <w:tcPr>
            <w:tcW w:w="1313" w:type="dxa"/>
            <w:tcBorders>
              <w:top w:val="single" w:sz="4" w:space="0" w:color="auto"/>
              <w:left w:val="single" w:sz="4" w:space="0" w:color="auto"/>
              <w:bottom w:val="single" w:sz="4" w:space="0" w:color="auto"/>
              <w:right w:val="single" w:sz="4" w:space="0" w:color="auto"/>
            </w:tcBorders>
            <w:vAlign w:val="center"/>
          </w:tcPr>
          <w:p w14:paraId="2E37F845" w14:textId="6BEF3758" w:rsidR="00FD04B2" w:rsidRPr="00B3469C" w:rsidRDefault="00FD04B2" w:rsidP="00FD04B2">
            <w:pPr>
              <w:jc w:val="center"/>
              <w:rPr>
                <w:rFonts w:cs="Times New Roman"/>
                <w:sz w:val="22"/>
              </w:rPr>
            </w:pPr>
            <w:r w:rsidRPr="008E56E2">
              <w:rPr>
                <w:rFonts w:cs="Times New Roman"/>
                <w:sz w:val="22"/>
              </w:rPr>
              <w:t>72.8</w:t>
            </w:r>
          </w:p>
        </w:tc>
      </w:tr>
      <w:tr w:rsidR="00FD04B2" w:rsidRPr="00B3469C" w14:paraId="7E2E0ED2" w14:textId="77777777" w:rsidTr="000D1152">
        <w:tc>
          <w:tcPr>
            <w:tcW w:w="1799" w:type="dxa"/>
            <w:vMerge/>
            <w:tcBorders>
              <w:left w:val="single" w:sz="4" w:space="0" w:color="auto"/>
              <w:right w:val="single" w:sz="4" w:space="0" w:color="auto"/>
            </w:tcBorders>
            <w:vAlign w:val="center"/>
          </w:tcPr>
          <w:p w14:paraId="045BE546" w14:textId="77777777" w:rsidR="00FD04B2" w:rsidRPr="00B3469C" w:rsidRDefault="00FD04B2" w:rsidP="00FD04B2">
            <w:pPr>
              <w:jc w:val="center"/>
              <w:rPr>
                <w:rFonts w:cs="Times New Roman"/>
                <w:sz w:val="22"/>
              </w:rPr>
            </w:pPr>
          </w:p>
        </w:tc>
        <w:tc>
          <w:tcPr>
            <w:tcW w:w="1477" w:type="dxa"/>
            <w:tcBorders>
              <w:top w:val="single" w:sz="4" w:space="0" w:color="auto"/>
              <w:left w:val="single" w:sz="4" w:space="0" w:color="auto"/>
              <w:bottom w:val="single" w:sz="4" w:space="0" w:color="auto"/>
              <w:right w:val="single" w:sz="4" w:space="0" w:color="auto"/>
            </w:tcBorders>
            <w:vAlign w:val="center"/>
          </w:tcPr>
          <w:p w14:paraId="54775444" w14:textId="77777777" w:rsidR="00FD04B2" w:rsidRPr="00B3469C" w:rsidRDefault="00FD04B2" w:rsidP="00FD04B2">
            <w:pPr>
              <w:jc w:val="center"/>
              <w:rPr>
                <w:rFonts w:cs="Times New Roman"/>
                <w:sz w:val="22"/>
              </w:rPr>
            </w:pPr>
            <w:proofErr w:type="spellStart"/>
            <w:r w:rsidRPr="00B3469C">
              <w:rPr>
                <w:rFonts w:cs="Times New Roman"/>
                <w:sz w:val="22"/>
              </w:rPr>
              <w:t>large-vehicle</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00E8AA7F" w14:textId="37020CBD" w:rsidR="00FD04B2" w:rsidRPr="00B3469C" w:rsidRDefault="00FD04B2" w:rsidP="00FD04B2">
            <w:pPr>
              <w:jc w:val="center"/>
              <w:rPr>
                <w:rFonts w:cs="Times New Roman"/>
                <w:sz w:val="22"/>
              </w:rPr>
            </w:pPr>
            <w:r w:rsidRPr="008E56E2">
              <w:rPr>
                <w:rFonts w:cs="Times New Roman"/>
                <w:sz w:val="22"/>
              </w:rPr>
              <w:t>0.0</w:t>
            </w:r>
          </w:p>
        </w:tc>
        <w:tc>
          <w:tcPr>
            <w:tcW w:w="1084" w:type="dxa"/>
            <w:tcBorders>
              <w:top w:val="single" w:sz="4" w:space="0" w:color="auto"/>
              <w:left w:val="single" w:sz="4" w:space="0" w:color="auto"/>
              <w:bottom w:val="single" w:sz="4" w:space="0" w:color="auto"/>
              <w:right w:val="single" w:sz="4" w:space="0" w:color="auto"/>
            </w:tcBorders>
            <w:vAlign w:val="center"/>
          </w:tcPr>
          <w:p w14:paraId="78E16BED" w14:textId="3CD80AE3" w:rsidR="00FD04B2" w:rsidRPr="00B3469C" w:rsidRDefault="00FD04B2" w:rsidP="00FD04B2">
            <w:pPr>
              <w:jc w:val="center"/>
              <w:rPr>
                <w:rFonts w:cs="Times New Roman"/>
                <w:sz w:val="22"/>
              </w:rPr>
            </w:pPr>
            <w:r w:rsidRPr="008E56E2">
              <w:rPr>
                <w:rFonts w:cs="Times New Roman"/>
                <w:sz w:val="22"/>
              </w:rPr>
              <w:t>0.0</w:t>
            </w:r>
          </w:p>
        </w:tc>
        <w:tc>
          <w:tcPr>
            <w:tcW w:w="730" w:type="dxa"/>
            <w:tcBorders>
              <w:top w:val="single" w:sz="4" w:space="0" w:color="auto"/>
              <w:left w:val="single" w:sz="4" w:space="0" w:color="auto"/>
              <w:bottom w:val="single" w:sz="4" w:space="0" w:color="auto"/>
              <w:right w:val="single" w:sz="4" w:space="0" w:color="auto"/>
            </w:tcBorders>
            <w:vAlign w:val="center"/>
          </w:tcPr>
          <w:p w14:paraId="7AF6603A" w14:textId="2C7C51D8" w:rsidR="00FD04B2" w:rsidRPr="00B3469C" w:rsidRDefault="00FD04B2" w:rsidP="00FD04B2">
            <w:pPr>
              <w:jc w:val="center"/>
              <w:rPr>
                <w:rFonts w:cs="Times New Roman"/>
                <w:sz w:val="22"/>
              </w:rPr>
            </w:pPr>
            <w:r w:rsidRPr="008E56E2">
              <w:rPr>
                <w:rFonts w:cs="Times New Roman"/>
                <w:sz w:val="22"/>
              </w:rPr>
              <w:t>0.0</w:t>
            </w:r>
          </w:p>
        </w:tc>
        <w:tc>
          <w:tcPr>
            <w:tcW w:w="1190" w:type="dxa"/>
            <w:tcBorders>
              <w:top w:val="single" w:sz="4" w:space="0" w:color="auto"/>
              <w:left w:val="single" w:sz="4" w:space="0" w:color="auto"/>
              <w:bottom w:val="single" w:sz="4" w:space="0" w:color="auto"/>
              <w:right w:val="single" w:sz="4" w:space="0" w:color="auto"/>
            </w:tcBorders>
            <w:vAlign w:val="center"/>
          </w:tcPr>
          <w:p w14:paraId="58D6837C" w14:textId="52B7D678" w:rsidR="00FD04B2" w:rsidRPr="00B3469C" w:rsidRDefault="00FD04B2" w:rsidP="00FD04B2">
            <w:pPr>
              <w:jc w:val="center"/>
              <w:rPr>
                <w:rFonts w:cs="Times New Roman"/>
                <w:sz w:val="22"/>
              </w:rPr>
            </w:pPr>
            <w:r w:rsidRPr="008E56E2">
              <w:rPr>
                <w:rFonts w:cs="Times New Roman"/>
                <w:sz w:val="22"/>
              </w:rPr>
              <w:t>0.0</w:t>
            </w:r>
          </w:p>
        </w:tc>
        <w:tc>
          <w:tcPr>
            <w:tcW w:w="1313" w:type="dxa"/>
            <w:tcBorders>
              <w:top w:val="single" w:sz="4" w:space="0" w:color="auto"/>
              <w:left w:val="single" w:sz="4" w:space="0" w:color="auto"/>
              <w:bottom w:val="single" w:sz="4" w:space="0" w:color="auto"/>
              <w:right w:val="single" w:sz="4" w:space="0" w:color="auto"/>
            </w:tcBorders>
            <w:vAlign w:val="center"/>
          </w:tcPr>
          <w:p w14:paraId="387F13F9" w14:textId="5F2CB085" w:rsidR="00FD04B2" w:rsidRPr="00B3469C" w:rsidRDefault="00FD04B2" w:rsidP="00FD04B2">
            <w:pPr>
              <w:jc w:val="center"/>
              <w:rPr>
                <w:rFonts w:cs="Times New Roman"/>
                <w:sz w:val="22"/>
              </w:rPr>
            </w:pPr>
            <w:r w:rsidRPr="008E56E2">
              <w:rPr>
                <w:rFonts w:cs="Times New Roman"/>
                <w:sz w:val="22"/>
              </w:rPr>
              <w:t>0.0</w:t>
            </w:r>
          </w:p>
        </w:tc>
      </w:tr>
      <w:tr w:rsidR="00FD04B2" w:rsidRPr="00B3469C" w14:paraId="3622E60C" w14:textId="77777777" w:rsidTr="000D1152">
        <w:tc>
          <w:tcPr>
            <w:tcW w:w="1799" w:type="dxa"/>
            <w:vMerge/>
            <w:tcBorders>
              <w:left w:val="single" w:sz="4" w:space="0" w:color="auto"/>
              <w:bottom w:val="single" w:sz="4" w:space="0" w:color="auto"/>
              <w:right w:val="single" w:sz="4" w:space="0" w:color="auto"/>
            </w:tcBorders>
            <w:vAlign w:val="center"/>
          </w:tcPr>
          <w:p w14:paraId="47FB868C" w14:textId="77777777" w:rsidR="00FD04B2" w:rsidRPr="00B3469C" w:rsidRDefault="00FD04B2" w:rsidP="00FD04B2">
            <w:pPr>
              <w:jc w:val="center"/>
              <w:rPr>
                <w:rFonts w:cs="Times New Roman"/>
                <w:sz w:val="22"/>
              </w:rPr>
            </w:pPr>
          </w:p>
        </w:tc>
        <w:tc>
          <w:tcPr>
            <w:tcW w:w="1477" w:type="dxa"/>
            <w:tcBorders>
              <w:top w:val="single" w:sz="4" w:space="0" w:color="auto"/>
              <w:left w:val="single" w:sz="4" w:space="0" w:color="auto"/>
              <w:bottom w:val="single" w:sz="4" w:space="0" w:color="auto"/>
              <w:right w:val="single" w:sz="4" w:space="0" w:color="auto"/>
            </w:tcBorders>
            <w:vAlign w:val="center"/>
          </w:tcPr>
          <w:p w14:paraId="1765973B" w14:textId="77777777" w:rsidR="00FD04B2" w:rsidRPr="00B3469C" w:rsidRDefault="00FD04B2" w:rsidP="00FD04B2">
            <w:pPr>
              <w:jc w:val="center"/>
              <w:rPr>
                <w:rFonts w:cs="Times New Roman"/>
                <w:sz w:val="22"/>
              </w:rPr>
            </w:pPr>
            <w:proofErr w:type="spellStart"/>
            <w:r w:rsidRPr="00B3469C">
              <w:rPr>
                <w:rFonts w:cs="Times New Roman"/>
                <w:sz w:val="22"/>
              </w:rPr>
              <w:t>small-vehicle</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2F677B44" w14:textId="5D5B1510" w:rsidR="00FD04B2" w:rsidRPr="00B3469C" w:rsidRDefault="00FD04B2" w:rsidP="00FD04B2">
            <w:pPr>
              <w:jc w:val="center"/>
              <w:rPr>
                <w:rFonts w:cs="Times New Roman"/>
                <w:sz w:val="22"/>
              </w:rPr>
            </w:pPr>
            <w:r w:rsidRPr="008E56E2">
              <w:rPr>
                <w:rFonts w:cs="Times New Roman"/>
                <w:sz w:val="22"/>
              </w:rPr>
              <w:t>0.2</w:t>
            </w:r>
          </w:p>
        </w:tc>
        <w:tc>
          <w:tcPr>
            <w:tcW w:w="1084" w:type="dxa"/>
            <w:tcBorders>
              <w:top w:val="single" w:sz="4" w:space="0" w:color="auto"/>
              <w:left w:val="single" w:sz="4" w:space="0" w:color="auto"/>
              <w:bottom w:val="single" w:sz="4" w:space="0" w:color="auto"/>
              <w:right w:val="single" w:sz="4" w:space="0" w:color="auto"/>
            </w:tcBorders>
            <w:vAlign w:val="center"/>
          </w:tcPr>
          <w:p w14:paraId="2FF0A876" w14:textId="69927263" w:rsidR="00FD04B2" w:rsidRPr="00B3469C" w:rsidRDefault="00FD04B2" w:rsidP="00FD04B2">
            <w:pPr>
              <w:jc w:val="center"/>
              <w:rPr>
                <w:rFonts w:cs="Times New Roman"/>
                <w:sz w:val="22"/>
              </w:rPr>
            </w:pPr>
            <w:r w:rsidRPr="008E56E2">
              <w:rPr>
                <w:rFonts w:cs="Times New Roman"/>
                <w:sz w:val="22"/>
              </w:rPr>
              <w:t>25.0</w:t>
            </w:r>
          </w:p>
        </w:tc>
        <w:tc>
          <w:tcPr>
            <w:tcW w:w="730" w:type="dxa"/>
            <w:tcBorders>
              <w:top w:val="single" w:sz="4" w:space="0" w:color="auto"/>
              <w:left w:val="single" w:sz="4" w:space="0" w:color="auto"/>
              <w:bottom w:val="single" w:sz="4" w:space="0" w:color="auto"/>
              <w:right w:val="single" w:sz="4" w:space="0" w:color="auto"/>
            </w:tcBorders>
            <w:vAlign w:val="center"/>
          </w:tcPr>
          <w:p w14:paraId="3E7B78A8" w14:textId="265E8031" w:rsidR="00FD04B2" w:rsidRPr="00B3469C" w:rsidRDefault="00FD04B2" w:rsidP="00FD04B2">
            <w:pPr>
              <w:jc w:val="center"/>
              <w:rPr>
                <w:rFonts w:cs="Times New Roman"/>
                <w:sz w:val="22"/>
              </w:rPr>
            </w:pPr>
            <w:r w:rsidRPr="008E56E2">
              <w:rPr>
                <w:rFonts w:cs="Times New Roman"/>
                <w:sz w:val="22"/>
              </w:rPr>
              <w:t>0.5</w:t>
            </w:r>
          </w:p>
        </w:tc>
        <w:tc>
          <w:tcPr>
            <w:tcW w:w="1190" w:type="dxa"/>
            <w:tcBorders>
              <w:top w:val="single" w:sz="4" w:space="0" w:color="auto"/>
              <w:left w:val="single" w:sz="4" w:space="0" w:color="auto"/>
              <w:bottom w:val="single" w:sz="4" w:space="0" w:color="auto"/>
              <w:right w:val="single" w:sz="4" w:space="0" w:color="auto"/>
            </w:tcBorders>
            <w:vAlign w:val="center"/>
          </w:tcPr>
          <w:p w14:paraId="21D08AF1" w14:textId="520F994E" w:rsidR="00FD04B2" w:rsidRPr="00B3469C" w:rsidRDefault="00FD04B2" w:rsidP="00FD04B2">
            <w:pPr>
              <w:jc w:val="center"/>
              <w:rPr>
                <w:rFonts w:cs="Times New Roman"/>
                <w:sz w:val="22"/>
              </w:rPr>
            </w:pPr>
            <w:r w:rsidRPr="008E56E2">
              <w:rPr>
                <w:rFonts w:cs="Times New Roman"/>
                <w:sz w:val="22"/>
              </w:rPr>
              <w:t>75.8</w:t>
            </w:r>
          </w:p>
        </w:tc>
        <w:tc>
          <w:tcPr>
            <w:tcW w:w="1313" w:type="dxa"/>
            <w:tcBorders>
              <w:top w:val="single" w:sz="4" w:space="0" w:color="auto"/>
              <w:left w:val="single" w:sz="4" w:space="0" w:color="auto"/>
              <w:bottom w:val="single" w:sz="4" w:space="0" w:color="auto"/>
              <w:right w:val="single" w:sz="4" w:space="0" w:color="auto"/>
            </w:tcBorders>
            <w:vAlign w:val="center"/>
          </w:tcPr>
          <w:p w14:paraId="586F0515" w14:textId="33263692" w:rsidR="00FD04B2" w:rsidRPr="00B3469C" w:rsidRDefault="00FD04B2" w:rsidP="00FD04B2">
            <w:pPr>
              <w:jc w:val="center"/>
              <w:rPr>
                <w:rFonts w:cs="Times New Roman"/>
                <w:sz w:val="22"/>
              </w:rPr>
            </w:pPr>
            <w:r w:rsidRPr="008E56E2">
              <w:rPr>
                <w:rFonts w:cs="Times New Roman"/>
                <w:sz w:val="22"/>
              </w:rPr>
              <w:t>85.2</w:t>
            </w:r>
          </w:p>
        </w:tc>
      </w:tr>
      <w:tr w:rsidR="00FD04B2" w:rsidRPr="00B3469C" w14:paraId="1316BFF2" w14:textId="77777777" w:rsidTr="000D1152">
        <w:tc>
          <w:tcPr>
            <w:tcW w:w="1799" w:type="dxa"/>
            <w:vMerge w:val="restart"/>
            <w:tcBorders>
              <w:top w:val="single" w:sz="4" w:space="0" w:color="auto"/>
              <w:left w:val="single" w:sz="4" w:space="0" w:color="auto"/>
              <w:right w:val="single" w:sz="4" w:space="0" w:color="auto"/>
            </w:tcBorders>
            <w:vAlign w:val="center"/>
          </w:tcPr>
          <w:p w14:paraId="73E03804" w14:textId="77777777" w:rsidR="00FD04B2" w:rsidRPr="009F0D22" w:rsidRDefault="00FD04B2" w:rsidP="00FD04B2">
            <w:pPr>
              <w:jc w:val="center"/>
              <w:rPr>
                <w:rFonts w:cs="Times New Roman"/>
                <w:sz w:val="22"/>
                <w:lang w:val="en-GB"/>
              </w:rPr>
            </w:pPr>
            <w:r w:rsidRPr="00B3469C">
              <w:rPr>
                <w:rFonts w:cs="Times New Roman"/>
                <w:sz w:val="22"/>
              </w:rPr>
              <w:t>YOLOv9e</w:t>
            </w:r>
          </w:p>
        </w:tc>
        <w:tc>
          <w:tcPr>
            <w:tcW w:w="1477" w:type="dxa"/>
            <w:tcBorders>
              <w:top w:val="single" w:sz="4" w:space="0" w:color="auto"/>
              <w:left w:val="single" w:sz="4" w:space="0" w:color="auto"/>
              <w:bottom w:val="single" w:sz="4" w:space="0" w:color="auto"/>
              <w:right w:val="single" w:sz="4" w:space="0" w:color="auto"/>
            </w:tcBorders>
            <w:vAlign w:val="center"/>
          </w:tcPr>
          <w:p w14:paraId="7BD1F39A" w14:textId="77777777" w:rsidR="00FD04B2" w:rsidRPr="00B3469C" w:rsidRDefault="00FD04B2" w:rsidP="00FD04B2">
            <w:pPr>
              <w:jc w:val="center"/>
              <w:rPr>
                <w:rFonts w:cs="Times New Roman"/>
                <w:sz w:val="22"/>
              </w:rPr>
            </w:pPr>
            <w:proofErr w:type="spellStart"/>
            <w:r w:rsidRPr="00B3469C">
              <w:rPr>
                <w:rFonts w:cs="Times New Roman"/>
                <w:sz w:val="22"/>
              </w:rPr>
              <w:t>ship</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407B486A" w14:textId="4391EC16" w:rsidR="00FD04B2" w:rsidRPr="00B3469C" w:rsidRDefault="00FD04B2" w:rsidP="00FD04B2">
            <w:pPr>
              <w:jc w:val="center"/>
              <w:rPr>
                <w:rFonts w:cs="Times New Roman"/>
                <w:sz w:val="22"/>
              </w:rPr>
            </w:pPr>
            <w:r w:rsidRPr="008E56E2">
              <w:rPr>
                <w:rFonts w:cs="Times New Roman"/>
                <w:sz w:val="22"/>
              </w:rPr>
              <w:t>0.0</w:t>
            </w:r>
          </w:p>
        </w:tc>
        <w:tc>
          <w:tcPr>
            <w:tcW w:w="1084" w:type="dxa"/>
            <w:tcBorders>
              <w:top w:val="single" w:sz="4" w:space="0" w:color="auto"/>
              <w:left w:val="single" w:sz="4" w:space="0" w:color="auto"/>
              <w:bottom w:val="single" w:sz="4" w:space="0" w:color="auto"/>
              <w:right w:val="single" w:sz="4" w:space="0" w:color="auto"/>
            </w:tcBorders>
            <w:vAlign w:val="center"/>
          </w:tcPr>
          <w:p w14:paraId="5495F2E2" w14:textId="34DA5D15" w:rsidR="00FD04B2" w:rsidRPr="00B3469C" w:rsidRDefault="00FD04B2" w:rsidP="00FD04B2">
            <w:pPr>
              <w:jc w:val="center"/>
              <w:rPr>
                <w:rFonts w:cs="Times New Roman"/>
                <w:sz w:val="22"/>
              </w:rPr>
            </w:pPr>
            <w:r w:rsidRPr="008E56E2">
              <w:rPr>
                <w:rFonts w:cs="Times New Roman"/>
                <w:sz w:val="22"/>
              </w:rPr>
              <w:t>60.0</w:t>
            </w:r>
          </w:p>
        </w:tc>
        <w:tc>
          <w:tcPr>
            <w:tcW w:w="730" w:type="dxa"/>
            <w:tcBorders>
              <w:top w:val="single" w:sz="4" w:space="0" w:color="auto"/>
              <w:left w:val="single" w:sz="4" w:space="0" w:color="auto"/>
              <w:bottom w:val="single" w:sz="4" w:space="0" w:color="auto"/>
              <w:right w:val="single" w:sz="4" w:space="0" w:color="auto"/>
            </w:tcBorders>
            <w:vAlign w:val="center"/>
          </w:tcPr>
          <w:p w14:paraId="1793A2EB" w14:textId="68773A2E" w:rsidR="00FD04B2" w:rsidRPr="00B3469C" w:rsidRDefault="00FD04B2" w:rsidP="00FD04B2">
            <w:pPr>
              <w:jc w:val="center"/>
              <w:rPr>
                <w:rFonts w:cs="Times New Roman"/>
                <w:sz w:val="22"/>
              </w:rPr>
            </w:pPr>
            <w:r w:rsidRPr="008E56E2">
              <w:rPr>
                <w:rFonts w:cs="Times New Roman"/>
                <w:sz w:val="22"/>
              </w:rPr>
              <w:t>0.1</w:t>
            </w:r>
          </w:p>
        </w:tc>
        <w:tc>
          <w:tcPr>
            <w:tcW w:w="1190" w:type="dxa"/>
            <w:tcBorders>
              <w:top w:val="single" w:sz="4" w:space="0" w:color="auto"/>
              <w:left w:val="single" w:sz="4" w:space="0" w:color="auto"/>
              <w:bottom w:val="single" w:sz="4" w:space="0" w:color="auto"/>
              <w:right w:val="single" w:sz="4" w:space="0" w:color="auto"/>
            </w:tcBorders>
            <w:vAlign w:val="center"/>
          </w:tcPr>
          <w:p w14:paraId="15DDCA8B" w14:textId="3157FE3D" w:rsidR="00FD04B2" w:rsidRPr="00B3469C" w:rsidRDefault="00FD04B2" w:rsidP="00FD04B2">
            <w:pPr>
              <w:jc w:val="center"/>
              <w:rPr>
                <w:rFonts w:cs="Times New Roman"/>
                <w:sz w:val="22"/>
              </w:rPr>
            </w:pPr>
            <w:r w:rsidRPr="008E56E2">
              <w:rPr>
                <w:rFonts w:cs="Times New Roman"/>
                <w:sz w:val="22"/>
              </w:rPr>
              <w:t>69.6</w:t>
            </w:r>
          </w:p>
        </w:tc>
        <w:tc>
          <w:tcPr>
            <w:tcW w:w="1313" w:type="dxa"/>
            <w:tcBorders>
              <w:top w:val="single" w:sz="4" w:space="0" w:color="auto"/>
              <w:left w:val="single" w:sz="4" w:space="0" w:color="auto"/>
              <w:bottom w:val="single" w:sz="4" w:space="0" w:color="auto"/>
              <w:right w:val="single" w:sz="4" w:space="0" w:color="auto"/>
            </w:tcBorders>
            <w:vAlign w:val="center"/>
          </w:tcPr>
          <w:p w14:paraId="78B000AC" w14:textId="6D0CBDA7" w:rsidR="00FD04B2" w:rsidRPr="00B3469C" w:rsidRDefault="00FD04B2" w:rsidP="00FD04B2">
            <w:pPr>
              <w:jc w:val="center"/>
              <w:rPr>
                <w:rFonts w:cs="Times New Roman"/>
                <w:sz w:val="22"/>
              </w:rPr>
            </w:pPr>
            <w:r w:rsidRPr="008E56E2">
              <w:rPr>
                <w:rFonts w:cs="Times New Roman"/>
                <w:sz w:val="22"/>
              </w:rPr>
              <w:t>81.4</w:t>
            </w:r>
          </w:p>
        </w:tc>
      </w:tr>
      <w:tr w:rsidR="00FD04B2" w:rsidRPr="00B3469C" w14:paraId="44991C3B" w14:textId="77777777" w:rsidTr="000D1152">
        <w:tc>
          <w:tcPr>
            <w:tcW w:w="1799" w:type="dxa"/>
            <w:vMerge/>
            <w:tcBorders>
              <w:left w:val="single" w:sz="4" w:space="0" w:color="auto"/>
              <w:right w:val="single" w:sz="4" w:space="0" w:color="auto"/>
            </w:tcBorders>
            <w:vAlign w:val="center"/>
          </w:tcPr>
          <w:p w14:paraId="6ACE6B52" w14:textId="77777777" w:rsidR="00FD04B2" w:rsidRPr="00B3469C" w:rsidRDefault="00FD04B2" w:rsidP="00FD04B2">
            <w:pPr>
              <w:jc w:val="center"/>
              <w:rPr>
                <w:rFonts w:cs="Times New Roman"/>
                <w:sz w:val="22"/>
              </w:rPr>
            </w:pPr>
          </w:p>
        </w:tc>
        <w:tc>
          <w:tcPr>
            <w:tcW w:w="1477" w:type="dxa"/>
            <w:tcBorders>
              <w:top w:val="single" w:sz="4" w:space="0" w:color="auto"/>
              <w:left w:val="single" w:sz="4" w:space="0" w:color="auto"/>
              <w:bottom w:val="single" w:sz="4" w:space="0" w:color="auto"/>
              <w:right w:val="single" w:sz="4" w:space="0" w:color="auto"/>
            </w:tcBorders>
            <w:vAlign w:val="center"/>
          </w:tcPr>
          <w:p w14:paraId="0BF822C7" w14:textId="77777777" w:rsidR="00FD04B2" w:rsidRPr="00B3469C" w:rsidRDefault="00FD04B2" w:rsidP="00FD04B2">
            <w:pPr>
              <w:jc w:val="center"/>
              <w:rPr>
                <w:rFonts w:cs="Times New Roman"/>
                <w:sz w:val="22"/>
              </w:rPr>
            </w:pPr>
            <w:proofErr w:type="spellStart"/>
            <w:r w:rsidRPr="00B3469C">
              <w:rPr>
                <w:rFonts w:cs="Times New Roman"/>
                <w:sz w:val="22"/>
              </w:rPr>
              <w:t>large-vehicle</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495AD4AE" w14:textId="228EFC40" w:rsidR="00FD04B2" w:rsidRPr="00B3469C" w:rsidRDefault="00FD04B2" w:rsidP="00FD04B2">
            <w:pPr>
              <w:jc w:val="center"/>
              <w:rPr>
                <w:rFonts w:cs="Times New Roman"/>
                <w:sz w:val="22"/>
              </w:rPr>
            </w:pPr>
            <w:r w:rsidRPr="008E56E2">
              <w:rPr>
                <w:rFonts w:cs="Times New Roman"/>
                <w:sz w:val="22"/>
              </w:rPr>
              <w:t>0.0</w:t>
            </w:r>
          </w:p>
        </w:tc>
        <w:tc>
          <w:tcPr>
            <w:tcW w:w="1084" w:type="dxa"/>
            <w:tcBorders>
              <w:top w:val="single" w:sz="4" w:space="0" w:color="auto"/>
              <w:left w:val="single" w:sz="4" w:space="0" w:color="auto"/>
              <w:bottom w:val="single" w:sz="4" w:space="0" w:color="auto"/>
              <w:right w:val="single" w:sz="4" w:space="0" w:color="auto"/>
            </w:tcBorders>
            <w:vAlign w:val="center"/>
          </w:tcPr>
          <w:p w14:paraId="3C9DED61" w14:textId="78428717" w:rsidR="00FD04B2" w:rsidRPr="00B3469C" w:rsidRDefault="00FD04B2" w:rsidP="00FD04B2">
            <w:pPr>
              <w:jc w:val="center"/>
              <w:rPr>
                <w:rFonts w:cs="Times New Roman"/>
                <w:sz w:val="22"/>
              </w:rPr>
            </w:pPr>
            <w:r w:rsidRPr="008E56E2">
              <w:rPr>
                <w:rFonts w:cs="Times New Roman"/>
                <w:sz w:val="22"/>
              </w:rPr>
              <w:t>0.0</w:t>
            </w:r>
          </w:p>
        </w:tc>
        <w:tc>
          <w:tcPr>
            <w:tcW w:w="730" w:type="dxa"/>
            <w:tcBorders>
              <w:top w:val="single" w:sz="4" w:space="0" w:color="auto"/>
              <w:left w:val="single" w:sz="4" w:space="0" w:color="auto"/>
              <w:bottom w:val="single" w:sz="4" w:space="0" w:color="auto"/>
              <w:right w:val="single" w:sz="4" w:space="0" w:color="auto"/>
            </w:tcBorders>
            <w:vAlign w:val="center"/>
          </w:tcPr>
          <w:p w14:paraId="11A877BC" w14:textId="25337A02" w:rsidR="00FD04B2" w:rsidRPr="00B3469C" w:rsidRDefault="00FD04B2" w:rsidP="00FD04B2">
            <w:pPr>
              <w:jc w:val="center"/>
              <w:rPr>
                <w:rFonts w:cs="Times New Roman"/>
                <w:sz w:val="22"/>
              </w:rPr>
            </w:pPr>
            <w:r w:rsidRPr="008E56E2">
              <w:rPr>
                <w:rFonts w:cs="Times New Roman"/>
                <w:sz w:val="22"/>
              </w:rPr>
              <w:t>0.0</w:t>
            </w:r>
          </w:p>
        </w:tc>
        <w:tc>
          <w:tcPr>
            <w:tcW w:w="1190" w:type="dxa"/>
            <w:tcBorders>
              <w:top w:val="single" w:sz="4" w:space="0" w:color="auto"/>
              <w:left w:val="single" w:sz="4" w:space="0" w:color="auto"/>
              <w:bottom w:val="single" w:sz="4" w:space="0" w:color="auto"/>
              <w:right w:val="single" w:sz="4" w:space="0" w:color="auto"/>
            </w:tcBorders>
            <w:vAlign w:val="center"/>
          </w:tcPr>
          <w:p w14:paraId="07062471" w14:textId="1E2CCE4F" w:rsidR="00FD04B2" w:rsidRPr="00B3469C" w:rsidRDefault="00FD04B2" w:rsidP="00FD04B2">
            <w:pPr>
              <w:jc w:val="center"/>
              <w:rPr>
                <w:rFonts w:cs="Times New Roman"/>
                <w:sz w:val="22"/>
              </w:rPr>
            </w:pPr>
            <w:r w:rsidRPr="008E56E2">
              <w:rPr>
                <w:rFonts w:cs="Times New Roman"/>
                <w:sz w:val="22"/>
              </w:rPr>
              <w:t>0.0</w:t>
            </w:r>
          </w:p>
        </w:tc>
        <w:tc>
          <w:tcPr>
            <w:tcW w:w="1313" w:type="dxa"/>
            <w:tcBorders>
              <w:top w:val="single" w:sz="4" w:space="0" w:color="auto"/>
              <w:left w:val="single" w:sz="4" w:space="0" w:color="auto"/>
              <w:bottom w:val="single" w:sz="4" w:space="0" w:color="auto"/>
              <w:right w:val="single" w:sz="4" w:space="0" w:color="auto"/>
            </w:tcBorders>
            <w:vAlign w:val="center"/>
          </w:tcPr>
          <w:p w14:paraId="11B0BEEC" w14:textId="103BBED3" w:rsidR="00FD04B2" w:rsidRPr="00B3469C" w:rsidRDefault="00FD04B2" w:rsidP="00FD04B2">
            <w:pPr>
              <w:jc w:val="center"/>
              <w:rPr>
                <w:rFonts w:cs="Times New Roman"/>
                <w:sz w:val="22"/>
              </w:rPr>
            </w:pPr>
            <w:r w:rsidRPr="008E56E2">
              <w:rPr>
                <w:rFonts w:cs="Times New Roman"/>
                <w:sz w:val="22"/>
              </w:rPr>
              <w:t>0.0</w:t>
            </w:r>
          </w:p>
        </w:tc>
      </w:tr>
      <w:tr w:rsidR="00FD04B2" w:rsidRPr="00B3469C" w14:paraId="409EE936" w14:textId="77777777" w:rsidTr="000D1152">
        <w:tc>
          <w:tcPr>
            <w:tcW w:w="1799" w:type="dxa"/>
            <w:vMerge/>
            <w:tcBorders>
              <w:left w:val="single" w:sz="4" w:space="0" w:color="auto"/>
              <w:bottom w:val="single" w:sz="4" w:space="0" w:color="auto"/>
              <w:right w:val="single" w:sz="4" w:space="0" w:color="auto"/>
            </w:tcBorders>
            <w:vAlign w:val="center"/>
          </w:tcPr>
          <w:p w14:paraId="40DCDBA0" w14:textId="77777777" w:rsidR="00FD04B2" w:rsidRPr="00B3469C" w:rsidRDefault="00FD04B2" w:rsidP="00FD04B2">
            <w:pPr>
              <w:jc w:val="center"/>
              <w:rPr>
                <w:rFonts w:cs="Times New Roman"/>
                <w:sz w:val="22"/>
              </w:rPr>
            </w:pPr>
          </w:p>
        </w:tc>
        <w:tc>
          <w:tcPr>
            <w:tcW w:w="1477" w:type="dxa"/>
            <w:tcBorders>
              <w:top w:val="single" w:sz="4" w:space="0" w:color="auto"/>
              <w:left w:val="single" w:sz="4" w:space="0" w:color="auto"/>
              <w:bottom w:val="single" w:sz="4" w:space="0" w:color="auto"/>
              <w:right w:val="single" w:sz="4" w:space="0" w:color="auto"/>
            </w:tcBorders>
            <w:vAlign w:val="center"/>
          </w:tcPr>
          <w:p w14:paraId="73E25AF2" w14:textId="77777777" w:rsidR="00FD04B2" w:rsidRPr="00B3469C" w:rsidRDefault="00FD04B2" w:rsidP="00FD04B2">
            <w:pPr>
              <w:jc w:val="center"/>
              <w:rPr>
                <w:rFonts w:cs="Times New Roman"/>
                <w:sz w:val="22"/>
              </w:rPr>
            </w:pPr>
            <w:proofErr w:type="spellStart"/>
            <w:r w:rsidRPr="00B3469C">
              <w:rPr>
                <w:rFonts w:cs="Times New Roman"/>
                <w:sz w:val="22"/>
              </w:rPr>
              <w:t>small-vehicle</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4DC7DD3D" w14:textId="28CDEF73" w:rsidR="00FD04B2" w:rsidRPr="00B3469C" w:rsidRDefault="00FD04B2" w:rsidP="00FD04B2">
            <w:pPr>
              <w:jc w:val="center"/>
              <w:rPr>
                <w:rFonts w:cs="Times New Roman"/>
                <w:sz w:val="22"/>
              </w:rPr>
            </w:pPr>
            <w:r w:rsidRPr="008E56E2">
              <w:rPr>
                <w:rFonts w:cs="Times New Roman"/>
                <w:sz w:val="22"/>
              </w:rPr>
              <w:t>0.0</w:t>
            </w:r>
          </w:p>
        </w:tc>
        <w:tc>
          <w:tcPr>
            <w:tcW w:w="1084" w:type="dxa"/>
            <w:tcBorders>
              <w:top w:val="single" w:sz="4" w:space="0" w:color="auto"/>
              <w:left w:val="single" w:sz="4" w:space="0" w:color="auto"/>
              <w:bottom w:val="single" w:sz="4" w:space="0" w:color="auto"/>
              <w:right w:val="single" w:sz="4" w:space="0" w:color="auto"/>
            </w:tcBorders>
            <w:vAlign w:val="center"/>
          </w:tcPr>
          <w:p w14:paraId="077F5996" w14:textId="4D03CD39" w:rsidR="00FD04B2" w:rsidRPr="00B3469C" w:rsidRDefault="00FD04B2" w:rsidP="00FD04B2">
            <w:pPr>
              <w:jc w:val="center"/>
              <w:rPr>
                <w:rFonts w:cs="Times New Roman"/>
                <w:sz w:val="22"/>
              </w:rPr>
            </w:pPr>
            <w:r w:rsidRPr="008E56E2">
              <w:rPr>
                <w:rFonts w:cs="Times New Roman"/>
                <w:sz w:val="22"/>
              </w:rPr>
              <w:t>6.7</w:t>
            </w:r>
          </w:p>
        </w:tc>
        <w:tc>
          <w:tcPr>
            <w:tcW w:w="730" w:type="dxa"/>
            <w:tcBorders>
              <w:top w:val="single" w:sz="4" w:space="0" w:color="auto"/>
              <w:left w:val="single" w:sz="4" w:space="0" w:color="auto"/>
              <w:bottom w:val="single" w:sz="4" w:space="0" w:color="auto"/>
              <w:right w:val="single" w:sz="4" w:space="0" w:color="auto"/>
            </w:tcBorders>
            <w:vAlign w:val="center"/>
          </w:tcPr>
          <w:p w14:paraId="3B9C7C9A" w14:textId="563CAABD" w:rsidR="00FD04B2" w:rsidRPr="00B3469C" w:rsidRDefault="00FD04B2" w:rsidP="00FD04B2">
            <w:pPr>
              <w:jc w:val="center"/>
              <w:rPr>
                <w:rFonts w:cs="Times New Roman"/>
                <w:sz w:val="22"/>
              </w:rPr>
            </w:pPr>
            <w:r w:rsidRPr="008E56E2">
              <w:rPr>
                <w:rFonts w:cs="Times New Roman"/>
                <w:sz w:val="22"/>
              </w:rPr>
              <w:t>0.1</w:t>
            </w:r>
          </w:p>
        </w:tc>
        <w:tc>
          <w:tcPr>
            <w:tcW w:w="1190" w:type="dxa"/>
            <w:tcBorders>
              <w:top w:val="single" w:sz="4" w:space="0" w:color="auto"/>
              <w:left w:val="single" w:sz="4" w:space="0" w:color="auto"/>
              <w:bottom w:val="single" w:sz="4" w:space="0" w:color="auto"/>
              <w:right w:val="single" w:sz="4" w:space="0" w:color="auto"/>
            </w:tcBorders>
            <w:vAlign w:val="center"/>
          </w:tcPr>
          <w:p w14:paraId="7D64E0C1" w14:textId="6E3B8E14" w:rsidR="00FD04B2" w:rsidRPr="00B3469C" w:rsidRDefault="00FD04B2" w:rsidP="00FD04B2">
            <w:pPr>
              <w:jc w:val="center"/>
              <w:rPr>
                <w:rFonts w:cs="Times New Roman"/>
                <w:sz w:val="22"/>
              </w:rPr>
            </w:pPr>
            <w:r w:rsidRPr="008E56E2">
              <w:rPr>
                <w:rFonts w:cs="Times New Roman"/>
                <w:sz w:val="22"/>
              </w:rPr>
              <w:t>74.3</w:t>
            </w:r>
          </w:p>
        </w:tc>
        <w:tc>
          <w:tcPr>
            <w:tcW w:w="1313" w:type="dxa"/>
            <w:tcBorders>
              <w:top w:val="single" w:sz="4" w:space="0" w:color="auto"/>
              <w:left w:val="single" w:sz="4" w:space="0" w:color="auto"/>
              <w:bottom w:val="single" w:sz="4" w:space="0" w:color="auto"/>
              <w:right w:val="single" w:sz="4" w:space="0" w:color="auto"/>
            </w:tcBorders>
            <w:vAlign w:val="center"/>
          </w:tcPr>
          <w:p w14:paraId="220F50E3" w14:textId="44950308" w:rsidR="00FD04B2" w:rsidRPr="00B3469C" w:rsidRDefault="00FD04B2" w:rsidP="00FD04B2">
            <w:pPr>
              <w:jc w:val="center"/>
              <w:rPr>
                <w:rFonts w:cs="Times New Roman"/>
                <w:sz w:val="22"/>
              </w:rPr>
            </w:pPr>
            <w:r w:rsidRPr="008E56E2">
              <w:rPr>
                <w:rFonts w:cs="Times New Roman"/>
                <w:sz w:val="22"/>
              </w:rPr>
              <w:t>85.3</w:t>
            </w:r>
          </w:p>
        </w:tc>
      </w:tr>
      <w:tr w:rsidR="00FD04B2" w:rsidRPr="00B3469C" w14:paraId="00D3792D" w14:textId="77777777" w:rsidTr="000D1152">
        <w:tc>
          <w:tcPr>
            <w:tcW w:w="1799" w:type="dxa"/>
            <w:vMerge w:val="restart"/>
            <w:tcBorders>
              <w:top w:val="single" w:sz="4" w:space="0" w:color="auto"/>
              <w:left w:val="single" w:sz="4" w:space="0" w:color="auto"/>
              <w:right w:val="single" w:sz="4" w:space="0" w:color="auto"/>
            </w:tcBorders>
            <w:vAlign w:val="center"/>
          </w:tcPr>
          <w:p w14:paraId="2B6580CE" w14:textId="77777777" w:rsidR="00FD04B2" w:rsidRPr="009F0D22" w:rsidRDefault="00FD04B2" w:rsidP="00FD04B2">
            <w:pPr>
              <w:jc w:val="center"/>
              <w:rPr>
                <w:rFonts w:cs="Times New Roman"/>
                <w:sz w:val="22"/>
                <w:lang w:val="en-GB"/>
              </w:rPr>
            </w:pPr>
            <w:r w:rsidRPr="00B3469C">
              <w:rPr>
                <w:rFonts w:cs="Times New Roman"/>
                <w:sz w:val="22"/>
              </w:rPr>
              <w:t>YOLOv10n</w:t>
            </w:r>
          </w:p>
        </w:tc>
        <w:tc>
          <w:tcPr>
            <w:tcW w:w="1477" w:type="dxa"/>
            <w:tcBorders>
              <w:top w:val="single" w:sz="4" w:space="0" w:color="auto"/>
              <w:left w:val="single" w:sz="4" w:space="0" w:color="auto"/>
              <w:bottom w:val="single" w:sz="4" w:space="0" w:color="auto"/>
              <w:right w:val="single" w:sz="4" w:space="0" w:color="auto"/>
            </w:tcBorders>
            <w:vAlign w:val="center"/>
          </w:tcPr>
          <w:p w14:paraId="700B1D8C" w14:textId="77777777" w:rsidR="00FD04B2" w:rsidRPr="00B3469C" w:rsidRDefault="00FD04B2" w:rsidP="00FD04B2">
            <w:pPr>
              <w:jc w:val="center"/>
              <w:rPr>
                <w:rFonts w:cs="Times New Roman"/>
                <w:sz w:val="22"/>
              </w:rPr>
            </w:pPr>
            <w:proofErr w:type="spellStart"/>
            <w:r w:rsidRPr="00B3469C">
              <w:rPr>
                <w:rFonts w:cs="Times New Roman"/>
                <w:sz w:val="22"/>
              </w:rPr>
              <w:t>ship</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75798555" w14:textId="20531044" w:rsidR="00FD04B2" w:rsidRPr="00B3469C" w:rsidRDefault="00FD04B2" w:rsidP="00FD04B2">
            <w:pPr>
              <w:jc w:val="center"/>
              <w:rPr>
                <w:rFonts w:cs="Times New Roman"/>
                <w:sz w:val="22"/>
              </w:rPr>
            </w:pPr>
            <w:r w:rsidRPr="008E56E2">
              <w:rPr>
                <w:rFonts w:cs="Times New Roman"/>
                <w:sz w:val="22"/>
              </w:rPr>
              <w:t>0.0</w:t>
            </w:r>
          </w:p>
        </w:tc>
        <w:tc>
          <w:tcPr>
            <w:tcW w:w="1084" w:type="dxa"/>
            <w:tcBorders>
              <w:top w:val="single" w:sz="4" w:space="0" w:color="auto"/>
              <w:left w:val="single" w:sz="4" w:space="0" w:color="auto"/>
              <w:bottom w:val="single" w:sz="4" w:space="0" w:color="auto"/>
              <w:right w:val="single" w:sz="4" w:space="0" w:color="auto"/>
            </w:tcBorders>
            <w:vAlign w:val="center"/>
          </w:tcPr>
          <w:p w14:paraId="51FD0949" w14:textId="7D8BCBA3" w:rsidR="00FD04B2" w:rsidRPr="00B3469C" w:rsidRDefault="00FD04B2" w:rsidP="00FD04B2">
            <w:pPr>
              <w:jc w:val="center"/>
              <w:rPr>
                <w:rFonts w:cs="Times New Roman"/>
                <w:sz w:val="22"/>
              </w:rPr>
            </w:pPr>
            <w:r w:rsidRPr="008E56E2">
              <w:rPr>
                <w:rFonts w:cs="Times New Roman"/>
                <w:sz w:val="22"/>
              </w:rPr>
              <w:t>0.0</w:t>
            </w:r>
          </w:p>
        </w:tc>
        <w:tc>
          <w:tcPr>
            <w:tcW w:w="730" w:type="dxa"/>
            <w:tcBorders>
              <w:top w:val="single" w:sz="4" w:space="0" w:color="auto"/>
              <w:left w:val="single" w:sz="4" w:space="0" w:color="auto"/>
              <w:bottom w:val="single" w:sz="4" w:space="0" w:color="auto"/>
              <w:right w:val="single" w:sz="4" w:space="0" w:color="auto"/>
            </w:tcBorders>
            <w:vAlign w:val="center"/>
          </w:tcPr>
          <w:p w14:paraId="735A15A6" w14:textId="410967B0" w:rsidR="00FD04B2" w:rsidRPr="00B3469C" w:rsidRDefault="00FD04B2" w:rsidP="00FD04B2">
            <w:pPr>
              <w:jc w:val="center"/>
              <w:rPr>
                <w:rFonts w:cs="Times New Roman"/>
                <w:sz w:val="22"/>
              </w:rPr>
            </w:pPr>
            <w:r w:rsidRPr="008E56E2">
              <w:rPr>
                <w:rFonts w:cs="Times New Roman"/>
                <w:sz w:val="22"/>
              </w:rPr>
              <w:t>0.0</w:t>
            </w:r>
          </w:p>
        </w:tc>
        <w:tc>
          <w:tcPr>
            <w:tcW w:w="1190" w:type="dxa"/>
            <w:tcBorders>
              <w:top w:val="single" w:sz="4" w:space="0" w:color="auto"/>
              <w:left w:val="single" w:sz="4" w:space="0" w:color="auto"/>
              <w:bottom w:val="single" w:sz="4" w:space="0" w:color="auto"/>
              <w:right w:val="single" w:sz="4" w:space="0" w:color="auto"/>
            </w:tcBorders>
            <w:vAlign w:val="center"/>
          </w:tcPr>
          <w:p w14:paraId="61FD833B" w14:textId="2752A0B0" w:rsidR="00FD04B2" w:rsidRPr="00B3469C" w:rsidRDefault="00FD04B2" w:rsidP="00FD04B2">
            <w:pPr>
              <w:jc w:val="center"/>
              <w:rPr>
                <w:rFonts w:cs="Times New Roman"/>
                <w:sz w:val="22"/>
              </w:rPr>
            </w:pPr>
            <w:r w:rsidRPr="008E56E2">
              <w:rPr>
                <w:rFonts w:cs="Times New Roman"/>
                <w:sz w:val="22"/>
              </w:rPr>
              <w:t>0.0</w:t>
            </w:r>
          </w:p>
        </w:tc>
        <w:tc>
          <w:tcPr>
            <w:tcW w:w="1313" w:type="dxa"/>
            <w:tcBorders>
              <w:top w:val="single" w:sz="4" w:space="0" w:color="auto"/>
              <w:left w:val="single" w:sz="4" w:space="0" w:color="auto"/>
              <w:bottom w:val="single" w:sz="4" w:space="0" w:color="auto"/>
              <w:right w:val="single" w:sz="4" w:space="0" w:color="auto"/>
            </w:tcBorders>
            <w:vAlign w:val="center"/>
          </w:tcPr>
          <w:p w14:paraId="55A04713" w14:textId="08E04FFD" w:rsidR="00FD04B2" w:rsidRPr="00B3469C" w:rsidRDefault="00FD04B2" w:rsidP="00FD04B2">
            <w:pPr>
              <w:jc w:val="center"/>
              <w:rPr>
                <w:rFonts w:cs="Times New Roman"/>
                <w:sz w:val="22"/>
              </w:rPr>
            </w:pPr>
            <w:r w:rsidRPr="008E56E2">
              <w:rPr>
                <w:rFonts w:cs="Times New Roman"/>
                <w:sz w:val="22"/>
              </w:rPr>
              <w:t>0.0</w:t>
            </w:r>
          </w:p>
        </w:tc>
      </w:tr>
      <w:tr w:rsidR="00FD04B2" w:rsidRPr="00B3469C" w14:paraId="152E63F0" w14:textId="77777777" w:rsidTr="000D1152">
        <w:tc>
          <w:tcPr>
            <w:tcW w:w="1799" w:type="dxa"/>
            <w:vMerge/>
            <w:tcBorders>
              <w:left w:val="single" w:sz="4" w:space="0" w:color="auto"/>
              <w:right w:val="single" w:sz="4" w:space="0" w:color="auto"/>
            </w:tcBorders>
            <w:vAlign w:val="center"/>
          </w:tcPr>
          <w:p w14:paraId="4BDC5B95" w14:textId="77777777" w:rsidR="00FD04B2" w:rsidRPr="00B3469C" w:rsidRDefault="00FD04B2" w:rsidP="00FD04B2">
            <w:pPr>
              <w:jc w:val="center"/>
              <w:rPr>
                <w:rFonts w:cs="Times New Roman"/>
                <w:sz w:val="22"/>
              </w:rPr>
            </w:pPr>
          </w:p>
        </w:tc>
        <w:tc>
          <w:tcPr>
            <w:tcW w:w="1477" w:type="dxa"/>
            <w:tcBorders>
              <w:top w:val="single" w:sz="4" w:space="0" w:color="auto"/>
              <w:left w:val="single" w:sz="4" w:space="0" w:color="auto"/>
              <w:bottom w:val="single" w:sz="4" w:space="0" w:color="auto"/>
              <w:right w:val="single" w:sz="4" w:space="0" w:color="auto"/>
            </w:tcBorders>
            <w:vAlign w:val="center"/>
          </w:tcPr>
          <w:p w14:paraId="5FB251B9" w14:textId="77777777" w:rsidR="00FD04B2" w:rsidRPr="00B3469C" w:rsidRDefault="00FD04B2" w:rsidP="00FD04B2">
            <w:pPr>
              <w:jc w:val="center"/>
              <w:rPr>
                <w:rFonts w:cs="Times New Roman"/>
                <w:sz w:val="22"/>
              </w:rPr>
            </w:pPr>
            <w:proofErr w:type="spellStart"/>
            <w:r w:rsidRPr="00B3469C">
              <w:rPr>
                <w:rFonts w:cs="Times New Roman"/>
                <w:sz w:val="22"/>
              </w:rPr>
              <w:t>large-vehicle</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56F60F68" w14:textId="03DEB066" w:rsidR="00FD04B2" w:rsidRPr="00B3469C" w:rsidRDefault="00FD04B2" w:rsidP="00FD04B2">
            <w:pPr>
              <w:jc w:val="center"/>
              <w:rPr>
                <w:rFonts w:cs="Times New Roman"/>
                <w:sz w:val="22"/>
              </w:rPr>
            </w:pPr>
            <w:r w:rsidRPr="008E56E2">
              <w:rPr>
                <w:rFonts w:cs="Times New Roman"/>
                <w:sz w:val="22"/>
              </w:rPr>
              <w:t>0.0</w:t>
            </w:r>
          </w:p>
        </w:tc>
        <w:tc>
          <w:tcPr>
            <w:tcW w:w="1084" w:type="dxa"/>
            <w:tcBorders>
              <w:top w:val="single" w:sz="4" w:space="0" w:color="auto"/>
              <w:left w:val="single" w:sz="4" w:space="0" w:color="auto"/>
              <w:bottom w:val="single" w:sz="4" w:space="0" w:color="auto"/>
              <w:right w:val="single" w:sz="4" w:space="0" w:color="auto"/>
            </w:tcBorders>
            <w:vAlign w:val="center"/>
          </w:tcPr>
          <w:p w14:paraId="38B9E385" w14:textId="5D53B0E3" w:rsidR="00FD04B2" w:rsidRPr="00B3469C" w:rsidRDefault="00FD04B2" w:rsidP="00FD04B2">
            <w:pPr>
              <w:jc w:val="center"/>
              <w:rPr>
                <w:rFonts w:cs="Times New Roman"/>
                <w:sz w:val="22"/>
              </w:rPr>
            </w:pPr>
            <w:r w:rsidRPr="008E56E2">
              <w:rPr>
                <w:rFonts w:cs="Times New Roman"/>
                <w:sz w:val="22"/>
              </w:rPr>
              <w:t>0.0</w:t>
            </w:r>
          </w:p>
        </w:tc>
        <w:tc>
          <w:tcPr>
            <w:tcW w:w="730" w:type="dxa"/>
            <w:tcBorders>
              <w:top w:val="single" w:sz="4" w:space="0" w:color="auto"/>
              <w:left w:val="single" w:sz="4" w:space="0" w:color="auto"/>
              <w:bottom w:val="single" w:sz="4" w:space="0" w:color="auto"/>
              <w:right w:val="single" w:sz="4" w:space="0" w:color="auto"/>
            </w:tcBorders>
            <w:vAlign w:val="center"/>
          </w:tcPr>
          <w:p w14:paraId="4E5A3DE2" w14:textId="528CB76B" w:rsidR="00FD04B2" w:rsidRPr="00B3469C" w:rsidRDefault="00FD04B2" w:rsidP="00FD04B2">
            <w:pPr>
              <w:jc w:val="center"/>
              <w:rPr>
                <w:rFonts w:cs="Times New Roman"/>
                <w:sz w:val="22"/>
              </w:rPr>
            </w:pPr>
            <w:r w:rsidRPr="008E56E2">
              <w:rPr>
                <w:rFonts w:cs="Times New Roman"/>
                <w:sz w:val="22"/>
              </w:rPr>
              <w:t>0.0</w:t>
            </w:r>
          </w:p>
        </w:tc>
        <w:tc>
          <w:tcPr>
            <w:tcW w:w="1190" w:type="dxa"/>
            <w:tcBorders>
              <w:top w:val="single" w:sz="4" w:space="0" w:color="auto"/>
              <w:left w:val="single" w:sz="4" w:space="0" w:color="auto"/>
              <w:bottom w:val="single" w:sz="4" w:space="0" w:color="auto"/>
              <w:right w:val="single" w:sz="4" w:space="0" w:color="auto"/>
            </w:tcBorders>
            <w:vAlign w:val="center"/>
          </w:tcPr>
          <w:p w14:paraId="7704D566" w14:textId="7A55E5F5" w:rsidR="00FD04B2" w:rsidRPr="00B3469C" w:rsidRDefault="00FD04B2" w:rsidP="00FD04B2">
            <w:pPr>
              <w:jc w:val="center"/>
              <w:rPr>
                <w:rFonts w:cs="Times New Roman"/>
                <w:sz w:val="22"/>
              </w:rPr>
            </w:pPr>
            <w:r w:rsidRPr="008E56E2">
              <w:rPr>
                <w:rFonts w:cs="Times New Roman"/>
                <w:sz w:val="22"/>
              </w:rPr>
              <w:t>0.0</w:t>
            </w:r>
          </w:p>
        </w:tc>
        <w:tc>
          <w:tcPr>
            <w:tcW w:w="1313" w:type="dxa"/>
            <w:tcBorders>
              <w:top w:val="single" w:sz="4" w:space="0" w:color="auto"/>
              <w:left w:val="single" w:sz="4" w:space="0" w:color="auto"/>
              <w:bottom w:val="single" w:sz="4" w:space="0" w:color="auto"/>
              <w:right w:val="single" w:sz="4" w:space="0" w:color="auto"/>
            </w:tcBorders>
            <w:vAlign w:val="center"/>
          </w:tcPr>
          <w:p w14:paraId="0F7BA324" w14:textId="317977DD" w:rsidR="00FD04B2" w:rsidRPr="00B3469C" w:rsidRDefault="00FD04B2" w:rsidP="00FD04B2">
            <w:pPr>
              <w:jc w:val="center"/>
              <w:rPr>
                <w:rFonts w:cs="Times New Roman"/>
                <w:sz w:val="22"/>
              </w:rPr>
            </w:pPr>
            <w:r w:rsidRPr="008E56E2">
              <w:rPr>
                <w:rFonts w:cs="Times New Roman"/>
                <w:sz w:val="22"/>
              </w:rPr>
              <w:t>0.0</w:t>
            </w:r>
          </w:p>
        </w:tc>
      </w:tr>
      <w:tr w:rsidR="00FD04B2" w:rsidRPr="00B3469C" w14:paraId="105CC5BE" w14:textId="77777777" w:rsidTr="000D1152">
        <w:tc>
          <w:tcPr>
            <w:tcW w:w="1799" w:type="dxa"/>
            <w:vMerge/>
            <w:tcBorders>
              <w:left w:val="single" w:sz="4" w:space="0" w:color="auto"/>
              <w:bottom w:val="single" w:sz="4" w:space="0" w:color="auto"/>
              <w:right w:val="single" w:sz="4" w:space="0" w:color="auto"/>
            </w:tcBorders>
            <w:vAlign w:val="center"/>
          </w:tcPr>
          <w:p w14:paraId="2FBCA915" w14:textId="77777777" w:rsidR="00FD04B2" w:rsidRPr="00B3469C" w:rsidRDefault="00FD04B2" w:rsidP="00FD04B2">
            <w:pPr>
              <w:jc w:val="center"/>
              <w:rPr>
                <w:rFonts w:cs="Times New Roman"/>
                <w:sz w:val="22"/>
              </w:rPr>
            </w:pPr>
          </w:p>
        </w:tc>
        <w:tc>
          <w:tcPr>
            <w:tcW w:w="1477" w:type="dxa"/>
            <w:tcBorders>
              <w:top w:val="single" w:sz="4" w:space="0" w:color="auto"/>
              <w:left w:val="single" w:sz="4" w:space="0" w:color="auto"/>
              <w:bottom w:val="single" w:sz="4" w:space="0" w:color="auto"/>
              <w:right w:val="single" w:sz="4" w:space="0" w:color="auto"/>
            </w:tcBorders>
            <w:vAlign w:val="center"/>
          </w:tcPr>
          <w:p w14:paraId="73AF5BA0" w14:textId="77777777" w:rsidR="00FD04B2" w:rsidRPr="00B3469C" w:rsidRDefault="00FD04B2" w:rsidP="00FD04B2">
            <w:pPr>
              <w:jc w:val="center"/>
              <w:rPr>
                <w:rFonts w:cs="Times New Roman"/>
                <w:sz w:val="22"/>
              </w:rPr>
            </w:pPr>
            <w:proofErr w:type="spellStart"/>
            <w:r w:rsidRPr="00B3469C">
              <w:rPr>
                <w:rFonts w:cs="Times New Roman"/>
                <w:sz w:val="22"/>
              </w:rPr>
              <w:t>small-vehicle</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295AF087" w14:textId="179DF48A" w:rsidR="00FD04B2" w:rsidRPr="00B3469C" w:rsidRDefault="00FD04B2" w:rsidP="00FD04B2">
            <w:pPr>
              <w:jc w:val="center"/>
              <w:rPr>
                <w:rFonts w:cs="Times New Roman"/>
                <w:sz w:val="22"/>
              </w:rPr>
            </w:pPr>
            <w:r w:rsidRPr="008E56E2">
              <w:rPr>
                <w:rFonts w:cs="Times New Roman"/>
                <w:sz w:val="22"/>
              </w:rPr>
              <w:t>0.0</w:t>
            </w:r>
          </w:p>
        </w:tc>
        <w:tc>
          <w:tcPr>
            <w:tcW w:w="1084" w:type="dxa"/>
            <w:tcBorders>
              <w:top w:val="single" w:sz="4" w:space="0" w:color="auto"/>
              <w:left w:val="single" w:sz="4" w:space="0" w:color="auto"/>
              <w:bottom w:val="single" w:sz="4" w:space="0" w:color="auto"/>
              <w:right w:val="single" w:sz="4" w:space="0" w:color="auto"/>
            </w:tcBorders>
            <w:vAlign w:val="center"/>
          </w:tcPr>
          <w:p w14:paraId="20CA37FF" w14:textId="1F265F98" w:rsidR="00FD04B2" w:rsidRPr="00B3469C" w:rsidRDefault="00FD04B2" w:rsidP="00FD04B2">
            <w:pPr>
              <w:jc w:val="center"/>
              <w:rPr>
                <w:rFonts w:cs="Times New Roman"/>
                <w:sz w:val="22"/>
              </w:rPr>
            </w:pPr>
            <w:r w:rsidRPr="008E56E2">
              <w:rPr>
                <w:rFonts w:cs="Times New Roman"/>
                <w:sz w:val="22"/>
              </w:rPr>
              <w:t>25.0</w:t>
            </w:r>
          </w:p>
        </w:tc>
        <w:tc>
          <w:tcPr>
            <w:tcW w:w="730" w:type="dxa"/>
            <w:tcBorders>
              <w:top w:val="single" w:sz="4" w:space="0" w:color="auto"/>
              <w:left w:val="single" w:sz="4" w:space="0" w:color="auto"/>
              <w:bottom w:val="single" w:sz="4" w:space="0" w:color="auto"/>
              <w:right w:val="single" w:sz="4" w:space="0" w:color="auto"/>
            </w:tcBorders>
            <w:vAlign w:val="center"/>
          </w:tcPr>
          <w:p w14:paraId="08D2FA05" w14:textId="6A6F4D86" w:rsidR="00FD04B2" w:rsidRPr="00B3469C" w:rsidRDefault="00FD04B2" w:rsidP="00FD04B2">
            <w:pPr>
              <w:jc w:val="center"/>
              <w:rPr>
                <w:rFonts w:cs="Times New Roman"/>
                <w:sz w:val="22"/>
              </w:rPr>
            </w:pPr>
            <w:r w:rsidRPr="008E56E2">
              <w:rPr>
                <w:rFonts w:cs="Times New Roman"/>
                <w:sz w:val="22"/>
              </w:rPr>
              <w:t>0.0</w:t>
            </w:r>
          </w:p>
        </w:tc>
        <w:tc>
          <w:tcPr>
            <w:tcW w:w="1190" w:type="dxa"/>
            <w:tcBorders>
              <w:top w:val="single" w:sz="4" w:space="0" w:color="auto"/>
              <w:left w:val="single" w:sz="4" w:space="0" w:color="auto"/>
              <w:bottom w:val="single" w:sz="4" w:space="0" w:color="auto"/>
              <w:right w:val="single" w:sz="4" w:space="0" w:color="auto"/>
            </w:tcBorders>
            <w:vAlign w:val="center"/>
          </w:tcPr>
          <w:p w14:paraId="20CE5721" w14:textId="0F3C4AB7" w:rsidR="00FD04B2" w:rsidRPr="00B3469C" w:rsidRDefault="00FD04B2" w:rsidP="00FD04B2">
            <w:pPr>
              <w:jc w:val="center"/>
              <w:rPr>
                <w:rFonts w:cs="Times New Roman"/>
                <w:sz w:val="22"/>
              </w:rPr>
            </w:pPr>
            <w:r w:rsidRPr="008E56E2">
              <w:rPr>
                <w:rFonts w:cs="Times New Roman"/>
                <w:sz w:val="22"/>
              </w:rPr>
              <w:t>72.6</w:t>
            </w:r>
          </w:p>
        </w:tc>
        <w:tc>
          <w:tcPr>
            <w:tcW w:w="1313" w:type="dxa"/>
            <w:tcBorders>
              <w:top w:val="single" w:sz="4" w:space="0" w:color="auto"/>
              <w:left w:val="single" w:sz="4" w:space="0" w:color="auto"/>
              <w:bottom w:val="single" w:sz="4" w:space="0" w:color="auto"/>
              <w:right w:val="single" w:sz="4" w:space="0" w:color="auto"/>
            </w:tcBorders>
            <w:vAlign w:val="center"/>
          </w:tcPr>
          <w:p w14:paraId="26F14124" w14:textId="1FC95DFA" w:rsidR="00FD04B2" w:rsidRPr="00B3469C" w:rsidRDefault="00FD04B2" w:rsidP="00FD04B2">
            <w:pPr>
              <w:jc w:val="center"/>
              <w:rPr>
                <w:rFonts w:cs="Times New Roman"/>
                <w:sz w:val="22"/>
              </w:rPr>
            </w:pPr>
            <w:r w:rsidRPr="008E56E2">
              <w:rPr>
                <w:rFonts w:cs="Times New Roman"/>
                <w:sz w:val="22"/>
              </w:rPr>
              <w:t>84.1</w:t>
            </w:r>
          </w:p>
        </w:tc>
      </w:tr>
      <w:tr w:rsidR="00FD04B2" w:rsidRPr="00B3469C" w14:paraId="5048A70F" w14:textId="77777777" w:rsidTr="000D1152">
        <w:tc>
          <w:tcPr>
            <w:tcW w:w="1799" w:type="dxa"/>
            <w:vMerge w:val="restart"/>
            <w:tcBorders>
              <w:top w:val="single" w:sz="4" w:space="0" w:color="auto"/>
              <w:left w:val="single" w:sz="4" w:space="0" w:color="auto"/>
              <w:right w:val="single" w:sz="4" w:space="0" w:color="auto"/>
            </w:tcBorders>
            <w:vAlign w:val="center"/>
          </w:tcPr>
          <w:p w14:paraId="521ABE53" w14:textId="77777777" w:rsidR="00FD04B2" w:rsidRPr="009F0D22" w:rsidRDefault="00FD04B2" w:rsidP="00FD04B2">
            <w:pPr>
              <w:jc w:val="center"/>
              <w:rPr>
                <w:rFonts w:cs="Times New Roman"/>
                <w:sz w:val="22"/>
                <w:lang w:val="en-GB"/>
              </w:rPr>
            </w:pPr>
            <w:r w:rsidRPr="00B3469C">
              <w:rPr>
                <w:rFonts w:cs="Times New Roman"/>
                <w:sz w:val="22"/>
              </w:rPr>
              <w:t>YOLOv10s</w:t>
            </w:r>
          </w:p>
        </w:tc>
        <w:tc>
          <w:tcPr>
            <w:tcW w:w="1477" w:type="dxa"/>
            <w:tcBorders>
              <w:top w:val="single" w:sz="4" w:space="0" w:color="auto"/>
              <w:left w:val="single" w:sz="4" w:space="0" w:color="auto"/>
              <w:bottom w:val="single" w:sz="4" w:space="0" w:color="auto"/>
              <w:right w:val="single" w:sz="4" w:space="0" w:color="auto"/>
            </w:tcBorders>
            <w:vAlign w:val="center"/>
          </w:tcPr>
          <w:p w14:paraId="670447BF" w14:textId="77777777" w:rsidR="00FD04B2" w:rsidRPr="00B3469C" w:rsidRDefault="00FD04B2" w:rsidP="00FD04B2">
            <w:pPr>
              <w:jc w:val="center"/>
              <w:rPr>
                <w:rFonts w:cs="Times New Roman"/>
                <w:sz w:val="22"/>
              </w:rPr>
            </w:pPr>
            <w:proofErr w:type="spellStart"/>
            <w:r w:rsidRPr="00B3469C">
              <w:rPr>
                <w:rFonts w:cs="Times New Roman"/>
                <w:sz w:val="22"/>
              </w:rPr>
              <w:t>ship</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2A41632C" w14:textId="705EDBA2" w:rsidR="00FD04B2" w:rsidRPr="00B3469C" w:rsidRDefault="00FD04B2" w:rsidP="00FD04B2">
            <w:pPr>
              <w:jc w:val="center"/>
              <w:rPr>
                <w:rFonts w:cs="Times New Roman"/>
                <w:sz w:val="22"/>
              </w:rPr>
            </w:pPr>
            <w:r w:rsidRPr="008E56E2">
              <w:rPr>
                <w:rFonts w:cs="Times New Roman"/>
                <w:sz w:val="22"/>
              </w:rPr>
              <w:t>0.0</w:t>
            </w:r>
          </w:p>
        </w:tc>
        <w:tc>
          <w:tcPr>
            <w:tcW w:w="1084" w:type="dxa"/>
            <w:tcBorders>
              <w:top w:val="single" w:sz="4" w:space="0" w:color="auto"/>
              <w:left w:val="single" w:sz="4" w:space="0" w:color="auto"/>
              <w:bottom w:val="single" w:sz="4" w:space="0" w:color="auto"/>
              <w:right w:val="single" w:sz="4" w:space="0" w:color="auto"/>
            </w:tcBorders>
            <w:vAlign w:val="center"/>
          </w:tcPr>
          <w:p w14:paraId="29866155" w14:textId="2424ED40" w:rsidR="00FD04B2" w:rsidRPr="00B3469C" w:rsidRDefault="00FD04B2" w:rsidP="00FD04B2">
            <w:pPr>
              <w:jc w:val="center"/>
              <w:rPr>
                <w:rFonts w:cs="Times New Roman"/>
                <w:sz w:val="22"/>
              </w:rPr>
            </w:pPr>
            <w:r w:rsidRPr="008E56E2">
              <w:rPr>
                <w:rFonts w:cs="Times New Roman"/>
                <w:sz w:val="22"/>
              </w:rPr>
              <w:t>0.0</w:t>
            </w:r>
          </w:p>
        </w:tc>
        <w:tc>
          <w:tcPr>
            <w:tcW w:w="730" w:type="dxa"/>
            <w:tcBorders>
              <w:top w:val="single" w:sz="4" w:space="0" w:color="auto"/>
              <w:left w:val="single" w:sz="4" w:space="0" w:color="auto"/>
              <w:bottom w:val="single" w:sz="4" w:space="0" w:color="auto"/>
              <w:right w:val="single" w:sz="4" w:space="0" w:color="auto"/>
            </w:tcBorders>
            <w:vAlign w:val="center"/>
          </w:tcPr>
          <w:p w14:paraId="2350C542" w14:textId="3B4B3BAE" w:rsidR="00FD04B2" w:rsidRPr="00B3469C" w:rsidRDefault="00FD04B2" w:rsidP="00FD04B2">
            <w:pPr>
              <w:jc w:val="center"/>
              <w:rPr>
                <w:rFonts w:cs="Times New Roman"/>
                <w:sz w:val="22"/>
              </w:rPr>
            </w:pPr>
            <w:r w:rsidRPr="008E56E2">
              <w:rPr>
                <w:rFonts w:cs="Times New Roman"/>
                <w:sz w:val="22"/>
              </w:rPr>
              <w:t>0.0</w:t>
            </w:r>
          </w:p>
        </w:tc>
        <w:tc>
          <w:tcPr>
            <w:tcW w:w="1190" w:type="dxa"/>
            <w:tcBorders>
              <w:top w:val="single" w:sz="4" w:space="0" w:color="auto"/>
              <w:left w:val="single" w:sz="4" w:space="0" w:color="auto"/>
              <w:bottom w:val="single" w:sz="4" w:space="0" w:color="auto"/>
              <w:right w:val="single" w:sz="4" w:space="0" w:color="auto"/>
            </w:tcBorders>
            <w:vAlign w:val="center"/>
          </w:tcPr>
          <w:p w14:paraId="6CAC4479" w14:textId="5E37A26D" w:rsidR="00FD04B2" w:rsidRPr="00B3469C" w:rsidRDefault="00FD04B2" w:rsidP="00FD04B2">
            <w:pPr>
              <w:jc w:val="center"/>
              <w:rPr>
                <w:rFonts w:cs="Times New Roman"/>
                <w:sz w:val="22"/>
              </w:rPr>
            </w:pPr>
            <w:r w:rsidRPr="008E56E2">
              <w:rPr>
                <w:rFonts w:cs="Times New Roman"/>
                <w:sz w:val="22"/>
              </w:rPr>
              <w:t>0.0</w:t>
            </w:r>
          </w:p>
        </w:tc>
        <w:tc>
          <w:tcPr>
            <w:tcW w:w="1313" w:type="dxa"/>
            <w:tcBorders>
              <w:top w:val="single" w:sz="4" w:space="0" w:color="auto"/>
              <w:left w:val="single" w:sz="4" w:space="0" w:color="auto"/>
              <w:bottom w:val="single" w:sz="4" w:space="0" w:color="auto"/>
              <w:right w:val="single" w:sz="4" w:space="0" w:color="auto"/>
            </w:tcBorders>
            <w:vAlign w:val="center"/>
          </w:tcPr>
          <w:p w14:paraId="27CBCB72" w14:textId="363305C1" w:rsidR="00FD04B2" w:rsidRPr="00B3469C" w:rsidRDefault="00FD04B2" w:rsidP="00FD04B2">
            <w:pPr>
              <w:jc w:val="center"/>
              <w:rPr>
                <w:rFonts w:cs="Times New Roman"/>
                <w:sz w:val="22"/>
              </w:rPr>
            </w:pPr>
            <w:r w:rsidRPr="008E56E2">
              <w:rPr>
                <w:rFonts w:cs="Times New Roman"/>
                <w:sz w:val="22"/>
              </w:rPr>
              <w:t>0.0</w:t>
            </w:r>
          </w:p>
        </w:tc>
      </w:tr>
      <w:tr w:rsidR="00FD04B2" w:rsidRPr="00B3469C" w14:paraId="6C16DA7E" w14:textId="77777777" w:rsidTr="000D1152">
        <w:tc>
          <w:tcPr>
            <w:tcW w:w="1799" w:type="dxa"/>
            <w:vMerge/>
            <w:tcBorders>
              <w:left w:val="single" w:sz="4" w:space="0" w:color="auto"/>
              <w:right w:val="single" w:sz="4" w:space="0" w:color="auto"/>
            </w:tcBorders>
            <w:vAlign w:val="center"/>
          </w:tcPr>
          <w:p w14:paraId="0E3DD1B4" w14:textId="77777777" w:rsidR="00FD04B2" w:rsidRPr="00B3469C" w:rsidRDefault="00FD04B2" w:rsidP="00FD04B2">
            <w:pPr>
              <w:jc w:val="center"/>
              <w:rPr>
                <w:rFonts w:cs="Times New Roman"/>
                <w:sz w:val="22"/>
              </w:rPr>
            </w:pPr>
          </w:p>
        </w:tc>
        <w:tc>
          <w:tcPr>
            <w:tcW w:w="1477" w:type="dxa"/>
            <w:tcBorders>
              <w:top w:val="single" w:sz="4" w:space="0" w:color="auto"/>
              <w:left w:val="single" w:sz="4" w:space="0" w:color="auto"/>
              <w:bottom w:val="single" w:sz="4" w:space="0" w:color="auto"/>
              <w:right w:val="single" w:sz="4" w:space="0" w:color="auto"/>
            </w:tcBorders>
            <w:vAlign w:val="center"/>
          </w:tcPr>
          <w:p w14:paraId="74A2A567" w14:textId="77777777" w:rsidR="00FD04B2" w:rsidRPr="00B3469C" w:rsidRDefault="00FD04B2" w:rsidP="00FD04B2">
            <w:pPr>
              <w:jc w:val="center"/>
              <w:rPr>
                <w:rFonts w:cs="Times New Roman"/>
                <w:sz w:val="22"/>
              </w:rPr>
            </w:pPr>
            <w:proofErr w:type="spellStart"/>
            <w:r w:rsidRPr="00B3469C">
              <w:rPr>
                <w:rFonts w:cs="Times New Roman"/>
                <w:sz w:val="22"/>
              </w:rPr>
              <w:t>large-vehicle</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1EB05768" w14:textId="1EBDF2F0" w:rsidR="00FD04B2" w:rsidRPr="00B3469C" w:rsidRDefault="00FD04B2" w:rsidP="00FD04B2">
            <w:pPr>
              <w:jc w:val="center"/>
              <w:rPr>
                <w:rFonts w:cs="Times New Roman"/>
                <w:sz w:val="22"/>
              </w:rPr>
            </w:pPr>
            <w:r w:rsidRPr="008E56E2">
              <w:rPr>
                <w:rFonts w:cs="Times New Roman"/>
                <w:sz w:val="22"/>
              </w:rPr>
              <w:t>0.0</w:t>
            </w:r>
          </w:p>
        </w:tc>
        <w:tc>
          <w:tcPr>
            <w:tcW w:w="1084" w:type="dxa"/>
            <w:tcBorders>
              <w:top w:val="single" w:sz="4" w:space="0" w:color="auto"/>
              <w:left w:val="single" w:sz="4" w:space="0" w:color="auto"/>
              <w:bottom w:val="single" w:sz="4" w:space="0" w:color="auto"/>
              <w:right w:val="single" w:sz="4" w:space="0" w:color="auto"/>
            </w:tcBorders>
            <w:vAlign w:val="center"/>
          </w:tcPr>
          <w:p w14:paraId="6E15F557" w14:textId="247DB12B" w:rsidR="00FD04B2" w:rsidRPr="00B3469C" w:rsidRDefault="00FD04B2" w:rsidP="00FD04B2">
            <w:pPr>
              <w:jc w:val="center"/>
              <w:rPr>
                <w:rFonts w:cs="Times New Roman"/>
                <w:sz w:val="22"/>
              </w:rPr>
            </w:pPr>
            <w:r w:rsidRPr="008E56E2">
              <w:rPr>
                <w:rFonts w:cs="Times New Roman"/>
                <w:sz w:val="22"/>
              </w:rPr>
              <w:t>0.0</w:t>
            </w:r>
          </w:p>
        </w:tc>
        <w:tc>
          <w:tcPr>
            <w:tcW w:w="730" w:type="dxa"/>
            <w:tcBorders>
              <w:top w:val="single" w:sz="4" w:space="0" w:color="auto"/>
              <w:left w:val="single" w:sz="4" w:space="0" w:color="auto"/>
              <w:bottom w:val="single" w:sz="4" w:space="0" w:color="auto"/>
              <w:right w:val="single" w:sz="4" w:space="0" w:color="auto"/>
            </w:tcBorders>
            <w:vAlign w:val="center"/>
          </w:tcPr>
          <w:p w14:paraId="5B71EC29" w14:textId="4EC5425E" w:rsidR="00FD04B2" w:rsidRPr="00B3469C" w:rsidRDefault="00FD04B2" w:rsidP="00FD04B2">
            <w:pPr>
              <w:jc w:val="center"/>
              <w:rPr>
                <w:rFonts w:cs="Times New Roman"/>
                <w:sz w:val="22"/>
              </w:rPr>
            </w:pPr>
            <w:r w:rsidRPr="008E56E2">
              <w:rPr>
                <w:rFonts w:cs="Times New Roman"/>
                <w:sz w:val="22"/>
              </w:rPr>
              <w:t>0.0</w:t>
            </w:r>
          </w:p>
        </w:tc>
        <w:tc>
          <w:tcPr>
            <w:tcW w:w="1190" w:type="dxa"/>
            <w:tcBorders>
              <w:top w:val="single" w:sz="4" w:space="0" w:color="auto"/>
              <w:left w:val="single" w:sz="4" w:space="0" w:color="auto"/>
              <w:bottom w:val="single" w:sz="4" w:space="0" w:color="auto"/>
              <w:right w:val="single" w:sz="4" w:space="0" w:color="auto"/>
            </w:tcBorders>
            <w:vAlign w:val="center"/>
          </w:tcPr>
          <w:p w14:paraId="3C7DCDEA" w14:textId="2CF0967F" w:rsidR="00FD04B2" w:rsidRPr="00B3469C" w:rsidRDefault="00FD04B2" w:rsidP="00FD04B2">
            <w:pPr>
              <w:jc w:val="center"/>
              <w:rPr>
                <w:rFonts w:cs="Times New Roman"/>
                <w:sz w:val="22"/>
              </w:rPr>
            </w:pPr>
            <w:r w:rsidRPr="008E56E2">
              <w:rPr>
                <w:rFonts w:cs="Times New Roman"/>
                <w:sz w:val="22"/>
              </w:rPr>
              <w:t>0.0</w:t>
            </w:r>
          </w:p>
        </w:tc>
        <w:tc>
          <w:tcPr>
            <w:tcW w:w="1313" w:type="dxa"/>
            <w:tcBorders>
              <w:top w:val="single" w:sz="4" w:space="0" w:color="auto"/>
              <w:left w:val="single" w:sz="4" w:space="0" w:color="auto"/>
              <w:bottom w:val="single" w:sz="4" w:space="0" w:color="auto"/>
              <w:right w:val="single" w:sz="4" w:space="0" w:color="auto"/>
            </w:tcBorders>
            <w:vAlign w:val="center"/>
          </w:tcPr>
          <w:p w14:paraId="41516EDD" w14:textId="0091F0DD" w:rsidR="00FD04B2" w:rsidRPr="00B3469C" w:rsidRDefault="00FD04B2" w:rsidP="00FD04B2">
            <w:pPr>
              <w:jc w:val="center"/>
              <w:rPr>
                <w:rFonts w:cs="Times New Roman"/>
                <w:sz w:val="22"/>
              </w:rPr>
            </w:pPr>
            <w:r w:rsidRPr="008E56E2">
              <w:rPr>
                <w:rFonts w:cs="Times New Roman"/>
                <w:sz w:val="22"/>
              </w:rPr>
              <w:t>0.0</w:t>
            </w:r>
          </w:p>
        </w:tc>
      </w:tr>
      <w:tr w:rsidR="00FD04B2" w:rsidRPr="00B3469C" w14:paraId="7B6E5784" w14:textId="77777777" w:rsidTr="000D1152">
        <w:tc>
          <w:tcPr>
            <w:tcW w:w="1799" w:type="dxa"/>
            <w:vMerge/>
            <w:tcBorders>
              <w:left w:val="single" w:sz="4" w:space="0" w:color="auto"/>
              <w:bottom w:val="single" w:sz="4" w:space="0" w:color="auto"/>
              <w:right w:val="single" w:sz="4" w:space="0" w:color="auto"/>
            </w:tcBorders>
            <w:vAlign w:val="center"/>
          </w:tcPr>
          <w:p w14:paraId="43C8F52E" w14:textId="77777777" w:rsidR="00FD04B2" w:rsidRPr="00B3469C" w:rsidRDefault="00FD04B2" w:rsidP="00FD04B2">
            <w:pPr>
              <w:jc w:val="center"/>
              <w:rPr>
                <w:rFonts w:cs="Times New Roman"/>
                <w:sz w:val="22"/>
              </w:rPr>
            </w:pPr>
          </w:p>
        </w:tc>
        <w:tc>
          <w:tcPr>
            <w:tcW w:w="1477" w:type="dxa"/>
            <w:tcBorders>
              <w:top w:val="single" w:sz="4" w:space="0" w:color="auto"/>
              <w:left w:val="single" w:sz="4" w:space="0" w:color="auto"/>
              <w:bottom w:val="single" w:sz="4" w:space="0" w:color="auto"/>
              <w:right w:val="single" w:sz="4" w:space="0" w:color="auto"/>
            </w:tcBorders>
            <w:vAlign w:val="center"/>
          </w:tcPr>
          <w:p w14:paraId="0F72C4A6" w14:textId="77777777" w:rsidR="00FD04B2" w:rsidRPr="00B3469C" w:rsidRDefault="00FD04B2" w:rsidP="00FD04B2">
            <w:pPr>
              <w:jc w:val="center"/>
              <w:rPr>
                <w:rFonts w:cs="Times New Roman"/>
                <w:sz w:val="22"/>
              </w:rPr>
            </w:pPr>
            <w:proofErr w:type="spellStart"/>
            <w:r w:rsidRPr="00B3469C">
              <w:rPr>
                <w:rFonts w:cs="Times New Roman"/>
                <w:sz w:val="22"/>
              </w:rPr>
              <w:t>small-vehicle</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40EECD1A" w14:textId="07C44127" w:rsidR="00FD04B2" w:rsidRPr="00B3469C" w:rsidRDefault="00FD04B2" w:rsidP="00FD04B2">
            <w:pPr>
              <w:jc w:val="center"/>
              <w:rPr>
                <w:rFonts w:cs="Times New Roman"/>
                <w:sz w:val="22"/>
              </w:rPr>
            </w:pPr>
            <w:r w:rsidRPr="008E56E2">
              <w:rPr>
                <w:rFonts w:cs="Times New Roman"/>
                <w:sz w:val="22"/>
              </w:rPr>
              <w:t>0.2</w:t>
            </w:r>
          </w:p>
        </w:tc>
        <w:tc>
          <w:tcPr>
            <w:tcW w:w="1084" w:type="dxa"/>
            <w:tcBorders>
              <w:top w:val="single" w:sz="4" w:space="0" w:color="auto"/>
              <w:left w:val="single" w:sz="4" w:space="0" w:color="auto"/>
              <w:bottom w:val="single" w:sz="4" w:space="0" w:color="auto"/>
              <w:right w:val="single" w:sz="4" w:space="0" w:color="auto"/>
            </w:tcBorders>
            <w:vAlign w:val="center"/>
          </w:tcPr>
          <w:p w14:paraId="243F2C26" w14:textId="2C676153" w:rsidR="00FD04B2" w:rsidRPr="00B3469C" w:rsidRDefault="00FD04B2" w:rsidP="00FD04B2">
            <w:pPr>
              <w:jc w:val="center"/>
              <w:rPr>
                <w:rFonts w:cs="Times New Roman"/>
                <w:sz w:val="22"/>
              </w:rPr>
            </w:pPr>
            <w:r w:rsidRPr="008E56E2">
              <w:rPr>
                <w:rFonts w:cs="Times New Roman"/>
                <w:sz w:val="22"/>
              </w:rPr>
              <w:t>20.3</w:t>
            </w:r>
          </w:p>
        </w:tc>
        <w:tc>
          <w:tcPr>
            <w:tcW w:w="730" w:type="dxa"/>
            <w:tcBorders>
              <w:top w:val="single" w:sz="4" w:space="0" w:color="auto"/>
              <w:left w:val="single" w:sz="4" w:space="0" w:color="auto"/>
              <w:bottom w:val="single" w:sz="4" w:space="0" w:color="auto"/>
              <w:right w:val="single" w:sz="4" w:space="0" w:color="auto"/>
            </w:tcBorders>
            <w:vAlign w:val="center"/>
          </w:tcPr>
          <w:p w14:paraId="268D6F25" w14:textId="3F68B954" w:rsidR="00FD04B2" w:rsidRPr="00B3469C" w:rsidRDefault="00FD04B2" w:rsidP="00FD04B2">
            <w:pPr>
              <w:jc w:val="center"/>
              <w:rPr>
                <w:rFonts w:cs="Times New Roman"/>
                <w:sz w:val="22"/>
              </w:rPr>
            </w:pPr>
            <w:r w:rsidRPr="008E56E2">
              <w:rPr>
                <w:rFonts w:cs="Times New Roman"/>
                <w:sz w:val="22"/>
              </w:rPr>
              <w:t>0.4</w:t>
            </w:r>
          </w:p>
        </w:tc>
        <w:tc>
          <w:tcPr>
            <w:tcW w:w="1190" w:type="dxa"/>
            <w:tcBorders>
              <w:top w:val="single" w:sz="4" w:space="0" w:color="auto"/>
              <w:left w:val="single" w:sz="4" w:space="0" w:color="auto"/>
              <w:bottom w:val="single" w:sz="4" w:space="0" w:color="auto"/>
              <w:right w:val="single" w:sz="4" w:space="0" w:color="auto"/>
            </w:tcBorders>
            <w:vAlign w:val="center"/>
          </w:tcPr>
          <w:p w14:paraId="1AEDA0E8" w14:textId="5CDD0DAD" w:rsidR="00FD04B2" w:rsidRPr="00B3469C" w:rsidRDefault="00FD04B2" w:rsidP="00FD04B2">
            <w:pPr>
              <w:jc w:val="center"/>
              <w:rPr>
                <w:rFonts w:cs="Times New Roman"/>
                <w:sz w:val="22"/>
              </w:rPr>
            </w:pPr>
            <w:r w:rsidRPr="008E56E2">
              <w:rPr>
                <w:rFonts w:cs="Times New Roman"/>
                <w:sz w:val="22"/>
              </w:rPr>
              <w:t>76.2</w:t>
            </w:r>
          </w:p>
        </w:tc>
        <w:tc>
          <w:tcPr>
            <w:tcW w:w="1313" w:type="dxa"/>
            <w:tcBorders>
              <w:top w:val="single" w:sz="4" w:space="0" w:color="auto"/>
              <w:left w:val="single" w:sz="4" w:space="0" w:color="auto"/>
              <w:bottom w:val="single" w:sz="4" w:space="0" w:color="auto"/>
              <w:right w:val="single" w:sz="4" w:space="0" w:color="auto"/>
            </w:tcBorders>
            <w:vAlign w:val="center"/>
          </w:tcPr>
          <w:p w14:paraId="29429C2E" w14:textId="08D4D419" w:rsidR="00FD04B2" w:rsidRPr="00B3469C" w:rsidRDefault="00FD04B2" w:rsidP="00FD04B2">
            <w:pPr>
              <w:jc w:val="center"/>
              <w:rPr>
                <w:rFonts w:cs="Times New Roman"/>
                <w:sz w:val="22"/>
              </w:rPr>
            </w:pPr>
            <w:r w:rsidRPr="008E56E2">
              <w:rPr>
                <w:rFonts w:cs="Times New Roman"/>
                <w:sz w:val="22"/>
              </w:rPr>
              <w:t>86.1</w:t>
            </w:r>
          </w:p>
        </w:tc>
      </w:tr>
      <w:tr w:rsidR="00FD04B2" w:rsidRPr="00B3469C" w14:paraId="2A3BBE74" w14:textId="77777777" w:rsidTr="000D1152">
        <w:tc>
          <w:tcPr>
            <w:tcW w:w="1799" w:type="dxa"/>
            <w:vMerge w:val="restart"/>
            <w:tcBorders>
              <w:top w:val="single" w:sz="4" w:space="0" w:color="auto"/>
              <w:left w:val="single" w:sz="4" w:space="0" w:color="auto"/>
              <w:right w:val="single" w:sz="4" w:space="0" w:color="auto"/>
            </w:tcBorders>
            <w:vAlign w:val="center"/>
          </w:tcPr>
          <w:p w14:paraId="532055BE" w14:textId="77777777" w:rsidR="00FD04B2" w:rsidRPr="009F0D22" w:rsidRDefault="00FD04B2" w:rsidP="00FD04B2">
            <w:pPr>
              <w:jc w:val="center"/>
              <w:rPr>
                <w:rFonts w:cs="Times New Roman"/>
                <w:sz w:val="22"/>
                <w:lang w:val="en-GB"/>
              </w:rPr>
            </w:pPr>
            <w:r w:rsidRPr="00B3469C">
              <w:rPr>
                <w:rFonts w:cs="Times New Roman"/>
                <w:sz w:val="22"/>
              </w:rPr>
              <w:t>YOLOv10m</w:t>
            </w:r>
          </w:p>
        </w:tc>
        <w:tc>
          <w:tcPr>
            <w:tcW w:w="1477" w:type="dxa"/>
            <w:tcBorders>
              <w:top w:val="single" w:sz="4" w:space="0" w:color="auto"/>
              <w:left w:val="single" w:sz="4" w:space="0" w:color="auto"/>
              <w:bottom w:val="single" w:sz="4" w:space="0" w:color="auto"/>
              <w:right w:val="single" w:sz="4" w:space="0" w:color="auto"/>
            </w:tcBorders>
            <w:vAlign w:val="center"/>
          </w:tcPr>
          <w:p w14:paraId="1A863E5B" w14:textId="77777777" w:rsidR="00FD04B2" w:rsidRPr="00B3469C" w:rsidRDefault="00FD04B2" w:rsidP="00FD04B2">
            <w:pPr>
              <w:jc w:val="center"/>
              <w:rPr>
                <w:rFonts w:cs="Times New Roman"/>
                <w:sz w:val="22"/>
              </w:rPr>
            </w:pPr>
            <w:proofErr w:type="spellStart"/>
            <w:r w:rsidRPr="00B3469C">
              <w:rPr>
                <w:rFonts w:cs="Times New Roman"/>
                <w:sz w:val="22"/>
              </w:rPr>
              <w:t>ship</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2B12E4DA" w14:textId="1A1C7ADA" w:rsidR="00FD04B2" w:rsidRPr="00B3469C" w:rsidRDefault="00FD04B2" w:rsidP="00FD04B2">
            <w:pPr>
              <w:jc w:val="center"/>
              <w:rPr>
                <w:rFonts w:cs="Times New Roman"/>
                <w:sz w:val="22"/>
              </w:rPr>
            </w:pPr>
            <w:r w:rsidRPr="008E56E2">
              <w:rPr>
                <w:rFonts w:cs="Times New Roman"/>
                <w:sz w:val="22"/>
              </w:rPr>
              <w:t>0.0</w:t>
            </w:r>
          </w:p>
        </w:tc>
        <w:tc>
          <w:tcPr>
            <w:tcW w:w="1084" w:type="dxa"/>
            <w:tcBorders>
              <w:top w:val="single" w:sz="4" w:space="0" w:color="auto"/>
              <w:left w:val="single" w:sz="4" w:space="0" w:color="auto"/>
              <w:bottom w:val="single" w:sz="4" w:space="0" w:color="auto"/>
              <w:right w:val="single" w:sz="4" w:space="0" w:color="auto"/>
            </w:tcBorders>
            <w:vAlign w:val="center"/>
          </w:tcPr>
          <w:p w14:paraId="0EE25717" w14:textId="448A7691" w:rsidR="00FD04B2" w:rsidRPr="00B3469C" w:rsidRDefault="00FD04B2" w:rsidP="00FD04B2">
            <w:pPr>
              <w:jc w:val="center"/>
              <w:rPr>
                <w:rFonts w:cs="Times New Roman"/>
                <w:sz w:val="22"/>
              </w:rPr>
            </w:pPr>
            <w:r w:rsidRPr="008E56E2">
              <w:rPr>
                <w:rFonts w:cs="Times New Roman"/>
                <w:sz w:val="22"/>
              </w:rPr>
              <w:t>0.0</w:t>
            </w:r>
          </w:p>
        </w:tc>
        <w:tc>
          <w:tcPr>
            <w:tcW w:w="730" w:type="dxa"/>
            <w:tcBorders>
              <w:top w:val="single" w:sz="4" w:space="0" w:color="auto"/>
              <w:left w:val="single" w:sz="4" w:space="0" w:color="auto"/>
              <w:bottom w:val="single" w:sz="4" w:space="0" w:color="auto"/>
              <w:right w:val="single" w:sz="4" w:space="0" w:color="auto"/>
            </w:tcBorders>
            <w:vAlign w:val="center"/>
          </w:tcPr>
          <w:p w14:paraId="1C33C34E" w14:textId="2EAAAA8A" w:rsidR="00FD04B2" w:rsidRPr="00B3469C" w:rsidRDefault="00FD04B2" w:rsidP="00FD04B2">
            <w:pPr>
              <w:jc w:val="center"/>
              <w:rPr>
                <w:rFonts w:cs="Times New Roman"/>
                <w:sz w:val="22"/>
              </w:rPr>
            </w:pPr>
            <w:r w:rsidRPr="008E56E2">
              <w:rPr>
                <w:rFonts w:cs="Times New Roman"/>
                <w:sz w:val="22"/>
              </w:rPr>
              <w:t>0.0</w:t>
            </w:r>
          </w:p>
        </w:tc>
        <w:tc>
          <w:tcPr>
            <w:tcW w:w="1190" w:type="dxa"/>
            <w:tcBorders>
              <w:top w:val="single" w:sz="4" w:space="0" w:color="auto"/>
              <w:left w:val="single" w:sz="4" w:space="0" w:color="auto"/>
              <w:bottom w:val="single" w:sz="4" w:space="0" w:color="auto"/>
              <w:right w:val="single" w:sz="4" w:space="0" w:color="auto"/>
            </w:tcBorders>
            <w:vAlign w:val="center"/>
          </w:tcPr>
          <w:p w14:paraId="08D858C9" w14:textId="65065F83" w:rsidR="00FD04B2" w:rsidRPr="00B3469C" w:rsidRDefault="00FD04B2" w:rsidP="00FD04B2">
            <w:pPr>
              <w:jc w:val="center"/>
              <w:rPr>
                <w:rFonts w:cs="Times New Roman"/>
                <w:sz w:val="22"/>
              </w:rPr>
            </w:pPr>
            <w:r w:rsidRPr="008E56E2">
              <w:rPr>
                <w:rFonts w:cs="Times New Roman"/>
                <w:sz w:val="22"/>
              </w:rPr>
              <w:t>0.0</w:t>
            </w:r>
          </w:p>
        </w:tc>
        <w:tc>
          <w:tcPr>
            <w:tcW w:w="1313" w:type="dxa"/>
            <w:tcBorders>
              <w:top w:val="single" w:sz="4" w:space="0" w:color="auto"/>
              <w:left w:val="single" w:sz="4" w:space="0" w:color="auto"/>
              <w:bottom w:val="single" w:sz="4" w:space="0" w:color="auto"/>
              <w:right w:val="single" w:sz="4" w:space="0" w:color="auto"/>
            </w:tcBorders>
            <w:vAlign w:val="center"/>
          </w:tcPr>
          <w:p w14:paraId="6ED2DB80" w14:textId="340C9D0F" w:rsidR="00FD04B2" w:rsidRPr="00B3469C" w:rsidRDefault="00FD04B2" w:rsidP="00FD04B2">
            <w:pPr>
              <w:jc w:val="center"/>
              <w:rPr>
                <w:rFonts w:cs="Times New Roman"/>
                <w:sz w:val="22"/>
              </w:rPr>
            </w:pPr>
            <w:r w:rsidRPr="008E56E2">
              <w:rPr>
                <w:rFonts w:cs="Times New Roman"/>
                <w:sz w:val="22"/>
              </w:rPr>
              <w:t>0.0</w:t>
            </w:r>
          </w:p>
        </w:tc>
      </w:tr>
      <w:tr w:rsidR="00FD04B2" w:rsidRPr="00B3469C" w14:paraId="6A9270E5" w14:textId="77777777" w:rsidTr="000D1152">
        <w:tc>
          <w:tcPr>
            <w:tcW w:w="1799" w:type="dxa"/>
            <w:vMerge/>
            <w:tcBorders>
              <w:left w:val="single" w:sz="4" w:space="0" w:color="auto"/>
              <w:right w:val="single" w:sz="4" w:space="0" w:color="auto"/>
            </w:tcBorders>
            <w:vAlign w:val="center"/>
          </w:tcPr>
          <w:p w14:paraId="510632D8" w14:textId="77777777" w:rsidR="00FD04B2" w:rsidRPr="00B3469C" w:rsidRDefault="00FD04B2" w:rsidP="00FD04B2">
            <w:pPr>
              <w:jc w:val="center"/>
              <w:rPr>
                <w:rFonts w:cs="Times New Roman"/>
                <w:sz w:val="22"/>
              </w:rPr>
            </w:pPr>
          </w:p>
        </w:tc>
        <w:tc>
          <w:tcPr>
            <w:tcW w:w="1477" w:type="dxa"/>
            <w:tcBorders>
              <w:top w:val="single" w:sz="4" w:space="0" w:color="auto"/>
              <w:left w:val="single" w:sz="4" w:space="0" w:color="auto"/>
              <w:bottom w:val="single" w:sz="4" w:space="0" w:color="auto"/>
              <w:right w:val="single" w:sz="4" w:space="0" w:color="auto"/>
            </w:tcBorders>
            <w:vAlign w:val="center"/>
          </w:tcPr>
          <w:p w14:paraId="75D965FA" w14:textId="77777777" w:rsidR="00FD04B2" w:rsidRPr="00B3469C" w:rsidRDefault="00FD04B2" w:rsidP="00FD04B2">
            <w:pPr>
              <w:jc w:val="center"/>
              <w:rPr>
                <w:rFonts w:cs="Times New Roman"/>
                <w:sz w:val="22"/>
              </w:rPr>
            </w:pPr>
            <w:proofErr w:type="spellStart"/>
            <w:r w:rsidRPr="00B3469C">
              <w:rPr>
                <w:rFonts w:cs="Times New Roman"/>
                <w:sz w:val="22"/>
              </w:rPr>
              <w:t>large-vehicle</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302A1C09" w14:textId="7C205950" w:rsidR="00FD04B2" w:rsidRPr="00B3469C" w:rsidRDefault="00FD04B2" w:rsidP="00FD04B2">
            <w:pPr>
              <w:jc w:val="center"/>
              <w:rPr>
                <w:rFonts w:cs="Times New Roman"/>
                <w:sz w:val="22"/>
              </w:rPr>
            </w:pPr>
            <w:r w:rsidRPr="008E56E2">
              <w:rPr>
                <w:rFonts w:cs="Times New Roman"/>
                <w:sz w:val="22"/>
              </w:rPr>
              <w:t>0.0</w:t>
            </w:r>
          </w:p>
        </w:tc>
        <w:tc>
          <w:tcPr>
            <w:tcW w:w="1084" w:type="dxa"/>
            <w:tcBorders>
              <w:top w:val="single" w:sz="4" w:space="0" w:color="auto"/>
              <w:left w:val="single" w:sz="4" w:space="0" w:color="auto"/>
              <w:bottom w:val="single" w:sz="4" w:space="0" w:color="auto"/>
              <w:right w:val="single" w:sz="4" w:space="0" w:color="auto"/>
            </w:tcBorders>
            <w:vAlign w:val="center"/>
          </w:tcPr>
          <w:p w14:paraId="5A82549E" w14:textId="6638936E" w:rsidR="00FD04B2" w:rsidRPr="00B3469C" w:rsidRDefault="00FD04B2" w:rsidP="00FD04B2">
            <w:pPr>
              <w:jc w:val="center"/>
              <w:rPr>
                <w:rFonts w:cs="Times New Roman"/>
                <w:sz w:val="22"/>
              </w:rPr>
            </w:pPr>
            <w:r w:rsidRPr="008E56E2">
              <w:rPr>
                <w:rFonts w:cs="Times New Roman"/>
                <w:sz w:val="22"/>
              </w:rPr>
              <w:t>0.0</w:t>
            </w:r>
          </w:p>
        </w:tc>
        <w:tc>
          <w:tcPr>
            <w:tcW w:w="730" w:type="dxa"/>
            <w:tcBorders>
              <w:top w:val="single" w:sz="4" w:space="0" w:color="auto"/>
              <w:left w:val="single" w:sz="4" w:space="0" w:color="auto"/>
              <w:bottom w:val="single" w:sz="4" w:space="0" w:color="auto"/>
              <w:right w:val="single" w:sz="4" w:space="0" w:color="auto"/>
            </w:tcBorders>
            <w:vAlign w:val="center"/>
          </w:tcPr>
          <w:p w14:paraId="54F518F3" w14:textId="08F88383" w:rsidR="00FD04B2" w:rsidRPr="00B3469C" w:rsidRDefault="00FD04B2" w:rsidP="00FD04B2">
            <w:pPr>
              <w:jc w:val="center"/>
              <w:rPr>
                <w:rFonts w:cs="Times New Roman"/>
                <w:sz w:val="22"/>
              </w:rPr>
            </w:pPr>
            <w:r w:rsidRPr="008E56E2">
              <w:rPr>
                <w:rFonts w:cs="Times New Roman"/>
                <w:sz w:val="22"/>
              </w:rPr>
              <w:t>0.0</w:t>
            </w:r>
          </w:p>
        </w:tc>
        <w:tc>
          <w:tcPr>
            <w:tcW w:w="1190" w:type="dxa"/>
            <w:tcBorders>
              <w:top w:val="single" w:sz="4" w:space="0" w:color="auto"/>
              <w:left w:val="single" w:sz="4" w:space="0" w:color="auto"/>
              <w:bottom w:val="single" w:sz="4" w:space="0" w:color="auto"/>
              <w:right w:val="single" w:sz="4" w:space="0" w:color="auto"/>
            </w:tcBorders>
            <w:vAlign w:val="center"/>
          </w:tcPr>
          <w:p w14:paraId="59CAFD2A" w14:textId="014B107C" w:rsidR="00FD04B2" w:rsidRPr="00B3469C" w:rsidRDefault="00FD04B2" w:rsidP="00FD04B2">
            <w:pPr>
              <w:jc w:val="center"/>
              <w:rPr>
                <w:rFonts w:cs="Times New Roman"/>
                <w:sz w:val="22"/>
              </w:rPr>
            </w:pPr>
            <w:r w:rsidRPr="008E56E2">
              <w:rPr>
                <w:rFonts w:cs="Times New Roman"/>
                <w:sz w:val="22"/>
              </w:rPr>
              <w:t>0.0</w:t>
            </w:r>
          </w:p>
        </w:tc>
        <w:tc>
          <w:tcPr>
            <w:tcW w:w="1313" w:type="dxa"/>
            <w:tcBorders>
              <w:top w:val="single" w:sz="4" w:space="0" w:color="auto"/>
              <w:left w:val="single" w:sz="4" w:space="0" w:color="auto"/>
              <w:bottom w:val="single" w:sz="4" w:space="0" w:color="auto"/>
              <w:right w:val="single" w:sz="4" w:space="0" w:color="auto"/>
            </w:tcBorders>
            <w:vAlign w:val="center"/>
          </w:tcPr>
          <w:p w14:paraId="5B5F1AC2" w14:textId="77B44C72" w:rsidR="00FD04B2" w:rsidRPr="00B3469C" w:rsidRDefault="00FD04B2" w:rsidP="00FD04B2">
            <w:pPr>
              <w:jc w:val="center"/>
              <w:rPr>
                <w:rFonts w:cs="Times New Roman"/>
                <w:sz w:val="22"/>
              </w:rPr>
            </w:pPr>
            <w:r w:rsidRPr="008E56E2">
              <w:rPr>
                <w:rFonts w:cs="Times New Roman"/>
                <w:sz w:val="22"/>
              </w:rPr>
              <w:t>0.0</w:t>
            </w:r>
          </w:p>
        </w:tc>
      </w:tr>
      <w:tr w:rsidR="00FD04B2" w:rsidRPr="00B3469C" w14:paraId="1866C553" w14:textId="77777777" w:rsidTr="000D1152">
        <w:tc>
          <w:tcPr>
            <w:tcW w:w="1799" w:type="dxa"/>
            <w:vMerge/>
            <w:tcBorders>
              <w:left w:val="single" w:sz="4" w:space="0" w:color="auto"/>
              <w:bottom w:val="single" w:sz="4" w:space="0" w:color="auto"/>
              <w:right w:val="single" w:sz="4" w:space="0" w:color="auto"/>
            </w:tcBorders>
            <w:vAlign w:val="center"/>
          </w:tcPr>
          <w:p w14:paraId="0F01FB07" w14:textId="77777777" w:rsidR="00FD04B2" w:rsidRPr="00B3469C" w:rsidRDefault="00FD04B2" w:rsidP="00FD04B2">
            <w:pPr>
              <w:jc w:val="center"/>
              <w:rPr>
                <w:rFonts w:cs="Times New Roman"/>
                <w:sz w:val="22"/>
              </w:rPr>
            </w:pPr>
          </w:p>
        </w:tc>
        <w:tc>
          <w:tcPr>
            <w:tcW w:w="1477" w:type="dxa"/>
            <w:tcBorders>
              <w:top w:val="single" w:sz="4" w:space="0" w:color="auto"/>
              <w:left w:val="single" w:sz="4" w:space="0" w:color="auto"/>
              <w:bottom w:val="single" w:sz="4" w:space="0" w:color="auto"/>
              <w:right w:val="single" w:sz="4" w:space="0" w:color="auto"/>
            </w:tcBorders>
            <w:vAlign w:val="center"/>
          </w:tcPr>
          <w:p w14:paraId="5A07FC5B" w14:textId="77777777" w:rsidR="00FD04B2" w:rsidRPr="00B3469C" w:rsidRDefault="00FD04B2" w:rsidP="00FD04B2">
            <w:pPr>
              <w:jc w:val="center"/>
              <w:rPr>
                <w:rFonts w:cs="Times New Roman"/>
                <w:sz w:val="22"/>
              </w:rPr>
            </w:pPr>
            <w:proofErr w:type="spellStart"/>
            <w:r w:rsidRPr="00B3469C">
              <w:rPr>
                <w:rFonts w:cs="Times New Roman"/>
                <w:sz w:val="22"/>
              </w:rPr>
              <w:t>small-vehicle</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7F690D77" w14:textId="38D60C68" w:rsidR="00FD04B2" w:rsidRPr="00B3469C" w:rsidRDefault="00FD04B2" w:rsidP="00FD04B2">
            <w:pPr>
              <w:jc w:val="center"/>
              <w:rPr>
                <w:rFonts w:cs="Times New Roman"/>
                <w:sz w:val="22"/>
              </w:rPr>
            </w:pPr>
            <w:r w:rsidRPr="008E56E2">
              <w:rPr>
                <w:rFonts w:cs="Times New Roman"/>
                <w:sz w:val="22"/>
              </w:rPr>
              <w:t>0.0</w:t>
            </w:r>
          </w:p>
        </w:tc>
        <w:tc>
          <w:tcPr>
            <w:tcW w:w="1084" w:type="dxa"/>
            <w:tcBorders>
              <w:top w:val="single" w:sz="4" w:space="0" w:color="auto"/>
              <w:left w:val="single" w:sz="4" w:space="0" w:color="auto"/>
              <w:bottom w:val="single" w:sz="4" w:space="0" w:color="auto"/>
              <w:right w:val="single" w:sz="4" w:space="0" w:color="auto"/>
            </w:tcBorders>
            <w:vAlign w:val="center"/>
          </w:tcPr>
          <w:p w14:paraId="7C368956" w14:textId="4454ED2C" w:rsidR="00FD04B2" w:rsidRPr="00B3469C" w:rsidRDefault="00FD04B2" w:rsidP="00FD04B2">
            <w:pPr>
              <w:jc w:val="center"/>
              <w:rPr>
                <w:rFonts w:cs="Times New Roman"/>
                <w:sz w:val="22"/>
              </w:rPr>
            </w:pPr>
            <w:r w:rsidRPr="008E56E2">
              <w:rPr>
                <w:rFonts w:cs="Times New Roman"/>
                <w:sz w:val="22"/>
              </w:rPr>
              <w:t>7.7</w:t>
            </w:r>
          </w:p>
        </w:tc>
        <w:tc>
          <w:tcPr>
            <w:tcW w:w="730" w:type="dxa"/>
            <w:tcBorders>
              <w:top w:val="single" w:sz="4" w:space="0" w:color="auto"/>
              <w:left w:val="single" w:sz="4" w:space="0" w:color="auto"/>
              <w:bottom w:val="single" w:sz="4" w:space="0" w:color="auto"/>
              <w:right w:val="single" w:sz="4" w:space="0" w:color="auto"/>
            </w:tcBorders>
            <w:vAlign w:val="center"/>
          </w:tcPr>
          <w:p w14:paraId="533F92DD" w14:textId="7FA9BDD5" w:rsidR="00FD04B2" w:rsidRPr="00B3469C" w:rsidRDefault="00FD04B2" w:rsidP="00FD04B2">
            <w:pPr>
              <w:jc w:val="center"/>
              <w:rPr>
                <w:rFonts w:cs="Times New Roman"/>
                <w:sz w:val="22"/>
              </w:rPr>
            </w:pPr>
            <w:r w:rsidRPr="008E56E2">
              <w:rPr>
                <w:rFonts w:cs="Times New Roman"/>
                <w:sz w:val="22"/>
              </w:rPr>
              <w:t>0.1</w:t>
            </w:r>
          </w:p>
        </w:tc>
        <w:tc>
          <w:tcPr>
            <w:tcW w:w="1190" w:type="dxa"/>
            <w:tcBorders>
              <w:top w:val="single" w:sz="4" w:space="0" w:color="auto"/>
              <w:left w:val="single" w:sz="4" w:space="0" w:color="auto"/>
              <w:bottom w:val="single" w:sz="4" w:space="0" w:color="auto"/>
              <w:right w:val="single" w:sz="4" w:space="0" w:color="auto"/>
            </w:tcBorders>
            <w:vAlign w:val="center"/>
          </w:tcPr>
          <w:p w14:paraId="48F21468" w14:textId="328CE7AD" w:rsidR="00FD04B2" w:rsidRPr="00B3469C" w:rsidRDefault="00FD04B2" w:rsidP="00FD04B2">
            <w:pPr>
              <w:jc w:val="center"/>
              <w:rPr>
                <w:rFonts w:cs="Times New Roman"/>
                <w:sz w:val="22"/>
              </w:rPr>
            </w:pPr>
            <w:r w:rsidRPr="008E56E2">
              <w:rPr>
                <w:rFonts w:cs="Times New Roman"/>
                <w:sz w:val="22"/>
              </w:rPr>
              <w:t>81.6</w:t>
            </w:r>
          </w:p>
        </w:tc>
        <w:tc>
          <w:tcPr>
            <w:tcW w:w="1313" w:type="dxa"/>
            <w:tcBorders>
              <w:top w:val="single" w:sz="4" w:space="0" w:color="auto"/>
              <w:left w:val="single" w:sz="4" w:space="0" w:color="auto"/>
              <w:bottom w:val="single" w:sz="4" w:space="0" w:color="auto"/>
              <w:right w:val="single" w:sz="4" w:space="0" w:color="auto"/>
            </w:tcBorders>
            <w:vAlign w:val="center"/>
          </w:tcPr>
          <w:p w14:paraId="0A05B7BF" w14:textId="48AB2BAC" w:rsidR="00FD04B2" w:rsidRPr="00B3469C" w:rsidRDefault="00FD04B2" w:rsidP="00FD04B2">
            <w:pPr>
              <w:jc w:val="center"/>
              <w:rPr>
                <w:rFonts w:cs="Times New Roman"/>
                <w:sz w:val="22"/>
              </w:rPr>
            </w:pPr>
            <w:r w:rsidRPr="008E56E2">
              <w:rPr>
                <w:rFonts w:cs="Times New Roman"/>
                <w:sz w:val="22"/>
              </w:rPr>
              <w:t>89.7</w:t>
            </w:r>
          </w:p>
        </w:tc>
      </w:tr>
      <w:tr w:rsidR="00FD04B2" w:rsidRPr="00B3469C" w14:paraId="7FDB5F75" w14:textId="77777777" w:rsidTr="000D1152">
        <w:tc>
          <w:tcPr>
            <w:tcW w:w="1799" w:type="dxa"/>
            <w:vMerge w:val="restart"/>
            <w:tcBorders>
              <w:top w:val="single" w:sz="4" w:space="0" w:color="auto"/>
              <w:left w:val="single" w:sz="4" w:space="0" w:color="auto"/>
              <w:right w:val="single" w:sz="4" w:space="0" w:color="auto"/>
            </w:tcBorders>
            <w:vAlign w:val="center"/>
          </w:tcPr>
          <w:p w14:paraId="39ACB7B3" w14:textId="77777777" w:rsidR="00FD04B2" w:rsidRPr="009F0D22" w:rsidRDefault="00FD04B2" w:rsidP="00FD04B2">
            <w:pPr>
              <w:jc w:val="center"/>
              <w:rPr>
                <w:rFonts w:cs="Times New Roman"/>
                <w:sz w:val="22"/>
                <w:lang w:val="en-GB"/>
              </w:rPr>
            </w:pPr>
            <w:r w:rsidRPr="00B3469C">
              <w:rPr>
                <w:rFonts w:cs="Times New Roman"/>
                <w:sz w:val="22"/>
              </w:rPr>
              <w:t>YOLOv10x</w:t>
            </w:r>
          </w:p>
        </w:tc>
        <w:tc>
          <w:tcPr>
            <w:tcW w:w="1477" w:type="dxa"/>
            <w:tcBorders>
              <w:top w:val="single" w:sz="4" w:space="0" w:color="auto"/>
              <w:left w:val="single" w:sz="4" w:space="0" w:color="auto"/>
              <w:bottom w:val="single" w:sz="4" w:space="0" w:color="auto"/>
              <w:right w:val="single" w:sz="4" w:space="0" w:color="auto"/>
            </w:tcBorders>
            <w:vAlign w:val="center"/>
          </w:tcPr>
          <w:p w14:paraId="321030DC" w14:textId="77777777" w:rsidR="00FD04B2" w:rsidRPr="00B3469C" w:rsidRDefault="00FD04B2" w:rsidP="00FD04B2">
            <w:pPr>
              <w:jc w:val="center"/>
              <w:rPr>
                <w:rFonts w:cs="Times New Roman"/>
                <w:sz w:val="22"/>
              </w:rPr>
            </w:pPr>
            <w:proofErr w:type="spellStart"/>
            <w:r w:rsidRPr="00B3469C">
              <w:rPr>
                <w:rFonts w:cs="Times New Roman"/>
                <w:sz w:val="22"/>
              </w:rPr>
              <w:t>ship</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322F31CD" w14:textId="35168F8F" w:rsidR="00FD04B2" w:rsidRPr="00B3469C" w:rsidRDefault="00FD04B2" w:rsidP="00FD04B2">
            <w:pPr>
              <w:jc w:val="center"/>
              <w:rPr>
                <w:rFonts w:cs="Times New Roman"/>
                <w:sz w:val="22"/>
              </w:rPr>
            </w:pPr>
            <w:r w:rsidRPr="008E56E2">
              <w:rPr>
                <w:rFonts w:cs="Times New Roman"/>
                <w:sz w:val="22"/>
              </w:rPr>
              <w:t>0.0</w:t>
            </w:r>
          </w:p>
        </w:tc>
        <w:tc>
          <w:tcPr>
            <w:tcW w:w="1084" w:type="dxa"/>
            <w:tcBorders>
              <w:top w:val="single" w:sz="4" w:space="0" w:color="auto"/>
              <w:left w:val="single" w:sz="4" w:space="0" w:color="auto"/>
              <w:bottom w:val="single" w:sz="4" w:space="0" w:color="auto"/>
              <w:right w:val="single" w:sz="4" w:space="0" w:color="auto"/>
            </w:tcBorders>
            <w:vAlign w:val="center"/>
          </w:tcPr>
          <w:p w14:paraId="5796630F" w14:textId="13E54F65" w:rsidR="00FD04B2" w:rsidRPr="00B3469C" w:rsidRDefault="00FD04B2" w:rsidP="00FD04B2">
            <w:pPr>
              <w:jc w:val="center"/>
              <w:rPr>
                <w:rFonts w:cs="Times New Roman"/>
                <w:sz w:val="22"/>
              </w:rPr>
            </w:pPr>
            <w:r w:rsidRPr="008E56E2">
              <w:rPr>
                <w:rFonts w:cs="Times New Roman"/>
                <w:sz w:val="22"/>
              </w:rPr>
              <w:t>14.3</w:t>
            </w:r>
          </w:p>
        </w:tc>
        <w:tc>
          <w:tcPr>
            <w:tcW w:w="730" w:type="dxa"/>
            <w:tcBorders>
              <w:top w:val="single" w:sz="4" w:space="0" w:color="auto"/>
              <w:left w:val="single" w:sz="4" w:space="0" w:color="auto"/>
              <w:bottom w:val="single" w:sz="4" w:space="0" w:color="auto"/>
              <w:right w:val="single" w:sz="4" w:space="0" w:color="auto"/>
            </w:tcBorders>
            <w:vAlign w:val="center"/>
          </w:tcPr>
          <w:p w14:paraId="3F630B45" w14:textId="72C4D79B" w:rsidR="00FD04B2" w:rsidRPr="00B3469C" w:rsidRDefault="00FD04B2" w:rsidP="00FD04B2">
            <w:pPr>
              <w:jc w:val="center"/>
              <w:rPr>
                <w:rFonts w:cs="Times New Roman"/>
                <w:sz w:val="22"/>
              </w:rPr>
            </w:pPr>
            <w:r w:rsidRPr="008E56E2">
              <w:rPr>
                <w:rFonts w:cs="Times New Roman"/>
                <w:sz w:val="22"/>
              </w:rPr>
              <w:t>0.0</w:t>
            </w:r>
          </w:p>
        </w:tc>
        <w:tc>
          <w:tcPr>
            <w:tcW w:w="1190" w:type="dxa"/>
            <w:tcBorders>
              <w:top w:val="single" w:sz="4" w:space="0" w:color="auto"/>
              <w:left w:val="single" w:sz="4" w:space="0" w:color="auto"/>
              <w:bottom w:val="single" w:sz="4" w:space="0" w:color="auto"/>
              <w:right w:val="single" w:sz="4" w:space="0" w:color="auto"/>
            </w:tcBorders>
            <w:vAlign w:val="center"/>
          </w:tcPr>
          <w:p w14:paraId="55B42138" w14:textId="30EDEBBF" w:rsidR="00FD04B2" w:rsidRPr="00B3469C" w:rsidRDefault="00FD04B2" w:rsidP="00FD04B2">
            <w:pPr>
              <w:jc w:val="center"/>
              <w:rPr>
                <w:rFonts w:cs="Times New Roman"/>
                <w:sz w:val="22"/>
              </w:rPr>
            </w:pPr>
            <w:r w:rsidRPr="008E56E2">
              <w:rPr>
                <w:rFonts w:cs="Times New Roman"/>
                <w:sz w:val="22"/>
              </w:rPr>
              <w:t>77.0</w:t>
            </w:r>
          </w:p>
        </w:tc>
        <w:tc>
          <w:tcPr>
            <w:tcW w:w="1313" w:type="dxa"/>
            <w:tcBorders>
              <w:top w:val="single" w:sz="4" w:space="0" w:color="auto"/>
              <w:left w:val="single" w:sz="4" w:space="0" w:color="auto"/>
              <w:bottom w:val="single" w:sz="4" w:space="0" w:color="auto"/>
              <w:right w:val="single" w:sz="4" w:space="0" w:color="auto"/>
            </w:tcBorders>
            <w:vAlign w:val="center"/>
          </w:tcPr>
          <w:p w14:paraId="7A6B424C" w14:textId="084C1087" w:rsidR="00FD04B2" w:rsidRPr="00B3469C" w:rsidRDefault="00FD04B2" w:rsidP="00FD04B2">
            <w:pPr>
              <w:jc w:val="center"/>
              <w:rPr>
                <w:rFonts w:cs="Times New Roman"/>
                <w:sz w:val="22"/>
              </w:rPr>
            </w:pPr>
            <w:r w:rsidRPr="008E56E2">
              <w:rPr>
                <w:rFonts w:cs="Times New Roman"/>
                <w:sz w:val="22"/>
              </w:rPr>
              <w:t>87.0</w:t>
            </w:r>
          </w:p>
        </w:tc>
      </w:tr>
      <w:tr w:rsidR="00FD04B2" w:rsidRPr="00B3469C" w14:paraId="7FA7B8F7" w14:textId="77777777" w:rsidTr="000D1152">
        <w:tc>
          <w:tcPr>
            <w:tcW w:w="1799" w:type="dxa"/>
            <w:vMerge/>
            <w:tcBorders>
              <w:left w:val="single" w:sz="4" w:space="0" w:color="auto"/>
              <w:right w:val="single" w:sz="4" w:space="0" w:color="auto"/>
            </w:tcBorders>
            <w:vAlign w:val="center"/>
          </w:tcPr>
          <w:p w14:paraId="1DEA0377" w14:textId="77777777" w:rsidR="00FD04B2" w:rsidRPr="00B3469C" w:rsidRDefault="00FD04B2" w:rsidP="00FD04B2">
            <w:pPr>
              <w:jc w:val="center"/>
              <w:rPr>
                <w:rFonts w:cs="Times New Roman"/>
                <w:sz w:val="22"/>
              </w:rPr>
            </w:pPr>
          </w:p>
        </w:tc>
        <w:tc>
          <w:tcPr>
            <w:tcW w:w="1477" w:type="dxa"/>
            <w:tcBorders>
              <w:top w:val="single" w:sz="4" w:space="0" w:color="auto"/>
              <w:left w:val="single" w:sz="4" w:space="0" w:color="auto"/>
              <w:bottom w:val="single" w:sz="4" w:space="0" w:color="auto"/>
              <w:right w:val="single" w:sz="4" w:space="0" w:color="auto"/>
            </w:tcBorders>
            <w:vAlign w:val="center"/>
          </w:tcPr>
          <w:p w14:paraId="3593BEBA" w14:textId="77777777" w:rsidR="00FD04B2" w:rsidRPr="00B3469C" w:rsidRDefault="00FD04B2" w:rsidP="00FD04B2">
            <w:pPr>
              <w:jc w:val="center"/>
              <w:rPr>
                <w:rFonts w:cs="Times New Roman"/>
                <w:sz w:val="22"/>
              </w:rPr>
            </w:pPr>
            <w:proofErr w:type="spellStart"/>
            <w:r w:rsidRPr="00B3469C">
              <w:rPr>
                <w:rFonts w:cs="Times New Roman"/>
                <w:sz w:val="22"/>
              </w:rPr>
              <w:t>large-vehicle</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0008BEE4" w14:textId="77D684C0" w:rsidR="00FD04B2" w:rsidRPr="00B3469C" w:rsidRDefault="00FD04B2" w:rsidP="00FD04B2">
            <w:pPr>
              <w:jc w:val="center"/>
              <w:rPr>
                <w:rFonts w:cs="Times New Roman"/>
                <w:sz w:val="22"/>
              </w:rPr>
            </w:pPr>
            <w:r w:rsidRPr="008E56E2">
              <w:rPr>
                <w:rFonts w:cs="Times New Roman"/>
                <w:sz w:val="22"/>
              </w:rPr>
              <w:t>0.0</w:t>
            </w:r>
          </w:p>
        </w:tc>
        <w:tc>
          <w:tcPr>
            <w:tcW w:w="1084" w:type="dxa"/>
            <w:tcBorders>
              <w:top w:val="single" w:sz="4" w:space="0" w:color="auto"/>
              <w:left w:val="single" w:sz="4" w:space="0" w:color="auto"/>
              <w:bottom w:val="single" w:sz="4" w:space="0" w:color="auto"/>
              <w:right w:val="single" w:sz="4" w:space="0" w:color="auto"/>
            </w:tcBorders>
            <w:vAlign w:val="center"/>
          </w:tcPr>
          <w:p w14:paraId="6A8FD1B8" w14:textId="1BEE6076" w:rsidR="00FD04B2" w:rsidRPr="00B3469C" w:rsidRDefault="00FD04B2" w:rsidP="00FD04B2">
            <w:pPr>
              <w:jc w:val="center"/>
              <w:rPr>
                <w:rFonts w:cs="Times New Roman"/>
                <w:sz w:val="22"/>
              </w:rPr>
            </w:pPr>
            <w:r w:rsidRPr="008E56E2">
              <w:rPr>
                <w:rFonts w:cs="Times New Roman"/>
                <w:sz w:val="22"/>
              </w:rPr>
              <w:t>2.6</w:t>
            </w:r>
          </w:p>
        </w:tc>
        <w:tc>
          <w:tcPr>
            <w:tcW w:w="730" w:type="dxa"/>
            <w:tcBorders>
              <w:top w:val="single" w:sz="4" w:space="0" w:color="auto"/>
              <w:left w:val="single" w:sz="4" w:space="0" w:color="auto"/>
              <w:bottom w:val="single" w:sz="4" w:space="0" w:color="auto"/>
              <w:right w:val="single" w:sz="4" w:space="0" w:color="auto"/>
            </w:tcBorders>
            <w:vAlign w:val="center"/>
          </w:tcPr>
          <w:p w14:paraId="2A6D7615" w14:textId="050EE0BF" w:rsidR="00FD04B2" w:rsidRPr="00B3469C" w:rsidRDefault="00FD04B2" w:rsidP="00FD04B2">
            <w:pPr>
              <w:jc w:val="center"/>
              <w:rPr>
                <w:rFonts w:cs="Times New Roman"/>
                <w:sz w:val="22"/>
              </w:rPr>
            </w:pPr>
            <w:r w:rsidRPr="008E56E2">
              <w:rPr>
                <w:rFonts w:cs="Times New Roman"/>
                <w:sz w:val="22"/>
              </w:rPr>
              <w:t>0.0</w:t>
            </w:r>
          </w:p>
        </w:tc>
        <w:tc>
          <w:tcPr>
            <w:tcW w:w="1190" w:type="dxa"/>
            <w:tcBorders>
              <w:top w:val="single" w:sz="4" w:space="0" w:color="auto"/>
              <w:left w:val="single" w:sz="4" w:space="0" w:color="auto"/>
              <w:bottom w:val="single" w:sz="4" w:space="0" w:color="auto"/>
              <w:right w:val="single" w:sz="4" w:space="0" w:color="auto"/>
            </w:tcBorders>
            <w:vAlign w:val="center"/>
          </w:tcPr>
          <w:p w14:paraId="4457DCDE" w14:textId="2D5F717F" w:rsidR="00FD04B2" w:rsidRPr="00B3469C" w:rsidRDefault="00FD04B2" w:rsidP="00FD04B2">
            <w:pPr>
              <w:jc w:val="center"/>
              <w:rPr>
                <w:rFonts w:cs="Times New Roman"/>
                <w:sz w:val="22"/>
              </w:rPr>
            </w:pPr>
            <w:r w:rsidRPr="008E56E2">
              <w:rPr>
                <w:rFonts w:cs="Times New Roman"/>
                <w:sz w:val="22"/>
              </w:rPr>
              <w:t>73.0</w:t>
            </w:r>
          </w:p>
        </w:tc>
        <w:tc>
          <w:tcPr>
            <w:tcW w:w="1313" w:type="dxa"/>
            <w:tcBorders>
              <w:top w:val="single" w:sz="4" w:space="0" w:color="auto"/>
              <w:left w:val="single" w:sz="4" w:space="0" w:color="auto"/>
              <w:bottom w:val="single" w:sz="4" w:space="0" w:color="auto"/>
              <w:right w:val="single" w:sz="4" w:space="0" w:color="auto"/>
            </w:tcBorders>
            <w:vAlign w:val="center"/>
          </w:tcPr>
          <w:p w14:paraId="79C1174C" w14:textId="13E35D04" w:rsidR="00FD04B2" w:rsidRPr="00B3469C" w:rsidRDefault="00FD04B2" w:rsidP="00FD04B2">
            <w:pPr>
              <w:jc w:val="center"/>
              <w:rPr>
                <w:rFonts w:cs="Times New Roman"/>
                <w:sz w:val="22"/>
              </w:rPr>
            </w:pPr>
            <w:r w:rsidRPr="008E56E2">
              <w:rPr>
                <w:rFonts w:cs="Times New Roman"/>
                <w:sz w:val="22"/>
              </w:rPr>
              <w:t>84.4</w:t>
            </w:r>
          </w:p>
        </w:tc>
      </w:tr>
      <w:tr w:rsidR="00FD04B2" w:rsidRPr="00B3469C" w14:paraId="1FAFAE16" w14:textId="77777777" w:rsidTr="000D1152">
        <w:tc>
          <w:tcPr>
            <w:tcW w:w="1799" w:type="dxa"/>
            <w:vMerge/>
            <w:tcBorders>
              <w:left w:val="single" w:sz="4" w:space="0" w:color="auto"/>
              <w:bottom w:val="single" w:sz="4" w:space="0" w:color="auto"/>
              <w:right w:val="single" w:sz="4" w:space="0" w:color="auto"/>
            </w:tcBorders>
            <w:vAlign w:val="center"/>
          </w:tcPr>
          <w:p w14:paraId="606FCD65" w14:textId="77777777" w:rsidR="00FD04B2" w:rsidRPr="00B3469C" w:rsidRDefault="00FD04B2" w:rsidP="00FD04B2">
            <w:pPr>
              <w:jc w:val="center"/>
              <w:rPr>
                <w:rFonts w:cs="Times New Roman"/>
                <w:sz w:val="22"/>
              </w:rPr>
            </w:pPr>
          </w:p>
        </w:tc>
        <w:tc>
          <w:tcPr>
            <w:tcW w:w="1477" w:type="dxa"/>
            <w:tcBorders>
              <w:top w:val="single" w:sz="4" w:space="0" w:color="auto"/>
              <w:left w:val="single" w:sz="4" w:space="0" w:color="auto"/>
              <w:bottom w:val="single" w:sz="4" w:space="0" w:color="auto"/>
              <w:right w:val="single" w:sz="4" w:space="0" w:color="auto"/>
            </w:tcBorders>
            <w:vAlign w:val="center"/>
          </w:tcPr>
          <w:p w14:paraId="3C278AA9" w14:textId="77777777" w:rsidR="00FD04B2" w:rsidRPr="00B3469C" w:rsidRDefault="00FD04B2" w:rsidP="00FD04B2">
            <w:pPr>
              <w:jc w:val="center"/>
              <w:rPr>
                <w:rFonts w:cs="Times New Roman"/>
                <w:sz w:val="22"/>
              </w:rPr>
            </w:pPr>
            <w:proofErr w:type="spellStart"/>
            <w:r w:rsidRPr="00B3469C">
              <w:rPr>
                <w:rFonts w:cs="Times New Roman"/>
                <w:sz w:val="22"/>
              </w:rPr>
              <w:t>small-vehicle</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53FF4F9B" w14:textId="466E46A1" w:rsidR="00FD04B2" w:rsidRPr="00B3469C" w:rsidRDefault="00FD04B2" w:rsidP="00FD04B2">
            <w:pPr>
              <w:jc w:val="center"/>
              <w:rPr>
                <w:rFonts w:cs="Times New Roman"/>
                <w:sz w:val="22"/>
              </w:rPr>
            </w:pPr>
            <w:r w:rsidRPr="008E56E2">
              <w:rPr>
                <w:rFonts w:cs="Times New Roman"/>
                <w:sz w:val="22"/>
              </w:rPr>
              <w:t>0.4</w:t>
            </w:r>
          </w:p>
        </w:tc>
        <w:tc>
          <w:tcPr>
            <w:tcW w:w="1084" w:type="dxa"/>
            <w:tcBorders>
              <w:top w:val="single" w:sz="4" w:space="0" w:color="auto"/>
              <w:left w:val="single" w:sz="4" w:space="0" w:color="auto"/>
              <w:bottom w:val="single" w:sz="4" w:space="0" w:color="auto"/>
              <w:right w:val="single" w:sz="4" w:space="0" w:color="auto"/>
            </w:tcBorders>
            <w:vAlign w:val="center"/>
          </w:tcPr>
          <w:p w14:paraId="049DE1D3" w14:textId="669C1C87" w:rsidR="00FD04B2" w:rsidRPr="00B3469C" w:rsidRDefault="00FD04B2" w:rsidP="00FD04B2">
            <w:pPr>
              <w:jc w:val="center"/>
              <w:rPr>
                <w:rFonts w:cs="Times New Roman"/>
                <w:sz w:val="22"/>
              </w:rPr>
            </w:pPr>
            <w:r w:rsidRPr="008E56E2">
              <w:rPr>
                <w:rFonts w:cs="Times New Roman"/>
                <w:sz w:val="22"/>
              </w:rPr>
              <w:t>24.1</w:t>
            </w:r>
          </w:p>
        </w:tc>
        <w:tc>
          <w:tcPr>
            <w:tcW w:w="730" w:type="dxa"/>
            <w:tcBorders>
              <w:top w:val="single" w:sz="4" w:space="0" w:color="auto"/>
              <w:left w:val="single" w:sz="4" w:space="0" w:color="auto"/>
              <w:bottom w:val="single" w:sz="4" w:space="0" w:color="auto"/>
              <w:right w:val="single" w:sz="4" w:space="0" w:color="auto"/>
            </w:tcBorders>
            <w:vAlign w:val="center"/>
          </w:tcPr>
          <w:p w14:paraId="37ED2070" w14:textId="18348410" w:rsidR="00FD04B2" w:rsidRPr="00B3469C" w:rsidRDefault="00FD04B2" w:rsidP="00FD04B2">
            <w:pPr>
              <w:jc w:val="center"/>
              <w:rPr>
                <w:rFonts w:cs="Times New Roman"/>
                <w:sz w:val="22"/>
              </w:rPr>
            </w:pPr>
            <w:r w:rsidRPr="008E56E2">
              <w:rPr>
                <w:rFonts w:cs="Times New Roman"/>
                <w:sz w:val="22"/>
              </w:rPr>
              <w:t>0.8</w:t>
            </w:r>
          </w:p>
        </w:tc>
        <w:tc>
          <w:tcPr>
            <w:tcW w:w="1190" w:type="dxa"/>
            <w:tcBorders>
              <w:top w:val="single" w:sz="4" w:space="0" w:color="auto"/>
              <w:left w:val="single" w:sz="4" w:space="0" w:color="auto"/>
              <w:bottom w:val="single" w:sz="4" w:space="0" w:color="auto"/>
              <w:right w:val="single" w:sz="4" w:space="0" w:color="auto"/>
            </w:tcBorders>
            <w:vAlign w:val="center"/>
          </w:tcPr>
          <w:p w14:paraId="1F0238CA" w14:textId="73E1F48C" w:rsidR="00FD04B2" w:rsidRPr="00B3469C" w:rsidRDefault="00FD04B2" w:rsidP="00FD04B2">
            <w:pPr>
              <w:jc w:val="center"/>
              <w:rPr>
                <w:rFonts w:cs="Times New Roman"/>
                <w:sz w:val="22"/>
              </w:rPr>
            </w:pPr>
            <w:r w:rsidRPr="008E56E2">
              <w:rPr>
                <w:rFonts w:cs="Times New Roman"/>
                <w:sz w:val="22"/>
              </w:rPr>
              <w:t>75.6</w:t>
            </w:r>
          </w:p>
        </w:tc>
        <w:tc>
          <w:tcPr>
            <w:tcW w:w="1313" w:type="dxa"/>
            <w:tcBorders>
              <w:top w:val="single" w:sz="4" w:space="0" w:color="auto"/>
              <w:left w:val="single" w:sz="4" w:space="0" w:color="auto"/>
              <w:bottom w:val="single" w:sz="4" w:space="0" w:color="auto"/>
              <w:right w:val="single" w:sz="4" w:space="0" w:color="auto"/>
            </w:tcBorders>
            <w:vAlign w:val="center"/>
          </w:tcPr>
          <w:p w14:paraId="33495787" w14:textId="58F154AF" w:rsidR="00FD04B2" w:rsidRPr="00B3469C" w:rsidRDefault="00FD04B2" w:rsidP="00FD04B2">
            <w:pPr>
              <w:jc w:val="center"/>
              <w:rPr>
                <w:rFonts w:cs="Times New Roman"/>
                <w:sz w:val="22"/>
              </w:rPr>
            </w:pPr>
            <w:r w:rsidRPr="008E56E2">
              <w:rPr>
                <w:rFonts w:cs="Times New Roman"/>
                <w:sz w:val="22"/>
              </w:rPr>
              <w:t>85.8</w:t>
            </w:r>
          </w:p>
        </w:tc>
      </w:tr>
      <w:tr w:rsidR="00FD04B2" w:rsidRPr="00B3469C" w14:paraId="5617D6B0" w14:textId="77777777" w:rsidTr="000D1152">
        <w:tc>
          <w:tcPr>
            <w:tcW w:w="1799" w:type="dxa"/>
            <w:vMerge w:val="restart"/>
            <w:tcBorders>
              <w:top w:val="single" w:sz="4" w:space="0" w:color="auto"/>
              <w:left w:val="single" w:sz="4" w:space="0" w:color="auto"/>
              <w:right w:val="single" w:sz="4" w:space="0" w:color="auto"/>
            </w:tcBorders>
            <w:vAlign w:val="center"/>
          </w:tcPr>
          <w:p w14:paraId="31B645E1" w14:textId="77777777" w:rsidR="00FD04B2" w:rsidRPr="009F0D22" w:rsidRDefault="00FD04B2" w:rsidP="00FD04B2">
            <w:pPr>
              <w:jc w:val="center"/>
              <w:rPr>
                <w:rFonts w:cs="Times New Roman"/>
                <w:sz w:val="22"/>
                <w:lang w:val="en-GB"/>
              </w:rPr>
            </w:pPr>
            <w:r w:rsidRPr="00B3469C">
              <w:rPr>
                <w:rFonts w:cs="Times New Roman"/>
                <w:sz w:val="22"/>
              </w:rPr>
              <w:t>YOLOv11n</w:t>
            </w:r>
          </w:p>
        </w:tc>
        <w:tc>
          <w:tcPr>
            <w:tcW w:w="1477" w:type="dxa"/>
            <w:tcBorders>
              <w:top w:val="single" w:sz="4" w:space="0" w:color="auto"/>
              <w:left w:val="single" w:sz="4" w:space="0" w:color="auto"/>
              <w:bottom w:val="single" w:sz="4" w:space="0" w:color="auto"/>
              <w:right w:val="single" w:sz="4" w:space="0" w:color="auto"/>
            </w:tcBorders>
            <w:vAlign w:val="center"/>
          </w:tcPr>
          <w:p w14:paraId="38A391F2" w14:textId="77777777" w:rsidR="00FD04B2" w:rsidRPr="00B3469C" w:rsidRDefault="00FD04B2" w:rsidP="00FD04B2">
            <w:pPr>
              <w:jc w:val="center"/>
              <w:rPr>
                <w:rFonts w:cs="Times New Roman"/>
                <w:sz w:val="22"/>
              </w:rPr>
            </w:pPr>
            <w:proofErr w:type="spellStart"/>
            <w:r w:rsidRPr="00B3469C">
              <w:rPr>
                <w:rFonts w:cs="Times New Roman"/>
                <w:sz w:val="22"/>
              </w:rPr>
              <w:t>ship</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7622B625" w14:textId="70DEF7D8" w:rsidR="00FD04B2" w:rsidRPr="00B3469C" w:rsidRDefault="00FD04B2" w:rsidP="00FD04B2">
            <w:pPr>
              <w:jc w:val="center"/>
              <w:rPr>
                <w:rFonts w:cs="Times New Roman"/>
                <w:sz w:val="22"/>
              </w:rPr>
            </w:pPr>
            <w:r w:rsidRPr="008E56E2">
              <w:rPr>
                <w:rFonts w:cs="Times New Roman"/>
                <w:sz w:val="22"/>
              </w:rPr>
              <w:t>0.0</w:t>
            </w:r>
          </w:p>
        </w:tc>
        <w:tc>
          <w:tcPr>
            <w:tcW w:w="1084" w:type="dxa"/>
            <w:tcBorders>
              <w:top w:val="single" w:sz="4" w:space="0" w:color="auto"/>
              <w:left w:val="single" w:sz="4" w:space="0" w:color="auto"/>
              <w:bottom w:val="single" w:sz="4" w:space="0" w:color="auto"/>
              <w:right w:val="single" w:sz="4" w:space="0" w:color="auto"/>
            </w:tcBorders>
            <w:vAlign w:val="center"/>
          </w:tcPr>
          <w:p w14:paraId="2CB2A35A" w14:textId="3652033C" w:rsidR="00FD04B2" w:rsidRPr="00B3469C" w:rsidRDefault="00FD04B2" w:rsidP="00FD04B2">
            <w:pPr>
              <w:jc w:val="center"/>
              <w:rPr>
                <w:rFonts w:cs="Times New Roman"/>
                <w:sz w:val="22"/>
              </w:rPr>
            </w:pPr>
            <w:r w:rsidRPr="008E56E2">
              <w:rPr>
                <w:rFonts w:cs="Times New Roman"/>
                <w:sz w:val="22"/>
              </w:rPr>
              <w:t>25.0</w:t>
            </w:r>
          </w:p>
        </w:tc>
        <w:tc>
          <w:tcPr>
            <w:tcW w:w="730" w:type="dxa"/>
            <w:tcBorders>
              <w:top w:val="single" w:sz="4" w:space="0" w:color="auto"/>
              <w:left w:val="single" w:sz="4" w:space="0" w:color="auto"/>
              <w:bottom w:val="single" w:sz="4" w:space="0" w:color="auto"/>
              <w:right w:val="single" w:sz="4" w:space="0" w:color="auto"/>
            </w:tcBorders>
            <w:vAlign w:val="center"/>
          </w:tcPr>
          <w:p w14:paraId="5C317B8D" w14:textId="20714B31" w:rsidR="00FD04B2" w:rsidRPr="00B3469C" w:rsidRDefault="00FD04B2" w:rsidP="00FD04B2">
            <w:pPr>
              <w:jc w:val="center"/>
              <w:rPr>
                <w:rFonts w:cs="Times New Roman"/>
                <w:sz w:val="22"/>
              </w:rPr>
            </w:pPr>
            <w:r w:rsidRPr="008E56E2">
              <w:rPr>
                <w:rFonts w:cs="Times New Roman"/>
                <w:sz w:val="22"/>
              </w:rPr>
              <w:t>0.0</w:t>
            </w:r>
          </w:p>
        </w:tc>
        <w:tc>
          <w:tcPr>
            <w:tcW w:w="1190" w:type="dxa"/>
            <w:tcBorders>
              <w:top w:val="single" w:sz="4" w:space="0" w:color="auto"/>
              <w:left w:val="single" w:sz="4" w:space="0" w:color="auto"/>
              <w:bottom w:val="single" w:sz="4" w:space="0" w:color="auto"/>
              <w:right w:val="single" w:sz="4" w:space="0" w:color="auto"/>
            </w:tcBorders>
            <w:vAlign w:val="center"/>
          </w:tcPr>
          <w:p w14:paraId="715DB17A" w14:textId="7CEFD2FE" w:rsidR="00FD04B2" w:rsidRPr="00B3469C" w:rsidRDefault="00FD04B2" w:rsidP="00FD04B2">
            <w:pPr>
              <w:jc w:val="center"/>
              <w:rPr>
                <w:rFonts w:cs="Times New Roman"/>
                <w:sz w:val="22"/>
              </w:rPr>
            </w:pPr>
            <w:r w:rsidRPr="008E56E2">
              <w:rPr>
                <w:rFonts w:cs="Times New Roman"/>
                <w:sz w:val="22"/>
              </w:rPr>
              <w:t>50.7</w:t>
            </w:r>
          </w:p>
        </w:tc>
        <w:tc>
          <w:tcPr>
            <w:tcW w:w="1313" w:type="dxa"/>
            <w:tcBorders>
              <w:top w:val="single" w:sz="4" w:space="0" w:color="auto"/>
              <w:left w:val="single" w:sz="4" w:space="0" w:color="auto"/>
              <w:bottom w:val="single" w:sz="4" w:space="0" w:color="auto"/>
              <w:right w:val="single" w:sz="4" w:space="0" w:color="auto"/>
            </w:tcBorders>
            <w:vAlign w:val="center"/>
          </w:tcPr>
          <w:p w14:paraId="326E8CAF" w14:textId="62932C66" w:rsidR="00FD04B2" w:rsidRPr="00B3469C" w:rsidRDefault="00FD04B2" w:rsidP="00FD04B2">
            <w:pPr>
              <w:jc w:val="center"/>
              <w:rPr>
                <w:rFonts w:cs="Times New Roman"/>
                <w:sz w:val="22"/>
              </w:rPr>
            </w:pPr>
            <w:r w:rsidRPr="008E56E2">
              <w:rPr>
                <w:rFonts w:cs="Times New Roman"/>
                <w:sz w:val="22"/>
              </w:rPr>
              <w:t>67.3</w:t>
            </w:r>
          </w:p>
        </w:tc>
      </w:tr>
      <w:tr w:rsidR="00FD04B2" w:rsidRPr="00B3469C" w14:paraId="3799CFB6" w14:textId="77777777" w:rsidTr="000D1152">
        <w:tc>
          <w:tcPr>
            <w:tcW w:w="1799" w:type="dxa"/>
            <w:vMerge/>
            <w:tcBorders>
              <w:left w:val="single" w:sz="4" w:space="0" w:color="auto"/>
              <w:right w:val="single" w:sz="4" w:space="0" w:color="auto"/>
            </w:tcBorders>
            <w:vAlign w:val="center"/>
          </w:tcPr>
          <w:p w14:paraId="6B93F1DB" w14:textId="77777777" w:rsidR="00FD04B2" w:rsidRPr="00B3469C" w:rsidRDefault="00FD04B2" w:rsidP="00FD04B2">
            <w:pPr>
              <w:jc w:val="center"/>
              <w:rPr>
                <w:rFonts w:cs="Times New Roman"/>
                <w:sz w:val="22"/>
              </w:rPr>
            </w:pPr>
          </w:p>
        </w:tc>
        <w:tc>
          <w:tcPr>
            <w:tcW w:w="1477" w:type="dxa"/>
            <w:tcBorders>
              <w:top w:val="single" w:sz="4" w:space="0" w:color="auto"/>
              <w:left w:val="single" w:sz="4" w:space="0" w:color="auto"/>
              <w:bottom w:val="single" w:sz="4" w:space="0" w:color="auto"/>
              <w:right w:val="single" w:sz="4" w:space="0" w:color="auto"/>
            </w:tcBorders>
            <w:vAlign w:val="center"/>
          </w:tcPr>
          <w:p w14:paraId="25B2492F" w14:textId="77777777" w:rsidR="00FD04B2" w:rsidRPr="00B3469C" w:rsidRDefault="00FD04B2" w:rsidP="00FD04B2">
            <w:pPr>
              <w:jc w:val="center"/>
              <w:rPr>
                <w:rFonts w:cs="Times New Roman"/>
                <w:sz w:val="22"/>
              </w:rPr>
            </w:pPr>
            <w:proofErr w:type="spellStart"/>
            <w:r w:rsidRPr="00B3469C">
              <w:rPr>
                <w:rFonts w:cs="Times New Roman"/>
                <w:sz w:val="22"/>
              </w:rPr>
              <w:t>large-vehicle</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43AE55D5" w14:textId="02A26730" w:rsidR="00FD04B2" w:rsidRPr="00B3469C" w:rsidRDefault="00FD04B2" w:rsidP="00FD04B2">
            <w:pPr>
              <w:jc w:val="center"/>
              <w:rPr>
                <w:rFonts w:cs="Times New Roman"/>
                <w:sz w:val="22"/>
              </w:rPr>
            </w:pPr>
            <w:r w:rsidRPr="008E56E2">
              <w:rPr>
                <w:rFonts w:cs="Times New Roman"/>
                <w:sz w:val="22"/>
              </w:rPr>
              <w:t>0.0</w:t>
            </w:r>
          </w:p>
        </w:tc>
        <w:tc>
          <w:tcPr>
            <w:tcW w:w="1084" w:type="dxa"/>
            <w:tcBorders>
              <w:top w:val="single" w:sz="4" w:space="0" w:color="auto"/>
              <w:left w:val="single" w:sz="4" w:space="0" w:color="auto"/>
              <w:bottom w:val="single" w:sz="4" w:space="0" w:color="auto"/>
              <w:right w:val="single" w:sz="4" w:space="0" w:color="auto"/>
            </w:tcBorders>
            <w:vAlign w:val="center"/>
          </w:tcPr>
          <w:p w14:paraId="121FAA58" w14:textId="3376D0B6" w:rsidR="00FD04B2" w:rsidRPr="00B3469C" w:rsidRDefault="00FD04B2" w:rsidP="00FD04B2">
            <w:pPr>
              <w:jc w:val="center"/>
              <w:rPr>
                <w:rFonts w:cs="Times New Roman"/>
                <w:sz w:val="22"/>
              </w:rPr>
            </w:pPr>
            <w:r w:rsidRPr="008E56E2">
              <w:rPr>
                <w:rFonts w:cs="Times New Roman"/>
                <w:sz w:val="22"/>
              </w:rPr>
              <w:t>0.0</w:t>
            </w:r>
          </w:p>
        </w:tc>
        <w:tc>
          <w:tcPr>
            <w:tcW w:w="730" w:type="dxa"/>
            <w:tcBorders>
              <w:top w:val="single" w:sz="4" w:space="0" w:color="auto"/>
              <w:left w:val="single" w:sz="4" w:space="0" w:color="auto"/>
              <w:bottom w:val="single" w:sz="4" w:space="0" w:color="auto"/>
              <w:right w:val="single" w:sz="4" w:space="0" w:color="auto"/>
            </w:tcBorders>
            <w:vAlign w:val="center"/>
          </w:tcPr>
          <w:p w14:paraId="63D69CE7" w14:textId="3D719917" w:rsidR="00FD04B2" w:rsidRPr="00B3469C" w:rsidRDefault="00FD04B2" w:rsidP="00FD04B2">
            <w:pPr>
              <w:jc w:val="center"/>
              <w:rPr>
                <w:rFonts w:cs="Times New Roman"/>
                <w:sz w:val="22"/>
              </w:rPr>
            </w:pPr>
            <w:r w:rsidRPr="008E56E2">
              <w:rPr>
                <w:rFonts w:cs="Times New Roman"/>
                <w:sz w:val="22"/>
              </w:rPr>
              <w:t>0.0</w:t>
            </w:r>
          </w:p>
        </w:tc>
        <w:tc>
          <w:tcPr>
            <w:tcW w:w="1190" w:type="dxa"/>
            <w:tcBorders>
              <w:top w:val="single" w:sz="4" w:space="0" w:color="auto"/>
              <w:left w:val="single" w:sz="4" w:space="0" w:color="auto"/>
              <w:bottom w:val="single" w:sz="4" w:space="0" w:color="auto"/>
              <w:right w:val="single" w:sz="4" w:space="0" w:color="auto"/>
            </w:tcBorders>
            <w:vAlign w:val="center"/>
          </w:tcPr>
          <w:p w14:paraId="3B4E26D4" w14:textId="1D88172F" w:rsidR="00FD04B2" w:rsidRPr="00B3469C" w:rsidRDefault="00FD04B2" w:rsidP="00FD04B2">
            <w:pPr>
              <w:jc w:val="center"/>
              <w:rPr>
                <w:rFonts w:cs="Times New Roman"/>
                <w:sz w:val="22"/>
              </w:rPr>
            </w:pPr>
            <w:r w:rsidRPr="008E56E2">
              <w:rPr>
                <w:rFonts w:cs="Times New Roman"/>
                <w:sz w:val="22"/>
              </w:rPr>
              <w:t>0.0</w:t>
            </w:r>
          </w:p>
        </w:tc>
        <w:tc>
          <w:tcPr>
            <w:tcW w:w="1313" w:type="dxa"/>
            <w:tcBorders>
              <w:top w:val="single" w:sz="4" w:space="0" w:color="auto"/>
              <w:left w:val="single" w:sz="4" w:space="0" w:color="auto"/>
              <w:bottom w:val="single" w:sz="4" w:space="0" w:color="auto"/>
              <w:right w:val="single" w:sz="4" w:space="0" w:color="auto"/>
            </w:tcBorders>
            <w:vAlign w:val="center"/>
          </w:tcPr>
          <w:p w14:paraId="403475D9" w14:textId="34AFA15B" w:rsidR="00FD04B2" w:rsidRPr="00B3469C" w:rsidRDefault="00FD04B2" w:rsidP="00FD04B2">
            <w:pPr>
              <w:jc w:val="center"/>
              <w:rPr>
                <w:rFonts w:cs="Times New Roman"/>
                <w:sz w:val="22"/>
              </w:rPr>
            </w:pPr>
            <w:r w:rsidRPr="008E56E2">
              <w:rPr>
                <w:rFonts w:cs="Times New Roman"/>
                <w:sz w:val="22"/>
              </w:rPr>
              <w:t>0.0</w:t>
            </w:r>
          </w:p>
        </w:tc>
      </w:tr>
      <w:tr w:rsidR="00FD04B2" w:rsidRPr="00B3469C" w14:paraId="0C0A5CBD" w14:textId="77777777" w:rsidTr="000D1152">
        <w:tc>
          <w:tcPr>
            <w:tcW w:w="1799" w:type="dxa"/>
            <w:vMerge/>
            <w:tcBorders>
              <w:left w:val="single" w:sz="4" w:space="0" w:color="auto"/>
              <w:bottom w:val="single" w:sz="4" w:space="0" w:color="auto"/>
              <w:right w:val="single" w:sz="4" w:space="0" w:color="auto"/>
            </w:tcBorders>
            <w:vAlign w:val="center"/>
          </w:tcPr>
          <w:p w14:paraId="22C256B4" w14:textId="77777777" w:rsidR="00FD04B2" w:rsidRPr="00B3469C" w:rsidRDefault="00FD04B2" w:rsidP="00FD04B2">
            <w:pPr>
              <w:jc w:val="center"/>
              <w:rPr>
                <w:rFonts w:cs="Times New Roman"/>
                <w:sz w:val="22"/>
              </w:rPr>
            </w:pPr>
          </w:p>
        </w:tc>
        <w:tc>
          <w:tcPr>
            <w:tcW w:w="1477" w:type="dxa"/>
            <w:tcBorders>
              <w:top w:val="single" w:sz="4" w:space="0" w:color="auto"/>
              <w:left w:val="single" w:sz="4" w:space="0" w:color="auto"/>
              <w:bottom w:val="single" w:sz="4" w:space="0" w:color="auto"/>
              <w:right w:val="single" w:sz="4" w:space="0" w:color="auto"/>
            </w:tcBorders>
            <w:vAlign w:val="center"/>
          </w:tcPr>
          <w:p w14:paraId="14850C36" w14:textId="77777777" w:rsidR="00FD04B2" w:rsidRPr="00B3469C" w:rsidRDefault="00FD04B2" w:rsidP="00FD04B2">
            <w:pPr>
              <w:jc w:val="center"/>
              <w:rPr>
                <w:rFonts w:cs="Times New Roman"/>
                <w:sz w:val="22"/>
              </w:rPr>
            </w:pPr>
            <w:proofErr w:type="spellStart"/>
            <w:r w:rsidRPr="00B3469C">
              <w:rPr>
                <w:rFonts w:cs="Times New Roman"/>
                <w:sz w:val="22"/>
              </w:rPr>
              <w:t>small-vehicle</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4F323EC5" w14:textId="08D63FC8" w:rsidR="00FD04B2" w:rsidRPr="00B3469C" w:rsidRDefault="00FD04B2" w:rsidP="00FD04B2">
            <w:pPr>
              <w:jc w:val="center"/>
              <w:rPr>
                <w:rFonts w:cs="Times New Roman"/>
                <w:sz w:val="22"/>
              </w:rPr>
            </w:pPr>
            <w:r w:rsidRPr="008E56E2">
              <w:rPr>
                <w:rFonts w:cs="Times New Roman"/>
                <w:sz w:val="22"/>
              </w:rPr>
              <w:t>0.3</w:t>
            </w:r>
          </w:p>
        </w:tc>
        <w:tc>
          <w:tcPr>
            <w:tcW w:w="1084" w:type="dxa"/>
            <w:tcBorders>
              <w:top w:val="single" w:sz="4" w:space="0" w:color="auto"/>
              <w:left w:val="single" w:sz="4" w:space="0" w:color="auto"/>
              <w:bottom w:val="single" w:sz="4" w:space="0" w:color="auto"/>
              <w:right w:val="single" w:sz="4" w:space="0" w:color="auto"/>
            </w:tcBorders>
            <w:vAlign w:val="center"/>
          </w:tcPr>
          <w:p w14:paraId="559EEC86" w14:textId="6E6D0AA8" w:rsidR="00FD04B2" w:rsidRPr="00B3469C" w:rsidRDefault="00FD04B2" w:rsidP="00FD04B2">
            <w:pPr>
              <w:jc w:val="center"/>
              <w:rPr>
                <w:rFonts w:cs="Times New Roman"/>
                <w:sz w:val="22"/>
              </w:rPr>
            </w:pPr>
            <w:r w:rsidRPr="008E56E2">
              <w:rPr>
                <w:rFonts w:cs="Times New Roman"/>
                <w:sz w:val="22"/>
              </w:rPr>
              <w:t>20.5</w:t>
            </w:r>
          </w:p>
        </w:tc>
        <w:tc>
          <w:tcPr>
            <w:tcW w:w="730" w:type="dxa"/>
            <w:tcBorders>
              <w:top w:val="single" w:sz="4" w:space="0" w:color="auto"/>
              <w:left w:val="single" w:sz="4" w:space="0" w:color="auto"/>
              <w:bottom w:val="single" w:sz="4" w:space="0" w:color="auto"/>
              <w:right w:val="single" w:sz="4" w:space="0" w:color="auto"/>
            </w:tcBorders>
            <w:vAlign w:val="center"/>
          </w:tcPr>
          <w:p w14:paraId="4CE4AC2B" w14:textId="4B1A1422" w:rsidR="00FD04B2" w:rsidRPr="00B3469C" w:rsidRDefault="00FD04B2" w:rsidP="00FD04B2">
            <w:pPr>
              <w:jc w:val="center"/>
              <w:rPr>
                <w:rFonts w:cs="Times New Roman"/>
                <w:sz w:val="22"/>
              </w:rPr>
            </w:pPr>
            <w:r w:rsidRPr="008E56E2">
              <w:rPr>
                <w:rFonts w:cs="Times New Roman"/>
                <w:sz w:val="22"/>
              </w:rPr>
              <w:t>0.5</w:t>
            </w:r>
          </w:p>
        </w:tc>
        <w:tc>
          <w:tcPr>
            <w:tcW w:w="1190" w:type="dxa"/>
            <w:tcBorders>
              <w:top w:val="single" w:sz="4" w:space="0" w:color="auto"/>
              <w:left w:val="single" w:sz="4" w:space="0" w:color="auto"/>
              <w:bottom w:val="single" w:sz="4" w:space="0" w:color="auto"/>
              <w:right w:val="single" w:sz="4" w:space="0" w:color="auto"/>
            </w:tcBorders>
            <w:vAlign w:val="center"/>
          </w:tcPr>
          <w:p w14:paraId="7BADBF24" w14:textId="3D7DF616" w:rsidR="00FD04B2" w:rsidRPr="00B3469C" w:rsidRDefault="00FD04B2" w:rsidP="00FD04B2">
            <w:pPr>
              <w:jc w:val="center"/>
              <w:rPr>
                <w:rFonts w:cs="Times New Roman"/>
                <w:sz w:val="22"/>
              </w:rPr>
            </w:pPr>
            <w:r w:rsidRPr="008E56E2">
              <w:rPr>
                <w:rFonts w:cs="Times New Roman"/>
                <w:sz w:val="22"/>
              </w:rPr>
              <w:t>67.9</w:t>
            </w:r>
          </w:p>
        </w:tc>
        <w:tc>
          <w:tcPr>
            <w:tcW w:w="1313" w:type="dxa"/>
            <w:tcBorders>
              <w:top w:val="single" w:sz="4" w:space="0" w:color="auto"/>
              <w:left w:val="single" w:sz="4" w:space="0" w:color="auto"/>
              <w:bottom w:val="single" w:sz="4" w:space="0" w:color="auto"/>
              <w:right w:val="single" w:sz="4" w:space="0" w:color="auto"/>
            </w:tcBorders>
            <w:vAlign w:val="center"/>
          </w:tcPr>
          <w:p w14:paraId="538AB9E5" w14:textId="26C72BA5" w:rsidR="00FD04B2" w:rsidRPr="00B3469C" w:rsidRDefault="00FD04B2" w:rsidP="00FD04B2">
            <w:pPr>
              <w:jc w:val="center"/>
              <w:rPr>
                <w:rFonts w:cs="Times New Roman"/>
                <w:sz w:val="22"/>
              </w:rPr>
            </w:pPr>
            <w:r w:rsidRPr="008E56E2">
              <w:rPr>
                <w:rFonts w:cs="Times New Roman"/>
                <w:sz w:val="22"/>
              </w:rPr>
              <w:t>79.5</w:t>
            </w:r>
          </w:p>
        </w:tc>
      </w:tr>
      <w:tr w:rsidR="00FD04B2" w:rsidRPr="00B3469C" w14:paraId="6C6B4A38" w14:textId="77777777" w:rsidTr="000D1152">
        <w:tc>
          <w:tcPr>
            <w:tcW w:w="1799" w:type="dxa"/>
            <w:vMerge w:val="restart"/>
            <w:tcBorders>
              <w:top w:val="single" w:sz="4" w:space="0" w:color="auto"/>
              <w:left w:val="single" w:sz="4" w:space="0" w:color="auto"/>
              <w:right w:val="single" w:sz="4" w:space="0" w:color="auto"/>
            </w:tcBorders>
            <w:vAlign w:val="center"/>
          </w:tcPr>
          <w:p w14:paraId="04946A46" w14:textId="77777777" w:rsidR="00FD04B2" w:rsidRPr="009F0D22" w:rsidRDefault="00FD04B2" w:rsidP="00FD04B2">
            <w:pPr>
              <w:jc w:val="center"/>
              <w:rPr>
                <w:rFonts w:cs="Times New Roman"/>
                <w:sz w:val="22"/>
                <w:lang w:val="en-GB"/>
              </w:rPr>
            </w:pPr>
            <w:r w:rsidRPr="00B3469C">
              <w:rPr>
                <w:rFonts w:cs="Times New Roman"/>
                <w:sz w:val="22"/>
              </w:rPr>
              <w:t>YOLOv11s</w:t>
            </w:r>
          </w:p>
        </w:tc>
        <w:tc>
          <w:tcPr>
            <w:tcW w:w="1477" w:type="dxa"/>
            <w:tcBorders>
              <w:top w:val="single" w:sz="4" w:space="0" w:color="auto"/>
              <w:left w:val="single" w:sz="4" w:space="0" w:color="auto"/>
              <w:bottom w:val="single" w:sz="4" w:space="0" w:color="auto"/>
              <w:right w:val="single" w:sz="4" w:space="0" w:color="auto"/>
            </w:tcBorders>
            <w:vAlign w:val="center"/>
          </w:tcPr>
          <w:p w14:paraId="4CBDA7F7" w14:textId="77777777" w:rsidR="00FD04B2" w:rsidRPr="00B3469C" w:rsidRDefault="00FD04B2" w:rsidP="00FD04B2">
            <w:pPr>
              <w:jc w:val="center"/>
              <w:rPr>
                <w:rFonts w:cs="Times New Roman"/>
                <w:sz w:val="22"/>
              </w:rPr>
            </w:pPr>
            <w:proofErr w:type="spellStart"/>
            <w:r w:rsidRPr="00B3469C">
              <w:rPr>
                <w:rFonts w:cs="Times New Roman"/>
                <w:sz w:val="22"/>
              </w:rPr>
              <w:t>ship</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22E192D6" w14:textId="1DCB93F1" w:rsidR="00FD04B2" w:rsidRPr="00B3469C" w:rsidRDefault="00FD04B2" w:rsidP="00FD04B2">
            <w:pPr>
              <w:jc w:val="center"/>
              <w:rPr>
                <w:rFonts w:cs="Times New Roman"/>
                <w:sz w:val="22"/>
              </w:rPr>
            </w:pPr>
            <w:r w:rsidRPr="008E56E2">
              <w:rPr>
                <w:rFonts w:cs="Times New Roman"/>
                <w:sz w:val="22"/>
              </w:rPr>
              <w:t>0.0</w:t>
            </w:r>
          </w:p>
        </w:tc>
        <w:tc>
          <w:tcPr>
            <w:tcW w:w="1084" w:type="dxa"/>
            <w:tcBorders>
              <w:top w:val="single" w:sz="4" w:space="0" w:color="auto"/>
              <w:left w:val="single" w:sz="4" w:space="0" w:color="auto"/>
              <w:bottom w:val="single" w:sz="4" w:space="0" w:color="auto"/>
              <w:right w:val="single" w:sz="4" w:space="0" w:color="auto"/>
            </w:tcBorders>
            <w:vAlign w:val="center"/>
          </w:tcPr>
          <w:p w14:paraId="42CAE8FE" w14:textId="1C016A1E" w:rsidR="00FD04B2" w:rsidRPr="00B3469C" w:rsidRDefault="00FD04B2" w:rsidP="00FD04B2">
            <w:pPr>
              <w:jc w:val="center"/>
              <w:rPr>
                <w:rFonts w:cs="Times New Roman"/>
                <w:sz w:val="22"/>
              </w:rPr>
            </w:pPr>
            <w:r w:rsidRPr="008E56E2">
              <w:rPr>
                <w:rFonts w:cs="Times New Roman"/>
                <w:sz w:val="22"/>
              </w:rPr>
              <w:t>0.0</w:t>
            </w:r>
          </w:p>
        </w:tc>
        <w:tc>
          <w:tcPr>
            <w:tcW w:w="730" w:type="dxa"/>
            <w:tcBorders>
              <w:top w:val="single" w:sz="4" w:space="0" w:color="auto"/>
              <w:left w:val="single" w:sz="4" w:space="0" w:color="auto"/>
              <w:bottom w:val="single" w:sz="4" w:space="0" w:color="auto"/>
              <w:right w:val="single" w:sz="4" w:space="0" w:color="auto"/>
            </w:tcBorders>
            <w:vAlign w:val="center"/>
          </w:tcPr>
          <w:p w14:paraId="7D593C86" w14:textId="1E32A0E2" w:rsidR="00FD04B2" w:rsidRPr="00B3469C" w:rsidRDefault="00FD04B2" w:rsidP="00FD04B2">
            <w:pPr>
              <w:jc w:val="center"/>
              <w:rPr>
                <w:rFonts w:cs="Times New Roman"/>
                <w:sz w:val="22"/>
              </w:rPr>
            </w:pPr>
            <w:r w:rsidRPr="008E56E2">
              <w:rPr>
                <w:rFonts w:cs="Times New Roman"/>
                <w:sz w:val="22"/>
              </w:rPr>
              <w:t>0.0</w:t>
            </w:r>
          </w:p>
        </w:tc>
        <w:tc>
          <w:tcPr>
            <w:tcW w:w="1190" w:type="dxa"/>
            <w:tcBorders>
              <w:top w:val="single" w:sz="4" w:space="0" w:color="auto"/>
              <w:left w:val="single" w:sz="4" w:space="0" w:color="auto"/>
              <w:bottom w:val="single" w:sz="4" w:space="0" w:color="auto"/>
              <w:right w:val="single" w:sz="4" w:space="0" w:color="auto"/>
            </w:tcBorders>
            <w:vAlign w:val="center"/>
          </w:tcPr>
          <w:p w14:paraId="6373E23B" w14:textId="5C5BF673" w:rsidR="00FD04B2" w:rsidRPr="00B3469C" w:rsidRDefault="00FD04B2" w:rsidP="00FD04B2">
            <w:pPr>
              <w:jc w:val="center"/>
              <w:rPr>
                <w:rFonts w:cs="Times New Roman"/>
                <w:sz w:val="22"/>
              </w:rPr>
            </w:pPr>
            <w:r w:rsidRPr="008E56E2">
              <w:rPr>
                <w:rFonts w:cs="Times New Roman"/>
                <w:sz w:val="22"/>
              </w:rPr>
              <w:t>0.0</w:t>
            </w:r>
          </w:p>
        </w:tc>
        <w:tc>
          <w:tcPr>
            <w:tcW w:w="1313" w:type="dxa"/>
            <w:tcBorders>
              <w:top w:val="single" w:sz="4" w:space="0" w:color="auto"/>
              <w:left w:val="single" w:sz="4" w:space="0" w:color="auto"/>
              <w:bottom w:val="single" w:sz="4" w:space="0" w:color="auto"/>
              <w:right w:val="single" w:sz="4" w:space="0" w:color="auto"/>
            </w:tcBorders>
            <w:vAlign w:val="center"/>
          </w:tcPr>
          <w:p w14:paraId="6FBACD85" w14:textId="632F95F6" w:rsidR="00FD04B2" w:rsidRPr="00B3469C" w:rsidRDefault="00FD04B2" w:rsidP="00FD04B2">
            <w:pPr>
              <w:jc w:val="center"/>
              <w:rPr>
                <w:rFonts w:cs="Times New Roman"/>
                <w:sz w:val="22"/>
              </w:rPr>
            </w:pPr>
            <w:r w:rsidRPr="008E56E2">
              <w:rPr>
                <w:rFonts w:cs="Times New Roman"/>
                <w:sz w:val="22"/>
              </w:rPr>
              <w:t>0.0</w:t>
            </w:r>
          </w:p>
        </w:tc>
      </w:tr>
      <w:tr w:rsidR="00FD04B2" w:rsidRPr="00B3469C" w14:paraId="62C41F2D" w14:textId="77777777" w:rsidTr="000D1152">
        <w:tc>
          <w:tcPr>
            <w:tcW w:w="1799" w:type="dxa"/>
            <w:vMerge/>
            <w:tcBorders>
              <w:left w:val="single" w:sz="4" w:space="0" w:color="auto"/>
              <w:right w:val="single" w:sz="4" w:space="0" w:color="auto"/>
            </w:tcBorders>
            <w:vAlign w:val="center"/>
          </w:tcPr>
          <w:p w14:paraId="6B0B3D8D" w14:textId="77777777" w:rsidR="00FD04B2" w:rsidRPr="00B3469C" w:rsidRDefault="00FD04B2" w:rsidP="00FD04B2">
            <w:pPr>
              <w:jc w:val="center"/>
              <w:rPr>
                <w:rFonts w:cs="Times New Roman"/>
                <w:sz w:val="22"/>
              </w:rPr>
            </w:pPr>
          </w:p>
        </w:tc>
        <w:tc>
          <w:tcPr>
            <w:tcW w:w="1477" w:type="dxa"/>
            <w:tcBorders>
              <w:top w:val="single" w:sz="4" w:space="0" w:color="auto"/>
              <w:left w:val="single" w:sz="4" w:space="0" w:color="auto"/>
              <w:bottom w:val="single" w:sz="4" w:space="0" w:color="auto"/>
              <w:right w:val="single" w:sz="4" w:space="0" w:color="auto"/>
            </w:tcBorders>
            <w:vAlign w:val="center"/>
          </w:tcPr>
          <w:p w14:paraId="29454A21" w14:textId="77777777" w:rsidR="00FD04B2" w:rsidRPr="00B3469C" w:rsidRDefault="00FD04B2" w:rsidP="00FD04B2">
            <w:pPr>
              <w:jc w:val="center"/>
              <w:rPr>
                <w:rFonts w:cs="Times New Roman"/>
                <w:sz w:val="22"/>
              </w:rPr>
            </w:pPr>
            <w:proofErr w:type="spellStart"/>
            <w:r w:rsidRPr="00B3469C">
              <w:rPr>
                <w:rFonts w:cs="Times New Roman"/>
                <w:sz w:val="22"/>
              </w:rPr>
              <w:t>large-vehicle</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623989DC" w14:textId="09D3791E" w:rsidR="00FD04B2" w:rsidRPr="00B3469C" w:rsidRDefault="00FD04B2" w:rsidP="00FD04B2">
            <w:pPr>
              <w:jc w:val="center"/>
              <w:rPr>
                <w:rFonts w:cs="Times New Roman"/>
                <w:sz w:val="22"/>
              </w:rPr>
            </w:pPr>
            <w:r w:rsidRPr="008E56E2">
              <w:rPr>
                <w:rFonts w:cs="Times New Roman"/>
                <w:sz w:val="22"/>
              </w:rPr>
              <w:t>0.0</w:t>
            </w:r>
          </w:p>
        </w:tc>
        <w:tc>
          <w:tcPr>
            <w:tcW w:w="1084" w:type="dxa"/>
            <w:tcBorders>
              <w:top w:val="single" w:sz="4" w:space="0" w:color="auto"/>
              <w:left w:val="single" w:sz="4" w:space="0" w:color="auto"/>
              <w:bottom w:val="single" w:sz="4" w:space="0" w:color="auto"/>
              <w:right w:val="single" w:sz="4" w:space="0" w:color="auto"/>
            </w:tcBorders>
            <w:vAlign w:val="center"/>
          </w:tcPr>
          <w:p w14:paraId="546AADC3" w14:textId="1EEE3F7A" w:rsidR="00FD04B2" w:rsidRPr="00B3469C" w:rsidRDefault="00FD04B2" w:rsidP="00FD04B2">
            <w:pPr>
              <w:jc w:val="center"/>
              <w:rPr>
                <w:rFonts w:cs="Times New Roman"/>
                <w:sz w:val="22"/>
              </w:rPr>
            </w:pPr>
            <w:r w:rsidRPr="008E56E2">
              <w:rPr>
                <w:rFonts w:cs="Times New Roman"/>
                <w:sz w:val="22"/>
              </w:rPr>
              <w:t>0.0</w:t>
            </w:r>
          </w:p>
        </w:tc>
        <w:tc>
          <w:tcPr>
            <w:tcW w:w="730" w:type="dxa"/>
            <w:tcBorders>
              <w:top w:val="single" w:sz="4" w:space="0" w:color="auto"/>
              <w:left w:val="single" w:sz="4" w:space="0" w:color="auto"/>
              <w:bottom w:val="single" w:sz="4" w:space="0" w:color="auto"/>
              <w:right w:val="single" w:sz="4" w:space="0" w:color="auto"/>
            </w:tcBorders>
            <w:vAlign w:val="center"/>
          </w:tcPr>
          <w:p w14:paraId="1B9900D0" w14:textId="3F40B2C3" w:rsidR="00FD04B2" w:rsidRPr="00B3469C" w:rsidRDefault="00FD04B2" w:rsidP="00FD04B2">
            <w:pPr>
              <w:jc w:val="center"/>
              <w:rPr>
                <w:rFonts w:cs="Times New Roman"/>
                <w:sz w:val="22"/>
              </w:rPr>
            </w:pPr>
            <w:r w:rsidRPr="008E56E2">
              <w:rPr>
                <w:rFonts w:cs="Times New Roman"/>
                <w:sz w:val="22"/>
              </w:rPr>
              <w:t>0.0</w:t>
            </w:r>
          </w:p>
        </w:tc>
        <w:tc>
          <w:tcPr>
            <w:tcW w:w="1190" w:type="dxa"/>
            <w:tcBorders>
              <w:top w:val="single" w:sz="4" w:space="0" w:color="auto"/>
              <w:left w:val="single" w:sz="4" w:space="0" w:color="auto"/>
              <w:bottom w:val="single" w:sz="4" w:space="0" w:color="auto"/>
              <w:right w:val="single" w:sz="4" w:space="0" w:color="auto"/>
            </w:tcBorders>
            <w:vAlign w:val="center"/>
          </w:tcPr>
          <w:p w14:paraId="57C0DF69" w14:textId="728DB9AD" w:rsidR="00FD04B2" w:rsidRPr="00B3469C" w:rsidRDefault="00FD04B2" w:rsidP="00FD04B2">
            <w:pPr>
              <w:jc w:val="center"/>
              <w:rPr>
                <w:rFonts w:cs="Times New Roman"/>
                <w:sz w:val="22"/>
              </w:rPr>
            </w:pPr>
            <w:r w:rsidRPr="008E56E2">
              <w:rPr>
                <w:rFonts w:cs="Times New Roman"/>
                <w:sz w:val="22"/>
              </w:rPr>
              <w:t>0.0</w:t>
            </w:r>
          </w:p>
        </w:tc>
        <w:tc>
          <w:tcPr>
            <w:tcW w:w="1313" w:type="dxa"/>
            <w:tcBorders>
              <w:top w:val="single" w:sz="4" w:space="0" w:color="auto"/>
              <w:left w:val="single" w:sz="4" w:space="0" w:color="auto"/>
              <w:bottom w:val="single" w:sz="4" w:space="0" w:color="auto"/>
              <w:right w:val="single" w:sz="4" w:space="0" w:color="auto"/>
            </w:tcBorders>
            <w:vAlign w:val="center"/>
          </w:tcPr>
          <w:p w14:paraId="1D47B3A9" w14:textId="552B8D49" w:rsidR="00FD04B2" w:rsidRPr="00B3469C" w:rsidRDefault="00FD04B2" w:rsidP="00FD04B2">
            <w:pPr>
              <w:jc w:val="center"/>
              <w:rPr>
                <w:rFonts w:cs="Times New Roman"/>
                <w:sz w:val="22"/>
              </w:rPr>
            </w:pPr>
            <w:r w:rsidRPr="008E56E2">
              <w:rPr>
                <w:rFonts w:cs="Times New Roman"/>
                <w:sz w:val="22"/>
              </w:rPr>
              <w:t>0.0</w:t>
            </w:r>
          </w:p>
        </w:tc>
      </w:tr>
      <w:tr w:rsidR="00FD04B2" w:rsidRPr="00B3469C" w14:paraId="466600F8" w14:textId="77777777" w:rsidTr="000D1152">
        <w:tc>
          <w:tcPr>
            <w:tcW w:w="1799" w:type="dxa"/>
            <w:vMerge/>
            <w:tcBorders>
              <w:left w:val="single" w:sz="4" w:space="0" w:color="auto"/>
              <w:bottom w:val="single" w:sz="4" w:space="0" w:color="auto"/>
              <w:right w:val="single" w:sz="4" w:space="0" w:color="auto"/>
            </w:tcBorders>
            <w:vAlign w:val="center"/>
          </w:tcPr>
          <w:p w14:paraId="18ECF7D0" w14:textId="77777777" w:rsidR="00FD04B2" w:rsidRPr="00B3469C" w:rsidRDefault="00FD04B2" w:rsidP="00FD04B2">
            <w:pPr>
              <w:jc w:val="center"/>
              <w:rPr>
                <w:rFonts w:cs="Times New Roman"/>
                <w:sz w:val="22"/>
              </w:rPr>
            </w:pPr>
          </w:p>
        </w:tc>
        <w:tc>
          <w:tcPr>
            <w:tcW w:w="1477" w:type="dxa"/>
            <w:tcBorders>
              <w:top w:val="single" w:sz="4" w:space="0" w:color="auto"/>
              <w:left w:val="single" w:sz="4" w:space="0" w:color="auto"/>
              <w:bottom w:val="single" w:sz="4" w:space="0" w:color="auto"/>
              <w:right w:val="single" w:sz="4" w:space="0" w:color="auto"/>
            </w:tcBorders>
            <w:vAlign w:val="center"/>
          </w:tcPr>
          <w:p w14:paraId="55EBA0B5" w14:textId="77777777" w:rsidR="00FD04B2" w:rsidRPr="00B3469C" w:rsidRDefault="00FD04B2" w:rsidP="00FD04B2">
            <w:pPr>
              <w:jc w:val="center"/>
              <w:rPr>
                <w:rFonts w:cs="Times New Roman"/>
                <w:sz w:val="22"/>
              </w:rPr>
            </w:pPr>
            <w:proofErr w:type="spellStart"/>
            <w:r w:rsidRPr="00B3469C">
              <w:rPr>
                <w:rFonts w:cs="Times New Roman"/>
                <w:sz w:val="22"/>
              </w:rPr>
              <w:t>small-vehicle</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4B8117CB" w14:textId="34590E58" w:rsidR="00FD04B2" w:rsidRPr="00B3469C" w:rsidRDefault="00FD04B2" w:rsidP="00FD04B2">
            <w:pPr>
              <w:jc w:val="center"/>
              <w:rPr>
                <w:rFonts w:cs="Times New Roman"/>
                <w:sz w:val="22"/>
              </w:rPr>
            </w:pPr>
            <w:r w:rsidRPr="008E56E2">
              <w:rPr>
                <w:rFonts w:cs="Times New Roman"/>
                <w:sz w:val="22"/>
              </w:rPr>
              <w:t>0.1</w:t>
            </w:r>
          </w:p>
        </w:tc>
        <w:tc>
          <w:tcPr>
            <w:tcW w:w="1084" w:type="dxa"/>
            <w:tcBorders>
              <w:top w:val="single" w:sz="4" w:space="0" w:color="auto"/>
              <w:left w:val="single" w:sz="4" w:space="0" w:color="auto"/>
              <w:bottom w:val="single" w:sz="4" w:space="0" w:color="auto"/>
              <w:right w:val="single" w:sz="4" w:space="0" w:color="auto"/>
            </w:tcBorders>
            <w:vAlign w:val="center"/>
          </w:tcPr>
          <w:p w14:paraId="327AB0FF" w14:textId="1B7E5948" w:rsidR="00FD04B2" w:rsidRPr="00B3469C" w:rsidRDefault="00FD04B2" w:rsidP="00FD04B2">
            <w:pPr>
              <w:jc w:val="center"/>
              <w:rPr>
                <w:rFonts w:cs="Times New Roman"/>
                <w:sz w:val="22"/>
              </w:rPr>
            </w:pPr>
            <w:r w:rsidRPr="008E56E2">
              <w:rPr>
                <w:rFonts w:cs="Times New Roman"/>
                <w:sz w:val="22"/>
              </w:rPr>
              <w:t>6.8</w:t>
            </w:r>
          </w:p>
        </w:tc>
        <w:tc>
          <w:tcPr>
            <w:tcW w:w="730" w:type="dxa"/>
            <w:tcBorders>
              <w:top w:val="single" w:sz="4" w:space="0" w:color="auto"/>
              <w:left w:val="single" w:sz="4" w:space="0" w:color="auto"/>
              <w:bottom w:val="single" w:sz="4" w:space="0" w:color="auto"/>
              <w:right w:val="single" w:sz="4" w:space="0" w:color="auto"/>
            </w:tcBorders>
            <w:vAlign w:val="center"/>
          </w:tcPr>
          <w:p w14:paraId="27E4EFD8" w14:textId="385D31E6" w:rsidR="00FD04B2" w:rsidRPr="00B3469C" w:rsidRDefault="00FD04B2" w:rsidP="00FD04B2">
            <w:pPr>
              <w:jc w:val="center"/>
              <w:rPr>
                <w:rFonts w:cs="Times New Roman"/>
                <w:sz w:val="22"/>
              </w:rPr>
            </w:pPr>
            <w:r w:rsidRPr="008E56E2">
              <w:rPr>
                <w:rFonts w:cs="Times New Roman"/>
                <w:sz w:val="22"/>
              </w:rPr>
              <w:t>0.1</w:t>
            </w:r>
          </w:p>
        </w:tc>
        <w:tc>
          <w:tcPr>
            <w:tcW w:w="1190" w:type="dxa"/>
            <w:tcBorders>
              <w:top w:val="single" w:sz="4" w:space="0" w:color="auto"/>
              <w:left w:val="single" w:sz="4" w:space="0" w:color="auto"/>
              <w:bottom w:val="single" w:sz="4" w:space="0" w:color="auto"/>
              <w:right w:val="single" w:sz="4" w:space="0" w:color="auto"/>
            </w:tcBorders>
            <w:vAlign w:val="center"/>
          </w:tcPr>
          <w:p w14:paraId="14D1F6B5" w14:textId="1C5AB502" w:rsidR="00FD04B2" w:rsidRPr="00B3469C" w:rsidRDefault="00FD04B2" w:rsidP="00FD04B2">
            <w:pPr>
              <w:jc w:val="center"/>
              <w:rPr>
                <w:rFonts w:cs="Times New Roman"/>
                <w:sz w:val="22"/>
              </w:rPr>
            </w:pPr>
            <w:r w:rsidRPr="008E56E2">
              <w:rPr>
                <w:rFonts w:cs="Times New Roman"/>
                <w:sz w:val="22"/>
              </w:rPr>
              <w:t>42.9</w:t>
            </w:r>
          </w:p>
        </w:tc>
        <w:tc>
          <w:tcPr>
            <w:tcW w:w="1313" w:type="dxa"/>
            <w:tcBorders>
              <w:top w:val="single" w:sz="4" w:space="0" w:color="auto"/>
              <w:left w:val="single" w:sz="4" w:space="0" w:color="auto"/>
              <w:bottom w:val="single" w:sz="4" w:space="0" w:color="auto"/>
              <w:right w:val="single" w:sz="4" w:space="0" w:color="auto"/>
            </w:tcBorders>
            <w:vAlign w:val="center"/>
          </w:tcPr>
          <w:p w14:paraId="55F22AEF" w14:textId="235331CE" w:rsidR="00FD04B2" w:rsidRPr="00B3469C" w:rsidRDefault="00FD04B2" w:rsidP="00FD04B2">
            <w:pPr>
              <w:jc w:val="center"/>
              <w:rPr>
                <w:rFonts w:cs="Times New Roman"/>
                <w:sz w:val="22"/>
              </w:rPr>
            </w:pPr>
            <w:r w:rsidRPr="008E56E2">
              <w:rPr>
                <w:rFonts w:cs="Times New Roman"/>
                <w:sz w:val="22"/>
              </w:rPr>
              <w:t>59.4</w:t>
            </w:r>
          </w:p>
        </w:tc>
      </w:tr>
      <w:tr w:rsidR="00FD04B2" w:rsidRPr="00B3469C" w14:paraId="3E72F9B4" w14:textId="77777777" w:rsidTr="000D1152">
        <w:tc>
          <w:tcPr>
            <w:tcW w:w="1799" w:type="dxa"/>
            <w:vMerge w:val="restart"/>
            <w:tcBorders>
              <w:top w:val="single" w:sz="4" w:space="0" w:color="auto"/>
              <w:left w:val="single" w:sz="4" w:space="0" w:color="auto"/>
              <w:right w:val="single" w:sz="4" w:space="0" w:color="auto"/>
            </w:tcBorders>
            <w:vAlign w:val="center"/>
          </w:tcPr>
          <w:p w14:paraId="52400462" w14:textId="77777777" w:rsidR="00FD04B2" w:rsidRPr="009F0D22" w:rsidRDefault="00FD04B2" w:rsidP="00FD04B2">
            <w:pPr>
              <w:jc w:val="center"/>
              <w:rPr>
                <w:rFonts w:cs="Times New Roman"/>
                <w:sz w:val="22"/>
                <w:lang w:val="en-GB"/>
              </w:rPr>
            </w:pPr>
            <w:r w:rsidRPr="00B3469C">
              <w:rPr>
                <w:rFonts w:cs="Times New Roman"/>
                <w:sz w:val="22"/>
              </w:rPr>
              <w:t>YOLOv11m</w:t>
            </w:r>
          </w:p>
        </w:tc>
        <w:tc>
          <w:tcPr>
            <w:tcW w:w="1477" w:type="dxa"/>
            <w:tcBorders>
              <w:top w:val="single" w:sz="4" w:space="0" w:color="auto"/>
              <w:left w:val="single" w:sz="4" w:space="0" w:color="auto"/>
              <w:bottom w:val="single" w:sz="4" w:space="0" w:color="auto"/>
              <w:right w:val="single" w:sz="4" w:space="0" w:color="auto"/>
            </w:tcBorders>
            <w:vAlign w:val="center"/>
          </w:tcPr>
          <w:p w14:paraId="7CF4F8B7" w14:textId="77777777" w:rsidR="00FD04B2" w:rsidRPr="00B3469C" w:rsidRDefault="00FD04B2" w:rsidP="00FD04B2">
            <w:pPr>
              <w:jc w:val="center"/>
              <w:rPr>
                <w:rFonts w:cs="Times New Roman"/>
                <w:sz w:val="22"/>
              </w:rPr>
            </w:pPr>
            <w:proofErr w:type="spellStart"/>
            <w:r w:rsidRPr="00B3469C">
              <w:rPr>
                <w:rFonts w:cs="Times New Roman"/>
                <w:sz w:val="22"/>
              </w:rPr>
              <w:t>ship</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5CF691DE" w14:textId="2B366DC9" w:rsidR="00FD04B2" w:rsidRPr="00B3469C" w:rsidRDefault="00FD04B2" w:rsidP="00FD04B2">
            <w:pPr>
              <w:jc w:val="center"/>
              <w:rPr>
                <w:rFonts w:cs="Times New Roman"/>
                <w:sz w:val="22"/>
              </w:rPr>
            </w:pPr>
            <w:r w:rsidRPr="008E56E2">
              <w:rPr>
                <w:rFonts w:cs="Times New Roman"/>
                <w:sz w:val="22"/>
              </w:rPr>
              <w:t>0.0</w:t>
            </w:r>
          </w:p>
        </w:tc>
        <w:tc>
          <w:tcPr>
            <w:tcW w:w="1084" w:type="dxa"/>
            <w:tcBorders>
              <w:top w:val="single" w:sz="4" w:space="0" w:color="auto"/>
              <w:left w:val="single" w:sz="4" w:space="0" w:color="auto"/>
              <w:bottom w:val="single" w:sz="4" w:space="0" w:color="auto"/>
              <w:right w:val="single" w:sz="4" w:space="0" w:color="auto"/>
            </w:tcBorders>
            <w:vAlign w:val="center"/>
          </w:tcPr>
          <w:p w14:paraId="7A46E88E" w14:textId="44C6B088" w:rsidR="00FD04B2" w:rsidRPr="00B3469C" w:rsidRDefault="00FD04B2" w:rsidP="00FD04B2">
            <w:pPr>
              <w:jc w:val="center"/>
              <w:rPr>
                <w:rFonts w:cs="Times New Roman"/>
                <w:sz w:val="22"/>
              </w:rPr>
            </w:pPr>
            <w:r w:rsidRPr="008E56E2">
              <w:rPr>
                <w:rFonts w:cs="Times New Roman"/>
                <w:sz w:val="22"/>
              </w:rPr>
              <w:t>0.0</w:t>
            </w:r>
          </w:p>
        </w:tc>
        <w:tc>
          <w:tcPr>
            <w:tcW w:w="730" w:type="dxa"/>
            <w:tcBorders>
              <w:top w:val="single" w:sz="4" w:space="0" w:color="auto"/>
              <w:left w:val="single" w:sz="4" w:space="0" w:color="auto"/>
              <w:bottom w:val="single" w:sz="4" w:space="0" w:color="auto"/>
              <w:right w:val="single" w:sz="4" w:space="0" w:color="auto"/>
            </w:tcBorders>
            <w:vAlign w:val="center"/>
          </w:tcPr>
          <w:p w14:paraId="0D5499E8" w14:textId="65819A0E" w:rsidR="00FD04B2" w:rsidRPr="00B3469C" w:rsidRDefault="00FD04B2" w:rsidP="00FD04B2">
            <w:pPr>
              <w:jc w:val="center"/>
              <w:rPr>
                <w:rFonts w:cs="Times New Roman"/>
                <w:sz w:val="22"/>
              </w:rPr>
            </w:pPr>
            <w:r w:rsidRPr="008E56E2">
              <w:rPr>
                <w:rFonts w:cs="Times New Roman"/>
                <w:sz w:val="22"/>
              </w:rPr>
              <w:t>0.0</w:t>
            </w:r>
          </w:p>
        </w:tc>
        <w:tc>
          <w:tcPr>
            <w:tcW w:w="1190" w:type="dxa"/>
            <w:tcBorders>
              <w:top w:val="single" w:sz="4" w:space="0" w:color="auto"/>
              <w:left w:val="single" w:sz="4" w:space="0" w:color="auto"/>
              <w:bottom w:val="single" w:sz="4" w:space="0" w:color="auto"/>
              <w:right w:val="single" w:sz="4" w:space="0" w:color="auto"/>
            </w:tcBorders>
            <w:vAlign w:val="center"/>
          </w:tcPr>
          <w:p w14:paraId="01A118C0" w14:textId="73597797" w:rsidR="00FD04B2" w:rsidRPr="00B3469C" w:rsidRDefault="00FD04B2" w:rsidP="00FD04B2">
            <w:pPr>
              <w:jc w:val="center"/>
              <w:rPr>
                <w:rFonts w:cs="Times New Roman"/>
                <w:sz w:val="22"/>
              </w:rPr>
            </w:pPr>
            <w:r w:rsidRPr="008E56E2">
              <w:rPr>
                <w:rFonts w:cs="Times New Roman"/>
                <w:sz w:val="22"/>
              </w:rPr>
              <w:t>0.0</w:t>
            </w:r>
          </w:p>
        </w:tc>
        <w:tc>
          <w:tcPr>
            <w:tcW w:w="1313" w:type="dxa"/>
            <w:tcBorders>
              <w:top w:val="single" w:sz="4" w:space="0" w:color="auto"/>
              <w:left w:val="single" w:sz="4" w:space="0" w:color="auto"/>
              <w:bottom w:val="single" w:sz="4" w:space="0" w:color="auto"/>
              <w:right w:val="single" w:sz="4" w:space="0" w:color="auto"/>
            </w:tcBorders>
            <w:vAlign w:val="center"/>
          </w:tcPr>
          <w:p w14:paraId="1C3F2B75" w14:textId="24066AFB" w:rsidR="00FD04B2" w:rsidRPr="00B3469C" w:rsidRDefault="00FD04B2" w:rsidP="00FD04B2">
            <w:pPr>
              <w:jc w:val="center"/>
              <w:rPr>
                <w:rFonts w:cs="Times New Roman"/>
                <w:sz w:val="22"/>
              </w:rPr>
            </w:pPr>
            <w:r w:rsidRPr="008E56E2">
              <w:rPr>
                <w:rFonts w:cs="Times New Roman"/>
                <w:sz w:val="22"/>
              </w:rPr>
              <w:t>0.0</w:t>
            </w:r>
          </w:p>
        </w:tc>
      </w:tr>
      <w:tr w:rsidR="00FD04B2" w:rsidRPr="00B3469C" w14:paraId="2C711D03" w14:textId="77777777" w:rsidTr="000D1152">
        <w:tc>
          <w:tcPr>
            <w:tcW w:w="1799" w:type="dxa"/>
            <w:vMerge/>
            <w:tcBorders>
              <w:left w:val="single" w:sz="4" w:space="0" w:color="auto"/>
              <w:right w:val="single" w:sz="4" w:space="0" w:color="auto"/>
            </w:tcBorders>
            <w:vAlign w:val="center"/>
          </w:tcPr>
          <w:p w14:paraId="5BE23755" w14:textId="77777777" w:rsidR="00FD04B2" w:rsidRPr="00B3469C" w:rsidRDefault="00FD04B2" w:rsidP="00FD04B2">
            <w:pPr>
              <w:jc w:val="center"/>
              <w:rPr>
                <w:rFonts w:cs="Times New Roman"/>
                <w:sz w:val="22"/>
              </w:rPr>
            </w:pPr>
          </w:p>
        </w:tc>
        <w:tc>
          <w:tcPr>
            <w:tcW w:w="1477" w:type="dxa"/>
            <w:tcBorders>
              <w:top w:val="single" w:sz="4" w:space="0" w:color="auto"/>
              <w:left w:val="single" w:sz="4" w:space="0" w:color="auto"/>
              <w:bottom w:val="single" w:sz="4" w:space="0" w:color="auto"/>
              <w:right w:val="single" w:sz="4" w:space="0" w:color="auto"/>
            </w:tcBorders>
            <w:vAlign w:val="center"/>
          </w:tcPr>
          <w:p w14:paraId="10719E3C" w14:textId="77777777" w:rsidR="00FD04B2" w:rsidRPr="00B3469C" w:rsidRDefault="00FD04B2" w:rsidP="00FD04B2">
            <w:pPr>
              <w:jc w:val="center"/>
              <w:rPr>
                <w:rFonts w:cs="Times New Roman"/>
                <w:sz w:val="22"/>
              </w:rPr>
            </w:pPr>
            <w:proofErr w:type="spellStart"/>
            <w:r w:rsidRPr="00B3469C">
              <w:rPr>
                <w:rFonts w:cs="Times New Roman"/>
                <w:sz w:val="22"/>
              </w:rPr>
              <w:t>large-vehicle</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71D01BEA" w14:textId="10BAC202" w:rsidR="00FD04B2" w:rsidRPr="00B3469C" w:rsidRDefault="00FD04B2" w:rsidP="00FD04B2">
            <w:pPr>
              <w:jc w:val="center"/>
              <w:rPr>
                <w:rFonts w:cs="Times New Roman"/>
                <w:sz w:val="22"/>
              </w:rPr>
            </w:pPr>
            <w:r w:rsidRPr="008E56E2">
              <w:rPr>
                <w:rFonts w:cs="Times New Roman"/>
                <w:sz w:val="22"/>
              </w:rPr>
              <w:t>0.0</w:t>
            </w:r>
          </w:p>
        </w:tc>
        <w:tc>
          <w:tcPr>
            <w:tcW w:w="1084" w:type="dxa"/>
            <w:tcBorders>
              <w:top w:val="single" w:sz="4" w:space="0" w:color="auto"/>
              <w:left w:val="single" w:sz="4" w:space="0" w:color="auto"/>
              <w:bottom w:val="single" w:sz="4" w:space="0" w:color="auto"/>
              <w:right w:val="single" w:sz="4" w:space="0" w:color="auto"/>
            </w:tcBorders>
            <w:vAlign w:val="center"/>
          </w:tcPr>
          <w:p w14:paraId="57CBE215" w14:textId="1F760562" w:rsidR="00FD04B2" w:rsidRPr="00B3469C" w:rsidRDefault="00FD04B2" w:rsidP="00FD04B2">
            <w:pPr>
              <w:jc w:val="center"/>
              <w:rPr>
                <w:rFonts w:cs="Times New Roman"/>
                <w:sz w:val="22"/>
              </w:rPr>
            </w:pPr>
            <w:r w:rsidRPr="008E56E2">
              <w:rPr>
                <w:rFonts w:cs="Times New Roman"/>
                <w:sz w:val="22"/>
              </w:rPr>
              <w:t>0.0</w:t>
            </w:r>
          </w:p>
        </w:tc>
        <w:tc>
          <w:tcPr>
            <w:tcW w:w="730" w:type="dxa"/>
            <w:tcBorders>
              <w:top w:val="single" w:sz="4" w:space="0" w:color="auto"/>
              <w:left w:val="single" w:sz="4" w:space="0" w:color="auto"/>
              <w:bottom w:val="single" w:sz="4" w:space="0" w:color="auto"/>
              <w:right w:val="single" w:sz="4" w:space="0" w:color="auto"/>
            </w:tcBorders>
            <w:vAlign w:val="center"/>
          </w:tcPr>
          <w:p w14:paraId="43AD260E" w14:textId="17237D04" w:rsidR="00FD04B2" w:rsidRPr="00B3469C" w:rsidRDefault="00FD04B2" w:rsidP="00FD04B2">
            <w:pPr>
              <w:jc w:val="center"/>
              <w:rPr>
                <w:rFonts w:cs="Times New Roman"/>
                <w:sz w:val="22"/>
              </w:rPr>
            </w:pPr>
            <w:r w:rsidRPr="008E56E2">
              <w:rPr>
                <w:rFonts w:cs="Times New Roman"/>
                <w:sz w:val="22"/>
              </w:rPr>
              <w:t>0.0</w:t>
            </w:r>
          </w:p>
        </w:tc>
        <w:tc>
          <w:tcPr>
            <w:tcW w:w="1190" w:type="dxa"/>
            <w:tcBorders>
              <w:top w:val="single" w:sz="4" w:space="0" w:color="auto"/>
              <w:left w:val="single" w:sz="4" w:space="0" w:color="auto"/>
              <w:bottom w:val="single" w:sz="4" w:space="0" w:color="auto"/>
              <w:right w:val="single" w:sz="4" w:space="0" w:color="auto"/>
            </w:tcBorders>
            <w:vAlign w:val="center"/>
          </w:tcPr>
          <w:p w14:paraId="6499CC89" w14:textId="0A1CD582" w:rsidR="00FD04B2" w:rsidRPr="00B3469C" w:rsidRDefault="00FD04B2" w:rsidP="00FD04B2">
            <w:pPr>
              <w:jc w:val="center"/>
              <w:rPr>
                <w:rFonts w:cs="Times New Roman"/>
                <w:sz w:val="22"/>
              </w:rPr>
            </w:pPr>
            <w:r w:rsidRPr="008E56E2">
              <w:rPr>
                <w:rFonts w:cs="Times New Roman"/>
                <w:sz w:val="22"/>
              </w:rPr>
              <w:t>0.0</w:t>
            </w:r>
          </w:p>
        </w:tc>
        <w:tc>
          <w:tcPr>
            <w:tcW w:w="1313" w:type="dxa"/>
            <w:tcBorders>
              <w:top w:val="single" w:sz="4" w:space="0" w:color="auto"/>
              <w:left w:val="single" w:sz="4" w:space="0" w:color="auto"/>
              <w:bottom w:val="single" w:sz="4" w:space="0" w:color="auto"/>
              <w:right w:val="single" w:sz="4" w:space="0" w:color="auto"/>
            </w:tcBorders>
            <w:vAlign w:val="center"/>
          </w:tcPr>
          <w:p w14:paraId="7B48A1B8" w14:textId="5F8E3536" w:rsidR="00FD04B2" w:rsidRPr="00B3469C" w:rsidRDefault="00FD04B2" w:rsidP="00FD04B2">
            <w:pPr>
              <w:jc w:val="center"/>
              <w:rPr>
                <w:rFonts w:cs="Times New Roman"/>
                <w:sz w:val="22"/>
              </w:rPr>
            </w:pPr>
            <w:r w:rsidRPr="008E56E2">
              <w:rPr>
                <w:rFonts w:cs="Times New Roman"/>
                <w:sz w:val="22"/>
              </w:rPr>
              <w:t>0.0</w:t>
            </w:r>
          </w:p>
        </w:tc>
      </w:tr>
      <w:tr w:rsidR="00FD04B2" w:rsidRPr="00B3469C" w14:paraId="4C46FE3C" w14:textId="77777777" w:rsidTr="000D1152">
        <w:tc>
          <w:tcPr>
            <w:tcW w:w="1799" w:type="dxa"/>
            <w:vMerge/>
            <w:tcBorders>
              <w:left w:val="single" w:sz="4" w:space="0" w:color="auto"/>
              <w:bottom w:val="single" w:sz="4" w:space="0" w:color="auto"/>
              <w:right w:val="single" w:sz="4" w:space="0" w:color="auto"/>
            </w:tcBorders>
            <w:vAlign w:val="center"/>
          </w:tcPr>
          <w:p w14:paraId="0A72B7A9" w14:textId="77777777" w:rsidR="00FD04B2" w:rsidRPr="00B3469C" w:rsidRDefault="00FD04B2" w:rsidP="00FD04B2">
            <w:pPr>
              <w:jc w:val="center"/>
              <w:rPr>
                <w:rFonts w:cs="Times New Roman"/>
                <w:sz w:val="22"/>
              </w:rPr>
            </w:pPr>
          </w:p>
        </w:tc>
        <w:tc>
          <w:tcPr>
            <w:tcW w:w="1477" w:type="dxa"/>
            <w:tcBorders>
              <w:top w:val="single" w:sz="4" w:space="0" w:color="auto"/>
              <w:left w:val="single" w:sz="4" w:space="0" w:color="auto"/>
              <w:bottom w:val="single" w:sz="4" w:space="0" w:color="auto"/>
              <w:right w:val="single" w:sz="4" w:space="0" w:color="auto"/>
            </w:tcBorders>
            <w:vAlign w:val="center"/>
          </w:tcPr>
          <w:p w14:paraId="6DFC9161" w14:textId="77777777" w:rsidR="00FD04B2" w:rsidRPr="00B3469C" w:rsidRDefault="00FD04B2" w:rsidP="00FD04B2">
            <w:pPr>
              <w:jc w:val="center"/>
              <w:rPr>
                <w:rFonts w:cs="Times New Roman"/>
                <w:sz w:val="22"/>
              </w:rPr>
            </w:pPr>
            <w:proofErr w:type="spellStart"/>
            <w:r w:rsidRPr="00B3469C">
              <w:rPr>
                <w:rFonts w:cs="Times New Roman"/>
                <w:sz w:val="22"/>
              </w:rPr>
              <w:t>small-vehicle</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0D621EEB" w14:textId="1D8795D3" w:rsidR="00FD04B2" w:rsidRPr="00B3469C" w:rsidRDefault="00FD04B2" w:rsidP="00FD04B2">
            <w:pPr>
              <w:jc w:val="center"/>
              <w:rPr>
                <w:rFonts w:cs="Times New Roman"/>
                <w:sz w:val="22"/>
              </w:rPr>
            </w:pPr>
            <w:r w:rsidRPr="008E56E2">
              <w:rPr>
                <w:rFonts w:cs="Times New Roman"/>
                <w:sz w:val="22"/>
              </w:rPr>
              <w:t>0.1</w:t>
            </w:r>
          </w:p>
        </w:tc>
        <w:tc>
          <w:tcPr>
            <w:tcW w:w="1084" w:type="dxa"/>
            <w:tcBorders>
              <w:top w:val="single" w:sz="4" w:space="0" w:color="auto"/>
              <w:left w:val="single" w:sz="4" w:space="0" w:color="auto"/>
              <w:bottom w:val="single" w:sz="4" w:space="0" w:color="auto"/>
              <w:right w:val="single" w:sz="4" w:space="0" w:color="auto"/>
            </w:tcBorders>
            <w:vAlign w:val="center"/>
          </w:tcPr>
          <w:p w14:paraId="0848C769" w14:textId="022E4644" w:rsidR="00FD04B2" w:rsidRPr="00B3469C" w:rsidRDefault="00FD04B2" w:rsidP="00FD04B2">
            <w:pPr>
              <w:jc w:val="center"/>
              <w:rPr>
                <w:rFonts w:cs="Times New Roman"/>
                <w:sz w:val="22"/>
              </w:rPr>
            </w:pPr>
            <w:r w:rsidRPr="008E56E2">
              <w:rPr>
                <w:rFonts w:cs="Times New Roman"/>
                <w:sz w:val="22"/>
              </w:rPr>
              <w:t>20.0</w:t>
            </w:r>
          </w:p>
        </w:tc>
        <w:tc>
          <w:tcPr>
            <w:tcW w:w="730" w:type="dxa"/>
            <w:tcBorders>
              <w:top w:val="single" w:sz="4" w:space="0" w:color="auto"/>
              <w:left w:val="single" w:sz="4" w:space="0" w:color="auto"/>
              <w:bottom w:val="single" w:sz="4" w:space="0" w:color="auto"/>
              <w:right w:val="single" w:sz="4" w:space="0" w:color="auto"/>
            </w:tcBorders>
            <w:vAlign w:val="center"/>
          </w:tcPr>
          <w:p w14:paraId="6B16B6CC" w14:textId="742DEA23" w:rsidR="00FD04B2" w:rsidRPr="00B3469C" w:rsidRDefault="00FD04B2" w:rsidP="00FD04B2">
            <w:pPr>
              <w:jc w:val="center"/>
              <w:rPr>
                <w:rFonts w:cs="Times New Roman"/>
                <w:sz w:val="22"/>
              </w:rPr>
            </w:pPr>
            <w:r w:rsidRPr="008E56E2">
              <w:rPr>
                <w:rFonts w:cs="Times New Roman"/>
                <w:sz w:val="22"/>
              </w:rPr>
              <w:t>0.2</w:t>
            </w:r>
          </w:p>
        </w:tc>
        <w:tc>
          <w:tcPr>
            <w:tcW w:w="1190" w:type="dxa"/>
            <w:tcBorders>
              <w:top w:val="single" w:sz="4" w:space="0" w:color="auto"/>
              <w:left w:val="single" w:sz="4" w:space="0" w:color="auto"/>
              <w:bottom w:val="single" w:sz="4" w:space="0" w:color="auto"/>
              <w:right w:val="single" w:sz="4" w:space="0" w:color="auto"/>
            </w:tcBorders>
            <w:vAlign w:val="center"/>
          </w:tcPr>
          <w:p w14:paraId="616F9E07" w14:textId="5A7721AC" w:rsidR="00FD04B2" w:rsidRPr="00B3469C" w:rsidRDefault="00FD04B2" w:rsidP="00FD04B2">
            <w:pPr>
              <w:jc w:val="center"/>
              <w:rPr>
                <w:rFonts w:cs="Times New Roman"/>
                <w:sz w:val="22"/>
              </w:rPr>
            </w:pPr>
            <w:r w:rsidRPr="008E56E2">
              <w:rPr>
                <w:rFonts w:cs="Times New Roman"/>
                <w:sz w:val="22"/>
              </w:rPr>
              <w:t>68.1</w:t>
            </w:r>
          </w:p>
        </w:tc>
        <w:tc>
          <w:tcPr>
            <w:tcW w:w="1313" w:type="dxa"/>
            <w:tcBorders>
              <w:top w:val="single" w:sz="4" w:space="0" w:color="auto"/>
              <w:left w:val="single" w:sz="4" w:space="0" w:color="auto"/>
              <w:bottom w:val="single" w:sz="4" w:space="0" w:color="auto"/>
              <w:right w:val="single" w:sz="4" w:space="0" w:color="auto"/>
            </w:tcBorders>
            <w:vAlign w:val="center"/>
          </w:tcPr>
          <w:p w14:paraId="120E5E5E" w14:textId="4D00F3BF" w:rsidR="00FD04B2" w:rsidRPr="00B3469C" w:rsidRDefault="00FD04B2" w:rsidP="00FD04B2">
            <w:pPr>
              <w:jc w:val="center"/>
              <w:rPr>
                <w:rFonts w:cs="Times New Roman"/>
                <w:sz w:val="22"/>
              </w:rPr>
            </w:pPr>
            <w:r w:rsidRPr="008E56E2">
              <w:rPr>
                <w:rFonts w:cs="Times New Roman"/>
                <w:sz w:val="22"/>
              </w:rPr>
              <w:t>79.8</w:t>
            </w:r>
          </w:p>
        </w:tc>
      </w:tr>
      <w:tr w:rsidR="00FD04B2" w:rsidRPr="00B3469C" w14:paraId="76D571A6" w14:textId="77777777" w:rsidTr="000D1152">
        <w:tc>
          <w:tcPr>
            <w:tcW w:w="1799" w:type="dxa"/>
            <w:vMerge w:val="restart"/>
            <w:tcBorders>
              <w:top w:val="single" w:sz="4" w:space="0" w:color="auto"/>
              <w:left w:val="single" w:sz="4" w:space="0" w:color="auto"/>
              <w:right w:val="single" w:sz="4" w:space="0" w:color="auto"/>
            </w:tcBorders>
            <w:vAlign w:val="center"/>
          </w:tcPr>
          <w:p w14:paraId="5A942594" w14:textId="77777777" w:rsidR="00FD04B2" w:rsidRPr="009F0D22" w:rsidRDefault="00FD04B2" w:rsidP="00FD04B2">
            <w:pPr>
              <w:jc w:val="center"/>
              <w:rPr>
                <w:rFonts w:cs="Times New Roman"/>
                <w:sz w:val="22"/>
                <w:lang w:val="en-GB"/>
              </w:rPr>
            </w:pPr>
            <w:r w:rsidRPr="00B3469C">
              <w:rPr>
                <w:rFonts w:cs="Times New Roman"/>
                <w:sz w:val="22"/>
              </w:rPr>
              <w:t>YOLOv11l</w:t>
            </w:r>
          </w:p>
        </w:tc>
        <w:tc>
          <w:tcPr>
            <w:tcW w:w="1477" w:type="dxa"/>
            <w:tcBorders>
              <w:top w:val="single" w:sz="4" w:space="0" w:color="auto"/>
              <w:left w:val="single" w:sz="4" w:space="0" w:color="auto"/>
              <w:bottom w:val="single" w:sz="4" w:space="0" w:color="auto"/>
              <w:right w:val="single" w:sz="4" w:space="0" w:color="auto"/>
            </w:tcBorders>
            <w:vAlign w:val="center"/>
          </w:tcPr>
          <w:p w14:paraId="00727A2F" w14:textId="77777777" w:rsidR="00FD04B2" w:rsidRPr="00B3469C" w:rsidRDefault="00FD04B2" w:rsidP="00FD04B2">
            <w:pPr>
              <w:jc w:val="center"/>
              <w:rPr>
                <w:rFonts w:cs="Times New Roman"/>
                <w:sz w:val="22"/>
              </w:rPr>
            </w:pPr>
            <w:proofErr w:type="spellStart"/>
            <w:r w:rsidRPr="00B3469C">
              <w:rPr>
                <w:rFonts w:cs="Times New Roman"/>
                <w:sz w:val="22"/>
              </w:rPr>
              <w:t>ship</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42C60144" w14:textId="198F883C" w:rsidR="00FD04B2" w:rsidRPr="00B3469C" w:rsidRDefault="00FD04B2" w:rsidP="00FD04B2">
            <w:pPr>
              <w:jc w:val="center"/>
              <w:rPr>
                <w:rFonts w:cs="Times New Roman"/>
                <w:sz w:val="22"/>
              </w:rPr>
            </w:pPr>
            <w:r w:rsidRPr="008E56E2">
              <w:rPr>
                <w:rFonts w:cs="Times New Roman"/>
                <w:sz w:val="22"/>
              </w:rPr>
              <w:t>0.0</w:t>
            </w:r>
          </w:p>
        </w:tc>
        <w:tc>
          <w:tcPr>
            <w:tcW w:w="1084" w:type="dxa"/>
            <w:tcBorders>
              <w:top w:val="single" w:sz="4" w:space="0" w:color="auto"/>
              <w:left w:val="single" w:sz="4" w:space="0" w:color="auto"/>
              <w:bottom w:val="single" w:sz="4" w:space="0" w:color="auto"/>
              <w:right w:val="single" w:sz="4" w:space="0" w:color="auto"/>
            </w:tcBorders>
            <w:vAlign w:val="center"/>
          </w:tcPr>
          <w:p w14:paraId="412B5D47" w14:textId="2B27864D" w:rsidR="00FD04B2" w:rsidRPr="00B3469C" w:rsidRDefault="00FD04B2" w:rsidP="00FD04B2">
            <w:pPr>
              <w:jc w:val="center"/>
              <w:rPr>
                <w:rFonts w:cs="Times New Roman"/>
                <w:sz w:val="22"/>
              </w:rPr>
            </w:pPr>
            <w:r w:rsidRPr="008E56E2">
              <w:rPr>
                <w:rFonts w:cs="Times New Roman"/>
                <w:sz w:val="22"/>
              </w:rPr>
              <w:t>28.6</w:t>
            </w:r>
          </w:p>
        </w:tc>
        <w:tc>
          <w:tcPr>
            <w:tcW w:w="730" w:type="dxa"/>
            <w:tcBorders>
              <w:top w:val="single" w:sz="4" w:space="0" w:color="auto"/>
              <w:left w:val="single" w:sz="4" w:space="0" w:color="auto"/>
              <w:bottom w:val="single" w:sz="4" w:space="0" w:color="auto"/>
              <w:right w:val="single" w:sz="4" w:space="0" w:color="auto"/>
            </w:tcBorders>
            <w:vAlign w:val="center"/>
          </w:tcPr>
          <w:p w14:paraId="37A64E5A" w14:textId="1A9F1686" w:rsidR="00FD04B2" w:rsidRPr="00B3469C" w:rsidRDefault="00FD04B2" w:rsidP="00FD04B2">
            <w:pPr>
              <w:jc w:val="center"/>
              <w:rPr>
                <w:rFonts w:cs="Times New Roman"/>
                <w:sz w:val="22"/>
              </w:rPr>
            </w:pPr>
            <w:r w:rsidRPr="008E56E2">
              <w:rPr>
                <w:rFonts w:cs="Times New Roman"/>
                <w:sz w:val="22"/>
              </w:rPr>
              <w:t>0.0</w:t>
            </w:r>
          </w:p>
        </w:tc>
        <w:tc>
          <w:tcPr>
            <w:tcW w:w="1190" w:type="dxa"/>
            <w:tcBorders>
              <w:top w:val="single" w:sz="4" w:space="0" w:color="auto"/>
              <w:left w:val="single" w:sz="4" w:space="0" w:color="auto"/>
              <w:bottom w:val="single" w:sz="4" w:space="0" w:color="auto"/>
              <w:right w:val="single" w:sz="4" w:space="0" w:color="auto"/>
            </w:tcBorders>
            <w:vAlign w:val="center"/>
          </w:tcPr>
          <w:p w14:paraId="02189935" w14:textId="18EE5167" w:rsidR="00FD04B2" w:rsidRPr="00B3469C" w:rsidRDefault="00FD04B2" w:rsidP="00FD04B2">
            <w:pPr>
              <w:jc w:val="center"/>
              <w:rPr>
                <w:rFonts w:cs="Times New Roman"/>
                <w:sz w:val="22"/>
              </w:rPr>
            </w:pPr>
            <w:r w:rsidRPr="008E56E2">
              <w:rPr>
                <w:rFonts w:cs="Times New Roman"/>
                <w:sz w:val="22"/>
              </w:rPr>
              <w:t>69.4</w:t>
            </w:r>
          </w:p>
        </w:tc>
        <w:tc>
          <w:tcPr>
            <w:tcW w:w="1313" w:type="dxa"/>
            <w:tcBorders>
              <w:top w:val="single" w:sz="4" w:space="0" w:color="auto"/>
              <w:left w:val="single" w:sz="4" w:space="0" w:color="auto"/>
              <w:bottom w:val="single" w:sz="4" w:space="0" w:color="auto"/>
              <w:right w:val="single" w:sz="4" w:space="0" w:color="auto"/>
            </w:tcBorders>
            <w:vAlign w:val="center"/>
          </w:tcPr>
          <w:p w14:paraId="04BA36D0" w14:textId="17665E75" w:rsidR="00FD04B2" w:rsidRPr="00B3469C" w:rsidRDefault="00FD04B2" w:rsidP="00FD04B2">
            <w:pPr>
              <w:jc w:val="center"/>
              <w:rPr>
                <w:rFonts w:cs="Times New Roman"/>
                <w:sz w:val="22"/>
              </w:rPr>
            </w:pPr>
            <w:r w:rsidRPr="008E56E2">
              <w:rPr>
                <w:rFonts w:cs="Times New Roman"/>
                <w:sz w:val="22"/>
              </w:rPr>
              <w:t>81.9</w:t>
            </w:r>
          </w:p>
        </w:tc>
      </w:tr>
      <w:tr w:rsidR="00FD04B2" w:rsidRPr="00B3469C" w14:paraId="62DE0B39" w14:textId="77777777" w:rsidTr="000D1152">
        <w:tc>
          <w:tcPr>
            <w:tcW w:w="1799" w:type="dxa"/>
            <w:vMerge/>
            <w:tcBorders>
              <w:left w:val="single" w:sz="4" w:space="0" w:color="auto"/>
              <w:right w:val="single" w:sz="4" w:space="0" w:color="auto"/>
            </w:tcBorders>
            <w:vAlign w:val="center"/>
          </w:tcPr>
          <w:p w14:paraId="7575E4F4" w14:textId="77777777" w:rsidR="00FD04B2" w:rsidRPr="00B3469C" w:rsidRDefault="00FD04B2" w:rsidP="00FD04B2">
            <w:pPr>
              <w:jc w:val="center"/>
              <w:rPr>
                <w:rFonts w:cs="Times New Roman"/>
                <w:sz w:val="22"/>
              </w:rPr>
            </w:pPr>
          </w:p>
        </w:tc>
        <w:tc>
          <w:tcPr>
            <w:tcW w:w="1477" w:type="dxa"/>
            <w:tcBorders>
              <w:top w:val="single" w:sz="4" w:space="0" w:color="auto"/>
              <w:left w:val="single" w:sz="4" w:space="0" w:color="auto"/>
              <w:bottom w:val="single" w:sz="4" w:space="0" w:color="auto"/>
              <w:right w:val="single" w:sz="4" w:space="0" w:color="auto"/>
            </w:tcBorders>
            <w:vAlign w:val="center"/>
          </w:tcPr>
          <w:p w14:paraId="46DD58B4" w14:textId="77777777" w:rsidR="00FD04B2" w:rsidRPr="00B3469C" w:rsidRDefault="00FD04B2" w:rsidP="00FD04B2">
            <w:pPr>
              <w:jc w:val="center"/>
              <w:rPr>
                <w:rFonts w:cs="Times New Roman"/>
                <w:sz w:val="22"/>
              </w:rPr>
            </w:pPr>
            <w:proofErr w:type="spellStart"/>
            <w:r w:rsidRPr="00B3469C">
              <w:rPr>
                <w:rFonts w:cs="Times New Roman"/>
                <w:sz w:val="22"/>
              </w:rPr>
              <w:t>large-vehicle</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34A0D92B" w14:textId="09D7A7C7" w:rsidR="00FD04B2" w:rsidRPr="00B3469C" w:rsidRDefault="00FD04B2" w:rsidP="00FD04B2">
            <w:pPr>
              <w:jc w:val="center"/>
              <w:rPr>
                <w:rFonts w:cs="Times New Roman"/>
                <w:sz w:val="22"/>
              </w:rPr>
            </w:pPr>
            <w:r w:rsidRPr="008E56E2">
              <w:rPr>
                <w:rFonts w:cs="Times New Roman"/>
                <w:sz w:val="22"/>
              </w:rPr>
              <w:t>0.0</w:t>
            </w:r>
          </w:p>
        </w:tc>
        <w:tc>
          <w:tcPr>
            <w:tcW w:w="1084" w:type="dxa"/>
            <w:tcBorders>
              <w:top w:val="single" w:sz="4" w:space="0" w:color="auto"/>
              <w:left w:val="single" w:sz="4" w:space="0" w:color="auto"/>
              <w:bottom w:val="single" w:sz="4" w:space="0" w:color="auto"/>
              <w:right w:val="single" w:sz="4" w:space="0" w:color="auto"/>
            </w:tcBorders>
            <w:vAlign w:val="center"/>
          </w:tcPr>
          <w:p w14:paraId="19B8100E" w14:textId="5311A613" w:rsidR="00FD04B2" w:rsidRPr="00B3469C" w:rsidRDefault="00FD04B2" w:rsidP="00FD04B2">
            <w:pPr>
              <w:jc w:val="center"/>
              <w:rPr>
                <w:rFonts w:cs="Times New Roman"/>
                <w:sz w:val="22"/>
              </w:rPr>
            </w:pPr>
            <w:r w:rsidRPr="008E56E2">
              <w:rPr>
                <w:rFonts w:cs="Times New Roman"/>
                <w:sz w:val="22"/>
              </w:rPr>
              <w:t>1.7</w:t>
            </w:r>
          </w:p>
        </w:tc>
        <w:tc>
          <w:tcPr>
            <w:tcW w:w="730" w:type="dxa"/>
            <w:tcBorders>
              <w:top w:val="single" w:sz="4" w:space="0" w:color="auto"/>
              <w:left w:val="single" w:sz="4" w:space="0" w:color="auto"/>
              <w:bottom w:val="single" w:sz="4" w:space="0" w:color="auto"/>
              <w:right w:val="single" w:sz="4" w:space="0" w:color="auto"/>
            </w:tcBorders>
            <w:vAlign w:val="center"/>
          </w:tcPr>
          <w:p w14:paraId="454C9CDD" w14:textId="5ED1E945" w:rsidR="00FD04B2" w:rsidRPr="00B3469C" w:rsidRDefault="00FD04B2" w:rsidP="00FD04B2">
            <w:pPr>
              <w:jc w:val="center"/>
              <w:rPr>
                <w:rFonts w:cs="Times New Roman"/>
                <w:sz w:val="22"/>
              </w:rPr>
            </w:pPr>
            <w:r w:rsidRPr="008E56E2">
              <w:rPr>
                <w:rFonts w:cs="Times New Roman"/>
                <w:sz w:val="22"/>
              </w:rPr>
              <w:t>0.0</w:t>
            </w:r>
          </w:p>
        </w:tc>
        <w:tc>
          <w:tcPr>
            <w:tcW w:w="1190" w:type="dxa"/>
            <w:tcBorders>
              <w:top w:val="single" w:sz="4" w:space="0" w:color="auto"/>
              <w:left w:val="single" w:sz="4" w:space="0" w:color="auto"/>
              <w:bottom w:val="single" w:sz="4" w:space="0" w:color="auto"/>
              <w:right w:val="single" w:sz="4" w:space="0" w:color="auto"/>
            </w:tcBorders>
            <w:vAlign w:val="center"/>
          </w:tcPr>
          <w:p w14:paraId="272A9178" w14:textId="2B34218B" w:rsidR="00FD04B2" w:rsidRPr="00B3469C" w:rsidRDefault="00FD04B2" w:rsidP="00FD04B2">
            <w:pPr>
              <w:jc w:val="center"/>
              <w:rPr>
                <w:rFonts w:cs="Times New Roman"/>
                <w:sz w:val="22"/>
              </w:rPr>
            </w:pPr>
            <w:r w:rsidRPr="008E56E2">
              <w:rPr>
                <w:rFonts w:cs="Times New Roman"/>
                <w:sz w:val="22"/>
              </w:rPr>
              <w:t>77.8</w:t>
            </w:r>
          </w:p>
        </w:tc>
        <w:tc>
          <w:tcPr>
            <w:tcW w:w="1313" w:type="dxa"/>
            <w:tcBorders>
              <w:top w:val="single" w:sz="4" w:space="0" w:color="auto"/>
              <w:left w:val="single" w:sz="4" w:space="0" w:color="auto"/>
              <w:bottom w:val="single" w:sz="4" w:space="0" w:color="auto"/>
              <w:right w:val="single" w:sz="4" w:space="0" w:color="auto"/>
            </w:tcBorders>
            <w:vAlign w:val="center"/>
          </w:tcPr>
          <w:p w14:paraId="271B7180" w14:textId="7B4A0CDF" w:rsidR="00FD04B2" w:rsidRPr="00B3469C" w:rsidRDefault="00FD04B2" w:rsidP="00FD04B2">
            <w:pPr>
              <w:jc w:val="center"/>
              <w:rPr>
                <w:rFonts w:cs="Times New Roman"/>
                <w:sz w:val="22"/>
              </w:rPr>
            </w:pPr>
            <w:r w:rsidRPr="008E56E2">
              <w:rPr>
                <w:rFonts w:cs="Times New Roman"/>
                <w:sz w:val="22"/>
              </w:rPr>
              <w:t>87.5</w:t>
            </w:r>
          </w:p>
        </w:tc>
      </w:tr>
      <w:tr w:rsidR="00FD04B2" w:rsidRPr="00B3469C" w14:paraId="29C5EF3F" w14:textId="77777777" w:rsidTr="000D1152">
        <w:tc>
          <w:tcPr>
            <w:tcW w:w="1799" w:type="dxa"/>
            <w:vMerge/>
            <w:tcBorders>
              <w:left w:val="single" w:sz="4" w:space="0" w:color="auto"/>
              <w:bottom w:val="single" w:sz="4" w:space="0" w:color="auto"/>
              <w:right w:val="single" w:sz="4" w:space="0" w:color="auto"/>
            </w:tcBorders>
            <w:vAlign w:val="center"/>
          </w:tcPr>
          <w:p w14:paraId="7B616DBC" w14:textId="77777777" w:rsidR="00FD04B2" w:rsidRPr="00B3469C" w:rsidRDefault="00FD04B2" w:rsidP="00FD04B2">
            <w:pPr>
              <w:jc w:val="center"/>
              <w:rPr>
                <w:rFonts w:cs="Times New Roman"/>
                <w:sz w:val="22"/>
              </w:rPr>
            </w:pPr>
          </w:p>
        </w:tc>
        <w:tc>
          <w:tcPr>
            <w:tcW w:w="1477" w:type="dxa"/>
            <w:tcBorders>
              <w:top w:val="single" w:sz="4" w:space="0" w:color="auto"/>
              <w:left w:val="single" w:sz="4" w:space="0" w:color="auto"/>
              <w:bottom w:val="single" w:sz="4" w:space="0" w:color="auto"/>
              <w:right w:val="single" w:sz="4" w:space="0" w:color="auto"/>
            </w:tcBorders>
            <w:vAlign w:val="center"/>
          </w:tcPr>
          <w:p w14:paraId="63BBB1F1" w14:textId="77777777" w:rsidR="00FD04B2" w:rsidRPr="00B3469C" w:rsidRDefault="00FD04B2" w:rsidP="00FD04B2">
            <w:pPr>
              <w:jc w:val="center"/>
              <w:rPr>
                <w:rFonts w:cs="Times New Roman"/>
                <w:sz w:val="22"/>
              </w:rPr>
            </w:pPr>
            <w:proofErr w:type="spellStart"/>
            <w:r w:rsidRPr="00B3469C">
              <w:rPr>
                <w:rFonts w:cs="Times New Roman"/>
                <w:sz w:val="22"/>
              </w:rPr>
              <w:t>small-vehicle</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32A65314" w14:textId="49384D25" w:rsidR="00FD04B2" w:rsidRPr="00B3469C" w:rsidRDefault="00FD04B2" w:rsidP="00FD04B2">
            <w:pPr>
              <w:jc w:val="center"/>
              <w:rPr>
                <w:rFonts w:cs="Times New Roman"/>
                <w:sz w:val="22"/>
              </w:rPr>
            </w:pPr>
            <w:r w:rsidRPr="008E56E2">
              <w:rPr>
                <w:rFonts w:cs="Times New Roman"/>
                <w:sz w:val="22"/>
              </w:rPr>
              <w:t>0.1</w:t>
            </w:r>
          </w:p>
        </w:tc>
        <w:tc>
          <w:tcPr>
            <w:tcW w:w="1084" w:type="dxa"/>
            <w:tcBorders>
              <w:top w:val="single" w:sz="4" w:space="0" w:color="auto"/>
              <w:left w:val="single" w:sz="4" w:space="0" w:color="auto"/>
              <w:bottom w:val="single" w:sz="4" w:space="0" w:color="auto"/>
              <w:right w:val="single" w:sz="4" w:space="0" w:color="auto"/>
            </w:tcBorders>
            <w:vAlign w:val="center"/>
          </w:tcPr>
          <w:p w14:paraId="31CDE8A7" w14:textId="2ED44AAE" w:rsidR="00FD04B2" w:rsidRPr="00B3469C" w:rsidRDefault="00FD04B2" w:rsidP="00FD04B2">
            <w:pPr>
              <w:jc w:val="center"/>
              <w:rPr>
                <w:rFonts w:cs="Times New Roman"/>
                <w:sz w:val="22"/>
              </w:rPr>
            </w:pPr>
            <w:r w:rsidRPr="008E56E2">
              <w:rPr>
                <w:rFonts w:cs="Times New Roman"/>
                <w:sz w:val="22"/>
              </w:rPr>
              <w:t>17.4</w:t>
            </w:r>
          </w:p>
        </w:tc>
        <w:tc>
          <w:tcPr>
            <w:tcW w:w="730" w:type="dxa"/>
            <w:tcBorders>
              <w:top w:val="single" w:sz="4" w:space="0" w:color="auto"/>
              <w:left w:val="single" w:sz="4" w:space="0" w:color="auto"/>
              <w:bottom w:val="single" w:sz="4" w:space="0" w:color="auto"/>
              <w:right w:val="single" w:sz="4" w:space="0" w:color="auto"/>
            </w:tcBorders>
            <w:vAlign w:val="center"/>
          </w:tcPr>
          <w:p w14:paraId="436325F6" w14:textId="734F674C" w:rsidR="00FD04B2" w:rsidRPr="00B3469C" w:rsidRDefault="00FD04B2" w:rsidP="00FD04B2">
            <w:pPr>
              <w:jc w:val="center"/>
              <w:rPr>
                <w:rFonts w:cs="Times New Roman"/>
                <w:sz w:val="22"/>
              </w:rPr>
            </w:pPr>
            <w:r w:rsidRPr="008E56E2">
              <w:rPr>
                <w:rFonts w:cs="Times New Roman"/>
                <w:sz w:val="22"/>
              </w:rPr>
              <w:t>0.1</w:t>
            </w:r>
          </w:p>
        </w:tc>
        <w:tc>
          <w:tcPr>
            <w:tcW w:w="1190" w:type="dxa"/>
            <w:tcBorders>
              <w:top w:val="single" w:sz="4" w:space="0" w:color="auto"/>
              <w:left w:val="single" w:sz="4" w:space="0" w:color="auto"/>
              <w:bottom w:val="single" w:sz="4" w:space="0" w:color="auto"/>
              <w:right w:val="single" w:sz="4" w:space="0" w:color="auto"/>
            </w:tcBorders>
            <w:vAlign w:val="center"/>
          </w:tcPr>
          <w:p w14:paraId="4DB4194C" w14:textId="1444E611" w:rsidR="00FD04B2" w:rsidRPr="00B3469C" w:rsidRDefault="00FD04B2" w:rsidP="00FD04B2">
            <w:pPr>
              <w:jc w:val="center"/>
              <w:rPr>
                <w:rFonts w:cs="Times New Roman"/>
                <w:sz w:val="22"/>
              </w:rPr>
            </w:pPr>
            <w:r w:rsidRPr="008E56E2">
              <w:rPr>
                <w:rFonts w:cs="Times New Roman"/>
                <w:sz w:val="22"/>
              </w:rPr>
              <w:t>69.0</w:t>
            </w:r>
          </w:p>
        </w:tc>
        <w:tc>
          <w:tcPr>
            <w:tcW w:w="1313" w:type="dxa"/>
            <w:tcBorders>
              <w:top w:val="single" w:sz="4" w:space="0" w:color="auto"/>
              <w:left w:val="single" w:sz="4" w:space="0" w:color="auto"/>
              <w:bottom w:val="single" w:sz="4" w:space="0" w:color="auto"/>
              <w:right w:val="single" w:sz="4" w:space="0" w:color="auto"/>
            </w:tcBorders>
            <w:vAlign w:val="center"/>
          </w:tcPr>
          <w:p w14:paraId="113B44AA" w14:textId="1696DE55" w:rsidR="00FD04B2" w:rsidRPr="00B3469C" w:rsidRDefault="00FD04B2" w:rsidP="00FD04B2">
            <w:pPr>
              <w:jc w:val="center"/>
              <w:rPr>
                <w:rFonts w:cs="Times New Roman"/>
                <w:sz w:val="22"/>
              </w:rPr>
            </w:pPr>
            <w:r w:rsidRPr="008E56E2">
              <w:rPr>
                <w:rFonts w:cs="Times New Roman"/>
                <w:sz w:val="22"/>
              </w:rPr>
              <w:t>81.2</w:t>
            </w:r>
          </w:p>
        </w:tc>
      </w:tr>
      <w:tr w:rsidR="00FD04B2" w:rsidRPr="00B3469C" w14:paraId="0DE0BEBA" w14:textId="77777777" w:rsidTr="000D1152">
        <w:tc>
          <w:tcPr>
            <w:tcW w:w="1799" w:type="dxa"/>
            <w:vMerge w:val="restart"/>
            <w:tcBorders>
              <w:top w:val="single" w:sz="4" w:space="0" w:color="auto"/>
              <w:left w:val="single" w:sz="4" w:space="0" w:color="auto"/>
              <w:right w:val="single" w:sz="4" w:space="0" w:color="auto"/>
            </w:tcBorders>
            <w:vAlign w:val="center"/>
          </w:tcPr>
          <w:p w14:paraId="29781449" w14:textId="77777777" w:rsidR="00FD04B2" w:rsidRPr="009F0D22" w:rsidRDefault="00FD04B2" w:rsidP="00FD04B2">
            <w:pPr>
              <w:jc w:val="center"/>
              <w:rPr>
                <w:rFonts w:cs="Times New Roman"/>
                <w:sz w:val="22"/>
                <w:lang w:val="en-GB"/>
              </w:rPr>
            </w:pPr>
            <w:r w:rsidRPr="00B3469C">
              <w:rPr>
                <w:rFonts w:cs="Times New Roman"/>
                <w:sz w:val="22"/>
              </w:rPr>
              <w:t>YOLOv11x</w:t>
            </w:r>
          </w:p>
        </w:tc>
        <w:tc>
          <w:tcPr>
            <w:tcW w:w="1477" w:type="dxa"/>
            <w:tcBorders>
              <w:top w:val="single" w:sz="4" w:space="0" w:color="auto"/>
              <w:left w:val="single" w:sz="4" w:space="0" w:color="auto"/>
              <w:bottom w:val="single" w:sz="4" w:space="0" w:color="auto"/>
              <w:right w:val="single" w:sz="4" w:space="0" w:color="auto"/>
            </w:tcBorders>
            <w:vAlign w:val="center"/>
          </w:tcPr>
          <w:p w14:paraId="7EAF0A89" w14:textId="77777777" w:rsidR="00FD04B2" w:rsidRPr="00B3469C" w:rsidRDefault="00FD04B2" w:rsidP="00FD04B2">
            <w:pPr>
              <w:jc w:val="center"/>
              <w:rPr>
                <w:rFonts w:cs="Times New Roman"/>
                <w:sz w:val="22"/>
              </w:rPr>
            </w:pPr>
            <w:proofErr w:type="spellStart"/>
            <w:r w:rsidRPr="00B3469C">
              <w:rPr>
                <w:rFonts w:cs="Times New Roman"/>
                <w:sz w:val="22"/>
              </w:rPr>
              <w:t>ship</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1C3417B1" w14:textId="7B74C5AA" w:rsidR="00FD04B2" w:rsidRPr="00B3469C" w:rsidRDefault="00FD04B2" w:rsidP="00FD04B2">
            <w:pPr>
              <w:jc w:val="center"/>
              <w:rPr>
                <w:rFonts w:cs="Times New Roman"/>
                <w:sz w:val="22"/>
              </w:rPr>
            </w:pPr>
            <w:r w:rsidRPr="008E56E2">
              <w:rPr>
                <w:rFonts w:cs="Times New Roman"/>
                <w:sz w:val="22"/>
              </w:rPr>
              <w:t>0.1</w:t>
            </w:r>
          </w:p>
        </w:tc>
        <w:tc>
          <w:tcPr>
            <w:tcW w:w="1084" w:type="dxa"/>
            <w:tcBorders>
              <w:top w:val="single" w:sz="4" w:space="0" w:color="auto"/>
              <w:left w:val="single" w:sz="4" w:space="0" w:color="auto"/>
              <w:bottom w:val="single" w:sz="4" w:space="0" w:color="auto"/>
              <w:right w:val="single" w:sz="4" w:space="0" w:color="auto"/>
            </w:tcBorders>
            <w:vAlign w:val="center"/>
          </w:tcPr>
          <w:p w14:paraId="157DA6C3" w14:textId="4E0D6802" w:rsidR="00FD04B2" w:rsidRPr="00B3469C" w:rsidRDefault="00FD04B2" w:rsidP="00FD04B2">
            <w:pPr>
              <w:jc w:val="center"/>
              <w:rPr>
                <w:rFonts w:cs="Times New Roman"/>
                <w:sz w:val="22"/>
              </w:rPr>
            </w:pPr>
            <w:r w:rsidRPr="008E56E2">
              <w:rPr>
                <w:rFonts w:cs="Times New Roman"/>
                <w:sz w:val="22"/>
              </w:rPr>
              <w:t>50.0</w:t>
            </w:r>
          </w:p>
        </w:tc>
        <w:tc>
          <w:tcPr>
            <w:tcW w:w="730" w:type="dxa"/>
            <w:tcBorders>
              <w:top w:val="single" w:sz="4" w:space="0" w:color="auto"/>
              <w:left w:val="single" w:sz="4" w:space="0" w:color="auto"/>
              <w:bottom w:val="single" w:sz="4" w:space="0" w:color="auto"/>
              <w:right w:val="single" w:sz="4" w:space="0" w:color="auto"/>
            </w:tcBorders>
            <w:vAlign w:val="center"/>
          </w:tcPr>
          <w:p w14:paraId="107348EE" w14:textId="2746B496" w:rsidR="00FD04B2" w:rsidRPr="00B3469C" w:rsidRDefault="00FD04B2" w:rsidP="00FD04B2">
            <w:pPr>
              <w:jc w:val="center"/>
              <w:rPr>
                <w:rFonts w:cs="Times New Roman"/>
                <w:sz w:val="22"/>
              </w:rPr>
            </w:pPr>
            <w:r w:rsidRPr="008E56E2">
              <w:rPr>
                <w:rFonts w:cs="Times New Roman"/>
                <w:sz w:val="22"/>
              </w:rPr>
              <w:t>0.1</w:t>
            </w:r>
          </w:p>
        </w:tc>
        <w:tc>
          <w:tcPr>
            <w:tcW w:w="1190" w:type="dxa"/>
            <w:tcBorders>
              <w:top w:val="single" w:sz="4" w:space="0" w:color="auto"/>
              <w:left w:val="single" w:sz="4" w:space="0" w:color="auto"/>
              <w:bottom w:val="single" w:sz="4" w:space="0" w:color="auto"/>
              <w:right w:val="single" w:sz="4" w:space="0" w:color="auto"/>
            </w:tcBorders>
            <w:vAlign w:val="center"/>
          </w:tcPr>
          <w:p w14:paraId="31C18DE1" w14:textId="05D7DFB7" w:rsidR="00FD04B2" w:rsidRPr="00B3469C" w:rsidRDefault="00FD04B2" w:rsidP="00FD04B2">
            <w:pPr>
              <w:jc w:val="center"/>
              <w:rPr>
                <w:rFonts w:cs="Times New Roman"/>
                <w:sz w:val="22"/>
              </w:rPr>
            </w:pPr>
            <w:r w:rsidRPr="008E56E2">
              <w:rPr>
                <w:rFonts w:cs="Times New Roman"/>
                <w:sz w:val="22"/>
              </w:rPr>
              <w:t>78.2</w:t>
            </w:r>
          </w:p>
        </w:tc>
        <w:tc>
          <w:tcPr>
            <w:tcW w:w="1313" w:type="dxa"/>
            <w:tcBorders>
              <w:top w:val="single" w:sz="4" w:space="0" w:color="auto"/>
              <w:left w:val="single" w:sz="4" w:space="0" w:color="auto"/>
              <w:bottom w:val="single" w:sz="4" w:space="0" w:color="auto"/>
              <w:right w:val="single" w:sz="4" w:space="0" w:color="auto"/>
            </w:tcBorders>
            <w:vAlign w:val="center"/>
          </w:tcPr>
          <w:p w14:paraId="696CCC26" w14:textId="4731C3A3" w:rsidR="00FD04B2" w:rsidRPr="00B3469C" w:rsidRDefault="00FD04B2" w:rsidP="00FD04B2">
            <w:pPr>
              <w:jc w:val="center"/>
              <w:rPr>
                <w:rFonts w:cs="Times New Roman"/>
                <w:sz w:val="22"/>
              </w:rPr>
            </w:pPr>
            <w:r w:rsidRPr="008E56E2">
              <w:rPr>
                <w:rFonts w:cs="Times New Roman"/>
                <w:sz w:val="22"/>
              </w:rPr>
              <w:t>87.6</w:t>
            </w:r>
          </w:p>
        </w:tc>
      </w:tr>
      <w:tr w:rsidR="00FD04B2" w:rsidRPr="00B3469C" w14:paraId="4263CBB0" w14:textId="77777777" w:rsidTr="000D1152">
        <w:tc>
          <w:tcPr>
            <w:tcW w:w="1799" w:type="dxa"/>
            <w:vMerge/>
            <w:tcBorders>
              <w:left w:val="single" w:sz="4" w:space="0" w:color="auto"/>
              <w:right w:val="single" w:sz="4" w:space="0" w:color="auto"/>
            </w:tcBorders>
            <w:vAlign w:val="center"/>
          </w:tcPr>
          <w:p w14:paraId="02018EC9" w14:textId="77777777" w:rsidR="00FD04B2" w:rsidRPr="00B3469C" w:rsidRDefault="00FD04B2" w:rsidP="00FD04B2">
            <w:pPr>
              <w:jc w:val="center"/>
              <w:rPr>
                <w:rFonts w:cs="Times New Roman"/>
                <w:sz w:val="22"/>
              </w:rPr>
            </w:pPr>
          </w:p>
        </w:tc>
        <w:tc>
          <w:tcPr>
            <w:tcW w:w="1477" w:type="dxa"/>
            <w:tcBorders>
              <w:top w:val="single" w:sz="4" w:space="0" w:color="auto"/>
              <w:left w:val="single" w:sz="4" w:space="0" w:color="auto"/>
              <w:bottom w:val="single" w:sz="4" w:space="0" w:color="auto"/>
              <w:right w:val="single" w:sz="4" w:space="0" w:color="auto"/>
            </w:tcBorders>
            <w:vAlign w:val="center"/>
          </w:tcPr>
          <w:p w14:paraId="10CF64C1" w14:textId="77777777" w:rsidR="00FD04B2" w:rsidRPr="00B3469C" w:rsidRDefault="00FD04B2" w:rsidP="00FD04B2">
            <w:pPr>
              <w:jc w:val="center"/>
              <w:rPr>
                <w:rFonts w:cs="Times New Roman"/>
                <w:sz w:val="22"/>
              </w:rPr>
            </w:pPr>
            <w:proofErr w:type="spellStart"/>
            <w:r w:rsidRPr="00B3469C">
              <w:rPr>
                <w:rFonts w:cs="Times New Roman"/>
                <w:sz w:val="22"/>
              </w:rPr>
              <w:t>large-vehicle</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7F58E846" w14:textId="215D830D" w:rsidR="00FD04B2" w:rsidRPr="00B3469C" w:rsidRDefault="00FD04B2" w:rsidP="00FD04B2">
            <w:pPr>
              <w:jc w:val="center"/>
              <w:rPr>
                <w:rFonts w:cs="Times New Roman"/>
                <w:sz w:val="22"/>
              </w:rPr>
            </w:pPr>
            <w:r w:rsidRPr="008E56E2">
              <w:rPr>
                <w:rFonts w:cs="Times New Roman"/>
                <w:sz w:val="22"/>
              </w:rPr>
              <w:t>0.0</w:t>
            </w:r>
          </w:p>
        </w:tc>
        <w:tc>
          <w:tcPr>
            <w:tcW w:w="1084" w:type="dxa"/>
            <w:tcBorders>
              <w:top w:val="single" w:sz="4" w:space="0" w:color="auto"/>
              <w:left w:val="single" w:sz="4" w:space="0" w:color="auto"/>
              <w:bottom w:val="single" w:sz="4" w:space="0" w:color="auto"/>
              <w:right w:val="single" w:sz="4" w:space="0" w:color="auto"/>
            </w:tcBorders>
            <w:vAlign w:val="center"/>
          </w:tcPr>
          <w:p w14:paraId="10D3C410" w14:textId="18A2F75F" w:rsidR="00FD04B2" w:rsidRPr="00B3469C" w:rsidRDefault="00FD04B2" w:rsidP="00FD04B2">
            <w:pPr>
              <w:jc w:val="center"/>
              <w:rPr>
                <w:rFonts w:cs="Times New Roman"/>
                <w:sz w:val="22"/>
              </w:rPr>
            </w:pPr>
            <w:r w:rsidRPr="008E56E2">
              <w:rPr>
                <w:rFonts w:cs="Times New Roman"/>
                <w:sz w:val="22"/>
              </w:rPr>
              <w:t>3.2</w:t>
            </w:r>
          </w:p>
        </w:tc>
        <w:tc>
          <w:tcPr>
            <w:tcW w:w="730" w:type="dxa"/>
            <w:tcBorders>
              <w:top w:val="single" w:sz="4" w:space="0" w:color="auto"/>
              <w:left w:val="single" w:sz="4" w:space="0" w:color="auto"/>
              <w:bottom w:val="single" w:sz="4" w:space="0" w:color="auto"/>
              <w:right w:val="single" w:sz="4" w:space="0" w:color="auto"/>
            </w:tcBorders>
            <w:vAlign w:val="center"/>
          </w:tcPr>
          <w:p w14:paraId="27154C64" w14:textId="6434C40C" w:rsidR="00FD04B2" w:rsidRPr="00B3469C" w:rsidRDefault="00FD04B2" w:rsidP="00FD04B2">
            <w:pPr>
              <w:jc w:val="center"/>
              <w:rPr>
                <w:rFonts w:cs="Times New Roman"/>
                <w:sz w:val="22"/>
              </w:rPr>
            </w:pPr>
            <w:r w:rsidRPr="008E56E2">
              <w:rPr>
                <w:rFonts w:cs="Times New Roman"/>
                <w:sz w:val="22"/>
              </w:rPr>
              <w:t>0.0</w:t>
            </w:r>
          </w:p>
        </w:tc>
        <w:tc>
          <w:tcPr>
            <w:tcW w:w="1190" w:type="dxa"/>
            <w:tcBorders>
              <w:top w:val="single" w:sz="4" w:space="0" w:color="auto"/>
              <w:left w:val="single" w:sz="4" w:space="0" w:color="auto"/>
              <w:bottom w:val="single" w:sz="4" w:space="0" w:color="auto"/>
              <w:right w:val="single" w:sz="4" w:space="0" w:color="auto"/>
            </w:tcBorders>
            <w:vAlign w:val="center"/>
          </w:tcPr>
          <w:p w14:paraId="7720631B" w14:textId="7C3D9066" w:rsidR="00FD04B2" w:rsidRPr="00B3469C" w:rsidRDefault="00FD04B2" w:rsidP="00FD04B2">
            <w:pPr>
              <w:jc w:val="center"/>
              <w:rPr>
                <w:rFonts w:cs="Times New Roman"/>
                <w:sz w:val="22"/>
              </w:rPr>
            </w:pPr>
            <w:r w:rsidRPr="008E56E2">
              <w:rPr>
                <w:rFonts w:cs="Times New Roman"/>
                <w:sz w:val="22"/>
              </w:rPr>
              <w:t>40.5</w:t>
            </w:r>
          </w:p>
        </w:tc>
        <w:tc>
          <w:tcPr>
            <w:tcW w:w="1313" w:type="dxa"/>
            <w:tcBorders>
              <w:top w:val="single" w:sz="4" w:space="0" w:color="auto"/>
              <w:left w:val="single" w:sz="4" w:space="0" w:color="auto"/>
              <w:bottom w:val="single" w:sz="4" w:space="0" w:color="auto"/>
              <w:right w:val="single" w:sz="4" w:space="0" w:color="auto"/>
            </w:tcBorders>
            <w:vAlign w:val="center"/>
          </w:tcPr>
          <w:p w14:paraId="3086E74A" w14:textId="1820FBFC" w:rsidR="00FD04B2" w:rsidRPr="00B3469C" w:rsidRDefault="00FD04B2" w:rsidP="00FD04B2">
            <w:pPr>
              <w:jc w:val="center"/>
              <w:rPr>
                <w:rFonts w:cs="Times New Roman"/>
                <w:sz w:val="22"/>
              </w:rPr>
            </w:pPr>
            <w:r w:rsidRPr="008E56E2">
              <w:rPr>
                <w:rFonts w:cs="Times New Roman"/>
                <w:sz w:val="22"/>
              </w:rPr>
              <w:t>57.6</w:t>
            </w:r>
          </w:p>
        </w:tc>
      </w:tr>
      <w:tr w:rsidR="00FD04B2" w:rsidRPr="00B3469C" w14:paraId="5CE7D2FB" w14:textId="77777777" w:rsidTr="000D1152">
        <w:tc>
          <w:tcPr>
            <w:tcW w:w="1799" w:type="dxa"/>
            <w:vMerge/>
            <w:tcBorders>
              <w:left w:val="single" w:sz="4" w:space="0" w:color="auto"/>
              <w:bottom w:val="single" w:sz="4" w:space="0" w:color="auto"/>
              <w:right w:val="single" w:sz="4" w:space="0" w:color="auto"/>
            </w:tcBorders>
            <w:vAlign w:val="center"/>
          </w:tcPr>
          <w:p w14:paraId="0989F58F" w14:textId="77777777" w:rsidR="00FD04B2" w:rsidRPr="00B3469C" w:rsidRDefault="00FD04B2" w:rsidP="00FD04B2">
            <w:pPr>
              <w:jc w:val="center"/>
              <w:rPr>
                <w:rFonts w:cs="Times New Roman"/>
                <w:sz w:val="22"/>
              </w:rPr>
            </w:pPr>
          </w:p>
        </w:tc>
        <w:tc>
          <w:tcPr>
            <w:tcW w:w="1477" w:type="dxa"/>
            <w:tcBorders>
              <w:top w:val="single" w:sz="4" w:space="0" w:color="auto"/>
              <w:left w:val="single" w:sz="4" w:space="0" w:color="auto"/>
              <w:bottom w:val="single" w:sz="4" w:space="0" w:color="auto"/>
              <w:right w:val="single" w:sz="4" w:space="0" w:color="auto"/>
            </w:tcBorders>
            <w:vAlign w:val="center"/>
          </w:tcPr>
          <w:p w14:paraId="0C9E2187" w14:textId="77777777" w:rsidR="00FD04B2" w:rsidRPr="00B3469C" w:rsidRDefault="00FD04B2" w:rsidP="00FD04B2">
            <w:pPr>
              <w:jc w:val="center"/>
              <w:rPr>
                <w:rFonts w:cs="Times New Roman"/>
                <w:sz w:val="22"/>
              </w:rPr>
            </w:pPr>
            <w:proofErr w:type="spellStart"/>
            <w:r w:rsidRPr="00B3469C">
              <w:rPr>
                <w:rFonts w:cs="Times New Roman"/>
                <w:sz w:val="22"/>
              </w:rPr>
              <w:t>small-vehicle</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297902D3" w14:textId="09D0EAE6" w:rsidR="00FD04B2" w:rsidRPr="00B3469C" w:rsidRDefault="00FD04B2" w:rsidP="00FD04B2">
            <w:pPr>
              <w:jc w:val="center"/>
              <w:rPr>
                <w:rFonts w:cs="Times New Roman"/>
                <w:sz w:val="22"/>
              </w:rPr>
            </w:pPr>
            <w:r w:rsidRPr="008E56E2">
              <w:rPr>
                <w:rFonts w:cs="Times New Roman"/>
                <w:sz w:val="22"/>
              </w:rPr>
              <w:t>0.0</w:t>
            </w:r>
          </w:p>
        </w:tc>
        <w:tc>
          <w:tcPr>
            <w:tcW w:w="1084" w:type="dxa"/>
            <w:tcBorders>
              <w:top w:val="single" w:sz="4" w:space="0" w:color="auto"/>
              <w:left w:val="single" w:sz="4" w:space="0" w:color="auto"/>
              <w:bottom w:val="single" w:sz="4" w:space="0" w:color="auto"/>
              <w:right w:val="single" w:sz="4" w:space="0" w:color="auto"/>
            </w:tcBorders>
            <w:vAlign w:val="center"/>
          </w:tcPr>
          <w:p w14:paraId="226E16C5" w14:textId="0461F1D0" w:rsidR="00FD04B2" w:rsidRPr="00B3469C" w:rsidRDefault="00FD04B2" w:rsidP="00FD04B2">
            <w:pPr>
              <w:jc w:val="center"/>
              <w:rPr>
                <w:rFonts w:cs="Times New Roman"/>
                <w:sz w:val="22"/>
              </w:rPr>
            </w:pPr>
            <w:r w:rsidRPr="008E56E2">
              <w:rPr>
                <w:rFonts w:cs="Times New Roman"/>
                <w:sz w:val="22"/>
              </w:rPr>
              <w:t>10.0</w:t>
            </w:r>
          </w:p>
        </w:tc>
        <w:tc>
          <w:tcPr>
            <w:tcW w:w="730" w:type="dxa"/>
            <w:tcBorders>
              <w:top w:val="single" w:sz="4" w:space="0" w:color="auto"/>
              <w:left w:val="single" w:sz="4" w:space="0" w:color="auto"/>
              <w:bottom w:val="single" w:sz="4" w:space="0" w:color="auto"/>
              <w:right w:val="single" w:sz="4" w:space="0" w:color="auto"/>
            </w:tcBorders>
            <w:vAlign w:val="center"/>
          </w:tcPr>
          <w:p w14:paraId="746C4D4B" w14:textId="0D24DF36" w:rsidR="00FD04B2" w:rsidRPr="00B3469C" w:rsidRDefault="00FD04B2" w:rsidP="00FD04B2">
            <w:pPr>
              <w:jc w:val="center"/>
              <w:rPr>
                <w:rFonts w:cs="Times New Roman"/>
                <w:sz w:val="22"/>
              </w:rPr>
            </w:pPr>
            <w:r w:rsidRPr="008E56E2">
              <w:rPr>
                <w:rFonts w:cs="Times New Roman"/>
                <w:sz w:val="22"/>
              </w:rPr>
              <w:t>0.1</w:t>
            </w:r>
          </w:p>
        </w:tc>
        <w:tc>
          <w:tcPr>
            <w:tcW w:w="1190" w:type="dxa"/>
            <w:tcBorders>
              <w:top w:val="single" w:sz="4" w:space="0" w:color="auto"/>
              <w:left w:val="single" w:sz="4" w:space="0" w:color="auto"/>
              <w:bottom w:val="single" w:sz="4" w:space="0" w:color="auto"/>
              <w:right w:val="single" w:sz="4" w:space="0" w:color="auto"/>
            </w:tcBorders>
            <w:vAlign w:val="center"/>
          </w:tcPr>
          <w:p w14:paraId="79DE2C41" w14:textId="74F14DE5" w:rsidR="00FD04B2" w:rsidRPr="00B3469C" w:rsidRDefault="00FD04B2" w:rsidP="00FD04B2">
            <w:pPr>
              <w:jc w:val="center"/>
              <w:rPr>
                <w:rFonts w:cs="Times New Roman"/>
                <w:sz w:val="22"/>
              </w:rPr>
            </w:pPr>
            <w:r w:rsidRPr="008E56E2">
              <w:rPr>
                <w:rFonts w:cs="Times New Roman"/>
                <w:sz w:val="22"/>
              </w:rPr>
              <w:t>71.7</w:t>
            </w:r>
          </w:p>
        </w:tc>
        <w:tc>
          <w:tcPr>
            <w:tcW w:w="1313" w:type="dxa"/>
            <w:tcBorders>
              <w:top w:val="single" w:sz="4" w:space="0" w:color="auto"/>
              <w:left w:val="single" w:sz="4" w:space="0" w:color="auto"/>
              <w:bottom w:val="single" w:sz="4" w:space="0" w:color="auto"/>
              <w:right w:val="single" w:sz="4" w:space="0" w:color="auto"/>
            </w:tcBorders>
            <w:vAlign w:val="center"/>
          </w:tcPr>
          <w:p w14:paraId="5B54BD1C" w14:textId="697BCF10" w:rsidR="00FD04B2" w:rsidRPr="00B3469C" w:rsidRDefault="00FD04B2" w:rsidP="00FD04B2">
            <w:pPr>
              <w:jc w:val="center"/>
              <w:rPr>
                <w:rFonts w:cs="Times New Roman"/>
                <w:sz w:val="22"/>
              </w:rPr>
            </w:pPr>
            <w:r w:rsidRPr="008E56E2">
              <w:rPr>
                <w:rFonts w:cs="Times New Roman"/>
                <w:sz w:val="22"/>
              </w:rPr>
              <w:t>83.5</w:t>
            </w:r>
          </w:p>
        </w:tc>
      </w:tr>
      <w:tr w:rsidR="00FD04B2" w:rsidRPr="00B3469C" w14:paraId="153FE619" w14:textId="77777777" w:rsidTr="000D1152">
        <w:tc>
          <w:tcPr>
            <w:tcW w:w="1799" w:type="dxa"/>
            <w:vMerge w:val="restart"/>
            <w:tcBorders>
              <w:top w:val="single" w:sz="4" w:space="0" w:color="auto"/>
              <w:left w:val="single" w:sz="4" w:space="0" w:color="auto"/>
              <w:right w:val="single" w:sz="4" w:space="0" w:color="auto"/>
            </w:tcBorders>
            <w:vAlign w:val="center"/>
          </w:tcPr>
          <w:p w14:paraId="4495D208" w14:textId="77777777" w:rsidR="00FD04B2" w:rsidRPr="009F0D22" w:rsidRDefault="00FD04B2" w:rsidP="00FD04B2">
            <w:pPr>
              <w:jc w:val="center"/>
              <w:rPr>
                <w:rFonts w:cs="Times New Roman"/>
                <w:sz w:val="22"/>
                <w:lang w:val="en-GB"/>
              </w:rPr>
            </w:pPr>
            <w:r w:rsidRPr="00B3469C">
              <w:rPr>
                <w:rFonts w:cs="Times New Roman"/>
                <w:sz w:val="22"/>
              </w:rPr>
              <w:t>YOLOv12n</w:t>
            </w:r>
          </w:p>
        </w:tc>
        <w:tc>
          <w:tcPr>
            <w:tcW w:w="1477" w:type="dxa"/>
            <w:tcBorders>
              <w:top w:val="single" w:sz="4" w:space="0" w:color="auto"/>
              <w:left w:val="single" w:sz="4" w:space="0" w:color="auto"/>
              <w:bottom w:val="single" w:sz="4" w:space="0" w:color="auto"/>
              <w:right w:val="single" w:sz="4" w:space="0" w:color="auto"/>
            </w:tcBorders>
            <w:vAlign w:val="center"/>
          </w:tcPr>
          <w:p w14:paraId="42A7577F" w14:textId="77777777" w:rsidR="00FD04B2" w:rsidRPr="00B3469C" w:rsidRDefault="00FD04B2" w:rsidP="00FD04B2">
            <w:pPr>
              <w:jc w:val="center"/>
              <w:rPr>
                <w:rFonts w:cs="Times New Roman"/>
                <w:sz w:val="22"/>
              </w:rPr>
            </w:pPr>
            <w:proofErr w:type="spellStart"/>
            <w:r w:rsidRPr="00B3469C">
              <w:rPr>
                <w:rFonts w:cs="Times New Roman"/>
                <w:sz w:val="22"/>
              </w:rPr>
              <w:t>ship</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28D46DC4" w14:textId="60FAC0D8" w:rsidR="00FD04B2" w:rsidRPr="00B3469C" w:rsidRDefault="00FD04B2" w:rsidP="00FD04B2">
            <w:pPr>
              <w:jc w:val="center"/>
              <w:rPr>
                <w:rFonts w:cs="Times New Roman"/>
                <w:sz w:val="22"/>
              </w:rPr>
            </w:pPr>
            <w:r w:rsidRPr="008E56E2">
              <w:rPr>
                <w:rFonts w:cs="Times New Roman"/>
                <w:sz w:val="22"/>
              </w:rPr>
              <w:t>0.0</w:t>
            </w:r>
          </w:p>
        </w:tc>
        <w:tc>
          <w:tcPr>
            <w:tcW w:w="1084" w:type="dxa"/>
            <w:tcBorders>
              <w:top w:val="single" w:sz="4" w:space="0" w:color="auto"/>
              <w:left w:val="single" w:sz="4" w:space="0" w:color="auto"/>
              <w:bottom w:val="single" w:sz="4" w:space="0" w:color="auto"/>
              <w:right w:val="single" w:sz="4" w:space="0" w:color="auto"/>
            </w:tcBorders>
            <w:vAlign w:val="center"/>
          </w:tcPr>
          <w:p w14:paraId="7883CEBE" w14:textId="366B1561" w:rsidR="00FD04B2" w:rsidRPr="00B3469C" w:rsidRDefault="00FD04B2" w:rsidP="00FD04B2">
            <w:pPr>
              <w:jc w:val="center"/>
              <w:rPr>
                <w:rFonts w:cs="Times New Roman"/>
                <w:sz w:val="22"/>
              </w:rPr>
            </w:pPr>
            <w:r w:rsidRPr="008E56E2">
              <w:rPr>
                <w:rFonts w:cs="Times New Roman"/>
                <w:sz w:val="22"/>
              </w:rPr>
              <w:t>0.0</w:t>
            </w:r>
          </w:p>
        </w:tc>
        <w:tc>
          <w:tcPr>
            <w:tcW w:w="730" w:type="dxa"/>
            <w:tcBorders>
              <w:top w:val="single" w:sz="4" w:space="0" w:color="auto"/>
              <w:left w:val="single" w:sz="4" w:space="0" w:color="auto"/>
              <w:bottom w:val="single" w:sz="4" w:space="0" w:color="auto"/>
              <w:right w:val="single" w:sz="4" w:space="0" w:color="auto"/>
            </w:tcBorders>
            <w:vAlign w:val="center"/>
          </w:tcPr>
          <w:p w14:paraId="739F475B" w14:textId="77776E60" w:rsidR="00FD04B2" w:rsidRPr="00B3469C" w:rsidRDefault="00FD04B2" w:rsidP="00FD04B2">
            <w:pPr>
              <w:jc w:val="center"/>
              <w:rPr>
                <w:rFonts w:cs="Times New Roman"/>
                <w:sz w:val="22"/>
              </w:rPr>
            </w:pPr>
            <w:r w:rsidRPr="008E56E2">
              <w:rPr>
                <w:rFonts w:cs="Times New Roman"/>
                <w:sz w:val="22"/>
              </w:rPr>
              <w:t>0.0</w:t>
            </w:r>
          </w:p>
        </w:tc>
        <w:tc>
          <w:tcPr>
            <w:tcW w:w="1190" w:type="dxa"/>
            <w:tcBorders>
              <w:top w:val="single" w:sz="4" w:space="0" w:color="auto"/>
              <w:left w:val="single" w:sz="4" w:space="0" w:color="auto"/>
              <w:bottom w:val="single" w:sz="4" w:space="0" w:color="auto"/>
              <w:right w:val="single" w:sz="4" w:space="0" w:color="auto"/>
            </w:tcBorders>
            <w:vAlign w:val="center"/>
          </w:tcPr>
          <w:p w14:paraId="40816379" w14:textId="0EB61131" w:rsidR="00FD04B2" w:rsidRPr="00B3469C" w:rsidRDefault="00FD04B2" w:rsidP="00FD04B2">
            <w:pPr>
              <w:jc w:val="center"/>
              <w:rPr>
                <w:rFonts w:cs="Times New Roman"/>
                <w:sz w:val="22"/>
              </w:rPr>
            </w:pPr>
            <w:r w:rsidRPr="008E56E2">
              <w:rPr>
                <w:rFonts w:cs="Times New Roman"/>
                <w:sz w:val="22"/>
              </w:rPr>
              <w:t>0.0</w:t>
            </w:r>
          </w:p>
        </w:tc>
        <w:tc>
          <w:tcPr>
            <w:tcW w:w="1313" w:type="dxa"/>
            <w:tcBorders>
              <w:top w:val="single" w:sz="4" w:space="0" w:color="auto"/>
              <w:left w:val="single" w:sz="4" w:space="0" w:color="auto"/>
              <w:bottom w:val="single" w:sz="4" w:space="0" w:color="auto"/>
              <w:right w:val="single" w:sz="4" w:space="0" w:color="auto"/>
            </w:tcBorders>
            <w:vAlign w:val="center"/>
          </w:tcPr>
          <w:p w14:paraId="3ED1E4B6" w14:textId="136D575A" w:rsidR="00FD04B2" w:rsidRPr="00B3469C" w:rsidRDefault="00FD04B2" w:rsidP="00FD04B2">
            <w:pPr>
              <w:jc w:val="center"/>
              <w:rPr>
                <w:rFonts w:cs="Times New Roman"/>
                <w:sz w:val="22"/>
              </w:rPr>
            </w:pPr>
            <w:r w:rsidRPr="008E56E2">
              <w:rPr>
                <w:rFonts w:cs="Times New Roman"/>
                <w:sz w:val="22"/>
              </w:rPr>
              <w:t>0.0</w:t>
            </w:r>
          </w:p>
        </w:tc>
      </w:tr>
      <w:tr w:rsidR="00FD04B2" w:rsidRPr="00B3469C" w14:paraId="2124D8E9" w14:textId="77777777" w:rsidTr="000D1152">
        <w:tc>
          <w:tcPr>
            <w:tcW w:w="1799" w:type="dxa"/>
            <w:vMerge/>
            <w:tcBorders>
              <w:left w:val="single" w:sz="4" w:space="0" w:color="auto"/>
              <w:right w:val="single" w:sz="4" w:space="0" w:color="auto"/>
            </w:tcBorders>
            <w:vAlign w:val="center"/>
          </w:tcPr>
          <w:p w14:paraId="4F6B079A" w14:textId="77777777" w:rsidR="00FD04B2" w:rsidRPr="00B3469C" w:rsidRDefault="00FD04B2" w:rsidP="00FD04B2">
            <w:pPr>
              <w:jc w:val="center"/>
              <w:rPr>
                <w:rFonts w:cs="Times New Roman"/>
                <w:sz w:val="22"/>
              </w:rPr>
            </w:pPr>
          </w:p>
        </w:tc>
        <w:tc>
          <w:tcPr>
            <w:tcW w:w="1477" w:type="dxa"/>
            <w:tcBorders>
              <w:top w:val="single" w:sz="4" w:space="0" w:color="auto"/>
              <w:left w:val="single" w:sz="4" w:space="0" w:color="auto"/>
              <w:bottom w:val="single" w:sz="4" w:space="0" w:color="auto"/>
              <w:right w:val="single" w:sz="4" w:space="0" w:color="auto"/>
            </w:tcBorders>
            <w:vAlign w:val="center"/>
          </w:tcPr>
          <w:p w14:paraId="580F7377" w14:textId="77777777" w:rsidR="00FD04B2" w:rsidRPr="00B3469C" w:rsidRDefault="00FD04B2" w:rsidP="00FD04B2">
            <w:pPr>
              <w:jc w:val="center"/>
              <w:rPr>
                <w:rFonts w:cs="Times New Roman"/>
                <w:sz w:val="22"/>
              </w:rPr>
            </w:pPr>
            <w:proofErr w:type="spellStart"/>
            <w:r w:rsidRPr="00B3469C">
              <w:rPr>
                <w:rFonts w:cs="Times New Roman"/>
                <w:sz w:val="22"/>
              </w:rPr>
              <w:t>large-vehicle</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63CD71DF" w14:textId="3D5D3F88" w:rsidR="00FD04B2" w:rsidRPr="00B3469C" w:rsidRDefault="00FD04B2" w:rsidP="00FD04B2">
            <w:pPr>
              <w:jc w:val="center"/>
              <w:rPr>
                <w:rFonts w:cs="Times New Roman"/>
                <w:sz w:val="22"/>
              </w:rPr>
            </w:pPr>
            <w:r w:rsidRPr="008E56E2">
              <w:rPr>
                <w:rFonts w:cs="Times New Roman"/>
                <w:sz w:val="22"/>
              </w:rPr>
              <w:t>0.0</w:t>
            </w:r>
          </w:p>
        </w:tc>
        <w:tc>
          <w:tcPr>
            <w:tcW w:w="1084" w:type="dxa"/>
            <w:tcBorders>
              <w:top w:val="single" w:sz="4" w:space="0" w:color="auto"/>
              <w:left w:val="single" w:sz="4" w:space="0" w:color="auto"/>
              <w:bottom w:val="single" w:sz="4" w:space="0" w:color="auto"/>
              <w:right w:val="single" w:sz="4" w:space="0" w:color="auto"/>
            </w:tcBorders>
            <w:vAlign w:val="center"/>
          </w:tcPr>
          <w:p w14:paraId="5B966974" w14:textId="6AA733F0" w:rsidR="00FD04B2" w:rsidRPr="00B3469C" w:rsidRDefault="00FD04B2" w:rsidP="00FD04B2">
            <w:pPr>
              <w:jc w:val="center"/>
              <w:rPr>
                <w:rFonts w:cs="Times New Roman"/>
                <w:sz w:val="22"/>
              </w:rPr>
            </w:pPr>
            <w:r w:rsidRPr="008E56E2">
              <w:rPr>
                <w:rFonts w:cs="Times New Roman"/>
                <w:sz w:val="22"/>
              </w:rPr>
              <w:t>9.1</w:t>
            </w:r>
          </w:p>
        </w:tc>
        <w:tc>
          <w:tcPr>
            <w:tcW w:w="730" w:type="dxa"/>
            <w:tcBorders>
              <w:top w:val="single" w:sz="4" w:space="0" w:color="auto"/>
              <w:left w:val="single" w:sz="4" w:space="0" w:color="auto"/>
              <w:bottom w:val="single" w:sz="4" w:space="0" w:color="auto"/>
              <w:right w:val="single" w:sz="4" w:space="0" w:color="auto"/>
            </w:tcBorders>
            <w:vAlign w:val="center"/>
          </w:tcPr>
          <w:p w14:paraId="34586121" w14:textId="784778FC" w:rsidR="00FD04B2" w:rsidRPr="00B3469C" w:rsidRDefault="00FD04B2" w:rsidP="00FD04B2">
            <w:pPr>
              <w:jc w:val="center"/>
              <w:rPr>
                <w:rFonts w:cs="Times New Roman"/>
                <w:sz w:val="22"/>
              </w:rPr>
            </w:pPr>
            <w:r w:rsidRPr="008E56E2">
              <w:rPr>
                <w:rFonts w:cs="Times New Roman"/>
                <w:sz w:val="22"/>
              </w:rPr>
              <w:t>0.1</w:t>
            </w:r>
          </w:p>
        </w:tc>
        <w:tc>
          <w:tcPr>
            <w:tcW w:w="1190" w:type="dxa"/>
            <w:tcBorders>
              <w:top w:val="single" w:sz="4" w:space="0" w:color="auto"/>
              <w:left w:val="single" w:sz="4" w:space="0" w:color="auto"/>
              <w:bottom w:val="single" w:sz="4" w:space="0" w:color="auto"/>
              <w:right w:val="single" w:sz="4" w:space="0" w:color="auto"/>
            </w:tcBorders>
            <w:vAlign w:val="center"/>
          </w:tcPr>
          <w:p w14:paraId="3D930E99" w14:textId="3F9839A3" w:rsidR="00FD04B2" w:rsidRPr="00B3469C" w:rsidRDefault="00FD04B2" w:rsidP="00FD04B2">
            <w:pPr>
              <w:jc w:val="center"/>
              <w:rPr>
                <w:rFonts w:cs="Times New Roman"/>
                <w:sz w:val="22"/>
              </w:rPr>
            </w:pPr>
            <w:r w:rsidRPr="008E56E2">
              <w:rPr>
                <w:rFonts w:cs="Times New Roman"/>
                <w:sz w:val="22"/>
              </w:rPr>
              <w:t>49.2</w:t>
            </w:r>
          </w:p>
        </w:tc>
        <w:tc>
          <w:tcPr>
            <w:tcW w:w="1313" w:type="dxa"/>
            <w:tcBorders>
              <w:top w:val="single" w:sz="4" w:space="0" w:color="auto"/>
              <w:left w:val="single" w:sz="4" w:space="0" w:color="auto"/>
              <w:bottom w:val="single" w:sz="4" w:space="0" w:color="auto"/>
              <w:right w:val="single" w:sz="4" w:space="0" w:color="auto"/>
            </w:tcBorders>
            <w:vAlign w:val="center"/>
          </w:tcPr>
          <w:p w14:paraId="4DA3D4BB" w14:textId="5822123B" w:rsidR="00FD04B2" w:rsidRPr="00B3469C" w:rsidRDefault="00FD04B2" w:rsidP="00FD04B2">
            <w:pPr>
              <w:jc w:val="center"/>
              <w:rPr>
                <w:rFonts w:cs="Times New Roman"/>
                <w:sz w:val="22"/>
              </w:rPr>
            </w:pPr>
            <w:r w:rsidRPr="008E56E2">
              <w:rPr>
                <w:rFonts w:cs="Times New Roman"/>
                <w:sz w:val="22"/>
              </w:rPr>
              <w:t>65.0</w:t>
            </w:r>
          </w:p>
        </w:tc>
      </w:tr>
      <w:tr w:rsidR="00FD04B2" w:rsidRPr="00B3469C" w14:paraId="4D9212D5" w14:textId="77777777" w:rsidTr="000D1152">
        <w:tc>
          <w:tcPr>
            <w:tcW w:w="1799" w:type="dxa"/>
            <w:vMerge/>
            <w:tcBorders>
              <w:left w:val="single" w:sz="4" w:space="0" w:color="auto"/>
              <w:bottom w:val="single" w:sz="4" w:space="0" w:color="auto"/>
              <w:right w:val="single" w:sz="4" w:space="0" w:color="auto"/>
            </w:tcBorders>
            <w:vAlign w:val="center"/>
          </w:tcPr>
          <w:p w14:paraId="1DA2275B" w14:textId="77777777" w:rsidR="00FD04B2" w:rsidRPr="00B3469C" w:rsidRDefault="00FD04B2" w:rsidP="00FD04B2">
            <w:pPr>
              <w:jc w:val="center"/>
              <w:rPr>
                <w:rFonts w:cs="Times New Roman"/>
                <w:sz w:val="22"/>
              </w:rPr>
            </w:pPr>
          </w:p>
        </w:tc>
        <w:tc>
          <w:tcPr>
            <w:tcW w:w="1477" w:type="dxa"/>
            <w:tcBorders>
              <w:top w:val="single" w:sz="4" w:space="0" w:color="auto"/>
              <w:left w:val="single" w:sz="4" w:space="0" w:color="auto"/>
              <w:bottom w:val="single" w:sz="4" w:space="0" w:color="auto"/>
              <w:right w:val="single" w:sz="4" w:space="0" w:color="auto"/>
            </w:tcBorders>
            <w:vAlign w:val="center"/>
          </w:tcPr>
          <w:p w14:paraId="70CC9730" w14:textId="77777777" w:rsidR="00FD04B2" w:rsidRPr="00B3469C" w:rsidRDefault="00FD04B2" w:rsidP="00FD04B2">
            <w:pPr>
              <w:jc w:val="center"/>
              <w:rPr>
                <w:rFonts w:cs="Times New Roman"/>
                <w:sz w:val="22"/>
              </w:rPr>
            </w:pPr>
            <w:proofErr w:type="spellStart"/>
            <w:r w:rsidRPr="00B3469C">
              <w:rPr>
                <w:rFonts w:cs="Times New Roman"/>
                <w:sz w:val="22"/>
              </w:rPr>
              <w:t>small-vehicle</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73D0F110" w14:textId="73990EF8" w:rsidR="00FD04B2" w:rsidRPr="00B3469C" w:rsidRDefault="00FD04B2" w:rsidP="00FD04B2">
            <w:pPr>
              <w:jc w:val="center"/>
              <w:rPr>
                <w:rFonts w:cs="Times New Roman"/>
                <w:sz w:val="22"/>
              </w:rPr>
            </w:pPr>
            <w:r w:rsidRPr="008E56E2">
              <w:rPr>
                <w:rFonts w:cs="Times New Roman"/>
                <w:sz w:val="22"/>
              </w:rPr>
              <w:t>0.0</w:t>
            </w:r>
          </w:p>
        </w:tc>
        <w:tc>
          <w:tcPr>
            <w:tcW w:w="1084" w:type="dxa"/>
            <w:tcBorders>
              <w:top w:val="single" w:sz="4" w:space="0" w:color="auto"/>
              <w:left w:val="single" w:sz="4" w:space="0" w:color="auto"/>
              <w:bottom w:val="single" w:sz="4" w:space="0" w:color="auto"/>
              <w:right w:val="single" w:sz="4" w:space="0" w:color="auto"/>
            </w:tcBorders>
            <w:vAlign w:val="center"/>
          </w:tcPr>
          <w:p w14:paraId="31BCF0EB" w14:textId="1FB9BBD8" w:rsidR="00FD04B2" w:rsidRPr="00B3469C" w:rsidRDefault="00FD04B2" w:rsidP="00FD04B2">
            <w:pPr>
              <w:jc w:val="center"/>
              <w:rPr>
                <w:rFonts w:cs="Times New Roman"/>
                <w:sz w:val="22"/>
              </w:rPr>
            </w:pPr>
            <w:r w:rsidRPr="008E56E2">
              <w:rPr>
                <w:rFonts w:cs="Times New Roman"/>
                <w:sz w:val="22"/>
              </w:rPr>
              <w:t>9.1</w:t>
            </w:r>
          </w:p>
        </w:tc>
        <w:tc>
          <w:tcPr>
            <w:tcW w:w="730" w:type="dxa"/>
            <w:tcBorders>
              <w:top w:val="single" w:sz="4" w:space="0" w:color="auto"/>
              <w:left w:val="single" w:sz="4" w:space="0" w:color="auto"/>
              <w:bottom w:val="single" w:sz="4" w:space="0" w:color="auto"/>
              <w:right w:val="single" w:sz="4" w:space="0" w:color="auto"/>
            </w:tcBorders>
            <w:vAlign w:val="center"/>
          </w:tcPr>
          <w:p w14:paraId="387335D2" w14:textId="3971A4A5" w:rsidR="00FD04B2" w:rsidRPr="00B3469C" w:rsidRDefault="00FD04B2" w:rsidP="00FD04B2">
            <w:pPr>
              <w:jc w:val="center"/>
              <w:rPr>
                <w:rFonts w:cs="Times New Roman"/>
                <w:sz w:val="22"/>
              </w:rPr>
            </w:pPr>
            <w:r w:rsidRPr="008E56E2">
              <w:rPr>
                <w:rFonts w:cs="Times New Roman"/>
                <w:sz w:val="22"/>
              </w:rPr>
              <w:t>0.1</w:t>
            </w:r>
          </w:p>
        </w:tc>
        <w:tc>
          <w:tcPr>
            <w:tcW w:w="1190" w:type="dxa"/>
            <w:tcBorders>
              <w:top w:val="single" w:sz="4" w:space="0" w:color="auto"/>
              <w:left w:val="single" w:sz="4" w:space="0" w:color="auto"/>
              <w:bottom w:val="single" w:sz="4" w:space="0" w:color="auto"/>
              <w:right w:val="single" w:sz="4" w:space="0" w:color="auto"/>
            </w:tcBorders>
            <w:vAlign w:val="center"/>
          </w:tcPr>
          <w:p w14:paraId="36E499F3" w14:textId="67755AE3" w:rsidR="00FD04B2" w:rsidRPr="00B3469C" w:rsidRDefault="00FD04B2" w:rsidP="00FD04B2">
            <w:pPr>
              <w:jc w:val="center"/>
              <w:rPr>
                <w:rFonts w:cs="Times New Roman"/>
                <w:sz w:val="22"/>
              </w:rPr>
            </w:pPr>
            <w:r w:rsidRPr="008E56E2">
              <w:rPr>
                <w:rFonts w:cs="Times New Roman"/>
                <w:sz w:val="22"/>
              </w:rPr>
              <w:t>54.0</w:t>
            </w:r>
          </w:p>
        </w:tc>
        <w:tc>
          <w:tcPr>
            <w:tcW w:w="1313" w:type="dxa"/>
            <w:tcBorders>
              <w:top w:val="single" w:sz="4" w:space="0" w:color="auto"/>
              <w:left w:val="single" w:sz="4" w:space="0" w:color="auto"/>
              <w:bottom w:val="single" w:sz="4" w:space="0" w:color="auto"/>
              <w:right w:val="single" w:sz="4" w:space="0" w:color="auto"/>
            </w:tcBorders>
            <w:vAlign w:val="center"/>
          </w:tcPr>
          <w:p w14:paraId="7AF2BEE3" w14:textId="7826C9C9" w:rsidR="00FD04B2" w:rsidRPr="00B3469C" w:rsidRDefault="00FD04B2" w:rsidP="00FD04B2">
            <w:pPr>
              <w:jc w:val="center"/>
              <w:rPr>
                <w:rFonts w:cs="Times New Roman"/>
                <w:sz w:val="22"/>
              </w:rPr>
            </w:pPr>
            <w:r w:rsidRPr="008E56E2">
              <w:rPr>
                <w:rFonts w:cs="Times New Roman"/>
                <w:sz w:val="22"/>
              </w:rPr>
              <w:t>68.6</w:t>
            </w:r>
          </w:p>
        </w:tc>
      </w:tr>
      <w:tr w:rsidR="00FD04B2" w:rsidRPr="00B3469C" w14:paraId="4AB11FBE" w14:textId="77777777" w:rsidTr="000D1152">
        <w:tc>
          <w:tcPr>
            <w:tcW w:w="1799" w:type="dxa"/>
            <w:vMerge w:val="restart"/>
            <w:tcBorders>
              <w:top w:val="single" w:sz="4" w:space="0" w:color="auto"/>
              <w:left w:val="single" w:sz="4" w:space="0" w:color="auto"/>
              <w:right w:val="single" w:sz="4" w:space="0" w:color="auto"/>
            </w:tcBorders>
            <w:vAlign w:val="center"/>
          </w:tcPr>
          <w:p w14:paraId="77E965B1" w14:textId="77777777" w:rsidR="00FD04B2" w:rsidRPr="009F0D22" w:rsidRDefault="00FD04B2" w:rsidP="00FD04B2">
            <w:pPr>
              <w:jc w:val="center"/>
              <w:rPr>
                <w:rFonts w:cs="Times New Roman"/>
                <w:sz w:val="22"/>
                <w:lang w:val="en-GB"/>
              </w:rPr>
            </w:pPr>
            <w:r w:rsidRPr="00B3469C">
              <w:rPr>
                <w:rFonts w:cs="Times New Roman"/>
                <w:sz w:val="22"/>
              </w:rPr>
              <w:t>YOLOv12s</w:t>
            </w:r>
          </w:p>
        </w:tc>
        <w:tc>
          <w:tcPr>
            <w:tcW w:w="1477" w:type="dxa"/>
            <w:tcBorders>
              <w:top w:val="single" w:sz="4" w:space="0" w:color="auto"/>
              <w:left w:val="single" w:sz="4" w:space="0" w:color="auto"/>
              <w:bottom w:val="single" w:sz="4" w:space="0" w:color="auto"/>
              <w:right w:val="single" w:sz="4" w:space="0" w:color="auto"/>
            </w:tcBorders>
            <w:vAlign w:val="center"/>
          </w:tcPr>
          <w:p w14:paraId="4FEF4238" w14:textId="77777777" w:rsidR="00FD04B2" w:rsidRPr="00B3469C" w:rsidRDefault="00FD04B2" w:rsidP="00FD04B2">
            <w:pPr>
              <w:jc w:val="center"/>
              <w:rPr>
                <w:rFonts w:cs="Times New Roman"/>
                <w:sz w:val="22"/>
              </w:rPr>
            </w:pPr>
            <w:proofErr w:type="spellStart"/>
            <w:r w:rsidRPr="00B3469C">
              <w:rPr>
                <w:rFonts w:cs="Times New Roman"/>
                <w:sz w:val="22"/>
              </w:rPr>
              <w:t>ship</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28CC2F31" w14:textId="4DC86C2F" w:rsidR="00FD04B2" w:rsidRPr="00B3469C" w:rsidRDefault="00FD04B2" w:rsidP="00FD04B2">
            <w:pPr>
              <w:jc w:val="center"/>
              <w:rPr>
                <w:rFonts w:cs="Times New Roman"/>
                <w:sz w:val="22"/>
              </w:rPr>
            </w:pPr>
            <w:r w:rsidRPr="008E56E2">
              <w:rPr>
                <w:rFonts w:cs="Times New Roman"/>
                <w:sz w:val="22"/>
              </w:rPr>
              <w:t>0.0</w:t>
            </w:r>
          </w:p>
        </w:tc>
        <w:tc>
          <w:tcPr>
            <w:tcW w:w="1084" w:type="dxa"/>
            <w:tcBorders>
              <w:top w:val="single" w:sz="4" w:space="0" w:color="auto"/>
              <w:left w:val="single" w:sz="4" w:space="0" w:color="auto"/>
              <w:bottom w:val="single" w:sz="4" w:space="0" w:color="auto"/>
              <w:right w:val="single" w:sz="4" w:space="0" w:color="auto"/>
            </w:tcBorders>
            <w:vAlign w:val="center"/>
          </w:tcPr>
          <w:p w14:paraId="3C3B4444" w14:textId="03D63420" w:rsidR="00FD04B2" w:rsidRPr="00B3469C" w:rsidRDefault="00FD04B2" w:rsidP="00FD04B2">
            <w:pPr>
              <w:jc w:val="center"/>
              <w:rPr>
                <w:rFonts w:cs="Times New Roman"/>
                <w:sz w:val="22"/>
              </w:rPr>
            </w:pPr>
            <w:r w:rsidRPr="008E56E2">
              <w:rPr>
                <w:rFonts w:cs="Times New Roman"/>
                <w:sz w:val="22"/>
              </w:rPr>
              <w:t>50.0</w:t>
            </w:r>
          </w:p>
        </w:tc>
        <w:tc>
          <w:tcPr>
            <w:tcW w:w="730" w:type="dxa"/>
            <w:tcBorders>
              <w:top w:val="single" w:sz="4" w:space="0" w:color="auto"/>
              <w:left w:val="single" w:sz="4" w:space="0" w:color="auto"/>
              <w:bottom w:val="single" w:sz="4" w:space="0" w:color="auto"/>
              <w:right w:val="single" w:sz="4" w:space="0" w:color="auto"/>
            </w:tcBorders>
            <w:vAlign w:val="center"/>
          </w:tcPr>
          <w:p w14:paraId="48B6B9E5" w14:textId="7D9C2552" w:rsidR="00FD04B2" w:rsidRPr="00B3469C" w:rsidRDefault="00FD04B2" w:rsidP="00FD04B2">
            <w:pPr>
              <w:jc w:val="center"/>
              <w:rPr>
                <w:rFonts w:cs="Times New Roman"/>
                <w:sz w:val="22"/>
              </w:rPr>
            </w:pPr>
            <w:r w:rsidRPr="008E56E2">
              <w:rPr>
                <w:rFonts w:cs="Times New Roman"/>
                <w:sz w:val="22"/>
              </w:rPr>
              <w:t>0.0</w:t>
            </w:r>
          </w:p>
        </w:tc>
        <w:tc>
          <w:tcPr>
            <w:tcW w:w="1190" w:type="dxa"/>
            <w:tcBorders>
              <w:top w:val="single" w:sz="4" w:space="0" w:color="auto"/>
              <w:left w:val="single" w:sz="4" w:space="0" w:color="auto"/>
              <w:bottom w:val="single" w:sz="4" w:space="0" w:color="auto"/>
              <w:right w:val="single" w:sz="4" w:space="0" w:color="auto"/>
            </w:tcBorders>
            <w:vAlign w:val="center"/>
          </w:tcPr>
          <w:p w14:paraId="25067430" w14:textId="3450C8F9" w:rsidR="00FD04B2" w:rsidRPr="00B3469C" w:rsidRDefault="00FD04B2" w:rsidP="00FD04B2">
            <w:pPr>
              <w:jc w:val="center"/>
              <w:rPr>
                <w:rFonts w:cs="Times New Roman"/>
                <w:sz w:val="22"/>
              </w:rPr>
            </w:pPr>
            <w:r w:rsidRPr="008E56E2">
              <w:rPr>
                <w:rFonts w:cs="Times New Roman"/>
                <w:sz w:val="22"/>
              </w:rPr>
              <w:t>37.2</w:t>
            </w:r>
          </w:p>
        </w:tc>
        <w:tc>
          <w:tcPr>
            <w:tcW w:w="1313" w:type="dxa"/>
            <w:tcBorders>
              <w:top w:val="single" w:sz="4" w:space="0" w:color="auto"/>
              <w:left w:val="single" w:sz="4" w:space="0" w:color="auto"/>
              <w:bottom w:val="single" w:sz="4" w:space="0" w:color="auto"/>
              <w:right w:val="single" w:sz="4" w:space="0" w:color="auto"/>
            </w:tcBorders>
            <w:vAlign w:val="center"/>
          </w:tcPr>
          <w:p w14:paraId="03A421CB" w14:textId="5B2CFB9A" w:rsidR="00FD04B2" w:rsidRPr="00B3469C" w:rsidRDefault="00FD04B2" w:rsidP="00FD04B2">
            <w:pPr>
              <w:jc w:val="center"/>
              <w:rPr>
                <w:rFonts w:cs="Times New Roman"/>
                <w:sz w:val="22"/>
              </w:rPr>
            </w:pPr>
            <w:r w:rsidRPr="008E56E2">
              <w:rPr>
                <w:rFonts w:cs="Times New Roman"/>
                <w:sz w:val="22"/>
              </w:rPr>
              <w:t>54.0</w:t>
            </w:r>
          </w:p>
        </w:tc>
      </w:tr>
      <w:tr w:rsidR="00FD04B2" w:rsidRPr="00B3469C" w14:paraId="071CCCC6" w14:textId="77777777" w:rsidTr="000D1152">
        <w:tc>
          <w:tcPr>
            <w:tcW w:w="1799" w:type="dxa"/>
            <w:vMerge/>
            <w:tcBorders>
              <w:left w:val="single" w:sz="4" w:space="0" w:color="auto"/>
              <w:right w:val="single" w:sz="4" w:space="0" w:color="auto"/>
            </w:tcBorders>
            <w:vAlign w:val="center"/>
          </w:tcPr>
          <w:p w14:paraId="081BA24E" w14:textId="77777777" w:rsidR="00FD04B2" w:rsidRPr="00B3469C" w:rsidRDefault="00FD04B2" w:rsidP="00FD04B2">
            <w:pPr>
              <w:jc w:val="center"/>
              <w:rPr>
                <w:rFonts w:cs="Times New Roman"/>
                <w:sz w:val="22"/>
              </w:rPr>
            </w:pPr>
          </w:p>
        </w:tc>
        <w:tc>
          <w:tcPr>
            <w:tcW w:w="1477" w:type="dxa"/>
            <w:tcBorders>
              <w:top w:val="single" w:sz="4" w:space="0" w:color="auto"/>
              <w:left w:val="single" w:sz="4" w:space="0" w:color="auto"/>
              <w:bottom w:val="single" w:sz="4" w:space="0" w:color="auto"/>
              <w:right w:val="single" w:sz="4" w:space="0" w:color="auto"/>
            </w:tcBorders>
            <w:vAlign w:val="center"/>
          </w:tcPr>
          <w:p w14:paraId="272E3B7E" w14:textId="77777777" w:rsidR="00FD04B2" w:rsidRPr="00B3469C" w:rsidRDefault="00FD04B2" w:rsidP="00FD04B2">
            <w:pPr>
              <w:jc w:val="center"/>
              <w:rPr>
                <w:rFonts w:cs="Times New Roman"/>
                <w:sz w:val="22"/>
              </w:rPr>
            </w:pPr>
            <w:proofErr w:type="spellStart"/>
            <w:r w:rsidRPr="00B3469C">
              <w:rPr>
                <w:rFonts w:cs="Times New Roman"/>
                <w:sz w:val="22"/>
              </w:rPr>
              <w:t>large-vehicle</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33AD0A3F" w14:textId="5FFA1AAD" w:rsidR="00FD04B2" w:rsidRPr="00B3469C" w:rsidRDefault="00FD04B2" w:rsidP="00FD04B2">
            <w:pPr>
              <w:jc w:val="center"/>
              <w:rPr>
                <w:rFonts w:cs="Times New Roman"/>
                <w:sz w:val="22"/>
              </w:rPr>
            </w:pPr>
            <w:r w:rsidRPr="008E56E2">
              <w:rPr>
                <w:rFonts w:cs="Times New Roman"/>
                <w:sz w:val="22"/>
              </w:rPr>
              <w:t>0.0</w:t>
            </w:r>
          </w:p>
        </w:tc>
        <w:tc>
          <w:tcPr>
            <w:tcW w:w="1084" w:type="dxa"/>
            <w:tcBorders>
              <w:top w:val="single" w:sz="4" w:space="0" w:color="auto"/>
              <w:left w:val="single" w:sz="4" w:space="0" w:color="auto"/>
              <w:bottom w:val="single" w:sz="4" w:space="0" w:color="auto"/>
              <w:right w:val="single" w:sz="4" w:space="0" w:color="auto"/>
            </w:tcBorders>
            <w:vAlign w:val="center"/>
          </w:tcPr>
          <w:p w14:paraId="106ED294" w14:textId="246D38DB" w:rsidR="00FD04B2" w:rsidRPr="00B3469C" w:rsidRDefault="00FD04B2" w:rsidP="00FD04B2">
            <w:pPr>
              <w:jc w:val="center"/>
              <w:rPr>
                <w:rFonts w:cs="Times New Roman"/>
                <w:sz w:val="22"/>
              </w:rPr>
            </w:pPr>
            <w:r w:rsidRPr="008E56E2">
              <w:rPr>
                <w:rFonts w:cs="Times New Roman"/>
                <w:sz w:val="22"/>
              </w:rPr>
              <w:t>2.9</w:t>
            </w:r>
          </w:p>
        </w:tc>
        <w:tc>
          <w:tcPr>
            <w:tcW w:w="730" w:type="dxa"/>
            <w:tcBorders>
              <w:top w:val="single" w:sz="4" w:space="0" w:color="auto"/>
              <w:left w:val="single" w:sz="4" w:space="0" w:color="auto"/>
              <w:bottom w:val="single" w:sz="4" w:space="0" w:color="auto"/>
              <w:right w:val="single" w:sz="4" w:space="0" w:color="auto"/>
            </w:tcBorders>
            <w:vAlign w:val="center"/>
          </w:tcPr>
          <w:p w14:paraId="06913A61" w14:textId="433FF37B" w:rsidR="00FD04B2" w:rsidRPr="00B3469C" w:rsidRDefault="00FD04B2" w:rsidP="00FD04B2">
            <w:pPr>
              <w:jc w:val="center"/>
              <w:rPr>
                <w:rFonts w:cs="Times New Roman"/>
                <w:sz w:val="22"/>
              </w:rPr>
            </w:pPr>
            <w:r w:rsidRPr="008E56E2">
              <w:rPr>
                <w:rFonts w:cs="Times New Roman"/>
                <w:sz w:val="22"/>
              </w:rPr>
              <w:t>0.0</w:t>
            </w:r>
          </w:p>
        </w:tc>
        <w:tc>
          <w:tcPr>
            <w:tcW w:w="1190" w:type="dxa"/>
            <w:tcBorders>
              <w:top w:val="single" w:sz="4" w:space="0" w:color="auto"/>
              <w:left w:val="single" w:sz="4" w:space="0" w:color="auto"/>
              <w:bottom w:val="single" w:sz="4" w:space="0" w:color="auto"/>
              <w:right w:val="single" w:sz="4" w:space="0" w:color="auto"/>
            </w:tcBorders>
            <w:vAlign w:val="center"/>
          </w:tcPr>
          <w:p w14:paraId="0C796113" w14:textId="6AF037AB" w:rsidR="00FD04B2" w:rsidRPr="00B3469C" w:rsidRDefault="00FD04B2" w:rsidP="00FD04B2">
            <w:pPr>
              <w:jc w:val="center"/>
              <w:rPr>
                <w:rFonts w:cs="Times New Roman"/>
                <w:sz w:val="22"/>
              </w:rPr>
            </w:pPr>
            <w:r w:rsidRPr="008E56E2">
              <w:rPr>
                <w:rFonts w:cs="Times New Roman"/>
                <w:sz w:val="22"/>
              </w:rPr>
              <w:t>47.4</w:t>
            </w:r>
          </w:p>
        </w:tc>
        <w:tc>
          <w:tcPr>
            <w:tcW w:w="1313" w:type="dxa"/>
            <w:tcBorders>
              <w:top w:val="single" w:sz="4" w:space="0" w:color="auto"/>
              <w:left w:val="single" w:sz="4" w:space="0" w:color="auto"/>
              <w:bottom w:val="single" w:sz="4" w:space="0" w:color="auto"/>
              <w:right w:val="single" w:sz="4" w:space="0" w:color="auto"/>
            </w:tcBorders>
            <w:vAlign w:val="center"/>
          </w:tcPr>
          <w:p w14:paraId="278DD478" w14:textId="09BECC02" w:rsidR="00FD04B2" w:rsidRPr="00B3469C" w:rsidRDefault="00FD04B2" w:rsidP="00FD04B2">
            <w:pPr>
              <w:jc w:val="center"/>
              <w:rPr>
                <w:rFonts w:cs="Times New Roman"/>
                <w:sz w:val="22"/>
              </w:rPr>
            </w:pPr>
            <w:r w:rsidRPr="008E56E2">
              <w:rPr>
                <w:rFonts w:cs="Times New Roman"/>
                <w:sz w:val="22"/>
              </w:rPr>
              <w:t>64.3</w:t>
            </w:r>
          </w:p>
        </w:tc>
      </w:tr>
      <w:tr w:rsidR="00FD04B2" w:rsidRPr="00B3469C" w14:paraId="202EE14B" w14:textId="77777777" w:rsidTr="000D1152">
        <w:tc>
          <w:tcPr>
            <w:tcW w:w="1799" w:type="dxa"/>
            <w:vMerge/>
            <w:tcBorders>
              <w:left w:val="single" w:sz="4" w:space="0" w:color="auto"/>
              <w:bottom w:val="single" w:sz="4" w:space="0" w:color="auto"/>
              <w:right w:val="single" w:sz="4" w:space="0" w:color="auto"/>
            </w:tcBorders>
            <w:vAlign w:val="center"/>
          </w:tcPr>
          <w:p w14:paraId="76E87ED9" w14:textId="77777777" w:rsidR="00FD04B2" w:rsidRPr="00B3469C" w:rsidRDefault="00FD04B2" w:rsidP="00FD04B2">
            <w:pPr>
              <w:jc w:val="center"/>
              <w:rPr>
                <w:rFonts w:cs="Times New Roman"/>
                <w:sz w:val="22"/>
              </w:rPr>
            </w:pPr>
          </w:p>
        </w:tc>
        <w:tc>
          <w:tcPr>
            <w:tcW w:w="1477" w:type="dxa"/>
            <w:tcBorders>
              <w:top w:val="single" w:sz="4" w:space="0" w:color="auto"/>
              <w:left w:val="single" w:sz="4" w:space="0" w:color="auto"/>
              <w:bottom w:val="single" w:sz="4" w:space="0" w:color="auto"/>
              <w:right w:val="single" w:sz="4" w:space="0" w:color="auto"/>
            </w:tcBorders>
            <w:vAlign w:val="center"/>
          </w:tcPr>
          <w:p w14:paraId="50575081" w14:textId="77777777" w:rsidR="00FD04B2" w:rsidRPr="00B3469C" w:rsidRDefault="00FD04B2" w:rsidP="00FD04B2">
            <w:pPr>
              <w:jc w:val="center"/>
              <w:rPr>
                <w:rFonts w:cs="Times New Roman"/>
                <w:sz w:val="22"/>
              </w:rPr>
            </w:pPr>
            <w:proofErr w:type="spellStart"/>
            <w:r w:rsidRPr="00B3469C">
              <w:rPr>
                <w:rFonts w:cs="Times New Roman"/>
                <w:sz w:val="22"/>
              </w:rPr>
              <w:t>small-vehicle</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40B84080" w14:textId="131575A1" w:rsidR="00FD04B2" w:rsidRPr="00B3469C" w:rsidRDefault="00FD04B2" w:rsidP="00FD04B2">
            <w:pPr>
              <w:jc w:val="center"/>
              <w:rPr>
                <w:rFonts w:cs="Times New Roman"/>
                <w:sz w:val="22"/>
              </w:rPr>
            </w:pPr>
            <w:r w:rsidRPr="008E56E2">
              <w:rPr>
                <w:rFonts w:cs="Times New Roman"/>
                <w:sz w:val="22"/>
              </w:rPr>
              <w:t>0.0</w:t>
            </w:r>
          </w:p>
        </w:tc>
        <w:tc>
          <w:tcPr>
            <w:tcW w:w="1084" w:type="dxa"/>
            <w:tcBorders>
              <w:top w:val="single" w:sz="4" w:space="0" w:color="auto"/>
              <w:left w:val="single" w:sz="4" w:space="0" w:color="auto"/>
              <w:bottom w:val="single" w:sz="4" w:space="0" w:color="auto"/>
              <w:right w:val="single" w:sz="4" w:space="0" w:color="auto"/>
            </w:tcBorders>
            <w:vAlign w:val="center"/>
          </w:tcPr>
          <w:p w14:paraId="778F4DF5" w14:textId="0C32A403" w:rsidR="00FD04B2" w:rsidRPr="00B3469C" w:rsidRDefault="00FD04B2" w:rsidP="00FD04B2">
            <w:pPr>
              <w:jc w:val="center"/>
              <w:rPr>
                <w:rFonts w:cs="Times New Roman"/>
                <w:sz w:val="22"/>
              </w:rPr>
            </w:pPr>
            <w:r w:rsidRPr="008E56E2">
              <w:rPr>
                <w:rFonts w:cs="Times New Roman"/>
                <w:sz w:val="22"/>
              </w:rPr>
              <w:t>16.7</w:t>
            </w:r>
          </w:p>
        </w:tc>
        <w:tc>
          <w:tcPr>
            <w:tcW w:w="730" w:type="dxa"/>
            <w:tcBorders>
              <w:top w:val="single" w:sz="4" w:space="0" w:color="auto"/>
              <w:left w:val="single" w:sz="4" w:space="0" w:color="auto"/>
              <w:bottom w:val="single" w:sz="4" w:space="0" w:color="auto"/>
              <w:right w:val="single" w:sz="4" w:space="0" w:color="auto"/>
            </w:tcBorders>
            <w:vAlign w:val="center"/>
          </w:tcPr>
          <w:p w14:paraId="4FAE9994" w14:textId="34392BCC" w:rsidR="00FD04B2" w:rsidRPr="00B3469C" w:rsidRDefault="00FD04B2" w:rsidP="00FD04B2">
            <w:pPr>
              <w:jc w:val="center"/>
              <w:rPr>
                <w:rFonts w:cs="Times New Roman"/>
                <w:sz w:val="22"/>
              </w:rPr>
            </w:pPr>
            <w:r w:rsidRPr="008E56E2">
              <w:rPr>
                <w:rFonts w:cs="Times New Roman"/>
                <w:sz w:val="22"/>
              </w:rPr>
              <w:t>0.1</w:t>
            </w:r>
          </w:p>
        </w:tc>
        <w:tc>
          <w:tcPr>
            <w:tcW w:w="1190" w:type="dxa"/>
            <w:tcBorders>
              <w:top w:val="single" w:sz="4" w:space="0" w:color="auto"/>
              <w:left w:val="single" w:sz="4" w:space="0" w:color="auto"/>
              <w:bottom w:val="single" w:sz="4" w:space="0" w:color="auto"/>
              <w:right w:val="single" w:sz="4" w:space="0" w:color="auto"/>
            </w:tcBorders>
            <w:vAlign w:val="center"/>
          </w:tcPr>
          <w:p w14:paraId="78469A0E" w14:textId="37669358" w:rsidR="00FD04B2" w:rsidRPr="00B3469C" w:rsidRDefault="00FD04B2" w:rsidP="00FD04B2">
            <w:pPr>
              <w:jc w:val="center"/>
              <w:rPr>
                <w:rFonts w:cs="Times New Roman"/>
                <w:sz w:val="22"/>
              </w:rPr>
            </w:pPr>
            <w:r w:rsidRPr="008E56E2">
              <w:rPr>
                <w:rFonts w:cs="Times New Roman"/>
                <w:sz w:val="22"/>
              </w:rPr>
              <w:t>73.2</w:t>
            </w:r>
          </w:p>
        </w:tc>
        <w:tc>
          <w:tcPr>
            <w:tcW w:w="1313" w:type="dxa"/>
            <w:tcBorders>
              <w:top w:val="single" w:sz="4" w:space="0" w:color="auto"/>
              <w:left w:val="single" w:sz="4" w:space="0" w:color="auto"/>
              <w:bottom w:val="single" w:sz="4" w:space="0" w:color="auto"/>
              <w:right w:val="single" w:sz="4" w:space="0" w:color="auto"/>
            </w:tcBorders>
            <w:vAlign w:val="center"/>
          </w:tcPr>
          <w:p w14:paraId="4790FC61" w14:textId="390FFAF9" w:rsidR="00FD04B2" w:rsidRPr="00B3469C" w:rsidRDefault="00FD04B2" w:rsidP="00FD04B2">
            <w:pPr>
              <w:jc w:val="center"/>
              <w:rPr>
                <w:rFonts w:cs="Times New Roman"/>
                <w:sz w:val="22"/>
              </w:rPr>
            </w:pPr>
            <w:r w:rsidRPr="008E56E2">
              <w:rPr>
                <w:rFonts w:cs="Times New Roman"/>
                <w:sz w:val="22"/>
              </w:rPr>
              <w:t>84.5</w:t>
            </w:r>
          </w:p>
        </w:tc>
      </w:tr>
      <w:tr w:rsidR="00FD04B2" w:rsidRPr="00B3469C" w14:paraId="4C76D534" w14:textId="77777777" w:rsidTr="000D1152">
        <w:tc>
          <w:tcPr>
            <w:tcW w:w="1799" w:type="dxa"/>
            <w:vMerge w:val="restart"/>
            <w:tcBorders>
              <w:top w:val="single" w:sz="4" w:space="0" w:color="auto"/>
              <w:left w:val="single" w:sz="4" w:space="0" w:color="auto"/>
              <w:right w:val="single" w:sz="4" w:space="0" w:color="auto"/>
            </w:tcBorders>
            <w:vAlign w:val="center"/>
          </w:tcPr>
          <w:p w14:paraId="4185BBBC" w14:textId="77777777" w:rsidR="00FD04B2" w:rsidRPr="009F0D22" w:rsidRDefault="00FD04B2" w:rsidP="00FD04B2">
            <w:pPr>
              <w:jc w:val="center"/>
              <w:rPr>
                <w:rFonts w:cs="Times New Roman"/>
                <w:sz w:val="22"/>
                <w:lang w:val="en-GB"/>
              </w:rPr>
            </w:pPr>
            <w:r w:rsidRPr="00B3469C">
              <w:rPr>
                <w:rFonts w:cs="Times New Roman"/>
                <w:sz w:val="22"/>
              </w:rPr>
              <w:t>YOLOv12</w:t>
            </w:r>
            <w:r>
              <w:rPr>
                <w:rFonts w:cs="Times New Roman"/>
                <w:sz w:val="22"/>
                <w:lang w:val="en-GB"/>
              </w:rPr>
              <w:t>m</w:t>
            </w:r>
          </w:p>
        </w:tc>
        <w:tc>
          <w:tcPr>
            <w:tcW w:w="1477" w:type="dxa"/>
            <w:tcBorders>
              <w:top w:val="single" w:sz="4" w:space="0" w:color="auto"/>
              <w:left w:val="single" w:sz="4" w:space="0" w:color="auto"/>
              <w:bottom w:val="single" w:sz="4" w:space="0" w:color="auto"/>
              <w:right w:val="single" w:sz="4" w:space="0" w:color="auto"/>
            </w:tcBorders>
            <w:vAlign w:val="center"/>
          </w:tcPr>
          <w:p w14:paraId="427FEBB2" w14:textId="77777777" w:rsidR="00FD04B2" w:rsidRPr="00B3469C" w:rsidRDefault="00FD04B2" w:rsidP="00FD04B2">
            <w:pPr>
              <w:jc w:val="center"/>
              <w:rPr>
                <w:rFonts w:cs="Times New Roman"/>
                <w:sz w:val="22"/>
              </w:rPr>
            </w:pPr>
            <w:proofErr w:type="spellStart"/>
            <w:r w:rsidRPr="00B3469C">
              <w:rPr>
                <w:rFonts w:cs="Times New Roman"/>
                <w:sz w:val="22"/>
              </w:rPr>
              <w:t>ship</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4081E1AF" w14:textId="0E4BBA0B" w:rsidR="00FD04B2" w:rsidRPr="00B3469C" w:rsidRDefault="00FD04B2" w:rsidP="00FD04B2">
            <w:pPr>
              <w:jc w:val="center"/>
              <w:rPr>
                <w:rFonts w:cs="Times New Roman"/>
                <w:sz w:val="22"/>
              </w:rPr>
            </w:pPr>
            <w:r w:rsidRPr="008E56E2">
              <w:rPr>
                <w:rFonts w:cs="Times New Roman"/>
                <w:sz w:val="22"/>
              </w:rPr>
              <w:t>0.0</w:t>
            </w:r>
          </w:p>
        </w:tc>
        <w:tc>
          <w:tcPr>
            <w:tcW w:w="1084" w:type="dxa"/>
            <w:tcBorders>
              <w:top w:val="single" w:sz="4" w:space="0" w:color="auto"/>
              <w:left w:val="single" w:sz="4" w:space="0" w:color="auto"/>
              <w:bottom w:val="single" w:sz="4" w:space="0" w:color="auto"/>
              <w:right w:val="single" w:sz="4" w:space="0" w:color="auto"/>
            </w:tcBorders>
            <w:vAlign w:val="center"/>
          </w:tcPr>
          <w:p w14:paraId="51BBBE21" w14:textId="782A1470" w:rsidR="00FD04B2" w:rsidRPr="00B3469C" w:rsidRDefault="00FD04B2" w:rsidP="00FD04B2">
            <w:pPr>
              <w:jc w:val="center"/>
              <w:rPr>
                <w:rFonts w:cs="Times New Roman"/>
                <w:sz w:val="22"/>
              </w:rPr>
            </w:pPr>
            <w:r w:rsidRPr="008E56E2">
              <w:rPr>
                <w:rFonts w:cs="Times New Roman"/>
                <w:sz w:val="22"/>
              </w:rPr>
              <w:t>33.3</w:t>
            </w:r>
          </w:p>
        </w:tc>
        <w:tc>
          <w:tcPr>
            <w:tcW w:w="730" w:type="dxa"/>
            <w:tcBorders>
              <w:top w:val="single" w:sz="4" w:space="0" w:color="auto"/>
              <w:left w:val="single" w:sz="4" w:space="0" w:color="auto"/>
              <w:bottom w:val="single" w:sz="4" w:space="0" w:color="auto"/>
              <w:right w:val="single" w:sz="4" w:space="0" w:color="auto"/>
            </w:tcBorders>
            <w:vAlign w:val="center"/>
          </w:tcPr>
          <w:p w14:paraId="2A79E3BD" w14:textId="3392FA33" w:rsidR="00FD04B2" w:rsidRPr="00B3469C" w:rsidRDefault="00FD04B2" w:rsidP="00FD04B2">
            <w:pPr>
              <w:jc w:val="center"/>
              <w:rPr>
                <w:rFonts w:cs="Times New Roman"/>
                <w:sz w:val="22"/>
              </w:rPr>
            </w:pPr>
            <w:r w:rsidRPr="008E56E2">
              <w:rPr>
                <w:rFonts w:cs="Times New Roman"/>
                <w:sz w:val="22"/>
              </w:rPr>
              <w:t>0.0</w:t>
            </w:r>
          </w:p>
        </w:tc>
        <w:tc>
          <w:tcPr>
            <w:tcW w:w="1190" w:type="dxa"/>
            <w:tcBorders>
              <w:top w:val="single" w:sz="4" w:space="0" w:color="auto"/>
              <w:left w:val="single" w:sz="4" w:space="0" w:color="auto"/>
              <w:bottom w:val="single" w:sz="4" w:space="0" w:color="auto"/>
              <w:right w:val="single" w:sz="4" w:space="0" w:color="auto"/>
            </w:tcBorders>
            <w:vAlign w:val="center"/>
          </w:tcPr>
          <w:p w14:paraId="212284C8" w14:textId="03CB9CBB" w:rsidR="00FD04B2" w:rsidRPr="00B3469C" w:rsidRDefault="00FD04B2" w:rsidP="00FD04B2">
            <w:pPr>
              <w:jc w:val="center"/>
              <w:rPr>
                <w:rFonts w:cs="Times New Roman"/>
                <w:sz w:val="22"/>
              </w:rPr>
            </w:pPr>
            <w:r w:rsidRPr="008E56E2">
              <w:rPr>
                <w:rFonts w:cs="Times New Roman"/>
                <w:sz w:val="22"/>
              </w:rPr>
              <w:t>67.9</w:t>
            </w:r>
          </w:p>
        </w:tc>
        <w:tc>
          <w:tcPr>
            <w:tcW w:w="1313" w:type="dxa"/>
            <w:tcBorders>
              <w:top w:val="single" w:sz="4" w:space="0" w:color="auto"/>
              <w:left w:val="single" w:sz="4" w:space="0" w:color="auto"/>
              <w:bottom w:val="single" w:sz="4" w:space="0" w:color="auto"/>
              <w:right w:val="single" w:sz="4" w:space="0" w:color="auto"/>
            </w:tcBorders>
            <w:vAlign w:val="center"/>
          </w:tcPr>
          <w:p w14:paraId="444CAC32" w14:textId="34C7B5FF" w:rsidR="00FD04B2" w:rsidRPr="00B3469C" w:rsidRDefault="00FD04B2" w:rsidP="00FD04B2">
            <w:pPr>
              <w:jc w:val="center"/>
              <w:rPr>
                <w:rFonts w:cs="Times New Roman"/>
                <w:sz w:val="22"/>
              </w:rPr>
            </w:pPr>
            <w:r w:rsidRPr="008E56E2">
              <w:rPr>
                <w:rFonts w:cs="Times New Roman"/>
                <w:sz w:val="22"/>
              </w:rPr>
              <w:t>80.9</w:t>
            </w:r>
          </w:p>
        </w:tc>
      </w:tr>
      <w:tr w:rsidR="00FD04B2" w:rsidRPr="00B3469C" w14:paraId="20CE4DD2" w14:textId="77777777" w:rsidTr="000D1152">
        <w:tc>
          <w:tcPr>
            <w:tcW w:w="1799" w:type="dxa"/>
            <w:vMerge/>
            <w:tcBorders>
              <w:left w:val="single" w:sz="4" w:space="0" w:color="auto"/>
              <w:right w:val="single" w:sz="4" w:space="0" w:color="auto"/>
            </w:tcBorders>
            <w:vAlign w:val="center"/>
          </w:tcPr>
          <w:p w14:paraId="05DDF9F8" w14:textId="77777777" w:rsidR="00FD04B2" w:rsidRPr="00B3469C" w:rsidRDefault="00FD04B2" w:rsidP="00FD04B2">
            <w:pPr>
              <w:jc w:val="center"/>
              <w:rPr>
                <w:rFonts w:cs="Times New Roman"/>
                <w:sz w:val="22"/>
              </w:rPr>
            </w:pPr>
          </w:p>
        </w:tc>
        <w:tc>
          <w:tcPr>
            <w:tcW w:w="1477" w:type="dxa"/>
            <w:tcBorders>
              <w:top w:val="single" w:sz="4" w:space="0" w:color="auto"/>
              <w:left w:val="single" w:sz="4" w:space="0" w:color="auto"/>
              <w:bottom w:val="single" w:sz="4" w:space="0" w:color="auto"/>
              <w:right w:val="single" w:sz="4" w:space="0" w:color="auto"/>
            </w:tcBorders>
            <w:vAlign w:val="center"/>
          </w:tcPr>
          <w:p w14:paraId="2FCB5CE9" w14:textId="77777777" w:rsidR="00FD04B2" w:rsidRPr="00B3469C" w:rsidRDefault="00FD04B2" w:rsidP="00FD04B2">
            <w:pPr>
              <w:jc w:val="center"/>
              <w:rPr>
                <w:rFonts w:cs="Times New Roman"/>
                <w:sz w:val="22"/>
              </w:rPr>
            </w:pPr>
            <w:proofErr w:type="spellStart"/>
            <w:r w:rsidRPr="00B3469C">
              <w:rPr>
                <w:rFonts w:cs="Times New Roman"/>
                <w:sz w:val="22"/>
              </w:rPr>
              <w:t>large-vehicle</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27B82ADE" w14:textId="7A50DB65" w:rsidR="00FD04B2" w:rsidRPr="00B3469C" w:rsidRDefault="00FD04B2" w:rsidP="00FD04B2">
            <w:pPr>
              <w:jc w:val="center"/>
              <w:rPr>
                <w:rFonts w:cs="Times New Roman"/>
                <w:sz w:val="22"/>
              </w:rPr>
            </w:pPr>
            <w:r w:rsidRPr="008E56E2">
              <w:rPr>
                <w:rFonts w:cs="Times New Roman"/>
                <w:sz w:val="22"/>
              </w:rPr>
              <w:t>0.0</w:t>
            </w:r>
          </w:p>
        </w:tc>
        <w:tc>
          <w:tcPr>
            <w:tcW w:w="1084" w:type="dxa"/>
            <w:tcBorders>
              <w:top w:val="single" w:sz="4" w:space="0" w:color="auto"/>
              <w:left w:val="single" w:sz="4" w:space="0" w:color="auto"/>
              <w:bottom w:val="single" w:sz="4" w:space="0" w:color="auto"/>
              <w:right w:val="single" w:sz="4" w:space="0" w:color="auto"/>
            </w:tcBorders>
            <w:vAlign w:val="center"/>
          </w:tcPr>
          <w:p w14:paraId="5F51406B" w14:textId="4011C1C9" w:rsidR="00FD04B2" w:rsidRPr="00B3469C" w:rsidRDefault="00FD04B2" w:rsidP="00FD04B2">
            <w:pPr>
              <w:jc w:val="center"/>
              <w:rPr>
                <w:rFonts w:cs="Times New Roman"/>
                <w:sz w:val="22"/>
              </w:rPr>
            </w:pPr>
            <w:r w:rsidRPr="008E56E2">
              <w:rPr>
                <w:rFonts w:cs="Times New Roman"/>
                <w:sz w:val="22"/>
              </w:rPr>
              <w:t>0.0</w:t>
            </w:r>
          </w:p>
        </w:tc>
        <w:tc>
          <w:tcPr>
            <w:tcW w:w="730" w:type="dxa"/>
            <w:tcBorders>
              <w:top w:val="single" w:sz="4" w:space="0" w:color="auto"/>
              <w:left w:val="single" w:sz="4" w:space="0" w:color="auto"/>
              <w:bottom w:val="single" w:sz="4" w:space="0" w:color="auto"/>
              <w:right w:val="single" w:sz="4" w:space="0" w:color="auto"/>
            </w:tcBorders>
            <w:vAlign w:val="center"/>
          </w:tcPr>
          <w:p w14:paraId="4B21246F" w14:textId="42FECAFB" w:rsidR="00FD04B2" w:rsidRPr="00B3469C" w:rsidRDefault="00FD04B2" w:rsidP="00FD04B2">
            <w:pPr>
              <w:jc w:val="center"/>
              <w:rPr>
                <w:rFonts w:cs="Times New Roman"/>
                <w:sz w:val="22"/>
              </w:rPr>
            </w:pPr>
            <w:r w:rsidRPr="008E56E2">
              <w:rPr>
                <w:rFonts w:cs="Times New Roman"/>
                <w:sz w:val="22"/>
              </w:rPr>
              <w:t>0.0</w:t>
            </w:r>
          </w:p>
        </w:tc>
        <w:tc>
          <w:tcPr>
            <w:tcW w:w="1190" w:type="dxa"/>
            <w:tcBorders>
              <w:top w:val="single" w:sz="4" w:space="0" w:color="auto"/>
              <w:left w:val="single" w:sz="4" w:space="0" w:color="auto"/>
              <w:bottom w:val="single" w:sz="4" w:space="0" w:color="auto"/>
              <w:right w:val="single" w:sz="4" w:space="0" w:color="auto"/>
            </w:tcBorders>
            <w:vAlign w:val="center"/>
          </w:tcPr>
          <w:p w14:paraId="517F8ED0" w14:textId="67049849" w:rsidR="00FD04B2" w:rsidRPr="00B3469C" w:rsidRDefault="00FD04B2" w:rsidP="00FD04B2">
            <w:pPr>
              <w:jc w:val="center"/>
              <w:rPr>
                <w:rFonts w:cs="Times New Roman"/>
                <w:sz w:val="22"/>
              </w:rPr>
            </w:pPr>
            <w:r w:rsidRPr="008E56E2">
              <w:rPr>
                <w:rFonts w:cs="Times New Roman"/>
                <w:sz w:val="22"/>
              </w:rPr>
              <w:t>0.0</w:t>
            </w:r>
          </w:p>
        </w:tc>
        <w:tc>
          <w:tcPr>
            <w:tcW w:w="1313" w:type="dxa"/>
            <w:tcBorders>
              <w:top w:val="single" w:sz="4" w:space="0" w:color="auto"/>
              <w:left w:val="single" w:sz="4" w:space="0" w:color="auto"/>
              <w:bottom w:val="single" w:sz="4" w:space="0" w:color="auto"/>
              <w:right w:val="single" w:sz="4" w:space="0" w:color="auto"/>
            </w:tcBorders>
            <w:vAlign w:val="center"/>
          </w:tcPr>
          <w:p w14:paraId="2596AF42" w14:textId="2EC6F8F5" w:rsidR="00FD04B2" w:rsidRPr="00B3469C" w:rsidRDefault="00FD04B2" w:rsidP="00FD04B2">
            <w:pPr>
              <w:jc w:val="center"/>
              <w:rPr>
                <w:rFonts w:cs="Times New Roman"/>
                <w:sz w:val="22"/>
              </w:rPr>
            </w:pPr>
            <w:r w:rsidRPr="008E56E2">
              <w:rPr>
                <w:rFonts w:cs="Times New Roman"/>
                <w:sz w:val="22"/>
              </w:rPr>
              <w:t>0.0</w:t>
            </w:r>
          </w:p>
        </w:tc>
      </w:tr>
      <w:tr w:rsidR="00FD04B2" w:rsidRPr="00B3469C" w14:paraId="19B0BB9B" w14:textId="77777777" w:rsidTr="000D1152">
        <w:tc>
          <w:tcPr>
            <w:tcW w:w="1799" w:type="dxa"/>
            <w:vMerge/>
            <w:tcBorders>
              <w:left w:val="single" w:sz="4" w:space="0" w:color="auto"/>
              <w:bottom w:val="single" w:sz="4" w:space="0" w:color="auto"/>
              <w:right w:val="single" w:sz="4" w:space="0" w:color="auto"/>
            </w:tcBorders>
            <w:vAlign w:val="center"/>
          </w:tcPr>
          <w:p w14:paraId="258C38C6" w14:textId="77777777" w:rsidR="00FD04B2" w:rsidRPr="00B3469C" w:rsidRDefault="00FD04B2" w:rsidP="00FD04B2">
            <w:pPr>
              <w:jc w:val="center"/>
              <w:rPr>
                <w:rFonts w:cs="Times New Roman"/>
                <w:sz w:val="22"/>
              </w:rPr>
            </w:pPr>
          </w:p>
        </w:tc>
        <w:tc>
          <w:tcPr>
            <w:tcW w:w="1477" w:type="dxa"/>
            <w:tcBorders>
              <w:top w:val="single" w:sz="4" w:space="0" w:color="auto"/>
              <w:left w:val="single" w:sz="4" w:space="0" w:color="auto"/>
              <w:bottom w:val="single" w:sz="4" w:space="0" w:color="auto"/>
              <w:right w:val="single" w:sz="4" w:space="0" w:color="auto"/>
            </w:tcBorders>
            <w:vAlign w:val="center"/>
          </w:tcPr>
          <w:p w14:paraId="0F6AC259" w14:textId="77777777" w:rsidR="00FD04B2" w:rsidRPr="00B3469C" w:rsidRDefault="00FD04B2" w:rsidP="00FD04B2">
            <w:pPr>
              <w:jc w:val="center"/>
              <w:rPr>
                <w:rFonts w:cs="Times New Roman"/>
                <w:sz w:val="22"/>
              </w:rPr>
            </w:pPr>
            <w:proofErr w:type="spellStart"/>
            <w:r w:rsidRPr="00B3469C">
              <w:rPr>
                <w:rFonts w:cs="Times New Roman"/>
                <w:sz w:val="22"/>
              </w:rPr>
              <w:t>small-vehicle</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0DAE8F93" w14:textId="7F15D5AE" w:rsidR="00FD04B2" w:rsidRPr="00B3469C" w:rsidRDefault="00FD04B2" w:rsidP="00FD04B2">
            <w:pPr>
              <w:jc w:val="center"/>
              <w:rPr>
                <w:rFonts w:cs="Times New Roman"/>
                <w:sz w:val="22"/>
              </w:rPr>
            </w:pPr>
            <w:r w:rsidRPr="008E56E2">
              <w:rPr>
                <w:rFonts w:cs="Times New Roman"/>
                <w:sz w:val="22"/>
              </w:rPr>
              <w:t>0.0</w:t>
            </w:r>
          </w:p>
        </w:tc>
        <w:tc>
          <w:tcPr>
            <w:tcW w:w="1084" w:type="dxa"/>
            <w:tcBorders>
              <w:top w:val="single" w:sz="4" w:space="0" w:color="auto"/>
              <w:left w:val="single" w:sz="4" w:space="0" w:color="auto"/>
              <w:bottom w:val="single" w:sz="4" w:space="0" w:color="auto"/>
              <w:right w:val="single" w:sz="4" w:space="0" w:color="auto"/>
            </w:tcBorders>
            <w:vAlign w:val="center"/>
          </w:tcPr>
          <w:p w14:paraId="7CC6B990" w14:textId="16383BAD" w:rsidR="00FD04B2" w:rsidRPr="00B3469C" w:rsidRDefault="00FD04B2" w:rsidP="00FD04B2">
            <w:pPr>
              <w:jc w:val="center"/>
              <w:rPr>
                <w:rFonts w:cs="Times New Roman"/>
                <w:sz w:val="22"/>
              </w:rPr>
            </w:pPr>
            <w:r w:rsidRPr="008E56E2">
              <w:rPr>
                <w:rFonts w:cs="Times New Roman"/>
                <w:sz w:val="22"/>
              </w:rPr>
              <w:t>12.5</w:t>
            </w:r>
          </w:p>
        </w:tc>
        <w:tc>
          <w:tcPr>
            <w:tcW w:w="730" w:type="dxa"/>
            <w:tcBorders>
              <w:top w:val="single" w:sz="4" w:space="0" w:color="auto"/>
              <w:left w:val="single" w:sz="4" w:space="0" w:color="auto"/>
              <w:bottom w:val="single" w:sz="4" w:space="0" w:color="auto"/>
              <w:right w:val="single" w:sz="4" w:space="0" w:color="auto"/>
            </w:tcBorders>
            <w:vAlign w:val="center"/>
          </w:tcPr>
          <w:p w14:paraId="6EC9CE3C" w14:textId="2DF2DC32" w:rsidR="00FD04B2" w:rsidRPr="00B3469C" w:rsidRDefault="00FD04B2" w:rsidP="00FD04B2">
            <w:pPr>
              <w:jc w:val="center"/>
              <w:rPr>
                <w:rFonts w:cs="Times New Roman"/>
                <w:sz w:val="22"/>
              </w:rPr>
            </w:pPr>
            <w:r w:rsidRPr="008E56E2">
              <w:rPr>
                <w:rFonts w:cs="Times New Roman"/>
                <w:sz w:val="22"/>
              </w:rPr>
              <w:t>0.1</w:t>
            </w:r>
          </w:p>
        </w:tc>
        <w:tc>
          <w:tcPr>
            <w:tcW w:w="1190" w:type="dxa"/>
            <w:tcBorders>
              <w:top w:val="single" w:sz="4" w:space="0" w:color="auto"/>
              <w:left w:val="single" w:sz="4" w:space="0" w:color="auto"/>
              <w:bottom w:val="single" w:sz="4" w:space="0" w:color="auto"/>
              <w:right w:val="single" w:sz="4" w:space="0" w:color="auto"/>
            </w:tcBorders>
            <w:vAlign w:val="center"/>
          </w:tcPr>
          <w:p w14:paraId="4EF9B6A0" w14:textId="7B3F84A9" w:rsidR="00FD04B2" w:rsidRPr="00B3469C" w:rsidRDefault="00FD04B2" w:rsidP="00FD04B2">
            <w:pPr>
              <w:jc w:val="center"/>
              <w:rPr>
                <w:rFonts w:cs="Times New Roman"/>
                <w:sz w:val="22"/>
              </w:rPr>
            </w:pPr>
            <w:r w:rsidRPr="008E56E2">
              <w:rPr>
                <w:rFonts w:cs="Times New Roman"/>
                <w:sz w:val="22"/>
              </w:rPr>
              <w:t>81.5</w:t>
            </w:r>
          </w:p>
        </w:tc>
        <w:tc>
          <w:tcPr>
            <w:tcW w:w="1313" w:type="dxa"/>
            <w:tcBorders>
              <w:top w:val="single" w:sz="4" w:space="0" w:color="auto"/>
              <w:left w:val="single" w:sz="4" w:space="0" w:color="auto"/>
              <w:bottom w:val="single" w:sz="4" w:space="0" w:color="auto"/>
              <w:right w:val="single" w:sz="4" w:space="0" w:color="auto"/>
            </w:tcBorders>
            <w:vAlign w:val="center"/>
          </w:tcPr>
          <w:p w14:paraId="5CE00871" w14:textId="4CEE3354" w:rsidR="00FD04B2" w:rsidRPr="00B3469C" w:rsidRDefault="00FD04B2" w:rsidP="00FD04B2">
            <w:pPr>
              <w:jc w:val="center"/>
              <w:rPr>
                <w:rFonts w:cs="Times New Roman"/>
                <w:sz w:val="22"/>
              </w:rPr>
            </w:pPr>
            <w:r w:rsidRPr="008E56E2">
              <w:rPr>
                <w:rFonts w:cs="Times New Roman"/>
                <w:sz w:val="22"/>
              </w:rPr>
              <w:t>89.8</w:t>
            </w:r>
          </w:p>
        </w:tc>
      </w:tr>
      <w:tr w:rsidR="00FD04B2" w:rsidRPr="00B3469C" w14:paraId="69367825" w14:textId="77777777" w:rsidTr="000D1152">
        <w:tc>
          <w:tcPr>
            <w:tcW w:w="1799" w:type="dxa"/>
            <w:vMerge w:val="restart"/>
            <w:tcBorders>
              <w:top w:val="single" w:sz="4" w:space="0" w:color="auto"/>
              <w:left w:val="single" w:sz="4" w:space="0" w:color="auto"/>
              <w:right w:val="single" w:sz="4" w:space="0" w:color="auto"/>
            </w:tcBorders>
            <w:vAlign w:val="center"/>
          </w:tcPr>
          <w:p w14:paraId="2C19FA02" w14:textId="77777777" w:rsidR="00FD04B2" w:rsidRPr="009F0D22" w:rsidRDefault="00FD04B2" w:rsidP="00FD04B2">
            <w:pPr>
              <w:jc w:val="center"/>
              <w:rPr>
                <w:rFonts w:cs="Times New Roman"/>
                <w:sz w:val="22"/>
                <w:lang w:val="en-GB"/>
              </w:rPr>
            </w:pPr>
            <w:r w:rsidRPr="00B3469C">
              <w:rPr>
                <w:rFonts w:cs="Times New Roman"/>
                <w:sz w:val="22"/>
              </w:rPr>
              <w:t>YOLOv12l</w:t>
            </w:r>
          </w:p>
        </w:tc>
        <w:tc>
          <w:tcPr>
            <w:tcW w:w="1477" w:type="dxa"/>
            <w:tcBorders>
              <w:top w:val="single" w:sz="4" w:space="0" w:color="auto"/>
              <w:left w:val="single" w:sz="4" w:space="0" w:color="auto"/>
              <w:bottom w:val="single" w:sz="4" w:space="0" w:color="auto"/>
              <w:right w:val="single" w:sz="4" w:space="0" w:color="auto"/>
            </w:tcBorders>
            <w:vAlign w:val="center"/>
          </w:tcPr>
          <w:p w14:paraId="7B98EA40" w14:textId="77777777" w:rsidR="00FD04B2" w:rsidRPr="00B3469C" w:rsidRDefault="00FD04B2" w:rsidP="00FD04B2">
            <w:pPr>
              <w:jc w:val="center"/>
              <w:rPr>
                <w:rFonts w:cs="Times New Roman"/>
                <w:sz w:val="22"/>
              </w:rPr>
            </w:pPr>
            <w:proofErr w:type="spellStart"/>
            <w:r w:rsidRPr="00B3469C">
              <w:rPr>
                <w:rFonts w:cs="Times New Roman"/>
                <w:sz w:val="22"/>
              </w:rPr>
              <w:t>ship</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345F9D0D" w14:textId="08495F62" w:rsidR="00FD04B2" w:rsidRPr="00B3469C" w:rsidRDefault="00FD04B2" w:rsidP="00FD04B2">
            <w:pPr>
              <w:jc w:val="center"/>
              <w:rPr>
                <w:rFonts w:cs="Times New Roman"/>
                <w:sz w:val="22"/>
              </w:rPr>
            </w:pPr>
            <w:r w:rsidRPr="008E56E2">
              <w:rPr>
                <w:rFonts w:cs="Times New Roman"/>
                <w:sz w:val="22"/>
              </w:rPr>
              <w:t>0.0</w:t>
            </w:r>
          </w:p>
        </w:tc>
        <w:tc>
          <w:tcPr>
            <w:tcW w:w="1084" w:type="dxa"/>
            <w:tcBorders>
              <w:top w:val="single" w:sz="4" w:space="0" w:color="auto"/>
              <w:left w:val="single" w:sz="4" w:space="0" w:color="auto"/>
              <w:bottom w:val="single" w:sz="4" w:space="0" w:color="auto"/>
              <w:right w:val="single" w:sz="4" w:space="0" w:color="auto"/>
            </w:tcBorders>
            <w:vAlign w:val="center"/>
          </w:tcPr>
          <w:p w14:paraId="5318C2AE" w14:textId="125F3FD9" w:rsidR="00FD04B2" w:rsidRPr="00B3469C" w:rsidRDefault="00FD04B2" w:rsidP="00FD04B2">
            <w:pPr>
              <w:jc w:val="center"/>
              <w:rPr>
                <w:rFonts w:cs="Times New Roman"/>
                <w:sz w:val="22"/>
              </w:rPr>
            </w:pPr>
            <w:r w:rsidRPr="008E56E2">
              <w:rPr>
                <w:rFonts w:cs="Times New Roman"/>
                <w:sz w:val="22"/>
              </w:rPr>
              <w:t>44.4</w:t>
            </w:r>
          </w:p>
        </w:tc>
        <w:tc>
          <w:tcPr>
            <w:tcW w:w="730" w:type="dxa"/>
            <w:tcBorders>
              <w:top w:val="single" w:sz="4" w:space="0" w:color="auto"/>
              <w:left w:val="single" w:sz="4" w:space="0" w:color="auto"/>
              <w:bottom w:val="single" w:sz="4" w:space="0" w:color="auto"/>
              <w:right w:val="single" w:sz="4" w:space="0" w:color="auto"/>
            </w:tcBorders>
            <w:vAlign w:val="center"/>
          </w:tcPr>
          <w:p w14:paraId="77F16792" w14:textId="6EA33F92" w:rsidR="00FD04B2" w:rsidRPr="00B3469C" w:rsidRDefault="00FD04B2" w:rsidP="00FD04B2">
            <w:pPr>
              <w:jc w:val="center"/>
              <w:rPr>
                <w:rFonts w:cs="Times New Roman"/>
                <w:sz w:val="22"/>
              </w:rPr>
            </w:pPr>
            <w:r w:rsidRPr="008E56E2">
              <w:rPr>
                <w:rFonts w:cs="Times New Roman"/>
                <w:sz w:val="22"/>
              </w:rPr>
              <w:t>0.1</w:t>
            </w:r>
          </w:p>
        </w:tc>
        <w:tc>
          <w:tcPr>
            <w:tcW w:w="1190" w:type="dxa"/>
            <w:tcBorders>
              <w:top w:val="single" w:sz="4" w:space="0" w:color="auto"/>
              <w:left w:val="single" w:sz="4" w:space="0" w:color="auto"/>
              <w:bottom w:val="single" w:sz="4" w:space="0" w:color="auto"/>
              <w:right w:val="single" w:sz="4" w:space="0" w:color="auto"/>
            </w:tcBorders>
            <w:vAlign w:val="center"/>
          </w:tcPr>
          <w:p w14:paraId="031F4E7E" w14:textId="0910CDB0" w:rsidR="00FD04B2" w:rsidRPr="00B3469C" w:rsidRDefault="00FD04B2" w:rsidP="00FD04B2">
            <w:pPr>
              <w:jc w:val="center"/>
              <w:rPr>
                <w:rFonts w:cs="Times New Roman"/>
                <w:sz w:val="22"/>
              </w:rPr>
            </w:pPr>
            <w:r w:rsidRPr="008E56E2">
              <w:rPr>
                <w:rFonts w:cs="Times New Roman"/>
                <w:sz w:val="22"/>
              </w:rPr>
              <w:t>60.3</w:t>
            </w:r>
          </w:p>
        </w:tc>
        <w:tc>
          <w:tcPr>
            <w:tcW w:w="1313" w:type="dxa"/>
            <w:tcBorders>
              <w:top w:val="single" w:sz="4" w:space="0" w:color="auto"/>
              <w:left w:val="single" w:sz="4" w:space="0" w:color="auto"/>
              <w:bottom w:val="single" w:sz="4" w:space="0" w:color="auto"/>
              <w:right w:val="single" w:sz="4" w:space="0" w:color="auto"/>
            </w:tcBorders>
            <w:vAlign w:val="center"/>
          </w:tcPr>
          <w:p w14:paraId="6312F463" w14:textId="3DCA2EC2" w:rsidR="00FD04B2" w:rsidRPr="00B3469C" w:rsidRDefault="00FD04B2" w:rsidP="00FD04B2">
            <w:pPr>
              <w:jc w:val="center"/>
              <w:rPr>
                <w:rFonts w:cs="Times New Roman"/>
                <w:sz w:val="22"/>
              </w:rPr>
            </w:pPr>
            <w:r w:rsidRPr="008E56E2">
              <w:rPr>
                <w:rFonts w:cs="Times New Roman"/>
                <w:sz w:val="22"/>
              </w:rPr>
              <w:t>73.6</w:t>
            </w:r>
          </w:p>
        </w:tc>
      </w:tr>
      <w:tr w:rsidR="00FD04B2" w:rsidRPr="00B3469C" w14:paraId="30550452" w14:textId="77777777" w:rsidTr="000D1152">
        <w:tc>
          <w:tcPr>
            <w:tcW w:w="1799" w:type="dxa"/>
            <w:vMerge/>
            <w:tcBorders>
              <w:left w:val="single" w:sz="4" w:space="0" w:color="auto"/>
              <w:right w:val="single" w:sz="4" w:space="0" w:color="auto"/>
            </w:tcBorders>
            <w:vAlign w:val="center"/>
          </w:tcPr>
          <w:p w14:paraId="69AC0FC9" w14:textId="77777777" w:rsidR="00FD04B2" w:rsidRPr="00B3469C" w:rsidRDefault="00FD04B2" w:rsidP="00FD04B2">
            <w:pPr>
              <w:jc w:val="center"/>
              <w:rPr>
                <w:rFonts w:cs="Times New Roman"/>
                <w:sz w:val="22"/>
              </w:rPr>
            </w:pPr>
          </w:p>
        </w:tc>
        <w:tc>
          <w:tcPr>
            <w:tcW w:w="1477" w:type="dxa"/>
            <w:tcBorders>
              <w:top w:val="single" w:sz="4" w:space="0" w:color="auto"/>
              <w:left w:val="single" w:sz="4" w:space="0" w:color="auto"/>
              <w:bottom w:val="single" w:sz="4" w:space="0" w:color="auto"/>
              <w:right w:val="single" w:sz="4" w:space="0" w:color="auto"/>
            </w:tcBorders>
            <w:vAlign w:val="center"/>
          </w:tcPr>
          <w:p w14:paraId="08E684E3" w14:textId="77777777" w:rsidR="00FD04B2" w:rsidRPr="00B3469C" w:rsidRDefault="00FD04B2" w:rsidP="00FD04B2">
            <w:pPr>
              <w:jc w:val="center"/>
              <w:rPr>
                <w:rFonts w:cs="Times New Roman"/>
                <w:sz w:val="22"/>
              </w:rPr>
            </w:pPr>
            <w:proofErr w:type="spellStart"/>
            <w:r w:rsidRPr="00B3469C">
              <w:rPr>
                <w:rFonts w:cs="Times New Roman"/>
                <w:sz w:val="22"/>
              </w:rPr>
              <w:t>large-vehicle</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0E84BD67" w14:textId="4AF33BE7" w:rsidR="00FD04B2" w:rsidRPr="00B3469C" w:rsidRDefault="00FD04B2" w:rsidP="00FD04B2">
            <w:pPr>
              <w:jc w:val="center"/>
              <w:rPr>
                <w:rFonts w:cs="Times New Roman"/>
                <w:sz w:val="22"/>
              </w:rPr>
            </w:pPr>
            <w:r w:rsidRPr="008E56E2">
              <w:rPr>
                <w:rFonts w:cs="Times New Roman"/>
                <w:sz w:val="22"/>
              </w:rPr>
              <w:t>0.0</w:t>
            </w:r>
          </w:p>
        </w:tc>
        <w:tc>
          <w:tcPr>
            <w:tcW w:w="1084" w:type="dxa"/>
            <w:tcBorders>
              <w:top w:val="single" w:sz="4" w:space="0" w:color="auto"/>
              <w:left w:val="single" w:sz="4" w:space="0" w:color="auto"/>
              <w:bottom w:val="single" w:sz="4" w:space="0" w:color="auto"/>
              <w:right w:val="single" w:sz="4" w:space="0" w:color="auto"/>
            </w:tcBorders>
            <w:vAlign w:val="center"/>
          </w:tcPr>
          <w:p w14:paraId="1562D018" w14:textId="756FAB1B" w:rsidR="00FD04B2" w:rsidRPr="00B3469C" w:rsidRDefault="00FD04B2" w:rsidP="00FD04B2">
            <w:pPr>
              <w:jc w:val="center"/>
              <w:rPr>
                <w:rFonts w:cs="Times New Roman"/>
                <w:sz w:val="22"/>
              </w:rPr>
            </w:pPr>
            <w:r w:rsidRPr="008E56E2">
              <w:rPr>
                <w:rFonts w:cs="Times New Roman"/>
                <w:sz w:val="22"/>
              </w:rPr>
              <w:t>0.0</w:t>
            </w:r>
          </w:p>
        </w:tc>
        <w:tc>
          <w:tcPr>
            <w:tcW w:w="730" w:type="dxa"/>
            <w:tcBorders>
              <w:top w:val="single" w:sz="4" w:space="0" w:color="auto"/>
              <w:left w:val="single" w:sz="4" w:space="0" w:color="auto"/>
              <w:bottom w:val="single" w:sz="4" w:space="0" w:color="auto"/>
              <w:right w:val="single" w:sz="4" w:space="0" w:color="auto"/>
            </w:tcBorders>
            <w:vAlign w:val="center"/>
          </w:tcPr>
          <w:p w14:paraId="0AD5DAA0" w14:textId="315AB634" w:rsidR="00FD04B2" w:rsidRPr="00B3469C" w:rsidRDefault="00FD04B2" w:rsidP="00FD04B2">
            <w:pPr>
              <w:jc w:val="center"/>
              <w:rPr>
                <w:rFonts w:cs="Times New Roman"/>
                <w:sz w:val="22"/>
              </w:rPr>
            </w:pPr>
            <w:r w:rsidRPr="008E56E2">
              <w:rPr>
                <w:rFonts w:cs="Times New Roman"/>
                <w:sz w:val="22"/>
              </w:rPr>
              <w:t>0.0</w:t>
            </w:r>
          </w:p>
        </w:tc>
        <w:tc>
          <w:tcPr>
            <w:tcW w:w="1190" w:type="dxa"/>
            <w:tcBorders>
              <w:top w:val="single" w:sz="4" w:space="0" w:color="auto"/>
              <w:left w:val="single" w:sz="4" w:space="0" w:color="auto"/>
              <w:bottom w:val="single" w:sz="4" w:space="0" w:color="auto"/>
              <w:right w:val="single" w:sz="4" w:space="0" w:color="auto"/>
            </w:tcBorders>
            <w:vAlign w:val="center"/>
          </w:tcPr>
          <w:p w14:paraId="4930DE8D" w14:textId="014757C3" w:rsidR="00FD04B2" w:rsidRPr="00B3469C" w:rsidRDefault="00FD04B2" w:rsidP="00FD04B2">
            <w:pPr>
              <w:jc w:val="center"/>
              <w:rPr>
                <w:rFonts w:cs="Times New Roman"/>
                <w:sz w:val="22"/>
              </w:rPr>
            </w:pPr>
            <w:r w:rsidRPr="008E56E2">
              <w:rPr>
                <w:rFonts w:cs="Times New Roman"/>
                <w:sz w:val="22"/>
              </w:rPr>
              <w:t>0.0</w:t>
            </w:r>
          </w:p>
        </w:tc>
        <w:tc>
          <w:tcPr>
            <w:tcW w:w="1313" w:type="dxa"/>
            <w:tcBorders>
              <w:top w:val="single" w:sz="4" w:space="0" w:color="auto"/>
              <w:left w:val="single" w:sz="4" w:space="0" w:color="auto"/>
              <w:bottom w:val="single" w:sz="4" w:space="0" w:color="auto"/>
              <w:right w:val="single" w:sz="4" w:space="0" w:color="auto"/>
            </w:tcBorders>
            <w:vAlign w:val="center"/>
          </w:tcPr>
          <w:p w14:paraId="72D6AA6D" w14:textId="45BFC317" w:rsidR="00FD04B2" w:rsidRPr="00B3469C" w:rsidRDefault="00FD04B2" w:rsidP="00FD04B2">
            <w:pPr>
              <w:jc w:val="center"/>
              <w:rPr>
                <w:rFonts w:cs="Times New Roman"/>
                <w:sz w:val="22"/>
              </w:rPr>
            </w:pPr>
            <w:r w:rsidRPr="008E56E2">
              <w:rPr>
                <w:rFonts w:cs="Times New Roman"/>
                <w:sz w:val="22"/>
              </w:rPr>
              <w:t>0.0</w:t>
            </w:r>
          </w:p>
        </w:tc>
      </w:tr>
      <w:tr w:rsidR="00FD04B2" w:rsidRPr="00B3469C" w14:paraId="459EFDD6" w14:textId="77777777" w:rsidTr="000D1152">
        <w:tc>
          <w:tcPr>
            <w:tcW w:w="1799" w:type="dxa"/>
            <w:vMerge/>
            <w:tcBorders>
              <w:left w:val="single" w:sz="4" w:space="0" w:color="auto"/>
              <w:bottom w:val="single" w:sz="4" w:space="0" w:color="auto"/>
              <w:right w:val="single" w:sz="4" w:space="0" w:color="auto"/>
            </w:tcBorders>
            <w:vAlign w:val="center"/>
          </w:tcPr>
          <w:p w14:paraId="489386D8" w14:textId="77777777" w:rsidR="00FD04B2" w:rsidRPr="00B3469C" w:rsidRDefault="00FD04B2" w:rsidP="00FD04B2">
            <w:pPr>
              <w:jc w:val="center"/>
              <w:rPr>
                <w:rFonts w:cs="Times New Roman"/>
                <w:sz w:val="22"/>
              </w:rPr>
            </w:pPr>
          </w:p>
        </w:tc>
        <w:tc>
          <w:tcPr>
            <w:tcW w:w="1477" w:type="dxa"/>
            <w:tcBorders>
              <w:top w:val="single" w:sz="4" w:space="0" w:color="auto"/>
              <w:left w:val="single" w:sz="4" w:space="0" w:color="auto"/>
              <w:bottom w:val="single" w:sz="4" w:space="0" w:color="auto"/>
              <w:right w:val="single" w:sz="4" w:space="0" w:color="auto"/>
            </w:tcBorders>
            <w:vAlign w:val="center"/>
          </w:tcPr>
          <w:p w14:paraId="5EA8EA21" w14:textId="77777777" w:rsidR="00FD04B2" w:rsidRPr="00B3469C" w:rsidRDefault="00FD04B2" w:rsidP="00FD04B2">
            <w:pPr>
              <w:jc w:val="center"/>
              <w:rPr>
                <w:rFonts w:cs="Times New Roman"/>
                <w:sz w:val="22"/>
              </w:rPr>
            </w:pPr>
            <w:proofErr w:type="spellStart"/>
            <w:r w:rsidRPr="00B3469C">
              <w:rPr>
                <w:rFonts w:cs="Times New Roman"/>
                <w:sz w:val="22"/>
              </w:rPr>
              <w:t>small-vehicle</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112ACFC7" w14:textId="3058D51F" w:rsidR="00FD04B2" w:rsidRPr="00B3469C" w:rsidRDefault="00FD04B2" w:rsidP="00FD04B2">
            <w:pPr>
              <w:jc w:val="center"/>
              <w:rPr>
                <w:rFonts w:cs="Times New Roman"/>
                <w:sz w:val="22"/>
              </w:rPr>
            </w:pPr>
            <w:r w:rsidRPr="008E56E2">
              <w:rPr>
                <w:rFonts w:cs="Times New Roman"/>
                <w:sz w:val="22"/>
              </w:rPr>
              <w:t>0.1</w:t>
            </w:r>
          </w:p>
        </w:tc>
        <w:tc>
          <w:tcPr>
            <w:tcW w:w="1084" w:type="dxa"/>
            <w:tcBorders>
              <w:top w:val="single" w:sz="4" w:space="0" w:color="auto"/>
              <w:left w:val="single" w:sz="4" w:space="0" w:color="auto"/>
              <w:bottom w:val="single" w:sz="4" w:space="0" w:color="auto"/>
              <w:right w:val="single" w:sz="4" w:space="0" w:color="auto"/>
            </w:tcBorders>
            <w:vAlign w:val="center"/>
          </w:tcPr>
          <w:p w14:paraId="3271CC53" w14:textId="7B15E75A" w:rsidR="00FD04B2" w:rsidRPr="00B3469C" w:rsidRDefault="00FD04B2" w:rsidP="00FD04B2">
            <w:pPr>
              <w:jc w:val="center"/>
              <w:rPr>
                <w:rFonts w:cs="Times New Roman"/>
                <w:sz w:val="22"/>
              </w:rPr>
            </w:pPr>
            <w:r w:rsidRPr="008E56E2">
              <w:rPr>
                <w:rFonts w:cs="Times New Roman"/>
                <w:sz w:val="22"/>
              </w:rPr>
              <w:t>16.0</w:t>
            </w:r>
          </w:p>
        </w:tc>
        <w:tc>
          <w:tcPr>
            <w:tcW w:w="730" w:type="dxa"/>
            <w:tcBorders>
              <w:top w:val="single" w:sz="4" w:space="0" w:color="auto"/>
              <w:left w:val="single" w:sz="4" w:space="0" w:color="auto"/>
              <w:bottom w:val="single" w:sz="4" w:space="0" w:color="auto"/>
              <w:right w:val="single" w:sz="4" w:space="0" w:color="auto"/>
            </w:tcBorders>
            <w:vAlign w:val="center"/>
          </w:tcPr>
          <w:p w14:paraId="52B86D7C" w14:textId="0B47107B" w:rsidR="00FD04B2" w:rsidRPr="00B3469C" w:rsidRDefault="00FD04B2" w:rsidP="00FD04B2">
            <w:pPr>
              <w:jc w:val="center"/>
              <w:rPr>
                <w:rFonts w:cs="Times New Roman"/>
                <w:sz w:val="22"/>
              </w:rPr>
            </w:pPr>
            <w:r w:rsidRPr="008E56E2">
              <w:rPr>
                <w:rFonts w:cs="Times New Roman"/>
                <w:sz w:val="22"/>
              </w:rPr>
              <w:t>0.1</w:t>
            </w:r>
          </w:p>
        </w:tc>
        <w:tc>
          <w:tcPr>
            <w:tcW w:w="1190" w:type="dxa"/>
            <w:tcBorders>
              <w:top w:val="single" w:sz="4" w:space="0" w:color="auto"/>
              <w:left w:val="single" w:sz="4" w:space="0" w:color="auto"/>
              <w:bottom w:val="single" w:sz="4" w:space="0" w:color="auto"/>
              <w:right w:val="single" w:sz="4" w:space="0" w:color="auto"/>
            </w:tcBorders>
            <w:vAlign w:val="center"/>
          </w:tcPr>
          <w:p w14:paraId="084D0604" w14:textId="554F08F9" w:rsidR="00FD04B2" w:rsidRPr="00B3469C" w:rsidRDefault="00FD04B2" w:rsidP="00FD04B2">
            <w:pPr>
              <w:jc w:val="center"/>
              <w:rPr>
                <w:rFonts w:cs="Times New Roman"/>
                <w:sz w:val="22"/>
              </w:rPr>
            </w:pPr>
            <w:r w:rsidRPr="008E56E2">
              <w:rPr>
                <w:rFonts w:cs="Times New Roman"/>
                <w:sz w:val="22"/>
              </w:rPr>
              <w:t>78.4</w:t>
            </w:r>
          </w:p>
        </w:tc>
        <w:tc>
          <w:tcPr>
            <w:tcW w:w="1313" w:type="dxa"/>
            <w:tcBorders>
              <w:top w:val="single" w:sz="4" w:space="0" w:color="auto"/>
              <w:left w:val="single" w:sz="4" w:space="0" w:color="auto"/>
              <w:bottom w:val="single" w:sz="4" w:space="0" w:color="auto"/>
              <w:right w:val="single" w:sz="4" w:space="0" w:color="auto"/>
            </w:tcBorders>
            <w:vAlign w:val="center"/>
          </w:tcPr>
          <w:p w14:paraId="0DEC8460" w14:textId="3A57A139" w:rsidR="00FD04B2" w:rsidRPr="00B3469C" w:rsidRDefault="00FD04B2" w:rsidP="00FD04B2">
            <w:pPr>
              <w:jc w:val="center"/>
              <w:rPr>
                <w:rFonts w:cs="Times New Roman"/>
                <w:sz w:val="22"/>
              </w:rPr>
            </w:pPr>
            <w:r w:rsidRPr="008E56E2">
              <w:rPr>
                <w:rFonts w:cs="Times New Roman"/>
                <w:sz w:val="22"/>
              </w:rPr>
              <w:t>87.8</w:t>
            </w:r>
          </w:p>
        </w:tc>
      </w:tr>
      <w:tr w:rsidR="00FD04B2" w:rsidRPr="00B3469C" w14:paraId="19E9ABF9" w14:textId="77777777" w:rsidTr="000D1152">
        <w:tc>
          <w:tcPr>
            <w:tcW w:w="1799" w:type="dxa"/>
            <w:vMerge w:val="restart"/>
            <w:tcBorders>
              <w:top w:val="single" w:sz="4" w:space="0" w:color="auto"/>
              <w:left w:val="single" w:sz="4" w:space="0" w:color="auto"/>
              <w:right w:val="single" w:sz="4" w:space="0" w:color="auto"/>
            </w:tcBorders>
            <w:vAlign w:val="center"/>
          </w:tcPr>
          <w:p w14:paraId="7F7CE5F6" w14:textId="77777777" w:rsidR="00FD04B2" w:rsidRPr="009F0D22" w:rsidRDefault="00FD04B2" w:rsidP="00FD04B2">
            <w:pPr>
              <w:jc w:val="center"/>
              <w:rPr>
                <w:rFonts w:cs="Times New Roman"/>
                <w:sz w:val="22"/>
                <w:lang w:val="en-GB"/>
              </w:rPr>
            </w:pPr>
            <w:r w:rsidRPr="00B3469C">
              <w:rPr>
                <w:rFonts w:cs="Times New Roman"/>
                <w:sz w:val="22"/>
              </w:rPr>
              <w:t>YOLOv12x</w:t>
            </w:r>
          </w:p>
        </w:tc>
        <w:tc>
          <w:tcPr>
            <w:tcW w:w="1477" w:type="dxa"/>
            <w:tcBorders>
              <w:top w:val="single" w:sz="4" w:space="0" w:color="auto"/>
              <w:left w:val="single" w:sz="4" w:space="0" w:color="auto"/>
              <w:bottom w:val="single" w:sz="4" w:space="0" w:color="auto"/>
              <w:right w:val="single" w:sz="4" w:space="0" w:color="auto"/>
            </w:tcBorders>
            <w:vAlign w:val="center"/>
          </w:tcPr>
          <w:p w14:paraId="758F0BCB" w14:textId="77777777" w:rsidR="00FD04B2" w:rsidRPr="00B3469C" w:rsidRDefault="00FD04B2" w:rsidP="00FD04B2">
            <w:pPr>
              <w:jc w:val="center"/>
              <w:rPr>
                <w:rFonts w:cs="Times New Roman"/>
                <w:sz w:val="22"/>
              </w:rPr>
            </w:pPr>
            <w:proofErr w:type="spellStart"/>
            <w:r w:rsidRPr="00B3469C">
              <w:rPr>
                <w:rFonts w:cs="Times New Roman"/>
                <w:sz w:val="22"/>
              </w:rPr>
              <w:t>ship</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0BC46DA6" w14:textId="3C1C440B" w:rsidR="00FD04B2" w:rsidRPr="00B3469C" w:rsidRDefault="00FD04B2" w:rsidP="00FD04B2">
            <w:pPr>
              <w:jc w:val="center"/>
              <w:rPr>
                <w:rFonts w:cs="Times New Roman"/>
                <w:sz w:val="22"/>
              </w:rPr>
            </w:pPr>
            <w:r w:rsidRPr="008E56E2">
              <w:rPr>
                <w:rFonts w:cs="Times New Roman"/>
                <w:sz w:val="22"/>
              </w:rPr>
              <w:t>0.0</w:t>
            </w:r>
          </w:p>
        </w:tc>
        <w:tc>
          <w:tcPr>
            <w:tcW w:w="1084" w:type="dxa"/>
            <w:tcBorders>
              <w:top w:val="single" w:sz="4" w:space="0" w:color="auto"/>
              <w:left w:val="single" w:sz="4" w:space="0" w:color="auto"/>
              <w:bottom w:val="single" w:sz="4" w:space="0" w:color="auto"/>
              <w:right w:val="single" w:sz="4" w:space="0" w:color="auto"/>
            </w:tcBorders>
            <w:vAlign w:val="center"/>
          </w:tcPr>
          <w:p w14:paraId="09AF395F" w14:textId="62BEC9C4" w:rsidR="00FD04B2" w:rsidRPr="00B3469C" w:rsidRDefault="00FD04B2" w:rsidP="00FD04B2">
            <w:pPr>
              <w:jc w:val="center"/>
              <w:rPr>
                <w:rFonts w:cs="Times New Roman"/>
                <w:sz w:val="22"/>
              </w:rPr>
            </w:pPr>
            <w:r w:rsidRPr="008E56E2">
              <w:rPr>
                <w:rFonts w:cs="Times New Roman"/>
                <w:sz w:val="22"/>
              </w:rPr>
              <w:t>33.3</w:t>
            </w:r>
          </w:p>
        </w:tc>
        <w:tc>
          <w:tcPr>
            <w:tcW w:w="730" w:type="dxa"/>
            <w:tcBorders>
              <w:top w:val="single" w:sz="4" w:space="0" w:color="auto"/>
              <w:left w:val="single" w:sz="4" w:space="0" w:color="auto"/>
              <w:bottom w:val="single" w:sz="4" w:space="0" w:color="auto"/>
              <w:right w:val="single" w:sz="4" w:space="0" w:color="auto"/>
            </w:tcBorders>
            <w:vAlign w:val="center"/>
          </w:tcPr>
          <w:p w14:paraId="2238B09A" w14:textId="19A3FFCC" w:rsidR="00FD04B2" w:rsidRPr="00B3469C" w:rsidRDefault="00FD04B2" w:rsidP="00FD04B2">
            <w:pPr>
              <w:jc w:val="center"/>
              <w:rPr>
                <w:rFonts w:cs="Times New Roman"/>
                <w:sz w:val="22"/>
              </w:rPr>
            </w:pPr>
            <w:r w:rsidRPr="008E56E2">
              <w:rPr>
                <w:rFonts w:cs="Times New Roman"/>
                <w:sz w:val="22"/>
              </w:rPr>
              <w:t>0.0</w:t>
            </w:r>
          </w:p>
        </w:tc>
        <w:tc>
          <w:tcPr>
            <w:tcW w:w="1190" w:type="dxa"/>
            <w:tcBorders>
              <w:top w:val="single" w:sz="4" w:space="0" w:color="auto"/>
              <w:left w:val="single" w:sz="4" w:space="0" w:color="auto"/>
              <w:bottom w:val="single" w:sz="4" w:space="0" w:color="auto"/>
              <w:right w:val="single" w:sz="4" w:space="0" w:color="auto"/>
            </w:tcBorders>
            <w:vAlign w:val="center"/>
          </w:tcPr>
          <w:p w14:paraId="73DBDB89" w14:textId="5D1F68A7" w:rsidR="00FD04B2" w:rsidRPr="00B3469C" w:rsidRDefault="00FD04B2" w:rsidP="00FD04B2">
            <w:pPr>
              <w:jc w:val="center"/>
              <w:rPr>
                <w:rFonts w:cs="Times New Roman"/>
                <w:sz w:val="22"/>
              </w:rPr>
            </w:pPr>
            <w:r w:rsidRPr="008E56E2">
              <w:rPr>
                <w:rFonts w:cs="Times New Roman"/>
                <w:sz w:val="22"/>
              </w:rPr>
              <w:t>80.1</w:t>
            </w:r>
          </w:p>
        </w:tc>
        <w:tc>
          <w:tcPr>
            <w:tcW w:w="1313" w:type="dxa"/>
            <w:tcBorders>
              <w:top w:val="single" w:sz="4" w:space="0" w:color="auto"/>
              <w:left w:val="single" w:sz="4" w:space="0" w:color="auto"/>
              <w:bottom w:val="single" w:sz="4" w:space="0" w:color="auto"/>
              <w:right w:val="single" w:sz="4" w:space="0" w:color="auto"/>
            </w:tcBorders>
            <w:vAlign w:val="center"/>
          </w:tcPr>
          <w:p w14:paraId="5481FD92" w14:textId="7F08D893" w:rsidR="00FD04B2" w:rsidRPr="00B3469C" w:rsidRDefault="00FD04B2" w:rsidP="00FD04B2">
            <w:pPr>
              <w:jc w:val="center"/>
              <w:rPr>
                <w:rFonts w:cs="Times New Roman"/>
                <w:sz w:val="22"/>
              </w:rPr>
            </w:pPr>
            <w:r w:rsidRPr="008E56E2">
              <w:rPr>
                <w:rFonts w:cs="Times New Roman"/>
                <w:sz w:val="22"/>
              </w:rPr>
              <w:t>88.9</w:t>
            </w:r>
          </w:p>
        </w:tc>
      </w:tr>
      <w:tr w:rsidR="00FD04B2" w:rsidRPr="00B3469C" w14:paraId="5BAD7EF7" w14:textId="77777777" w:rsidTr="000D1152">
        <w:tc>
          <w:tcPr>
            <w:tcW w:w="1799" w:type="dxa"/>
            <w:vMerge/>
            <w:tcBorders>
              <w:left w:val="single" w:sz="4" w:space="0" w:color="auto"/>
              <w:right w:val="single" w:sz="4" w:space="0" w:color="auto"/>
            </w:tcBorders>
            <w:vAlign w:val="center"/>
          </w:tcPr>
          <w:p w14:paraId="34773272" w14:textId="77777777" w:rsidR="00FD04B2" w:rsidRPr="00B3469C" w:rsidRDefault="00FD04B2" w:rsidP="00FD04B2">
            <w:pPr>
              <w:jc w:val="center"/>
              <w:rPr>
                <w:rFonts w:cs="Times New Roman"/>
                <w:sz w:val="22"/>
              </w:rPr>
            </w:pPr>
          </w:p>
        </w:tc>
        <w:tc>
          <w:tcPr>
            <w:tcW w:w="1477" w:type="dxa"/>
            <w:tcBorders>
              <w:top w:val="single" w:sz="4" w:space="0" w:color="auto"/>
              <w:left w:val="single" w:sz="4" w:space="0" w:color="auto"/>
              <w:bottom w:val="single" w:sz="4" w:space="0" w:color="auto"/>
              <w:right w:val="single" w:sz="4" w:space="0" w:color="auto"/>
            </w:tcBorders>
            <w:vAlign w:val="center"/>
          </w:tcPr>
          <w:p w14:paraId="5BD701B9" w14:textId="77777777" w:rsidR="00FD04B2" w:rsidRPr="00B3469C" w:rsidRDefault="00FD04B2" w:rsidP="00FD04B2">
            <w:pPr>
              <w:jc w:val="center"/>
              <w:rPr>
                <w:rFonts w:cs="Times New Roman"/>
                <w:sz w:val="22"/>
              </w:rPr>
            </w:pPr>
            <w:proofErr w:type="spellStart"/>
            <w:r w:rsidRPr="00B3469C">
              <w:rPr>
                <w:rFonts w:cs="Times New Roman"/>
                <w:sz w:val="22"/>
              </w:rPr>
              <w:t>large-vehicle</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626A0CE4" w14:textId="143AB28C" w:rsidR="00FD04B2" w:rsidRPr="00B3469C" w:rsidRDefault="00FD04B2" w:rsidP="00FD04B2">
            <w:pPr>
              <w:jc w:val="center"/>
              <w:rPr>
                <w:rFonts w:cs="Times New Roman"/>
                <w:sz w:val="22"/>
              </w:rPr>
            </w:pPr>
            <w:r w:rsidRPr="008E56E2">
              <w:rPr>
                <w:rFonts w:cs="Times New Roman"/>
                <w:sz w:val="22"/>
              </w:rPr>
              <w:t>0.0</w:t>
            </w:r>
          </w:p>
        </w:tc>
        <w:tc>
          <w:tcPr>
            <w:tcW w:w="1084" w:type="dxa"/>
            <w:tcBorders>
              <w:top w:val="single" w:sz="4" w:space="0" w:color="auto"/>
              <w:left w:val="single" w:sz="4" w:space="0" w:color="auto"/>
              <w:bottom w:val="single" w:sz="4" w:space="0" w:color="auto"/>
              <w:right w:val="single" w:sz="4" w:space="0" w:color="auto"/>
            </w:tcBorders>
            <w:vAlign w:val="center"/>
          </w:tcPr>
          <w:p w14:paraId="197D7C3E" w14:textId="7EB4A9DD" w:rsidR="00FD04B2" w:rsidRPr="00B3469C" w:rsidRDefault="00FD04B2" w:rsidP="00FD04B2">
            <w:pPr>
              <w:jc w:val="center"/>
              <w:rPr>
                <w:rFonts w:cs="Times New Roman"/>
                <w:sz w:val="22"/>
              </w:rPr>
            </w:pPr>
            <w:r w:rsidRPr="008E56E2">
              <w:rPr>
                <w:rFonts w:cs="Times New Roman"/>
                <w:sz w:val="22"/>
              </w:rPr>
              <w:t>0.0</w:t>
            </w:r>
          </w:p>
        </w:tc>
        <w:tc>
          <w:tcPr>
            <w:tcW w:w="730" w:type="dxa"/>
            <w:tcBorders>
              <w:top w:val="single" w:sz="4" w:space="0" w:color="auto"/>
              <w:left w:val="single" w:sz="4" w:space="0" w:color="auto"/>
              <w:bottom w:val="single" w:sz="4" w:space="0" w:color="auto"/>
              <w:right w:val="single" w:sz="4" w:space="0" w:color="auto"/>
            </w:tcBorders>
            <w:vAlign w:val="center"/>
          </w:tcPr>
          <w:p w14:paraId="7E142233" w14:textId="463D0C3B" w:rsidR="00FD04B2" w:rsidRPr="00B3469C" w:rsidRDefault="00FD04B2" w:rsidP="00FD04B2">
            <w:pPr>
              <w:jc w:val="center"/>
              <w:rPr>
                <w:rFonts w:cs="Times New Roman"/>
                <w:sz w:val="22"/>
              </w:rPr>
            </w:pPr>
            <w:r w:rsidRPr="008E56E2">
              <w:rPr>
                <w:rFonts w:cs="Times New Roman"/>
                <w:sz w:val="22"/>
              </w:rPr>
              <w:t>0.0</w:t>
            </w:r>
          </w:p>
        </w:tc>
        <w:tc>
          <w:tcPr>
            <w:tcW w:w="1190" w:type="dxa"/>
            <w:tcBorders>
              <w:top w:val="single" w:sz="4" w:space="0" w:color="auto"/>
              <w:left w:val="single" w:sz="4" w:space="0" w:color="auto"/>
              <w:bottom w:val="single" w:sz="4" w:space="0" w:color="auto"/>
              <w:right w:val="single" w:sz="4" w:space="0" w:color="auto"/>
            </w:tcBorders>
            <w:vAlign w:val="center"/>
          </w:tcPr>
          <w:p w14:paraId="6570E9E6" w14:textId="54A49823" w:rsidR="00FD04B2" w:rsidRPr="00B3469C" w:rsidRDefault="00FD04B2" w:rsidP="00FD04B2">
            <w:pPr>
              <w:jc w:val="center"/>
              <w:rPr>
                <w:rFonts w:cs="Times New Roman"/>
                <w:sz w:val="22"/>
              </w:rPr>
            </w:pPr>
            <w:r w:rsidRPr="008E56E2">
              <w:rPr>
                <w:rFonts w:cs="Times New Roman"/>
                <w:sz w:val="22"/>
              </w:rPr>
              <w:t>0.0</w:t>
            </w:r>
          </w:p>
        </w:tc>
        <w:tc>
          <w:tcPr>
            <w:tcW w:w="1313" w:type="dxa"/>
            <w:tcBorders>
              <w:top w:val="single" w:sz="4" w:space="0" w:color="auto"/>
              <w:left w:val="single" w:sz="4" w:space="0" w:color="auto"/>
              <w:bottom w:val="single" w:sz="4" w:space="0" w:color="auto"/>
              <w:right w:val="single" w:sz="4" w:space="0" w:color="auto"/>
            </w:tcBorders>
            <w:vAlign w:val="center"/>
          </w:tcPr>
          <w:p w14:paraId="37CA01A2" w14:textId="037E54D4" w:rsidR="00FD04B2" w:rsidRPr="00B3469C" w:rsidRDefault="00FD04B2" w:rsidP="00FD04B2">
            <w:pPr>
              <w:jc w:val="center"/>
              <w:rPr>
                <w:rFonts w:cs="Times New Roman"/>
                <w:sz w:val="22"/>
              </w:rPr>
            </w:pPr>
            <w:r w:rsidRPr="008E56E2">
              <w:rPr>
                <w:rFonts w:cs="Times New Roman"/>
                <w:sz w:val="22"/>
              </w:rPr>
              <w:t>0.0</w:t>
            </w:r>
          </w:p>
        </w:tc>
      </w:tr>
      <w:tr w:rsidR="00FD04B2" w:rsidRPr="00B3469C" w14:paraId="3E8942AC" w14:textId="77777777" w:rsidTr="000D1152">
        <w:tc>
          <w:tcPr>
            <w:tcW w:w="1799" w:type="dxa"/>
            <w:vMerge/>
            <w:tcBorders>
              <w:left w:val="single" w:sz="4" w:space="0" w:color="auto"/>
              <w:bottom w:val="single" w:sz="4" w:space="0" w:color="auto"/>
              <w:right w:val="single" w:sz="4" w:space="0" w:color="auto"/>
            </w:tcBorders>
            <w:vAlign w:val="center"/>
          </w:tcPr>
          <w:p w14:paraId="29EC9EC7" w14:textId="77777777" w:rsidR="00FD04B2" w:rsidRPr="00B3469C" w:rsidRDefault="00FD04B2" w:rsidP="00FD04B2">
            <w:pPr>
              <w:jc w:val="center"/>
              <w:rPr>
                <w:rFonts w:cs="Times New Roman"/>
                <w:sz w:val="22"/>
              </w:rPr>
            </w:pPr>
          </w:p>
        </w:tc>
        <w:tc>
          <w:tcPr>
            <w:tcW w:w="1477" w:type="dxa"/>
            <w:tcBorders>
              <w:top w:val="single" w:sz="4" w:space="0" w:color="auto"/>
              <w:left w:val="single" w:sz="4" w:space="0" w:color="auto"/>
              <w:bottom w:val="single" w:sz="4" w:space="0" w:color="auto"/>
              <w:right w:val="single" w:sz="4" w:space="0" w:color="auto"/>
            </w:tcBorders>
            <w:vAlign w:val="center"/>
          </w:tcPr>
          <w:p w14:paraId="7593F1FC" w14:textId="77777777" w:rsidR="00FD04B2" w:rsidRPr="00B3469C" w:rsidRDefault="00FD04B2" w:rsidP="00FD04B2">
            <w:pPr>
              <w:jc w:val="center"/>
              <w:rPr>
                <w:rFonts w:cs="Times New Roman"/>
                <w:sz w:val="22"/>
              </w:rPr>
            </w:pPr>
            <w:proofErr w:type="spellStart"/>
            <w:r w:rsidRPr="00B3469C">
              <w:rPr>
                <w:rFonts w:cs="Times New Roman"/>
                <w:sz w:val="22"/>
              </w:rPr>
              <w:t>small-vehicle</w:t>
            </w:r>
            <w:proofErr w:type="spellEnd"/>
          </w:p>
        </w:tc>
        <w:tc>
          <w:tcPr>
            <w:tcW w:w="803" w:type="dxa"/>
            <w:tcBorders>
              <w:top w:val="single" w:sz="4" w:space="0" w:color="auto"/>
              <w:left w:val="single" w:sz="4" w:space="0" w:color="auto"/>
              <w:bottom w:val="single" w:sz="4" w:space="0" w:color="auto"/>
              <w:right w:val="single" w:sz="4" w:space="0" w:color="auto"/>
            </w:tcBorders>
            <w:vAlign w:val="center"/>
          </w:tcPr>
          <w:p w14:paraId="47B74B81" w14:textId="42623E69" w:rsidR="00FD04B2" w:rsidRPr="00B3469C" w:rsidRDefault="00FD04B2" w:rsidP="00FD04B2">
            <w:pPr>
              <w:jc w:val="center"/>
              <w:rPr>
                <w:rFonts w:cs="Times New Roman"/>
                <w:sz w:val="22"/>
              </w:rPr>
            </w:pPr>
            <w:r w:rsidRPr="008E56E2">
              <w:rPr>
                <w:rFonts w:cs="Times New Roman"/>
                <w:sz w:val="22"/>
              </w:rPr>
              <w:t>0.0</w:t>
            </w:r>
          </w:p>
        </w:tc>
        <w:tc>
          <w:tcPr>
            <w:tcW w:w="1084" w:type="dxa"/>
            <w:tcBorders>
              <w:top w:val="single" w:sz="4" w:space="0" w:color="auto"/>
              <w:left w:val="single" w:sz="4" w:space="0" w:color="auto"/>
              <w:bottom w:val="single" w:sz="4" w:space="0" w:color="auto"/>
              <w:right w:val="single" w:sz="4" w:space="0" w:color="auto"/>
            </w:tcBorders>
            <w:vAlign w:val="center"/>
          </w:tcPr>
          <w:p w14:paraId="5DD8708C" w14:textId="1C591BB0" w:rsidR="00FD04B2" w:rsidRPr="00B3469C" w:rsidRDefault="00FD04B2" w:rsidP="00FD04B2">
            <w:pPr>
              <w:jc w:val="center"/>
              <w:rPr>
                <w:rFonts w:cs="Times New Roman"/>
                <w:sz w:val="22"/>
              </w:rPr>
            </w:pPr>
            <w:r w:rsidRPr="008E56E2">
              <w:rPr>
                <w:rFonts w:cs="Times New Roman"/>
                <w:sz w:val="22"/>
              </w:rPr>
              <w:t>15.4</w:t>
            </w:r>
          </w:p>
        </w:tc>
        <w:tc>
          <w:tcPr>
            <w:tcW w:w="730" w:type="dxa"/>
            <w:tcBorders>
              <w:top w:val="single" w:sz="4" w:space="0" w:color="auto"/>
              <w:left w:val="single" w:sz="4" w:space="0" w:color="auto"/>
              <w:bottom w:val="single" w:sz="4" w:space="0" w:color="auto"/>
              <w:right w:val="single" w:sz="4" w:space="0" w:color="auto"/>
            </w:tcBorders>
            <w:vAlign w:val="center"/>
          </w:tcPr>
          <w:p w14:paraId="53629F26" w14:textId="747054E7" w:rsidR="00FD04B2" w:rsidRPr="00B3469C" w:rsidRDefault="00FD04B2" w:rsidP="00FD04B2">
            <w:pPr>
              <w:jc w:val="center"/>
              <w:rPr>
                <w:rFonts w:cs="Times New Roman"/>
                <w:sz w:val="22"/>
              </w:rPr>
            </w:pPr>
            <w:r w:rsidRPr="008E56E2">
              <w:rPr>
                <w:rFonts w:cs="Times New Roman"/>
                <w:sz w:val="22"/>
              </w:rPr>
              <w:t>0.1</w:t>
            </w:r>
          </w:p>
        </w:tc>
        <w:tc>
          <w:tcPr>
            <w:tcW w:w="1190" w:type="dxa"/>
            <w:tcBorders>
              <w:top w:val="single" w:sz="4" w:space="0" w:color="auto"/>
              <w:left w:val="single" w:sz="4" w:space="0" w:color="auto"/>
              <w:bottom w:val="single" w:sz="4" w:space="0" w:color="auto"/>
              <w:right w:val="single" w:sz="4" w:space="0" w:color="auto"/>
            </w:tcBorders>
            <w:vAlign w:val="center"/>
          </w:tcPr>
          <w:p w14:paraId="09804B0D" w14:textId="10952D34" w:rsidR="00FD04B2" w:rsidRPr="00B3469C" w:rsidRDefault="00FD04B2" w:rsidP="00FD04B2">
            <w:pPr>
              <w:jc w:val="center"/>
              <w:rPr>
                <w:rFonts w:cs="Times New Roman"/>
                <w:sz w:val="22"/>
              </w:rPr>
            </w:pPr>
            <w:r w:rsidRPr="008E56E2">
              <w:rPr>
                <w:rFonts w:cs="Times New Roman"/>
                <w:sz w:val="22"/>
              </w:rPr>
              <w:t>73.6</w:t>
            </w:r>
          </w:p>
        </w:tc>
        <w:tc>
          <w:tcPr>
            <w:tcW w:w="1313" w:type="dxa"/>
            <w:tcBorders>
              <w:top w:val="single" w:sz="4" w:space="0" w:color="auto"/>
              <w:left w:val="single" w:sz="4" w:space="0" w:color="auto"/>
              <w:bottom w:val="single" w:sz="4" w:space="0" w:color="auto"/>
              <w:right w:val="single" w:sz="4" w:space="0" w:color="auto"/>
            </w:tcBorders>
            <w:vAlign w:val="center"/>
          </w:tcPr>
          <w:p w14:paraId="19CBE7D3" w14:textId="39FB3BE5" w:rsidR="00FD04B2" w:rsidRPr="00B3469C" w:rsidRDefault="00FD04B2" w:rsidP="00FD04B2">
            <w:pPr>
              <w:jc w:val="center"/>
              <w:rPr>
                <w:rFonts w:cs="Times New Roman"/>
                <w:sz w:val="22"/>
              </w:rPr>
            </w:pPr>
            <w:r w:rsidRPr="008E56E2">
              <w:rPr>
                <w:rFonts w:cs="Times New Roman"/>
                <w:sz w:val="22"/>
              </w:rPr>
              <w:t>84.8</w:t>
            </w:r>
          </w:p>
        </w:tc>
      </w:tr>
    </w:tbl>
    <w:p w14:paraId="590580C8" w14:textId="77777777" w:rsidR="00EF5C8D" w:rsidRDefault="00EF5C8D" w:rsidP="000D37AF">
      <w:pPr>
        <w:autoSpaceDE w:val="0"/>
        <w:autoSpaceDN w:val="0"/>
        <w:adjustRightInd w:val="0"/>
        <w:spacing w:line="240" w:lineRule="auto"/>
        <w:rPr>
          <w:rFonts w:cs="Times New Roman"/>
          <w:sz w:val="22"/>
          <w:szCs w:val="24"/>
          <w:lang w:val="en-US"/>
        </w:rPr>
      </w:pPr>
    </w:p>
    <w:p w14:paraId="0DDD3648" w14:textId="55C8CAEF" w:rsidR="00431AAB" w:rsidRPr="00D44516" w:rsidRDefault="00431AAB" w:rsidP="00D221C6">
      <w:pPr>
        <w:pStyle w:val="Appendixes"/>
      </w:pPr>
      <w:bookmarkStart w:id="209" w:name="_Toc219107580"/>
      <w:r w:rsidRPr="00D44516">
        <w:t>Appendix -</w:t>
      </w:r>
      <w:r w:rsidR="000E75FF">
        <w:t xml:space="preserve"> </w:t>
      </w:r>
      <w:r w:rsidR="00EF5C8D">
        <w:t>B</w:t>
      </w:r>
      <w:r w:rsidRPr="00D44516">
        <w:t>: YOLO Evaluation with Oriented Bounding Boxes, Per Class Performance</w:t>
      </w:r>
      <w:bookmarkEnd w:id="209"/>
    </w:p>
    <w:p w14:paraId="68761C52" w14:textId="77777777" w:rsidR="00431AAB" w:rsidRDefault="00431AAB" w:rsidP="000D37AF">
      <w:pPr>
        <w:autoSpaceDE w:val="0"/>
        <w:autoSpaceDN w:val="0"/>
        <w:adjustRightInd w:val="0"/>
        <w:spacing w:line="240" w:lineRule="auto"/>
        <w:rPr>
          <w:rFonts w:cs="Times New Roman"/>
          <w:sz w:val="22"/>
          <w:szCs w:val="24"/>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6"/>
        <w:gridCol w:w="2192"/>
        <w:gridCol w:w="803"/>
        <w:gridCol w:w="1084"/>
        <w:gridCol w:w="776"/>
        <w:gridCol w:w="730"/>
        <w:gridCol w:w="855"/>
      </w:tblGrid>
      <w:tr w:rsidR="00431AAB" w:rsidRPr="00C0528E" w14:paraId="5113D133" w14:textId="77777777" w:rsidTr="007E71E6">
        <w:tc>
          <w:tcPr>
            <w:tcW w:w="1956" w:type="dxa"/>
            <w:vAlign w:val="center"/>
          </w:tcPr>
          <w:p w14:paraId="2B8080C9" w14:textId="77777777" w:rsidR="00431AAB" w:rsidRPr="00431AAB" w:rsidRDefault="00431AAB" w:rsidP="000D1152">
            <w:pPr>
              <w:jc w:val="center"/>
              <w:rPr>
                <w:rFonts w:cs="Times New Roman"/>
                <w:b/>
                <w:bCs/>
                <w:sz w:val="22"/>
              </w:rPr>
            </w:pPr>
            <w:proofErr w:type="spellStart"/>
            <w:r w:rsidRPr="00431AAB">
              <w:rPr>
                <w:rFonts w:cs="Times New Roman"/>
                <w:b/>
                <w:bCs/>
                <w:sz w:val="22"/>
              </w:rPr>
              <w:t>Model</w:t>
            </w:r>
            <w:proofErr w:type="spellEnd"/>
          </w:p>
        </w:tc>
        <w:tc>
          <w:tcPr>
            <w:tcW w:w="2192" w:type="dxa"/>
            <w:vAlign w:val="center"/>
          </w:tcPr>
          <w:p w14:paraId="7BD95663" w14:textId="77777777" w:rsidR="00431AAB" w:rsidRPr="00431AAB" w:rsidRDefault="00431AAB" w:rsidP="000D1152">
            <w:pPr>
              <w:jc w:val="center"/>
              <w:rPr>
                <w:rFonts w:cs="Times New Roman"/>
                <w:b/>
                <w:bCs/>
                <w:sz w:val="22"/>
              </w:rPr>
            </w:pPr>
            <w:proofErr w:type="spellStart"/>
            <w:r w:rsidRPr="00431AAB">
              <w:rPr>
                <w:rFonts w:cs="Times New Roman"/>
                <w:b/>
                <w:bCs/>
                <w:sz w:val="22"/>
              </w:rPr>
              <w:t>Class</w:t>
            </w:r>
            <w:proofErr w:type="spellEnd"/>
          </w:p>
        </w:tc>
        <w:tc>
          <w:tcPr>
            <w:tcW w:w="803" w:type="dxa"/>
            <w:vAlign w:val="center"/>
          </w:tcPr>
          <w:p w14:paraId="5BD41D15" w14:textId="77777777" w:rsidR="00431AAB" w:rsidRPr="00431AAB" w:rsidRDefault="00431AAB" w:rsidP="000D1152">
            <w:pPr>
              <w:jc w:val="center"/>
              <w:rPr>
                <w:rFonts w:cs="Times New Roman"/>
                <w:b/>
                <w:bCs/>
                <w:sz w:val="22"/>
              </w:rPr>
            </w:pPr>
            <w:proofErr w:type="spellStart"/>
            <w:r w:rsidRPr="00431AAB">
              <w:rPr>
                <w:rFonts w:cs="Times New Roman"/>
                <w:b/>
                <w:bCs/>
                <w:sz w:val="22"/>
              </w:rPr>
              <w:t>Recall</w:t>
            </w:r>
            <w:proofErr w:type="spellEnd"/>
            <w:r w:rsidRPr="00431AAB">
              <w:rPr>
                <w:rFonts w:cs="Times New Roman"/>
                <w:b/>
                <w:bCs/>
                <w:sz w:val="22"/>
              </w:rPr>
              <w:t xml:space="preserve"> (%)</w:t>
            </w:r>
          </w:p>
        </w:tc>
        <w:tc>
          <w:tcPr>
            <w:tcW w:w="1084" w:type="dxa"/>
            <w:vAlign w:val="center"/>
          </w:tcPr>
          <w:p w14:paraId="736C980D" w14:textId="77777777" w:rsidR="00431AAB" w:rsidRPr="00431AAB" w:rsidRDefault="00431AAB" w:rsidP="000D1152">
            <w:pPr>
              <w:jc w:val="center"/>
              <w:rPr>
                <w:rFonts w:cs="Times New Roman"/>
                <w:b/>
                <w:bCs/>
                <w:sz w:val="22"/>
              </w:rPr>
            </w:pPr>
            <w:proofErr w:type="spellStart"/>
            <w:r w:rsidRPr="00431AAB">
              <w:rPr>
                <w:rFonts w:cs="Times New Roman"/>
                <w:b/>
                <w:bCs/>
                <w:sz w:val="22"/>
              </w:rPr>
              <w:t>Precision</w:t>
            </w:r>
            <w:proofErr w:type="spellEnd"/>
            <w:r w:rsidRPr="00431AAB">
              <w:rPr>
                <w:rFonts w:cs="Times New Roman"/>
                <w:b/>
                <w:bCs/>
                <w:sz w:val="22"/>
              </w:rPr>
              <w:t xml:space="preserve"> (%)</w:t>
            </w:r>
          </w:p>
        </w:tc>
        <w:tc>
          <w:tcPr>
            <w:tcW w:w="776" w:type="dxa"/>
            <w:vAlign w:val="center"/>
          </w:tcPr>
          <w:p w14:paraId="28121A5E" w14:textId="77777777" w:rsidR="00431AAB" w:rsidRPr="00431AAB" w:rsidRDefault="00431AAB" w:rsidP="000D1152">
            <w:pPr>
              <w:jc w:val="center"/>
              <w:rPr>
                <w:rFonts w:cs="Times New Roman"/>
                <w:b/>
                <w:bCs/>
                <w:sz w:val="22"/>
              </w:rPr>
            </w:pPr>
            <w:r w:rsidRPr="00431AAB">
              <w:rPr>
                <w:rFonts w:cs="Times New Roman"/>
                <w:b/>
                <w:bCs/>
                <w:sz w:val="22"/>
              </w:rPr>
              <w:t>F1 (%)</w:t>
            </w:r>
          </w:p>
        </w:tc>
        <w:tc>
          <w:tcPr>
            <w:tcW w:w="730" w:type="dxa"/>
            <w:vAlign w:val="center"/>
          </w:tcPr>
          <w:p w14:paraId="598A5480" w14:textId="77777777" w:rsidR="00431AAB" w:rsidRPr="00431AAB" w:rsidRDefault="00431AAB" w:rsidP="000D1152">
            <w:pPr>
              <w:jc w:val="center"/>
              <w:rPr>
                <w:rFonts w:cs="Times New Roman"/>
                <w:b/>
                <w:bCs/>
                <w:sz w:val="22"/>
              </w:rPr>
            </w:pPr>
            <w:proofErr w:type="spellStart"/>
            <w:r w:rsidRPr="00431AAB">
              <w:rPr>
                <w:rFonts w:cs="Times New Roman"/>
                <w:b/>
                <w:bCs/>
                <w:sz w:val="22"/>
              </w:rPr>
              <w:t>BBox</w:t>
            </w:r>
            <w:proofErr w:type="spellEnd"/>
            <w:r w:rsidRPr="00431AAB">
              <w:rPr>
                <w:rFonts w:cs="Times New Roman"/>
                <w:b/>
                <w:bCs/>
                <w:sz w:val="22"/>
              </w:rPr>
              <w:t xml:space="preserve"> </w:t>
            </w:r>
            <w:proofErr w:type="spellStart"/>
            <w:r w:rsidRPr="00431AAB">
              <w:rPr>
                <w:rFonts w:cs="Times New Roman"/>
                <w:b/>
                <w:bCs/>
                <w:sz w:val="22"/>
              </w:rPr>
              <w:t>IoU</w:t>
            </w:r>
            <w:proofErr w:type="spellEnd"/>
            <w:r w:rsidRPr="00431AAB">
              <w:rPr>
                <w:rFonts w:cs="Times New Roman"/>
                <w:b/>
                <w:bCs/>
                <w:sz w:val="22"/>
              </w:rPr>
              <w:t xml:space="preserve"> (%)</w:t>
            </w:r>
          </w:p>
        </w:tc>
        <w:tc>
          <w:tcPr>
            <w:tcW w:w="855" w:type="dxa"/>
            <w:vAlign w:val="center"/>
          </w:tcPr>
          <w:p w14:paraId="2AD88FDD" w14:textId="77777777" w:rsidR="00431AAB" w:rsidRPr="00431AAB" w:rsidRDefault="00431AAB" w:rsidP="000D1152">
            <w:pPr>
              <w:jc w:val="center"/>
              <w:rPr>
                <w:rFonts w:cs="Times New Roman"/>
                <w:b/>
                <w:bCs/>
                <w:sz w:val="22"/>
              </w:rPr>
            </w:pPr>
            <w:proofErr w:type="spellStart"/>
            <w:r w:rsidRPr="00431AAB">
              <w:rPr>
                <w:rFonts w:cs="Times New Roman"/>
                <w:b/>
                <w:bCs/>
                <w:sz w:val="22"/>
              </w:rPr>
              <w:t>BBox</w:t>
            </w:r>
            <w:proofErr w:type="spellEnd"/>
            <w:r w:rsidRPr="00431AAB">
              <w:rPr>
                <w:rFonts w:cs="Times New Roman"/>
                <w:b/>
                <w:bCs/>
                <w:sz w:val="22"/>
              </w:rPr>
              <w:t xml:space="preserve"> </w:t>
            </w:r>
            <w:proofErr w:type="spellStart"/>
            <w:r w:rsidRPr="00431AAB">
              <w:rPr>
                <w:rFonts w:cs="Times New Roman"/>
                <w:b/>
                <w:bCs/>
                <w:sz w:val="22"/>
              </w:rPr>
              <w:t>Dice</w:t>
            </w:r>
            <w:proofErr w:type="spellEnd"/>
            <w:r w:rsidRPr="00431AAB">
              <w:rPr>
                <w:rFonts w:cs="Times New Roman"/>
                <w:b/>
                <w:bCs/>
                <w:sz w:val="22"/>
              </w:rPr>
              <w:t xml:space="preserve"> (%)</w:t>
            </w:r>
          </w:p>
        </w:tc>
      </w:tr>
      <w:tr w:rsidR="007E71E6" w:rsidRPr="00C0528E" w14:paraId="63279459" w14:textId="77777777" w:rsidTr="007E71E6">
        <w:tc>
          <w:tcPr>
            <w:tcW w:w="1956" w:type="dxa"/>
            <w:vMerge w:val="restart"/>
            <w:vAlign w:val="center"/>
          </w:tcPr>
          <w:p w14:paraId="004D690C" w14:textId="77777777" w:rsidR="007E71E6" w:rsidRPr="00C0528E" w:rsidRDefault="007E71E6" w:rsidP="007E71E6">
            <w:pPr>
              <w:jc w:val="center"/>
              <w:rPr>
                <w:rFonts w:cs="Times New Roman"/>
                <w:sz w:val="22"/>
              </w:rPr>
            </w:pPr>
            <w:r w:rsidRPr="00C0528E">
              <w:rPr>
                <w:rFonts w:cs="Times New Roman"/>
                <w:sz w:val="22"/>
              </w:rPr>
              <w:t>YOLOv8n-OBB</w:t>
            </w:r>
          </w:p>
        </w:tc>
        <w:tc>
          <w:tcPr>
            <w:tcW w:w="2192" w:type="dxa"/>
            <w:vAlign w:val="center"/>
          </w:tcPr>
          <w:p w14:paraId="34C3AAD5" w14:textId="77777777" w:rsidR="007E71E6" w:rsidRPr="00C0528E" w:rsidRDefault="007E71E6" w:rsidP="007E71E6">
            <w:pPr>
              <w:jc w:val="center"/>
              <w:rPr>
                <w:rFonts w:cs="Times New Roman"/>
                <w:sz w:val="22"/>
              </w:rPr>
            </w:pPr>
            <w:proofErr w:type="spellStart"/>
            <w:r w:rsidRPr="00C0528E">
              <w:rPr>
                <w:rFonts w:cs="Times New Roman"/>
                <w:sz w:val="22"/>
              </w:rPr>
              <w:t>plane</w:t>
            </w:r>
            <w:proofErr w:type="spellEnd"/>
          </w:p>
        </w:tc>
        <w:tc>
          <w:tcPr>
            <w:tcW w:w="803" w:type="dxa"/>
            <w:vAlign w:val="center"/>
          </w:tcPr>
          <w:p w14:paraId="517D6D12" w14:textId="7BD7D36F" w:rsidR="007E71E6" w:rsidRPr="00C0528E" w:rsidRDefault="007E71E6" w:rsidP="007E71E6">
            <w:pPr>
              <w:jc w:val="center"/>
              <w:rPr>
                <w:rFonts w:cs="Times New Roman"/>
                <w:sz w:val="22"/>
              </w:rPr>
            </w:pPr>
            <w:r w:rsidRPr="008E56E2">
              <w:rPr>
                <w:rFonts w:cs="Times New Roman"/>
                <w:sz w:val="22"/>
              </w:rPr>
              <w:t>55.5</w:t>
            </w:r>
          </w:p>
        </w:tc>
        <w:tc>
          <w:tcPr>
            <w:tcW w:w="1084" w:type="dxa"/>
            <w:vAlign w:val="center"/>
          </w:tcPr>
          <w:p w14:paraId="53CE1C89" w14:textId="5C9C813C" w:rsidR="007E71E6" w:rsidRPr="00C0528E" w:rsidRDefault="007E71E6" w:rsidP="007E71E6">
            <w:pPr>
              <w:jc w:val="center"/>
              <w:rPr>
                <w:rFonts w:cs="Times New Roman"/>
                <w:sz w:val="22"/>
              </w:rPr>
            </w:pPr>
            <w:r w:rsidRPr="008E56E2">
              <w:rPr>
                <w:rFonts w:cs="Times New Roman"/>
                <w:sz w:val="22"/>
              </w:rPr>
              <w:t>88.0</w:t>
            </w:r>
          </w:p>
        </w:tc>
        <w:tc>
          <w:tcPr>
            <w:tcW w:w="776" w:type="dxa"/>
            <w:vAlign w:val="center"/>
          </w:tcPr>
          <w:p w14:paraId="25299B2C" w14:textId="3386A715" w:rsidR="007E71E6" w:rsidRPr="00C0528E" w:rsidRDefault="007E71E6" w:rsidP="007E71E6">
            <w:pPr>
              <w:jc w:val="center"/>
              <w:rPr>
                <w:rFonts w:cs="Times New Roman"/>
                <w:sz w:val="22"/>
              </w:rPr>
            </w:pPr>
            <w:r w:rsidRPr="008E56E2">
              <w:rPr>
                <w:rFonts w:cs="Times New Roman"/>
                <w:sz w:val="22"/>
              </w:rPr>
              <w:t>68.0</w:t>
            </w:r>
          </w:p>
        </w:tc>
        <w:tc>
          <w:tcPr>
            <w:tcW w:w="730" w:type="dxa"/>
            <w:vAlign w:val="center"/>
          </w:tcPr>
          <w:p w14:paraId="4832B3F0" w14:textId="46315640" w:rsidR="007E71E6" w:rsidRPr="00C0528E" w:rsidRDefault="007E71E6" w:rsidP="007E71E6">
            <w:pPr>
              <w:jc w:val="center"/>
              <w:rPr>
                <w:rFonts w:cs="Times New Roman"/>
                <w:sz w:val="22"/>
              </w:rPr>
            </w:pPr>
            <w:r w:rsidRPr="008E56E2">
              <w:rPr>
                <w:rFonts w:cs="Times New Roman"/>
                <w:sz w:val="22"/>
              </w:rPr>
              <w:t>75.8</w:t>
            </w:r>
          </w:p>
        </w:tc>
        <w:tc>
          <w:tcPr>
            <w:tcW w:w="855" w:type="dxa"/>
            <w:vAlign w:val="center"/>
          </w:tcPr>
          <w:p w14:paraId="5C2DC691" w14:textId="790164FE" w:rsidR="007E71E6" w:rsidRPr="00C0528E" w:rsidRDefault="007E71E6" w:rsidP="007E71E6">
            <w:pPr>
              <w:jc w:val="center"/>
              <w:rPr>
                <w:rFonts w:cs="Times New Roman"/>
                <w:sz w:val="22"/>
              </w:rPr>
            </w:pPr>
            <w:r w:rsidRPr="008E56E2">
              <w:rPr>
                <w:rFonts w:cs="Times New Roman"/>
                <w:sz w:val="22"/>
              </w:rPr>
              <w:t>85.6</w:t>
            </w:r>
          </w:p>
        </w:tc>
      </w:tr>
      <w:tr w:rsidR="007E71E6" w:rsidRPr="00C0528E" w14:paraId="1EFE3530" w14:textId="77777777" w:rsidTr="007E71E6">
        <w:tc>
          <w:tcPr>
            <w:tcW w:w="1956" w:type="dxa"/>
            <w:vMerge/>
            <w:vAlign w:val="center"/>
          </w:tcPr>
          <w:p w14:paraId="0072F4DA" w14:textId="77777777" w:rsidR="007E71E6" w:rsidRPr="00C0528E" w:rsidRDefault="007E71E6" w:rsidP="007E71E6">
            <w:pPr>
              <w:jc w:val="center"/>
              <w:rPr>
                <w:rFonts w:cs="Times New Roman"/>
                <w:sz w:val="22"/>
              </w:rPr>
            </w:pPr>
          </w:p>
        </w:tc>
        <w:tc>
          <w:tcPr>
            <w:tcW w:w="2192" w:type="dxa"/>
            <w:vAlign w:val="center"/>
          </w:tcPr>
          <w:p w14:paraId="5527EC7E" w14:textId="77777777" w:rsidR="007E71E6" w:rsidRPr="00C0528E" w:rsidRDefault="007E71E6" w:rsidP="007E71E6">
            <w:pPr>
              <w:jc w:val="center"/>
              <w:rPr>
                <w:rFonts w:cs="Times New Roman"/>
                <w:sz w:val="22"/>
              </w:rPr>
            </w:pPr>
            <w:proofErr w:type="spellStart"/>
            <w:r w:rsidRPr="00C0528E">
              <w:rPr>
                <w:rFonts w:cs="Times New Roman"/>
                <w:sz w:val="22"/>
              </w:rPr>
              <w:t>ship</w:t>
            </w:r>
            <w:proofErr w:type="spellEnd"/>
          </w:p>
        </w:tc>
        <w:tc>
          <w:tcPr>
            <w:tcW w:w="803" w:type="dxa"/>
            <w:vAlign w:val="center"/>
          </w:tcPr>
          <w:p w14:paraId="77A8786F" w14:textId="33A188F8" w:rsidR="007E71E6" w:rsidRPr="00C0528E" w:rsidRDefault="007E71E6" w:rsidP="007E71E6">
            <w:pPr>
              <w:jc w:val="center"/>
              <w:rPr>
                <w:rFonts w:cs="Times New Roman"/>
                <w:sz w:val="22"/>
              </w:rPr>
            </w:pPr>
            <w:r w:rsidRPr="008E56E2">
              <w:rPr>
                <w:rFonts w:cs="Times New Roman"/>
                <w:sz w:val="22"/>
              </w:rPr>
              <w:t>58.3</w:t>
            </w:r>
          </w:p>
        </w:tc>
        <w:tc>
          <w:tcPr>
            <w:tcW w:w="1084" w:type="dxa"/>
            <w:vAlign w:val="center"/>
          </w:tcPr>
          <w:p w14:paraId="15213DC0" w14:textId="293DC1B3" w:rsidR="007E71E6" w:rsidRPr="00C0528E" w:rsidRDefault="007E71E6" w:rsidP="007E71E6">
            <w:pPr>
              <w:jc w:val="center"/>
              <w:rPr>
                <w:rFonts w:cs="Times New Roman"/>
                <w:sz w:val="22"/>
              </w:rPr>
            </w:pPr>
            <w:r w:rsidRPr="008E56E2">
              <w:rPr>
                <w:rFonts w:cs="Times New Roman"/>
                <w:sz w:val="22"/>
              </w:rPr>
              <w:t>86.3</w:t>
            </w:r>
          </w:p>
        </w:tc>
        <w:tc>
          <w:tcPr>
            <w:tcW w:w="776" w:type="dxa"/>
            <w:vAlign w:val="center"/>
          </w:tcPr>
          <w:p w14:paraId="374AB94E" w14:textId="52950CC7" w:rsidR="007E71E6" w:rsidRPr="00C0528E" w:rsidRDefault="007E71E6" w:rsidP="007E71E6">
            <w:pPr>
              <w:jc w:val="center"/>
              <w:rPr>
                <w:rFonts w:cs="Times New Roman"/>
                <w:sz w:val="22"/>
              </w:rPr>
            </w:pPr>
            <w:r w:rsidRPr="008E56E2">
              <w:rPr>
                <w:rFonts w:cs="Times New Roman"/>
                <w:sz w:val="22"/>
              </w:rPr>
              <w:t>69.6</w:t>
            </w:r>
          </w:p>
        </w:tc>
        <w:tc>
          <w:tcPr>
            <w:tcW w:w="730" w:type="dxa"/>
            <w:vAlign w:val="center"/>
          </w:tcPr>
          <w:p w14:paraId="48B3B4E9" w14:textId="26CE5191" w:rsidR="007E71E6" w:rsidRPr="00C0528E" w:rsidRDefault="007E71E6" w:rsidP="007E71E6">
            <w:pPr>
              <w:jc w:val="center"/>
              <w:rPr>
                <w:rFonts w:cs="Times New Roman"/>
                <w:sz w:val="22"/>
              </w:rPr>
            </w:pPr>
            <w:r w:rsidRPr="008E56E2">
              <w:rPr>
                <w:rFonts w:cs="Times New Roman"/>
                <w:sz w:val="22"/>
              </w:rPr>
              <w:t>73.4</w:t>
            </w:r>
          </w:p>
        </w:tc>
        <w:tc>
          <w:tcPr>
            <w:tcW w:w="855" w:type="dxa"/>
            <w:vAlign w:val="center"/>
          </w:tcPr>
          <w:p w14:paraId="313024BD" w14:textId="4BD89728" w:rsidR="007E71E6" w:rsidRPr="00C0528E" w:rsidRDefault="007E71E6" w:rsidP="007E71E6">
            <w:pPr>
              <w:jc w:val="center"/>
              <w:rPr>
                <w:rFonts w:cs="Times New Roman"/>
                <w:sz w:val="22"/>
              </w:rPr>
            </w:pPr>
            <w:r w:rsidRPr="008E56E2">
              <w:rPr>
                <w:rFonts w:cs="Times New Roman"/>
                <w:sz w:val="22"/>
              </w:rPr>
              <w:t>84.0</w:t>
            </w:r>
          </w:p>
        </w:tc>
      </w:tr>
      <w:tr w:rsidR="007E71E6" w:rsidRPr="00C0528E" w14:paraId="06B2A0D3" w14:textId="77777777" w:rsidTr="007E71E6">
        <w:tc>
          <w:tcPr>
            <w:tcW w:w="1956" w:type="dxa"/>
            <w:vMerge/>
            <w:vAlign w:val="center"/>
          </w:tcPr>
          <w:p w14:paraId="194B33B4" w14:textId="77777777" w:rsidR="007E71E6" w:rsidRPr="00C0528E" w:rsidRDefault="007E71E6" w:rsidP="007E71E6">
            <w:pPr>
              <w:jc w:val="center"/>
              <w:rPr>
                <w:rFonts w:cs="Times New Roman"/>
                <w:sz w:val="22"/>
              </w:rPr>
            </w:pPr>
          </w:p>
        </w:tc>
        <w:tc>
          <w:tcPr>
            <w:tcW w:w="2192" w:type="dxa"/>
            <w:vAlign w:val="center"/>
          </w:tcPr>
          <w:p w14:paraId="750B3BE1" w14:textId="77777777" w:rsidR="007E71E6" w:rsidRPr="00C0528E" w:rsidRDefault="007E71E6" w:rsidP="007E71E6">
            <w:pPr>
              <w:jc w:val="center"/>
              <w:rPr>
                <w:rFonts w:cs="Times New Roman"/>
                <w:sz w:val="22"/>
              </w:rPr>
            </w:pPr>
            <w:proofErr w:type="spellStart"/>
            <w:r w:rsidRPr="00C0528E">
              <w:rPr>
                <w:rFonts w:cs="Times New Roman"/>
                <w:sz w:val="22"/>
              </w:rPr>
              <w:t>storage-tank</w:t>
            </w:r>
            <w:proofErr w:type="spellEnd"/>
          </w:p>
        </w:tc>
        <w:tc>
          <w:tcPr>
            <w:tcW w:w="803" w:type="dxa"/>
            <w:vAlign w:val="center"/>
          </w:tcPr>
          <w:p w14:paraId="4B052F7B" w14:textId="5DF40DFF" w:rsidR="007E71E6" w:rsidRPr="00C0528E" w:rsidRDefault="007E71E6" w:rsidP="007E71E6">
            <w:pPr>
              <w:jc w:val="center"/>
              <w:rPr>
                <w:rFonts w:cs="Times New Roman"/>
                <w:sz w:val="22"/>
              </w:rPr>
            </w:pPr>
            <w:r w:rsidRPr="008E56E2">
              <w:rPr>
                <w:rFonts w:cs="Times New Roman"/>
                <w:sz w:val="22"/>
              </w:rPr>
              <w:t>33.4</w:t>
            </w:r>
          </w:p>
        </w:tc>
        <w:tc>
          <w:tcPr>
            <w:tcW w:w="1084" w:type="dxa"/>
            <w:vAlign w:val="center"/>
          </w:tcPr>
          <w:p w14:paraId="20FB6E8E" w14:textId="38C9E1E5" w:rsidR="007E71E6" w:rsidRPr="00C0528E" w:rsidRDefault="007E71E6" w:rsidP="007E71E6">
            <w:pPr>
              <w:jc w:val="center"/>
              <w:rPr>
                <w:rFonts w:cs="Times New Roman"/>
                <w:sz w:val="22"/>
              </w:rPr>
            </w:pPr>
            <w:r w:rsidRPr="008E56E2">
              <w:rPr>
                <w:rFonts w:cs="Times New Roman"/>
                <w:sz w:val="22"/>
              </w:rPr>
              <w:t>90.5</w:t>
            </w:r>
          </w:p>
        </w:tc>
        <w:tc>
          <w:tcPr>
            <w:tcW w:w="776" w:type="dxa"/>
            <w:vAlign w:val="center"/>
          </w:tcPr>
          <w:p w14:paraId="68CD1480" w14:textId="7B28D879" w:rsidR="007E71E6" w:rsidRPr="00C0528E" w:rsidRDefault="007E71E6" w:rsidP="007E71E6">
            <w:pPr>
              <w:jc w:val="center"/>
              <w:rPr>
                <w:rFonts w:cs="Times New Roman"/>
                <w:sz w:val="22"/>
              </w:rPr>
            </w:pPr>
            <w:r w:rsidRPr="008E56E2">
              <w:rPr>
                <w:rFonts w:cs="Times New Roman"/>
                <w:sz w:val="22"/>
              </w:rPr>
              <w:t>48.8</w:t>
            </w:r>
          </w:p>
        </w:tc>
        <w:tc>
          <w:tcPr>
            <w:tcW w:w="730" w:type="dxa"/>
            <w:vAlign w:val="center"/>
          </w:tcPr>
          <w:p w14:paraId="1E986751" w14:textId="163A312E" w:rsidR="007E71E6" w:rsidRPr="00C0528E" w:rsidRDefault="007E71E6" w:rsidP="007E71E6">
            <w:pPr>
              <w:jc w:val="center"/>
              <w:rPr>
                <w:rFonts w:cs="Times New Roman"/>
                <w:sz w:val="22"/>
              </w:rPr>
            </w:pPr>
            <w:r w:rsidRPr="008E56E2">
              <w:rPr>
                <w:rFonts w:cs="Times New Roman"/>
                <w:sz w:val="22"/>
              </w:rPr>
              <w:t>74.0</w:t>
            </w:r>
          </w:p>
        </w:tc>
        <w:tc>
          <w:tcPr>
            <w:tcW w:w="855" w:type="dxa"/>
            <w:vAlign w:val="center"/>
          </w:tcPr>
          <w:p w14:paraId="57C048B8" w14:textId="541E02E8" w:rsidR="007E71E6" w:rsidRPr="00C0528E" w:rsidRDefault="007E71E6" w:rsidP="007E71E6">
            <w:pPr>
              <w:jc w:val="center"/>
              <w:rPr>
                <w:rFonts w:cs="Times New Roman"/>
                <w:sz w:val="22"/>
              </w:rPr>
            </w:pPr>
            <w:r w:rsidRPr="008E56E2">
              <w:rPr>
                <w:rFonts w:cs="Times New Roman"/>
                <w:sz w:val="22"/>
              </w:rPr>
              <w:t>84.4</w:t>
            </w:r>
          </w:p>
        </w:tc>
      </w:tr>
      <w:tr w:rsidR="007E71E6" w:rsidRPr="00C0528E" w14:paraId="1E6E59BC" w14:textId="77777777" w:rsidTr="007E71E6">
        <w:tc>
          <w:tcPr>
            <w:tcW w:w="1956" w:type="dxa"/>
            <w:vMerge/>
            <w:vAlign w:val="center"/>
          </w:tcPr>
          <w:p w14:paraId="0DD07A4C" w14:textId="77777777" w:rsidR="007E71E6" w:rsidRPr="00C0528E" w:rsidRDefault="007E71E6" w:rsidP="007E71E6">
            <w:pPr>
              <w:jc w:val="center"/>
              <w:rPr>
                <w:rFonts w:cs="Times New Roman"/>
                <w:sz w:val="22"/>
              </w:rPr>
            </w:pPr>
          </w:p>
        </w:tc>
        <w:tc>
          <w:tcPr>
            <w:tcW w:w="2192" w:type="dxa"/>
            <w:vAlign w:val="center"/>
          </w:tcPr>
          <w:p w14:paraId="11F07F91" w14:textId="77777777" w:rsidR="007E71E6" w:rsidRPr="00C0528E" w:rsidRDefault="007E71E6" w:rsidP="007E71E6">
            <w:pPr>
              <w:jc w:val="center"/>
              <w:rPr>
                <w:rFonts w:cs="Times New Roman"/>
                <w:sz w:val="22"/>
              </w:rPr>
            </w:pPr>
            <w:proofErr w:type="spellStart"/>
            <w:r w:rsidRPr="00C0528E">
              <w:rPr>
                <w:rFonts w:cs="Times New Roman"/>
                <w:sz w:val="22"/>
              </w:rPr>
              <w:t>baseball-diamond</w:t>
            </w:r>
            <w:proofErr w:type="spellEnd"/>
          </w:p>
        </w:tc>
        <w:tc>
          <w:tcPr>
            <w:tcW w:w="803" w:type="dxa"/>
            <w:vAlign w:val="center"/>
          </w:tcPr>
          <w:p w14:paraId="525A9BDE" w14:textId="41E36081" w:rsidR="007E71E6" w:rsidRPr="00C0528E" w:rsidRDefault="007E71E6" w:rsidP="007E71E6">
            <w:pPr>
              <w:jc w:val="center"/>
              <w:rPr>
                <w:rFonts w:cs="Times New Roman"/>
                <w:sz w:val="22"/>
              </w:rPr>
            </w:pPr>
            <w:r w:rsidRPr="008E56E2">
              <w:rPr>
                <w:rFonts w:cs="Times New Roman"/>
                <w:sz w:val="22"/>
              </w:rPr>
              <w:t>44.4</w:t>
            </w:r>
          </w:p>
        </w:tc>
        <w:tc>
          <w:tcPr>
            <w:tcW w:w="1084" w:type="dxa"/>
            <w:vAlign w:val="center"/>
          </w:tcPr>
          <w:p w14:paraId="791A6458" w14:textId="7882A4FF" w:rsidR="007E71E6" w:rsidRPr="00C0528E" w:rsidRDefault="007E71E6" w:rsidP="007E71E6">
            <w:pPr>
              <w:jc w:val="center"/>
              <w:rPr>
                <w:rFonts w:cs="Times New Roman"/>
                <w:sz w:val="22"/>
              </w:rPr>
            </w:pPr>
            <w:r w:rsidRPr="008E56E2">
              <w:rPr>
                <w:rFonts w:cs="Times New Roman"/>
                <w:sz w:val="22"/>
              </w:rPr>
              <w:t>81.2</w:t>
            </w:r>
          </w:p>
        </w:tc>
        <w:tc>
          <w:tcPr>
            <w:tcW w:w="776" w:type="dxa"/>
            <w:vAlign w:val="center"/>
          </w:tcPr>
          <w:p w14:paraId="048875DD" w14:textId="02982145" w:rsidR="007E71E6" w:rsidRPr="00C0528E" w:rsidRDefault="007E71E6" w:rsidP="007E71E6">
            <w:pPr>
              <w:jc w:val="center"/>
              <w:rPr>
                <w:rFonts w:cs="Times New Roman"/>
                <w:sz w:val="22"/>
              </w:rPr>
            </w:pPr>
            <w:r w:rsidRPr="008E56E2">
              <w:rPr>
                <w:rFonts w:cs="Times New Roman"/>
                <w:sz w:val="22"/>
              </w:rPr>
              <w:t>57.4</w:t>
            </w:r>
          </w:p>
        </w:tc>
        <w:tc>
          <w:tcPr>
            <w:tcW w:w="730" w:type="dxa"/>
            <w:vAlign w:val="center"/>
          </w:tcPr>
          <w:p w14:paraId="021E565D" w14:textId="573B4C20" w:rsidR="007E71E6" w:rsidRPr="00C0528E" w:rsidRDefault="007E71E6" w:rsidP="007E71E6">
            <w:pPr>
              <w:jc w:val="center"/>
              <w:rPr>
                <w:rFonts w:cs="Times New Roman"/>
                <w:sz w:val="22"/>
              </w:rPr>
            </w:pPr>
            <w:r w:rsidRPr="008E56E2">
              <w:rPr>
                <w:rFonts w:cs="Times New Roman"/>
                <w:sz w:val="22"/>
              </w:rPr>
              <w:t>71.0</w:t>
            </w:r>
          </w:p>
        </w:tc>
        <w:tc>
          <w:tcPr>
            <w:tcW w:w="855" w:type="dxa"/>
            <w:vAlign w:val="center"/>
          </w:tcPr>
          <w:p w14:paraId="60E3CE4D" w14:textId="09FAA986" w:rsidR="007E71E6" w:rsidRPr="00C0528E" w:rsidRDefault="007E71E6" w:rsidP="007E71E6">
            <w:pPr>
              <w:jc w:val="center"/>
              <w:rPr>
                <w:rFonts w:cs="Times New Roman"/>
                <w:sz w:val="22"/>
              </w:rPr>
            </w:pPr>
            <w:r w:rsidRPr="008E56E2">
              <w:rPr>
                <w:rFonts w:cs="Times New Roman"/>
                <w:sz w:val="22"/>
              </w:rPr>
              <w:t>82.7</w:t>
            </w:r>
          </w:p>
        </w:tc>
      </w:tr>
      <w:tr w:rsidR="007E71E6" w:rsidRPr="00C0528E" w14:paraId="581DCF65" w14:textId="77777777" w:rsidTr="007E71E6">
        <w:tc>
          <w:tcPr>
            <w:tcW w:w="1956" w:type="dxa"/>
            <w:vMerge/>
            <w:vAlign w:val="center"/>
          </w:tcPr>
          <w:p w14:paraId="0A755226" w14:textId="77777777" w:rsidR="007E71E6" w:rsidRPr="00C0528E" w:rsidRDefault="007E71E6" w:rsidP="007E71E6">
            <w:pPr>
              <w:jc w:val="center"/>
              <w:rPr>
                <w:rFonts w:cs="Times New Roman"/>
                <w:sz w:val="22"/>
              </w:rPr>
            </w:pPr>
          </w:p>
        </w:tc>
        <w:tc>
          <w:tcPr>
            <w:tcW w:w="2192" w:type="dxa"/>
            <w:vAlign w:val="center"/>
          </w:tcPr>
          <w:p w14:paraId="51DD2EE8" w14:textId="77777777" w:rsidR="007E71E6" w:rsidRPr="00C0528E" w:rsidRDefault="007E71E6" w:rsidP="007E71E6">
            <w:pPr>
              <w:jc w:val="center"/>
              <w:rPr>
                <w:rFonts w:cs="Times New Roman"/>
                <w:sz w:val="22"/>
              </w:rPr>
            </w:pPr>
            <w:proofErr w:type="spellStart"/>
            <w:r w:rsidRPr="00C0528E">
              <w:rPr>
                <w:rFonts w:cs="Times New Roman"/>
                <w:sz w:val="22"/>
              </w:rPr>
              <w:t>tennis-court</w:t>
            </w:r>
            <w:proofErr w:type="spellEnd"/>
          </w:p>
        </w:tc>
        <w:tc>
          <w:tcPr>
            <w:tcW w:w="803" w:type="dxa"/>
            <w:vAlign w:val="center"/>
          </w:tcPr>
          <w:p w14:paraId="2D5D4F7A" w14:textId="4FAC644A" w:rsidR="007E71E6" w:rsidRPr="00C0528E" w:rsidRDefault="007E71E6" w:rsidP="007E71E6">
            <w:pPr>
              <w:jc w:val="center"/>
              <w:rPr>
                <w:rFonts w:cs="Times New Roman"/>
                <w:sz w:val="22"/>
              </w:rPr>
            </w:pPr>
            <w:r w:rsidRPr="008E56E2">
              <w:rPr>
                <w:rFonts w:cs="Times New Roman"/>
                <w:sz w:val="22"/>
              </w:rPr>
              <w:t>90.0</w:t>
            </w:r>
          </w:p>
        </w:tc>
        <w:tc>
          <w:tcPr>
            <w:tcW w:w="1084" w:type="dxa"/>
            <w:vAlign w:val="center"/>
          </w:tcPr>
          <w:p w14:paraId="6FBEC2F3" w14:textId="701F4515" w:rsidR="007E71E6" w:rsidRPr="00C0528E" w:rsidRDefault="007E71E6" w:rsidP="007E71E6">
            <w:pPr>
              <w:jc w:val="center"/>
              <w:rPr>
                <w:rFonts w:cs="Times New Roman"/>
                <w:sz w:val="22"/>
              </w:rPr>
            </w:pPr>
            <w:r w:rsidRPr="008E56E2">
              <w:rPr>
                <w:rFonts w:cs="Times New Roman"/>
                <w:sz w:val="22"/>
              </w:rPr>
              <w:t>96.1</w:t>
            </w:r>
          </w:p>
        </w:tc>
        <w:tc>
          <w:tcPr>
            <w:tcW w:w="776" w:type="dxa"/>
            <w:vAlign w:val="center"/>
          </w:tcPr>
          <w:p w14:paraId="0449D6FF" w14:textId="6FDB118E" w:rsidR="007E71E6" w:rsidRPr="00C0528E" w:rsidRDefault="007E71E6" w:rsidP="007E71E6">
            <w:pPr>
              <w:jc w:val="center"/>
              <w:rPr>
                <w:rFonts w:cs="Times New Roman"/>
                <w:sz w:val="22"/>
              </w:rPr>
            </w:pPr>
            <w:r w:rsidRPr="008E56E2">
              <w:rPr>
                <w:rFonts w:cs="Times New Roman"/>
                <w:sz w:val="22"/>
              </w:rPr>
              <w:t>92.9</w:t>
            </w:r>
          </w:p>
        </w:tc>
        <w:tc>
          <w:tcPr>
            <w:tcW w:w="730" w:type="dxa"/>
            <w:vAlign w:val="center"/>
          </w:tcPr>
          <w:p w14:paraId="1FC9ABB6" w14:textId="463E2E9A" w:rsidR="007E71E6" w:rsidRPr="00C0528E" w:rsidRDefault="007E71E6" w:rsidP="007E71E6">
            <w:pPr>
              <w:jc w:val="center"/>
              <w:rPr>
                <w:rFonts w:cs="Times New Roman"/>
                <w:sz w:val="22"/>
              </w:rPr>
            </w:pPr>
            <w:r w:rsidRPr="008E56E2">
              <w:rPr>
                <w:rFonts w:cs="Times New Roman"/>
                <w:sz w:val="22"/>
              </w:rPr>
              <w:t>90.8</w:t>
            </w:r>
          </w:p>
        </w:tc>
        <w:tc>
          <w:tcPr>
            <w:tcW w:w="855" w:type="dxa"/>
            <w:vAlign w:val="center"/>
          </w:tcPr>
          <w:p w14:paraId="16CD2C01" w14:textId="2CBE0CBD" w:rsidR="007E71E6" w:rsidRPr="00C0528E" w:rsidRDefault="007E71E6" w:rsidP="007E71E6">
            <w:pPr>
              <w:jc w:val="center"/>
              <w:rPr>
                <w:rFonts w:cs="Times New Roman"/>
                <w:sz w:val="22"/>
              </w:rPr>
            </w:pPr>
            <w:r w:rsidRPr="008E56E2">
              <w:rPr>
                <w:rFonts w:cs="Times New Roman"/>
                <w:sz w:val="22"/>
              </w:rPr>
              <w:t>95.0</w:t>
            </w:r>
          </w:p>
        </w:tc>
      </w:tr>
      <w:tr w:rsidR="007E71E6" w:rsidRPr="00C0528E" w14:paraId="36C855E6" w14:textId="77777777" w:rsidTr="007E71E6">
        <w:tc>
          <w:tcPr>
            <w:tcW w:w="1956" w:type="dxa"/>
            <w:vMerge/>
            <w:vAlign w:val="center"/>
          </w:tcPr>
          <w:p w14:paraId="0AAA35E7" w14:textId="77777777" w:rsidR="007E71E6" w:rsidRPr="00C0528E" w:rsidRDefault="007E71E6" w:rsidP="007E71E6">
            <w:pPr>
              <w:jc w:val="center"/>
              <w:rPr>
                <w:rFonts w:cs="Times New Roman"/>
                <w:sz w:val="22"/>
              </w:rPr>
            </w:pPr>
          </w:p>
        </w:tc>
        <w:tc>
          <w:tcPr>
            <w:tcW w:w="2192" w:type="dxa"/>
            <w:vAlign w:val="center"/>
          </w:tcPr>
          <w:p w14:paraId="3EE29B16" w14:textId="77777777" w:rsidR="007E71E6" w:rsidRPr="00C0528E" w:rsidRDefault="007E71E6" w:rsidP="007E71E6">
            <w:pPr>
              <w:jc w:val="center"/>
              <w:rPr>
                <w:rFonts w:cs="Times New Roman"/>
                <w:sz w:val="22"/>
              </w:rPr>
            </w:pPr>
            <w:proofErr w:type="spellStart"/>
            <w:r w:rsidRPr="00C0528E">
              <w:rPr>
                <w:rFonts w:cs="Times New Roman"/>
                <w:sz w:val="22"/>
              </w:rPr>
              <w:t>basketball-court</w:t>
            </w:r>
            <w:proofErr w:type="spellEnd"/>
          </w:p>
        </w:tc>
        <w:tc>
          <w:tcPr>
            <w:tcW w:w="803" w:type="dxa"/>
            <w:vAlign w:val="center"/>
          </w:tcPr>
          <w:p w14:paraId="16646F5D" w14:textId="74F63E9D" w:rsidR="007E71E6" w:rsidRPr="00C0528E" w:rsidRDefault="007E71E6" w:rsidP="007E71E6">
            <w:pPr>
              <w:jc w:val="center"/>
              <w:rPr>
                <w:rFonts w:cs="Times New Roman"/>
                <w:sz w:val="22"/>
              </w:rPr>
            </w:pPr>
            <w:r w:rsidRPr="008E56E2">
              <w:rPr>
                <w:rFonts w:cs="Times New Roman"/>
                <w:sz w:val="22"/>
              </w:rPr>
              <w:t>40.9</w:t>
            </w:r>
          </w:p>
        </w:tc>
        <w:tc>
          <w:tcPr>
            <w:tcW w:w="1084" w:type="dxa"/>
            <w:vAlign w:val="center"/>
          </w:tcPr>
          <w:p w14:paraId="26110A7E" w14:textId="47BB00BC" w:rsidR="007E71E6" w:rsidRPr="00C0528E" w:rsidRDefault="007E71E6" w:rsidP="007E71E6">
            <w:pPr>
              <w:jc w:val="center"/>
              <w:rPr>
                <w:rFonts w:cs="Times New Roman"/>
                <w:sz w:val="22"/>
              </w:rPr>
            </w:pPr>
            <w:r w:rsidRPr="008E56E2">
              <w:rPr>
                <w:rFonts w:cs="Times New Roman"/>
                <w:sz w:val="22"/>
              </w:rPr>
              <w:t>83.1</w:t>
            </w:r>
          </w:p>
        </w:tc>
        <w:tc>
          <w:tcPr>
            <w:tcW w:w="776" w:type="dxa"/>
            <w:vAlign w:val="center"/>
          </w:tcPr>
          <w:p w14:paraId="76CC5717" w14:textId="724B4BE4" w:rsidR="007E71E6" w:rsidRPr="00C0528E" w:rsidRDefault="007E71E6" w:rsidP="007E71E6">
            <w:pPr>
              <w:jc w:val="center"/>
              <w:rPr>
                <w:rFonts w:cs="Times New Roman"/>
                <w:sz w:val="22"/>
              </w:rPr>
            </w:pPr>
            <w:r w:rsidRPr="008E56E2">
              <w:rPr>
                <w:rFonts w:cs="Times New Roman"/>
                <w:sz w:val="22"/>
              </w:rPr>
              <w:t>54.8</w:t>
            </w:r>
          </w:p>
        </w:tc>
        <w:tc>
          <w:tcPr>
            <w:tcW w:w="730" w:type="dxa"/>
            <w:vAlign w:val="center"/>
          </w:tcPr>
          <w:p w14:paraId="18360CF6" w14:textId="41ED5F3A" w:rsidR="007E71E6" w:rsidRPr="00C0528E" w:rsidRDefault="007E71E6" w:rsidP="007E71E6">
            <w:pPr>
              <w:jc w:val="center"/>
              <w:rPr>
                <w:rFonts w:cs="Times New Roman"/>
                <w:sz w:val="22"/>
              </w:rPr>
            </w:pPr>
            <w:r w:rsidRPr="008E56E2">
              <w:rPr>
                <w:rFonts w:cs="Times New Roman"/>
                <w:sz w:val="22"/>
              </w:rPr>
              <w:t>87.1</w:t>
            </w:r>
          </w:p>
        </w:tc>
        <w:tc>
          <w:tcPr>
            <w:tcW w:w="855" w:type="dxa"/>
            <w:vAlign w:val="center"/>
          </w:tcPr>
          <w:p w14:paraId="6C9BF9BA" w14:textId="05977120" w:rsidR="007E71E6" w:rsidRPr="00C0528E" w:rsidRDefault="007E71E6" w:rsidP="007E71E6">
            <w:pPr>
              <w:jc w:val="center"/>
              <w:rPr>
                <w:rFonts w:cs="Times New Roman"/>
                <w:sz w:val="22"/>
              </w:rPr>
            </w:pPr>
            <w:r w:rsidRPr="008E56E2">
              <w:rPr>
                <w:rFonts w:cs="Times New Roman"/>
                <w:sz w:val="22"/>
              </w:rPr>
              <w:t>92.8</w:t>
            </w:r>
          </w:p>
        </w:tc>
      </w:tr>
      <w:tr w:rsidR="007E71E6" w:rsidRPr="00C0528E" w14:paraId="5FF5F5C2" w14:textId="77777777" w:rsidTr="007E71E6">
        <w:tc>
          <w:tcPr>
            <w:tcW w:w="1956" w:type="dxa"/>
            <w:vMerge/>
            <w:vAlign w:val="center"/>
          </w:tcPr>
          <w:p w14:paraId="3E941FD0" w14:textId="77777777" w:rsidR="007E71E6" w:rsidRPr="00C0528E" w:rsidRDefault="007E71E6" w:rsidP="007E71E6">
            <w:pPr>
              <w:jc w:val="center"/>
              <w:rPr>
                <w:rFonts w:cs="Times New Roman"/>
                <w:sz w:val="22"/>
              </w:rPr>
            </w:pPr>
          </w:p>
        </w:tc>
        <w:tc>
          <w:tcPr>
            <w:tcW w:w="2192" w:type="dxa"/>
            <w:vAlign w:val="center"/>
          </w:tcPr>
          <w:p w14:paraId="53953E6F" w14:textId="77777777" w:rsidR="007E71E6" w:rsidRPr="00C0528E" w:rsidRDefault="007E71E6" w:rsidP="007E71E6">
            <w:pPr>
              <w:jc w:val="center"/>
              <w:rPr>
                <w:rFonts w:cs="Times New Roman"/>
                <w:sz w:val="22"/>
              </w:rPr>
            </w:pPr>
            <w:proofErr w:type="spellStart"/>
            <w:r w:rsidRPr="00C0528E">
              <w:rPr>
                <w:rFonts w:cs="Times New Roman"/>
                <w:sz w:val="22"/>
              </w:rPr>
              <w:t>ground-track-field</w:t>
            </w:r>
            <w:proofErr w:type="spellEnd"/>
          </w:p>
        </w:tc>
        <w:tc>
          <w:tcPr>
            <w:tcW w:w="803" w:type="dxa"/>
            <w:vAlign w:val="center"/>
          </w:tcPr>
          <w:p w14:paraId="1F891A4B" w14:textId="0B162D8F" w:rsidR="007E71E6" w:rsidRPr="00C0528E" w:rsidRDefault="007E71E6" w:rsidP="007E71E6">
            <w:pPr>
              <w:jc w:val="center"/>
              <w:rPr>
                <w:rFonts w:cs="Times New Roman"/>
                <w:sz w:val="22"/>
              </w:rPr>
            </w:pPr>
            <w:r w:rsidRPr="008E56E2">
              <w:rPr>
                <w:rFonts w:cs="Times New Roman"/>
                <w:sz w:val="22"/>
              </w:rPr>
              <w:t>41.7</w:t>
            </w:r>
          </w:p>
        </w:tc>
        <w:tc>
          <w:tcPr>
            <w:tcW w:w="1084" w:type="dxa"/>
            <w:vAlign w:val="center"/>
          </w:tcPr>
          <w:p w14:paraId="69C26D49" w14:textId="302AC0D4" w:rsidR="007E71E6" w:rsidRPr="00C0528E" w:rsidRDefault="007E71E6" w:rsidP="007E71E6">
            <w:pPr>
              <w:jc w:val="center"/>
              <w:rPr>
                <w:rFonts w:cs="Times New Roman"/>
                <w:sz w:val="22"/>
              </w:rPr>
            </w:pPr>
            <w:r w:rsidRPr="008E56E2">
              <w:rPr>
                <w:rFonts w:cs="Times New Roman"/>
                <w:sz w:val="22"/>
              </w:rPr>
              <w:t>66.7</w:t>
            </w:r>
          </w:p>
        </w:tc>
        <w:tc>
          <w:tcPr>
            <w:tcW w:w="776" w:type="dxa"/>
            <w:vAlign w:val="center"/>
          </w:tcPr>
          <w:p w14:paraId="62E772A4" w14:textId="395BDDEC" w:rsidR="007E71E6" w:rsidRPr="00C0528E" w:rsidRDefault="007E71E6" w:rsidP="007E71E6">
            <w:pPr>
              <w:jc w:val="center"/>
              <w:rPr>
                <w:rFonts w:cs="Times New Roman"/>
                <w:sz w:val="22"/>
              </w:rPr>
            </w:pPr>
            <w:r w:rsidRPr="008E56E2">
              <w:rPr>
                <w:rFonts w:cs="Times New Roman"/>
                <w:sz w:val="22"/>
              </w:rPr>
              <w:t>51.3</w:t>
            </w:r>
          </w:p>
        </w:tc>
        <w:tc>
          <w:tcPr>
            <w:tcW w:w="730" w:type="dxa"/>
            <w:vAlign w:val="center"/>
          </w:tcPr>
          <w:p w14:paraId="6425F7B6" w14:textId="6322CD2D" w:rsidR="007E71E6" w:rsidRPr="00C0528E" w:rsidRDefault="007E71E6" w:rsidP="007E71E6">
            <w:pPr>
              <w:jc w:val="center"/>
              <w:rPr>
                <w:rFonts w:cs="Times New Roman"/>
                <w:sz w:val="22"/>
              </w:rPr>
            </w:pPr>
            <w:r w:rsidRPr="008E56E2">
              <w:rPr>
                <w:rFonts w:cs="Times New Roman"/>
                <w:sz w:val="22"/>
              </w:rPr>
              <w:t>80.5</w:t>
            </w:r>
          </w:p>
        </w:tc>
        <w:tc>
          <w:tcPr>
            <w:tcW w:w="855" w:type="dxa"/>
            <w:vAlign w:val="center"/>
          </w:tcPr>
          <w:p w14:paraId="1F9CDDCE" w14:textId="55096920" w:rsidR="007E71E6" w:rsidRPr="00C0528E" w:rsidRDefault="007E71E6" w:rsidP="007E71E6">
            <w:pPr>
              <w:jc w:val="center"/>
              <w:rPr>
                <w:rFonts w:cs="Times New Roman"/>
                <w:sz w:val="22"/>
              </w:rPr>
            </w:pPr>
            <w:r w:rsidRPr="008E56E2">
              <w:rPr>
                <w:rFonts w:cs="Times New Roman"/>
                <w:sz w:val="22"/>
              </w:rPr>
              <w:t>88.9</w:t>
            </w:r>
          </w:p>
        </w:tc>
      </w:tr>
      <w:tr w:rsidR="007E71E6" w:rsidRPr="00C0528E" w14:paraId="570B6D8D" w14:textId="77777777" w:rsidTr="007E71E6">
        <w:tc>
          <w:tcPr>
            <w:tcW w:w="1956" w:type="dxa"/>
            <w:vMerge/>
            <w:vAlign w:val="center"/>
          </w:tcPr>
          <w:p w14:paraId="79E21014" w14:textId="77777777" w:rsidR="007E71E6" w:rsidRPr="00C0528E" w:rsidRDefault="007E71E6" w:rsidP="007E71E6">
            <w:pPr>
              <w:jc w:val="center"/>
              <w:rPr>
                <w:rFonts w:cs="Times New Roman"/>
                <w:sz w:val="22"/>
              </w:rPr>
            </w:pPr>
          </w:p>
        </w:tc>
        <w:tc>
          <w:tcPr>
            <w:tcW w:w="2192" w:type="dxa"/>
            <w:vAlign w:val="center"/>
          </w:tcPr>
          <w:p w14:paraId="708FD216" w14:textId="77777777" w:rsidR="007E71E6" w:rsidRPr="00C0528E" w:rsidRDefault="007E71E6" w:rsidP="007E71E6">
            <w:pPr>
              <w:jc w:val="center"/>
              <w:rPr>
                <w:rFonts w:cs="Times New Roman"/>
                <w:sz w:val="22"/>
              </w:rPr>
            </w:pPr>
            <w:proofErr w:type="spellStart"/>
            <w:r w:rsidRPr="00C0528E">
              <w:rPr>
                <w:rFonts w:cs="Times New Roman"/>
                <w:sz w:val="22"/>
              </w:rPr>
              <w:t>harbor</w:t>
            </w:r>
            <w:proofErr w:type="spellEnd"/>
          </w:p>
        </w:tc>
        <w:tc>
          <w:tcPr>
            <w:tcW w:w="803" w:type="dxa"/>
            <w:vAlign w:val="center"/>
          </w:tcPr>
          <w:p w14:paraId="587B9BE3" w14:textId="1E01FC7D" w:rsidR="007E71E6" w:rsidRPr="00C0528E" w:rsidRDefault="007E71E6" w:rsidP="007E71E6">
            <w:pPr>
              <w:jc w:val="center"/>
              <w:rPr>
                <w:rFonts w:cs="Times New Roman"/>
                <w:sz w:val="22"/>
              </w:rPr>
            </w:pPr>
            <w:r w:rsidRPr="008E56E2">
              <w:rPr>
                <w:rFonts w:cs="Times New Roman"/>
                <w:sz w:val="22"/>
              </w:rPr>
              <w:t>79.2</w:t>
            </w:r>
          </w:p>
        </w:tc>
        <w:tc>
          <w:tcPr>
            <w:tcW w:w="1084" w:type="dxa"/>
            <w:vAlign w:val="center"/>
          </w:tcPr>
          <w:p w14:paraId="19184416" w14:textId="2E6B3B64" w:rsidR="007E71E6" w:rsidRPr="00C0528E" w:rsidRDefault="007E71E6" w:rsidP="007E71E6">
            <w:pPr>
              <w:jc w:val="center"/>
              <w:rPr>
                <w:rFonts w:cs="Times New Roman"/>
                <w:sz w:val="22"/>
              </w:rPr>
            </w:pPr>
            <w:r w:rsidRPr="008E56E2">
              <w:rPr>
                <w:rFonts w:cs="Times New Roman"/>
                <w:sz w:val="22"/>
              </w:rPr>
              <w:t>84.1</w:t>
            </w:r>
          </w:p>
        </w:tc>
        <w:tc>
          <w:tcPr>
            <w:tcW w:w="776" w:type="dxa"/>
            <w:vAlign w:val="center"/>
          </w:tcPr>
          <w:p w14:paraId="52F8B3B1" w14:textId="36ABE031" w:rsidR="007E71E6" w:rsidRPr="00C0528E" w:rsidRDefault="007E71E6" w:rsidP="007E71E6">
            <w:pPr>
              <w:jc w:val="center"/>
              <w:rPr>
                <w:rFonts w:cs="Times New Roman"/>
                <w:sz w:val="22"/>
              </w:rPr>
            </w:pPr>
            <w:r w:rsidRPr="008E56E2">
              <w:rPr>
                <w:rFonts w:cs="Times New Roman"/>
                <w:sz w:val="22"/>
              </w:rPr>
              <w:t>81.6</w:t>
            </w:r>
          </w:p>
        </w:tc>
        <w:tc>
          <w:tcPr>
            <w:tcW w:w="730" w:type="dxa"/>
            <w:vAlign w:val="center"/>
          </w:tcPr>
          <w:p w14:paraId="2A1273E1" w14:textId="61565AC9" w:rsidR="007E71E6" w:rsidRPr="00C0528E" w:rsidRDefault="007E71E6" w:rsidP="007E71E6">
            <w:pPr>
              <w:jc w:val="center"/>
              <w:rPr>
                <w:rFonts w:cs="Times New Roman"/>
                <w:sz w:val="22"/>
              </w:rPr>
            </w:pPr>
            <w:r w:rsidRPr="008E56E2">
              <w:rPr>
                <w:rFonts w:cs="Times New Roman"/>
                <w:sz w:val="22"/>
              </w:rPr>
              <w:t>67.1</w:t>
            </w:r>
          </w:p>
        </w:tc>
        <w:tc>
          <w:tcPr>
            <w:tcW w:w="855" w:type="dxa"/>
            <w:vAlign w:val="center"/>
          </w:tcPr>
          <w:p w14:paraId="20F44BC4" w14:textId="2E4B866C" w:rsidR="007E71E6" w:rsidRPr="00C0528E" w:rsidRDefault="007E71E6" w:rsidP="007E71E6">
            <w:pPr>
              <w:jc w:val="center"/>
              <w:rPr>
                <w:rFonts w:cs="Times New Roman"/>
                <w:sz w:val="22"/>
              </w:rPr>
            </w:pPr>
            <w:r w:rsidRPr="008E56E2">
              <w:rPr>
                <w:rFonts w:cs="Times New Roman"/>
                <w:sz w:val="22"/>
              </w:rPr>
              <w:t>79.2</w:t>
            </w:r>
          </w:p>
        </w:tc>
      </w:tr>
      <w:tr w:rsidR="007E71E6" w:rsidRPr="00C0528E" w14:paraId="5FF6228D" w14:textId="77777777" w:rsidTr="007E71E6">
        <w:tc>
          <w:tcPr>
            <w:tcW w:w="1956" w:type="dxa"/>
            <w:vMerge/>
            <w:vAlign w:val="center"/>
          </w:tcPr>
          <w:p w14:paraId="6C76A1C5" w14:textId="77777777" w:rsidR="007E71E6" w:rsidRPr="00C0528E" w:rsidRDefault="007E71E6" w:rsidP="007E71E6">
            <w:pPr>
              <w:jc w:val="center"/>
              <w:rPr>
                <w:rFonts w:cs="Times New Roman"/>
                <w:sz w:val="22"/>
              </w:rPr>
            </w:pPr>
          </w:p>
        </w:tc>
        <w:tc>
          <w:tcPr>
            <w:tcW w:w="2192" w:type="dxa"/>
            <w:vAlign w:val="center"/>
          </w:tcPr>
          <w:p w14:paraId="1E2903D2" w14:textId="77777777" w:rsidR="007E71E6" w:rsidRPr="00C0528E" w:rsidRDefault="007E71E6" w:rsidP="007E71E6">
            <w:pPr>
              <w:jc w:val="center"/>
              <w:rPr>
                <w:rFonts w:cs="Times New Roman"/>
                <w:sz w:val="22"/>
              </w:rPr>
            </w:pPr>
            <w:proofErr w:type="spellStart"/>
            <w:r w:rsidRPr="00C0528E">
              <w:rPr>
                <w:rFonts w:cs="Times New Roman"/>
                <w:sz w:val="22"/>
              </w:rPr>
              <w:t>bridge</w:t>
            </w:r>
            <w:proofErr w:type="spellEnd"/>
          </w:p>
        </w:tc>
        <w:tc>
          <w:tcPr>
            <w:tcW w:w="803" w:type="dxa"/>
            <w:vAlign w:val="center"/>
          </w:tcPr>
          <w:p w14:paraId="26844F81" w14:textId="5765FA02" w:rsidR="007E71E6" w:rsidRPr="00C0528E" w:rsidRDefault="007E71E6" w:rsidP="007E71E6">
            <w:pPr>
              <w:jc w:val="center"/>
              <w:rPr>
                <w:rFonts w:cs="Times New Roman"/>
                <w:sz w:val="22"/>
              </w:rPr>
            </w:pPr>
            <w:r w:rsidRPr="008E56E2">
              <w:rPr>
                <w:rFonts w:cs="Times New Roman"/>
                <w:sz w:val="22"/>
              </w:rPr>
              <w:t>21.1</w:t>
            </w:r>
          </w:p>
        </w:tc>
        <w:tc>
          <w:tcPr>
            <w:tcW w:w="1084" w:type="dxa"/>
            <w:vAlign w:val="center"/>
          </w:tcPr>
          <w:p w14:paraId="3CEAD4E4" w14:textId="50F726EF" w:rsidR="007E71E6" w:rsidRPr="00C0528E" w:rsidRDefault="007E71E6" w:rsidP="007E71E6">
            <w:pPr>
              <w:jc w:val="center"/>
              <w:rPr>
                <w:rFonts w:cs="Times New Roman"/>
                <w:sz w:val="22"/>
              </w:rPr>
            </w:pPr>
            <w:r w:rsidRPr="008E56E2">
              <w:rPr>
                <w:rFonts w:cs="Times New Roman"/>
                <w:sz w:val="22"/>
              </w:rPr>
              <w:t>74.2</w:t>
            </w:r>
          </w:p>
        </w:tc>
        <w:tc>
          <w:tcPr>
            <w:tcW w:w="776" w:type="dxa"/>
            <w:vAlign w:val="center"/>
          </w:tcPr>
          <w:p w14:paraId="17F5FE2E" w14:textId="18F9DA1F" w:rsidR="007E71E6" w:rsidRPr="00C0528E" w:rsidRDefault="007E71E6" w:rsidP="007E71E6">
            <w:pPr>
              <w:jc w:val="center"/>
              <w:rPr>
                <w:rFonts w:cs="Times New Roman"/>
                <w:sz w:val="22"/>
              </w:rPr>
            </w:pPr>
            <w:r w:rsidRPr="008E56E2">
              <w:rPr>
                <w:rFonts w:cs="Times New Roman"/>
                <w:sz w:val="22"/>
              </w:rPr>
              <w:t>32.9</w:t>
            </w:r>
          </w:p>
        </w:tc>
        <w:tc>
          <w:tcPr>
            <w:tcW w:w="730" w:type="dxa"/>
            <w:vAlign w:val="center"/>
          </w:tcPr>
          <w:p w14:paraId="5324EBE6" w14:textId="3D19F585" w:rsidR="007E71E6" w:rsidRPr="00C0528E" w:rsidRDefault="007E71E6" w:rsidP="007E71E6">
            <w:pPr>
              <w:jc w:val="center"/>
              <w:rPr>
                <w:rFonts w:cs="Times New Roman"/>
                <w:sz w:val="22"/>
              </w:rPr>
            </w:pPr>
            <w:r w:rsidRPr="008E56E2">
              <w:rPr>
                <w:rFonts w:cs="Times New Roman"/>
                <w:sz w:val="22"/>
              </w:rPr>
              <w:t>59.2</w:t>
            </w:r>
          </w:p>
        </w:tc>
        <w:tc>
          <w:tcPr>
            <w:tcW w:w="855" w:type="dxa"/>
            <w:vAlign w:val="center"/>
          </w:tcPr>
          <w:p w14:paraId="4A7AB171" w14:textId="421053A7" w:rsidR="007E71E6" w:rsidRPr="00C0528E" w:rsidRDefault="007E71E6" w:rsidP="007E71E6">
            <w:pPr>
              <w:jc w:val="center"/>
              <w:rPr>
                <w:rFonts w:cs="Times New Roman"/>
                <w:sz w:val="22"/>
              </w:rPr>
            </w:pPr>
            <w:r w:rsidRPr="008E56E2">
              <w:rPr>
                <w:rFonts w:cs="Times New Roman"/>
                <w:sz w:val="22"/>
              </w:rPr>
              <w:t>73.6</w:t>
            </w:r>
          </w:p>
        </w:tc>
      </w:tr>
      <w:tr w:rsidR="007E71E6" w:rsidRPr="00C0528E" w14:paraId="3B43E2B7" w14:textId="77777777" w:rsidTr="007E71E6">
        <w:tc>
          <w:tcPr>
            <w:tcW w:w="1956" w:type="dxa"/>
            <w:vMerge/>
            <w:vAlign w:val="center"/>
          </w:tcPr>
          <w:p w14:paraId="009867A6" w14:textId="77777777" w:rsidR="007E71E6" w:rsidRPr="00C0528E" w:rsidRDefault="007E71E6" w:rsidP="007E71E6">
            <w:pPr>
              <w:jc w:val="center"/>
              <w:rPr>
                <w:rFonts w:cs="Times New Roman"/>
                <w:sz w:val="22"/>
              </w:rPr>
            </w:pPr>
          </w:p>
        </w:tc>
        <w:tc>
          <w:tcPr>
            <w:tcW w:w="2192" w:type="dxa"/>
            <w:vAlign w:val="center"/>
          </w:tcPr>
          <w:p w14:paraId="71CCF869" w14:textId="77777777" w:rsidR="007E71E6" w:rsidRPr="00C0528E" w:rsidRDefault="007E71E6" w:rsidP="007E71E6">
            <w:pPr>
              <w:jc w:val="center"/>
              <w:rPr>
                <w:rFonts w:cs="Times New Roman"/>
                <w:sz w:val="22"/>
              </w:rPr>
            </w:pPr>
            <w:proofErr w:type="spellStart"/>
            <w:r w:rsidRPr="00C0528E">
              <w:rPr>
                <w:rFonts w:cs="Times New Roman"/>
                <w:sz w:val="22"/>
              </w:rPr>
              <w:t>large-vehicle</w:t>
            </w:r>
            <w:proofErr w:type="spellEnd"/>
          </w:p>
        </w:tc>
        <w:tc>
          <w:tcPr>
            <w:tcW w:w="803" w:type="dxa"/>
            <w:vAlign w:val="center"/>
          </w:tcPr>
          <w:p w14:paraId="5F62BB52" w14:textId="6E802BD0" w:rsidR="007E71E6" w:rsidRPr="00C0528E" w:rsidRDefault="007E71E6" w:rsidP="007E71E6">
            <w:pPr>
              <w:jc w:val="center"/>
              <w:rPr>
                <w:rFonts w:cs="Times New Roman"/>
                <w:sz w:val="22"/>
              </w:rPr>
            </w:pPr>
            <w:r w:rsidRPr="008E56E2">
              <w:rPr>
                <w:rFonts w:cs="Times New Roman"/>
                <w:sz w:val="22"/>
              </w:rPr>
              <w:t>78.8</w:t>
            </w:r>
          </w:p>
        </w:tc>
        <w:tc>
          <w:tcPr>
            <w:tcW w:w="1084" w:type="dxa"/>
            <w:vAlign w:val="center"/>
          </w:tcPr>
          <w:p w14:paraId="69B922CF" w14:textId="7D46B1FC" w:rsidR="007E71E6" w:rsidRPr="00C0528E" w:rsidRDefault="007E71E6" w:rsidP="007E71E6">
            <w:pPr>
              <w:jc w:val="center"/>
              <w:rPr>
                <w:rFonts w:cs="Times New Roman"/>
                <w:sz w:val="22"/>
              </w:rPr>
            </w:pPr>
            <w:r w:rsidRPr="008E56E2">
              <w:rPr>
                <w:rFonts w:cs="Times New Roman"/>
                <w:sz w:val="22"/>
              </w:rPr>
              <w:t>84.7</w:t>
            </w:r>
          </w:p>
        </w:tc>
        <w:tc>
          <w:tcPr>
            <w:tcW w:w="776" w:type="dxa"/>
            <w:vAlign w:val="center"/>
          </w:tcPr>
          <w:p w14:paraId="7E796039" w14:textId="21728ACF" w:rsidR="007E71E6" w:rsidRPr="00C0528E" w:rsidRDefault="007E71E6" w:rsidP="007E71E6">
            <w:pPr>
              <w:jc w:val="center"/>
              <w:rPr>
                <w:rFonts w:cs="Times New Roman"/>
                <w:sz w:val="22"/>
              </w:rPr>
            </w:pPr>
            <w:r w:rsidRPr="008E56E2">
              <w:rPr>
                <w:rFonts w:cs="Times New Roman"/>
                <w:sz w:val="22"/>
              </w:rPr>
              <w:t>81.6</w:t>
            </w:r>
          </w:p>
        </w:tc>
        <w:tc>
          <w:tcPr>
            <w:tcW w:w="730" w:type="dxa"/>
            <w:vAlign w:val="center"/>
          </w:tcPr>
          <w:p w14:paraId="116D62AC" w14:textId="405F8E10" w:rsidR="007E71E6" w:rsidRPr="00C0528E" w:rsidRDefault="007E71E6" w:rsidP="007E71E6">
            <w:pPr>
              <w:jc w:val="center"/>
              <w:rPr>
                <w:rFonts w:cs="Times New Roman"/>
                <w:sz w:val="22"/>
              </w:rPr>
            </w:pPr>
            <w:r w:rsidRPr="008E56E2">
              <w:rPr>
                <w:rFonts w:cs="Times New Roman"/>
                <w:sz w:val="22"/>
              </w:rPr>
              <w:t>79.5</w:t>
            </w:r>
          </w:p>
        </w:tc>
        <w:tc>
          <w:tcPr>
            <w:tcW w:w="855" w:type="dxa"/>
            <w:vAlign w:val="center"/>
          </w:tcPr>
          <w:p w14:paraId="2C6F0C9E" w14:textId="3B989CD5" w:rsidR="007E71E6" w:rsidRPr="00C0528E" w:rsidRDefault="007E71E6" w:rsidP="007E71E6">
            <w:pPr>
              <w:jc w:val="center"/>
              <w:rPr>
                <w:rFonts w:cs="Times New Roman"/>
                <w:sz w:val="22"/>
              </w:rPr>
            </w:pPr>
            <w:r w:rsidRPr="008E56E2">
              <w:rPr>
                <w:rFonts w:cs="Times New Roman"/>
                <w:sz w:val="22"/>
              </w:rPr>
              <w:t>88.2</w:t>
            </w:r>
          </w:p>
        </w:tc>
      </w:tr>
      <w:tr w:rsidR="007E71E6" w:rsidRPr="00C0528E" w14:paraId="3422DD47" w14:textId="77777777" w:rsidTr="007E71E6">
        <w:tc>
          <w:tcPr>
            <w:tcW w:w="1956" w:type="dxa"/>
            <w:vMerge/>
            <w:vAlign w:val="center"/>
          </w:tcPr>
          <w:p w14:paraId="365D4DBD" w14:textId="77777777" w:rsidR="007E71E6" w:rsidRPr="00C0528E" w:rsidRDefault="007E71E6" w:rsidP="007E71E6">
            <w:pPr>
              <w:jc w:val="center"/>
              <w:rPr>
                <w:rFonts w:cs="Times New Roman"/>
                <w:sz w:val="22"/>
              </w:rPr>
            </w:pPr>
          </w:p>
        </w:tc>
        <w:tc>
          <w:tcPr>
            <w:tcW w:w="2192" w:type="dxa"/>
            <w:vAlign w:val="center"/>
          </w:tcPr>
          <w:p w14:paraId="347C1B89" w14:textId="77777777" w:rsidR="007E71E6" w:rsidRPr="00C0528E" w:rsidRDefault="007E71E6" w:rsidP="007E71E6">
            <w:pPr>
              <w:jc w:val="center"/>
              <w:rPr>
                <w:rFonts w:cs="Times New Roman"/>
                <w:sz w:val="22"/>
              </w:rPr>
            </w:pPr>
            <w:proofErr w:type="spellStart"/>
            <w:r w:rsidRPr="00C0528E">
              <w:rPr>
                <w:rFonts w:cs="Times New Roman"/>
                <w:sz w:val="22"/>
              </w:rPr>
              <w:t>small-vehicle</w:t>
            </w:r>
            <w:proofErr w:type="spellEnd"/>
          </w:p>
        </w:tc>
        <w:tc>
          <w:tcPr>
            <w:tcW w:w="803" w:type="dxa"/>
            <w:vAlign w:val="center"/>
          </w:tcPr>
          <w:p w14:paraId="18392260" w14:textId="78F16A62" w:rsidR="007E71E6" w:rsidRPr="00C0528E" w:rsidRDefault="007E71E6" w:rsidP="007E71E6">
            <w:pPr>
              <w:jc w:val="center"/>
              <w:rPr>
                <w:rFonts w:cs="Times New Roman"/>
                <w:sz w:val="22"/>
              </w:rPr>
            </w:pPr>
            <w:r w:rsidRPr="008E56E2">
              <w:rPr>
                <w:rFonts w:cs="Times New Roman"/>
                <w:sz w:val="22"/>
              </w:rPr>
              <w:t>47.8</w:t>
            </w:r>
          </w:p>
        </w:tc>
        <w:tc>
          <w:tcPr>
            <w:tcW w:w="1084" w:type="dxa"/>
            <w:vAlign w:val="center"/>
          </w:tcPr>
          <w:p w14:paraId="62E87AEA" w14:textId="57A65623" w:rsidR="007E71E6" w:rsidRPr="00C0528E" w:rsidRDefault="007E71E6" w:rsidP="007E71E6">
            <w:pPr>
              <w:jc w:val="center"/>
              <w:rPr>
                <w:rFonts w:cs="Times New Roman"/>
                <w:sz w:val="22"/>
              </w:rPr>
            </w:pPr>
            <w:r w:rsidRPr="008E56E2">
              <w:rPr>
                <w:rFonts w:cs="Times New Roman"/>
                <w:sz w:val="22"/>
              </w:rPr>
              <w:t>68.4</w:t>
            </w:r>
          </w:p>
        </w:tc>
        <w:tc>
          <w:tcPr>
            <w:tcW w:w="776" w:type="dxa"/>
            <w:vAlign w:val="center"/>
          </w:tcPr>
          <w:p w14:paraId="0BC04C23" w14:textId="6896002E" w:rsidR="007E71E6" w:rsidRPr="00C0528E" w:rsidRDefault="007E71E6" w:rsidP="007E71E6">
            <w:pPr>
              <w:jc w:val="center"/>
              <w:rPr>
                <w:rFonts w:cs="Times New Roman"/>
                <w:sz w:val="22"/>
              </w:rPr>
            </w:pPr>
            <w:r w:rsidRPr="008E56E2">
              <w:rPr>
                <w:rFonts w:cs="Times New Roman"/>
                <w:sz w:val="22"/>
              </w:rPr>
              <w:t>56.3</w:t>
            </w:r>
          </w:p>
        </w:tc>
        <w:tc>
          <w:tcPr>
            <w:tcW w:w="730" w:type="dxa"/>
            <w:vAlign w:val="center"/>
          </w:tcPr>
          <w:p w14:paraId="6B35881E" w14:textId="3D953E62" w:rsidR="007E71E6" w:rsidRPr="00C0528E" w:rsidRDefault="007E71E6" w:rsidP="007E71E6">
            <w:pPr>
              <w:jc w:val="center"/>
              <w:rPr>
                <w:rFonts w:cs="Times New Roman"/>
                <w:sz w:val="22"/>
              </w:rPr>
            </w:pPr>
            <w:r w:rsidRPr="008E56E2">
              <w:rPr>
                <w:rFonts w:cs="Times New Roman"/>
                <w:sz w:val="22"/>
              </w:rPr>
              <w:t>73.7</w:t>
            </w:r>
          </w:p>
        </w:tc>
        <w:tc>
          <w:tcPr>
            <w:tcW w:w="855" w:type="dxa"/>
            <w:vAlign w:val="center"/>
          </w:tcPr>
          <w:p w14:paraId="7FB3E9F2" w14:textId="553755EC" w:rsidR="007E71E6" w:rsidRPr="00C0528E" w:rsidRDefault="007E71E6" w:rsidP="007E71E6">
            <w:pPr>
              <w:jc w:val="center"/>
              <w:rPr>
                <w:rFonts w:cs="Times New Roman"/>
                <w:sz w:val="22"/>
              </w:rPr>
            </w:pPr>
            <w:r w:rsidRPr="008E56E2">
              <w:rPr>
                <w:rFonts w:cs="Times New Roman"/>
                <w:sz w:val="22"/>
              </w:rPr>
              <w:t>84.4</w:t>
            </w:r>
          </w:p>
        </w:tc>
      </w:tr>
      <w:tr w:rsidR="007E71E6" w:rsidRPr="00C0528E" w14:paraId="22796087" w14:textId="77777777" w:rsidTr="007E71E6">
        <w:tc>
          <w:tcPr>
            <w:tcW w:w="1956" w:type="dxa"/>
            <w:vMerge/>
            <w:vAlign w:val="center"/>
          </w:tcPr>
          <w:p w14:paraId="388FCA14" w14:textId="77777777" w:rsidR="007E71E6" w:rsidRPr="00C0528E" w:rsidRDefault="007E71E6" w:rsidP="007E71E6">
            <w:pPr>
              <w:jc w:val="center"/>
              <w:rPr>
                <w:rFonts w:cs="Times New Roman"/>
                <w:sz w:val="22"/>
              </w:rPr>
            </w:pPr>
          </w:p>
        </w:tc>
        <w:tc>
          <w:tcPr>
            <w:tcW w:w="2192" w:type="dxa"/>
            <w:vAlign w:val="center"/>
          </w:tcPr>
          <w:p w14:paraId="7F484092" w14:textId="77777777" w:rsidR="007E71E6" w:rsidRPr="00C0528E" w:rsidRDefault="007E71E6" w:rsidP="007E71E6">
            <w:pPr>
              <w:jc w:val="center"/>
              <w:rPr>
                <w:rFonts w:cs="Times New Roman"/>
                <w:sz w:val="22"/>
              </w:rPr>
            </w:pPr>
            <w:proofErr w:type="spellStart"/>
            <w:r w:rsidRPr="00C0528E">
              <w:rPr>
                <w:rFonts w:cs="Times New Roman"/>
                <w:sz w:val="22"/>
              </w:rPr>
              <w:t>helicopter</w:t>
            </w:r>
            <w:proofErr w:type="spellEnd"/>
          </w:p>
        </w:tc>
        <w:tc>
          <w:tcPr>
            <w:tcW w:w="803" w:type="dxa"/>
            <w:vAlign w:val="center"/>
          </w:tcPr>
          <w:p w14:paraId="11E2230B" w14:textId="4FF27D5C" w:rsidR="007E71E6" w:rsidRPr="00C0528E" w:rsidRDefault="007E71E6" w:rsidP="007E71E6">
            <w:pPr>
              <w:jc w:val="center"/>
              <w:rPr>
                <w:rFonts w:cs="Times New Roman"/>
                <w:sz w:val="22"/>
              </w:rPr>
            </w:pPr>
            <w:r w:rsidRPr="008E56E2">
              <w:rPr>
                <w:rFonts w:cs="Times New Roman"/>
                <w:sz w:val="22"/>
              </w:rPr>
              <w:t>23.3</w:t>
            </w:r>
          </w:p>
        </w:tc>
        <w:tc>
          <w:tcPr>
            <w:tcW w:w="1084" w:type="dxa"/>
            <w:vAlign w:val="center"/>
          </w:tcPr>
          <w:p w14:paraId="2B67162B" w14:textId="77BFCB35" w:rsidR="007E71E6" w:rsidRPr="00C0528E" w:rsidRDefault="007E71E6" w:rsidP="007E71E6">
            <w:pPr>
              <w:jc w:val="center"/>
              <w:rPr>
                <w:rFonts w:cs="Times New Roman"/>
                <w:sz w:val="22"/>
              </w:rPr>
            </w:pPr>
            <w:r w:rsidRPr="008E56E2">
              <w:rPr>
                <w:rFonts w:cs="Times New Roman"/>
                <w:sz w:val="22"/>
              </w:rPr>
              <w:t>94.4</w:t>
            </w:r>
          </w:p>
        </w:tc>
        <w:tc>
          <w:tcPr>
            <w:tcW w:w="776" w:type="dxa"/>
            <w:vAlign w:val="center"/>
          </w:tcPr>
          <w:p w14:paraId="2CCA39CD" w14:textId="1D3DD4FC" w:rsidR="007E71E6" w:rsidRPr="00C0528E" w:rsidRDefault="007E71E6" w:rsidP="007E71E6">
            <w:pPr>
              <w:jc w:val="center"/>
              <w:rPr>
                <w:rFonts w:cs="Times New Roman"/>
                <w:sz w:val="22"/>
              </w:rPr>
            </w:pPr>
            <w:r w:rsidRPr="008E56E2">
              <w:rPr>
                <w:rFonts w:cs="Times New Roman"/>
                <w:sz w:val="22"/>
              </w:rPr>
              <w:t>37.4</w:t>
            </w:r>
          </w:p>
        </w:tc>
        <w:tc>
          <w:tcPr>
            <w:tcW w:w="730" w:type="dxa"/>
            <w:vAlign w:val="center"/>
          </w:tcPr>
          <w:p w14:paraId="65184091" w14:textId="443E62C5" w:rsidR="007E71E6" w:rsidRPr="00C0528E" w:rsidRDefault="007E71E6" w:rsidP="007E71E6">
            <w:pPr>
              <w:jc w:val="center"/>
              <w:rPr>
                <w:rFonts w:cs="Times New Roman"/>
                <w:sz w:val="22"/>
              </w:rPr>
            </w:pPr>
            <w:r w:rsidRPr="008E56E2">
              <w:rPr>
                <w:rFonts w:cs="Times New Roman"/>
                <w:sz w:val="22"/>
              </w:rPr>
              <w:t>72.5</w:t>
            </w:r>
          </w:p>
        </w:tc>
        <w:tc>
          <w:tcPr>
            <w:tcW w:w="855" w:type="dxa"/>
            <w:vAlign w:val="center"/>
          </w:tcPr>
          <w:p w14:paraId="6E71E55F" w14:textId="0509BB4B" w:rsidR="007E71E6" w:rsidRPr="00C0528E" w:rsidRDefault="007E71E6" w:rsidP="007E71E6">
            <w:pPr>
              <w:jc w:val="center"/>
              <w:rPr>
                <w:rFonts w:cs="Times New Roman"/>
                <w:sz w:val="22"/>
              </w:rPr>
            </w:pPr>
            <w:r w:rsidRPr="008E56E2">
              <w:rPr>
                <w:rFonts w:cs="Times New Roman"/>
                <w:sz w:val="22"/>
              </w:rPr>
              <w:t>83.8</w:t>
            </w:r>
          </w:p>
        </w:tc>
      </w:tr>
      <w:tr w:rsidR="007E71E6" w:rsidRPr="00C0528E" w14:paraId="69CBDD04" w14:textId="77777777" w:rsidTr="007E71E6">
        <w:tc>
          <w:tcPr>
            <w:tcW w:w="1956" w:type="dxa"/>
            <w:vMerge/>
            <w:vAlign w:val="center"/>
          </w:tcPr>
          <w:p w14:paraId="2578EDFE" w14:textId="77777777" w:rsidR="007E71E6" w:rsidRPr="00C0528E" w:rsidRDefault="007E71E6" w:rsidP="007E71E6">
            <w:pPr>
              <w:jc w:val="center"/>
              <w:rPr>
                <w:rFonts w:cs="Times New Roman"/>
                <w:sz w:val="22"/>
              </w:rPr>
            </w:pPr>
          </w:p>
        </w:tc>
        <w:tc>
          <w:tcPr>
            <w:tcW w:w="2192" w:type="dxa"/>
            <w:vAlign w:val="center"/>
          </w:tcPr>
          <w:p w14:paraId="2B4EDFAC" w14:textId="77777777" w:rsidR="007E71E6" w:rsidRPr="00C0528E" w:rsidRDefault="007E71E6" w:rsidP="007E71E6">
            <w:pPr>
              <w:jc w:val="center"/>
              <w:rPr>
                <w:rFonts w:cs="Times New Roman"/>
                <w:sz w:val="22"/>
              </w:rPr>
            </w:pPr>
            <w:proofErr w:type="spellStart"/>
            <w:r w:rsidRPr="00C0528E">
              <w:rPr>
                <w:rFonts w:cs="Times New Roman"/>
                <w:sz w:val="22"/>
              </w:rPr>
              <w:t>roundabout</w:t>
            </w:r>
            <w:proofErr w:type="spellEnd"/>
          </w:p>
        </w:tc>
        <w:tc>
          <w:tcPr>
            <w:tcW w:w="803" w:type="dxa"/>
            <w:vAlign w:val="center"/>
          </w:tcPr>
          <w:p w14:paraId="0BE79E62" w14:textId="294D2C75" w:rsidR="007E71E6" w:rsidRPr="00C0528E" w:rsidRDefault="007E71E6" w:rsidP="007E71E6">
            <w:pPr>
              <w:jc w:val="center"/>
              <w:rPr>
                <w:rFonts w:cs="Times New Roman"/>
                <w:sz w:val="22"/>
              </w:rPr>
            </w:pPr>
            <w:r w:rsidRPr="008E56E2">
              <w:rPr>
                <w:rFonts w:cs="Times New Roman"/>
                <w:sz w:val="22"/>
              </w:rPr>
              <w:t>26.8</w:t>
            </w:r>
          </w:p>
        </w:tc>
        <w:tc>
          <w:tcPr>
            <w:tcW w:w="1084" w:type="dxa"/>
            <w:vAlign w:val="center"/>
          </w:tcPr>
          <w:p w14:paraId="4FB3C15C" w14:textId="31A69472" w:rsidR="007E71E6" w:rsidRPr="00C0528E" w:rsidRDefault="007E71E6" w:rsidP="007E71E6">
            <w:pPr>
              <w:jc w:val="center"/>
              <w:rPr>
                <w:rFonts w:cs="Times New Roman"/>
                <w:sz w:val="22"/>
              </w:rPr>
            </w:pPr>
            <w:r w:rsidRPr="008E56E2">
              <w:rPr>
                <w:rFonts w:cs="Times New Roman"/>
                <w:sz w:val="22"/>
              </w:rPr>
              <w:t>70.6</w:t>
            </w:r>
          </w:p>
        </w:tc>
        <w:tc>
          <w:tcPr>
            <w:tcW w:w="776" w:type="dxa"/>
            <w:vAlign w:val="center"/>
          </w:tcPr>
          <w:p w14:paraId="3E0DC342" w14:textId="4753CF3F" w:rsidR="007E71E6" w:rsidRPr="00C0528E" w:rsidRDefault="007E71E6" w:rsidP="007E71E6">
            <w:pPr>
              <w:jc w:val="center"/>
              <w:rPr>
                <w:rFonts w:cs="Times New Roman"/>
                <w:sz w:val="22"/>
              </w:rPr>
            </w:pPr>
            <w:r w:rsidRPr="008E56E2">
              <w:rPr>
                <w:rFonts w:cs="Times New Roman"/>
                <w:sz w:val="22"/>
              </w:rPr>
              <w:t>38.9</w:t>
            </w:r>
          </w:p>
        </w:tc>
        <w:tc>
          <w:tcPr>
            <w:tcW w:w="730" w:type="dxa"/>
            <w:vAlign w:val="center"/>
          </w:tcPr>
          <w:p w14:paraId="310896D7" w14:textId="11430CBD" w:rsidR="007E71E6" w:rsidRPr="00C0528E" w:rsidRDefault="007E71E6" w:rsidP="007E71E6">
            <w:pPr>
              <w:jc w:val="center"/>
              <w:rPr>
                <w:rFonts w:cs="Times New Roman"/>
                <w:sz w:val="22"/>
              </w:rPr>
            </w:pPr>
            <w:r w:rsidRPr="008E56E2">
              <w:rPr>
                <w:rFonts w:cs="Times New Roman"/>
                <w:sz w:val="22"/>
              </w:rPr>
              <w:t>71.4</w:t>
            </w:r>
          </w:p>
        </w:tc>
        <w:tc>
          <w:tcPr>
            <w:tcW w:w="855" w:type="dxa"/>
            <w:vAlign w:val="center"/>
          </w:tcPr>
          <w:p w14:paraId="318F841B" w14:textId="1363131C" w:rsidR="007E71E6" w:rsidRPr="00C0528E" w:rsidRDefault="007E71E6" w:rsidP="007E71E6">
            <w:pPr>
              <w:jc w:val="center"/>
              <w:rPr>
                <w:rFonts w:cs="Times New Roman"/>
                <w:sz w:val="22"/>
              </w:rPr>
            </w:pPr>
            <w:r w:rsidRPr="008E56E2">
              <w:rPr>
                <w:rFonts w:cs="Times New Roman"/>
                <w:sz w:val="22"/>
              </w:rPr>
              <w:t>82.1</w:t>
            </w:r>
          </w:p>
        </w:tc>
      </w:tr>
      <w:tr w:rsidR="007E71E6" w:rsidRPr="00C0528E" w14:paraId="03ED1ABB" w14:textId="77777777" w:rsidTr="007E71E6">
        <w:tc>
          <w:tcPr>
            <w:tcW w:w="1956" w:type="dxa"/>
            <w:vMerge/>
            <w:vAlign w:val="center"/>
          </w:tcPr>
          <w:p w14:paraId="4CEAE128" w14:textId="77777777" w:rsidR="007E71E6" w:rsidRPr="00C0528E" w:rsidRDefault="007E71E6" w:rsidP="007E71E6">
            <w:pPr>
              <w:jc w:val="center"/>
              <w:rPr>
                <w:rFonts w:cs="Times New Roman"/>
                <w:sz w:val="22"/>
              </w:rPr>
            </w:pPr>
          </w:p>
        </w:tc>
        <w:tc>
          <w:tcPr>
            <w:tcW w:w="2192" w:type="dxa"/>
            <w:vAlign w:val="center"/>
          </w:tcPr>
          <w:p w14:paraId="69CC9B4A" w14:textId="77777777" w:rsidR="007E71E6" w:rsidRPr="00C0528E" w:rsidRDefault="007E71E6" w:rsidP="007E71E6">
            <w:pPr>
              <w:jc w:val="center"/>
              <w:rPr>
                <w:rFonts w:cs="Times New Roman"/>
                <w:sz w:val="22"/>
              </w:rPr>
            </w:pPr>
            <w:proofErr w:type="spellStart"/>
            <w:r w:rsidRPr="00C0528E">
              <w:rPr>
                <w:rFonts w:cs="Times New Roman"/>
                <w:sz w:val="22"/>
              </w:rPr>
              <w:t>soccer-ball-field</w:t>
            </w:r>
            <w:proofErr w:type="spellEnd"/>
          </w:p>
        </w:tc>
        <w:tc>
          <w:tcPr>
            <w:tcW w:w="803" w:type="dxa"/>
            <w:vAlign w:val="center"/>
          </w:tcPr>
          <w:p w14:paraId="696E44F7" w14:textId="00D7E2C9" w:rsidR="007E71E6" w:rsidRPr="00C0528E" w:rsidRDefault="007E71E6" w:rsidP="007E71E6">
            <w:pPr>
              <w:jc w:val="center"/>
              <w:rPr>
                <w:rFonts w:cs="Times New Roman"/>
                <w:sz w:val="22"/>
              </w:rPr>
            </w:pPr>
            <w:r w:rsidRPr="008E56E2">
              <w:rPr>
                <w:rFonts w:cs="Times New Roman"/>
                <w:sz w:val="22"/>
              </w:rPr>
              <w:t>37.9</w:t>
            </w:r>
          </w:p>
        </w:tc>
        <w:tc>
          <w:tcPr>
            <w:tcW w:w="1084" w:type="dxa"/>
            <w:vAlign w:val="center"/>
          </w:tcPr>
          <w:p w14:paraId="4658A4D3" w14:textId="7ED58E90" w:rsidR="007E71E6" w:rsidRPr="00C0528E" w:rsidRDefault="007E71E6" w:rsidP="007E71E6">
            <w:pPr>
              <w:jc w:val="center"/>
              <w:rPr>
                <w:rFonts w:cs="Times New Roman"/>
                <w:sz w:val="22"/>
              </w:rPr>
            </w:pPr>
            <w:r w:rsidRPr="008E56E2">
              <w:rPr>
                <w:rFonts w:cs="Times New Roman"/>
                <w:sz w:val="22"/>
              </w:rPr>
              <w:t>66.7</w:t>
            </w:r>
          </w:p>
        </w:tc>
        <w:tc>
          <w:tcPr>
            <w:tcW w:w="776" w:type="dxa"/>
            <w:vAlign w:val="center"/>
          </w:tcPr>
          <w:p w14:paraId="51B81E79" w14:textId="4BBD4998" w:rsidR="007E71E6" w:rsidRPr="00C0528E" w:rsidRDefault="007E71E6" w:rsidP="007E71E6">
            <w:pPr>
              <w:jc w:val="center"/>
              <w:rPr>
                <w:rFonts w:cs="Times New Roman"/>
                <w:sz w:val="22"/>
              </w:rPr>
            </w:pPr>
            <w:r w:rsidRPr="008E56E2">
              <w:rPr>
                <w:rFonts w:cs="Times New Roman"/>
                <w:sz w:val="22"/>
              </w:rPr>
              <w:t>48.3</w:t>
            </w:r>
          </w:p>
        </w:tc>
        <w:tc>
          <w:tcPr>
            <w:tcW w:w="730" w:type="dxa"/>
            <w:vAlign w:val="center"/>
          </w:tcPr>
          <w:p w14:paraId="1F75F069" w14:textId="6F2A7674" w:rsidR="007E71E6" w:rsidRPr="00C0528E" w:rsidRDefault="007E71E6" w:rsidP="007E71E6">
            <w:pPr>
              <w:jc w:val="center"/>
              <w:rPr>
                <w:rFonts w:cs="Times New Roman"/>
                <w:sz w:val="22"/>
              </w:rPr>
            </w:pPr>
            <w:r w:rsidRPr="008E56E2">
              <w:rPr>
                <w:rFonts w:cs="Times New Roman"/>
                <w:sz w:val="22"/>
              </w:rPr>
              <w:t>84.4</w:t>
            </w:r>
          </w:p>
        </w:tc>
        <w:tc>
          <w:tcPr>
            <w:tcW w:w="855" w:type="dxa"/>
            <w:vAlign w:val="center"/>
          </w:tcPr>
          <w:p w14:paraId="0A94A791" w14:textId="21F0AF7B" w:rsidR="007E71E6" w:rsidRPr="00C0528E" w:rsidRDefault="007E71E6" w:rsidP="007E71E6">
            <w:pPr>
              <w:jc w:val="center"/>
              <w:rPr>
                <w:rFonts w:cs="Times New Roman"/>
                <w:sz w:val="22"/>
              </w:rPr>
            </w:pPr>
            <w:r w:rsidRPr="008E56E2">
              <w:rPr>
                <w:rFonts w:cs="Times New Roman"/>
                <w:sz w:val="22"/>
              </w:rPr>
              <w:t>91.1</w:t>
            </w:r>
          </w:p>
        </w:tc>
      </w:tr>
      <w:tr w:rsidR="007E71E6" w:rsidRPr="00C0528E" w14:paraId="6A8E57C7" w14:textId="77777777" w:rsidTr="007E71E6">
        <w:tc>
          <w:tcPr>
            <w:tcW w:w="1956" w:type="dxa"/>
            <w:vMerge/>
            <w:vAlign w:val="center"/>
          </w:tcPr>
          <w:p w14:paraId="3A271C20" w14:textId="77777777" w:rsidR="007E71E6" w:rsidRPr="00C0528E" w:rsidRDefault="007E71E6" w:rsidP="007E71E6">
            <w:pPr>
              <w:jc w:val="center"/>
              <w:rPr>
                <w:rFonts w:cs="Times New Roman"/>
                <w:sz w:val="22"/>
              </w:rPr>
            </w:pPr>
          </w:p>
        </w:tc>
        <w:tc>
          <w:tcPr>
            <w:tcW w:w="2192" w:type="dxa"/>
            <w:vAlign w:val="center"/>
          </w:tcPr>
          <w:p w14:paraId="096EC734" w14:textId="77777777" w:rsidR="007E71E6" w:rsidRPr="00C0528E" w:rsidRDefault="007E71E6" w:rsidP="007E71E6">
            <w:pPr>
              <w:jc w:val="center"/>
              <w:rPr>
                <w:rFonts w:cs="Times New Roman"/>
                <w:sz w:val="22"/>
              </w:rPr>
            </w:pPr>
            <w:proofErr w:type="spellStart"/>
            <w:r w:rsidRPr="00C0528E">
              <w:rPr>
                <w:rFonts w:cs="Times New Roman"/>
                <w:sz w:val="22"/>
              </w:rPr>
              <w:t>swimming-pool</w:t>
            </w:r>
            <w:proofErr w:type="spellEnd"/>
          </w:p>
        </w:tc>
        <w:tc>
          <w:tcPr>
            <w:tcW w:w="803" w:type="dxa"/>
            <w:vAlign w:val="center"/>
          </w:tcPr>
          <w:p w14:paraId="79DCC59E" w14:textId="7F60B79F" w:rsidR="007E71E6" w:rsidRPr="00C0528E" w:rsidRDefault="007E71E6" w:rsidP="007E71E6">
            <w:pPr>
              <w:jc w:val="center"/>
              <w:rPr>
                <w:rFonts w:cs="Times New Roman"/>
                <w:sz w:val="22"/>
              </w:rPr>
            </w:pPr>
            <w:r w:rsidRPr="008E56E2">
              <w:rPr>
                <w:rFonts w:cs="Times New Roman"/>
                <w:sz w:val="22"/>
              </w:rPr>
              <w:t>0.5</w:t>
            </w:r>
          </w:p>
        </w:tc>
        <w:tc>
          <w:tcPr>
            <w:tcW w:w="1084" w:type="dxa"/>
            <w:vAlign w:val="center"/>
          </w:tcPr>
          <w:p w14:paraId="2596334A" w14:textId="5ECD2F7C" w:rsidR="007E71E6" w:rsidRPr="00C0528E" w:rsidRDefault="007E71E6" w:rsidP="007E71E6">
            <w:pPr>
              <w:jc w:val="center"/>
              <w:rPr>
                <w:rFonts w:cs="Times New Roman"/>
                <w:sz w:val="22"/>
              </w:rPr>
            </w:pPr>
            <w:r w:rsidRPr="008E56E2">
              <w:rPr>
                <w:rFonts w:cs="Times New Roman"/>
                <w:sz w:val="22"/>
              </w:rPr>
              <w:t>7.7</w:t>
            </w:r>
          </w:p>
        </w:tc>
        <w:tc>
          <w:tcPr>
            <w:tcW w:w="776" w:type="dxa"/>
            <w:vAlign w:val="center"/>
          </w:tcPr>
          <w:p w14:paraId="0E3A5F26" w14:textId="1B7E55DB" w:rsidR="007E71E6" w:rsidRPr="00C0528E" w:rsidRDefault="007E71E6" w:rsidP="007E71E6">
            <w:pPr>
              <w:jc w:val="center"/>
              <w:rPr>
                <w:rFonts w:cs="Times New Roman"/>
                <w:sz w:val="22"/>
              </w:rPr>
            </w:pPr>
            <w:r w:rsidRPr="008E56E2">
              <w:rPr>
                <w:rFonts w:cs="Times New Roman"/>
                <w:sz w:val="22"/>
              </w:rPr>
              <w:t>0.9</w:t>
            </w:r>
          </w:p>
        </w:tc>
        <w:tc>
          <w:tcPr>
            <w:tcW w:w="730" w:type="dxa"/>
            <w:vAlign w:val="center"/>
          </w:tcPr>
          <w:p w14:paraId="7060F04C" w14:textId="03AE9448" w:rsidR="007E71E6" w:rsidRPr="00C0528E" w:rsidRDefault="007E71E6" w:rsidP="007E71E6">
            <w:pPr>
              <w:jc w:val="center"/>
              <w:rPr>
                <w:rFonts w:cs="Times New Roman"/>
                <w:sz w:val="22"/>
              </w:rPr>
            </w:pPr>
            <w:r w:rsidRPr="008E56E2">
              <w:rPr>
                <w:rFonts w:cs="Times New Roman"/>
                <w:sz w:val="22"/>
              </w:rPr>
              <w:t>55.7</w:t>
            </w:r>
          </w:p>
        </w:tc>
        <w:tc>
          <w:tcPr>
            <w:tcW w:w="855" w:type="dxa"/>
            <w:vAlign w:val="center"/>
          </w:tcPr>
          <w:p w14:paraId="51EF75FD" w14:textId="223E5947" w:rsidR="007E71E6" w:rsidRPr="00C0528E" w:rsidRDefault="007E71E6" w:rsidP="007E71E6">
            <w:pPr>
              <w:jc w:val="center"/>
              <w:rPr>
                <w:rFonts w:cs="Times New Roman"/>
                <w:sz w:val="22"/>
              </w:rPr>
            </w:pPr>
            <w:r w:rsidRPr="008E56E2">
              <w:rPr>
                <w:rFonts w:cs="Times New Roman"/>
                <w:sz w:val="22"/>
              </w:rPr>
              <w:t>69.1</w:t>
            </w:r>
          </w:p>
        </w:tc>
      </w:tr>
      <w:tr w:rsidR="007E71E6" w:rsidRPr="00C0528E" w14:paraId="058E6573" w14:textId="77777777" w:rsidTr="007E71E6">
        <w:tc>
          <w:tcPr>
            <w:tcW w:w="1956" w:type="dxa"/>
            <w:vMerge w:val="restart"/>
            <w:vAlign w:val="center"/>
          </w:tcPr>
          <w:p w14:paraId="71CA6A92" w14:textId="77777777" w:rsidR="007E71E6" w:rsidRPr="00C0528E" w:rsidRDefault="007E71E6" w:rsidP="007E71E6">
            <w:pPr>
              <w:jc w:val="center"/>
              <w:rPr>
                <w:rFonts w:cs="Times New Roman"/>
                <w:sz w:val="22"/>
              </w:rPr>
            </w:pPr>
            <w:r w:rsidRPr="00C0528E">
              <w:rPr>
                <w:rFonts w:cs="Times New Roman"/>
                <w:sz w:val="22"/>
              </w:rPr>
              <w:t>YOLOv8s-OBB</w:t>
            </w:r>
          </w:p>
        </w:tc>
        <w:tc>
          <w:tcPr>
            <w:tcW w:w="2192" w:type="dxa"/>
            <w:vAlign w:val="center"/>
          </w:tcPr>
          <w:p w14:paraId="7D6757D9" w14:textId="77777777" w:rsidR="007E71E6" w:rsidRPr="00C0528E" w:rsidRDefault="007E71E6" w:rsidP="007E71E6">
            <w:pPr>
              <w:jc w:val="center"/>
              <w:rPr>
                <w:rFonts w:cs="Times New Roman"/>
                <w:sz w:val="22"/>
              </w:rPr>
            </w:pPr>
            <w:proofErr w:type="spellStart"/>
            <w:r w:rsidRPr="00C0528E">
              <w:rPr>
                <w:rFonts w:cs="Times New Roman"/>
                <w:sz w:val="22"/>
              </w:rPr>
              <w:t>plane</w:t>
            </w:r>
            <w:proofErr w:type="spellEnd"/>
          </w:p>
        </w:tc>
        <w:tc>
          <w:tcPr>
            <w:tcW w:w="803" w:type="dxa"/>
            <w:vAlign w:val="center"/>
          </w:tcPr>
          <w:p w14:paraId="00A226EF" w14:textId="3BBCFDE2" w:rsidR="007E71E6" w:rsidRPr="00C0528E" w:rsidRDefault="007E71E6" w:rsidP="007E71E6">
            <w:pPr>
              <w:jc w:val="center"/>
              <w:rPr>
                <w:rFonts w:cs="Times New Roman"/>
                <w:sz w:val="22"/>
              </w:rPr>
            </w:pPr>
            <w:r w:rsidRPr="008E56E2">
              <w:rPr>
                <w:rFonts w:cs="Times New Roman"/>
                <w:sz w:val="22"/>
              </w:rPr>
              <w:t>61.6</w:t>
            </w:r>
          </w:p>
        </w:tc>
        <w:tc>
          <w:tcPr>
            <w:tcW w:w="1084" w:type="dxa"/>
            <w:vAlign w:val="center"/>
          </w:tcPr>
          <w:p w14:paraId="67BC3F1E" w14:textId="1D311BB2" w:rsidR="007E71E6" w:rsidRPr="00C0528E" w:rsidRDefault="007E71E6" w:rsidP="007E71E6">
            <w:pPr>
              <w:jc w:val="center"/>
              <w:rPr>
                <w:rFonts w:cs="Times New Roman"/>
                <w:sz w:val="22"/>
              </w:rPr>
            </w:pPr>
            <w:r w:rsidRPr="008E56E2">
              <w:rPr>
                <w:rFonts w:cs="Times New Roman"/>
                <w:sz w:val="22"/>
              </w:rPr>
              <w:t>91.0</w:t>
            </w:r>
          </w:p>
        </w:tc>
        <w:tc>
          <w:tcPr>
            <w:tcW w:w="776" w:type="dxa"/>
            <w:vAlign w:val="center"/>
          </w:tcPr>
          <w:p w14:paraId="3BCE46C1" w14:textId="2686F6ED" w:rsidR="007E71E6" w:rsidRPr="00C0528E" w:rsidRDefault="007E71E6" w:rsidP="007E71E6">
            <w:pPr>
              <w:jc w:val="center"/>
              <w:rPr>
                <w:rFonts w:cs="Times New Roman"/>
                <w:sz w:val="22"/>
              </w:rPr>
            </w:pPr>
            <w:r w:rsidRPr="008E56E2">
              <w:rPr>
                <w:rFonts w:cs="Times New Roman"/>
                <w:sz w:val="22"/>
              </w:rPr>
              <w:t>73.4</w:t>
            </w:r>
          </w:p>
        </w:tc>
        <w:tc>
          <w:tcPr>
            <w:tcW w:w="730" w:type="dxa"/>
            <w:vAlign w:val="center"/>
          </w:tcPr>
          <w:p w14:paraId="737D2BC8" w14:textId="15D574C8" w:rsidR="007E71E6" w:rsidRPr="00C0528E" w:rsidRDefault="007E71E6" w:rsidP="007E71E6">
            <w:pPr>
              <w:jc w:val="center"/>
              <w:rPr>
                <w:rFonts w:cs="Times New Roman"/>
                <w:sz w:val="22"/>
              </w:rPr>
            </w:pPr>
            <w:r w:rsidRPr="008E56E2">
              <w:rPr>
                <w:rFonts w:cs="Times New Roman"/>
                <w:sz w:val="22"/>
              </w:rPr>
              <w:t>78.2</w:t>
            </w:r>
          </w:p>
        </w:tc>
        <w:tc>
          <w:tcPr>
            <w:tcW w:w="855" w:type="dxa"/>
            <w:vAlign w:val="center"/>
          </w:tcPr>
          <w:p w14:paraId="24059769" w14:textId="1636DB73" w:rsidR="007E71E6" w:rsidRPr="00C0528E" w:rsidRDefault="007E71E6" w:rsidP="007E71E6">
            <w:pPr>
              <w:jc w:val="center"/>
              <w:rPr>
                <w:rFonts w:cs="Times New Roman"/>
                <w:sz w:val="22"/>
              </w:rPr>
            </w:pPr>
            <w:r w:rsidRPr="008E56E2">
              <w:rPr>
                <w:rFonts w:cs="Times New Roman"/>
                <w:sz w:val="22"/>
              </w:rPr>
              <w:t>87.4</w:t>
            </w:r>
          </w:p>
        </w:tc>
      </w:tr>
      <w:tr w:rsidR="007E71E6" w:rsidRPr="00C0528E" w14:paraId="3FAE3631" w14:textId="77777777" w:rsidTr="007E71E6">
        <w:tc>
          <w:tcPr>
            <w:tcW w:w="1956" w:type="dxa"/>
            <w:vMerge/>
            <w:vAlign w:val="center"/>
          </w:tcPr>
          <w:p w14:paraId="42D69923" w14:textId="77777777" w:rsidR="007E71E6" w:rsidRPr="00C0528E" w:rsidRDefault="007E71E6" w:rsidP="007E71E6">
            <w:pPr>
              <w:jc w:val="center"/>
              <w:rPr>
                <w:rFonts w:cs="Times New Roman"/>
                <w:sz w:val="22"/>
              </w:rPr>
            </w:pPr>
          </w:p>
        </w:tc>
        <w:tc>
          <w:tcPr>
            <w:tcW w:w="2192" w:type="dxa"/>
            <w:vAlign w:val="center"/>
          </w:tcPr>
          <w:p w14:paraId="3DBD9B92" w14:textId="77777777" w:rsidR="007E71E6" w:rsidRPr="00C0528E" w:rsidRDefault="007E71E6" w:rsidP="007E71E6">
            <w:pPr>
              <w:jc w:val="center"/>
              <w:rPr>
                <w:rFonts w:cs="Times New Roman"/>
                <w:sz w:val="22"/>
              </w:rPr>
            </w:pPr>
            <w:proofErr w:type="spellStart"/>
            <w:r w:rsidRPr="00C0528E">
              <w:rPr>
                <w:rFonts w:cs="Times New Roman"/>
                <w:sz w:val="22"/>
              </w:rPr>
              <w:t>ship</w:t>
            </w:r>
            <w:proofErr w:type="spellEnd"/>
          </w:p>
        </w:tc>
        <w:tc>
          <w:tcPr>
            <w:tcW w:w="803" w:type="dxa"/>
            <w:vAlign w:val="center"/>
          </w:tcPr>
          <w:p w14:paraId="2E06114C" w14:textId="3D2B6A09" w:rsidR="007E71E6" w:rsidRPr="00C0528E" w:rsidRDefault="007E71E6" w:rsidP="007E71E6">
            <w:pPr>
              <w:jc w:val="center"/>
              <w:rPr>
                <w:rFonts w:cs="Times New Roman"/>
                <w:sz w:val="22"/>
              </w:rPr>
            </w:pPr>
            <w:r w:rsidRPr="008E56E2">
              <w:rPr>
                <w:rFonts w:cs="Times New Roman"/>
                <w:sz w:val="22"/>
              </w:rPr>
              <w:t>60.0</w:t>
            </w:r>
          </w:p>
        </w:tc>
        <w:tc>
          <w:tcPr>
            <w:tcW w:w="1084" w:type="dxa"/>
            <w:vAlign w:val="center"/>
          </w:tcPr>
          <w:p w14:paraId="39D2619C" w14:textId="3315BC83" w:rsidR="007E71E6" w:rsidRPr="00C0528E" w:rsidRDefault="007E71E6" w:rsidP="007E71E6">
            <w:pPr>
              <w:jc w:val="center"/>
              <w:rPr>
                <w:rFonts w:cs="Times New Roman"/>
                <w:sz w:val="22"/>
              </w:rPr>
            </w:pPr>
            <w:r w:rsidRPr="008E56E2">
              <w:rPr>
                <w:rFonts w:cs="Times New Roman"/>
                <w:sz w:val="22"/>
              </w:rPr>
              <w:t>89.7</w:t>
            </w:r>
          </w:p>
        </w:tc>
        <w:tc>
          <w:tcPr>
            <w:tcW w:w="776" w:type="dxa"/>
            <w:vAlign w:val="center"/>
          </w:tcPr>
          <w:p w14:paraId="56F75EB5" w14:textId="3200500B" w:rsidR="007E71E6" w:rsidRPr="00C0528E" w:rsidRDefault="007E71E6" w:rsidP="007E71E6">
            <w:pPr>
              <w:jc w:val="center"/>
              <w:rPr>
                <w:rFonts w:cs="Times New Roman"/>
                <w:sz w:val="22"/>
              </w:rPr>
            </w:pPr>
            <w:r w:rsidRPr="008E56E2">
              <w:rPr>
                <w:rFonts w:cs="Times New Roman"/>
                <w:sz w:val="22"/>
              </w:rPr>
              <w:t>71.9</w:t>
            </w:r>
          </w:p>
        </w:tc>
        <w:tc>
          <w:tcPr>
            <w:tcW w:w="730" w:type="dxa"/>
            <w:vAlign w:val="center"/>
          </w:tcPr>
          <w:p w14:paraId="6AF93911" w14:textId="40555C0C" w:rsidR="007E71E6" w:rsidRPr="00C0528E" w:rsidRDefault="007E71E6" w:rsidP="007E71E6">
            <w:pPr>
              <w:jc w:val="center"/>
              <w:rPr>
                <w:rFonts w:cs="Times New Roman"/>
                <w:sz w:val="22"/>
              </w:rPr>
            </w:pPr>
            <w:r w:rsidRPr="008E56E2">
              <w:rPr>
                <w:rFonts w:cs="Times New Roman"/>
                <w:sz w:val="22"/>
              </w:rPr>
              <w:t>74.4</w:t>
            </w:r>
          </w:p>
        </w:tc>
        <w:tc>
          <w:tcPr>
            <w:tcW w:w="855" w:type="dxa"/>
            <w:vAlign w:val="center"/>
          </w:tcPr>
          <w:p w14:paraId="760F2FEB" w14:textId="49690FC6" w:rsidR="007E71E6" w:rsidRPr="00C0528E" w:rsidRDefault="007E71E6" w:rsidP="007E71E6">
            <w:pPr>
              <w:jc w:val="center"/>
              <w:rPr>
                <w:rFonts w:cs="Times New Roman"/>
                <w:sz w:val="22"/>
              </w:rPr>
            </w:pPr>
            <w:r w:rsidRPr="008E56E2">
              <w:rPr>
                <w:rFonts w:cs="Times New Roman"/>
                <w:sz w:val="22"/>
              </w:rPr>
              <w:t>84.7</w:t>
            </w:r>
          </w:p>
        </w:tc>
      </w:tr>
      <w:tr w:rsidR="007E71E6" w:rsidRPr="00C0528E" w14:paraId="2C0FF688" w14:textId="77777777" w:rsidTr="007E71E6">
        <w:tc>
          <w:tcPr>
            <w:tcW w:w="1956" w:type="dxa"/>
            <w:vMerge/>
            <w:vAlign w:val="center"/>
          </w:tcPr>
          <w:p w14:paraId="1961DE54" w14:textId="77777777" w:rsidR="007E71E6" w:rsidRPr="00C0528E" w:rsidRDefault="007E71E6" w:rsidP="007E71E6">
            <w:pPr>
              <w:jc w:val="center"/>
              <w:rPr>
                <w:rFonts w:cs="Times New Roman"/>
                <w:sz w:val="22"/>
              </w:rPr>
            </w:pPr>
          </w:p>
        </w:tc>
        <w:tc>
          <w:tcPr>
            <w:tcW w:w="2192" w:type="dxa"/>
            <w:vAlign w:val="center"/>
          </w:tcPr>
          <w:p w14:paraId="5A9AFEE7" w14:textId="77777777" w:rsidR="007E71E6" w:rsidRPr="00C0528E" w:rsidRDefault="007E71E6" w:rsidP="007E71E6">
            <w:pPr>
              <w:jc w:val="center"/>
              <w:rPr>
                <w:rFonts w:cs="Times New Roman"/>
                <w:sz w:val="22"/>
              </w:rPr>
            </w:pPr>
            <w:proofErr w:type="spellStart"/>
            <w:r w:rsidRPr="00C0528E">
              <w:rPr>
                <w:rFonts w:cs="Times New Roman"/>
                <w:sz w:val="22"/>
              </w:rPr>
              <w:t>storage-tank</w:t>
            </w:r>
            <w:proofErr w:type="spellEnd"/>
          </w:p>
        </w:tc>
        <w:tc>
          <w:tcPr>
            <w:tcW w:w="803" w:type="dxa"/>
            <w:vAlign w:val="center"/>
          </w:tcPr>
          <w:p w14:paraId="0731BB37" w14:textId="2FE73859" w:rsidR="007E71E6" w:rsidRPr="00C0528E" w:rsidRDefault="007E71E6" w:rsidP="007E71E6">
            <w:pPr>
              <w:jc w:val="center"/>
              <w:rPr>
                <w:rFonts w:cs="Times New Roman"/>
                <w:sz w:val="22"/>
              </w:rPr>
            </w:pPr>
            <w:r w:rsidRPr="008E56E2">
              <w:rPr>
                <w:rFonts w:cs="Times New Roman"/>
                <w:sz w:val="22"/>
              </w:rPr>
              <w:t>37.3</w:t>
            </w:r>
          </w:p>
        </w:tc>
        <w:tc>
          <w:tcPr>
            <w:tcW w:w="1084" w:type="dxa"/>
            <w:vAlign w:val="center"/>
          </w:tcPr>
          <w:p w14:paraId="19E7D18C" w14:textId="6F747356" w:rsidR="007E71E6" w:rsidRPr="00C0528E" w:rsidRDefault="007E71E6" w:rsidP="007E71E6">
            <w:pPr>
              <w:jc w:val="center"/>
              <w:rPr>
                <w:rFonts w:cs="Times New Roman"/>
                <w:sz w:val="22"/>
              </w:rPr>
            </w:pPr>
            <w:r w:rsidRPr="008E56E2">
              <w:rPr>
                <w:rFonts w:cs="Times New Roman"/>
                <w:sz w:val="22"/>
              </w:rPr>
              <w:t>91.3</w:t>
            </w:r>
          </w:p>
        </w:tc>
        <w:tc>
          <w:tcPr>
            <w:tcW w:w="776" w:type="dxa"/>
            <w:vAlign w:val="center"/>
          </w:tcPr>
          <w:p w14:paraId="6D5EB3E9" w14:textId="100331D4" w:rsidR="007E71E6" w:rsidRPr="00C0528E" w:rsidRDefault="007E71E6" w:rsidP="007E71E6">
            <w:pPr>
              <w:jc w:val="center"/>
              <w:rPr>
                <w:rFonts w:cs="Times New Roman"/>
                <w:sz w:val="22"/>
              </w:rPr>
            </w:pPr>
            <w:r w:rsidRPr="008E56E2">
              <w:rPr>
                <w:rFonts w:cs="Times New Roman"/>
                <w:sz w:val="22"/>
              </w:rPr>
              <w:t>52.9</w:t>
            </w:r>
          </w:p>
        </w:tc>
        <w:tc>
          <w:tcPr>
            <w:tcW w:w="730" w:type="dxa"/>
            <w:vAlign w:val="center"/>
          </w:tcPr>
          <w:p w14:paraId="6528D97E" w14:textId="0FC5EFF5" w:rsidR="007E71E6" w:rsidRPr="00C0528E" w:rsidRDefault="007E71E6" w:rsidP="007E71E6">
            <w:pPr>
              <w:jc w:val="center"/>
              <w:rPr>
                <w:rFonts w:cs="Times New Roman"/>
                <w:sz w:val="22"/>
              </w:rPr>
            </w:pPr>
            <w:r w:rsidRPr="008E56E2">
              <w:rPr>
                <w:rFonts w:cs="Times New Roman"/>
                <w:sz w:val="22"/>
              </w:rPr>
              <w:t>74.0</w:t>
            </w:r>
          </w:p>
        </w:tc>
        <w:tc>
          <w:tcPr>
            <w:tcW w:w="855" w:type="dxa"/>
            <w:vAlign w:val="center"/>
          </w:tcPr>
          <w:p w14:paraId="6B2CADAF" w14:textId="29D22504" w:rsidR="007E71E6" w:rsidRPr="00C0528E" w:rsidRDefault="007E71E6" w:rsidP="007E71E6">
            <w:pPr>
              <w:jc w:val="center"/>
              <w:rPr>
                <w:rFonts w:cs="Times New Roman"/>
                <w:sz w:val="22"/>
              </w:rPr>
            </w:pPr>
            <w:r w:rsidRPr="008E56E2">
              <w:rPr>
                <w:rFonts w:cs="Times New Roman"/>
                <w:sz w:val="22"/>
              </w:rPr>
              <w:t>84.5</w:t>
            </w:r>
          </w:p>
        </w:tc>
      </w:tr>
      <w:tr w:rsidR="007E71E6" w:rsidRPr="00C0528E" w14:paraId="1A4AF175" w14:textId="77777777" w:rsidTr="007E71E6">
        <w:tc>
          <w:tcPr>
            <w:tcW w:w="1956" w:type="dxa"/>
            <w:vMerge/>
            <w:vAlign w:val="center"/>
          </w:tcPr>
          <w:p w14:paraId="7B717EDE" w14:textId="77777777" w:rsidR="007E71E6" w:rsidRPr="00C0528E" w:rsidRDefault="007E71E6" w:rsidP="007E71E6">
            <w:pPr>
              <w:jc w:val="center"/>
              <w:rPr>
                <w:rFonts w:cs="Times New Roman"/>
                <w:sz w:val="22"/>
              </w:rPr>
            </w:pPr>
          </w:p>
        </w:tc>
        <w:tc>
          <w:tcPr>
            <w:tcW w:w="2192" w:type="dxa"/>
            <w:vAlign w:val="center"/>
          </w:tcPr>
          <w:p w14:paraId="4C1D0515" w14:textId="77777777" w:rsidR="007E71E6" w:rsidRPr="00C0528E" w:rsidRDefault="007E71E6" w:rsidP="007E71E6">
            <w:pPr>
              <w:jc w:val="center"/>
              <w:rPr>
                <w:rFonts w:cs="Times New Roman"/>
                <w:sz w:val="22"/>
              </w:rPr>
            </w:pPr>
            <w:proofErr w:type="spellStart"/>
            <w:r w:rsidRPr="00C0528E">
              <w:rPr>
                <w:rFonts w:cs="Times New Roman"/>
                <w:sz w:val="22"/>
              </w:rPr>
              <w:t>baseball-diamond</w:t>
            </w:r>
            <w:proofErr w:type="spellEnd"/>
          </w:p>
        </w:tc>
        <w:tc>
          <w:tcPr>
            <w:tcW w:w="803" w:type="dxa"/>
            <w:vAlign w:val="center"/>
          </w:tcPr>
          <w:p w14:paraId="1058C8FA" w14:textId="033A8FFC" w:rsidR="007E71E6" w:rsidRPr="00C0528E" w:rsidRDefault="007E71E6" w:rsidP="007E71E6">
            <w:pPr>
              <w:jc w:val="center"/>
              <w:rPr>
                <w:rFonts w:cs="Times New Roman"/>
                <w:sz w:val="22"/>
              </w:rPr>
            </w:pPr>
            <w:r w:rsidRPr="008E56E2">
              <w:rPr>
                <w:rFonts w:cs="Times New Roman"/>
                <w:sz w:val="22"/>
              </w:rPr>
              <w:t>44.9</w:t>
            </w:r>
          </w:p>
        </w:tc>
        <w:tc>
          <w:tcPr>
            <w:tcW w:w="1084" w:type="dxa"/>
            <w:vAlign w:val="center"/>
          </w:tcPr>
          <w:p w14:paraId="3922EA33" w14:textId="6EAE8475" w:rsidR="007E71E6" w:rsidRPr="00C0528E" w:rsidRDefault="007E71E6" w:rsidP="007E71E6">
            <w:pPr>
              <w:jc w:val="center"/>
              <w:rPr>
                <w:rFonts w:cs="Times New Roman"/>
                <w:sz w:val="22"/>
              </w:rPr>
            </w:pPr>
            <w:r w:rsidRPr="008E56E2">
              <w:rPr>
                <w:rFonts w:cs="Times New Roman"/>
                <w:sz w:val="22"/>
              </w:rPr>
              <w:t>78.0</w:t>
            </w:r>
          </w:p>
        </w:tc>
        <w:tc>
          <w:tcPr>
            <w:tcW w:w="776" w:type="dxa"/>
            <w:vAlign w:val="center"/>
          </w:tcPr>
          <w:p w14:paraId="0B7F7608" w14:textId="3473A556" w:rsidR="007E71E6" w:rsidRPr="00C0528E" w:rsidRDefault="007E71E6" w:rsidP="007E71E6">
            <w:pPr>
              <w:jc w:val="center"/>
              <w:rPr>
                <w:rFonts w:cs="Times New Roman"/>
                <w:sz w:val="22"/>
              </w:rPr>
            </w:pPr>
            <w:r w:rsidRPr="008E56E2">
              <w:rPr>
                <w:rFonts w:cs="Times New Roman"/>
                <w:sz w:val="22"/>
              </w:rPr>
              <w:t>57.0</w:t>
            </w:r>
          </w:p>
        </w:tc>
        <w:tc>
          <w:tcPr>
            <w:tcW w:w="730" w:type="dxa"/>
            <w:vAlign w:val="center"/>
          </w:tcPr>
          <w:p w14:paraId="33DFB9AB" w14:textId="6BCDFE92" w:rsidR="007E71E6" w:rsidRPr="00C0528E" w:rsidRDefault="007E71E6" w:rsidP="007E71E6">
            <w:pPr>
              <w:jc w:val="center"/>
              <w:rPr>
                <w:rFonts w:cs="Times New Roman"/>
                <w:sz w:val="22"/>
              </w:rPr>
            </w:pPr>
            <w:r w:rsidRPr="008E56E2">
              <w:rPr>
                <w:rFonts w:cs="Times New Roman"/>
                <w:sz w:val="22"/>
              </w:rPr>
              <w:t>71.6</w:t>
            </w:r>
          </w:p>
        </w:tc>
        <w:tc>
          <w:tcPr>
            <w:tcW w:w="855" w:type="dxa"/>
            <w:vAlign w:val="center"/>
          </w:tcPr>
          <w:p w14:paraId="28E2A7C5" w14:textId="5EEEACC1" w:rsidR="007E71E6" w:rsidRPr="00C0528E" w:rsidRDefault="007E71E6" w:rsidP="007E71E6">
            <w:pPr>
              <w:jc w:val="center"/>
              <w:rPr>
                <w:rFonts w:cs="Times New Roman"/>
                <w:sz w:val="22"/>
              </w:rPr>
            </w:pPr>
            <w:r w:rsidRPr="008E56E2">
              <w:rPr>
                <w:rFonts w:cs="Times New Roman"/>
                <w:sz w:val="22"/>
              </w:rPr>
              <w:t>83.2</w:t>
            </w:r>
          </w:p>
        </w:tc>
      </w:tr>
      <w:tr w:rsidR="007E71E6" w:rsidRPr="00C0528E" w14:paraId="4D552527" w14:textId="77777777" w:rsidTr="007E71E6">
        <w:tc>
          <w:tcPr>
            <w:tcW w:w="1956" w:type="dxa"/>
            <w:vMerge/>
            <w:vAlign w:val="center"/>
          </w:tcPr>
          <w:p w14:paraId="481DD485" w14:textId="77777777" w:rsidR="007E71E6" w:rsidRPr="00C0528E" w:rsidRDefault="007E71E6" w:rsidP="007E71E6">
            <w:pPr>
              <w:jc w:val="center"/>
              <w:rPr>
                <w:rFonts w:cs="Times New Roman"/>
                <w:sz w:val="22"/>
              </w:rPr>
            </w:pPr>
          </w:p>
        </w:tc>
        <w:tc>
          <w:tcPr>
            <w:tcW w:w="2192" w:type="dxa"/>
            <w:vAlign w:val="center"/>
          </w:tcPr>
          <w:p w14:paraId="3B6EC2F1" w14:textId="77777777" w:rsidR="007E71E6" w:rsidRPr="00C0528E" w:rsidRDefault="007E71E6" w:rsidP="007E71E6">
            <w:pPr>
              <w:jc w:val="center"/>
              <w:rPr>
                <w:rFonts w:cs="Times New Roman"/>
                <w:sz w:val="22"/>
              </w:rPr>
            </w:pPr>
            <w:proofErr w:type="spellStart"/>
            <w:r w:rsidRPr="00C0528E">
              <w:rPr>
                <w:rFonts w:cs="Times New Roman"/>
                <w:sz w:val="22"/>
              </w:rPr>
              <w:t>tennis-court</w:t>
            </w:r>
            <w:proofErr w:type="spellEnd"/>
          </w:p>
        </w:tc>
        <w:tc>
          <w:tcPr>
            <w:tcW w:w="803" w:type="dxa"/>
            <w:vAlign w:val="center"/>
          </w:tcPr>
          <w:p w14:paraId="23395C1D" w14:textId="427AF718" w:rsidR="007E71E6" w:rsidRPr="00C0528E" w:rsidRDefault="007E71E6" w:rsidP="007E71E6">
            <w:pPr>
              <w:jc w:val="center"/>
              <w:rPr>
                <w:rFonts w:cs="Times New Roman"/>
                <w:sz w:val="22"/>
              </w:rPr>
            </w:pPr>
            <w:r w:rsidRPr="008E56E2">
              <w:rPr>
                <w:rFonts w:cs="Times New Roman"/>
                <w:sz w:val="22"/>
              </w:rPr>
              <w:t>89.7</w:t>
            </w:r>
          </w:p>
        </w:tc>
        <w:tc>
          <w:tcPr>
            <w:tcW w:w="1084" w:type="dxa"/>
            <w:vAlign w:val="center"/>
          </w:tcPr>
          <w:p w14:paraId="6A8F7FBA" w14:textId="2284946E" w:rsidR="007E71E6" w:rsidRPr="00C0528E" w:rsidRDefault="007E71E6" w:rsidP="007E71E6">
            <w:pPr>
              <w:jc w:val="center"/>
              <w:rPr>
                <w:rFonts w:cs="Times New Roman"/>
                <w:sz w:val="22"/>
              </w:rPr>
            </w:pPr>
            <w:r w:rsidRPr="008E56E2">
              <w:rPr>
                <w:rFonts w:cs="Times New Roman"/>
                <w:sz w:val="22"/>
              </w:rPr>
              <w:t>97.0</w:t>
            </w:r>
          </w:p>
        </w:tc>
        <w:tc>
          <w:tcPr>
            <w:tcW w:w="776" w:type="dxa"/>
            <w:vAlign w:val="center"/>
          </w:tcPr>
          <w:p w14:paraId="1E23EF72" w14:textId="318992CD" w:rsidR="007E71E6" w:rsidRPr="00C0528E" w:rsidRDefault="007E71E6" w:rsidP="007E71E6">
            <w:pPr>
              <w:jc w:val="center"/>
              <w:rPr>
                <w:rFonts w:cs="Times New Roman"/>
                <w:sz w:val="22"/>
              </w:rPr>
            </w:pPr>
            <w:r w:rsidRPr="008E56E2">
              <w:rPr>
                <w:rFonts w:cs="Times New Roman"/>
                <w:sz w:val="22"/>
              </w:rPr>
              <w:t>93.2</w:t>
            </w:r>
          </w:p>
        </w:tc>
        <w:tc>
          <w:tcPr>
            <w:tcW w:w="730" w:type="dxa"/>
            <w:vAlign w:val="center"/>
          </w:tcPr>
          <w:p w14:paraId="63A598F7" w14:textId="5629F1F0" w:rsidR="007E71E6" w:rsidRPr="00C0528E" w:rsidRDefault="007E71E6" w:rsidP="007E71E6">
            <w:pPr>
              <w:jc w:val="center"/>
              <w:rPr>
                <w:rFonts w:cs="Times New Roman"/>
                <w:sz w:val="22"/>
              </w:rPr>
            </w:pPr>
            <w:r w:rsidRPr="008E56E2">
              <w:rPr>
                <w:rFonts w:cs="Times New Roman"/>
                <w:sz w:val="22"/>
              </w:rPr>
              <w:t>91.9</w:t>
            </w:r>
          </w:p>
        </w:tc>
        <w:tc>
          <w:tcPr>
            <w:tcW w:w="855" w:type="dxa"/>
            <w:vAlign w:val="center"/>
          </w:tcPr>
          <w:p w14:paraId="62EA308B" w14:textId="2B9916F4" w:rsidR="007E71E6" w:rsidRPr="00C0528E" w:rsidRDefault="007E71E6" w:rsidP="007E71E6">
            <w:pPr>
              <w:jc w:val="center"/>
              <w:rPr>
                <w:rFonts w:cs="Times New Roman"/>
                <w:sz w:val="22"/>
              </w:rPr>
            </w:pPr>
            <w:r w:rsidRPr="008E56E2">
              <w:rPr>
                <w:rFonts w:cs="Times New Roman"/>
                <w:sz w:val="22"/>
              </w:rPr>
              <w:t>95.6</w:t>
            </w:r>
          </w:p>
        </w:tc>
      </w:tr>
      <w:tr w:rsidR="007E71E6" w:rsidRPr="00C0528E" w14:paraId="01171831" w14:textId="77777777" w:rsidTr="007E71E6">
        <w:tc>
          <w:tcPr>
            <w:tcW w:w="1956" w:type="dxa"/>
            <w:vMerge/>
            <w:vAlign w:val="center"/>
          </w:tcPr>
          <w:p w14:paraId="567F2F25" w14:textId="77777777" w:rsidR="007E71E6" w:rsidRPr="00C0528E" w:rsidRDefault="007E71E6" w:rsidP="007E71E6">
            <w:pPr>
              <w:jc w:val="center"/>
              <w:rPr>
                <w:rFonts w:cs="Times New Roman"/>
                <w:sz w:val="22"/>
              </w:rPr>
            </w:pPr>
          </w:p>
        </w:tc>
        <w:tc>
          <w:tcPr>
            <w:tcW w:w="2192" w:type="dxa"/>
            <w:vAlign w:val="center"/>
          </w:tcPr>
          <w:p w14:paraId="68408072" w14:textId="77777777" w:rsidR="007E71E6" w:rsidRPr="00C0528E" w:rsidRDefault="007E71E6" w:rsidP="007E71E6">
            <w:pPr>
              <w:jc w:val="center"/>
              <w:rPr>
                <w:rFonts w:cs="Times New Roman"/>
                <w:sz w:val="22"/>
              </w:rPr>
            </w:pPr>
            <w:proofErr w:type="spellStart"/>
            <w:r w:rsidRPr="00C0528E">
              <w:rPr>
                <w:rFonts w:cs="Times New Roman"/>
                <w:sz w:val="22"/>
              </w:rPr>
              <w:t>basketball-court</w:t>
            </w:r>
            <w:proofErr w:type="spellEnd"/>
          </w:p>
        </w:tc>
        <w:tc>
          <w:tcPr>
            <w:tcW w:w="803" w:type="dxa"/>
            <w:vAlign w:val="center"/>
          </w:tcPr>
          <w:p w14:paraId="0D8C85BC" w14:textId="78BE30B4" w:rsidR="007E71E6" w:rsidRPr="00C0528E" w:rsidRDefault="007E71E6" w:rsidP="007E71E6">
            <w:pPr>
              <w:jc w:val="center"/>
              <w:rPr>
                <w:rFonts w:cs="Times New Roman"/>
                <w:sz w:val="22"/>
              </w:rPr>
            </w:pPr>
            <w:r w:rsidRPr="008E56E2">
              <w:rPr>
                <w:rFonts w:cs="Times New Roman"/>
                <w:sz w:val="22"/>
              </w:rPr>
              <w:t>46.2</w:t>
            </w:r>
          </w:p>
        </w:tc>
        <w:tc>
          <w:tcPr>
            <w:tcW w:w="1084" w:type="dxa"/>
            <w:vAlign w:val="center"/>
          </w:tcPr>
          <w:p w14:paraId="62F33B7C" w14:textId="6B889ED0" w:rsidR="007E71E6" w:rsidRPr="00C0528E" w:rsidRDefault="007E71E6" w:rsidP="007E71E6">
            <w:pPr>
              <w:jc w:val="center"/>
              <w:rPr>
                <w:rFonts w:cs="Times New Roman"/>
                <w:sz w:val="22"/>
              </w:rPr>
            </w:pPr>
            <w:r w:rsidRPr="008E56E2">
              <w:rPr>
                <w:rFonts w:cs="Times New Roman"/>
                <w:sz w:val="22"/>
              </w:rPr>
              <w:t>91.0</w:t>
            </w:r>
          </w:p>
        </w:tc>
        <w:tc>
          <w:tcPr>
            <w:tcW w:w="776" w:type="dxa"/>
            <w:vAlign w:val="center"/>
          </w:tcPr>
          <w:p w14:paraId="283DFB1C" w14:textId="325FE1F5" w:rsidR="007E71E6" w:rsidRPr="00C0528E" w:rsidRDefault="007E71E6" w:rsidP="007E71E6">
            <w:pPr>
              <w:jc w:val="center"/>
              <w:rPr>
                <w:rFonts w:cs="Times New Roman"/>
                <w:sz w:val="22"/>
              </w:rPr>
            </w:pPr>
            <w:r w:rsidRPr="008E56E2">
              <w:rPr>
                <w:rFonts w:cs="Times New Roman"/>
                <w:sz w:val="22"/>
              </w:rPr>
              <w:t>61.3</w:t>
            </w:r>
          </w:p>
        </w:tc>
        <w:tc>
          <w:tcPr>
            <w:tcW w:w="730" w:type="dxa"/>
            <w:vAlign w:val="center"/>
          </w:tcPr>
          <w:p w14:paraId="6CD72CB2" w14:textId="0CB9ABBB" w:rsidR="007E71E6" w:rsidRPr="00C0528E" w:rsidRDefault="007E71E6" w:rsidP="007E71E6">
            <w:pPr>
              <w:jc w:val="center"/>
              <w:rPr>
                <w:rFonts w:cs="Times New Roman"/>
                <w:sz w:val="22"/>
              </w:rPr>
            </w:pPr>
            <w:r w:rsidRPr="008E56E2">
              <w:rPr>
                <w:rFonts w:cs="Times New Roman"/>
                <w:sz w:val="22"/>
              </w:rPr>
              <w:t>86.5</w:t>
            </w:r>
          </w:p>
        </w:tc>
        <w:tc>
          <w:tcPr>
            <w:tcW w:w="855" w:type="dxa"/>
            <w:vAlign w:val="center"/>
          </w:tcPr>
          <w:p w14:paraId="15DAAC77" w14:textId="2B2D3CC4" w:rsidR="007E71E6" w:rsidRPr="00C0528E" w:rsidRDefault="007E71E6" w:rsidP="007E71E6">
            <w:pPr>
              <w:jc w:val="center"/>
              <w:rPr>
                <w:rFonts w:cs="Times New Roman"/>
                <w:sz w:val="22"/>
              </w:rPr>
            </w:pPr>
            <w:r w:rsidRPr="008E56E2">
              <w:rPr>
                <w:rFonts w:cs="Times New Roman"/>
                <w:sz w:val="22"/>
              </w:rPr>
              <w:t>92.0</w:t>
            </w:r>
          </w:p>
        </w:tc>
      </w:tr>
      <w:tr w:rsidR="007E71E6" w:rsidRPr="00C0528E" w14:paraId="19F4C215" w14:textId="77777777" w:rsidTr="007E71E6">
        <w:tc>
          <w:tcPr>
            <w:tcW w:w="1956" w:type="dxa"/>
            <w:vMerge/>
            <w:vAlign w:val="center"/>
          </w:tcPr>
          <w:p w14:paraId="6E07C3CC" w14:textId="77777777" w:rsidR="007E71E6" w:rsidRPr="00C0528E" w:rsidRDefault="007E71E6" w:rsidP="007E71E6">
            <w:pPr>
              <w:jc w:val="center"/>
              <w:rPr>
                <w:rFonts w:cs="Times New Roman"/>
                <w:sz w:val="22"/>
              </w:rPr>
            </w:pPr>
          </w:p>
        </w:tc>
        <w:tc>
          <w:tcPr>
            <w:tcW w:w="2192" w:type="dxa"/>
            <w:vAlign w:val="center"/>
          </w:tcPr>
          <w:p w14:paraId="3AEF6B90" w14:textId="77777777" w:rsidR="007E71E6" w:rsidRPr="00C0528E" w:rsidRDefault="007E71E6" w:rsidP="007E71E6">
            <w:pPr>
              <w:jc w:val="center"/>
              <w:rPr>
                <w:rFonts w:cs="Times New Roman"/>
                <w:sz w:val="22"/>
              </w:rPr>
            </w:pPr>
            <w:proofErr w:type="spellStart"/>
            <w:r w:rsidRPr="00C0528E">
              <w:rPr>
                <w:rFonts w:cs="Times New Roman"/>
                <w:sz w:val="22"/>
              </w:rPr>
              <w:t>ground-track-field</w:t>
            </w:r>
            <w:proofErr w:type="spellEnd"/>
          </w:p>
        </w:tc>
        <w:tc>
          <w:tcPr>
            <w:tcW w:w="803" w:type="dxa"/>
            <w:vAlign w:val="center"/>
          </w:tcPr>
          <w:p w14:paraId="0DFE3B79" w14:textId="4A9D6BD8" w:rsidR="007E71E6" w:rsidRPr="00C0528E" w:rsidRDefault="007E71E6" w:rsidP="007E71E6">
            <w:pPr>
              <w:jc w:val="center"/>
              <w:rPr>
                <w:rFonts w:cs="Times New Roman"/>
                <w:sz w:val="22"/>
              </w:rPr>
            </w:pPr>
            <w:r w:rsidRPr="008E56E2">
              <w:rPr>
                <w:rFonts w:cs="Times New Roman"/>
                <w:sz w:val="22"/>
              </w:rPr>
              <w:t>43.1</w:t>
            </w:r>
          </w:p>
        </w:tc>
        <w:tc>
          <w:tcPr>
            <w:tcW w:w="1084" w:type="dxa"/>
            <w:vAlign w:val="center"/>
          </w:tcPr>
          <w:p w14:paraId="6D3C415C" w14:textId="549EC120" w:rsidR="007E71E6" w:rsidRPr="00C0528E" w:rsidRDefault="007E71E6" w:rsidP="007E71E6">
            <w:pPr>
              <w:jc w:val="center"/>
              <w:rPr>
                <w:rFonts w:cs="Times New Roman"/>
                <w:sz w:val="22"/>
              </w:rPr>
            </w:pPr>
            <w:r w:rsidRPr="008E56E2">
              <w:rPr>
                <w:rFonts w:cs="Times New Roman"/>
                <w:sz w:val="22"/>
              </w:rPr>
              <w:t>67.4</w:t>
            </w:r>
          </w:p>
        </w:tc>
        <w:tc>
          <w:tcPr>
            <w:tcW w:w="776" w:type="dxa"/>
            <w:vAlign w:val="center"/>
          </w:tcPr>
          <w:p w14:paraId="3BA44D4D" w14:textId="3569E6E9" w:rsidR="007E71E6" w:rsidRPr="00C0528E" w:rsidRDefault="007E71E6" w:rsidP="007E71E6">
            <w:pPr>
              <w:jc w:val="center"/>
              <w:rPr>
                <w:rFonts w:cs="Times New Roman"/>
                <w:sz w:val="22"/>
              </w:rPr>
            </w:pPr>
            <w:r w:rsidRPr="008E56E2">
              <w:rPr>
                <w:rFonts w:cs="Times New Roman"/>
                <w:sz w:val="22"/>
              </w:rPr>
              <w:t>52.5</w:t>
            </w:r>
          </w:p>
        </w:tc>
        <w:tc>
          <w:tcPr>
            <w:tcW w:w="730" w:type="dxa"/>
            <w:vAlign w:val="center"/>
          </w:tcPr>
          <w:p w14:paraId="29364596" w14:textId="480CF8AE" w:rsidR="007E71E6" w:rsidRPr="00C0528E" w:rsidRDefault="007E71E6" w:rsidP="007E71E6">
            <w:pPr>
              <w:jc w:val="center"/>
              <w:rPr>
                <w:rFonts w:cs="Times New Roman"/>
                <w:sz w:val="22"/>
              </w:rPr>
            </w:pPr>
            <w:r w:rsidRPr="008E56E2">
              <w:rPr>
                <w:rFonts w:cs="Times New Roman"/>
                <w:sz w:val="22"/>
              </w:rPr>
              <w:t>84.7</w:t>
            </w:r>
          </w:p>
        </w:tc>
        <w:tc>
          <w:tcPr>
            <w:tcW w:w="855" w:type="dxa"/>
            <w:vAlign w:val="center"/>
          </w:tcPr>
          <w:p w14:paraId="22185154" w14:textId="6DB2E95D" w:rsidR="007E71E6" w:rsidRPr="00C0528E" w:rsidRDefault="007E71E6" w:rsidP="007E71E6">
            <w:pPr>
              <w:jc w:val="center"/>
              <w:rPr>
                <w:rFonts w:cs="Times New Roman"/>
                <w:sz w:val="22"/>
              </w:rPr>
            </w:pPr>
            <w:r w:rsidRPr="008E56E2">
              <w:rPr>
                <w:rFonts w:cs="Times New Roman"/>
                <w:sz w:val="22"/>
              </w:rPr>
              <w:t>91.5</w:t>
            </w:r>
          </w:p>
        </w:tc>
      </w:tr>
      <w:tr w:rsidR="007E71E6" w:rsidRPr="00C0528E" w14:paraId="315B043F" w14:textId="77777777" w:rsidTr="007E71E6">
        <w:tc>
          <w:tcPr>
            <w:tcW w:w="1956" w:type="dxa"/>
            <w:vMerge/>
            <w:vAlign w:val="center"/>
          </w:tcPr>
          <w:p w14:paraId="5DC66CCE" w14:textId="77777777" w:rsidR="007E71E6" w:rsidRPr="00C0528E" w:rsidRDefault="007E71E6" w:rsidP="007E71E6">
            <w:pPr>
              <w:jc w:val="center"/>
              <w:rPr>
                <w:rFonts w:cs="Times New Roman"/>
                <w:sz w:val="22"/>
              </w:rPr>
            </w:pPr>
          </w:p>
        </w:tc>
        <w:tc>
          <w:tcPr>
            <w:tcW w:w="2192" w:type="dxa"/>
            <w:vAlign w:val="center"/>
          </w:tcPr>
          <w:p w14:paraId="2048F820" w14:textId="77777777" w:rsidR="007E71E6" w:rsidRPr="00C0528E" w:rsidRDefault="007E71E6" w:rsidP="007E71E6">
            <w:pPr>
              <w:jc w:val="center"/>
              <w:rPr>
                <w:rFonts w:cs="Times New Roman"/>
                <w:sz w:val="22"/>
              </w:rPr>
            </w:pPr>
            <w:proofErr w:type="spellStart"/>
            <w:r w:rsidRPr="00C0528E">
              <w:rPr>
                <w:rFonts w:cs="Times New Roman"/>
                <w:sz w:val="22"/>
              </w:rPr>
              <w:t>harbor</w:t>
            </w:r>
            <w:proofErr w:type="spellEnd"/>
          </w:p>
        </w:tc>
        <w:tc>
          <w:tcPr>
            <w:tcW w:w="803" w:type="dxa"/>
            <w:vAlign w:val="center"/>
          </w:tcPr>
          <w:p w14:paraId="2A639C92" w14:textId="01F09FDE" w:rsidR="007E71E6" w:rsidRPr="00C0528E" w:rsidRDefault="007E71E6" w:rsidP="007E71E6">
            <w:pPr>
              <w:jc w:val="center"/>
              <w:rPr>
                <w:rFonts w:cs="Times New Roman"/>
                <w:sz w:val="22"/>
              </w:rPr>
            </w:pPr>
            <w:r w:rsidRPr="008E56E2">
              <w:rPr>
                <w:rFonts w:cs="Times New Roman"/>
                <w:sz w:val="22"/>
              </w:rPr>
              <w:t>82.9</w:t>
            </w:r>
          </w:p>
        </w:tc>
        <w:tc>
          <w:tcPr>
            <w:tcW w:w="1084" w:type="dxa"/>
            <w:vAlign w:val="center"/>
          </w:tcPr>
          <w:p w14:paraId="4A7A68AD" w14:textId="16C85020" w:rsidR="007E71E6" w:rsidRPr="00C0528E" w:rsidRDefault="007E71E6" w:rsidP="007E71E6">
            <w:pPr>
              <w:jc w:val="center"/>
              <w:rPr>
                <w:rFonts w:cs="Times New Roman"/>
                <w:sz w:val="22"/>
              </w:rPr>
            </w:pPr>
            <w:r w:rsidRPr="008E56E2">
              <w:rPr>
                <w:rFonts w:cs="Times New Roman"/>
                <w:sz w:val="22"/>
              </w:rPr>
              <w:t>85.7</w:t>
            </w:r>
          </w:p>
        </w:tc>
        <w:tc>
          <w:tcPr>
            <w:tcW w:w="776" w:type="dxa"/>
            <w:vAlign w:val="center"/>
          </w:tcPr>
          <w:p w14:paraId="550E944E" w14:textId="01963763" w:rsidR="007E71E6" w:rsidRPr="00C0528E" w:rsidRDefault="007E71E6" w:rsidP="007E71E6">
            <w:pPr>
              <w:jc w:val="center"/>
              <w:rPr>
                <w:rFonts w:cs="Times New Roman"/>
                <w:sz w:val="22"/>
              </w:rPr>
            </w:pPr>
            <w:r w:rsidRPr="008E56E2">
              <w:rPr>
                <w:rFonts w:cs="Times New Roman"/>
                <w:sz w:val="22"/>
              </w:rPr>
              <w:t>84.3</w:t>
            </w:r>
          </w:p>
        </w:tc>
        <w:tc>
          <w:tcPr>
            <w:tcW w:w="730" w:type="dxa"/>
            <w:vAlign w:val="center"/>
          </w:tcPr>
          <w:p w14:paraId="2B5C5DE9" w14:textId="36CEBE02" w:rsidR="007E71E6" w:rsidRPr="00C0528E" w:rsidRDefault="007E71E6" w:rsidP="007E71E6">
            <w:pPr>
              <w:jc w:val="center"/>
              <w:rPr>
                <w:rFonts w:cs="Times New Roman"/>
                <w:sz w:val="22"/>
              </w:rPr>
            </w:pPr>
            <w:r w:rsidRPr="008E56E2">
              <w:rPr>
                <w:rFonts w:cs="Times New Roman"/>
                <w:sz w:val="22"/>
              </w:rPr>
              <w:t>69.0</w:t>
            </w:r>
          </w:p>
        </w:tc>
        <w:tc>
          <w:tcPr>
            <w:tcW w:w="855" w:type="dxa"/>
            <w:vAlign w:val="center"/>
          </w:tcPr>
          <w:p w14:paraId="118B8ADD" w14:textId="4DF01650" w:rsidR="007E71E6" w:rsidRPr="00C0528E" w:rsidRDefault="007E71E6" w:rsidP="007E71E6">
            <w:pPr>
              <w:jc w:val="center"/>
              <w:rPr>
                <w:rFonts w:cs="Times New Roman"/>
                <w:sz w:val="22"/>
              </w:rPr>
            </w:pPr>
            <w:r w:rsidRPr="008E56E2">
              <w:rPr>
                <w:rFonts w:cs="Times New Roman"/>
                <w:sz w:val="22"/>
              </w:rPr>
              <w:t>80.7</w:t>
            </w:r>
          </w:p>
        </w:tc>
      </w:tr>
      <w:tr w:rsidR="007E71E6" w:rsidRPr="00C0528E" w14:paraId="018B1596" w14:textId="77777777" w:rsidTr="007E71E6">
        <w:tc>
          <w:tcPr>
            <w:tcW w:w="1956" w:type="dxa"/>
            <w:vMerge/>
            <w:vAlign w:val="center"/>
          </w:tcPr>
          <w:p w14:paraId="0BBEB510" w14:textId="77777777" w:rsidR="007E71E6" w:rsidRPr="00C0528E" w:rsidRDefault="007E71E6" w:rsidP="007E71E6">
            <w:pPr>
              <w:jc w:val="center"/>
              <w:rPr>
                <w:rFonts w:cs="Times New Roman"/>
                <w:sz w:val="22"/>
              </w:rPr>
            </w:pPr>
          </w:p>
        </w:tc>
        <w:tc>
          <w:tcPr>
            <w:tcW w:w="2192" w:type="dxa"/>
            <w:vAlign w:val="center"/>
          </w:tcPr>
          <w:p w14:paraId="2E34E7ED" w14:textId="77777777" w:rsidR="007E71E6" w:rsidRPr="00C0528E" w:rsidRDefault="007E71E6" w:rsidP="007E71E6">
            <w:pPr>
              <w:jc w:val="center"/>
              <w:rPr>
                <w:rFonts w:cs="Times New Roman"/>
                <w:sz w:val="22"/>
              </w:rPr>
            </w:pPr>
            <w:proofErr w:type="spellStart"/>
            <w:r w:rsidRPr="00C0528E">
              <w:rPr>
                <w:rFonts w:cs="Times New Roman"/>
                <w:sz w:val="22"/>
              </w:rPr>
              <w:t>bridge</w:t>
            </w:r>
            <w:proofErr w:type="spellEnd"/>
          </w:p>
        </w:tc>
        <w:tc>
          <w:tcPr>
            <w:tcW w:w="803" w:type="dxa"/>
            <w:vAlign w:val="center"/>
          </w:tcPr>
          <w:p w14:paraId="3EB24305" w14:textId="021C8C8A" w:rsidR="007E71E6" w:rsidRPr="00C0528E" w:rsidRDefault="007E71E6" w:rsidP="007E71E6">
            <w:pPr>
              <w:jc w:val="center"/>
              <w:rPr>
                <w:rFonts w:cs="Times New Roman"/>
                <w:sz w:val="22"/>
              </w:rPr>
            </w:pPr>
            <w:r w:rsidRPr="008E56E2">
              <w:rPr>
                <w:rFonts w:cs="Times New Roman"/>
                <w:sz w:val="22"/>
              </w:rPr>
              <w:t>28.9</w:t>
            </w:r>
          </w:p>
        </w:tc>
        <w:tc>
          <w:tcPr>
            <w:tcW w:w="1084" w:type="dxa"/>
            <w:vAlign w:val="center"/>
          </w:tcPr>
          <w:p w14:paraId="57C1DB13" w14:textId="17D5795A" w:rsidR="007E71E6" w:rsidRPr="00C0528E" w:rsidRDefault="007E71E6" w:rsidP="007E71E6">
            <w:pPr>
              <w:jc w:val="center"/>
              <w:rPr>
                <w:rFonts w:cs="Times New Roman"/>
                <w:sz w:val="22"/>
              </w:rPr>
            </w:pPr>
            <w:r w:rsidRPr="008E56E2">
              <w:rPr>
                <w:rFonts w:cs="Times New Roman"/>
                <w:sz w:val="22"/>
              </w:rPr>
              <w:t>70.5</w:t>
            </w:r>
          </w:p>
        </w:tc>
        <w:tc>
          <w:tcPr>
            <w:tcW w:w="776" w:type="dxa"/>
            <w:vAlign w:val="center"/>
          </w:tcPr>
          <w:p w14:paraId="42FE53F3" w14:textId="719618E6" w:rsidR="007E71E6" w:rsidRPr="00C0528E" w:rsidRDefault="007E71E6" w:rsidP="007E71E6">
            <w:pPr>
              <w:jc w:val="center"/>
              <w:rPr>
                <w:rFonts w:cs="Times New Roman"/>
                <w:sz w:val="22"/>
              </w:rPr>
            </w:pPr>
            <w:r w:rsidRPr="008E56E2">
              <w:rPr>
                <w:rFonts w:cs="Times New Roman"/>
                <w:sz w:val="22"/>
              </w:rPr>
              <w:t>41.0</w:t>
            </w:r>
          </w:p>
        </w:tc>
        <w:tc>
          <w:tcPr>
            <w:tcW w:w="730" w:type="dxa"/>
            <w:vAlign w:val="center"/>
          </w:tcPr>
          <w:p w14:paraId="31E76845" w14:textId="6D5DFA53" w:rsidR="007E71E6" w:rsidRPr="00C0528E" w:rsidRDefault="007E71E6" w:rsidP="007E71E6">
            <w:pPr>
              <w:jc w:val="center"/>
              <w:rPr>
                <w:rFonts w:cs="Times New Roman"/>
                <w:sz w:val="22"/>
              </w:rPr>
            </w:pPr>
            <w:r w:rsidRPr="008E56E2">
              <w:rPr>
                <w:rFonts w:cs="Times New Roman"/>
                <w:sz w:val="22"/>
              </w:rPr>
              <w:t>60.3</w:t>
            </w:r>
          </w:p>
        </w:tc>
        <w:tc>
          <w:tcPr>
            <w:tcW w:w="855" w:type="dxa"/>
            <w:vAlign w:val="center"/>
          </w:tcPr>
          <w:p w14:paraId="1597F47D" w14:textId="7EE09F8F" w:rsidR="007E71E6" w:rsidRPr="00C0528E" w:rsidRDefault="007E71E6" w:rsidP="007E71E6">
            <w:pPr>
              <w:jc w:val="center"/>
              <w:rPr>
                <w:rFonts w:cs="Times New Roman"/>
                <w:sz w:val="22"/>
              </w:rPr>
            </w:pPr>
            <w:r w:rsidRPr="008E56E2">
              <w:rPr>
                <w:rFonts w:cs="Times New Roman"/>
                <w:sz w:val="22"/>
              </w:rPr>
              <w:t>74.3</w:t>
            </w:r>
          </w:p>
        </w:tc>
      </w:tr>
      <w:tr w:rsidR="007E71E6" w:rsidRPr="00C0528E" w14:paraId="7E903A55" w14:textId="77777777" w:rsidTr="007E71E6">
        <w:tc>
          <w:tcPr>
            <w:tcW w:w="1956" w:type="dxa"/>
            <w:vMerge/>
            <w:vAlign w:val="center"/>
          </w:tcPr>
          <w:p w14:paraId="4FC7DB7B" w14:textId="77777777" w:rsidR="007E71E6" w:rsidRPr="00C0528E" w:rsidRDefault="007E71E6" w:rsidP="007E71E6">
            <w:pPr>
              <w:jc w:val="center"/>
              <w:rPr>
                <w:rFonts w:cs="Times New Roman"/>
                <w:sz w:val="22"/>
              </w:rPr>
            </w:pPr>
          </w:p>
        </w:tc>
        <w:tc>
          <w:tcPr>
            <w:tcW w:w="2192" w:type="dxa"/>
            <w:vAlign w:val="center"/>
          </w:tcPr>
          <w:p w14:paraId="413BDC2B" w14:textId="77777777" w:rsidR="007E71E6" w:rsidRPr="00C0528E" w:rsidRDefault="007E71E6" w:rsidP="007E71E6">
            <w:pPr>
              <w:jc w:val="center"/>
              <w:rPr>
                <w:rFonts w:cs="Times New Roman"/>
                <w:sz w:val="22"/>
              </w:rPr>
            </w:pPr>
            <w:proofErr w:type="spellStart"/>
            <w:r w:rsidRPr="00C0528E">
              <w:rPr>
                <w:rFonts w:cs="Times New Roman"/>
                <w:sz w:val="22"/>
              </w:rPr>
              <w:t>large-vehicle</w:t>
            </w:r>
            <w:proofErr w:type="spellEnd"/>
          </w:p>
        </w:tc>
        <w:tc>
          <w:tcPr>
            <w:tcW w:w="803" w:type="dxa"/>
            <w:vAlign w:val="center"/>
          </w:tcPr>
          <w:p w14:paraId="307A44CC" w14:textId="28DC0927" w:rsidR="007E71E6" w:rsidRPr="00C0528E" w:rsidRDefault="007E71E6" w:rsidP="007E71E6">
            <w:pPr>
              <w:jc w:val="center"/>
              <w:rPr>
                <w:rFonts w:cs="Times New Roman"/>
                <w:sz w:val="22"/>
              </w:rPr>
            </w:pPr>
            <w:r w:rsidRPr="008E56E2">
              <w:rPr>
                <w:rFonts w:cs="Times New Roman"/>
                <w:sz w:val="22"/>
              </w:rPr>
              <w:t>79.3</w:t>
            </w:r>
          </w:p>
        </w:tc>
        <w:tc>
          <w:tcPr>
            <w:tcW w:w="1084" w:type="dxa"/>
            <w:vAlign w:val="center"/>
          </w:tcPr>
          <w:p w14:paraId="5DAE2484" w14:textId="74DA02D6" w:rsidR="007E71E6" w:rsidRPr="00C0528E" w:rsidRDefault="007E71E6" w:rsidP="007E71E6">
            <w:pPr>
              <w:jc w:val="center"/>
              <w:rPr>
                <w:rFonts w:cs="Times New Roman"/>
                <w:sz w:val="22"/>
              </w:rPr>
            </w:pPr>
            <w:r w:rsidRPr="008E56E2">
              <w:rPr>
                <w:rFonts w:cs="Times New Roman"/>
                <w:sz w:val="22"/>
              </w:rPr>
              <w:t>88.3</w:t>
            </w:r>
          </w:p>
        </w:tc>
        <w:tc>
          <w:tcPr>
            <w:tcW w:w="776" w:type="dxa"/>
            <w:vAlign w:val="center"/>
          </w:tcPr>
          <w:p w14:paraId="7CBBD70F" w14:textId="5AC1BFD6" w:rsidR="007E71E6" w:rsidRPr="00C0528E" w:rsidRDefault="007E71E6" w:rsidP="007E71E6">
            <w:pPr>
              <w:jc w:val="center"/>
              <w:rPr>
                <w:rFonts w:cs="Times New Roman"/>
                <w:sz w:val="22"/>
              </w:rPr>
            </w:pPr>
            <w:r w:rsidRPr="008E56E2">
              <w:rPr>
                <w:rFonts w:cs="Times New Roman"/>
                <w:sz w:val="22"/>
              </w:rPr>
              <w:t>83.5</w:t>
            </w:r>
          </w:p>
        </w:tc>
        <w:tc>
          <w:tcPr>
            <w:tcW w:w="730" w:type="dxa"/>
            <w:vAlign w:val="center"/>
          </w:tcPr>
          <w:p w14:paraId="4D3644FF" w14:textId="746405AF" w:rsidR="007E71E6" w:rsidRPr="00C0528E" w:rsidRDefault="007E71E6" w:rsidP="007E71E6">
            <w:pPr>
              <w:jc w:val="center"/>
              <w:rPr>
                <w:rFonts w:cs="Times New Roman"/>
                <w:sz w:val="22"/>
              </w:rPr>
            </w:pPr>
            <w:r w:rsidRPr="008E56E2">
              <w:rPr>
                <w:rFonts w:cs="Times New Roman"/>
                <w:sz w:val="22"/>
              </w:rPr>
              <w:t>80.6</w:t>
            </w:r>
          </w:p>
        </w:tc>
        <w:tc>
          <w:tcPr>
            <w:tcW w:w="855" w:type="dxa"/>
            <w:vAlign w:val="center"/>
          </w:tcPr>
          <w:p w14:paraId="3601CFDE" w14:textId="3DE8BF2F" w:rsidR="007E71E6" w:rsidRPr="00C0528E" w:rsidRDefault="007E71E6" w:rsidP="007E71E6">
            <w:pPr>
              <w:jc w:val="center"/>
              <w:rPr>
                <w:rFonts w:cs="Times New Roman"/>
                <w:sz w:val="22"/>
              </w:rPr>
            </w:pPr>
            <w:r w:rsidRPr="008E56E2">
              <w:rPr>
                <w:rFonts w:cs="Times New Roman"/>
                <w:sz w:val="22"/>
              </w:rPr>
              <w:t>89.0</w:t>
            </w:r>
          </w:p>
        </w:tc>
      </w:tr>
      <w:tr w:rsidR="007E71E6" w:rsidRPr="00C0528E" w14:paraId="1E5E1F92" w14:textId="77777777" w:rsidTr="007E71E6">
        <w:tc>
          <w:tcPr>
            <w:tcW w:w="1956" w:type="dxa"/>
            <w:vMerge/>
            <w:vAlign w:val="center"/>
          </w:tcPr>
          <w:p w14:paraId="7E1AC20A" w14:textId="77777777" w:rsidR="007E71E6" w:rsidRPr="00C0528E" w:rsidRDefault="007E71E6" w:rsidP="007E71E6">
            <w:pPr>
              <w:jc w:val="center"/>
              <w:rPr>
                <w:rFonts w:cs="Times New Roman"/>
                <w:sz w:val="22"/>
              </w:rPr>
            </w:pPr>
          </w:p>
        </w:tc>
        <w:tc>
          <w:tcPr>
            <w:tcW w:w="2192" w:type="dxa"/>
            <w:vAlign w:val="center"/>
          </w:tcPr>
          <w:p w14:paraId="639300E0" w14:textId="77777777" w:rsidR="007E71E6" w:rsidRPr="00C0528E" w:rsidRDefault="007E71E6" w:rsidP="007E71E6">
            <w:pPr>
              <w:jc w:val="center"/>
              <w:rPr>
                <w:rFonts w:cs="Times New Roman"/>
                <w:sz w:val="22"/>
              </w:rPr>
            </w:pPr>
            <w:proofErr w:type="spellStart"/>
            <w:r w:rsidRPr="00C0528E">
              <w:rPr>
                <w:rFonts w:cs="Times New Roman"/>
                <w:sz w:val="22"/>
              </w:rPr>
              <w:t>small-vehicle</w:t>
            </w:r>
            <w:proofErr w:type="spellEnd"/>
          </w:p>
        </w:tc>
        <w:tc>
          <w:tcPr>
            <w:tcW w:w="803" w:type="dxa"/>
            <w:vAlign w:val="center"/>
          </w:tcPr>
          <w:p w14:paraId="19958C56" w14:textId="56A3D1F2" w:rsidR="007E71E6" w:rsidRPr="00C0528E" w:rsidRDefault="007E71E6" w:rsidP="007E71E6">
            <w:pPr>
              <w:jc w:val="center"/>
              <w:rPr>
                <w:rFonts w:cs="Times New Roman"/>
                <w:sz w:val="22"/>
              </w:rPr>
            </w:pPr>
            <w:r w:rsidRPr="008E56E2">
              <w:rPr>
                <w:rFonts w:cs="Times New Roman"/>
                <w:sz w:val="22"/>
              </w:rPr>
              <w:t>50.0</w:t>
            </w:r>
          </w:p>
        </w:tc>
        <w:tc>
          <w:tcPr>
            <w:tcW w:w="1084" w:type="dxa"/>
            <w:vAlign w:val="center"/>
          </w:tcPr>
          <w:p w14:paraId="1935757E" w14:textId="304C1C7B" w:rsidR="007E71E6" w:rsidRPr="00C0528E" w:rsidRDefault="007E71E6" w:rsidP="007E71E6">
            <w:pPr>
              <w:jc w:val="center"/>
              <w:rPr>
                <w:rFonts w:cs="Times New Roman"/>
                <w:sz w:val="22"/>
              </w:rPr>
            </w:pPr>
            <w:r w:rsidRPr="008E56E2">
              <w:rPr>
                <w:rFonts w:cs="Times New Roman"/>
                <w:sz w:val="22"/>
              </w:rPr>
              <w:t>72.1</w:t>
            </w:r>
          </w:p>
        </w:tc>
        <w:tc>
          <w:tcPr>
            <w:tcW w:w="776" w:type="dxa"/>
            <w:vAlign w:val="center"/>
          </w:tcPr>
          <w:p w14:paraId="32E929BB" w14:textId="18AAC0BA" w:rsidR="007E71E6" w:rsidRPr="00C0528E" w:rsidRDefault="007E71E6" w:rsidP="007E71E6">
            <w:pPr>
              <w:jc w:val="center"/>
              <w:rPr>
                <w:rFonts w:cs="Times New Roman"/>
                <w:sz w:val="22"/>
              </w:rPr>
            </w:pPr>
            <w:r w:rsidRPr="008E56E2">
              <w:rPr>
                <w:rFonts w:cs="Times New Roman"/>
                <w:sz w:val="22"/>
              </w:rPr>
              <w:t>59.0</w:t>
            </w:r>
          </w:p>
        </w:tc>
        <w:tc>
          <w:tcPr>
            <w:tcW w:w="730" w:type="dxa"/>
            <w:vAlign w:val="center"/>
          </w:tcPr>
          <w:p w14:paraId="35F2C54C" w14:textId="2FBBDF03" w:rsidR="007E71E6" w:rsidRPr="00C0528E" w:rsidRDefault="007E71E6" w:rsidP="007E71E6">
            <w:pPr>
              <w:jc w:val="center"/>
              <w:rPr>
                <w:rFonts w:cs="Times New Roman"/>
                <w:sz w:val="22"/>
              </w:rPr>
            </w:pPr>
            <w:r w:rsidRPr="008E56E2">
              <w:rPr>
                <w:rFonts w:cs="Times New Roman"/>
                <w:sz w:val="22"/>
              </w:rPr>
              <w:t>75.0</w:t>
            </w:r>
          </w:p>
        </w:tc>
        <w:tc>
          <w:tcPr>
            <w:tcW w:w="855" w:type="dxa"/>
            <w:vAlign w:val="center"/>
          </w:tcPr>
          <w:p w14:paraId="3D87D0B2" w14:textId="74085672" w:rsidR="007E71E6" w:rsidRPr="00C0528E" w:rsidRDefault="007E71E6" w:rsidP="007E71E6">
            <w:pPr>
              <w:jc w:val="center"/>
              <w:rPr>
                <w:rFonts w:cs="Times New Roman"/>
                <w:sz w:val="22"/>
              </w:rPr>
            </w:pPr>
            <w:r w:rsidRPr="008E56E2">
              <w:rPr>
                <w:rFonts w:cs="Times New Roman"/>
                <w:sz w:val="22"/>
              </w:rPr>
              <w:t>85.3</w:t>
            </w:r>
          </w:p>
        </w:tc>
      </w:tr>
      <w:tr w:rsidR="007E71E6" w:rsidRPr="00C0528E" w14:paraId="5FF56117" w14:textId="77777777" w:rsidTr="007E71E6">
        <w:tc>
          <w:tcPr>
            <w:tcW w:w="1956" w:type="dxa"/>
            <w:vMerge/>
            <w:vAlign w:val="center"/>
          </w:tcPr>
          <w:p w14:paraId="1BEDF4E4" w14:textId="77777777" w:rsidR="007E71E6" w:rsidRPr="00C0528E" w:rsidRDefault="007E71E6" w:rsidP="007E71E6">
            <w:pPr>
              <w:jc w:val="center"/>
              <w:rPr>
                <w:rFonts w:cs="Times New Roman"/>
                <w:sz w:val="22"/>
              </w:rPr>
            </w:pPr>
          </w:p>
        </w:tc>
        <w:tc>
          <w:tcPr>
            <w:tcW w:w="2192" w:type="dxa"/>
            <w:vAlign w:val="center"/>
          </w:tcPr>
          <w:p w14:paraId="12D881EF" w14:textId="77777777" w:rsidR="007E71E6" w:rsidRPr="00C0528E" w:rsidRDefault="007E71E6" w:rsidP="007E71E6">
            <w:pPr>
              <w:jc w:val="center"/>
              <w:rPr>
                <w:rFonts w:cs="Times New Roman"/>
                <w:sz w:val="22"/>
              </w:rPr>
            </w:pPr>
            <w:proofErr w:type="spellStart"/>
            <w:r w:rsidRPr="00C0528E">
              <w:rPr>
                <w:rFonts w:cs="Times New Roman"/>
                <w:sz w:val="22"/>
              </w:rPr>
              <w:t>helicopter</w:t>
            </w:r>
            <w:proofErr w:type="spellEnd"/>
          </w:p>
        </w:tc>
        <w:tc>
          <w:tcPr>
            <w:tcW w:w="803" w:type="dxa"/>
            <w:vAlign w:val="center"/>
          </w:tcPr>
          <w:p w14:paraId="16FD5CA8" w14:textId="562E7DAE" w:rsidR="007E71E6" w:rsidRPr="00C0528E" w:rsidRDefault="007E71E6" w:rsidP="007E71E6">
            <w:pPr>
              <w:jc w:val="center"/>
              <w:rPr>
                <w:rFonts w:cs="Times New Roman"/>
                <w:sz w:val="22"/>
              </w:rPr>
            </w:pPr>
            <w:r w:rsidRPr="008E56E2">
              <w:rPr>
                <w:rFonts w:cs="Times New Roman"/>
                <w:sz w:val="22"/>
              </w:rPr>
              <w:t>23.3</w:t>
            </w:r>
          </w:p>
        </w:tc>
        <w:tc>
          <w:tcPr>
            <w:tcW w:w="1084" w:type="dxa"/>
            <w:vAlign w:val="center"/>
          </w:tcPr>
          <w:p w14:paraId="10D860AA" w14:textId="0351928C" w:rsidR="007E71E6" w:rsidRPr="00C0528E" w:rsidRDefault="007E71E6" w:rsidP="007E71E6">
            <w:pPr>
              <w:jc w:val="center"/>
              <w:rPr>
                <w:rFonts w:cs="Times New Roman"/>
                <w:sz w:val="22"/>
              </w:rPr>
            </w:pPr>
            <w:r w:rsidRPr="008E56E2">
              <w:rPr>
                <w:rFonts w:cs="Times New Roman"/>
                <w:sz w:val="22"/>
              </w:rPr>
              <w:t>68.0</w:t>
            </w:r>
          </w:p>
        </w:tc>
        <w:tc>
          <w:tcPr>
            <w:tcW w:w="776" w:type="dxa"/>
            <w:vAlign w:val="center"/>
          </w:tcPr>
          <w:p w14:paraId="5801261C" w14:textId="3963FCE1" w:rsidR="007E71E6" w:rsidRPr="00C0528E" w:rsidRDefault="007E71E6" w:rsidP="007E71E6">
            <w:pPr>
              <w:jc w:val="center"/>
              <w:rPr>
                <w:rFonts w:cs="Times New Roman"/>
                <w:sz w:val="22"/>
              </w:rPr>
            </w:pPr>
            <w:r w:rsidRPr="008E56E2">
              <w:rPr>
                <w:rFonts w:cs="Times New Roman"/>
                <w:sz w:val="22"/>
              </w:rPr>
              <w:t>34.7</w:t>
            </w:r>
          </w:p>
        </w:tc>
        <w:tc>
          <w:tcPr>
            <w:tcW w:w="730" w:type="dxa"/>
            <w:vAlign w:val="center"/>
          </w:tcPr>
          <w:p w14:paraId="3F1FDD88" w14:textId="4AAD3697" w:rsidR="007E71E6" w:rsidRPr="00C0528E" w:rsidRDefault="007E71E6" w:rsidP="007E71E6">
            <w:pPr>
              <w:jc w:val="center"/>
              <w:rPr>
                <w:rFonts w:cs="Times New Roman"/>
                <w:sz w:val="22"/>
              </w:rPr>
            </w:pPr>
            <w:r w:rsidRPr="008E56E2">
              <w:rPr>
                <w:rFonts w:cs="Times New Roman"/>
                <w:sz w:val="22"/>
              </w:rPr>
              <w:t>75.0</w:t>
            </w:r>
          </w:p>
        </w:tc>
        <w:tc>
          <w:tcPr>
            <w:tcW w:w="855" w:type="dxa"/>
            <w:vAlign w:val="center"/>
          </w:tcPr>
          <w:p w14:paraId="448290AF" w14:textId="08F5AB7A" w:rsidR="007E71E6" w:rsidRPr="00C0528E" w:rsidRDefault="007E71E6" w:rsidP="007E71E6">
            <w:pPr>
              <w:jc w:val="center"/>
              <w:rPr>
                <w:rFonts w:cs="Times New Roman"/>
                <w:sz w:val="22"/>
              </w:rPr>
            </w:pPr>
            <w:r w:rsidRPr="008E56E2">
              <w:rPr>
                <w:rFonts w:cs="Times New Roman"/>
                <w:sz w:val="22"/>
              </w:rPr>
              <w:t>85.6</w:t>
            </w:r>
          </w:p>
        </w:tc>
      </w:tr>
      <w:tr w:rsidR="007E71E6" w:rsidRPr="00C0528E" w14:paraId="3420503F" w14:textId="77777777" w:rsidTr="007E71E6">
        <w:tc>
          <w:tcPr>
            <w:tcW w:w="1956" w:type="dxa"/>
            <w:vMerge/>
            <w:vAlign w:val="center"/>
          </w:tcPr>
          <w:p w14:paraId="639A8F30" w14:textId="77777777" w:rsidR="007E71E6" w:rsidRPr="00C0528E" w:rsidRDefault="007E71E6" w:rsidP="007E71E6">
            <w:pPr>
              <w:jc w:val="center"/>
              <w:rPr>
                <w:rFonts w:cs="Times New Roman"/>
                <w:sz w:val="22"/>
              </w:rPr>
            </w:pPr>
          </w:p>
        </w:tc>
        <w:tc>
          <w:tcPr>
            <w:tcW w:w="2192" w:type="dxa"/>
            <w:vAlign w:val="center"/>
          </w:tcPr>
          <w:p w14:paraId="3B740A7E" w14:textId="77777777" w:rsidR="007E71E6" w:rsidRPr="00C0528E" w:rsidRDefault="007E71E6" w:rsidP="007E71E6">
            <w:pPr>
              <w:jc w:val="center"/>
              <w:rPr>
                <w:rFonts w:cs="Times New Roman"/>
                <w:sz w:val="22"/>
              </w:rPr>
            </w:pPr>
            <w:proofErr w:type="spellStart"/>
            <w:r w:rsidRPr="00C0528E">
              <w:rPr>
                <w:rFonts w:cs="Times New Roman"/>
                <w:sz w:val="22"/>
              </w:rPr>
              <w:t>roundabout</w:t>
            </w:r>
            <w:proofErr w:type="spellEnd"/>
          </w:p>
        </w:tc>
        <w:tc>
          <w:tcPr>
            <w:tcW w:w="803" w:type="dxa"/>
            <w:vAlign w:val="center"/>
          </w:tcPr>
          <w:p w14:paraId="6DC34662" w14:textId="0BA2D7DB" w:rsidR="007E71E6" w:rsidRPr="00C0528E" w:rsidRDefault="007E71E6" w:rsidP="007E71E6">
            <w:pPr>
              <w:jc w:val="center"/>
              <w:rPr>
                <w:rFonts w:cs="Times New Roman"/>
                <w:sz w:val="22"/>
              </w:rPr>
            </w:pPr>
            <w:r w:rsidRPr="008E56E2">
              <w:rPr>
                <w:rFonts w:cs="Times New Roman"/>
                <w:sz w:val="22"/>
              </w:rPr>
              <w:t>31.8</w:t>
            </w:r>
          </w:p>
        </w:tc>
        <w:tc>
          <w:tcPr>
            <w:tcW w:w="1084" w:type="dxa"/>
            <w:vAlign w:val="center"/>
          </w:tcPr>
          <w:p w14:paraId="777009CC" w14:textId="7F3C1E56" w:rsidR="007E71E6" w:rsidRPr="00C0528E" w:rsidRDefault="007E71E6" w:rsidP="007E71E6">
            <w:pPr>
              <w:jc w:val="center"/>
              <w:rPr>
                <w:rFonts w:cs="Times New Roman"/>
                <w:sz w:val="22"/>
              </w:rPr>
            </w:pPr>
            <w:r w:rsidRPr="008E56E2">
              <w:rPr>
                <w:rFonts w:cs="Times New Roman"/>
                <w:sz w:val="22"/>
              </w:rPr>
              <w:t>79.2</w:t>
            </w:r>
          </w:p>
        </w:tc>
        <w:tc>
          <w:tcPr>
            <w:tcW w:w="776" w:type="dxa"/>
            <w:vAlign w:val="center"/>
          </w:tcPr>
          <w:p w14:paraId="2034BC0A" w14:textId="762670F9" w:rsidR="007E71E6" w:rsidRPr="00C0528E" w:rsidRDefault="007E71E6" w:rsidP="007E71E6">
            <w:pPr>
              <w:jc w:val="center"/>
              <w:rPr>
                <w:rFonts w:cs="Times New Roman"/>
                <w:sz w:val="22"/>
              </w:rPr>
            </w:pPr>
            <w:r w:rsidRPr="008E56E2">
              <w:rPr>
                <w:rFonts w:cs="Times New Roman"/>
                <w:sz w:val="22"/>
              </w:rPr>
              <w:t>45.4</w:t>
            </w:r>
          </w:p>
        </w:tc>
        <w:tc>
          <w:tcPr>
            <w:tcW w:w="730" w:type="dxa"/>
            <w:vAlign w:val="center"/>
          </w:tcPr>
          <w:p w14:paraId="221E98E3" w14:textId="269EA26D" w:rsidR="007E71E6" w:rsidRPr="00C0528E" w:rsidRDefault="007E71E6" w:rsidP="007E71E6">
            <w:pPr>
              <w:jc w:val="center"/>
              <w:rPr>
                <w:rFonts w:cs="Times New Roman"/>
                <w:sz w:val="22"/>
              </w:rPr>
            </w:pPr>
            <w:r w:rsidRPr="008E56E2">
              <w:rPr>
                <w:rFonts w:cs="Times New Roman"/>
                <w:sz w:val="22"/>
              </w:rPr>
              <w:t>70.6</w:t>
            </w:r>
          </w:p>
        </w:tc>
        <w:tc>
          <w:tcPr>
            <w:tcW w:w="855" w:type="dxa"/>
            <w:vAlign w:val="center"/>
          </w:tcPr>
          <w:p w14:paraId="0ADBFA5C" w14:textId="143E28E0" w:rsidR="007E71E6" w:rsidRPr="00C0528E" w:rsidRDefault="007E71E6" w:rsidP="007E71E6">
            <w:pPr>
              <w:jc w:val="center"/>
              <w:rPr>
                <w:rFonts w:cs="Times New Roman"/>
                <w:sz w:val="22"/>
              </w:rPr>
            </w:pPr>
            <w:r w:rsidRPr="008E56E2">
              <w:rPr>
                <w:rFonts w:cs="Times New Roman"/>
                <w:sz w:val="22"/>
              </w:rPr>
              <w:t>81.6</w:t>
            </w:r>
          </w:p>
        </w:tc>
      </w:tr>
      <w:tr w:rsidR="007E71E6" w:rsidRPr="00C0528E" w14:paraId="776F7B60" w14:textId="77777777" w:rsidTr="007E71E6">
        <w:tc>
          <w:tcPr>
            <w:tcW w:w="1956" w:type="dxa"/>
            <w:vMerge/>
            <w:vAlign w:val="center"/>
          </w:tcPr>
          <w:p w14:paraId="56B35CE6" w14:textId="77777777" w:rsidR="007E71E6" w:rsidRPr="00C0528E" w:rsidRDefault="007E71E6" w:rsidP="007E71E6">
            <w:pPr>
              <w:jc w:val="center"/>
              <w:rPr>
                <w:rFonts w:cs="Times New Roman"/>
                <w:sz w:val="22"/>
              </w:rPr>
            </w:pPr>
          </w:p>
        </w:tc>
        <w:tc>
          <w:tcPr>
            <w:tcW w:w="2192" w:type="dxa"/>
            <w:vAlign w:val="center"/>
          </w:tcPr>
          <w:p w14:paraId="39FFBF7E" w14:textId="77777777" w:rsidR="007E71E6" w:rsidRPr="00C0528E" w:rsidRDefault="007E71E6" w:rsidP="007E71E6">
            <w:pPr>
              <w:jc w:val="center"/>
              <w:rPr>
                <w:rFonts w:cs="Times New Roman"/>
                <w:sz w:val="22"/>
              </w:rPr>
            </w:pPr>
            <w:proofErr w:type="spellStart"/>
            <w:r w:rsidRPr="00C0528E">
              <w:rPr>
                <w:rFonts w:cs="Times New Roman"/>
                <w:sz w:val="22"/>
              </w:rPr>
              <w:t>soccer-ball-field</w:t>
            </w:r>
            <w:proofErr w:type="spellEnd"/>
          </w:p>
        </w:tc>
        <w:tc>
          <w:tcPr>
            <w:tcW w:w="803" w:type="dxa"/>
            <w:vAlign w:val="center"/>
          </w:tcPr>
          <w:p w14:paraId="236219BF" w14:textId="7C1E59B2" w:rsidR="007E71E6" w:rsidRPr="00C0528E" w:rsidRDefault="007E71E6" w:rsidP="007E71E6">
            <w:pPr>
              <w:jc w:val="center"/>
              <w:rPr>
                <w:rFonts w:cs="Times New Roman"/>
                <w:sz w:val="22"/>
              </w:rPr>
            </w:pPr>
            <w:r w:rsidRPr="008E56E2">
              <w:rPr>
                <w:rFonts w:cs="Times New Roman"/>
                <w:sz w:val="22"/>
              </w:rPr>
              <w:t>36.6</w:t>
            </w:r>
          </w:p>
        </w:tc>
        <w:tc>
          <w:tcPr>
            <w:tcW w:w="1084" w:type="dxa"/>
            <w:vAlign w:val="center"/>
          </w:tcPr>
          <w:p w14:paraId="0582671E" w14:textId="1F3B0CE0" w:rsidR="007E71E6" w:rsidRPr="00C0528E" w:rsidRDefault="007E71E6" w:rsidP="007E71E6">
            <w:pPr>
              <w:jc w:val="center"/>
              <w:rPr>
                <w:rFonts w:cs="Times New Roman"/>
                <w:sz w:val="22"/>
              </w:rPr>
            </w:pPr>
            <w:r w:rsidRPr="008E56E2">
              <w:rPr>
                <w:rFonts w:cs="Times New Roman"/>
                <w:sz w:val="22"/>
              </w:rPr>
              <w:t>58.3</w:t>
            </w:r>
          </w:p>
        </w:tc>
        <w:tc>
          <w:tcPr>
            <w:tcW w:w="776" w:type="dxa"/>
            <w:vAlign w:val="center"/>
          </w:tcPr>
          <w:p w14:paraId="76BA9C3F" w14:textId="6F51830E" w:rsidR="007E71E6" w:rsidRPr="00C0528E" w:rsidRDefault="007E71E6" w:rsidP="007E71E6">
            <w:pPr>
              <w:jc w:val="center"/>
              <w:rPr>
                <w:rFonts w:cs="Times New Roman"/>
                <w:sz w:val="22"/>
              </w:rPr>
            </w:pPr>
            <w:r w:rsidRPr="008E56E2">
              <w:rPr>
                <w:rFonts w:cs="Times New Roman"/>
                <w:sz w:val="22"/>
              </w:rPr>
              <w:t>45.0</w:t>
            </w:r>
          </w:p>
        </w:tc>
        <w:tc>
          <w:tcPr>
            <w:tcW w:w="730" w:type="dxa"/>
            <w:vAlign w:val="center"/>
          </w:tcPr>
          <w:p w14:paraId="70091F7C" w14:textId="7ED5BA7E" w:rsidR="007E71E6" w:rsidRPr="00C0528E" w:rsidRDefault="007E71E6" w:rsidP="007E71E6">
            <w:pPr>
              <w:jc w:val="center"/>
              <w:rPr>
                <w:rFonts w:cs="Times New Roman"/>
                <w:sz w:val="22"/>
              </w:rPr>
            </w:pPr>
            <w:r w:rsidRPr="008E56E2">
              <w:rPr>
                <w:rFonts w:cs="Times New Roman"/>
                <w:sz w:val="22"/>
              </w:rPr>
              <w:t>86.6</w:t>
            </w:r>
          </w:p>
        </w:tc>
        <w:tc>
          <w:tcPr>
            <w:tcW w:w="855" w:type="dxa"/>
            <w:vAlign w:val="center"/>
          </w:tcPr>
          <w:p w14:paraId="2909C8F7" w14:textId="5500CA27" w:rsidR="007E71E6" w:rsidRPr="00C0528E" w:rsidRDefault="007E71E6" w:rsidP="007E71E6">
            <w:pPr>
              <w:jc w:val="center"/>
              <w:rPr>
                <w:rFonts w:cs="Times New Roman"/>
                <w:sz w:val="22"/>
              </w:rPr>
            </w:pPr>
            <w:r w:rsidRPr="008E56E2">
              <w:rPr>
                <w:rFonts w:cs="Times New Roman"/>
                <w:sz w:val="22"/>
              </w:rPr>
              <w:t>92.5</w:t>
            </w:r>
          </w:p>
        </w:tc>
      </w:tr>
      <w:tr w:rsidR="007E71E6" w:rsidRPr="00C0528E" w14:paraId="49BEB140" w14:textId="77777777" w:rsidTr="007E71E6">
        <w:tc>
          <w:tcPr>
            <w:tcW w:w="1956" w:type="dxa"/>
            <w:vMerge/>
            <w:vAlign w:val="center"/>
          </w:tcPr>
          <w:p w14:paraId="0ADD154E" w14:textId="77777777" w:rsidR="007E71E6" w:rsidRPr="00C0528E" w:rsidRDefault="007E71E6" w:rsidP="007E71E6">
            <w:pPr>
              <w:jc w:val="center"/>
              <w:rPr>
                <w:rFonts w:cs="Times New Roman"/>
                <w:sz w:val="22"/>
              </w:rPr>
            </w:pPr>
          </w:p>
        </w:tc>
        <w:tc>
          <w:tcPr>
            <w:tcW w:w="2192" w:type="dxa"/>
            <w:vAlign w:val="center"/>
          </w:tcPr>
          <w:p w14:paraId="5E86F586" w14:textId="77777777" w:rsidR="007E71E6" w:rsidRPr="00C0528E" w:rsidRDefault="007E71E6" w:rsidP="007E71E6">
            <w:pPr>
              <w:jc w:val="center"/>
              <w:rPr>
                <w:rFonts w:cs="Times New Roman"/>
                <w:sz w:val="22"/>
              </w:rPr>
            </w:pPr>
            <w:proofErr w:type="spellStart"/>
            <w:r w:rsidRPr="00C0528E">
              <w:rPr>
                <w:rFonts w:cs="Times New Roman"/>
                <w:sz w:val="22"/>
              </w:rPr>
              <w:t>swimming-pool</w:t>
            </w:r>
            <w:proofErr w:type="spellEnd"/>
          </w:p>
        </w:tc>
        <w:tc>
          <w:tcPr>
            <w:tcW w:w="803" w:type="dxa"/>
            <w:vAlign w:val="center"/>
          </w:tcPr>
          <w:p w14:paraId="7A860B9D" w14:textId="422969B3" w:rsidR="007E71E6" w:rsidRPr="00C0528E" w:rsidRDefault="007E71E6" w:rsidP="007E71E6">
            <w:pPr>
              <w:jc w:val="center"/>
              <w:rPr>
                <w:rFonts w:cs="Times New Roman"/>
                <w:sz w:val="22"/>
              </w:rPr>
            </w:pPr>
            <w:r w:rsidRPr="008E56E2">
              <w:rPr>
                <w:rFonts w:cs="Times New Roman"/>
                <w:sz w:val="22"/>
              </w:rPr>
              <w:t>0.7</w:t>
            </w:r>
          </w:p>
        </w:tc>
        <w:tc>
          <w:tcPr>
            <w:tcW w:w="1084" w:type="dxa"/>
            <w:vAlign w:val="center"/>
          </w:tcPr>
          <w:p w14:paraId="0378827F" w14:textId="351D065E" w:rsidR="007E71E6" w:rsidRPr="00C0528E" w:rsidRDefault="007E71E6" w:rsidP="007E71E6">
            <w:pPr>
              <w:jc w:val="center"/>
              <w:rPr>
                <w:rFonts w:cs="Times New Roman"/>
                <w:sz w:val="22"/>
              </w:rPr>
            </w:pPr>
            <w:r w:rsidRPr="008E56E2">
              <w:rPr>
                <w:rFonts w:cs="Times New Roman"/>
                <w:sz w:val="22"/>
              </w:rPr>
              <w:t>18.8</w:t>
            </w:r>
          </w:p>
        </w:tc>
        <w:tc>
          <w:tcPr>
            <w:tcW w:w="776" w:type="dxa"/>
            <w:vAlign w:val="center"/>
          </w:tcPr>
          <w:p w14:paraId="4132EA60" w14:textId="0F3FDDFD" w:rsidR="007E71E6" w:rsidRPr="00C0528E" w:rsidRDefault="007E71E6" w:rsidP="007E71E6">
            <w:pPr>
              <w:jc w:val="center"/>
              <w:rPr>
                <w:rFonts w:cs="Times New Roman"/>
                <w:sz w:val="22"/>
              </w:rPr>
            </w:pPr>
            <w:r w:rsidRPr="008E56E2">
              <w:rPr>
                <w:rFonts w:cs="Times New Roman"/>
                <w:sz w:val="22"/>
              </w:rPr>
              <w:t>1.3</w:t>
            </w:r>
          </w:p>
        </w:tc>
        <w:tc>
          <w:tcPr>
            <w:tcW w:w="730" w:type="dxa"/>
            <w:vAlign w:val="center"/>
          </w:tcPr>
          <w:p w14:paraId="59562D1B" w14:textId="050873E3" w:rsidR="007E71E6" w:rsidRPr="00C0528E" w:rsidRDefault="007E71E6" w:rsidP="007E71E6">
            <w:pPr>
              <w:jc w:val="center"/>
              <w:rPr>
                <w:rFonts w:cs="Times New Roman"/>
                <w:sz w:val="22"/>
              </w:rPr>
            </w:pPr>
            <w:r w:rsidRPr="008E56E2">
              <w:rPr>
                <w:rFonts w:cs="Times New Roman"/>
                <w:sz w:val="22"/>
              </w:rPr>
              <w:t>44.8</w:t>
            </w:r>
          </w:p>
        </w:tc>
        <w:tc>
          <w:tcPr>
            <w:tcW w:w="855" w:type="dxa"/>
            <w:vAlign w:val="center"/>
          </w:tcPr>
          <w:p w14:paraId="5A0D428B" w14:textId="6794D874" w:rsidR="007E71E6" w:rsidRPr="00C0528E" w:rsidRDefault="007E71E6" w:rsidP="007E71E6">
            <w:pPr>
              <w:jc w:val="center"/>
              <w:rPr>
                <w:rFonts w:cs="Times New Roman"/>
                <w:sz w:val="22"/>
              </w:rPr>
            </w:pPr>
            <w:r w:rsidRPr="008E56E2">
              <w:rPr>
                <w:rFonts w:cs="Times New Roman"/>
                <w:sz w:val="22"/>
              </w:rPr>
              <w:t>61.4</w:t>
            </w:r>
          </w:p>
        </w:tc>
      </w:tr>
      <w:tr w:rsidR="007E71E6" w:rsidRPr="00C0528E" w14:paraId="70100486" w14:textId="77777777" w:rsidTr="007E71E6">
        <w:tc>
          <w:tcPr>
            <w:tcW w:w="1956" w:type="dxa"/>
            <w:vMerge w:val="restart"/>
            <w:vAlign w:val="center"/>
          </w:tcPr>
          <w:p w14:paraId="33A2CD86" w14:textId="77777777" w:rsidR="007E71E6" w:rsidRPr="00C0528E" w:rsidRDefault="007E71E6" w:rsidP="007E71E6">
            <w:pPr>
              <w:jc w:val="center"/>
              <w:rPr>
                <w:rFonts w:cs="Times New Roman"/>
                <w:sz w:val="22"/>
              </w:rPr>
            </w:pPr>
            <w:r w:rsidRPr="00C0528E">
              <w:rPr>
                <w:rFonts w:cs="Times New Roman"/>
                <w:sz w:val="22"/>
              </w:rPr>
              <w:t>YOLOv8m-OBB</w:t>
            </w:r>
          </w:p>
        </w:tc>
        <w:tc>
          <w:tcPr>
            <w:tcW w:w="2192" w:type="dxa"/>
            <w:vAlign w:val="center"/>
          </w:tcPr>
          <w:p w14:paraId="07B36F64" w14:textId="77777777" w:rsidR="007E71E6" w:rsidRPr="00C0528E" w:rsidRDefault="007E71E6" w:rsidP="007E71E6">
            <w:pPr>
              <w:jc w:val="center"/>
              <w:rPr>
                <w:rFonts w:cs="Times New Roman"/>
                <w:sz w:val="22"/>
              </w:rPr>
            </w:pPr>
            <w:proofErr w:type="spellStart"/>
            <w:r w:rsidRPr="00C0528E">
              <w:rPr>
                <w:rFonts w:cs="Times New Roman"/>
                <w:sz w:val="22"/>
              </w:rPr>
              <w:t>plane</w:t>
            </w:r>
            <w:proofErr w:type="spellEnd"/>
          </w:p>
        </w:tc>
        <w:tc>
          <w:tcPr>
            <w:tcW w:w="803" w:type="dxa"/>
            <w:vAlign w:val="center"/>
          </w:tcPr>
          <w:p w14:paraId="09C4FD6A" w14:textId="5525293D" w:rsidR="007E71E6" w:rsidRPr="00C0528E" w:rsidRDefault="007E71E6" w:rsidP="007E71E6">
            <w:pPr>
              <w:jc w:val="center"/>
              <w:rPr>
                <w:rFonts w:cs="Times New Roman"/>
                <w:sz w:val="22"/>
              </w:rPr>
            </w:pPr>
            <w:r w:rsidRPr="008E56E2">
              <w:rPr>
                <w:rFonts w:cs="Times New Roman"/>
                <w:sz w:val="22"/>
              </w:rPr>
              <w:t>67.2</w:t>
            </w:r>
          </w:p>
        </w:tc>
        <w:tc>
          <w:tcPr>
            <w:tcW w:w="1084" w:type="dxa"/>
            <w:vAlign w:val="center"/>
          </w:tcPr>
          <w:p w14:paraId="653A73D1" w14:textId="15C5ED76" w:rsidR="007E71E6" w:rsidRPr="00C0528E" w:rsidRDefault="007E71E6" w:rsidP="007E71E6">
            <w:pPr>
              <w:jc w:val="center"/>
              <w:rPr>
                <w:rFonts w:cs="Times New Roman"/>
                <w:sz w:val="22"/>
              </w:rPr>
            </w:pPr>
            <w:r w:rsidRPr="008E56E2">
              <w:rPr>
                <w:rFonts w:cs="Times New Roman"/>
                <w:sz w:val="22"/>
              </w:rPr>
              <w:t>89.6</w:t>
            </w:r>
          </w:p>
        </w:tc>
        <w:tc>
          <w:tcPr>
            <w:tcW w:w="776" w:type="dxa"/>
            <w:vAlign w:val="center"/>
          </w:tcPr>
          <w:p w14:paraId="0E7A0E7E" w14:textId="02D9131A" w:rsidR="007E71E6" w:rsidRPr="00C0528E" w:rsidRDefault="007E71E6" w:rsidP="007E71E6">
            <w:pPr>
              <w:jc w:val="center"/>
              <w:rPr>
                <w:rFonts w:cs="Times New Roman"/>
                <w:sz w:val="22"/>
              </w:rPr>
            </w:pPr>
            <w:r w:rsidRPr="008E56E2">
              <w:rPr>
                <w:rFonts w:cs="Times New Roman"/>
                <w:sz w:val="22"/>
              </w:rPr>
              <w:t>76.8</w:t>
            </w:r>
          </w:p>
        </w:tc>
        <w:tc>
          <w:tcPr>
            <w:tcW w:w="730" w:type="dxa"/>
            <w:vAlign w:val="center"/>
          </w:tcPr>
          <w:p w14:paraId="7B8AAB05" w14:textId="13697079" w:rsidR="007E71E6" w:rsidRPr="00C0528E" w:rsidRDefault="007E71E6" w:rsidP="007E71E6">
            <w:pPr>
              <w:jc w:val="center"/>
              <w:rPr>
                <w:rFonts w:cs="Times New Roman"/>
                <w:sz w:val="22"/>
              </w:rPr>
            </w:pPr>
            <w:r w:rsidRPr="008E56E2">
              <w:rPr>
                <w:rFonts w:cs="Times New Roman"/>
                <w:sz w:val="22"/>
              </w:rPr>
              <w:t>78.8</w:t>
            </w:r>
          </w:p>
        </w:tc>
        <w:tc>
          <w:tcPr>
            <w:tcW w:w="855" w:type="dxa"/>
            <w:vAlign w:val="center"/>
          </w:tcPr>
          <w:p w14:paraId="11CFE850" w14:textId="2E45468D" w:rsidR="007E71E6" w:rsidRPr="00C0528E" w:rsidRDefault="007E71E6" w:rsidP="007E71E6">
            <w:pPr>
              <w:jc w:val="center"/>
              <w:rPr>
                <w:rFonts w:cs="Times New Roman"/>
                <w:sz w:val="22"/>
              </w:rPr>
            </w:pPr>
            <w:r w:rsidRPr="008E56E2">
              <w:rPr>
                <w:rFonts w:cs="Times New Roman"/>
                <w:sz w:val="22"/>
              </w:rPr>
              <w:t>87.8</w:t>
            </w:r>
          </w:p>
        </w:tc>
      </w:tr>
      <w:tr w:rsidR="007E71E6" w:rsidRPr="00C0528E" w14:paraId="2FFDA32D" w14:textId="77777777" w:rsidTr="007E71E6">
        <w:tc>
          <w:tcPr>
            <w:tcW w:w="1956" w:type="dxa"/>
            <w:vMerge/>
            <w:vAlign w:val="center"/>
          </w:tcPr>
          <w:p w14:paraId="318A831D" w14:textId="77777777" w:rsidR="007E71E6" w:rsidRPr="00C0528E" w:rsidRDefault="007E71E6" w:rsidP="007E71E6">
            <w:pPr>
              <w:jc w:val="center"/>
              <w:rPr>
                <w:rFonts w:cs="Times New Roman"/>
                <w:sz w:val="22"/>
              </w:rPr>
            </w:pPr>
          </w:p>
        </w:tc>
        <w:tc>
          <w:tcPr>
            <w:tcW w:w="2192" w:type="dxa"/>
            <w:vAlign w:val="center"/>
          </w:tcPr>
          <w:p w14:paraId="29D4C1E2" w14:textId="77777777" w:rsidR="007E71E6" w:rsidRPr="00C0528E" w:rsidRDefault="007E71E6" w:rsidP="007E71E6">
            <w:pPr>
              <w:jc w:val="center"/>
              <w:rPr>
                <w:rFonts w:cs="Times New Roman"/>
                <w:sz w:val="22"/>
              </w:rPr>
            </w:pPr>
            <w:proofErr w:type="spellStart"/>
            <w:r w:rsidRPr="00C0528E">
              <w:rPr>
                <w:rFonts w:cs="Times New Roman"/>
                <w:sz w:val="22"/>
              </w:rPr>
              <w:t>ship</w:t>
            </w:r>
            <w:proofErr w:type="spellEnd"/>
          </w:p>
        </w:tc>
        <w:tc>
          <w:tcPr>
            <w:tcW w:w="803" w:type="dxa"/>
            <w:vAlign w:val="center"/>
          </w:tcPr>
          <w:p w14:paraId="621EC67A" w14:textId="3093CC56" w:rsidR="007E71E6" w:rsidRPr="00C0528E" w:rsidRDefault="007E71E6" w:rsidP="007E71E6">
            <w:pPr>
              <w:jc w:val="center"/>
              <w:rPr>
                <w:rFonts w:cs="Times New Roman"/>
                <w:sz w:val="22"/>
              </w:rPr>
            </w:pPr>
            <w:r w:rsidRPr="008E56E2">
              <w:rPr>
                <w:rFonts w:cs="Times New Roman"/>
                <w:sz w:val="22"/>
              </w:rPr>
              <w:t>61.3</w:t>
            </w:r>
          </w:p>
        </w:tc>
        <w:tc>
          <w:tcPr>
            <w:tcW w:w="1084" w:type="dxa"/>
            <w:vAlign w:val="center"/>
          </w:tcPr>
          <w:p w14:paraId="51B12C2F" w14:textId="3997DDE4" w:rsidR="007E71E6" w:rsidRPr="00C0528E" w:rsidRDefault="007E71E6" w:rsidP="007E71E6">
            <w:pPr>
              <w:jc w:val="center"/>
              <w:rPr>
                <w:rFonts w:cs="Times New Roman"/>
                <w:sz w:val="22"/>
              </w:rPr>
            </w:pPr>
            <w:r w:rsidRPr="008E56E2">
              <w:rPr>
                <w:rFonts w:cs="Times New Roman"/>
                <w:sz w:val="22"/>
              </w:rPr>
              <w:t>89.9</w:t>
            </w:r>
          </w:p>
        </w:tc>
        <w:tc>
          <w:tcPr>
            <w:tcW w:w="776" w:type="dxa"/>
            <w:vAlign w:val="center"/>
          </w:tcPr>
          <w:p w14:paraId="14F8D634" w14:textId="2CE84570" w:rsidR="007E71E6" w:rsidRPr="00C0528E" w:rsidRDefault="007E71E6" w:rsidP="007E71E6">
            <w:pPr>
              <w:jc w:val="center"/>
              <w:rPr>
                <w:rFonts w:cs="Times New Roman"/>
                <w:sz w:val="22"/>
              </w:rPr>
            </w:pPr>
            <w:r w:rsidRPr="008E56E2">
              <w:rPr>
                <w:rFonts w:cs="Times New Roman"/>
                <w:sz w:val="22"/>
              </w:rPr>
              <w:t>72.9</w:t>
            </w:r>
          </w:p>
        </w:tc>
        <w:tc>
          <w:tcPr>
            <w:tcW w:w="730" w:type="dxa"/>
            <w:vAlign w:val="center"/>
          </w:tcPr>
          <w:p w14:paraId="293E352D" w14:textId="0E2CCE2C" w:rsidR="007E71E6" w:rsidRPr="00C0528E" w:rsidRDefault="007E71E6" w:rsidP="007E71E6">
            <w:pPr>
              <w:jc w:val="center"/>
              <w:rPr>
                <w:rFonts w:cs="Times New Roman"/>
                <w:sz w:val="22"/>
              </w:rPr>
            </w:pPr>
            <w:r w:rsidRPr="008E56E2">
              <w:rPr>
                <w:rFonts w:cs="Times New Roman"/>
                <w:sz w:val="22"/>
              </w:rPr>
              <w:t>75.1</w:t>
            </w:r>
          </w:p>
        </w:tc>
        <w:tc>
          <w:tcPr>
            <w:tcW w:w="855" w:type="dxa"/>
            <w:vAlign w:val="center"/>
          </w:tcPr>
          <w:p w14:paraId="528AC03C" w14:textId="38A59996" w:rsidR="007E71E6" w:rsidRPr="00C0528E" w:rsidRDefault="007E71E6" w:rsidP="007E71E6">
            <w:pPr>
              <w:jc w:val="center"/>
              <w:rPr>
                <w:rFonts w:cs="Times New Roman"/>
                <w:sz w:val="22"/>
              </w:rPr>
            </w:pPr>
            <w:r w:rsidRPr="008E56E2">
              <w:rPr>
                <w:rFonts w:cs="Times New Roman"/>
                <w:sz w:val="22"/>
              </w:rPr>
              <w:t>85.2</w:t>
            </w:r>
          </w:p>
        </w:tc>
      </w:tr>
      <w:tr w:rsidR="007E71E6" w:rsidRPr="00C0528E" w14:paraId="34523701" w14:textId="77777777" w:rsidTr="007E71E6">
        <w:tc>
          <w:tcPr>
            <w:tcW w:w="1956" w:type="dxa"/>
            <w:vMerge/>
            <w:vAlign w:val="center"/>
          </w:tcPr>
          <w:p w14:paraId="3069C5F9" w14:textId="77777777" w:rsidR="007E71E6" w:rsidRPr="00C0528E" w:rsidRDefault="007E71E6" w:rsidP="007E71E6">
            <w:pPr>
              <w:jc w:val="center"/>
              <w:rPr>
                <w:rFonts w:cs="Times New Roman"/>
                <w:sz w:val="22"/>
              </w:rPr>
            </w:pPr>
          </w:p>
        </w:tc>
        <w:tc>
          <w:tcPr>
            <w:tcW w:w="2192" w:type="dxa"/>
            <w:vAlign w:val="center"/>
          </w:tcPr>
          <w:p w14:paraId="64DCA604" w14:textId="77777777" w:rsidR="007E71E6" w:rsidRPr="00C0528E" w:rsidRDefault="007E71E6" w:rsidP="007E71E6">
            <w:pPr>
              <w:jc w:val="center"/>
              <w:rPr>
                <w:rFonts w:cs="Times New Roman"/>
                <w:sz w:val="22"/>
              </w:rPr>
            </w:pPr>
            <w:proofErr w:type="spellStart"/>
            <w:r w:rsidRPr="00C0528E">
              <w:rPr>
                <w:rFonts w:cs="Times New Roman"/>
                <w:sz w:val="22"/>
              </w:rPr>
              <w:t>storage-tank</w:t>
            </w:r>
            <w:proofErr w:type="spellEnd"/>
          </w:p>
        </w:tc>
        <w:tc>
          <w:tcPr>
            <w:tcW w:w="803" w:type="dxa"/>
            <w:vAlign w:val="center"/>
          </w:tcPr>
          <w:p w14:paraId="7FD9C902" w14:textId="19192B47" w:rsidR="007E71E6" w:rsidRPr="00C0528E" w:rsidRDefault="007E71E6" w:rsidP="007E71E6">
            <w:pPr>
              <w:jc w:val="center"/>
              <w:rPr>
                <w:rFonts w:cs="Times New Roman"/>
                <w:sz w:val="22"/>
              </w:rPr>
            </w:pPr>
            <w:r w:rsidRPr="008E56E2">
              <w:rPr>
                <w:rFonts w:cs="Times New Roman"/>
                <w:sz w:val="22"/>
              </w:rPr>
              <w:t>40.8</w:t>
            </w:r>
          </w:p>
        </w:tc>
        <w:tc>
          <w:tcPr>
            <w:tcW w:w="1084" w:type="dxa"/>
            <w:vAlign w:val="center"/>
          </w:tcPr>
          <w:p w14:paraId="61013E98" w14:textId="48A43F3D" w:rsidR="007E71E6" w:rsidRPr="00C0528E" w:rsidRDefault="007E71E6" w:rsidP="007E71E6">
            <w:pPr>
              <w:jc w:val="center"/>
              <w:rPr>
                <w:rFonts w:cs="Times New Roman"/>
                <w:sz w:val="22"/>
              </w:rPr>
            </w:pPr>
            <w:r w:rsidRPr="008E56E2">
              <w:rPr>
                <w:rFonts w:cs="Times New Roman"/>
                <w:sz w:val="22"/>
              </w:rPr>
              <w:t>93.3</w:t>
            </w:r>
          </w:p>
        </w:tc>
        <w:tc>
          <w:tcPr>
            <w:tcW w:w="776" w:type="dxa"/>
            <w:vAlign w:val="center"/>
          </w:tcPr>
          <w:p w14:paraId="07CB4A94" w14:textId="00D21EB6" w:rsidR="007E71E6" w:rsidRPr="00C0528E" w:rsidRDefault="007E71E6" w:rsidP="007E71E6">
            <w:pPr>
              <w:jc w:val="center"/>
              <w:rPr>
                <w:rFonts w:cs="Times New Roman"/>
                <w:sz w:val="22"/>
              </w:rPr>
            </w:pPr>
            <w:r w:rsidRPr="008E56E2">
              <w:rPr>
                <w:rFonts w:cs="Times New Roman"/>
                <w:sz w:val="22"/>
              </w:rPr>
              <w:t>56.8</w:t>
            </w:r>
          </w:p>
        </w:tc>
        <w:tc>
          <w:tcPr>
            <w:tcW w:w="730" w:type="dxa"/>
            <w:vAlign w:val="center"/>
          </w:tcPr>
          <w:p w14:paraId="1CF8BED3" w14:textId="1084C776" w:rsidR="007E71E6" w:rsidRPr="00C0528E" w:rsidRDefault="007E71E6" w:rsidP="007E71E6">
            <w:pPr>
              <w:jc w:val="center"/>
              <w:rPr>
                <w:rFonts w:cs="Times New Roman"/>
                <w:sz w:val="22"/>
              </w:rPr>
            </w:pPr>
            <w:r w:rsidRPr="008E56E2">
              <w:rPr>
                <w:rFonts w:cs="Times New Roman"/>
                <w:sz w:val="22"/>
              </w:rPr>
              <w:t>73.3</w:t>
            </w:r>
          </w:p>
        </w:tc>
        <w:tc>
          <w:tcPr>
            <w:tcW w:w="855" w:type="dxa"/>
            <w:vAlign w:val="center"/>
          </w:tcPr>
          <w:p w14:paraId="0DBD5AD4" w14:textId="71AB15C0" w:rsidR="007E71E6" w:rsidRPr="00C0528E" w:rsidRDefault="007E71E6" w:rsidP="007E71E6">
            <w:pPr>
              <w:jc w:val="center"/>
              <w:rPr>
                <w:rFonts w:cs="Times New Roman"/>
                <w:sz w:val="22"/>
              </w:rPr>
            </w:pPr>
            <w:r w:rsidRPr="008E56E2">
              <w:rPr>
                <w:rFonts w:cs="Times New Roman"/>
                <w:sz w:val="22"/>
              </w:rPr>
              <w:t>84.0</w:t>
            </w:r>
          </w:p>
        </w:tc>
      </w:tr>
      <w:tr w:rsidR="007E71E6" w:rsidRPr="00C0528E" w14:paraId="15F9B5E8" w14:textId="77777777" w:rsidTr="007E71E6">
        <w:tc>
          <w:tcPr>
            <w:tcW w:w="1956" w:type="dxa"/>
            <w:vMerge/>
            <w:vAlign w:val="center"/>
          </w:tcPr>
          <w:p w14:paraId="5114FFD9" w14:textId="77777777" w:rsidR="007E71E6" w:rsidRPr="00C0528E" w:rsidRDefault="007E71E6" w:rsidP="007E71E6">
            <w:pPr>
              <w:jc w:val="center"/>
              <w:rPr>
                <w:rFonts w:cs="Times New Roman"/>
                <w:sz w:val="22"/>
              </w:rPr>
            </w:pPr>
          </w:p>
        </w:tc>
        <w:tc>
          <w:tcPr>
            <w:tcW w:w="2192" w:type="dxa"/>
            <w:vAlign w:val="center"/>
          </w:tcPr>
          <w:p w14:paraId="2DA8038C" w14:textId="77777777" w:rsidR="007E71E6" w:rsidRPr="00C0528E" w:rsidRDefault="007E71E6" w:rsidP="007E71E6">
            <w:pPr>
              <w:jc w:val="center"/>
              <w:rPr>
                <w:rFonts w:cs="Times New Roman"/>
                <w:sz w:val="22"/>
              </w:rPr>
            </w:pPr>
            <w:proofErr w:type="spellStart"/>
            <w:r w:rsidRPr="00C0528E">
              <w:rPr>
                <w:rFonts w:cs="Times New Roman"/>
                <w:sz w:val="22"/>
              </w:rPr>
              <w:t>baseball-diamond</w:t>
            </w:r>
            <w:proofErr w:type="spellEnd"/>
          </w:p>
        </w:tc>
        <w:tc>
          <w:tcPr>
            <w:tcW w:w="803" w:type="dxa"/>
            <w:vAlign w:val="center"/>
          </w:tcPr>
          <w:p w14:paraId="219CD1ED" w14:textId="663C8747" w:rsidR="007E71E6" w:rsidRPr="00C0528E" w:rsidRDefault="007E71E6" w:rsidP="007E71E6">
            <w:pPr>
              <w:jc w:val="center"/>
              <w:rPr>
                <w:rFonts w:cs="Times New Roman"/>
                <w:sz w:val="22"/>
              </w:rPr>
            </w:pPr>
            <w:r w:rsidRPr="008E56E2">
              <w:rPr>
                <w:rFonts w:cs="Times New Roman"/>
                <w:sz w:val="22"/>
              </w:rPr>
              <w:t>60.7</w:t>
            </w:r>
          </w:p>
        </w:tc>
        <w:tc>
          <w:tcPr>
            <w:tcW w:w="1084" w:type="dxa"/>
            <w:vAlign w:val="center"/>
          </w:tcPr>
          <w:p w14:paraId="182E3031" w14:textId="2196F08C" w:rsidR="007E71E6" w:rsidRPr="00C0528E" w:rsidRDefault="007E71E6" w:rsidP="007E71E6">
            <w:pPr>
              <w:jc w:val="center"/>
              <w:rPr>
                <w:rFonts w:cs="Times New Roman"/>
                <w:sz w:val="22"/>
              </w:rPr>
            </w:pPr>
            <w:r w:rsidRPr="008E56E2">
              <w:rPr>
                <w:rFonts w:cs="Times New Roman"/>
                <w:sz w:val="22"/>
              </w:rPr>
              <w:t>79.3</w:t>
            </w:r>
          </w:p>
        </w:tc>
        <w:tc>
          <w:tcPr>
            <w:tcW w:w="776" w:type="dxa"/>
            <w:vAlign w:val="center"/>
          </w:tcPr>
          <w:p w14:paraId="3EFB7907" w14:textId="55A2B1FD" w:rsidR="007E71E6" w:rsidRPr="00C0528E" w:rsidRDefault="007E71E6" w:rsidP="007E71E6">
            <w:pPr>
              <w:jc w:val="center"/>
              <w:rPr>
                <w:rFonts w:cs="Times New Roman"/>
                <w:sz w:val="22"/>
              </w:rPr>
            </w:pPr>
            <w:r w:rsidRPr="008E56E2">
              <w:rPr>
                <w:rFonts w:cs="Times New Roman"/>
                <w:sz w:val="22"/>
              </w:rPr>
              <w:t>68.8</w:t>
            </w:r>
          </w:p>
        </w:tc>
        <w:tc>
          <w:tcPr>
            <w:tcW w:w="730" w:type="dxa"/>
            <w:vAlign w:val="center"/>
          </w:tcPr>
          <w:p w14:paraId="505EE858" w14:textId="71466145" w:rsidR="007E71E6" w:rsidRPr="00C0528E" w:rsidRDefault="007E71E6" w:rsidP="007E71E6">
            <w:pPr>
              <w:jc w:val="center"/>
              <w:rPr>
                <w:rFonts w:cs="Times New Roman"/>
                <w:sz w:val="22"/>
              </w:rPr>
            </w:pPr>
            <w:r w:rsidRPr="008E56E2">
              <w:rPr>
                <w:rFonts w:cs="Times New Roman"/>
                <w:sz w:val="22"/>
              </w:rPr>
              <w:t>72.8</w:t>
            </w:r>
          </w:p>
        </w:tc>
        <w:tc>
          <w:tcPr>
            <w:tcW w:w="855" w:type="dxa"/>
            <w:vAlign w:val="center"/>
          </w:tcPr>
          <w:p w14:paraId="640459E6" w14:textId="2A52FB2B" w:rsidR="007E71E6" w:rsidRPr="00C0528E" w:rsidRDefault="007E71E6" w:rsidP="007E71E6">
            <w:pPr>
              <w:jc w:val="center"/>
              <w:rPr>
                <w:rFonts w:cs="Times New Roman"/>
                <w:sz w:val="22"/>
              </w:rPr>
            </w:pPr>
            <w:r w:rsidRPr="008E56E2">
              <w:rPr>
                <w:rFonts w:cs="Times New Roman"/>
                <w:sz w:val="22"/>
              </w:rPr>
              <w:t>83.9</w:t>
            </w:r>
          </w:p>
        </w:tc>
      </w:tr>
      <w:tr w:rsidR="007E71E6" w:rsidRPr="00C0528E" w14:paraId="2BAC7219" w14:textId="77777777" w:rsidTr="007E71E6">
        <w:tc>
          <w:tcPr>
            <w:tcW w:w="1956" w:type="dxa"/>
            <w:vMerge/>
            <w:vAlign w:val="center"/>
          </w:tcPr>
          <w:p w14:paraId="27C44798" w14:textId="77777777" w:rsidR="007E71E6" w:rsidRPr="00C0528E" w:rsidRDefault="007E71E6" w:rsidP="007E71E6">
            <w:pPr>
              <w:jc w:val="center"/>
              <w:rPr>
                <w:rFonts w:cs="Times New Roman"/>
                <w:sz w:val="22"/>
              </w:rPr>
            </w:pPr>
          </w:p>
        </w:tc>
        <w:tc>
          <w:tcPr>
            <w:tcW w:w="2192" w:type="dxa"/>
            <w:vAlign w:val="center"/>
          </w:tcPr>
          <w:p w14:paraId="2FFB628B" w14:textId="77777777" w:rsidR="007E71E6" w:rsidRPr="00C0528E" w:rsidRDefault="007E71E6" w:rsidP="007E71E6">
            <w:pPr>
              <w:jc w:val="center"/>
              <w:rPr>
                <w:rFonts w:cs="Times New Roman"/>
                <w:sz w:val="22"/>
              </w:rPr>
            </w:pPr>
            <w:proofErr w:type="spellStart"/>
            <w:r w:rsidRPr="00C0528E">
              <w:rPr>
                <w:rFonts w:cs="Times New Roman"/>
                <w:sz w:val="22"/>
              </w:rPr>
              <w:t>tennis-court</w:t>
            </w:r>
            <w:proofErr w:type="spellEnd"/>
          </w:p>
        </w:tc>
        <w:tc>
          <w:tcPr>
            <w:tcW w:w="803" w:type="dxa"/>
            <w:vAlign w:val="center"/>
          </w:tcPr>
          <w:p w14:paraId="5A003D8B" w14:textId="0F269028" w:rsidR="007E71E6" w:rsidRPr="00C0528E" w:rsidRDefault="007E71E6" w:rsidP="007E71E6">
            <w:pPr>
              <w:jc w:val="center"/>
              <w:rPr>
                <w:rFonts w:cs="Times New Roman"/>
                <w:sz w:val="22"/>
              </w:rPr>
            </w:pPr>
            <w:r w:rsidRPr="008E56E2">
              <w:rPr>
                <w:rFonts w:cs="Times New Roman"/>
                <w:sz w:val="22"/>
              </w:rPr>
              <w:t>90.7</w:t>
            </w:r>
          </w:p>
        </w:tc>
        <w:tc>
          <w:tcPr>
            <w:tcW w:w="1084" w:type="dxa"/>
            <w:vAlign w:val="center"/>
          </w:tcPr>
          <w:p w14:paraId="5645EF89" w14:textId="083C117A" w:rsidR="007E71E6" w:rsidRPr="00C0528E" w:rsidRDefault="007E71E6" w:rsidP="007E71E6">
            <w:pPr>
              <w:jc w:val="center"/>
              <w:rPr>
                <w:rFonts w:cs="Times New Roman"/>
                <w:sz w:val="22"/>
              </w:rPr>
            </w:pPr>
            <w:r w:rsidRPr="008E56E2">
              <w:rPr>
                <w:rFonts w:cs="Times New Roman"/>
                <w:sz w:val="22"/>
              </w:rPr>
              <w:t>98.4</w:t>
            </w:r>
          </w:p>
        </w:tc>
        <w:tc>
          <w:tcPr>
            <w:tcW w:w="776" w:type="dxa"/>
            <w:vAlign w:val="center"/>
          </w:tcPr>
          <w:p w14:paraId="54034624" w14:textId="0B6822AD" w:rsidR="007E71E6" w:rsidRPr="00C0528E" w:rsidRDefault="007E71E6" w:rsidP="007E71E6">
            <w:pPr>
              <w:jc w:val="center"/>
              <w:rPr>
                <w:rFonts w:cs="Times New Roman"/>
                <w:sz w:val="22"/>
              </w:rPr>
            </w:pPr>
            <w:r w:rsidRPr="008E56E2">
              <w:rPr>
                <w:rFonts w:cs="Times New Roman"/>
                <w:sz w:val="22"/>
              </w:rPr>
              <w:t>94.4</w:t>
            </w:r>
          </w:p>
        </w:tc>
        <w:tc>
          <w:tcPr>
            <w:tcW w:w="730" w:type="dxa"/>
            <w:vAlign w:val="center"/>
          </w:tcPr>
          <w:p w14:paraId="1CA6B815" w14:textId="67C0F3B1" w:rsidR="007E71E6" w:rsidRPr="00C0528E" w:rsidRDefault="007E71E6" w:rsidP="007E71E6">
            <w:pPr>
              <w:jc w:val="center"/>
              <w:rPr>
                <w:rFonts w:cs="Times New Roman"/>
                <w:sz w:val="22"/>
              </w:rPr>
            </w:pPr>
            <w:r w:rsidRPr="008E56E2">
              <w:rPr>
                <w:rFonts w:cs="Times New Roman"/>
                <w:sz w:val="22"/>
              </w:rPr>
              <w:t>92.4</w:t>
            </w:r>
          </w:p>
        </w:tc>
        <w:tc>
          <w:tcPr>
            <w:tcW w:w="855" w:type="dxa"/>
            <w:vAlign w:val="center"/>
          </w:tcPr>
          <w:p w14:paraId="42F0D1C6" w14:textId="0C96476D" w:rsidR="007E71E6" w:rsidRPr="00C0528E" w:rsidRDefault="007E71E6" w:rsidP="007E71E6">
            <w:pPr>
              <w:jc w:val="center"/>
              <w:rPr>
                <w:rFonts w:cs="Times New Roman"/>
                <w:sz w:val="22"/>
              </w:rPr>
            </w:pPr>
            <w:r w:rsidRPr="008E56E2">
              <w:rPr>
                <w:rFonts w:cs="Times New Roman"/>
                <w:sz w:val="22"/>
              </w:rPr>
              <w:t>95.9</w:t>
            </w:r>
          </w:p>
        </w:tc>
      </w:tr>
      <w:tr w:rsidR="007E71E6" w:rsidRPr="00C0528E" w14:paraId="4C8E1623" w14:textId="77777777" w:rsidTr="007E71E6">
        <w:tc>
          <w:tcPr>
            <w:tcW w:w="1956" w:type="dxa"/>
            <w:vMerge/>
            <w:vAlign w:val="center"/>
          </w:tcPr>
          <w:p w14:paraId="11A1E268" w14:textId="77777777" w:rsidR="007E71E6" w:rsidRPr="00C0528E" w:rsidRDefault="007E71E6" w:rsidP="007E71E6">
            <w:pPr>
              <w:jc w:val="center"/>
              <w:rPr>
                <w:rFonts w:cs="Times New Roman"/>
                <w:sz w:val="22"/>
              </w:rPr>
            </w:pPr>
          </w:p>
        </w:tc>
        <w:tc>
          <w:tcPr>
            <w:tcW w:w="2192" w:type="dxa"/>
            <w:vAlign w:val="center"/>
          </w:tcPr>
          <w:p w14:paraId="0A77618A" w14:textId="77777777" w:rsidR="007E71E6" w:rsidRPr="00C0528E" w:rsidRDefault="007E71E6" w:rsidP="007E71E6">
            <w:pPr>
              <w:jc w:val="center"/>
              <w:rPr>
                <w:rFonts w:cs="Times New Roman"/>
                <w:sz w:val="22"/>
              </w:rPr>
            </w:pPr>
            <w:proofErr w:type="spellStart"/>
            <w:r w:rsidRPr="00C0528E">
              <w:rPr>
                <w:rFonts w:cs="Times New Roman"/>
                <w:sz w:val="22"/>
              </w:rPr>
              <w:t>basketball-court</w:t>
            </w:r>
            <w:proofErr w:type="spellEnd"/>
          </w:p>
        </w:tc>
        <w:tc>
          <w:tcPr>
            <w:tcW w:w="803" w:type="dxa"/>
            <w:vAlign w:val="center"/>
          </w:tcPr>
          <w:p w14:paraId="20E58FA0" w14:textId="1479CAA0" w:rsidR="007E71E6" w:rsidRPr="00C0528E" w:rsidRDefault="007E71E6" w:rsidP="007E71E6">
            <w:pPr>
              <w:jc w:val="center"/>
              <w:rPr>
                <w:rFonts w:cs="Times New Roman"/>
                <w:sz w:val="22"/>
              </w:rPr>
            </w:pPr>
            <w:r w:rsidRPr="008E56E2">
              <w:rPr>
                <w:rFonts w:cs="Times New Roman"/>
                <w:sz w:val="22"/>
              </w:rPr>
              <w:t>44.7</w:t>
            </w:r>
          </w:p>
        </w:tc>
        <w:tc>
          <w:tcPr>
            <w:tcW w:w="1084" w:type="dxa"/>
            <w:vAlign w:val="center"/>
          </w:tcPr>
          <w:p w14:paraId="21C3B236" w14:textId="1D9E5058" w:rsidR="007E71E6" w:rsidRPr="00C0528E" w:rsidRDefault="007E71E6" w:rsidP="007E71E6">
            <w:pPr>
              <w:jc w:val="center"/>
              <w:rPr>
                <w:rFonts w:cs="Times New Roman"/>
                <w:sz w:val="22"/>
              </w:rPr>
            </w:pPr>
            <w:r w:rsidRPr="008E56E2">
              <w:rPr>
                <w:rFonts w:cs="Times New Roman"/>
                <w:sz w:val="22"/>
              </w:rPr>
              <w:t>88.1</w:t>
            </w:r>
          </w:p>
        </w:tc>
        <w:tc>
          <w:tcPr>
            <w:tcW w:w="776" w:type="dxa"/>
            <w:vAlign w:val="center"/>
          </w:tcPr>
          <w:p w14:paraId="6B988739" w14:textId="1E3AE696" w:rsidR="007E71E6" w:rsidRPr="00C0528E" w:rsidRDefault="007E71E6" w:rsidP="007E71E6">
            <w:pPr>
              <w:jc w:val="center"/>
              <w:rPr>
                <w:rFonts w:cs="Times New Roman"/>
                <w:sz w:val="22"/>
              </w:rPr>
            </w:pPr>
            <w:r w:rsidRPr="008E56E2">
              <w:rPr>
                <w:rFonts w:cs="Times New Roman"/>
                <w:sz w:val="22"/>
              </w:rPr>
              <w:t>59.3</w:t>
            </w:r>
          </w:p>
        </w:tc>
        <w:tc>
          <w:tcPr>
            <w:tcW w:w="730" w:type="dxa"/>
            <w:vAlign w:val="center"/>
          </w:tcPr>
          <w:p w14:paraId="55888C18" w14:textId="060F3897" w:rsidR="007E71E6" w:rsidRPr="00C0528E" w:rsidRDefault="007E71E6" w:rsidP="007E71E6">
            <w:pPr>
              <w:jc w:val="center"/>
              <w:rPr>
                <w:rFonts w:cs="Times New Roman"/>
                <w:sz w:val="22"/>
              </w:rPr>
            </w:pPr>
            <w:r w:rsidRPr="008E56E2">
              <w:rPr>
                <w:rFonts w:cs="Times New Roman"/>
                <w:sz w:val="22"/>
              </w:rPr>
              <w:t>91.1</w:t>
            </w:r>
          </w:p>
        </w:tc>
        <w:tc>
          <w:tcPr>
            <w:tcW w:w="855" w:type="dxa"/>
            <w:vAlign w:val="center"/>
          </w:tcPr>
          <w:p w14:paraId="72734E41" w14:textId="7D78361D" w:rsidR="007E71E6" w:rsidRPr="00C0528E" w:rsidRDefault="007E71E6" w:rsidP="007E71E6">
            <w:pPr>
              <w:jc w:val="center"/>
              <w:rPr>
                <w:rFonts w:cs="Times New Roman"/>
                <w:sz w:val="22"/>
              </w:rPr>
            </w:pPr>
            <w:r w:rsidRPr="008E56E2">
              <w:rPr>
                <w:rFonts w:cs="Times New Roman"/>
                <w:sz w:val="22"/>
              </w:rPr>
              <w:t>95.2</w:t>
            </w:r>
          </w:p>
        </w:tc>
      </w:tr>
      <w:tr w:rsidR="007E71E6" w:rsidRPr="00C0528E" w14:paraId="230AE699" w14:textId="77777777" w:rsidTr="007E71E6">
        <w:tc>
          <w:tcPr>
            <w:tcW w:w="1956" w:type="dxa"/>
            <w:vMerge/>
            <w:vAlign w:val="center"/>
          </w:tcPr>
          <w:p w14:paraId="01F426BE" w14:textId="77777777" w:rsidR="007E71E6" w:rsidRPr="00C0528E" w:rsidRDefault="007E71E6" w:rsidP="007E71E6">
            <w:pPr>
              <w:jc w:val="center"/>
              <w:rPr>
                <w:rFonts w:cs="Times New Roman"/>
                <w:sz w:val="22"/>
              </w:rPr>
            </w:pPr>
          </w:p>
        </w:tc>
        <w:tc>
          <w:tcPr>
            <w:tcW w:w="2192" w:type="dxa"/>
            <w:vAlign w:val="center"/>
          </w:tcPr>
          <w:p w14:paraId="0E7EFB54" w14:textId="77777777" w:rsidR="007E71E6" w:rsidRPr="00C0528E" w:rsidRDefault="007E71E6" w:rsidP="007E71E6">
            <w:pPr>
              <w:jc w:val="center"/>
              <w:rPr>
                <w:rFonts w:cs="Times New Roman"/>
                <w:sz w:val="22"/>
              </w:rPr>
            </w:pPr>
            <w:proofErr w:type="spellStart"/>
            <w:r w:rsidRPr="00C0528E">
              <w:rPr>
                <w:rFonts w:cs="Times New Roman"/>
                <w:sz w:val="22"/>
              </w:rPr>
              <w:t>ground-track-field</w:t>
            </w:r>
            <w:proofErr w:type="spellEnd"/>
          </w:p>
        </w:tc>
        <w:tc>
          <w:tcPr>
            <w:tcW w:w="803" w:type="dxa"/>
            <w:vAlign w:val="center"/>
          </w:tcPr>
          <w:p w14:paraId="387C70C1" w14:textId="10DD8160" w:rsidR="007E71E6" w:rsidRPr="00C0528E" w:rsidRDefault="007E71E6" w:rsidP="007E71E6">
            <w:pPr>
              <w:jc w:val="center"/>
              <w:rPr>
                <w:rFonts w:cs="Times New Roman"/>
                <w:sz w:val="22"/>
              </w:rPr>
            </w:pPr>
            <w:r w:rsidRPr="008E56E2">
              <w:rPr>
                <w:rFonts w:cs="Times New Roman"/>
                <w:sz w:val="22"/>
              </w:rPr>
              <w:t>50.0</w:t>
            </w:r>
          </w:p>
        </w:tc>
        <w:tc>
          <w:tcPr>
            <w:tcW w:w="1084" w:type="dxa"/>
            <w:vAlign w:val="center"/>
          </w:tcPr>
          <w:p w14:paraId="18FE5F2D" w14:textId="0025A0CF" w:rsidR="007E71E6" w:rsidRPr="00C0528E" w:rsidRDefault="007E71E6" w:rsidP="007E71E6">
            <w:pPr>
              <w:jc w:val="center"/>
              <w:rPr>
                <w:rFonts w:cs="Times New Roman"/>
                <w:sz w:val="22"/>
              </w:rPr>
            </w:pPr>
            <w:r w:rsidRPr="008E56E2">
              <w:rPr>
                <w:rFonts w:cs="Times New Roman"/>
                <w:sz w:val="22"/>
              </w:rPr>
              <w:t>64.9</w:t>
            </w:r>
          </w:p>
        </w:tc>
        <w:tc>
          <w:tcPr>
            <w:tcW w:w="776" w:type="dxa"/>
            <w:vAlign w:val="center"/>
          </w:tcPr>
          <w:p w14:paraId="71960AA0" w14:textId="3B7C1C9A" w:rsidR="007E71E6" w:rsidRPr="00C0528E" w:rsidRDefault="007E71E6" w:rsidP="007E71E6">
            <w:pPr>
              <w:jc w:val="center"/>
              <w:rPr>
                <w:rFonts w:cs="Times New Roman"/>
                <w:sz w:val="22"/>
              </w:rPr>
            </w:pPr>
            <w:r w:rsidRPr="008E56E2">
              <w:rPr>
                <w:rFonts w:cs="Times New Roman"/>
                <w:sz w:val="22"/>
              </w:rPr>
              <w:t>56.5</w:t>
            </w:r>
          </w:p>
        </w:tc>
        <w:tc>
          <w:tcPr>
            <w:tcW w:w="730" w:type="dxa"/>
            <w:vAlign w:val="center"/>
          </w:tcPr>
          <w:p w14:paraId="24228EB1" w14:textId="0222CC9F" w:rsidR="007E71E6" w:rsidRPr="00C0528E" w:rsidRDefault="007E71E6" w:rsidP="007E71E6">
            <w:pPr>
              <w:jc w:val="center"/>
              <w:rPr>
                <w:rFonts w:cs="Times New Roman"/>
                <w:sz w:val="22"/>
              </w:rPr>
            </w:pPr>
            <w:r w:rsidRPr="008E56E2">
              <w:rPr>
                <w:rFonts w:cs="Times New Roman"/>
                <w:sz w:val="22"/>
              </w:rPr>
              <w:t>84.1</w:t>
            </w:r>
          </w:p>
        </w:tc>
        <w:tc>
          <w:tcPr>
            <w:tcW w:w="855" w:type="dxa"/>
            <w:vAlign w:val="center"/>
          </w:tcPr>
          <w:p w14:paraId="5CC8EBCC" w14:textId="772D777E" w:rsidR="007E71E6" w:rsidRPr="00C0528E" w:rsidRDefault="007E71E6" w:rsidP="007E71E6">
            <w:pPr>
              <w:jc w:val="center"/>
              <w:rPr>
                <w:rFonts w:cs="Times New Roman"/>
                <w:sz w:val="22"/>
              </w:rPr>
            </w:pPr>
            <w:r w:rsidRPr="008E56E2">
              <w:rPr>
                <w:rFonts w:cs="Times New Roman"/>
                <w:sz w:val="22"/>
              </w:rPr>
              <w:t>91.0</w:t>
            </w:r>
          </w:p>
        </w:tc>
      </w:tr>
      <w:tr w:rsidR="007E71E6" w:rsidRPr="00C0528E" w14:paraId="43E107D4" w14:textId="77777777" w:rsidTr="007E71E6">
        <w:tc>
          <w:tcPr>
            <w:tcW w:w="1956" w:type="dxa"/>
            <w:vMerge/>
            <w:vAlign w:val="center"/>
          </w:tcPr>
          <w:p w14:paraId="743D4E3A" w14:textId="77777777" w:rsidR="007E71E6" w:rsidRPr="00C0528E" w:rsidRDefault="007E71E6" w:rsidP="007E71E6">
            <w:pPr>
              <w:jc w:val="center"/>
              <w:rPr>
                <w:rFonts w:cs="Times New Roman"/>
                <w:sz w:val="22"/>
              </w:rPr>
            </w:pPr>
          </w:p>
        </w:tc>
        <w:tc>
          <w:tcPr>
            <w:tcW w:w="2192" w:type="dxa"/>
            <w:vAlign w:val="center"/>
          </w:tcPr>
          <w:p w14:paraId="6EEEEE52" w14:textId="77777777" w:rsidR="007E71E6" w:rsidRPr="00C0528E" w:rsidRDefault="007E71E6" w:rsidP="007E71E6">
            <w:pPr>
              <w:jc w:val="center"/>
              <w:rPr>
                <w:rFonts w:cs="Times New Roman"/>
                <w:sz w:val="22"/>
              </w:rPr>
            </w:pPr>
            <w:proofErr w:type="spellStart"/>
            <w:r w:rsidRPr="00C0528E">
              <w:rPr>
                <w:rFonts w:cs="Times New Roman"/>
                <w:sz w:val="22"/>
              </w:rPr>
              <w:t>harbor</w:t>
            </w:r>
            <w:proofErr w:type="spellEnd"/>
          </w:p>
        </w:tc>
        <w:tc>
          <w:tcPr>
            <w:tcW w:w="803" w:type="dxa"/>
            <w:vAlign w:val="center"/>
          </w:tcPr>
          <w:p w14:paraId="5F39A551" w14:textId="1CF0E19C" w:rsidR="007E71E6" w:rsidRPr="00C0528E" w:rsidRDefault="007E71E6" w:rsidP="007E71E6">
            <w:pPr>
              <w:jc w:val="center"/>
              <w:rPr>
                <w:rFonts w:cs="Times New Roman"/>
                <w:sz w:val="22"/>
              </w:rPr>
            </w:pPr>
            <w:r w:rsidRPr="008E56E2">
              <w:rPr>
                <w:rFonts w:cs="Times New Roman"/>
                <w:sz w:val="22"/>
              </w:rPr>
              <w:t>85.3</w:t>
            </w:r>
          </w:p>
        </w:tc>
        <w:tc>
          <w:tcPr>
            <w:tcW w:w="1084" w:type="dxa"/>
            <w:vAlign w:val="center"/>
          </w:tcPr>
          <w:p w14:paraId="4187F30F" w14:textId="4409A672" w:rsidR="007E71E6" w:rsidRPr="00C0528E" w:rsidRDefault="007E71E6" w:rsidP="007E71E6">
            <w:pPr>
              <w:jc w:val="center"/>
              <w:rPr>
                <w:rFonts w:cs="Times New Roman"/>
                <w:sz w:val="22"/>
              </w:rPr>
            </w:pPr>
            <w:r w:rsidRPr="008E56E2">
              <w:rPr>
                <w:rFonts w:cs="Times New Roman"/>
                <w:sz w:val="22"/>
              </w:rPr>
              <w:t>86.9</w:t>
            </w:r>
          </w:p>
        </w:tc>
        <w:tc>
          <w:tcPr>
            <w:tcW w:w="776" w:type="dxa"/>
            <w:vAlign w:val="center"/>
          </w:tcPr>
          <w:p w14:paraId="1784701A" w14:textId="4C01D33E" w:rsidR="007E71E6" w:rsidRPr="00C0528E" w:rsidRDefault="007E71E6" w:rsidP="007E71E6">
            <w:pPr>
              <w:jc w:val="center"/>
              <w:rPr>
                <w:rFonts w:cs="Times New Roman"/>
                <w:sz w:val="22"/>
              </w:rPr>
            </w:pPr>
            <w:r w:rsidRPr="008E56E2">
              <w:rPr>
                <w:rFonts w:cs="Times New Roman"/>
                <w:sz w:val="22"/>
              </w:rPr>
              <w:t>86.1</w:t>
            </w:r>
          </w:p>
        </w:tc>
        <w:tc>
          <w:tcPr>
            <w:tcW w:w="730" w:type="dxa"/>
            <w:vAlign w:val="center"/>
          </w:tcPr>
          <w:p w14:paraId="4ECD4D44" w14:textId="2D8B6DC7" w:rsidR="007E71E6" w:rsidRPr="00C0528E" w:rsidRDefault="007E71E6" w:rsidP="007E71E6">
            <w:pPr>
              <w:jc w:val="center"/>
              <w:rPr>
                <w:rFonts w:cs="Times New Roman"/>
                <w:sz w:val="22"/>
              </w:rPr>
            </w:pPr>
            <w:r w:rsidRPr="008E56E2">
              <w:rPr>
                <w:rFonts w:cs="Times New Roman"/>
                <w:sz w:val="22"/>
              </w:rPr>
              <w:t>70.6</w:t>
            </w:r>
          </w:p>
        </w:tc>
        <w:tc>
          <w:tcPr>
            <w:tcW w:w="855" w:type="dxa"/>
            <w:vAlign w:val="center"/>
          </w:tcPr>
          <w:p w14:paraId="351A0FE8" w14:textId="545C7767" w:rsidR="007E71E6" w:rsidRPr="00C0528E" w:rsidRDefault="007E71E6" w:rsidP="007E71E6">
            <w:pPr>
              <w:jc w:val="center"/>
              <w:rPr>
                <w:rFonts w:cs="Times New Roman"/>
                <w:sz w:val="22"/>
              </w:rPr>
            </w:pPr>
            <w:r w:rsidRPr="008E56E2">
              <w:rPr>
                <w:rFonts w:cs="Times New Roman"/>
                <w:sz w:val="22"/>
              </w:rPr>
              <w:t>81.8</w:t>
            </w:r>
          </w:p>
        </w:tc>
      </w:tr>
      <w:tr w:rsidR="007E71E6" w:rsidRPr="00C0528E" w14:paraId="5E65FBF4" w14:textId="77777777" w:rsidTr="007E71E6">
        <w:tc>
          <w:tcPr>
            <w:tcW w:w="1956" w:type="dxa"/>
            <w:vMerge/>
            <w:vAlign w:val="center"/>
          </w:tcPr>
          <w:p w14:paraId="2AF633F9" w14:textId="77777777" w:rsidR="007E71E6" w:rsidRPr="00C0528E" w:rsidRDefault="007E71E6" w:rsidP="007E71E6">
            <w:pPr>
              <w:jc w:val="center"/>
              <w:rPr>
                <w:rFonts w:cs="Times New Roman"/>
                <w:sz w:val="22"/>
              </w:rPr>
            </w:pPr>
          </w:p>
        </w:tc>
        <w:tc>
          <w:tcPr>
            <w:tcW w:w="2192" w:type="dxa"/>
            <w:vAlign w:val="center"/>
          </w:tcPr>
          <w:p w14:paraId="423496C6" w14:textId="77777777" w:rsidR="007E71E6" w:rsidRPr="00C0528E" w:rsidRDefault="007E71E6" w:rsidP="007E71E6">
            <w:pPr>
              <w:jc w:val="center"/>
              <w:rPr>
                <w:rFonts w:cs="Times New Roman"/>
                <w:sz w:val="22"/>
              </w:rPr>
            </w:pPr>
            <w:proofErr w:type="spellStart"/>
            <w:r w:rsidRPr="00C0528E">
              <w:rPr>
                <w:rFonts w:cs="Times New Roman"/>
                <w:sz w:val="22"/>
              </w:rPr>
              <w:t>bridge</w:t>
            </w:r>
            <w:proofErr w:type="spellEnd"/>
          </w:p>
        </w:tc>
        <w:tc>
          <w:tcPr>
            <w:tcW w:w="803" w:type="dxa"/>
            <w:vAlign w:val="center"/>
          </w:tcPr>
          <w:p w14:paraId="7688F00F" w14:textId="708AEAF0" w:rsidR="007E71E6" w:rsidRPr="00C0528E" w:rsidRDefault="007E71E6" w:rsidP="007E71E6">
            <w:pPr>
              <w:jc w:val="center"/>
              <w:rPr>
                <w:rFonts w:cs="Times New Roman"/>
                <w:sz w:val="22"/>
              </w:rPr>
            </w:pPr>
            <w:r w:rsidRPr="008E56E2">
              <w:rPr>
                <w:rFonts w:cs="Times New Roman"/>
                <w:sz w:val="22"/>
              </w:rPr>
              <w:t>30.8</w:t>
            </w:r>
          </w:p>
        </w:tc>
        <w:tc>
          <w:tcPr>
            <w:tcW w:w="1084" w:type="dxa"/>
            <w:vAlign w:val="center"/>
          </w:tcPr>
          <w:p w14:paraId="7E6E703F" w14:textId="42BF3EF0" w:rsidR="007E71E6" w:rsidRPr="00C0528E" w:rsidRDefault="007E71E6" w:rsidP="007E71E6">
            <w:pPr>
              <w:jc w:val="center"/>
              <w:rPr>
                <w:rFonts w:cs="Times New Roman"/>
                <w:sz w:val="22"/>
              </w:rPr>
            </w:pPr>
            <w:r w:rsidRPr="008E56E2">
              <w:rPr>
                <w:rFonts w:cs="Times New Roman"/>
                <w:sz w:val="22"/>
              </w:rPr>
              <w:t>68.8</w:t>
            </w:r>
          </w:p>
        </w:tc>
        <w:tc>
          <w:tcPr>
            <w:tcW w:w="776" w:type="dxa"/>
            <w:vAlign w:val="center"/>
          </w:tcPr>
          <w:p w14:paraId="6DD52A61" w14:textId="1433AAEF" w:rsidR="007E71E6" w:rsidRPr="00C0528E" w:rsidRDefault="007E71E6" w:rsidP="007E71E6">
            <w:pPr>
              <w:jc w:val="center"/>
              <w:rPr>
                <w:rFonts w:cs="Times New Roman"/>
                <w:sz w:val="22"/>
              </w:rPr>
            </w:pPr>
            <w:r w:rsidRPr="008E56E2">
              <w:rPr>
                <w:rFonts w:cs="Times New Roman"/>
                <w:sz w:val="22"/>
              </w:rPr>
              <w:t>42.6</w:t>
            </w:r>
          </w:p>
        </w:tc>
        <w:tc>
          <w:tcPr>
            <w:tcW w:w="730" w:type="dxa"/>
            <w:vAlign w:val="center"/>
          </w:tcPr>
          <w:p w14:paraId="25C7B111" w14:textId="0A707AF6" w:rsidR="007E71E6" w:rsidRPr="00C0528E" w:rsidRDefault="007E71E6" w:rsidP="007E71E6">
            <w:pPr>
              <w:jc w:val="center"/>
              <w:rPr>
                <w:rFonts w:cs="Times New Roman"/>
                <w:sz w:val="22"/>
              </w:rPr>
            </w:pPr>
            <w:r w:rsidRPr="008E56E2">
              <w:rPr>
                <w:rFonts w:cs="Times New Roman"/>
                <w:sz w:val="22"/>
              </w:rPr>
              <w:t>61.7</w:t>
            </w:r>
          </w:p>
        </w:tc>
        <w:tc>
          <w:tcPr>
            <w:tcW w:w="855" w:type="dxa"/>
            <w:vAlign w:val="center"/>
          </w:tcPr>
          <w:p w14:paraId="78E0AD51" w14:textId="1B23DC4E" w:rsidR="007E71E6" w:rsidRPr="00C0528E" w:rsidRDefault="007E71E6" w:rsidP="007E71E6">
            <w:pPr>
              <w:jc w:val="center"/>
              <w:rPr>
                <w:rFonts w:cs="Times New Roman"/>
                <w:sz w:val="22"/>
              </w:rPr>
            </w:pPr>
            <w:r w:rsidRPr="008E56E2">
              <w:rPr>
                <w:rFonts w:cs="Times New Roman"/>
                <w:sz w:val="22"/>
              </w:rPr>
              <w:t>75.3</w:t>
            </w:r>
          </w:p>
        </w:tc>
      </w:tr>
      <w:tr w:rsidR="007E71E6" w:rsidRPr="00C0528E" w14:paraId="42DE408B" w14:textId="77777777" w:rsidTr="007E71E6">
        <w:tc>
          <w:tcPr>
            <w:tcW w:w="1956" w:type="dxa"/>
            <w:vMerge/>
            <w:vAlign w:val="center"/>
          </w:tcPr>
          <w:p w14:paraId="097F9F7A" w14:textId="77777777" w:rsidR="007E71E6" w:rsidRPr="00C0528E" w:rsidRDefault="007E71E6" w:rsidP="007E71E6">
            <w:pPr>
              <w:jc w:val="center"/>
              <w:rPr>
                <w:rFonts w:cs="Times New Roman"/>
                <w:sz w:val="22"/>
              </w:rPr>
            </w:pPr>
          </w:p>
        </w:tc>
        <w:tc>
          <w:tcPr>
            <w:tcW w:w="2192" w:type="dxa"/>
            <w:vAlign w:val="center"/>
          </w:tcPr>
          <w:p w14:paraId="0015CB03" w14:textId="77777777" w:rsidR="007E71E6" w:rsidRPr="00C0528E" w:rsidRDefault="007E71E6" w:rsidP="007E71E6">
            <w:pPr>
              <w:jc w:val="center"/>
              <w:rPr>
                <w:rFonts w:cs="Times New Roman"/>
                <w:sz w:val="22"/>
              </w:rPr>
            </w:pPr>
            <w:proofErr w:type="spellStart"/>
            <w:r w:rsidRPr="00C0528E">
              <w:rPr>
                <w:rFonts w:cs="Times New Roman"/>
                <w:sz w:val="22"/>
              </w:rPr>
              <w:t>large-vehicle</w:t>
            </w:r>
            <w:proofErr w:type="spellEnd"/>
          </w:p>
        </w:tc>
        <w:tc>
          <w:tcPr>
            <w:tcW w:w="803" w:type="dxa"/>
            <w:vAlign w:val="center"/>
          </w:tcPr>
          <w:p w14:paraId="5F19F4B3" w14:textId="0124EF85" w:rsidR="007E71E6" w:rsidRPr="00C0528E" w:rsidRDefault="007E71E6" w:rsidP="007E71E6">
            <w:pPr>
              <w:jc w:val="center"/>
              <w:rPr>
                <w:rFonts w:cs="Times New Roman"/>
                <w:sz w:val="22"/>
              </w:rPr>
            </w:pPr>
            <w:r w:rsidRPr="008E56E2">
              <w:rPr>
                <w:rFonts w:cs="Times New Roman"/>
                <w:sz w:val="22"/>
              </w:rPr>
              <w:t>80.6</w:t>
            </w:r>
          </w:p>
        </w:tc>
        <w:tc>
          <w:tcPr>
            <w:tcW w:w="1084" w:type="dxa"/>
            <w:vAlign w:val="center"/>
          </w:tcPr>
          <w:p w14:paraId="01CD633B" w14:textId="48478DF7" w:rsidR="007E71E6" w:rsidRPr="00C0528E" w:rsidRDefault="007E71E6" w:rsidP="007E71E6">
            <w:pPr>
              <w:jc w:val="center"/>
              <w:rPr>
                <w:rFonts w:cs="Times New Roman"/>
                <w:sz w:val="22"/>
              </w:rPr>
            </w:pPr>
            <w:r w:rsidRPr="008E56E2">
              <w:rPr>
                <w:rFonts w:cs="Times New Roman"/>
                <w:sz w:val="22"/>
              </w:rPr>
              <w:t>87.1</w:t>
            </w:r>
          </w:p>
        </w:tc>
        <w:tc>
          <w:tcPr>
            <w:tcW w:w="776" w:type="dxa"/>
            <w:vAlign w:val="center"/>
          </w:tcPr>
          <w:p w14:paraId="3F647446" w14:textId="27A6DD15" w:rsidR="007E71E6" w:rsidRPr="00C0528E" w:rsidRDefault="007E71E6" w:rsidP="007E71E6">
            <w:pPr>
              <w:jc w:val="center"/>
              <w:rPr>
                <w:rFonts w:cs="Times New Roman"/>
                <w:sz w:val="22"/>
              </w:rPr>
            </w:pPr>
            <w:r w:rsidRPr="008E56E2">
              <w:rPr>
                <w:rFonts w:cs="Times New Roman"/>
                <w:sz w:val="22"/>
              </w:rPr>
              <w:t>83.8</w:t>
            </w:r>
          </w:p>
        </w:tc>
        <w:tc>
          <w:tcPr>
            <w:tcW w:w="730" w:type="dxa"/>
            <w:vAlign w:val="center"/>
          </w:tcPr>
          <w:p w14:paraId="0BCD70DC" w14:textId="025D1EA7" w:rsidR="007E71E6" w:rsidRPr="00C0528E" w:rsidRDefault="007E71E6" w:rsidP="007E71E6">
            <w:pPr>
              <w:jc w:val="center"/>
              <w:rPr>
                <w:rFonts w:cs="Times New Roman"/>
                <w:sz w:val="22"/>
              </w:rPr>
            </w:pPr>
            <w:r w:rsidRPr="008E56E2">
              <w:rPr>
                <w:rFonts w:cs="Times New Roman"/>
                <w:sz w:val="22"/>
              </w:rPr>
              <w:t>81.2</w:t>
            </w:r>
          </w:p>
        </w:tc>
        <w:tc>
          <w:tcPr>
            <w:tcW w:w="855" w:type="dxa"/>
            <w:vAlign w:val="center"/>
          </w:tcPr>
          <w:p w14:paraId="636F60B7" w14:textId="0FBC2510" w:rsidR="007E71E6" w:rsidRPr="00C0528E" w:rsidRDefault="007E71E6" w:rsidP="007E71E6">
            <w:pPr>
              <w:jc w:val="center"/>
              <w:rPr>
                <w:rFonts w:cs="Times New Roman"/>
                <w:sz w:val="22"/>
              </w:rPr>
            </w:pPr>
            <w:r w:rsidRPr="008E56E2">
              <w:rPr>
                <w:rFonts w:cs="Times New Roman"/>
                <w:sz w:val="22"/>
              </w:rPr>
              <w:t>89.3</w:t>
            </w:r>
          </w:p>
        </w:tc>
      </w:tr>
      <w:tr w:rsidR="007E71E6" w:rsidRPr="00C0528E" w14:paraId="7B9A3B3B" w14:textId="77777777" w:rsidTr="007E71E6">
        <w:tc>
          <w:tcPr>
            <w:tcW w:w="1956" w:type="dxa"/>
            <w:vMerge/>
            <w:vAlign w:val="center"/>
          </w:tcPr>
          <w:p w14:paraId="635EFC32" w14:textId="77777777" w:rsidR="007E71E6" w:rsidRPr="00C0528E" w:rsidRDefault="007E71E6" w:rsidP="007E71E6">
            <w:pPr>
              <w:jc w:val="center"/>
              <w:rPr>
                <w:rFonts w:cs="Times New Roman"/>
                <w:sz w:val="22"/>
              </w:rPr>
            </w:pPr>
          </w:p>
        </w:tc>
        <w:tc>
          <w:tcPr>
            <w:tcW w:w="2192" w:type="dxa"/>
            <w:vAlign w:val="center"/>
          </w:tcPr>
          <w:p w14:paraId="4DFDF2FD" w14:textId="77777777" w:rsidR="007E71E6" w:rsidRPr="00C0528E" w:rsidRDefault="007E71E6" w:rsidP="007E71E6">
            <w:pPr>
              <w:jc w:val="center"/>
              <w:rPr>
                <w:rFonts w:cs="Times New Roman"/>
                <w:sz w:val="22"/>
              </w:rPr>
            </w:pPr>
            <w:proofErr w:type="spellStart"/>
            <w:r w:rsidRPr="00C0528E">
              <w:rPr>
                <w:rFonts w:cs="Times New Roman"/>
                <w:sz w:val="22"/>
              </w:rPr>
              <w:t>small-vehicle</w:t>
            </w:r>
            <w:proofErr w:type="spellEnd"/>
          </w:p>
        </w:tc>
        <w:tc>
          <w:tcPr>
            <w:tcW w:w="803" w:type="dxa"/>
            <w:vAlign w:val="center"/>
          </w:tcPr>
          <w:p w14:paraId="225FB22C" w14:textId="0DD20256" w:rsidR="007E71E6" w:rsidRPr="00C0528E" w:rsidRDefault="007E71E6" w:rsidP="007E71E6">
            <w:pPr>
              <w:jc w:val="center"/>
              <w:rPr>
                <w:rFonts w:cs="Times New Roman"/>
                <w:sz w:val="22"/>
              </w:rPr>
            </w:pPr>
            <w:r w:rsidRPr="008E56E2">
              <w:rPr>
                <w:rFonts w:cs="Times New Roman"/>
                <w:sz w:val="22"/>
              </w:rPr>
              <w:t>51.5</w:t>
            </w:r>
          </w:p>
        </w:tc>
        <w:tc>
          <w:tcPr>
            <w:tcW w:w="1084" w:type="dxa"/>
            <w:vAlign w:val="center"/>
          </w:tcPr>
          <w:p w14:paraId="4C4308CB" w14:textId="266B2E1C" w:rsidR="007E71E6" w:rsidRPr="00C0528E" w:rsidRDefault="007E71E6" w:rsidP="007E71E6">
            <w:pPr>
              <w:jc w:val="center"/>
              <w:rPr>
                <w:rFonts w:cs="Times New Roman"/>
                <w:sz w:val="22"/>
              </w:rPr>
            </w:pPr>
            <w:r w:rsidRPr="008E56E2">
              <w:rPr>
                <w:rFonts w:cs="Times New Roman"/>
                <w:sz w:val="22"/>
              </w:rPr>
              <w:t>71.4</w:t>
            </w:r>
          </w:p>
        </w:tc>
        <w:tc>
          <w:tcPr>
            <w:tcW w:w="776" w:type="dxa"/>
            <w:vAlign w:val="center"/>
          </w:tcPr>
          <w:p w14:paraId="42B5202C" w14:textId="0FDF9B6B" w:rsidR="007E71E6" w:rsidRPr="00C0528E" w:rsidRDefault="007E71E6" w:rsidP="007E71E6">
            <w:pPr>
              <w:jc w:val="center"/>
              <w:rPr>
                <w:rFonts w:cs="Times New Roman"/>
                <w:sz w:val="22"/>
              </w:rPr>
            </w:pPr>
            <w:r w:rsidRPr="008E56E2">
              <w:rPr>
                <w:rFonts w:cs="Times New Roman"/>
                <w:sz w:val="22"/>
              </w:rPr>
              <w:t>59.9</w:t>
            </w:r>
          </w:p>
        </w:tc>
        <w:tc>
          <w:tcPr>
            <w:tcW w:w="730" w:type="dxa"/>
            <w:vAlign w:val="center"/>
          </w:tcPr>
          <w:p w14:paraId="39A01C50" w14:textId="6B944E6E" w:rsidR="007E71E6" w:rsidRPr="00C0528E" w:rsidRDefault="007E71E6" w:rsidP="007E71E6">
            <w:pPr>
              <w:jc w:val="center"/>
              <w:rPr>
                <w:rFonts w:cs="Times New Roman"/>
                <w:sz w:val="22"/>
              </w:rPr>
            </w:pPr>
            <w:r w:rsidRPr="008E56E2">
              <w:rPr>
                <w:rFonts w:cs="Times New Roman"/>
                <w:sz w:val="22"/>
              </w:rPr>
              <w:t>76.2</w:t>
            </w:r>
          </w:p>
        </w:tc>
        <w:tc>
          <w:tcPr>
            <w:tcW w:w="855" w:type="dxa"/>
            <w:vAlign w:val="center"/>
          </w:tcPr>
          <w:p w14:paraId="4E6B0B38" w14:textId="79CB82F0" w:rsidR="007E71E6" w:rsidRPr="00C0528E" w:rsidRDefault="007E71E6" w:rsidP="007E71E6">
            <w:pPr>
              <w:jc w:val="center"/>
              <w:rPr>
                <w:rFonts w:cs="Times New Roman"/>
                <w:sz w:val="22"/>
              </w:rPr>
            </w:pPr>
            <w:r w:rsidRPr="008E56E2">
              <w:rPr>
                <w:rFonts w:cs="Times New Roman"/>
                <w:sz w:val="22"/>
              </w:rPr>
              <w:t>86.1</w:t>
            </w:r>
          </w:p>
        </w:tc>
      </w:tr>
      <w:tr w:rsidR="007E71E6" w:rsidRPr="00C0528E" w14:paraId="4A92903D" w14:textId="77777777" w:rsidTr="007E71E6">
        <w:tc>
          <w:tcPr>
            <w:tcW w:w="1956" w:type="dxa"/>
            <w:vMerge/>
            <w:vAlign w:val="center"/>
          </w:tcPr>
          <w:p w14:paraId="66DF491B" w14:textId="77777777" w:rsidR="007E71E6" w:rsidRPr="00C0528E" w:rsidRDefault="007E71E6" w:rsidP="007E71E6">
            <w:pPr>
              <w:jc w:val="center"/>
              <w:rPr>
                <w:rFonts w:cs="Times New Roman"/>
                <w:sz w:val="22"/>
              </w:rPr>
            </w:pPr>
          </w:p>
        </w:tc>
        <w:tc>
          <w:tcPr>
            <w:tcW w:w="2192" w:type="dxa"/>
            <w:vAlign w:val="center"/>
          </w:tcPr>
          <w:p w14:paraId="1F04889F" w14:textId="77777777" w:rsidR="007E71E6" w:rsidRPr="00C0528E" w:rsidRDefault="007E71E6" w:rsidP="007E71E6">
            <w:pPr>
              <w:jc w:val="center"/>
              <w:rPr>
                <w:rFonts w:cs="Times New Roman"/>
                <w:sz w:val="22"/>
              </w:rPr>
            </w:pPr>
            <w:proofErr w:type="spellStart"/>
            <w:r w:rsidRPr="00C0528E">
              <w:rPr>
                <w:rFonts w:cs="Times New Roman"/>
                <w:sz w:val="22"/>
              </w:rPr>
              <w:t>helicopter</w:t>
            </w:r>
            <w:proofErr w:type="spellEnd"/>
          </w:p>
        </w:tc>
        <w:tc>
          <w:tcPr>
            <w:tcW w:w="803" w:type="dxa"/>
            <w:vAlign w:val="center"/>
          </w:tcPr>
          <w:p w14:paraId="0BFA0040" w14:textId="1AB7E4AB" w:rsidR="007E71E6" w:rsidRPr="00C0528E" w:rsidRDefault="007E71E6" w:rsidP="007E71E6">
            <w:pPr>
              <w:jc w:val="center"/>
              <w:rPr>
                <w:rFonts w:cs="Times New Roman"/>
                <w:sz w:val="22"/>
              </w:rPr>
            </w:pPr>
            <w:r w:rsidRPr="008E56E2">
              <w:rPr>
                <w:rFonts w:cs="Times New Roman"/>
                <w:sz w:val="22"/>
              </w:rPr>
              <w:t>37.0</w:t>
            </w:r>
          </w:p>
        </w:tc>
        <w:tc>
          <w:tcPr>
            <w:tcW w:w="1084" w:type="dxa"/>
            <w:vAlign w:val="center"/>
          </w:tcPr>
          <w:p w14:paraId="10E84B7A" w14:textId="01239540" w:rsidR="007E71E6" w:rsidRPr="00C0528E" w:rsidRDefault="007E71E6" w:rsidP="007E71E6">
            <w:pPr>
              <w:jc w:val="center"/>
              <w:rPr>
                <w:rFonts w:cs="Times New Roman"/>
                <w:sz w:val="22"/>
              </w:rPr>
            </w:pPr>
            <w:r w:rsidRPr="008E56E2">
              <w:rPr>
                <w:rFonts w:cs="Times New Roman"/>
                <w:sz w:val="22"/>
              </w:rPr>
              <w:t>96.4</w:t>
            </w:r>
          </w:p>
        </w:tc>
        <w:tc>
          <w:tcPr>
            <w:tcW w:w="776" w:type="dxa"/>
            <w:vAlign w:val="center"/>
          </w:tcPr>
          <w:p w14:paraId="3AA451F3" w14:textId="16DDE85B" w:rsidR="007E71E6" w:rsidRPr="00C0528E" w:rsidRDefault="007E71E6" w:rsidP="007E71E6">
            <w:pPr>
              <w:jc w:val="center"/>
              <w:rPr>
                <w:rFonts w:cs="Times New Roman"/>
                <w:sz w:val="22"/>
              </w:rPr>
            </w:pPr>
            <w:r w:rsidRPr="008E56E2">
              <w:rPr>
                <w:rFonts w:cs="Times New Roman"/>
                <w:sz w:val="22"/>
              </w:rPr>
              <w:t>53.5</w:t>
            </w:r>
          </w:p>
        </w:tc>
        <w:tc>
          <w:tcPr>
            <w:tcW w:w="730" w:type="dxa"/>
            <w:vAlign w:val="center"/>
          </w:tcPr>
          <w:p w14:paraId="4CE8ADD2" w14:textId="41328ED1" w:rsidR="007E71E6" w:rsidRPr="00C0528E" w:rsidRDefault="007E71E6" w:rsidP="007E71E6">
            <w:pPr>
              <w:jc w:val="center"/>
              <w:rPr>
                <w:rFonts w:cs="Times New Roman"/>
                <w:sz w:val="22"/>
              </w:rPr>
            </w:pPr>
            <w:r w:rsidRPr="008E56E2">
              <w:rPr>
                <w:rFonts w:cs="Times New Roman"/>
                <w:sz w:val="22"/>
              </w:rPr>
              <w:t>72.8</w:t>
            </w:r>
          </w:p>
        </w:tc>
        <w:tc>
          <w:tcPr>
            <w:tcW w:w="855" w:type="dxa"/>
            <w:vAlign w:val="center"/>
          </w:tcPr>
          <w:p w14:paraId="15612343" w14:textId="7BCF2883" w:rsidR="007E71E6" w:rsidRPr="00C0528E" w:rsidRDefault="007E71E6" w:rsidP="007E71E6">
            <w:pPr>
              <w:jc w:val="center"/>
              <w:rPr>
                <w:rFonts w:cs="Times New Roman"/>
                <w:sz w:val="22"/>
              </w:rPr>
            </w:pPr>
            <w:r w:rsidRPr="008E56E2">
              <w:rPr>
                <w:rFonts w:cs="Times New Roman"/>
                <w:sz w:val="22"/>
              </w:rPr>
              <w:t>84.1</w:t>
            </w:r>
          </w:p>
        </w:tc>
      </w:tr>
      <w:tr w:rsidR="007E71E6" w:rsidRPr="00C0528E" w14:paraId="203D7C07" w14:textId="77777777" w:rsidTr="007E71E6">
        <w:tc>
          <w:tcPr>
            <w:tcW w:w="1956" w:type="dxa"/>
            <w:vMerge/>
            <w:vAlign w:val="center"/>
          </w:tcPr>
          <w:p w14:paraId="73B45843" w14:textId="77777777" w:rsidR="007E71E6" w:rsidRPr="00C0528E" w:rsidRDefault="007E71E6" w:rsidP="007E71E6">
            <w:pPr>
              <w:jc w:val="center"/>
              <w:rPr>
                <w:rFonts w:cs="Times New Roman"/>
                <w:sz w:val="22"/>
              </w:rPr>
            </w:pPr>
          </w:p>
        </w:tc>
        <w:tc>
          <w:tcPr>
            <w:tcW w:w="2192" w:type="dxa"/>
            <w:vAlign w:val="center"/>
          </w:tcPr>
          <w:p w14:paraId="68AAF5F4" w14:textId="77777777" w:rsidR="007E71E6" w:rsidRPr="00C0528E" w:rsidRDefault="007E71E6" w:rsidP="007E71E6">
            <w:pPr>
              <w:jc w:val="center"/>
              <w:rPr>
                <w:rFonts w:cs="Times New Roman"/>
                <w:sz w:val="22"/>
              </w:rPr>
            </w:pPr>
            <w:proofErr w:type="spellStart"/>
            <w:r w:rsidRPr="00C0528E">
              <w:rPr>
                <w:rFonts w:cs="Times New Roman"/>
                <w:sz w:val="22"/>
              </w:rPr>
              <w:t>roundabout</w:t>
            </w:r>
            <w:proofErr w:type="spellEnd"/>
          </w:p>
        </w:tc>
        <w:tc>
          <w:tcPr>
            <w:tcW w:w="803" w:type="dxa"/>
            <w:vAlign w:val="center"/>
          </w:tcPr>
          <w:p w14:paraId="01AA75F9" w14:textId="4CC69ABC" w:rsidR="007E71E6" w:rsidRPr="00C0528E" w:rsidRDefault="007E71E6" w:rsidP="007E71E6">
            <w:pPr>
              <w:jc w:val="center"/>
              <w:rPr>
                <w:rFonts w:cs="Times New Roman"/>
                <w:sz w:val="22"/>
              </w:rPr>
            </w:pPr>
            <w:r w:rsidRPr="008E56E2">
              <w:rPr>
                <w:rFonts w:cs="Times New Roman"/>
                <w:sz w:val="22"/>
              </w:rPr>
              <w:t>34.6</w:t>
            </w:r>
          </w:p>
        </w:tc>
        <w:tc>
          <w:tcPr>
            <w:tcW w:w="1084" w:type="dxa"/>
            <w:vAlign w:val="center"/>
          </w:tcPr>
          <w:p w14:paraId="037C8D41" w14:textId="5BE8DA9F" w:rsidR="007E71E6" w:rsidRPr="00C0528E" w:rsidRDefault="007E71E6" w:rsidP="007E71E6">
            <w:pPr>
              <w:jc w:val="center"/>
              <w:rPr>
                <w:rFonts w:cs="Times New Roman"/>
                <w:sz w:val="22"/>
              </w:rPr>
            </w:pPr>
            <w:r w:rsidRPr="008E56E2">
              <w:rPr>
                <w:rFonts w:cs="Times New Roman"/>
                <w:sz w:val="22"/>
              </w:rPr>
              <w:t>78.5</w:t>
            </w:r>
          </w:p>
        </w:tc>
        <w:tc>
          <w:tcPr>
            <w:tcW w:w="776" w:type="dxa"/>
            <w:vAlign w:val="center"/>
          </w:tcPr>
          <w:p w14:paraId="5C43A824" w14:textId="22B31F91" w:rsidR="007E71E6" w:rsidRPr="00C0528E" w:rsidRDefault="007E71E6" w:rsidP="007E71E6">
            <w:pPr>
              <w:jc w:val="center"/>
              <w:rPr>
                <w:rFonts w:cs="Times New Roman"/>
                <w:sz w:val="22"/>
              </w:rPr>
            </w:pPr>
            <w:r w:rsidRPr="008E56E2">
              <w:rPr>
                <w:rFonts w:cs="Times New Roman"/>
                <w:sz w:val="22"/>
              </w:rPr>
              <w:t>48.1</w:t>
            </w:r>
          </w:p>
        </w:tc>
        <w:tc>
          <w:tcPr>
            <w:tcW w:w="730" w:type="dxa"/>
            <w:vAlign w:val="center"/>
          </w:tcPr>
          <w:p w14:paraId="2A966063" w14:textId="3320D7CD" w:rsidR="007E71E6" w:rsidRPr="00C0528E" w:rsidRDefault="007E71E6" w:rsidP="007E71E6">
            <w:pPr>
              <w:jc w:val="center"/>
              <w:rPr>
                <w:rFonts w:cs="Times New Roman"/>
                <w:sz w:val="22"/>
              </w:rPr>
            </w:pPr>
            <w:r w:rsidRPr="008E56E2">
              <w:rPr>
                <w:rFonts w:cs="Times New Roman"/>
                <w:sz w:val="22"/>
              </w:rPr>
              <w:t>72.0</w:t>
            </w:r>
          </w:p>
        </w:tc>
        <w:tc>
          <w:tcPr>
            <w:tcW w:w="855" w:type="dxa"/>
            <w:vAlign w:val="center"/>
          </w:tcPr>
          <w:p w14:paraId="65FC6F0F" w14:textId="3F4D5A07" w:rsidR="007E71E6" w:rsidRPr="00C0528E" w:rsidRDefault="007E71E6" w:rsidP="007E71E6">
            <w:pPr>
              <w:jc w:val="center"/>
              <w:rPr>
                <w:rFonts w:cs="Times New Roman"/>
                <w:sz w:val="22"/>
              </w:rPr>
            </w:pPr>
            <w:r w:rsidRPr="008E56E2">
              <w:rPr>
                <w:rFonts w:cs="Times New Roman"/>
                <w:sz w:val="22"/>
              </w:rPr>
              <w:t>82.6</w:t>
            </w:r>
          </w:p>
        </w:tc>
      </w:tr>
      <w:tr w:rsidR="007E71E6" w:rsidRPr="00C0528E" w14:paraId="685F137D" w14:textId="77777777" w:rsidTr="007E71E6">
        <w:tc>
          <w:tcPr>
            <w:tcW w:w="1956" w:type="dxa"/>
            <w:vMerge/>
            <w:vAlign w:val="center"/>
          </w:tcPr>
          <w:p w14:paraId="71CBC965" w14:textId="77777777" w:rsidR="007E71E6" w:rsidRPr="00C0528E" w:rsidRDefault="007E71E6" w:rsidP="007E71E6">
            <w:pPr>
              <w:jc w:val="center"/>
              <w:rPr>
                <w:rFonts w:cs="Times New Roman"/>
                <w:sz w:val="22"/>
              </w:rPr>
            </w:pPr>
          </w:p>
        </w:tc>
        <w:tc>
          <w:tcPr>
            <w:tcW w:w="2192" w:type="dxa"/>
            <w:vAlign w:val="center"/>
          </w:tcPr>
          <w:p w14:paraId="31FA1204" w14:textId="77777777" w:rsidR="007E71E6" w:rsidRPr="00C0528E" w:rsidRDefault="007E71E6" w:rsidP="007E71E6">
            <w:pPr>
              <w:jc w:val="center"/>
              <w:rPr>
                <w:rFonts w:cs="Times New Roman"/>
                <w:sz w:val="22"/>
              </w:rPr>
            </w:pPr>
            <w:proofErr w:type="spellStart"/>
            <w:r w:rsidRPr="00C0528E">
              <w:rPr>
                <w:rFonts w:cs="Times New Roman"/>
                <w:sz w:val="22"/>
              </w:rPr>
              <w:t>soccer-ball-field</w:t>
            </w:r>
            <w:proofErr w:type="spellEnd"/>
          </w:p>
        </w:tc>
        <w:tc>
          <w:tcPr>
            <w:tcW w:w="803" w:type="dxa"/>
            <w:vAlign w:val="center"/>
          </w:tcPr>
          <w:p w14:paraId="6191F3B3" w14:textId="722F53A7" w:rsidR="007E71E6" w:rsidRPr="00C0528E" w:rsidRDefault="007E71E6" w:rsidP="007E71E6">
            <w:pPr>
              <w:jc w:val="center"/>
              <w:rPr>
                <w:rFonts w:cs="Times New Roman"/>
                <w:sz w:val="22"/>
              </w:rPr>
            </w:pPr>
            <w:r w:rsidRPr="008E56E2">
              <w:rPr>
                <w:rFonts w:cs="Times New Roman"/>
                <w:sz w:val="22"/>
              </w:rPr>
              <w:t>37.9</w:t>
            </w:r>
          </w:p>
        </w:tc>
        <w:tc>
          <w:tcPr>
            <w:tcW w:w="1084" w:type="dxa"/>
            <w:vAlign w:val="center"/>
          </w:tcPr>
          <w:p w14:paraId="373F0879" w14:textId="20C1DC3A" w:rsidR="007E71E6" w:rsidRPr="00C0528E" w:rsidRDefault="007E71E6" w:rsidP="007E71E6">
            <w:pPr>
              <w:jc w:val="center"/>
              <w:rPr>
                <w:rFonts w:cs="Times New Roman"/>
                <w:sz w:val="22"/>
              </w:rPr>
            </w:pPr>
            <w:r w:rsidRPr="008E56E2">
              <w:rPr>
                <w:rFonts w:cs="Times New Roman"/>
                <w:sz w:val="22"/>
              </w:rPr>
              <w:t>63.0</w:t>
            </w:r>
          </w:p>
        </w:tc>
        <w:tc>
          <w:tcPr>
            <w:tcW w:w="776" w:type="dxa"/>
            <w:vAlign w:val="center"/>
          </w:tcPr>
          <w:p w14:paraId="0834D9C2" w14:textId="1D7D18B6" w:rsidR="007E71E6" w:rsidRPr="00C0528E" w:rsidRDefault="007E71E6" w:rsidP="007E71E6">
            <w:pPr>
              <w:jc w:val="center"/>
              <w:rPr>
                <w:rFonts w:cs="Times New Roman"/>
                <w:sz w:val="22"/>
              </w:rPr>
            </w:pPr>
            <w:r w:rsidRPr="008E56E2">
              <w:rPr>
                <w:rFonts w:cs="Times New Roman"/>
                <w:sz w:val="22"/>
              </w:rPr>
              <w:t>47.3</w:t>
            </w:r>
          </w:p>
        </w:tc>
        <w:tc>
          <w:tcPr>
            <w:tcW w:w="730" w:type="dxa"/>
            <w:vAlign w:val="center"/>
          </w:tcPr>
          <w:p w14:paraId="6E92AC1C" w14:textId="52E4F680" w:rsidR="007E71E6" w:rsidRPr="00C0528E" w:rsidRDefault="007E71E6" w:rsidP="007E71E6">
            <w:pPr>
              <w:jc w:val="center"/>
              <w:rPr>
                <w:rFonts w:cs="Times New Roman"/>
                <w:sz w:val="22"/>
              </w:rPr>
            </w:pPr>
            <w:r w:rsidRPr="008E56E2">
              <w:rPr>
                <w:rFonts w:cs="Times New Roman"/>
                <w:sz w:val="22"/>
              </w:rPr>
              <w:t>89.0</w:t>
            </w:r>
          </w:p>
        </w:tc>
        <w:tc>
          <w:tcPr>
            <w:tcW w:w="855" w:type="dxa"/>
            <w:vAlign w:val="center"/>
          </w:tcPr>
          <w:p w14:paraId="0BE196B3" w14:textId="617DBBB2" w:rsidR="007E71E6" w:rsidRPr="00C0528E" w:rsidRDefault="007E71E6" w:rsidP="007E71E6">
            <w:pPr>
              <w:jc w:val="center"/>
              <w:rPr>
                <w:rFonts w:cs="Times New Roman"/>
                <w:sz w:val="22"/>
              </w:rPr>
            </w:pPr>
            <w:r w:rsidRPr="008E56E2">
              <w:rPr>
                <w:rFonts w:cs="Times New Roman"/>
                <w:sz w:val="22"/>
              </w:rPr>
              <w:t>94.0</w:t>
            </w:r>
          </w:p>
        </w:tc>
      </w:tr>
      <w:tr w:rsidR="007E71E6" w:rsidRPr="00C0528E" w14:paraId="79524952" w14:textId="77777777" w:rsidTr="007E71E6">
        <w:tc>
          <w:tcPr>
            <w:tcW w:w="1956" w:type="dxa"/>
            <w:vMerge/>
            <w:vAlign w:val="center"/>
          </w:tcPr>
          <w:p w14:paraId="227B80AC" w14:textId="77777777" w:rsidR="007E71E6" w:rsidRPr="00C0528E" w:rsidRDefault="007E71E6" w:rsidP="007E71E6">
            <w:pPr>
              <w:jc w:val="center"/>
              <w:rPr>
                <w:rFonts w:cs="Times New Roman"/>
                <w:sz w:val="22"/>
              </w:rPr>
            </w:pPr>
          </w:p>
        </w:tc>
        <w:tc>
          <w:tcPr>
            <w:tcW w:w="2192" w:type="dxa"/>
            <w:vAlign w:val="center"/>
          </w:tcPr>
          <w:p w14:paraId="77040D4A" w14:textId="77777777" w:rsidR="007E71E6" w:rsidRPr="00C0528E" w:rsidRDefault="007E71E6" w:rsidP="007E71E6">
            <w:pPr>
              <w:jc w:val="center"/>
              <w:rPr>
                <w:rFonts w:cs="Times New Roman"/>
                <w:sz w:val="22"/>
              </w:rPr>
            </w:pPr>
            <w:proofErr w:type="spellStart"/>
            <w:r w:rsidRPr="00C0528E">
              <w:rPr>
                <w:rFonts w:cs="Times New Roman"/>
                <w:sz w:val="22"/>
              </w:rPr>
              <w:t>swimming-pool</w:t>
            </w:r>
            <w:proofErr w:type="spellEnd"/>
          </w:p>
        </w:tc>
        <w:tc>
          <w:tcPr>
            <w:tcW w:w="803" w:type="dxa"/>
            <w:vAlign w:val="center"/>
          </w:tcPr>
          <w:p w14:paraId="717EC2AC" w14:textId="3E3A1897" w:rsidR="007E71E6" w:rsidRPr="00C0528E" w:rsidRDefault="007E71E6" w:rsidP="007E71E6">
            <w:pPr>
              <w:jc w:val="center"/>
              <w:rPr>
                <w:rFonts w:cs="Times New Roman"/>
                <w:sz w:val="22"/>
              </w:rPr>
            </w:pPr>
            <w:r w:rsidRPr="008E56E2">
              <w:rPr>
                <w:rFonts w:cs="Times New Roman"/>
                <w:sz w:val="22"/>
              </w:rPr>
              <w:t>1.8</w:t>
            </w:r>
          </w:p>
        </w:tc>
        <w:tc>
          <w:tcPr>
            <w:tcW w:w="1084" w:type="dxa"/>
            <w:vAlign w:val="center"/>
          </w:tcPr>
          <w:p w14:paraId="26FF24D1" w14:textId="627308B9" w:rsidR="007E71E6" w:rsidRPr="00C0528E" w:rsidRDefault="007E71E6" w:rsidP="007E71E6">
            <w:pPr>
              <w:jc w:val="center"/>
              <w:rPr>
                <w:rFonts w:cs="Times New Roman"/>
                <w:sz w:val="22"/>
              </w:rPr>
            </w:pPr>
            <w:r w:rsidRPr="008E56E2">
              <w:rPr>
                <w:rFonts w:cs="Times New Roman"/>
                <w:sz w:val="22"/>
              </w:rPr>
              <w:t>12.1</w:t>
            </w:r>
          </w:p>
        </w:tc>
        <w:tc>
          <w:tcPr>
            <w:tcW w:w="776" w:type="dxa"/>
            <w:vAlign w:val="center"/>
          </w:tcPr>
          <w:p w14:paraId="253421CC" w14:textId="31A05878" w:rsidR="007E71E6" w:rsidRPr="00C0528E" w:rsidRDefault="007E71E6" w:rsidP="007E71E6">
            <w:pPr>
              <w:jc w:val="center"/>
              <w:rPr>
                <w:rFonts w:cs="Times New Roman"/>
                <w:sz w:val="22"/>
              </w:rPr>
            </w:pPr>
            <w:r w:rsidRPr="008E56E2">
              <w:rPr>
                <w:rFonts w:cs="Times New Roman"/>
                <w:sz w:val="22"/>
              </w:rPr>
              <w:t>3.2</w:t>
            </w:r>
          </w:p>
        </w:tc>
        <w:tc>
          <w:tcPr>
            <w:tcW w:w="730" w:type="dxa"/>
            <w:vAlign w:val="center"/>
          </w:tcPr>
          <w:p w14:paraId="5C01479B" w14:textId="0847B2F3" w:rsidR="007E71E6" w:rsidRPr="00C0528E" w:rsidRDefault="007E71E6" w:rsidP="007E71E6">
            <w:pPr>
              <w:jc w:val="center"/>
              <w:rPr>
                <w:rFonts w:cs="Times New Roman"/>
                <w:sz w:val="22"/>
              </w:rPr>
            </w:pPr>
            <w:r w:rsidRPr="008E56E2">
              <w:rPr>
                <w:rFonts w:cs="Times New Roman"/>
                <w:sz w:val="22"/>
              </w:rPr>
              <w:t>52.6</w:t>
            </w:r>
          </w:p>
        </w:tc>
        <w:tc>
          <w:tcPr>
            <w:tcW w:w="855" w:type="dxa"/>
            <w:vAlign w:val="center"/>
          </w:tcPr>
          <w:p w14:paraId="3824DD80" w14:textId="029C8D72" w:rsidR="007E71E6" w:rsidRPr="00C0528E" w:rsidRDefault="007E71E6" w:rsidP="007E71E6">
            <w:pPr>
              <w:jc w:val="center"/>
              <w:rPr>
                <w:rFonts w:cs="Times New Roman"/>
                <w:sz w:val="22"/>
              </w:rPr>
            </w:pPr>
            <w:r w:rsidRPr="008E56E2">
              <w:rPr>
                <w:rFonts w:cs="Times New Roman"/>
                <w:sz w:val="22"/>
              </w:rPr>
              <w:t>67.7</w:t>
            </w:r>
          </w:p>
        </w:tc>
      </w:tr>
      <w:tr w:rsidR="007E71E6" w:rsidRPr="00C0528E" w14:paraId="4BF107ED" w14:textId="77777777" w:rsidTr="007E71E6">
        <w:tc>
          <w:tcPr>
            <w:tcW w:w="1956" w:type="dxa"/>
            <w:vMerge w:val="restart"/>
            <w:vAlign w:val="center"/>
          </w:tcPr>
          <w:p w14:paraId="64D3B61D" w14:textId="77777777" w:rsidR="007E71E6" w:rsidRPr="00C0528E" w:rsidRDefault="007E71E6" w:rsidP="007E71E6">
            <w:pPr>
              <w:jc w:val="center"/>
              <w:rPr>
                <w:rFonts w:cs="Times New Roman"/>
                <w:sz w:val="22"/>
              </w:rPr>
            </w:pPr>
            <w:r w:rsidRPr="00C0528E">
              <w:rPr>
                <w:rFonts w:cs="Times New Roman"/>
                <w:sz w:val="22"/>
              </w:rPr>
              <w:t>YOLOv8l-OBB</w:t>
            </w:r>
          </w:p>
        </w:tc>
        <w:tc>
          <w:tcPr>
            <w:tcW w:w="2192" w:type="dxa"/>
            <w:vAlign w:val="center"/>
          </w:tcPr>
          <w:p w14:paraId="28FE62F5" w14:textId="77777777" w:rsidR="007E71E6" w:rsidRPr="00C0528E" w:rsidRDefault="007E71E6" w:rsidP="007E71E6">
            <w:pPr>
              <w:jc w:val="center"/>
              <w:rPr>
                <w:rFonts w:cs="Times New Roman"/>
                <w:sz w:val="22"/>
              </w:rPr>
            </w:pPr>
            <w:proofErr w:type="spellStart"/>
            <w:r w:rsidRPr="00C0528E">
              <w:rPr>
                <w:rFonts w:cs="Times New Roman"/>
                <w:sz w:val="22"/>
              </w:rPr>
              <w:t>plane</w:t>
            </w:r>
            <w:proofErr w:type="spellEnd"/>
          </w:p>
        </w:tc>
        <w:tc>
          <w:tcPr>
            <w:tcW w:w="803" w:type="dxa"/>
            <w:vAlign w:val="center"/>
          </w:tcPr>
          <w:p w14:paraId="42272479" w14:textId="33DFA313" w:rsidR="007E71E6" w:rsidRPr="00C0528E" w:rsidRDefault="007E71E6" w:rsidP="007E71E6">
            <w:pPr>
              <w:jc w:val="center"/>
              <w:rPr>
                <w:rFonts w:cs="Times New Roman"/>
                <w:sz w:val="22"/>
              </w:rPr>
            </w:pPr>
            <w:r w:rsidRPr="008E56E2">
              <w:rPr>
                <w:rFonts w:cs="Times New Roman"/>
                <w:sz w:val="22"/>
              </w:rPr>
              <w:t>71.0</w:t>
            </w:r>
          </w:p>
        </w:tc>
        <w:tc>
          <w:tcPr>
            <w:tcW w:w="1084" w:type="dxa"/>
            <w:vAlign w:val="center"/>
          </w:tcPr>
          <w:p w14:paraId="72AF1D21" w14:textId="348DAE59" w:rsidR="007E71E6" w:rsidRPr="00C0528E" w:rsidRDefault="007E71E6" w:rsidP="007E71E6">
            <w:pPr>
              <w:jc w:val="center"/>
              <w:rPr>
                <w:rFonts w:cs="Times New Roman"/>
                <w:sz w:val="22"/>
              </w:rPr>
            </w:pPr>
            <w:r w:rsidRPr="008E56E2">
              <w:rPr>
                <w:rFonts w:cs="Times New Roman"/>
                <w:sz w:val="22"/>
              </w:rPr>
              <w:t>89.8</w:t>
            </w:r>
          </w:p>
        </w:tc>
        <w:tc>
          <w:tcPr>
            <w:tcW w:w="776" w:type="dxa"/>
            <w:vAlign w:val="center"/>
          </w:tcPr>
          <w:p w14:paraId="42FD7FC3" w14:textId="023CFC42" w:rsidR="007E71E6" w:rsidRPr="00C0528E" w:rsidRDefault="007E71E6" w:rsidP="007E71E6">
            <w:pPr>
              <w:jc w:val="center"/>
              <w:rPr>
                <w:rFonts w:cs="Times New Roman"/>
                <w:sz w:val="22"/>
              </w:rPr>
            </w:pPr>
            <w:r w:rsidRPr="008E56E2">
              <w:rPr>
                <w:rFonts w:cs="Times New Roman"/>
                <w:sz w:val="22"/>
              </w:rPr>
              <w:t>79.3</w:t>
            </w:r>
          </w:p>
        </w:tc>
        <w:tc>
          <w:tcPr>
            <w:tcW w:w="730" w:type="dxa"/>
            <w:vAlign w:val="center"/>
          </w:tcPr>
          <w:p w14:paraId="121B3096" w14:textId="1AE6F115" w:rsidR="007E71E6" w:rsidRPr="00C0528E" w:rsidRDefault="007E71E6" w:rsidP="007E71E6">
            <w:pPr>
              <w:jc w:val="center"/>
              <w:rPr>
                <w:rFonts w:cs="Times New Roman"/>
                <w:sz w:val="22"/>
              </w:rPr>
            </w:pPr>
            <w:r w:rsidRPr="008E56E2">
              <w:rPr>
                <w:rFonts w:cs="Times New Roman"/>
                <w:sz w:val="22"/>
              </w:rPr>
              <w:t>79.4</w:t>
            </w:r>
          </w:p>
        </w:tc>
        <w:tc>
          <w:tcPr>
            <w:tcW w:w="855" w:type="dxa"/>
            <w:vAlign w:val="center"/>
          </w:tcPr>
          <w:p w14:paraId="3823AEAE" w14:textId="397F5D84" w:rsidR="007E71E6" w:rsidRPr="00C0528E" w:rsidRDefault="007E71E6" w:rsidP="007E71E6">
            <w:pPr>
              <w:jc w:val="center"/>
              <w:rPr>
                <w:rFonts w:cs="Times New Roman"/>
                <w:sz w:val="22"/>
              </w:rPr>
            </w:pPr>
            <w:r w:rsidRPr="008E56E2">
              <w:rPr>
                <w:rFonts w:cs="Times New Roman"/>
                <w:sz w:val="22"/>
              </w:rPr>
              <w:t>88.1</w:t>
            </w:r>
          </w:p>
        </w:tc>
      </w:tr>
      <w:tr w:rsidR="007E71E6" w:rsidRPr="00C0528E" w14:paraId="4476CF02" w14:textId="77777777" w:rsidTr="007E71E6">
        <w:tc>
          <w:tcPr>
            <w:tcW w:w="1956" w:type="dxa"/>
            <w:vMerge/>
            <w:vAlign w:val="center"/>
          </w:tcPr>
          <w:p w14:paraId="78C9EA35" w14:textId="77777777" w:rsidR="007E71E6" w:rsidRPr="00C0528E" w:rsidRDefault="007E71E6" w:rsidP="007E71E6">
            <w:pPr>
              <w:jc w:val="center"/>
              <w:rPr>
                <w:rFonts w:cs="Times New Roman"/>
                <w:sz w:val="22"/>
              </w:rPr>
            </w:pPr>
          </w:p>
        </w:tc>
        <w:tc>
          <w:tcPr>
            <w:tcW w:w="2192" w:type="dxa"/>
            <w:vAlign w:val="center"/>
          </w:tcPr>
          <w:p w14:paraId="752AEEA8" w14:textId="77777777" w:rsidR="007E71E6" w:rsidRPr="00C0528E" w:rsidRDefault="007E71E6" w:rsidP="007E71E6">
            <w:pPr>
              <w:jc w:val="center"/>
              <w:rPr>
                <w:rFonts w:cs="Times New Roman"/>
                <w:sz w:val="22"/>
              </w:rPr>
            </w:pPr>
            <w:proofErr w:type="spellStart"/>
            <w:r w:rsidRPr="00C0528E">
              <w:rPr>
                <w:rFonts w:cs="Times New Roman"/>
                <w:sz w:val="22"/>
              </w:rPr>
              <w:t>ship</w:t>
            </w:r>
            <w:proofErr w:type="spellEnd"/>
          </w:p>
        </w:tc>
        <w:tc>
          <w:tcPr>
            <w:tcW w:w="803" w:type="dxa"/>
            <w:vAlign w:val="center"/>
          </w:tcPr>
          <w:p w14:paraId="0B12A988" w14:textId="5A0E2806" w:rsidR="007E71E6" w:rsidRPr="00C0528E" w:rsidRDefault="007E71E6" w:rsidP="007E71E6">
            <w:pPr>
              <w:jc w:val="center"/>
              <w:rPr>
                <w:rFonts w:cs="Times New Roman"/>
                <w:sz w:val="22"/>
              </w:rPr>
            </w:pPr>
            <w:r w:rsidRPr="008E56E2">
              <w:rPr>
                <w:rFonts w:cs="Times New Roman"/>
                <w:sz w:val="22"/>
              </w:rPr>
              <w:t>61.1</w:t>
            </w:r>
          </w:p>
        </w:tc>
        <w:tc>
          <w:tcPr>
            <w:tcW w:w="1084" w:type="dxa"/>
            <w:vAlign w:val="center"/>
          </w:tcPr>
          <w:p w14:paraId="65FE7BAE" w14:textId="7E5389E5" w:rsidR="007E71E6" w:rsidRPr="00C0528E" w:rsidRDefault="007E71E6" w:rsidP="007E71E6">
            <w:pPr>
              <w:jc w:val="center"/>
              <w:rPr>
                <w:rFonts w:cs="Times New Roman"/>
                <w:sz w:val="22"/>
              </w:rPr>
            </w:pPr>
            <w:r w:rsidRPr="008E56E2">
              <w:rPr>
                <w:rFonts w:cs="Times New Roman"/>
                <w:sz w:val="22"/>
              </w:rPr>
              <w:t>90.2</w:t>
            </w:r>
          </w:p>
        </w:tc>
        <w:tc>
          <w:tcPr>
            <w:tcW w:w="776" w:type="dxa"/>
            <w:vAlign w:val="center"/>
          </w:tcPr>
          <w:p w14:paraId="6EDBA1AB" w14:textId="10F49623" w:rsidR="007E71E6" w:rsidRPr="00C0528E" w:rsidRDefault="007E71E6" w:rsidP="007E71E6">
            <w:pPr>
              <w:jc w:val="center"/>
              <w:rPr>
                <w:rFonts w:cs="Times New Roman"/>
                <w:sz w:val="22"/>
              </w:rPr>
            </w:pPr>
            <w:r w:rsidRPr="008E56E2">
              <w:rPr>
                <w:rFonts w:cs="Times New Roman"/>
                <w:sz w:val="22"/>
              </w:rPr>
              <w:t>72.9</w:t>
            </w:r>
          </w:p>
        </w:tc>
        <w:tc>
          <w:tcPr>
            <w:tcW w:w="730" w:type="dxa"/>
            <w:vAlign w:val="center"/>
          </w:tcPr>
          <w:p w14:paraId="7AD606B1" w14:textId="6641857F" w:rsidR="007E71E6" w:rsidRPr="00C0528E" w:rsidRDefault="007E71E6" w:rsidP="007E71E6">
            <w:pPr>
              <w:jc w:val="center"/>
              <w:rPr>
                <w:rFonts w:cs="Times New Roman"/>
                <w:sz w:val="22"/>
              </w:rPr>
            </w:pPr>
            <w:r w:rsidRPr="008E56E2">
              <w:rPr>
                <w:rFonts w:cs="Times New Roman"/>
                <w:sz w:val="22"/>
              </w:rPr>
              <w:t>76.1</w:t>
            </w:r>
          </w:p>
        </w:tc>
        <w:tc>
          <w:tcPr>
            <w:tcW w:w="855" w:type="dxa"/>
            <w:vAlign w:val="center"/>
          </w:tcPr>
          <w:p w14:paraId="7FCBB1F4" w14:textId="1A6F91B4" w:rsidR="007E71E6" w:rsidRPr="00C0528E" w:rsidRDefault="007E71E6" w:rsidP="007E71E6">
            <w:pPr>
              <w:jc w:val="center"/>
              <w:rPr>
                <w:rFonts w:cs="Times New Roman"/>
                <w:sz w:val="22"/>
              </w:rPr>
            </w:pPr>
            <w:r w:rsidRPr="008E56E2">
              <w:rPr>
                <w:rFonts w:cs="Times New Roman"/>
                <w:sz w:val="22"/>
              </w:rPr>
              <w:t>85.9</w:t>
            </w:r>
          </w:p>
        </w:tc>
      </w:tr>
      <w:tr w:rsidR="007E71E6" w:rsidRPr="00C0528E" w14:paraId="03487A3A" w14:textId="77777777" w:rsidTr="007E71E6">
        <w:tc>
          <w:tcPr>
            <w:tcW w:w="1956" w:type="dxa"/>
            <w:vMerge/>
            <w:vAlign w:val="center"/>
          </w:tcPr>
          <w:p w14:paraId="1CF052D3" w14:textId="77777777" w:rsidR="007E71E6" w:rsidRPr="00C0528E" w:rsidRDefault="007E71E6" w:rsidP="007E71E6">
            <w:pPr>
              <w:jc w:val="center"/>
              <w:rPr>
                <w:rFonts w:cs="Times New Roman"/>
                <w:sz w:val="22"/>
              </w:rPr>
            </w:pPr>
          </w:p>
        </w:tc>
        <w:tc>
          <w:tcPr>
            <w:tcW w:w="2192" w:type="dxa"/>
            <w:vAlign w:val="center"/>
          </w:tcPr>
          <w:p w14:paraId="4AA62CFD" w14:textId="77777777" w:rsidR="007E71E6" w:rsidRPr="00C0528E" w:rsidRDefault="007E71E6" w:rsidP="007E71E6">
            <w:pPr>
              <w:jc w:val="center"/>
              <w:rPr>
                <w:rFonts w:cs="Times New Roman"/>
                <w:sz w:val="22"/>
              </w:rPr>
            </w:pPr>
            <w:proofErr w:type="spellStart"/>
            <w:r w:rsidRPr="00C0528E">
              <w:rPr>
                <w:rFonts w:cs="Times New Roman"/>
                <w:sz w:val="22"/>
              </w:rPr>
              <w:t>storage-tank</w:t>
            </w:r>
            <w:proofErr w:type="spellEnd"/>
          </w:p>
        </w:tc>
        <w:tc>
          <w:tcPr>
            <w:tcW w:w="803" w:type="dxa"/>
            <w:vAlign w:val="center"/>
          </w:tcPr>
          <w:p w14:paraId="6418B28F" w14:textId="2BC25FF1" w:rsidR="007E71E6" w:rsidRPr="00C0528E" w:rsidRDefault="007E71E6" w:rsidP="007E71E6">
            <w:pPr>
              <w:jc w:val="center"/>
              <w:rPr>
                <w:rFonts w:cs="Times New Roman"/>
                <w:sz w:val="22"/>
              </w:rPr>
            </w:pPr>
            <w:r w:rsidRPr="008E56E2">
              <w:rPr>
                <w:rFonts w:cs="Times New Roman"/>
                <w:sz w:val="22"/>
              </w:rPr>
              <w:t>41.9</w:t>
            </w:r>
          </w:p>
        </w:tc>
        <w:tc>
          <w:tcPr>
            <w:tcW w:w="1084" w:type="dxa"/>
            <w:vAlign w:val="center"/>
          </w:tcPr>
          <w:p w14:paraId="2287112F" w14:textId="7AA2FEC7" w:rsidR="007E71E6" w:rsidRPr="00C0528E" w:rsidRDefault="007E71E6" w:rsidP="007E71E6">
            <w:pPr>
              <w:jc w:val="center"/>
              <w:rPr>
                <w:rFonts w:cs="Times New Roman"/>
                <w:sz w:val="22"/>
              </w:rPr>
            </w:pPr>
            <w:r w:rsidRPr="008E56E2">
              <w:rPr>
                <w:rFonts w:cs="Times New Roman"/>
                <w:sz w:val="22"/>
              </w:rPr>
              <w:t>92.6</w:t>
            </w:r>
          </w:p>
        </w:tc>
        <w:tc>
          <w:tcPr>
            <w:tcW w:w="776" w:type="dxa"/>
            <w:vAlign w:val="center"/>
          </w:tcPr>
          <w:p w14:paraId="32AB0DDE" w14:textId="73CA2F5E" w:rsidR="007E71E6" w:rsidRPr="00C0528E" w:rsidRDefault="007E71E6" w:rsidP="007E71E6">
            <w:pPr>
              <w:jc w:val="center"/>
              <w:rPr>
                <w:rFonts w:cs="Times New Roman"/>
                <w:sz w:val="22"/>
              </w:rPr>
            </w:pPr>
            <w:r w:rsidRPr="008E56E2">
              <w:rPr>
                <w:rFonts w:cs="Times New Roman"/>
                <w:sz w:val="22"/>
              </w:rPr>
              <w:t>57.7</w:t>
            </w:r>
          </w:p>
        </w:tc>
        <w:tc>
          <w:tcPr>
            <w:tcW w:w="730" w:type="dxa"/>
            <w:vAlign w:val="center"/>
          </w:tcPr>
          <w:p w14:paraId="673FD6A9" w14:textId="36B5E9E4" w:rsidR="007E71E6" w:rsidRPr="00C0528E" w:rsidRDefault="007E71E6" w:rsidP="007E71E6">
            <w:pPr>
              <w:jc w:val="center"/>
              <w:rPr>
                <w:rFonts w:cs="Times New Roman"/>
                <w:sz w:val="22"/>
              </w:rPr>
            </w:pPr>
            <w:r w:rsidRPr="008E56E2">
              <w:rPr>
                <w:rFonts w:cs="Times New Roman"/>
                <w:sz w:val="22"/>
              </w:rPr>
              <w:t>74.5</w:t>
            </w:r>
          </w:p>
        </w:tc>
        <w:tc>
          <w:tcPr>
            <w:tcW w:w="855" w:type="dxa"/>
            <w:vAlign w:val="center"/>
          </w:tcPr>
          <w:p w14:paraId="171B0982" w14:textId="0E4CFB10" w:rsidR="007E71E6" w:rsidRPr="00C0528E" w:rsidRDefault="007E71E6" w:rsidP="007E71E6">
            <w:pPr>
              <w:jc w:val="center"/>
              <w:rPr>
                <w:rFonts w:cs="Times New Roman"/>
                <w:sz w:val="22"/>
              </w:rPr>
            </w:pPr>
            <w:r w:rsidRPr="008E56E2">
              <w:rPr>
                <w:rFonts w:cs="Times New Roman"/>
                <w:sz w:val="22"/>
              </w:rPr>
              <w:t>84.8</w:t>
            </w:r>
          </w:p>
        </w:tc>
      </w:tr>
      <w:tr w:rsidR="007E71E6" w:rsidRPr="00C0528E" w14:paraId="43500D85" w14:textId="77777777" w:rsidTr="007E71E6">
        <w:tc>
          <w:tcPr>
            <w:tcW w:w="1956" w:type="dxa"/>
            <w:vMerge/>
            <w:vAlign w:val="center"/>
          </w:tcPr>
          <w:p w14:paraId="0E85A6D1" w14:textId="77777777" w:rsidR="007E71E6" w:rsidRPr="00C0528E" w:rsidRDefault="007E71E6" w:rsidP="007E71E6">
            <w:pPr>
              <w:jc w:val="center"/>
              <w:rPr>
                <w:rFonts w:cs="Times New Roman"/>
                <w:sz w:val="22"/>
              </w:rPr>
            </w:pPr>
          </w:p>
        </w:tc>
        <w:tc>
          <w:tcPr>
            <w:tcW w:w="2192" w:type="dxa"/>
            <w:vAlign w:val="center"/>
          </w:tcPr>
          <w:p w14:paraId="385D45B1" w14:textId="77777777" w:rsidR="007E71E6" w:rsidRPr="00C0528E" w:rsidRDefault="007E71E6" w:rsidP="007E71E6">
            <w:pPr>
              <w:jc w:val="center"/>
              <w:rPr>
                <w:rFonts w:cs="Times New Roman"/>
                <w:sz w:val="22"/>
              </w:rPr>
            </w:pPr>
            <w:proofErr w:type="spellStart"/>
            <w:r w:rsidRPr="00C0528E">
              <w:rPr>
                <w:rFonts w:cs="Times New Roman"/>
                <w:sz w:val="22"/>
              </w:rPr>
              <w:t>baseball-diamond</w:t>
            </w:r>
            <w:proofErr w:type="spellEnd"/>
          </w:p>
        </w:tc>
        <w:tc>
          <w:tcPr>
            <w:tcW w:w="803" w:type="dxa"/>
            <w:vAlign w:val="center"/>
          </w:tcPr>
          <w:p w14:paraId="6D4776C2" w14:textId="051DAD20" w:rsidR="007E71E6" w:rsidRPr="00C0528E" w:rsidRDefault="007E71E6" w:rsidP="007E71E6">
            <w:pPr>
              <w:jc w:val="center"/>
              <w:rPr>
                <w:rFonts w:cs="Times New Roman"/>
                <w:sz w:val="22"/>
              </w:rPr>
            </w:pPr>
            <w:r w:rsidRPr="008E56E2">
              <w:rPr>
                <w:rFonts w:cs="Times New Roman"/>
                <w:sz w:val="22"/>
              </w:rPr>
              <w:t>62.1</w:t>
            </w:r>
          </w:p>
        </w:tc>
        <w:tc>
          <w:tcPr>
            <w:tcW w:w="1084" w:type="dxa"/>
            <w:vAlign w:val="center"/>
          </w:tcPr>
          <w:p w14:paraId="69A3DA0C" w14:textId="06BC4C9B" w:rsidR="007E71E6" w:rsidRPr="00C0528E" w:rsidRDefault="007E71E6" w:rsidP="007E71E6">
            <w:pPr>
              <w:jc w:val="center"/>
              <w:rPr>
                <w:rFonts w:cs="Times New Roman"/>
                <w:sz w:val="22"/>
              </w:rPr>
            </w:pPr>
            <w:r w:rsidRPr="008E56E2">
              <w:rPr>
                <w:rFonts w:cs="Times New Roman"/>
                <w:sz w:val="22"/>
              </w:rPr>
              <w:t>75.6</w:t>
            </w:r>
          </w:p>
        </w:tc>
        <w:tc>
          <w:tcPr>
            <w:tcW w:w="776" w:type="dxa"/>
            <w:vAlign w:val="center"/>
          </w:tcPr>
          <w:p w14:paraId="4DF0FC03" w14:textId="511CD5E0" w:rsidR="007E71E6" w:rsidRPr="00C0528E" w:rsidRDefault="007E71E6" w:rsidP="007E71E6">
            <w:pPr>
              <w:jc w:val="center"/>
              <w:rPr>
                <w:rFonts w:cs="Times New Roman"/>
                <w:sz w:val="22"/>
              </w:rPr>
            </w:pPr>
            <w:r w:rsidRPr="008E56E2">
              <w:rPr>
                <w:rFonts w:cs="Times New Roman"/>
                <w:sz w:val="22"/>
              </w:rPr>
              <w:t>68.2</w:t>
            </w:r>
          </w:p>
        </w:tc>
        <w:tc>
          <w:tcPr>
            <w:tcW w:w="730" w:type="dxa"/>
            <w:vAlign w:val="center"/>
          </w:tcPr>
          <w:p w14:paraId="3100F062" w14:textId="45F411DF" w:rsidR="007E71E6" w:rsidRPr="00C0528E" w:rsidRDefault="007E71E6" w:rsidP="007E71E6">
            <w:pPr>
              <w:jc w:val="center"/>
              <w:rPr>
                <w:rFonts w:cs="Times New Roman"/>
                <w:sz w:val="22"/>
              </w:rPr>
            </w:pPr>
            <w:r w:rsidRPr="008E56E2">
              <w:rPr>
                <w:rFonts w:cs="Times New Roman"/>
                <w:sz w:val="22"/>
              </w:rPr>
              <w:t>74.9</w:t>
            </w:r>
          </w:p>
        </w:tc>
        <w:tc>
          <w:tcPr>
            <w:tcW w:w="855" w:type="dxa"/>
            <w:vAlign w:val="center"/>
          </w:tcPr>
          <w:p w14:paraId="0C12ABA8" w14:textId="2459B458" w:rsidR="007E71E6" w:rsidRPr="00C0528E" w:rsidRDefault="007E71E6" w:rsidP="007E71E6">
            <w:pPr>
              <w:jc w:val="center"/>
              <w:rPr>
                <w:rFonts w:cs="Times New Roman"/>
                <w:sz w:val="22"/>
              </w:rPr>
            </w:pPr>
            <w:r w:rsidRPr="008E56E2">
              <w:rPr>
                <w:rFonts w:cs="Times New Roman"/>
                <w:sz w:val="22"/>
              </w:rPr>
              <w:t>85.4</w:t>
            </w:r>
          </w:p>
        </w:tc>
      </w:tr>
      <w:tr w:rsidR="007E71E6" w:rsidRPr="00C0528E" w14:paraId="042E8C7A" w14:textId="77777777" w:rsidTr="007E71E6">
        <w:tc>
          <w:tcPr>
            <w:tcW w:w="1956" w:type="dxa"/>
            <w:vMerge/>
            <w:vAlign w:val="center"/>
          </w:tcPr>
          <w:p w14:paraId="712377B6" w14:textId="77777777" w:rsidR="007E71E6" w:rsidRPr="00C0528E" w:rsidRDefault="007E71E6" w:rsidP="007E71E6">
            <w:pPr>
              <w:jc w:val="center"/>
              <w:rPr>
                <w:rFonts w:cs="Times New Roman"/>
                <w:sz w:val="22"/>
              </w:rPr>
            </w:pPr>
          </w:p>
        </w:tc>
        <w:tc>
          <w:tcPr>
            <w:tcW w:w="2192" w:type="dxa"/>
            <w:vAlign w:val="center"/>
          </w:tcPr>
          <w:p w14:paraId="78B47D7F" w14:textId="77777777" w:rsidR="007E71E6" w:rsidRPr="00C0528E" w:rsidRDefault="007E71E6" w:rsidP="007E71E6">
            <w:pPr>
              <w:jc w:val="center"/>
              <w:rPr>
                <w:rFonts w:cs="Times New Roman"/>
                <w:sz w:val="22"/>
              </w:rPr>
            </w:pPr>
            <w:proofErr w:type="spellStart"/>
            <w:r w:rsidRPr="00C0528E">
              <w:rPr>
                <w:rFonts w:cs="Times New Roman"/>
                <w:sz w:val="22"/>
              </w:rPr>
              <w:t>tennis-court</w:t>
            </w:r>
            <w:proofErr w:type="spellEnd"/>
          </w:p>
        </w:tc>
        <w:tc>
          <w:tcPr>
            <w:tcW w:w="803" w:type="dxa"/>
            <w:vAlign w:val="center"/>
          </w:tcPr>
          <w:p w14:paraId="3F3F5F0F" w14:textId="5F80646F" w:rsidR="007E71E6" w:rsidRPr="00C0528E" w:rsidRDefault="007E71E6" w:rsidP="007E71E6">
            <w:pPr>
              <w:jc w:val="center"/>
              <w:rPr>
                <w:rFonts w:cs="Times New Roman"/>
                <w:sz w:val="22"/>
              </w:rPr>
            </w:pPr>
            <w:r w:rsidRPr="008E56E2">
              <w:rPr>
                <w:rFonts w:cs="Times New Roman"/>
                <w:sz w:val="22"/>
              </w:rPr>
              <w:t>90.0</w:t>
            </w:r>
          </w:p>
        </w:tc>
        <w:tc>
          <w:tcPr>
            <w:tcW w:w="1084" w:type="dxa"/>
            <w:vAlign w:val="center"/>
          </w:tcPr>
          <w:p w14:paraId="7D2E87E8" w14:textId="37384867" w:rsidR="007E71E6" w:rsidRPr="00C0528E" w:rsidRDefault="007E71E6" w:rsidP="007E71E6">
            <w:pPr>
              <w:jc w:val="center"/>
              <w:rPr>
                <w:rFonts w:cs="Times New Roman"/>
                <w:sz w:val="22"/>
              </w:rPr>
            </w:pPr>
            <w:r w:rsidRPr="008E56E2">
              <w:rPr>
                <w:rFonts w:cs="Times New Roman"/>
                <w:sz w:val="22"/>
              </w:rPr>
              <w:t>97.6</w:t>
            </w:r>
          </w:p>
        </w:tc>
        <w:tc>
          <w:tcPr>
            <w:tcW w:w="776" w:type="dxa"/>
            <w:vAlign w:val="center"/>
          </w:tcPr>
          <w:p w14:paraId="7D20B7BA" w14:textId="48DC1384" w:rsidR="007E71E6" w:rsidRPr="00C0528E" w:rsidRDefault="007E71E6" w:rsidP="007E71E6">
            <w:pPr>
              <w:jc w:val="center"/>
              <w:rPr>
                <w:rFonts w:cs="Times New Roman"/>
                <w:sz w:val="22"/>
              </w:rPr>
            </w:pPr>
            <w:r w:rsidRPr="008E56E2">
              <w:rPr>
                <w:rFonts w:cs="Times New Roman"/>
                <w:sz w:val="22"/>
              </w:rPr>
              <w:t>93.6</w:t>
            </w:r>
          </w:p>
        </w:tc>
        <w:tc>
          <w:tcPr>
            <w:tcW w:w="730" w:type="dxa"/>
            <w:vAlign w:val="center"/>
          </w:tcPr>
          <w:p w14:paraId="6B3562DD" w14:textId="2C27A99D" w:rsidR="007E71E6" w:rsidRPr="00C0528E" w:rsidRDefault="007E71E6" w:rsidP="007E71E6">
            <w:pPr>
              <w:jc w:val="center"/>
              <w:rPr>
                <w:rFonts w:cs="Times New Roman"/>
                <w:sz w:val="22"/>
              </w:rPr>
            </w:pPr>
            <w:r w:rsidRPr="008E56E2">
              <w:rPr>
                <w:rFonts w:cs="Times New Roman"/>
                <w:sz w:val="22"/>
              </w:rPr>
              <w:t>92.7</w:t>
            </w:r>
          </w:p>
        </w:tc>
        <w:tc>
          <w:tcPr>
            <w:tcW w:w="855" w:type="dxa"/>
            <w:vAlign w:val="center"/>
          </w:tcPr>
          <w:p w14:paraId="7A1EA1B5" w14:textId="66EFDB28" w:rsidR="007E71E6" w:rsidRPr="00C0528E" w:rsidRDefault="007E71E6" w:rsidP="007E71E6">
            <w:pPr>
              <w:jc w:val="center"/>
              <w:rPr>
                <w:rFonts w:cs="Times New Roman"/>
                <w:sz w:val="22"/>
              </w:rPr>
            </w:pPr>
            <w:r w:rsidRPr="008E56E2">
              <w:rPr>
                <w:rFonts w:cs="Times New Roman"/>
                <w:sz w:val="22"/>
              </w:rPr>
              <w:t>96.1</w:t>
            </w:r>
          </w:p>
        </w:tc>
      </w:tr>
      <w:tr w:rsidR="007E71E6" w:rsidRPr="00C0528E" w14:paraId="7B3163E7" w14:textId="77777777" w:rsidTr="007E71E6">
        <w:tc>
          <w:tcPr>
            <w:tcW w:w="1956" w:type="dxa"/>
            <w:vMerge/>
            <w:vAlign w:val="center"/>
          </w:tcPr>
          <w:p w14:paraId="08CFD135" w14:textId="77777777" w:rsidR="007E71E6" w:rsidRPr="00C0528E" w:rsidRDefault="007E71E6" w:rsidP="007E71E6">
            <w:pPr>
              <w:jc w:val="center"/>
              <w:rPr>
                <w:rFonts w:cs="Times New Roman"/>
                <w:sz w:val="22"/>
              </w:rPr>
            </w:pPr>
          </w:p>
        </w:tc>
        <w:tc>
          <w:tcPr>
            <w:tcW w:w="2192" w:type="dxa"/>
            <w:vAlign w:val="center"/>
          </w:tcPr>
          <w:p w14:paraId="27998A2A" w14:textId="77777777" w:rsidR="007E71E6" w:rsidRPr="00C0528E" w:rsidRDefault="007E71E6" w:rsidP="007E71E6">
            <w:pPr>
              <w:jc w:val="center"/>
              <w:rPr>
                <w:rFonts w:cs="Times New Roman"/>
                <w:sz w:val="22"/>
              </w:rPr>
            </w:pPr>
            <w:proofErr w:type="spellStart"/>
            <w:r w:rsidRPr="00C0528E">
              <w:rPr>
                <w:rFonts w:cs="Times New Roman"/>
                <w:sz w:val="22"/>
              </w:rPr>
              <w:t>basketball-court</w:t>
            </w:r>
            <w:proofErr w:type="spellEnd"/>
          </w:p>
        </w:tc>
        <w:tc>
          <w:tcPr>
            <w:tcW w:w="803" w:type="dxa"/>
            <w:vAlign w:val="center"/>
          </w:tcPr>
          <w:p w14:paraId="485631AB" w14:textId="0E2CDDD4" w:rsidR="007E71E6" w:rsidRPr="00C0528E" w:rsidRDefault="007E71E6" w:rsidP="007E71E6">
            <w:pPr>
              <w:jc w:val="center"/>
              <w:rPr>
                <w:rFonts w:cs="Times New Roman"/>
                <w:sz w:val="22"/>
              </w:rPr>
            </w:pPr>
            <w:r w:rsidRPr="008E56E2">
              <w:rPr>
                <w:rFonts w:cs="Times New Roman"/>
                <w:sz w:val="22"/>
              </w:rPr>
              <w:t>47.7</w:t>
            </w:r>
          </w:p>
        </w:tc>
        <w:tc>
          <w:tcPr>
            <w:tcW w:w="1084" w:type="dxa"/>
            <w:vAlign w:val="center"/>
          </w:tcPr>
          <w:p w14:paraId="2DBC40BE" w14:textId="35A54587" w:rsidR="007E71E6" w:rsidRPr="00C0528E" w:rsidRDefault="007E71E6" w:rsidP="007E71E6">
            <w:pPr>
              <w:jc w:val="center"/>
              <w:rPr>
                <w:rFonts w:cs="Times New Roman"/>
                <w:sz w:val="22"/>
              </w:rPr>
            </w:pPr>
            <w:r w:rsidRPr="008E56E2">
              <w:rPr>
                <w:rFonts w:cs="Times New Roman"/>
                <w:sz w:val="22"/>
              </w:rPr>
              <w:t>87.5</w:t>
            </w:r>
          </w:p>
        </w:tc>
        <w:tc>
          <w:tcPr>
            <w:tcW w:w="776" w:type="dxa"/>
            <w:vAlign w:val="center"/>
          </w:tcPr>
          <w:p w14:paraId="2A0C87C6" w14:textId="79FC6202" w:rsidR="007E71E6" w:rsidRPr="00C0528E" w:rsidRDefault="007E71E6" w:rsidP="007E71E6">
            <w:pPr>
              <w:jc w:val="center"/>
              <w:rPr>
                <w:rFonts w:cs="Times New Roman"/>
                <w:sz w:val="22"/>
              </w:rPr>
            </w:pPr>
            <w:r w:rsidRPr="008E56E2">
              <w:rPr>
                <w:rFonts w:cs="Times New Roman"/>
                <w:sz w:val="22"/>
              </w:rPr>
              <w:t>61.8</w:t>
            </w:r>
          </w:p>
        </w:tc>
        <w:tc>
          <w:tcPr>
            <w:tcW w:w="730" w:type="dxa"/>
            <w:vAlign w:val="center"/>
          </w:tcPr>
          <w:p w14:paraId="3DC18D19" w14:textId="1F7D04E8" w:rsidR="007E71E6" w:rsidRPr="00C0528E" w:rsidRDefault="007E71E6" w:rsidP="007E71E6">
            <w:pPr>
              <w:jc w:val="center"/>
              <w:rPr>
                <w:rFonts w:cs="Times New Roman"/>
                <w:sz w:val="22"/>
              </w:rPr>
            </w:pPr>
            <w:r w:rsidRPr="008E56E2">
              <w:rPr>
                <w:rFonts w:cs="Times New Roman"/>
                <w:sz w:val="22"/>
              </w:rPr>
              <w:t>90.7</w:t>
            </w:r>
          </w:p>
        </w:tc>
        <w:tc>
          <w:tcPr>
            <w:tcW w:w="855" w:type="dxa"/>
            <w:vAlign w:val="center"/>
          </w:tcPr>
          <w:p w14:paraId="454ECD93" w14:textId="0978D448" w:rsidR="007E71E6" w:rsidRPr="00C0528E" w:rsidRDefault="007E71E6" w:rsidP="007E71E6">
            <w:pPr>
              <w:jc w:val="center"/>
              <w:rPr>
                <w:rFonts w:cs="Times New Roman"/>
                <w:sz w:val="22"/>
              </w:rPr>
            </w:pPr>
            <w:r w:rsidRPr="008E56E2">
              <w:rPr>
                <w:rFonts w:cs="Times New Roman"/>
                <w:sz w:val="22"/>
              </w:rPr>
              <w:t>95.0</w:t>
            </w:r>
          </w:p>
        </w:tc>
      </w:tr>
      <w:tr w:rsidR="007E71E6" w:rsidRPr="00C0528E" w14:paraId="2FAB617E" w14:textId="77777777" w:rsidTr="007E71E6">
        <w:tc>
          <w:tcPr>
            <w:tcW w:w="1956" w:type="dxa"/>
            <w:vMerge/>
            <w:vAlign w:val="center"/>
          </w:tcPr>
          <w:p w14:paraId="30D29D83" w14:textId="77777777" w:rsidR="007E71E6" w:rsidRPr="00C0528E" w:rsidRDefault="007E71E6" w:rsidP="007E71E6">
            <w:pPr>
              <w:jc w:val="center"/>
              <w:rPr>
                <w:rFonts w:cs="Times New Roman"/>
                <w:sz w:val="22"/>
              </w:rPr>
            </w:pPr>
          </w:p>
        </w:tc>
        <w:tc>
          <w:tcPr>
            <w:tcW w:w="2192" w:type="dxa"/>
            <w:vAlign w:val="center"/>
          </w:tcPr>
          <w:p w14:paraId="1AF18987" w14:textId="77777777" w:rsidR="007E71E6" w:rsidRPr="00C0528E" w:rsidRDefault="007E71E6" w:rsidP="007E71E6">
            <w:pPr>
              <w:jc w:val="center"/>
              <w:rPr>
                <w:rFonts w:cs="Times New Roman"/>
                <w:sz w:val="22"/>
              </w:rPr>
            </w:pPr>
            <w:proofErr w:type="spellStart"/>
            <w:r w:rsidRPr="00C0528E">
              <w:rPr>
                <w:rFonts w:cs="Times New Roman"/>
                <w:sz w:val="22"/>
              </w:rPr>
              <w:t>ground-track-field</w:t>
            </w:r>
            <w:proofErr w:type="spellEnd"/>
          </w:p>
        </w:tc>
        <w:tc>
          <w:tcPr>
            <w:tcW w:w="803" w:type="dxa"/>
            <w:vAlign w:val="center"/>
          </w:tcPr>
          <w:p w14:paraId="3F35B8D7" w14:textId="3D846DB5" w:rsidR="007E71E6" w:rsidRPr="00C0528E" w:rsidRDefault="007E71E6" w:rsidP="007E71E6">
            <w:pPr>
              <w:jc w:val="center"/>
              <w:rPr>
                <w:rFonts w:cs="Times New Roman"/>
                <w:sz w:val="22"/>
              </w:rPr>
            </w:pPr>
            <w:r w:rsidRPr="008E56E2">
              <w:rPr>
                <w:rFonts w:cs="Times New Roman"/>
                <w:sz w:val="22"/>
              </w:rPr>
              <w:t>54.9</w:t>
            </w:r>
          </w:p>
        </w:tc>
        <w:tc>
          <w:tcPr>
            <w:tcW w:w="1084" w:type="dxa"/>
            <w:vAlign w:val="center"/>
          </w:tcPr>
          <w:p w14:paraId="0B00DDCF" w14:textId="4C849DB8" w:rsidR="007E71E6" w:rsidRPr="00C0528E" w:rsidRDefault="007E71E6" w:rsidP="007E71E6">
            <w:pPr>
              <w:jc w:val="center"/>
              <w:rPr>
                <w:rFonts w:cs="Times New Roman"/>
                <w:sz w:val="22"/>
              </w:rPr>
            </w:pPr>
            <w:r w:rsidRPr="008E56E2">
              <w:rPr>
                <w:rFonts w:cs="Times New Roman"/>
                <w:sz w:val="22"/>
              </w:rPr>
              <w:t>68.1</w:t>
            </w:r>
          </w:p>
        </w:tc>
        <w:tc>
          <w:tcPr>
            <w:tcW w:w="776" w:type="dxa"/>
            <w:vAlign w:val="center"/>
          </w:tcPr>
          <w:p w14:paraId="3B4A0F8A" w14:textId="162060AF" w:rsidR="007E71E6" w:rsidRPr="00C0528E" w:rsidRDefault="007E71E6" w:rsidP="007E71E6">
            <w:pPr>
              <w:jc w:val="center"/>
              <w:rPr>
                <w:rFonts w:cs="Times New Roman"/>
                <w:sz w:val="22"/>
              </w:rPr>
            </w:pPr>
            <w:r w:rsidRPr="008E56E2">
              <w:rPr>
                <w:rFonts w:cs="Times New Roman"/>
                <w:sz w:val="22"/>
              </w:rPr>
              <w:t>60.8</w:t>
            </w:r>
          </w:p>
        </w:tc>
        <w:tc>
          <w:tcPr>
            <w:tcW w:w="730" w:type="dxa"/>
            <w:vAlign w:val="center"/>
          </w:tcPr>
          <w:p w14:paraId="2342E399" w14:textId="2572BFFC" w:rsidR="007E71E6" w:rsidRPr="00C0528E" w:rsidRDefault="007E71E6" w:rsidP="007E71E6">
            <w:pPr>
              <w:jc w:val="center"/>
              <w:rPr>
                <w:rFonts w:cs="Times New Roman"/>
                <w:sz w:val="22"/>
              </w:rPr>
            </w:pPr>
            <w:r w:rsidRPr="008E56E2">
              <w:rPr>
                <w:rFonts w:cs="Times New Roman"/>
                <w:sz w:val="22"/>
              </w:rPr>
              <w:t>84.0</w:t>
            </w:r>
          </w:p>
        </w:tc>
        <w:tc>
          <w:tcPr>
            <w:tcW w:w="855" w:type="dxa"/>
            <w:vAlign w:val="center"/>
          </w:tcPr>
          <w:p w14:paraId="58221C7A" w14:textId="19F6E08B" w:rsidR="007E71E6" w:rsidRPr="00C0528E" w:rsidRDefault="007E71E6" w:rsidP="007E71E6">
            <w:pPr>
              <w:jc w:val="center"/>
              <w:rPr>
                <w:rFonts w:cs="Times New Roman"/>
                <w:sz w:val="22"/>
              </w:rPr>
            </w:pPr>
            <w:r w:rsidRPr="008E56E2">
              <w:rPr>
                <w:rFonts w:cs="Times New Roman"/>
                <w:sz w:val="22"/>
              </w:rPr>
              <w:t>91.0</w:t>
            </w:r>
          </w:p>
        </w:tc>
      </w:tr>
      <w:tr w:rsidR="007E71E6" w:rsidRPr="00C0528E" w14:paraId="30DBCACA" w14:textId="77777777" w:rsidTr="007E71E6">
        <w:tc>
          <w:tcPr>
            <w:tcW w:w="1956" w:type="dxa"/>
            <w:vMerge/>
            <w:vAlign w:val="center"/>
          </w:tcPr>
          <w:p w14:paraId="5CC7EB33" w14:textId="77777777" w:rsidR="007E71E6" w:rsidRPr="00C0528E" w:rsidRDefault="007E71E6" w:rsidP="007E71E6">
            <w:pPr>
              <w:jc w:val="center"/>
              <w:rPr>
                <w:rFonts w:cs="Times New Roman"/>
                <w:sz w:val="22"/>
              </w:rPr>
            </w:pPr>
          </w:p>
        </w:tc>
        <w:tc>
          <w:tcPr>
            <w:tcW w:w="2192" w:type="dxa"/>
            <w:vAlign w:val="center"/>
          </w:tcPr>
          <w:p w14:paraId="7C96E7DA" w14:textId="77777777" w:rsidR="007E71E6" w:rsidRPr="00C0528E" w:rsidRDefault="007E71E6" w:rsidP="007E71E6">
            <w:pPr>
              <w:jc w:val="center"/>
              <w:rPr>
                <w:rFonts w:cs="Times New Roman"/>
                <w:sz w:val="22"/>
              </w:rPr>
            </w:pPr>
            <w:proofErr w:type="spellStart"/>
            <w:r w:rsidRPr="00C0528E">
              <w:rPr>
                <w:rFonts w:cs="Times New Roman"/>
                <w:sz w:val="22"/>
              </w:rPr>
              <w:t>harbor</w:t>
            </w:r>
            <w:proofErr w:type="spellEnd"/>
          </w:p>
        </w:tc>
        <w:tc>
          <w:tcPr>
            <w:tcW w:w="803" w:type="dxa"/>
            <w:vAlign w:val="center"/>
          </w:tcPr>
          <w:p w14:paraId="44499EB7" w14:textId="3815BC51" w:rsidR="007E71E6" w:rsidRPr="00C0528E" w:rsidRDefault="007E71E6" w:rsidP="007E71E6">
            <w:pPr>
              <w:jc w:val="center"/>
              <w:rPr>
                <w:rFonts w:cs="Times New Roman"/>
                <w:sz w:val="22"/>
              </w:rPr>
            </w:pPr>
            <w:r w:rsidRPr="008E56E2">
              <w:rPr>
                <w:rFonts w:cs="Times New Roman"/>
                <w:sz w:val="22"/>
              </w:rPr>
              <w:t>84.7</w:t>
            </w:r>
          </w:p>
        </w:tc>
        <w:tc>
          <w:tcPr>
            <w:tcW w:w="1084" w:type="dxa"/>
            <w:vAlign w:val="center"/>
          </w:tcPr>
          <w:p w14:paraId="575AAA85" w14:textId="01B805D4" w:rsidR="007E71E6" w:rsidRPr="00C0528E" w:rsidRDefault="007E71E6" w:rsidP="007E71E6">
            <w:pPr>
              <w:jc w:val="center"/>
              <w:rPr>
                <w:rFonts w:cs="Times New Roman"/>
                <w:sz w:val="22"/>
              </w:rPr>
            </w:pPr>
            <w:r w:rsidRPr="008E56E2">
              <w:rPr>
                <w:rFonts w:cs="Times New Roman"/>
                <w:sz w:val="22"/>
              </w:rPr>
              <w:t>88.9</w:t>
            </w:r>
          </w:p>
        </w:tc>
        <w:tc>
          <w:tcPr>
            <w:tcW w:w="776" w:type="dxa"/>
            <w:vAlign w:val="center"/>
          </w:tcPr>
          <w:p w14:paraId="4C4C9A90" w14:textId="02898C5E" w:rsidR="007E71E6" w:rsidRPr="00C0528E" w:rsidRDefault="007E71E6" w:rsidP="007E71E6">
            <w:pPr>
              <w:jc w:val="center"/>
              <w:rPr>
                <w:rFonts w:cs="Times New Roman"/>
                <w:sz w:val="22"/>
              </w:rPr>
            </w:pPr>
            <w:r w:rsidRPr="008E56E2">
              <w:rPr>
                <w:rFonts w:cs="Times New Roman"/>
                <w:sz w:val="22"/>
              </w:rPr>
              <w:t>86.7</w:t>
            </w:r>
          </w:p>
        </w:tc>
        <w:tc>
          <w:tcPr>
            <w:tcW w:w="730" w:type="dxa"/>
            <w:vAlign w:val="center"/>
          </w:tcPr>
          <w:p w14:paraId="31D275E2" w14:textId="6CD0F826" w:rsidR="007E71E6" w:rsidRPr="00C0528E" w:rsidRDefault="007E71E6" w:rsidP="007E71E6">
            <w:pPr>
              <w:jc w:val="center"/>
              <w:rPr>
                <w:rFonts w:cs="Times New Roman"/>
                <w:sz w:val="22"/>
              </w:rPr>
            </w:pPr>
            <w:r w:rsidRPr="008E56E2">
              <w:rPr>
                <w:rFonts w:cs="Times New Roman"/>
                <w:sz w:val="22"/>
              </w:rPr>
              <w:t>71.1</w:t>
            </w:r>
          </w:p>
        </w:tc>
        <w:tc>
          <w:tcPr>
            <w:tcW w:w="855" w:type="dxa"/>
            <w:vAlign w:val="center"/>
          </w:tcPr>
          <w:p w14:paraId="72012455" w14:textId="73BC9F82" w:rsidR="007E71E6" w:rsidRPr="00C0528E" w:rsidRDefault="007E71E6" w:rsidP="007E71E6">
            <w:pPr>
              <w:jc w:val="center"/>
              <w:rPr>
                <w:rFonts w:cs="Times New Roman"/>
                <w:sz w:val="22"/>
              </w:rPr>
            </w:pPr>
            <w:r w:rsidRPr="008E56E2">
              <w:rPr>
                <w:rFonts w:cs="Times New Roman"/>
                <w:sz w:val="22"/>
              </w:rPr>
              <w:t>82.2</w:t>
            </w:r>
          </w:p>
        </w:tc>
      </w:tr>
      <w:tr w:rsidR="007E71E6" w:rsidRPr="00C0528E" w14:paraId="27A7303E" w14:textId="77777777" w:rsidTr="007E71E6">
        <w:tc>
          <w:tcPr>
            <w:tcW w:w="1956" w:type="dxa"/>
            <w:vMerge/>
            <w:vAlign w:val="center"/>
          </w:tcPr>
          <w:p w14:paraId="7AFF6F3C" w14:textId="77777777" w:rsidR="007E71E6" w:rsidRPr="00C0528E" w:rsidRDefault="007E71E6" w:rsidP="007E71E6">
            <w:pPr>
              <w:jc w:val="center"/>
              <w:rPr>
                <w:rFonts w:cs="Times New Roman"/>
                <w:sz w:val="22"/>
              </w:rPr>
            </w:pPr>
          </w:p>
        </w:tc>
        <w:tc>
          <w:tcPr>
            <w:tcW w:w="2192" w:type="dxa"/>
            <w:vAlign w:val="center"/>
          </w:tcPr>
          <w:p w14:paraId="345B586B" w14:textId="77777777" w:rsidR="007E71E6" w:rsidRPr="00C0528E" w:rsidRDefault="007E71E6" w:rsidP="007E71E6">
            <w:pPr>
              <w:jc w:val="center"/>
              <w:rPr>
                <w:rFonts w:cs="Times New Roman"/>
                <w:sz w:val="22"/>
              </w:rPr>
            </w:pPr>
            <w:proofErr w:type="spellStart"/>
            <w:r w:rsidRPr="00C0528E">
              <w:rPr>
                <w:rFonts w:cs="Times New Roman"/>
                <w:sz w:val="22"/>
              </w:rPr>
              <w:t>bridge</w:t>
            </w:r>
            <w:proofErr w:type="spellEnd"/>
          </w:p>
        </w:tc>
        <w:tc>
          <w:tcPr>
            <w:tcW w:w="803" w:type="dxa"/>
            <w:vAlign w:val="center"/>
          </w:tcPr>
          <w:p w14:paraId="2F5BD205" w14:textId="095FF705" w:rsidR="007E71E6" w:rsidRPr="00C0528E" w:rsidRDefault="007E71E6" w:rsidP="007E71E6">
            <w:pPr>
              <w:jc w:val="center"/>
              <w:rPr>
                <w:rFonts w:cs="Times New Roman"/>
                <w:sz w:val="22"/>
              </w:rPr>
            </w:pPr>
            <w:r w:rsidRPr="008E56E2">
              <w:rPr>
                <w:rFonts w:cs="Times New Roman"/>
                <w:sz w:val="22"/>
              </w:rPr>
              <w:t>33.4</w:t>
            </w:r>
          </w:p>
        </w:tc>
        <w:tc>
          <w:tcPr>
            <w:tcW w:w="1084" w:type="dxa"/>
            <w:vAlign w:val="center"/>
          </w:tcPr>
          <w:p w14:paraId="7094D8CA" w14:textId="6CF76275" w:rsidR="007E71E6" w:rsidRPr="00C0528E" w:rsidRDefault="007E71E6" w:rsidP="007E71E6">
            <w:pPr>
              <w:jc w:val="center"/>
              <w:rPr>
                <w:rFonts w:cs="Times New Roman"/>
                <w:sz w:val="22"/>
              </w:rPr>
            </w:pPr>
            <w:r w:rsidRPr="008E56E2">
              <w:rPr>
                <w:rFonts w:cs="Times New Roman"/>
                <w:sz w:val="22"/>
              </w:rPr>
              <w:t>65.7</w:t>
            </w:r>
          </w:p>
        </w:tc>
        <w:tc>
          <w:tcPr>
            <w:tcW w:w="776" w:type="dxa"/>
            <w:vAlign w:val="center"/>
          </w:tcPr>
          <w:p w14:paraId="194DA875" w14:textId="4CB7AEEB" w:rsidR="007E71E6" w:rsidRPr="00C0528E" w:rsidRDefault="007E71E6" w:rsidP="007E71E6">
            <w:pPr>
              <w:jc w:val="center"/>
              <w:rPr>
                <w:rFonts w:cs="Times New Roman"/>
                <w:sz w:val="22"/>
              </w:rPr>
            </w:pPr>
            <w:r w:rsidRPr="008E56E2">
              <w:rPr>
                <w:rFonts w:cs="Times New Roman"/>
                <w:sz w:val="22"/>
              </w:rPr>
              <w:t>44.3</w:t>
            </w:r>
          </w:p>
        </w:tc>
        <w:tc>
          <w:tcPr>
            <w:tcW w:w="730" w:type="dxa"/>
            <w:vAlign w:val="center"/>
          </w:tcPr>
          <w:p w14:paraId="534459B5" w14:textId="471ADBA9" w:rsidR="007E71E6" w:rsidRPr="00C0528E" w:rsidRDefault="007E71E6" w:rsidP="007E71E6">
            <w:pPr>
              <w:jc w:val="center"/>
              <w:rPr>
                <w:rFonts w:cs="Times New Roman"/>
                <w:sz w:val="22"/>
              </w:rPr>
            </w:pPr>
            <w:r w:rsidRPr="008E56E2">
              <w:rPr>
                <w:rFonts w:cs="Times New Roman"/>
                <w:sz w:val="22"/>
              </w:rPr>
              <w:t>63.7</w:t>
            </w:r>
          </w:p>
        </w:tc>
        <w:tc>
          <w:tcPr>
            <w:tcW w:w="855" w:type="dxa"/>
            <w:vAlign w:val="center"/>
          </w:tcPr>
          <w:p w14:paraId="0032605B" w14:textId="300AF419" w:rsidR="007E71E6" w:rsidRPr="00C0528E" w:rsidRDefault="007E71E6" w:rsidP="007E71E6">
            <w:pPr>
              <w:jc w:val="center"/>
              <w:rPr>
                <w:rFonts w:cs="Times New Roman"/>
                <w:sz w:val="22"/>
              </w:rPr>
            </w:pPr>
            <w:r w:rsidRPr="008E56E2">
              <w:rPr>
                <w:rFonts w:cs="Times New Roman"/>
                <w:sz w:val="22"/>
              </w:rPr>
              <w:t>76.8</w:t>
            </w:r>
          </w:p>
        </w:tc>
      </w:tr>
      <w:tr w:rsidR="007E71E6" w:rsidRPr="00C0528E" w14:paraId="51F03F2B" w14:textId="77777777" w:rsidTr="007E71E6">
        <w:tc>
          <w:tcPr>
            <w:tcW w:w="1956" w:type="dxa"/>
            <w:vMerge/>
            <w:vAlign w:val="center"/>
          </w:tcPr>
          <w:p w14:paraId="53F2824E" w14:textId="77777777" w:rsidR="007E71E6" w:rsidRPr="00C0528E" w:rsidRDefault="007E71E6" w:rsidP="007E71E6">
            <w:pPr>
              <w:jc w:val="center"/>
              <w:rPr>
                <w:rFonts w:cs="Times New Roman"/>
                <w:sz w:val="22"/>
              </w:rPr>
            </w:pPr>
          </w:p>
        </w:tc>
        <w:tc>
          <w:tcPr>
            <w:tcW w:w="2192" w:type="dxa"/>
            <w:vAlign w:val="center"/>
          </w:tcPr>
          <w:p w14:paraId="197DD303" w14:textId="77777777" w:rsidR="007E71E6" w:rsidRPr="00C0528E" w:rsidRDefault="007E71E6" w:rsidP="007E71E6">
            <w:pPr>
              <w:jc w:val="center"/>
              <w:rPr>
                <w:rFonts w:cs="Times New Roman"/>
                <w:sz w:val="22"/>
              </w:rPr>
            </w:pPr>
            <w:proofErr w:type="spellStart"/>
            <w:r w:rsidRPr="00C0528E">
              <w:rPr>
                <w:rFonts w:cs="Times New Roman"/>
                <w:sz w:val="22"/>
              </w:rPr>
              <w:t>large-vehicle</w:t>
            </w:r>
            <w:proofErr w:type="spellEnd"/>
          </w:p>
        </w:tc>
        <w:tc>
          <w:tcPr>
            <w:tcW w:w="803" w:type="dxa"/>
            <w:vAlign w:val="center"/>
          </w:tcPr>
          <w:p w14:paraId="0B14EA6B" w14:textId="40C18433" w:rsidR="007E71E6" w:rsidRPr="00C0528E" w:rsidRDefault="007E71E6" w:rsidP="007E71E6">
            <w:pPr>
              <w:jc w:val="center"/>
              <w:rPr>
                <w:rFonts w:cs="Times New Roman"/>
                <w:sz w:val="22"/>
              </w:rPr>
            </w:pPr>
            <w:r w:rsidRPr="008E56E2">
              <w:rPr>
                <w:rFonts w:cs="Times New Roman"/>
                <w:sz w:val="22"/>
              </w:rPr>
              <w:t>80.3</w:t>
            </w:r>
          </w:p>
        </w:tc>
        <w:tc>
          <w:tcPr>
            <w:tcW w:w="1084" w:type="dxa"/>
            <w:vAlign w:val="center"/>
          </w:tcPr>
          <w:p w14:paraId="3C71B38F" w14:textId="30547E6C" w:rsidR="007E71E6" w:rsidRPr="00C0528E" w:rsidRDefault="007E71E6" w:rsidP="007E71E6">
            <w:pPr>
              <w:jc w:val="center"/>
              <w:rPr>
                <w:rFonts w:cs="Times New Roman"/>
                <w:sz w:val="22"/>
              </w:rPr>
            </w:pPr>
            <w:r w:rsidRPr="008E56E2">
              <w:rPr>
                <w:rFonts w:cs="Times New Roman"/>
                <w:sz w:val="22"/>
              </w:rPr>
              <w:t>87.7</w:t>
            </w:r>
          </w:p>
        </w:tc>
        <w:tc>
          <w:tcPr>
            <w:tcW w:w="776" w:type="dxa"/>
            <w:vAlign w:val="center"/>
          </w:tcPr>
          <w:p w14:paraId="710240A0" w14:textId="1896E5DB" w:rsidR="007E71E6" w:rsidRPr="00C0528E" w:rsidRDefault="007E71E6" w:rsidP="007E71E6">
            <w:pPr>
              <w:jc w:val="center"/>
              <w:rPr>
                <w:rFonts w:cs="Times New Roman"/>
                <w:sz w:val="22"/>
              </w:rPr>
            </w:pPr>
            <w:r w:rsidRPr="008E56E2">
              <w:rPr>
                <w:rFonts w:cs="Times New Roman"/>
                <w:sz w:val="22"/>
              </w:rPr>
              <w:t>83.8</w:t>
            </w:r>
          </w:p>
        </w:tc>
        <w:tc>
          <w:tcPr>
            <w:tcW w:w="730" w:type="dxa"/>
            <w:vAlign w:val="center"/>
          </w:tcPr>
          <w:p w14:paraId="7E76257E" w14:textId="4C1711FE" w:rsidR="007E71E6" w:rsidRPr="00C0528E" w:rsidRDefault="007E71E6" w:rsidP="007E71E6">
            <w:pPr>
              <w:jc w:val="center"/>
              <w:rPr>
                <w:rFonts w:cs="Times New Roman"/>
                <w:sz w:val="22"/>
              </w:rPr>
            </w:pPr>
            <w:r w:rsidRPr="008E56E2">
              <w:rPr>
                <w:rFonts w:cs="Times New Roman"/>
                <w:sz w:val="22"/>
              </w:rPr>
              <w:t>81.5</w:t>
            </w:r>
          </w:p>
        </w:tc>
        <w:tc>
          <w:tcPr>
            <w:tcW w:w="855" w:type="dxa"/>
            <w:vAlign w:val="center"/>
          </w:tcPr>
          <w:p w14:paraId="15895E38" w14:textId="02E0E396" w:rsidR="007E71E6" w:rsidRPr="00C0528E" w:rsidRDefault="007E71E6" w:rsidP="007E71E6">
            <w:pPr>
              <w:jc w:val="center"/>
              <w:rPr>
                <w:rFonts w:cs="Times New Roman"/>
                <w:sz w:val="22"/>
              </w:rPr>
            </w:pPr>
            <w:r w:rsidRPr="008E56E2">
              <w:rPr>
                <w:rFonts w:cs="Times New Roman"/>
                <w:sz w:val="22"/>
              </w:rPr>
              <w:t>89.5</w:t>
            </w:r>
          </w:p>
        </w:tc>
      </w:tr>
      <w:tr w:rsidR="007E71E6" w:rsidRPr="00C0528E" w14:paraId="4CD4FE01" w14:textId="77777777" w:rsidTr="007E71E6">
        <w:tc>
          <w:tcPr>
            <w:tcW w:w="1956" w:type="dxa"/>
            <w:vMerge/>
            <w:vAlign w:val="center"/>
          </w:tcPr>
          <w:p w14:paraId="08B430A3" w14:textId="77777777" w:rsidR="007E71E6" w:rsidRPr="00C0528E" w:rsidRDefault="007E71E6" w:rsidP="007E71E6">
            <w:pPr>
              <w:jc w:val="center"/>
              <w:rPr>
                <w:rFonts w:cs="Times New Roman"/>
                <w:sz w:val="22"/>
              </w:rPr>
            </w:pPr>
          </w:p>
        </w:tc>
        <w:tc>
          <w:tcPr>
            <w:tcW w:w="2192" w:type="dxa"/>
            <w:vAlign w:val="center"/>
          </w:tcPr>
          <w:p w14:paraId="03BA92CB" w14:textId="77777777" w:rsidR="007E71E6" w:rsidRPr="00C0528E" w:rsidRDefault="007E71E6" w:rsidP="007E71E6">
            <w:pPr>
              <w:jc w:val="center"/>
              <w:rPr>
                <w:rFonts w:cs="Times New Roman"/>
                <w:sz w:val="22"/>
              </w:rPr>
            </w:pPr>
            <w:proofErr w:type="spellStart"/>
            <w:r w:rsidRPr="00C0528E">
              <w:rPr>
                <w:rFonts w:cs="Times New Roman"/>
                <w:sz w:val="22"/>
              </w:rPr>
              <w:t>small-vehicle</w:t>
            </w:r>
            <w:proofErr w:type="spellEnd"/>
          </w:p>
        </w:tc>
        <w:tc>
          <w:tcPr>
            <w:tcW w:w="803" w:type="dxa"/>
            <w:vAlign w:val="center"/>
          </w:tcPr>
          <w:p w14:paraId="279E245A" w14:textId="5726CBE3" w:rsidR="007E71E6" w:rsidRPr="00C0528E" w:rsidRDefault="007E71E6" w:rsidP="007E71E6">
            <w:pPr>
              <w:jc w:val="center"/>
              <w:rPr>
                <w:rFonts w:cs="Times New Roman"/>
                <w:sz w:val="22"/>
              </w:rPr>
            </w:pPr>
            <w:r w:rsidRPr="008E56E2">
              <w:rPr>
                <w:rFonts w:cs="Times New Roman"/>
                <w:sz w:val="22"/>
              </w:rPr>
              <w:t>53.6</w:t>
            </w:r>
          </w:p>
        </w:tc>
        <w:tc>
          <w:tcPr>
            <w:tcW w:w="1084" w:type="dxa"/>
            <w:vAlign w:val="center"/>
          </w:tcPr>
          <w:p w14:paraId="78E569C8" w14:textId="7880B6CF" w:rsidR="007E71E6" w:rsidRPr="00C0528E" w:rsidRDefault="007E71E6" w:rsidP="007E71E6">
            <w:pPr>
              <w:jc w:val="center"/>
              <w:rPr>
                <w:rFonts w:cs="Times New Roman"/>
                <w:sz w:val="22"/>
              </w:rPr>
            </w:pPr>
            <w:r w:rsidRPr="008E56E2">
              <w:rPr>
                <w:rFonts w:cs="Times New Roman"/>
                <w:sz w:val="22"/>
              </w:rPr>
              <w:t>74.5</w:t>
            </w:r>
          </w:p>
        </w:tc>
        <w:tc>
          <w:tcPr>
            <w:tcW w:w="776" w:type="dxa"/>
            <w:vAlign w:val="center"/>
          </w:tcPr>
          <w:p w14:paraId="14181CBD" w14:textId="6F61E24E" w:rsidR="007E71E6" w:rsidRPr="00C0528E" w:rsidRDefault="007E71E6" w:rsidP="007E71E6">
            <w:pPr>
              <w:jc w:val="center"/>
              <w:rPr>
                <w:rFonts w:cs="Times New Roman"/>
                <w:sz w:val="22"/>
              </w:rPr>
            </w:pPr>
            <w:r w:rsidRPr="008E56E2">
              <w:rPr>
                <w:rFonts w:cs="Times New Roman"/>
                <w:sz w:val="22"/>
              </w:rPr>
              <w:t>62.4</w:t>
            </w:r>
          </w:p>
        </w:tc>
        <w:tc>
          <w:tcPr>
            <w:tcW w:w="730" w:type="dxa"/>
            <w:vAlign w:val="center"/>
          </w:tcPr>
          <w:p w14:paraId="7C133488" w14:textId="6FEB8489" w:rsidR="007E71E6" w:rsidRPr="00C0528E" w:rsidRDefault="007E71E6" w:rsidP="007E71E6">
            <w:pPr>
              <w:jc w:val="center"/>
              <w:rPr>
                <w:rFonts w:cs="Times New Roman"/>
                <w:sz w:val="22"/>
              </w:rPr>
            </w:pPr>
            <w:r w:rsidRPr="008E56E2">
              <w:rPr>
                <w:rFonts w:cs="Times New Roman"/>
                <w:sz w:val="22"/>
              </w:rPr>
              <w:t>76.4</w:t>
            </w:r>
          </w:p>
        </w:tc>
        <w:tc>
          <w:tcPr>
            <w:tcW w:w="855" w:type="dxa"/>
            <w:vAlign w:val="center"/>
          </w:tcPr>
          <w:p w14:paraId="07D33641" w14:textId="2C8C73FF" w:rsidR="007E71E6" w:rsidRPr="00C0528E" w:rsidRDefault="007E71E6" w:rsidP="007E71E6">
            <w:pPr>
              <w:jc w:val="center"/>
              <w:rPr>
                <w:rFonts w:cs="Times New Roman"/>
                <w:sz w:val="22"/>
              </w:rPr>
            </w:pPr>
            <w:r w:rsidRPr="008E56E2">
              <w:rPr>
                <w:rFonts w:cs="Times New Roman"/>
                <w:sz w:val="22"/>
              </w:rPr>
              <w:t>86.3</w:t>
            </w:r>
          </w:p>
        </w:tc>
      </w:tr>
      <w:tr w:rsidR="007E71E6" w:rsidRPr="00C0528E" w14:paraId="5A06FFFC" w14:textId="77777777" w:rsidTr="007E71E6">
        <w:tc>
          <w:tcPr>
            <w:tcW w:w="1956" w:type="dxa"/>
            <w:vMerge/>
            <w:vAlign w:val="center"/>
          </w:tcPr>
          <w:p w14:paraId="22215484" w14:textId="77777777" w:rsidR="007E71E6" w:rsidRPr="00C0528E" w:rsidRDefault="007E71E6" w:rsidP="007E71E6">
            <w:pPr>
              <w:jc w:val="center"/>
              <w:rPr>
                <w:rFonts w:cs="Times New Roman"/>
                <w:sz w:val="22"/>
              </w:rPr>
            </w:pPr>
          </w:p>
        </w:tc>
        <w:tc>
          <w:tcPr>
            <w:tcW w:w="2192" w:type="dxa"/>
            <w:vAlign w:val="center"/>
          </w:tcPr>
          <w:p w14:paraId="73B411DC" w14:textId="77777777" w:rsidR="007E71E6" w:rsidRPr="00C0528E" w:rsidRDefault="007E71E6" w:rsidP="007E71E6">
            <w:pPr>
              <w:jc w:val="center"/>
              <w:rPr>
                <w:rFonts w:cs="Times New Roman"/>
                <w:sz w:val="22"/>
              </w:rPr>
            </w:pPr>
            <w:proofErr w:type="spellStart"/>
            <w:r w:rsidRPr="00C0528E">
              <w:rPr>
                <w:rFonts w:cs="Times New Roman"/>
                <w:sz w:val="22"/>
              </w:rPr>
              <w:t>helicopter</w:t>
            </w:r>
            <w:proofErr w:type="spellEnd"/>
          </w:p>
        </w:tc>
        <w:tc>
          <w:tcPr>
            <w:tcW w:w="803" w:type="dxa"/>
            <w:vAlign w:val="center"/>
          </w:tcPr>
          <w:p w14:paraId="5E1E10D1" w14:textId="06F76EFE" w:rsidR="007E71E6" w:rsidRPr="00C0528E" w:rsidRDefault="007E71E6" w:rsidP="007E71E6">
            <w:pPr>
              <w:jc w:val="center"/>
              <w:rPr>
                <w:rFonts w:cs="Times New Roman"/>
                <w:sz w:val="22"/>
              </w:rPr>
            </w:pPr>
            <w:r w:rsidRPr="008E56E2">
              <w:rPr>
                <w:rFonts w:cs="Times New Roman"/>
                <w:sz w:val="22"/>
              </w:rPr>
              <w:t>42.5</w:t>
            </w:r>
          </w:p>
        </w:tc>
        <w:tc>
          <w:tcPr>
            <w:tcW w:w="1084" w:type="dxa"/>
            <w:vAlign w:val="center"/>
          </w:tcPr>
          <w:p w14:paraId="42781158" w14:textId="399DC83A" w:rsidR="007E71E6" w:rsidRPr="00C0528E" w:rsidRDefault="007E71E6" w:rsidP="007E71E6">
            <w:pPr>
              <w:jc w:val="center"/>
              <w:rPr>
                <w:rFonts w:cs="Times New Roman"/>
                <w:sz w:val="22"/>
              </w:rPr>
            </w:pPr>
            <w:r w:rsidRPr="008E56E2">
              <w:rPr>
                <w:rFonts w:cs="Times New Roman"/>
                <w:sz w:val="22"/>
              </w:rPr>
              <w:t>86.1</w:t>
            </w:r>
          </w:p>
        </w:tc>
        <w:tc>
          <w:tcPr>
            <w:tcW w:w="776" w:type="dxa"/>
            <w:vAlign w:val="center"/>
          </w:tcPr>
          <w:p w14:paraId="133E3AA2" w14:textId="168480C2" w:rsidR="007E71E6" w:rsidRPr="00C0528E" w:rsidRDefault="007E71E6" w:rsidP="007E71E6">
            <w:pPr>
              <w:jc w:val="center"/>
              <w:rPr>
                <w:rFonts w:cs="Times New Roman"/>
                <w:sz w:val="22"/>
              </w:rPr>
            </w:pPr>
            <w:r w:rsidRPr="008E56E2">
              <w:rPr>
                <w:rFonts w:cs="Times New Roman"/>
                <w:sz w:val="22"/>
              </w:rPr>
              <w:t>56.9</w:t>
            </w:r>
          </w:p>
        </w:tc>
        <w:tc>
          <w:tcPr>
            <w:tcW w:w="730" w:type="dxa"/>
            <w:vAlign w:val="center"/>
          </w:tcPr>
          <w:p w14:paraId="555C0E46" w14:textId="2F469ABE" w:rsidR="007E71E6" w:rsidRPr="00C0528E" w:rsidRDefault="007E71E6" w:rsidP="007E71E6">
            <w:pPr>
              <w:jc w:val="center"/>
              <w:rPr>
                <w:rFonts w:cs="Times New Roman"/>
                <w:sz w:val="22"/>
              </w:rPr>
            </w:pPr>
            <w:r w:rsidRPr="008E56E2">
              <w:rPr>
                <w:rFonts w:cs="Times New Roman"/>
                <w:sz w:val="22"/>
              </w:rPr>
              <w:t>74.5</w:t>
            </w:r>
          </w:p>
        </w:tc>
        <w:tc>
          <w:tcPr>
            <w:tcW w:w="855" w:type="dxa"/>
            <w:vAlign w:val="center"/>
          </w:tcPr>
          <w:p w14:paraId="479C80D3" w14:textId="3D10BFE4" w:rsidR="007E71E6" w:rsidRPr="00C0528E" w:rsidRDefault="007E71E6" w:rsidP="007E71E6">
            <w:pPr>
              <w:jc w:val="center"/>
              <w:rPr>
                <w:rFonts w:cs="Times New Roman"/>
                <w:sz w:val="22"/>
              </w:rPr>
            </w:pPr>
            <w:r w:rsidRPr="008E56E2">
              <w:rPr>
                <w:rFonts w:cs="Times New Roman"/>
                <w:sz w:val="22"/>
              </w:rPr>
              <w:t>85.1</w:t>
            </w:r>
          </w:p>
        </w:tc>
      </w:tr>
      <w:tr w:rsidR="007E71E6" w:rsidRPr="00C0528E" w14:paraId="1831FF53" w14:textId="77777777" w:rsidTr="007E71E6">
        <w:tc>
          <w:tcPr>
            <w:tcW w:w="1956" w:type="dxa"/>
            <w:vMerge/>
            <w:vAlign w:val="center"/>
          </w:tcPr>
          <w:p w14:paraId="59973E83" w14:textId="77777777" w:rsidR="007E71E6" w:rsidRPr="00C0528E" w:rsidRDefault="007E71E6" w:rsidP="007E71E6">
            <w:pPr>
              <w:jc w:val="center"/>
              <w:rPr>
                <w:rFonts w:cs="Times New Roman"/>
                <w:sz w:val="22"/>
              </w:rPr>
            </w:pPr>
          </w:p>
        </w:tc>
        <w:tc>
          <w:tcPr>
            <w:tcW w:w="2192" w:type="dxa"/>
            <w:vAlign w:val="center"/>
          </w:tcPr>
          <w:p w14:paraId="1A460ADF" w14:textId="77777777" w:rsidR="007E71E6" w:rsidRPr="00C0528E" w:rsidRDefault="007E71E6" w:rsidP="007E71E6">
            <w:pPr>
              <w:jc w:val="center"/>
              <w:rPr>
                <w:rFonts w:cs="Times New Roman"/>
                <w:sz w:val="22"/>
              </w:rPr>
            </w:pPr>
            <w:proofErr w:type="spellStart"/>
            <w:r w:rsidRPr="00C0528E">
              <w:rPr>
                <w:rFonts w:cs="Times New Roman"/>
                <w:sz w:val="22"/>
              </w:rPr>
              <w:t>roundabout</w:t>
            </w:r>
            <w:proofErr w:type="spellEnd"/>
          </w:p>
        </w:tc>
        <w:tc>
          <w:tcPr>
            <w:tcW w:w="803" w:type="dxa"/>
            <w:vAlign w:val="center"/>
          </w:tcPr>
          <w:p w14:paraId="0C1BDA57" w14:textId="4715901E" w:rsidR="007E71E6" w:rsidRPr="00C0528E" w:rsidRDefault="007E71E6" w:rsidP="007E71E6">
            <w:pPr>
              <w:jc w:val="center"/>
              <w:rPr>
                <w:rFonts w:cs="Times New Roman"/>
                <w:sz w:val="22"/>
              </w:rPr>
            </w:pPr>
            <w:r w:rsidRPr="008E56E2">
              <w:rPr>
                <w:rFonts w:cs="Times New Roman"/>
                <w:sz w:val="22"/>
              </w:rPr>
              <w:t>39.7</w:t>
            </w:r>
          </w:p>
        </w:tc>
        <w:tc>
          <w:tcPr>
            <w:tcW w:w="1084" w:type="dxa"/>
            <w:vAlign w:val="center"/>
          </w:tcPr>
          <w:p w14:paraId="23940077" w14:textId="316A8DD0" w:rsidR="007E71E6" w:rsidRPr="00C0528E" w:rsidRDefault="007E71E6" w:rsidP="007E71E6">
            <w:pPr>
              <w:jc w:val="center"/>
              <w:rPr>
                <w:rFonts w:cs="Times New Roman"/>
                <w:sz w:val="22"/>
              </w:rPr>
            </w:pPr>
            <w:r w:rsidRPr="008E56E2">
              <w:rPr>
                <w:rFonts w:cs="Times New Roman"/>
                <w:sz w:val="22"/>
              </w:rPr>
              <w:t>71.0</w:t>
            </w:r>
          </w:p>
        </w:tc>
        <w:tc>
          <w:tcPr>
            <w:tcW w:w="776" w:type="dxa"/>
            <w:vAlign w:val="center"/>
          </w:tcPr>
          <w:p w14:paraId="7FE2AC4B" w14:textId="2A831F25" w:rsidR="007E71E6" w:rsidRPr="00C0528E" w:rsidRDefault="007E71E6" w:rsidP="007E71E6">
            <w:pPr>
              <w:jc w:val="center"/>
              <w:rPr>
                <w:rFonts w:cs="Times New Roman"/>
                <w:sz w:val="22"/>
              </w:rPr>
            </w:pPr>
            <w:r w:rsidRPr="008E56E2">
              <w:rPr>
                <w:rFonts w:cs="Times New Roman"/>
                <w:sz w:val="22"/>
              </w:rPr>
              <w:t>50.9</w:t>
            </w:r>
          </w:p>
        </w:tc>
        <w:tc>
          <w:tcPr>
            <w:tcW w:w="730" w:type="dxa"/>
            <w:vAlign w:val="center"/>
          </w:tcPr>
          <w:p w14:paraId="35F8BBFF" w14:textId="7B6CA5E5" w:rsidR="007E71E6" w:rsidRPr="00C0528E" w:rsidRDefault="007E71E6" w:rsidP="007E71E6">
            <w:pPr>
              <w:jc w:val="center"/>
              <w:rPr>
                <w:rFonts w:cs="Times New Roman"/>
                <w:sz w:val="22"/>
              </w:rPr>
            </w:pPr>
            <w:r w:rsidRPr="008E56E2">
              <w:rPr>
                <w:rFonts w:cs="Times New Roman"/>
                <w:sz w:val="22"/>
              </w:rPr>
              <w:t>69.3</w:t>
            </w:r>
          </w:p>
        </w:tc>
        <w:tc>
          <w:tcPr>
            <w:tcW w:w="855" w:type="dxa"/>
            <w:vAlign w:val="center"/>
          </w:tcPr>
          <w:p w14:paraId="2250FE21" w14:textId="38C1D8C4" w:rsidR="007E71E6" w:rsidRPr="00C0528E" w:rsidRDefault="007E71E6" w:rsidP="007E71E6">
            <w:pPr>
              <w:jc w:val="center"/>
              <w:rPr>
                <w:rFonts w:cs="Times New Roman"/>
                <w:sz w:val="22"/>
              </w:rPr>
            </w:pPr>
            <w:r w:rsidRPr="008E56E2">
              <w:rPr>
                <w:rFonts w:cs="Times New Roman"/>
                <w:sz w:val="22"/>
              </w:rPr>
              <w:t>80.5</w:t>
            </w:r>
          </w:p>
        </w:tc>
      </w:tr>
      <w:tr w:rsidR="007E71E6" w:rsidRPr="00C0528E" w14:paraId="41A522B0" w14:textId="77777777" w:rsidTr="007E71E6">
        <w:tc>
          <w:tcPr>
            <w:tcW w:w="1956" w:type="dxa"/>
            <w:vMerge/>
            <w:vAlign w:val="center"/>
          </w:tcPr>
          <w:p w14:paraId="511CC3A1" w14:textId="77777777" w:rsidR="007E71E6" w:rsidRPr="00C0528E" w:rsidRDefault="007E71E6" w:rsidP="007E71E6">
            <w:pPr>
              <w:jc w:val="center"/>
              <w:rPr>
                <w:rFonts w:cs="Times New Roman"/>
                <w:sz w:val="22"/>
              </w:rPr>
            </w:pPr>
          </w:p>
        </w:tc>
        <w:tc>
          <w:tcPr>
            <w:tcW w:w="2192" w:type="dxa"/>
            <w:vAlign w:val="center"/>
          </w:tcPr>
          <w:p w14:paraId="5789E555" w14:textId="77777777" w:rsidR="007E71E6" w:rsidRPr="00C0528E" w:rsidRDefault="007E71E6" w:rsidP="007E71E6">
            <w:pPr>
              <w:jc w:val="center"/>
              <w:rPr>
                <w:rFonts w:cs="Times New Roman"/>
                <w:sz w:val="22"/>
              </w:rPr>
            </w:pPr>
            <w:proofErr w:type="spellStart"/>
            <w:r w:rsidRPr="00C0528E">
              <w:rPr>
                <w:rFonts w:cs="Times New Roman"/>
                <w:sz w:val="22"/>
              </w:rPr>
              <w:t>soccer-ball-field</w:t>
            </w:r>
            <w:proofErr w:type="spellEnd"/>
          </w:p>
        </w:tc>
        <w:tc>
          <w:tcPr>
            <w:tcW w:w="803" w:type="dxa"/>
            <w:vAlign w:val="center"/>
          </w:tcPr>
          <w:p w14:paraId="602FD2A8" w14:textId="11BF6D98" w:rsidR="007E71E6" w:rsidRPr="00C0528E" w:rsidRDefault="007E71E6" w:rsidP="007E71E6">
            <w:pPr>
              <w:jc w:val="center"/>
              <w:rPr>
                <w:rFonts w:cs="Times New Roman"/>
                <w:sz w:val="22"/>
              </w:rPr>
            </w:pPr>
            <w:r w:rsidRPr="008E56E2">
              <w:rPr>
                <w:rFonts w:cs="Times New Roman"/>
                <w:sz w:val="22"/>
              </w:rPr>
              <w:t>41.2</w:t>
            </w:r>
          </w:p>
        </w:tc>
        <w:tc>
          <w:tcPr>
            <w:tcW w:w="1084" w:type="dxa"/>
            <w:vAlign w:val="center"/>
          </w:tcPr>
          <w:p w14:paraId="25B15CA3" w14:textId="533C8AB2" w:rsidR="007E71E6" w:rsidRPr="00C0528E" w:rsidRDefault="007E71E6" w:rsidP="007E71E6">
            <w:pPr>
              <w:jc w:val="center"/>
              <w:rPr>
                <w:rFonts w:cs="Times New Roman"/>
                <w:sz w:val="22"/>
              </w:rPr>
            </w:pPr>
            <w:r w:rsidRPr="008E56E2">
              <w:rPr>
                <w:rFonts w:cs="Times New Roman"/>
                <w:sz w:val="22"/>
              </w:rPr>
              <w:t>64.9</w:t>
            </w:r>
          </w:p>
        </w:tc>
        <w:tc>
          <w:tcPr>
            <w:tcW w:w="776" w:type="dxa"/>
            <w:vAlign w:val="center"/>
          </w:tcPr>
          <w:p w14:paraId="203B9862" w14:textId="57FB37D8" w:rsidR="007E71E6" w:rsidRPr="00C0528E" w:rsidRDefault="007E71E6" w:rsidP="007E71E6">
            <w:pPr>
              <w:jc w:val="center"/>
              <w:rPr>
                <w:rFonts w:cs="Times New Roman"/>
                <w:sz w:val="22"/>
              </w:rPr>
            </w:pPr>
            <w:r w:rsidRPr="008E56E2">
              <w:rPr>
                <w:rFonts w:cs="Times New Roman"/>
                <w:sz w:val="22"/>
              </w:rPr>
              <w:t>50.4</w:t>
            </w:r>
          </w:p>
        </w:tc>
        <w:tc>
          <w:tcPr>
            <w:tcW w:w="730" w:type="dxa"/>
            <w:vAlign w:val="center"/>
          </w:tcPr>
          <w:p w14:paraId="29519FCD" w14:textId="49D6BF85" w:rsidR="007E71E6" w:rsidRPr="00C0528E" w:rsidRDefault="007E71E6" w:rsidP="007E71E6">
            <w:pPr>
              <w:jc w:val="center"/>
              <w:rPr>
                <w:rFonts w:cs="Times New Roman"/>
                <w:sz w:val="22"/>
              </w:rPr>
            </w:pPr>
            <w:r w:rsidRPr="008E56E2">
              <w:rPr>
                <w:rFonts w:cs="Times New Roman"/>
                <w:sz w:val="22"/>
              </w:rPr>
              <w:t>87.8</w:t>
            </w:r>
          </w:p>
        </w:tc>
        <w:tc>
          <w:tcPr>
            <w:tcW w:w="855" w:type="dxa"/>
            <w:vAlign w:val="center"/>
          </w:tcPr>
          <w:p w14:paraId="3B6C37CA" w14:textId="5AAEDF2A" w:rsidR="007E71E6" w:rsidRPr="00C0528E" w:rsidRDefault="007E71E6" w:rsidP="007E71E6">
            <w:pPr>
              <w:jc w:val="center"/>
              <w:rPr>
                <w:rFonts w:cs="Times New Roman"/>
                <w:sz w:val="22"/>
              </w:rPr>
            </w:pPr>
            <w:r w:rsidRPr="008E56E2">
              <w:rPr>
                <w:rFonts w:cs="Times New Roman"/>
                <w:sz w:val="22"/>
              </w:rPr>
              <w:t>93.2</w:t>
            </w:r>
          </w:p>
        </w:tc>
      </w:tr>
      <w:tr w:rsidR="007E71E6" w:rsidRPr="00C0528E" w14:paraId="5B9F4F3D" w14:textId="77777777" w:rsidTr="007E71E6">
        <w:tc>
          <w:tcPr>
            <w:tcW w:w="1956" w:type="dxa"/>
            <w:vMerge/>
            <w:vAlign w:val="center"/>
          </w:tcPr>
          <w:p w14:paraId="77309FC3" w14:textId="77777777" w:rsidR="007E71E6" w:rsidRPr="00C0528E" w:rsidRDefault="007E71E6" w:rsidP="007E71E6">
            <w:pPr>
              <w:jc w:val="center"/>
              <w:rPr>
                <w:rFonts w:cs="Times New Roman"/>
                <w:sz w:val="22"/>
              </w:rPr>
            </w:pPr>
          </w:p>
        </w:tc>
        <w:tc>
          <w:tcPr>
            <w:tcW w:w="2192" w:type="dxa"/>
            <w:vAlign w:val="center"/>
          </w:tcPr>
          <w:p w14:paraId="1F6DF646" w14:textId="77777777" w:rsidR="007E71E6" w:rsidRPr="00C0528E" w:rsidRDefault="007E71E6" w:rsidP="007E71E6">
            <w:pPr>
              <w:jc w:val="center"/>
              <w:rPr>
                <w:rFonts w:cs="Times New Roman"/>
                <w:sz w:val="22"/>
              </w:rPr>
            </w:pPr>
            <w:proofErr w:type="spellStart"/>
            <w:r w:rsidRPr="00C0528E">
              <w:rPr>
                <w:rFonts w:cs="Times New Roman"/>
                <w:sz w:val="22"/>
              </w:rPr>
              <w:t>swimming-pool</w:t>
            </w:r>
            <w:proofErr w:type="spellEnd"/>
          </w:p>
        </w:tc>
        <w:tc>
          <w:tcPr>
            <w:tcW w:w="803" w:type="dxa"/>
            <w:vAlign w:val="center"/>
          </w:tcPr>
          <w:p w14:paraId="588DADC6" w14:textId="7B4A2C85" w:rsidR="007E71E6" w:rsidRPr="00C0528E" w:rsidRDefault="007E71E6" w:rsidP="007E71E6">
            <w:pPr>
              <w:jc w:val="center"/>
              <w:rPr>
                <w:rFonts w:cs="Times New Roman"/>
                <w:sz w:val="22"/>
              </w:rPr>
            </w:pPr>
            <w:r w:rsidRPr="008E56E2">
              <w:rPr>
                <w:rFonts w:cs="Times New Roman"/>
                <w:sz w:val="22"/>
              </w:rPr>
              <w:t>0.0</w:t>
            </w:r>
          </w:p>
        </w:tc>
        <w:tc>
          <w:tcPr>
            <w:tcW w:w="1084" w:type="dxa"/>
            <w:vAlign w:val="center"/>
          </w:tcPr>
          <w:p w14:paraId="4E5076AC" w14:textId="3E93C870" w:rsidR="007E71E6" w:rsidRPr="00C0528E" w:rsidRDefault="007E71E6" w:rsidP="007E71E6">
            <w:pPr>
              <w:jc w:val="center"/>
              <w:rPr>
                <w:rFonts w:cs="Times New Roman"/>
                <w:sz w:val="22"/>
              </w:rPr>
            </w:pPr>
            <w:r w:rsidRPr="008E56E2">
              <w:rPr>
                <w:rFonts w:cs="Times New Roman"/>
                <w:sz w:val="22"/>
              </w:rPr>
              <w:t>0.0</w:t>
            </w:r>
          </w:p>
        </w:tc>
        <w:tc>
          <w:tcPr>
            <w:tcW w:w="776" w:type="dxa"/>
            <w:vAlign w:val="center"/>
          </w:tcPr>
          <w:p w14:paraId="7FE573FB" w14:textId="4FA3CE96" w:rsidR="007E71E6" w:rsidRPr="00C0528E" w:rsidRDefault="007E71E6" w:rsidP="007E71E6">
            <w:pPr>
              <w:jc w:val="center"/>
              <w:rPr>
                <w:rFonts w:cs="Times New Roman"/>
                <w:sz w:val="22"/>
              </w:rPr>
            </w:pPr>
            <w:r w:rsidRPr="008E56E2">
              <w:rPr>
                <w:rFonts w:cs="Times New Roman"/>
                <w:sz w:val="22"/>
              </w:rPr>
              <w:t>0.0</w:t>
            </w:r>
          </w:p>
        </w:tc>
        <w:tc>
          <w:tcPr>
            <w:tcW w:w="730" w:type="dxa"/>
            <w:vAlign w:val="center"/>
          </w:tcPr>
          <w:p w14:paraId="209F59AC" w14:textId="5D6A7870" w:rsidR="007E71E6" w:rsidRPr="00C0528E" w:rsidRDefault="007E71E6" w:rsidP="007E71E6">
            <w:pPr>
              <w:jc w:val="center"/>
              <w:rPr>
                <w:rFonts w:cs="Times New Roman"/>
                <w:sz w:val="22"/>
              </w:rPr>
            </w:pPr>
            <w:r w:rsidRPr="008E56E2">
              <w:rPr>
                <w:rFonts w:cs="Times New Roman"/>
                <w:sz w:val="22"/>
              </w:rPr>
              <w:t>0.0</w:t>
            </w:r>
          </w:p>
        </w:tc>
        <w:tc>
          <w:tcPr>
            <w:tcW w:w="855" w:type="dxa"/>
            <w:vAlign w:val="center"/>
          </w:tcPr>
          <w:p w14:paraId="1C3FEE22" w14:textId="593D5AE4" w:rsidR="007E71E6" w:rsidRPr="00C0528E" w:rsidRDefault="007E71E6" w:rsidP="007E71E6">
            <w:pPr>
              <w:jc w:val="center"/>
              <w:rPr>
                <w:rFonts w:cs="Times New Roman"/>
                <w:sz w:val="22"/>
              </w:rPr>
            </w:pPr>
            <w:r w:rsidRPr="008E56E2">
              <w:rPr>
                <w:rFonts w:cs="Times New Roman"/>
                <w:sz w:val="22"/>
              </w:rPr>
              <w:t>0.0</w:t>
            </w:r>
          </w:p>
        </w:tc>
      </w:tr>
      <w:tr w:rsidR="007E71E6" w:rsidRPr="00C0528E" w14:paraId="0466B891" w14:textId="77777777" w:rsidTr="007E71E6">
        <w:tc>
          <w:tcPr>
            <w:tcW w:w="1956" w:type="dxa"/>
            <w:vMerge w:val="restart"/>
            <w:vAlign w:val="center"/>
          </w:tcPr>
          <w:p w14:paraId="09AFBC8B" w14:textId="77777777" w:rsidR="007E71E6" w:rsidRPr="00C0528E" w:rsidRDefault="007E71E6" w:rsidP="007E71E6">
            <w:pPr>
              <w:jc w:val="center"/>
              <w:rPr>
                <w:rFonts w:cs="Times New Roman"/>
                <w:sz w:val="22"/>
              </w:rPr>
            </w:pPr>
            <w:r w:rsidRPr="00C0528E">
              <w:rPr>
                <w:rFonts w:cs="Times New Roman"/>
                <w:sz w:val="22"/>
              </w:rPr>
              <w:t>YOLOv8x-OBB</w:t>
            </w:r>
          </w:p>
        </w:tc>
        <w:tc>
          <w:tcPr>
            <w:tcW w:w="2192" w:type="dxa"/>
            <w:vAlign w:val="center"/>
          </w:tcPr>
          <w:p w14:paraId="35E0CAC2" w14:textId="77777777" w:rsidR="007E71E6" w:rsidRPr="00C0528E" w:rsidRDefault="007E71E6" w:rsidP="007E71E6">
            <w:pPr>
              <w:jc w:val="center"/>
              <w:rPr>
                <w:rFonts w:cs="Times New Roman"/>
                <w:sz w:val="22"/>
              </w:rPr>
            </w:pPr>
            <w:proofErr w:type="spellStart"/>
            <w:r w:rsidRPr="00C0528E">
              <w:rPr>
                <w:rFonts w:cs="Times New Roman"/>
                <w:sz w:val="22"/>
              </w:rPr>
              <w:t>plane</w:t>
            </w:r>
            <w:proofErr w:type="spellEnd"/>
          </w:p>
        </w:tc>
        <w:tc>
          <w:tcPr>
            <w:tcW w:w="803" w:type="dxa"/>
            <w:vAlign w:val="center"/>
          </w:tcPr>
          <w:p w14:paraId="0BCF390A" w14:textId="79C6A066" w:rsidR="007E71E6" w:rsidRPr="00C0528E" w:rsidRDefault="007E71E6" w:rsidP="007E71E6">
            <w:pPr>
              <w:jc w:val="center"/>
              <w:rPr>
                <w:rFonts w:cs="Times New Roman"/>
                <w:sz w:val="22"/>
              </w:rPr>
            </w:pPr>
            <w:r w:rsidRPr="008E56E2">
              <w:rPr>
                <w:rFonts w:cs="Times New Roman"/>
                <w:sz w:val="22"/>
              </w:rPr>
              <w:t>70.8</w:t>
            </w:r>
          </w:p>
        </w:tc>
        <w:tc>
          <w:tcPr>
            <w:tcW w:w="1084" w:type="dxa"/>
            <w:vAlign w:val="center"/>
          </w:tcPr>
          <w:p w14:paraId="27CBEFD4" w14:textId="4974AD12" w:rsidR="007E71E6" w:rsidRPr="00C0528E" w:rsidRDefault="007E71E6" w:rsidP="007E71E6">
            <w:pPr>
              <w:jc w:val="center"/>
              <w:rPr>
                <w:rFonts w:cs="Times New Roman"/>
                <w:sz w:val="22"/>
              </w:rPr>
            </w:pPr>
            <w:r w:rsidRPr="008E56E2">
              <w:rPr>
                <w:rFonts w:cs="Times New Roman"/>
                <w:sz w:val="22"/>
              </w:rPr>
              <w:t>89.0</w:t>
            </w:r>
          </w:p>
        </w:tc>
        <w:tc>
          <w:tcPr>
            <w:tcW w:w="776" w:type="dxa"/>
            <w:vAlign w:val="center"/>
          </w:tcPr>
          <w:p w14:paraId="55BC5E86" w14:textId="2031BF2F" w:rsidR="007E71E6" w:rsidRPr="00C0528E" w:rsidRDefault="007E71E6" w:rsidP="007E71E6">
            <w:pPr>
              <w:jc w:val="center"/>
              <w:rPr>
                <w:rFonts w:cs="Times New Roman"/>
                <w:sz w:val="22"/>
              </w:rPr>
            </w:pPr>
            <w:r w:rsidRPr="008E56E2">
              <w:rPr>
                <w:rFonts w:cs="Times New Roman"/>
                <w:sz w:val="22"/>
              </w:rPr>
              <w:t>78.8</w:t>
            </w:r>
          </w:p>
        </w:tc>
        <w:tc>
          <w:tcPr>
            <w:tcW w:w="730" w:type="dxa"/>
            <w:vAlign w:val="center"/>
          </w:tcPr>
          <w:p w14:paraId="36831199" w14:textId="618B5048" w:rsidR="007E71E6" w:rsidRPr="00C0528E" w:rsidRDefault="007E71E6" w:rsidP="007E71E6">
            <w:pPr>
              <w:jc w:val="center"/>
              <w:rPr>
                <w:rFonts w:cs="Times New Roman"/>
                <w:sz w:val="22"/>
              </w:rPr>
            </w:pPr>
            <w:r w:rsidRPr="008E56E2">
              <w:rPr>
                <w:rFonts w:cs="Times New Roman"/>
                <w:sz w:val="22"/>
              </w:rPr>
              <w:t>80.0</w:t>
            </w:r>
          </w:p>
        </w:tc>
        <w:tc>
          <w:tcPr>
            <w:tcW w:w="855" w:type="dxa"/>
            <w:vAlign w:val="center"/>
          </w:tcPr>
          <w:p w14:paraId="5D46E908" w14:textId="17361AC0" w:rsidR="007E71E6" w:rsidRPr="00C0528E" w:rsidRDefault="007E71E6" w:rsidP="007E71E6">
            <w:pPr>
              <w:jc w:val="center"/>
              <w:rPr>
                <w:rFonts w:cs="Times New Roman"/>
                <w:sz w:val="22"/>
              </w:rPr>
            </w:pPr>
            <w:r w:rsidRPr="008E56E2">
              <w:rPr>
                <w:rFonts w:cs="Times New Roman"/>
                <w:sz w:val="22"/>
              </w:rPr>
              <w:t>88.6</w:t>
            </w:r>
          </w:p>
        </w:tc>
      </w:tr>
      <w:tr w:rsidR="007E71E6" w:rsidRPr="00C0528E" w14:paraId="6E066525" w14:textId="77777777" w:rsidTr="007E71E6">
        <w:tc>
          <w:tcPr>
            <w:tcW w:w="1956" w:type="dxa"/>
            <w:vMerge/>
            <w:vAlign w:val="center"/>
          </w:tcPr>
          <w:p w14:paraId="73C35249" w14:textId="77777777" w:rsidR="007E71E6" w:rsidRPr="00C0528E" w:rsidRDefault="007E71E6" w:rsidP="007E71E6">
            <w:pPr>
              <w:jc w:val="center"/>
              <w:rPr>
                <w:rFonts w:cs="Times New Roman"/>
                <w:sz w:val="22"/>
              </w:rPr>
            </w:pPr>
          </w:p>
        </w:tc>
        <w:tc>
          <w:tcPr>
            <w:tcW w:w="2192" w:type="dxa"/>
            <w:vAlign w:val="center"/>
          </w:tcPr>
          <w:p w14:paraId="2738C2E4" w14:textId="77777777" w:rsidR="007E71E6" w:rsidRPr="00C0528E" w:rsidRDefault="007E71E6" w:rsidP="007E71E6">
            <w:pPr>
              <w:jc w:val="center"/>
              <w:rPr>
                <w:rFonts w:cs="Times New Roman"/>
                <w:sz w:val="22"/>
              </w:rPr>
            </w:pPr>
            <w:proofErr w:type="spellStart"/>
            <w:r w:rsidRPr="00C0528E">
              <w:rPr>
                <w:rFonts w:cs="Times New Roman"/>
                <w:sz w:val="22"/>
              </w:rPr>
              <w:t>ship</w:t>
            </w:r>
            <w:proofErr w:type="spellEnd"/>
          </w:p>
        </w:tc>
        <w:tc>
          <w:tcPr>
            <w:tcW w:w="803" w:type="dxa"/>
            <w:vAlign w:val="center"/>
          </w:tcPr>
          <w:p w14:paraId="47996EC8" w14:textId="3141C7D2" w:rsidR="007E71E6" w:rsidRPr="00C0528E" w:rsidRDefault="007E71E6" w:rsidP="007E71E6">
            <w:pPr>
              <w:jc w:val="center"/>
              <w:rPr>
                <w:rFonts w:cs="Times New Roman"/>
                <w:sz w:val="22"/>
              </w:rPr>
            </w:pPr>
            <w:r w:rsidRPr="008E56E2">
              <w:rPr>
                <w:rFonts w:cs="Times New Roman"/>
                <w:sz w:val="22"/>
              </w:rPr>
              <w:t>61.1</w:t>
            </w:r>
          </w:p>
        </w:tc>
        <w:tc>
          <w:tcPr>
            <w:tcW w:w="1084" w:type="dxa"/>
            <w:vAlign w:val="center"/>
          </w:tcPr>
          <w:p w14:paraId="643BD335" w14:textId="441E6A34" w:rsidR="007E71E6" w:rsidRPr="00C0528E" w:rsidRDefault="007E71E6" w:rsidP="007E71E6">
            <w:pPr>
              <w:jc w:val="center"/>
              <w:rPr>
                <w:rFonts w:cs="Times New Roman"/>
                <w:sz w:val="22"/>
              </w:rPr>
            </w:pPr>
            <w:r w:rsidRPr="008E56E2">
              <w:rPr>
                <w:rFonts w:cs="Times New Roman"/>
                <w:sz w:val="22"/>
              </w:rPr>
              <w:t>91.0</w:t>
            </w:r>
          </w:p>
        </w:tc>
        <w:tc>
          <w:tcPr>
            <w:tcW w:w="776" w:type="dxa"/>
            <w:vAlign w:val="center"/>
          </w:tcPr>
          <w:p w14:paraId="66228F50" w14:textId="07D6091A" w:rsidR="007E71E6" w:rsidRPr="00C0528E" w:rsidRDefault="007E71E6" w:rsidP="007E71E6">
            <w:pPr>
              <w:jc w:val="center"/>
              <w:rPr>
                <w:rFonts w:cs="Times New Roman"/>
                <w:sz w:val="22"/>
              </w:rPr>
            </w:pPr>
            <w:r w:rsidRPr="008E56E2">
              <w:rPr>
                <w:rFonts w:cs="Times New Roman"/>
                <w:sz w:val="22"/>
              </w:rPr>
              <w:t>73.1</w:t>
            </w:r>
          </w:p>
        </w:tc>
        <w:tc>
          <w:tcPr>
            <w:tcW w:w="730" w:type="dxa"/>
            <w:vAlign w:val="center"/>
          </w:tcPr>
          <w:p w14:paraId="56E0E1F4" w14:textId="48D59FC7" w:rsidR="007E71E6" w:rsidRPr="00C0528E" w:rsidRDefault="007E71E6" w:rsidP="007E71E6">
            <w:pPr>
              <w:jc w:val="center"/>
              <w:rPr>
                <w:rFonts w:cs="Times New Roman"/>
                <w:sz w:val="22"/>
              </w:rPr>
            </w:pPr>
            <w:r w:rsidRPr="008E56E2">
              <w:rPr>
                <w:rFonts w:cs="Times New Roman"/>
                <w:sz w:val="22"/>
              </w:rPr>
              <w:t>76.0</w:t>
            </w:r>
          </w:p>
        </w:tc>
        <w:tc>
          <w:tcPr>
            <w:tcW w:w="855" w:type="dxa"/>
            <w:vAlign w:val="center"/>
          </w:tcPr>
          <w:p w14:paraId="0C492B14" w14:textId="56DB15A7" w:rsidR="007E71E6" w:rsidRPr="00C0528E" w:rsidRDefault="007E71E6" w:rsidP="007E71E6">
            <w:pPr>
              <w:jc w:val="center"/>
              <w:rPr>
                <w:rFonts w:cs="Times New Roman"/>
                <w:sz w:val="22"/>
              </w:rPr>
            </w:pPr>
            <w:r w:rsidRPr="008E56E2">
              <w:rPr>
                <w:rFonts w:cs="Times New Roman"/>
                <w:sz w:val="22"/>
              </w:rPr>
              <w:t>85.9</w:t>
            </w:r>
          </w:p>
        </w:tc>
      </w:tr>
      <w:tr w:rsidR="007E71E6" w:rsidRPr="00C0528E" w14:paraId="031E9AA9" w14:textId="77777777" w:rsidTr="007E71E6">
        <w:tc>
          <w:tcPr>
            <w:tcW w:w="1956" w:type="dxa"/>
            <w:vMerge/>
            <w:vAlign w:val="center"/>
          </w:tcPr>
          <w:p w14:paraId="06633634" w14:textId="77777777" w:rsidR="007E71E6" w:rsidRPr="00C0528E" w:rsidRDefault="007E71E6" w:rsidP="007E71E6">
            <w:pPr>
              <w:jc w:val="center"/>
              <w:rPr>
                <w:rFonts w:cs="Times New Roman"/>
                <w:sz w:val="22"/>
              </w:rPr>
            </w:pPr>
          </w:p>
        </w:tc>
        <w:tc>
          <w:tcPr>
            <w:tcW w:w="2192" w:type="dxa"/>
            <w:vAlign w:val="center"/>
          </w:tcPr>
          <w:p w14:paraId="272322D0" w14:textId="77777777" w:rsidR="007E71E6" w:rsidRPr="00C0528E" w:rsidRDefault="007E71E6" w:rsidP="007E71E6">
            <w:pPr>
              <w:jc w:val="center"/>
              <w:rPr>
                <w:rFonts w:cs="Times New Roman"/>
                <w:sz w:val="22"/>
              </w:rPr>
            </w:pPr>
            <w:proofErr w:type="spellStart"/>
            <w:r w:rsidRPr="00C0528E">
              <w:rPr>
                <w:rFonts w:cs="Times New Roman"/>
                <w:sz w:val="22"/>
              </w:rPr>
              <w:t>storage-tank</w:t>
            </w:r>
            <w:proofErr w:type="spellEnd"/>
          </w:p>
        </w:tc>
        <w:tc>
          <w:tcPr>
            <w:tcW w:w="803" w:type="dxa"/>
            <w:vAlign w:val="center"/>
          </w:tcPr>
          <w:p w14:paraId="09FB48B4" w14:textId="31E0D2D3" w:rsidR="007E71E6" w:rsidRPr="00C0528E" w:rsidRDefault="007E71E6" w:rsidP="007E71E6">
            <w:pPr>
              <w:jc w:val="center"/>
              <w:rPr>
                <w:rFonts w:cs="Times New Roman"/>
                <w:sz w:val="22"/>
              </w:rPr>
            </w:pPr>
            <w:r w:rsidRPr="008E56E2">
              <w:rPr>
                <w:rFonts w:cs="Times New Roman"/>
                <w:sz w:val="22"/>
              </w:rPr>
              <w:t>41.1</w:t>
            </w:r>
          </w:p>
        </w:tc>
        <w:tc>
          <w:tcPr>
            <w:tcW w:w="1084" w:type="dxa"/>
            <w:vAlign w:val="center"/>
          </w:tcPr>
          <w:p w14:paraId="0820CB47" w14:textId="6333B526" w:rsidR="007E71E6" w:rsidRPr="00C0528E" w:rsidRDefault="007E71E6" w:rsidP="007E71E6">
            <w:pPr>
              <w:jc w:val="center"/>
              <w:rPr>
                <w:rFonts w:cs="Times New Roman"/>
                <w:sz w:val="22"/>
              </w:rPr>
            </w:pPr>
            <w:r w:rsidRPr="008E56E2">
              <w:rPr>
                <w:rFonts w:cs="Times New Roman"/>
                <w:sz w:val="22"/>
              </w:rPr>
              <w:t>94.4</w:t>
            </w:r>
          </w:p>
        </w:tc>
        <w:tc>
          <w:tcPr>
            <w:tcW w:w="776" w:type="dxa"/>
            <w:vAlign w:val="center"/>
          </w:tcPr>
          <w:p w14:paraId="6D232ADF" w14:textId="4C8D49D0" w:rsidR="007E71E6" w:rsidRPr="00C0528E" w:rsidRDefault="007E71E6" w:rsidP="007E71E6">
            <w:pPr>
              <w:jc w:val="center"/>
              <w:rPr>
                <w:rFonts w:cs="Times New Roman"/>
                <w:sz w:val="22"/>
              </w:rPr>
            </w:pPr>
            <w:r w:rsidRPr="008E56E2">
              <w:rPr>
                <w:rFonts w:cs="Times New Roman"/>
                <w:sz w:val="22"/>
              </w:rPr>
              <w:t>57.3</w:t>
            </w:r>
          </w:p>
        </w:tc>
        <w:tc>
          <w:tcPr>
            <w:tcW w:w="730" w:type="dxa"/>
            <w:vAlign w:val="center"/>
          </w:tcPr>
          <w:p w14:paraId="7930A32C" w14:textId="629A4F60" w:rsidR="007E71E6" w:rsidRPr="00C0528E" w:rsidRDefault="007E71E6" w:rsidP="007E71E6">
            <w:pPr>
              <w:jc w:val="center"/>
              <w:rPr>
                <w:rFonts w:cs="Times New Roman"/>
                <w:sz w:val="22"/>
              </w:rPr>
            </w:pPr>
            <w:r w:rsidRPr="008E56E2">
              <w:rPr>
                <w:rFonts w:cs="Times New Roman"/>
                <w:sz w:val="22"/>
              </w:rPr>
              <w:t>75.3</w:t>
            </w:r>
          </w:p>
        </w:tc>
        <w:tc>
          <w:tcPr>
            <w:tcW w:w="855" w:type="dxa"/>
            <w:vAlign w:val="center"/>
          </w:tcPr>
          <w:p w14:paraId="59F0BA0E" w14:textId="488CA459" w:rsidR="007E71E6" w:rsidRPr="00C0528E" w:rsidRDefault="007E71E6" w:rsidP="007E71E6">
            <w:pPr>
              <w:jc w:val="center"/>
              <w:rPr>
                <w:rFonts w:cs="Times New Roman"/>
                <w:sz w:val="22"/>
              </w:rPr>
            </w:pPr>
            <w:r w:rsidRPr="008E56E2">
              <w:rPr>
                <w:rFonts w:cs="Times New Roman"/>
                <w:sz w:val="22"/>
              </w:rPr>
              <w:t>85.4</w:t>
            </w:r>
          </w:p>
        </w:tc>
      </w:tr>
      <w:tr w:rsidR="007E71E6" w:rsidRPr="00C0528E" w14:paraId="79ADA2DC" w14:textId="77777777" w:rsidTr="007E71E6">
        <w:tc>
          <w:tcPr>
            <w:tcW w:w="1956" w:type="dxa"/>
            <w:vMerge/>
            <w:vAlign w:val="center"/>
          </w:tcPr>
          <w:p w14:paraId="481FE444" w14:textId="77777777" w:rsidR="007E71E6" w:rsidRPr="00C0528E" w:rsidRDefault="007E71E6" w:rsidP="007E71E6">
            <w:pPr>
              <w:jc w:val="center"/>
              <w:rPr>
                <w:rFonts w:cs="Times New Roman"/>
                <w:sz w:val="22"/>
              </w:rPr>
            </w:pPr>
          </w:p>
        </w:tc>
        <w:tc>
          <w:tcPr>
            <w:tcW w:w="2192" w:type="dxa"/>
            <w:vAlign w:val="center"/>
          </w:tcPr>
          <w:p w14:paraId="0A84D841" w14:textId="77777777" w:rsidR="007E71E6" w:rsidRPr="00C0528E" w:rsidRDefault="007E71E6" w:rsidP="007E71E6">
            <w:pPr>
              <w:jc w:val="center"/>
              <w:rPr>
                <w:rFonts w:cs="Times New Roman"/>
                <w:sz w:val="22"/>
              </w:rPr>
            </w:pPr>
            <w:proofErr w:type="spellStart"/>
            <w:r w:rsidRPr="00C0528E">
              <w:rPr>
                <w:rFonts w:cs="Times New Roman"/>
                <w:sz w:val="22"/>
              </w:rPr>
              <w:t>baseball-diamond</w:t>
            </w:r>
            <w:proofErr w:type="spellEnd"/>
          </w:p>
        </w:tc>
        <w:tc>
          <w:tcPr>
            <w:tcW w:w="803" w:type="dxa"/>
            <w:vAlign w:val="center"/>
          </w:tcPr>
          <w:p w14:paraId="2568EE09" w14:textId="003FE641" w:rsidR="007E71E6" w:rsidRPr="00C0528E" w:rsidRDefault="007E71E6" w:rsidP="007E71E6">
            <w:pPr>
              <w:jc w:val="center"/>
              <w:rPr>
                <w:rFonts w:cs="Times New Roman"/>
                <w:sz w:val="22"/>
              </w:rPr>
            </w:pPr>
            <w:r w:rsidRPr="008E56E2">
              <w:rPr>
                <w:rFonts w:cs="Times New Roman"/>
                <w:sz w:val="22"/>
              </w:rPr>
              <w:t>66.8</w:t>
            </w:r>
          </w:p>
        </w:tc>
        <w:tc>
          <w:tcPr>
            <w:tcW w:w="1084" w:type="dxa"/>
            <w:vAlign w:val="center"/>
          </w:tcPr>
          <w:p w14:paraId="4580A07E" w14:textId="3D59252A" w:rsidR="007E71E6" w:rsidRPr="00C0528E" w:rsidRDefault="007E71E6" w:rsidP="007E71E6">
            <w:pPr>
              <w:jc w:val="center"/>
              <w:rPr>
                <w:rFonts w:cs="Times New Roman"/>
                <w:sz w:val="22"/>
              </w:rPr>
            </w:pPr>
            <w:r w:rsidRPr="008E56E2">
              <w:rPr>
                <w:rFonts w:cs="Times New Roman"/>
                <w:sz w:val="22"/>
              </w:rPr>
              <w:t>81.2</w:t>
            </w:r>
          </w:p>
        </w:tc>
        <w:tc>
          <w:tcPr>
            <w:tcW w:w="776" w:type="dxa"/>
            <w:vAlign w:val="center"/>
          </w:tcPr>
          <w:p w14:paraId="7299D7B7" w14:textId="5B5416F9" w:rsidR="007E71E6" w:rsidRPr="00C0528E" w:rsidRDefault="007E71E6" w:rsidP="007E71E6">
            <w:pPr>
              <w:jc w:val="center"/>
              <w:rPr>
                <w:rFonts w:cs="Times New Roman"/>
                <w:sz w:val="22"/>
              </w:rPr>
            </w:pPr>
            <w:r w:rsidRPr="008E56E2">
              <w:rPr>
                <w:rFonts w:cs="Times New Roman"/>
                <w:sz w:val="22"/>
              </w:rPr>
              <w:t>73.3</w:t>
            </w:r>
          </w:p>
        </w:tc>
        <w:tc>
          <w:tcPr>
            <w:tcW w:w="730" w:type="dxa"/>
            <w:vAlign w:val="center"/>
          </w:tcPr>
          <w:p w14:paraId="12F56E6F" w14:textId="24184308" w:rsidR="007E71E6" w:rsidRPr="00C0528E" w:rsidRDefault="007E71E6" w:rsidP="007E71E6">
            <w:pPr>
              <w:jc w:val="center"/>
              <w:rPr>
                <w:rFonts w:cs="Times New Roman"/>
                <w:sz w:val="22"/>
              </w:rPr>
            </w:pPr>
            <w:r w:rsidRPr="008E56E2">
              <w:rPr>
                <w:rFonts w:cs="Times New Roman"/>
                <w:sz w:val="22"/>
              </w:rPr>
              <w:t>74.1</w:t>
            </w:r>
          </w:p>
        </w:tc>
        <w:tc>
          <w:tcPr>
            <w:tcW w:w="855" w:type="dxa"/>
            <w:vAlign w:val="center"/>
          </w:tcPr>
          <w:p w14:paraId="6C9A61FA" w14:textId="3DDAFE3F" w:rsidR="007E71E6" w:rsidRPr="00C0528E" w:rsidRDefault="007E71E6" w:rsidP="007E71E6">
            <w:pPr>
              <w:jc w:val="center"/>
              <w:rPr>
                <w:rFonts w:cs="Times New Roman"/>
                <w:sz w:val="22"/>
              </w:rPr>
            </w:pPr>
            <w:r w:rsidRPr="008E56E2">
              <w:rPr>
                <w:rFonts w:cs="Times New Roman"/>
                <w:sz w:val="22"/>
              </w:rPr>
              <w:t>84.9</w:t>
            </w:r>
          </w:p>
        </w:tc>
      </w:tr>
      <w:tr w:rsidR="007E71E6" w:rsidRPr="00C0528E" w14:paraId="0BF15098" w14:textId="77777777" w:rsidTr="007E71E6">
        <w:tc>
          <w:tcPr>
            <w:tcW w:w="1956" w:type="dxa"/>
            <w:vMerge/>
            <w:vAlign w:val="center"/>
          </w:tcPr>
          <w:p w14:paraId="154DD99F" w14:textId="77777777" w:rsidR="007E71E6" w:rsidRPr="00C0528E" w:rsidRDefault="007E71E6" w:rsidP="007E71E6">
            <w:pPr>
              <w:jc w:val="center"/>
              <w:rPr>
                <w:rFonts w:cs="Times New Roman"/>
                <w:sz w:val="22"/>
              </w:rPr>
            </w:pPr>
          </w:p>
        </w:tc>
        <w:tc>
          <w:tcPr>
            <w:tcW w:w="2192" w:type="dxa"/>
            <w:vAlign w:val="center"/>
          </w:tcPr>
          <w:p w14:paraId="66A25A70" w14:textId="77777777" w:rsidR="007E71E6" w:rsidRPr="00C0528E" w:rsidRDefault="007E71E6" w:rsidP="007E71E6">
            <w:pPr>
              <w:jc w:val="center"/>
              <w:rPr>
                <w:rFonts w:cs="Times New Roman"/>
                <w:sz w:val="22"/>
              </w:rPr>
            </w:pPr>
            <w:proofErr w:type="spellStart"/>
            <w:r w:rsidRPr="00C0528E">
              <w:rPr>
                <w:rFonts w:cs="Times New Roman"/>
                <w:sz w:val="22"/>
              </w:rPr>
              <w:t>tennis-court</w:t>
            </w:r>
            <w:proofErr w:type="spellEnd"/>
          </w:p>
        </w:tc>
        <w:tc>
          <w:tcPr>
            <w:tcW w:w="803" w:type="dxa"/>
            <w:vAlign w:val="center"/>
          </w:tcPr>
          <w:p w14:paraId="7D7464EF" w14:textId="01B22160" w:rsidR="007E71E6" w:rsidRPr="00C0528E" w:rsidRDefault="007E71E6" w:rsidP="007E71E6">
            <w:pPr>
              <w:jc w:val="center"/>
              <w:rPr>
                <w:rFonts w:cs="Times New Roman"/>
                <w:sz w:val="22"/>
              </w:rPr>
            </w:pPr>
            <w:r w:rsidRPr="008E56E2">
              <w:rPr>
                <w:rFonts w:cs="Times New Roman"/>
                <w:sz w:val="22"/>
              </w:rPr>
              <w:t>90.9</w:t>
            </w:r>
          </w:p>
        </w:tc>
        <w:tc>
          <w:tcPr>
            <w:tcW w:w="1084" w:type="dxa"/>
            <w:vAlign w:val="center"/>
          </w:tcPr>
          <w:p w14:paraId="75511464" w14:textId="6FFB0F08" w:rsidR="007E71E6" w:rsidRPr="00C0528E" w:rsidRDefault="007E71E6" w:rsidP="007E71E6">
            <w:pPr>
              <w:jc w:val="center"/>
              <w:rPr>
                <w:rFonts w:cs="Times New Roman"/>
                <w:sz w:val="22"/>
              </w:rPr>
            </w:pPr>
            <w:r w:rsidRPr="008E56E2">
              <w:rPr>
                <w:rFonts w:cs="Times New Roman"/>
                <w:sz w:val="22"/>
              </w:rPr>
              <w:t>97.2</w:t>
            </w:r>
          </w:p>
        </w:tc>
        <w:tc>
          <w:tcPr>
            <w:tcW w:w="776" w:type="dxa"/>
            <w:vAlign w:val="center"/>
          </w:tcPr>
          <w:p w14:paraId="42882C00" w14:textId="7E1ABEA9" w:rsidR="007E71E6" w:rsidRPr="00C0528E" w:rsidRDefault="007E71E6" w:rsidP="007E71E6">
            <w:pPr>
              <w:jc w:val="center"/>
              <w:rPr>
                <w:rFonts w:cs="Times New Roman"/>
                <w:sz w:val="22"/>
              </w:rPr>
            </w:pPr>
            <w:r w:rsidRPr="008E56E2">
              <w:rPr>
                <w:rFonts w:cs="Times New Roman"/>
                <w:sz w:val="22"/>
              </w:rPr>
              <w:t>93.9</w:t>
            </w:r>
          </w:p>
        </w:tc>
        <w:tc>
          <w:tcPr>
            <w:tcW w:w="730" w:type="dxa"/>
            <w:vAlign w:val="center"/>
          </w:tcPr>
          <w:p w14:paraId="7D0CD696" w14:textId="2D985DE2" w:rsidR="007E71E6" w:rsidRPr="00C0528E" w:rsidRDefault="007E71E6" w:rsidP="007E71E6">
            <w:pPr>
              <w:jc w:val="center"/>
              <w:rPr>
                <w:rFonts w:cs="Times New Roman"/>
                <w:sz w:val="22"/>
              </w:rPr>
            </w:pPr>
            <w:r w:rsidRPr="008E56E2">
              <w:rPr>
                <w:rFonts w:cs="Times New Roman"/>
                <w:sz w:val="22"/>
              </w:rPr>
              <w:t>92.6</w:t>
            </w:r>
          </w:p>
        </w:tc>
        <w:tc>
          <w:tcPr>
            <w:tcW w:w="855" w:type="dxa"/>
            <w:vAlign w:val="center"/>
          </w:tcPr>
          <w:p w14:paraId="7091297B" w14:textId="1330B6AC" w:rsidR="007E71E6" w:rsidRPr="00C0528E" w:rsidRDefault="007E71E6" w:rsidP="007E71E6">
            <w:pPr>
              <w:jc w:val="center"/>
              <w:rPr>
                <w:rFonts w:cs="Times New Roman"/>
                <w:sz w:val="22"/>
              </w:rPr>
            </w:pPr>
            <w:r w:rsidRPr="008E56E2">
              <w:rPr>
                <w:rFonts w:cs="Times New Roman"/>
                <w:sz w:val="22"/>
              </w:rPr>
              <w:t>96.1</w:t>
            </w:r>
          </w:p>
        </w:tc>
      </w:tr>
      <w:tr w:rsidR="007E71E6" w:rsidRPr="00C0528E" w14:paraId="583C1386" w14:textId="77777777" w:rsidTr="007E71E6">
        <w:tc>
          <w:tcPr>
            <w:tcW w:w="1956" w:type="dxa"/>
            <w:vMerge/>
            <w:vAlign w:val="center"/>
          </w:tcPr>
          <w:p w14:paraId="43AD82E7" w14:textId="77777777" w:rsidR="007E71E6" w:rsidRPr="00C0528E" w:rsidRDefault="007E71E6" w:rsidP="007E71E6">
            <w:pPr>
              <w:jc w:val="center"/>
              <w:rPr>
                <w:rFonts w:cs="Times New Roman"/>
                <w:sz w:val="22"/>
              </w:rPr>
            </w:pPr>
          </w:p>
        </w:tc>
        <w:tc>
          <w:tcPr>
            <w:tcW w:w="2192" w:type="dxa"/>
            <w:vAlign w:val="center"/>
          </w:tcPr>
          <w:p w14:paraId="7283ADC8" w14:textId="77777777" w:rsidR="007E71E6" w:rsidRPr="00C0528E" w:rsidRDefault="007E71E6" w:rsidP="007E71E6">
            <w:pPr>
              <w:jc w:val="center"/>
              <w:rPr>
                <w:rFonts w:cs="Times New Roman"/>
                <w:sz w:val="22"/>
              </w:rPr>
            </w:pPr>
            <w:proofErr w:type="spellStart"/>
            <w:r w:rsidRPr="00C0528E">
              <w:rPr>
                <w:rFonts w:cs="Times New Roman"/>
                <w:sz w:val="22"/>
              </w:rPr>
              <w:t>basketball-court</w:t>
            </w:r>
            <w:proofErr w:type="spellEnd"/>
          </w:p>
        </w:tc>
        <w:tc>
          <w:tcPr>
            <w:tcW w:w="803" w:type="dxa"/>
            <w:vAlign w:val="center"/>
          </w:tcPr>
          <w:p w14:paraId="40AED801" w14:textId="7E517A76" w:rsidR="007E71E6" w:rsidRPr="00C0528E" w:rsidRDefault="007E71E6" w:rsidP="007E71E6">
            <w:pPr>
              <w:jc w:val="center"/>
              <w:rPr>
                <w:rFonts w:cs="Times New Roman"/>
                <w:sz w:val="22"/>
              </w:rPr>
            </w:pPr>
            <w:r w:rsidRPr="008E56E2">
              <w:rPr>
                <w:rFonts w:cs="Times New Roman"/>
                <w:sz w:val="22"/>
              </w:rPr>
              <w:t>47.7</w:t>
            </w:r>
          </w:p>
        </w:tc>
        <w:tc>
          <w:tcPr>
            <w:tcW w:w="1084" w:type="dxa"/>
            <w:vAlign w:val="center"/>
          </w:tcPr>
          <w:p w14:paraId="0EA16C11" w14:textId="5C1A99CD" w:rsidR="007E71E6" w:rsidRPr="00C0528E" w:rsidRDefault="007E71E6" w:rsidP="007E71E6">
            <w:pPr>
              <w:jc w:val="center"/>
              <w:rPr>
                <w:rFonts w:cs="Times New Roman"/>
                <w:sz w:val="22"/>
              </w:rPr>
            </w:pPr>
            <w:r w:rsidRPr="008E56E2">
              <w:rPr>
                <w:rFonts w:cs="Times New Roman"/>
                <w:sz w:val="22"/>
              </w:rPr>
              <w:t>88.7</w:t>
            </w:r>
          </w:p>
        </w:tc>
        <w:tc>
          <w:tcPr>
            <w:tcW w:w="776" w:type="dxa"/>
            <w:vAlign w:val="center"/>
          </w:tcPr>
          <w:p w14:paraId="61BB8983" w14:textId="1032EE6A" w:rsidR="007E71E6" w:rsidRPr="00C0528E" w:rsidRDefault="007E71E6" w:rsidP="007E71E6">
            <w:pPr>
              <w:jc w:val="center"/>
              <w:rPr>
                <w:rFonts w:cs="Times New Roman"/>
                <w:sz w:val="22"/>
              </w:rPr>
            </w:pPr>
            <w:r w:rsidRPr="008E56E2">
              <w:rPr>
                <w:rFonts w:cs="Times New Roman"/>
                <w:sz w:val="22"/>
              </w:rPr>
              <w:t>62.1</w:t>
            </w:r>
          </w:p>
        </w:tc>
        <w:tc>
          <w:tcPr>
            <w:tcW w:w="730" w:type="dxa"/>
            <w:vAlign w:val="center"/>
          </w:tcPr>
          <w:p w14:paraId="72974F69" w14:textId="16687418" w:rsidR="007E71E6" w:rsidRPr="00C0528E" w:rsidRDefault="007E71E6" w:rsidP="007E71E6">
            <w:pPr>
              <w:jc w:val="center"/>
              <w:rPr>
                <w:rFonts w:cs="Times New Roman"/>
                <w:sz w:val="22"/>
              </w:rPr>
            </w:pPr>
            <w:r w:rsidRPr="008E56E2">
              <w:rPr>
                <w:rFonts w:cs="Times New Roman"/>
                <w:sz w:val="22"/>
              </w:rPr>
              <w:t>91.6</w:t>
            </w:r>
          </w:p>
        </w:tc>
        <w:tc>
          <w:tcPr>
            <w:tcW w:w="855" w:type="dxa"/>
            <w:vAlign w:val="center"/>
          </w:tcPr>
          <w:p w14:paraId="31CE73C5" w14:textId="1C3FA7BA" w:rsidR="007E71E6" w:rsidRPr="00C0528E" w:rsidRDefault="007E71E6" w:rsidP="007E71E6">
            <w:pPr>
              <w:jc w:val="center"/>
              <w:rPr>
                <w:rFonts w:cs="Times New Roman"/>
                <w:sz w:val="22"/>
              </w:rPr>
            </w:pPr>
            <w:r w:rsidRPr="008E56E2">
              <w:rPr>
                <w:rFonts w:cs="Times New Roman"/>
                <w:sz w:val="22"/>
              </w:rPr>
              <w:t>95.5</w:t>
            </w:r>
          </w:p>
        </w:tc>
      </w:tr>
      <w:tr w:rsidR="007E71E6" w:rsidRPr="00C0528E" w14:paraId="22FF56A7" w14:textId="77777777" w:rsidTr="007E71E6">
        <w:tc>
          <w:tcPr>
            <w:tcW w:w="1956" w:type="dxa"/>
            <w:vMerge/>
            <w:vAlign w:val="center"/>
          </w:tcPr>
          <w:p w14:paraId="13C5D60C" w14:textId="77777777" w:rsidR="007E71E6" w:rsidRPr="00C0528E" w:rsidRDefault="007E71E6" w:rsidP="007E71E6">
            <w:pPr>
              <w:jc w:val="center"/>
              <w:rPr>
                <w:rFonts w:cs="Times New Roman"/>
                <w:sz w:val="22"/>
              </w:rPr>
            </w:pPr>
          </w:p>
        </w:tc>
        <w:tc>
          <w:tcPr>
            <w:tcW w:w="2192" w:type="dxa"/>
            <w:vAlign w:val="center"/>
          </w:tcPr>
          <w:p w14:paraId="27B14016" w14:textId="77777777" w:rsidR="007E71E6" w:rsidRPr="00C0528E" w:rsidRDefault="007E71E6" w:rsidP="007E71E6">
            <w:pPr>
              <w:jc w:val="center"/>
              <w:rPr>
                <w:rFonts w:cs="Times New Roman"/>
                <w:sz w:val="22"/>
              </w:rPr>
            </w:pPr>
            <w:proofErr w:type="spellStart"/>
            <w:r w:rsidRPr="00C0528E">
              <w:rPr>
                <w:rFonts w:cs="Times New Roman"/>
                <w:sz w:val="22"/>
              </w:rPr>
              <w:t>ground-track-field</w:t>
            </w:r>
            <w:proofErr w:type="spellEnd"/>
          </w:p>
        </w:tc>
        <w:tc>
          <w:tcPr>
            <w:tcW w:w="803" w:type="dxa"/>
            <w:vAlign w:val="center"/>
          </w:tcPr>
          <w:p w14:paraId="55F44889" w14:textId="46FF6035" w:rsidR="007E71E6" w:rsidRPr="00C0528E" w:rsidRDefault="007E71E6" w:rsidP="007E71E6">
            <w:pPr>
              <w:jc w:val="center"/>
              <w:rPr>
                <w:rFonts w:cs="Times New Roman"/>
                <w:sz w:val="22"/>
              </w:rPr>
            </w:pPr>
            <w:r w:rsidRPr="008E56E2">
              <w:rPr>
                <w:rFonts w:cs="Times New Roman"/>
                <w:sz w:val="22"/>
              </w:rPr>
              <w:t>51.4</w:t>
            </w:r>
          </w:p>
        </w:tc>
        <w:tc>
          <w:tcPr>
            <w:tcW w:w="1084" w:type="dxa"/>
            <w:vAlign w:val="center"/>
          </w:tcPr>
          <w:p w14:paraId="178F809F" w14:textId="71789A00" w:rsidR="007E71E6" w:rsidRPr="00C0528E" w:rsidRDefault="007E71E6" w:rsidP="007E71E6">
            <w:pPr>
              <w:jc w:val="center"/>
              <w:rPr>
                <w:rFonts w:cs="Times New Roman"/>
                <w:sz w:val="22"/>
              </w:rPr>
            </w:pPr>
            <w:r w:rsidRPr="008E56E2">
              <w:rPr>
                <w:rFonts w:cs="Times New Roman"/>
                <w:sz w:val="22"/>
              </w:rPr>
              <w:t>74.0</w:t>
            </w:r>
          </w:p>
        </w:tc>
        <w:tc>
          <w:tcPr>
            <w:tcW w:w="776" w:type="dxa"/>
            <w:vAlign w:val="center"/>
          </w:tcPr>
          <w:p w14:paraId="774606DC" w14:textId="5F9E9B32" w:rsidR="007E71E6" w:rsidRPr="00C0528E" w:rsidRDefault="007E71E6" w:rsidP="007E71E6">
            <w:pPr>
              <w:jc w:val="center"/>
              <w:rPr>
                <w:rFonts w:cs="Times New Roman"/>
                <w:sz w:val="22"/>
              </w:rPr>
            </w:pPr>
            <w:r w:rsidRPr="008E56E2">
              <w:rPr>
                <w:rFonts w:cs="Times New Roman"/>
                <w:sz w:val="22"/>
              </w:rPr>
              <w:t>60.7</w:t>
            </w:r>
          </w:p>
        </w:tc>
        <w:tc>
          <w:tcPr>
            <w:tcW w:w="730" w:type="dxa"/>
            <w:vAlign w:val="center"/>
          </w:tcPr>
          <w:p w14:paraId="5482217A" w14:textId="4B8B1417" w:rsidR="007E71E6" w:rsidRPr="00C0528E" w:rsidRDefault="007E71E6" w:rsidP="007E71E6">
            <w:pPr>
              <w:jc w:val="center"/>
              <w:rPr>
                <w:rFonts w:cs="Times New Roman"/>
                <w:sz w:val="22"/>
              </w:rPr>
            </w:pPr>
            <w:r w:rsidRPr="008E56E2">
              <w:rPr>
                <w:rFonts w:cs="Times New Roman"/>
                <w:sz w:val="22"/>
              </w:rPr>
              <w:t>83.6</w:t>
            </w:r>
          </w:p>
        </w:tc>
        <w:tc>
          <w:tcPr>
            <w:tcW w:w="855" w:type="dxa"/>
            <w:vAlign w:val="center"/>
          </w:tcPr>
          <w:p w14:paraId="1F4B3364" w14:textId="45360039" w:rsidR="007E71E6" w:rsidRPr="00C0528E" w:rsidRDefault="007E71E6" w:rsidP="007E71E6">
            <w:pPr>
              <w:jc w:val="center"/>
              <w:rPr>
                <w:rFonts w:cs="Times New Roman"/>
                <w:sz w:val="22"/>
              </w:rPr>
            </w:pPr>
            <w:r w:rsidRPr="008E56E2">
              <w:rPr>
                <w:rFonts w:cs="Times New Roman"/>
                <w:sz w:val="22"/>
              </w:rPr>
              <w:t>90.9</w:t>
            </w:r>
          </w:p>
        </w:tc>
      </w:tr>
      <w:tr w:rsidR="007E71E6" w:rsidRPr="00C0528E" w14:paraId="26EAD5D2" w14:textId="77777777" w:rsidTr="007E71E6">
        <w:tc>
          <w:tcPr>
            <w:tcW w:w="1956" w:type="dxa"/>
            <w:vMerge/>
            <w:vAlign w:val="center"/>
          </w:tcPr>
          <w:p w14:paraId="38ABF78C" w14:textId="77777777" w:rsidR="007E71E6" w:rsidRPr="00C0528E" w:rsidRDefault="007E71E6" w:rsidP="007E71E6">
            <w:pPr>
              <w:jc w:val="center"/>
              <w:rPr>
                <w:rFonts w:cs="Times New Roman"/>
                <w:sz w:val="22"/>
              </w:rPr>
            </w:pPr>
          </w:p>
        </w:tc>
        <w:tc>
          <w:tcPr>
            <w:tcW w:w="2192" w:type="dxa"/>
            <w:vAlign w:val="center"/>
          </w:tcPr>
          <w:p w14:paraId="38447626" w14:textId="77777777" w:rsidR="007E71E6" w:rsidRPr="00C0528E" w:rsidRDefault="007E71E6" w:rsidP="007E71E6">
            <w:pPr>
              <w:jc w:val="center"/>
              <w:rPr>
                <w:rFonts w:cs="Times New Roman"/>
                <w:sz w:val="22"/>
              </w:rPr>
            </w:pPr>
            <w:proofErr w:type="spellStart"/>
            <w:r w:rsidRPr="00C0528E">
              <w:rPr>
                <w:rFonts w:cs="Times New Roman"/>
                <w:sz w:val="22"/>
              </w:rPr>
              <w:t>harbor</w:t>
            </w:r>
            <w:proofErr w:type="spellEnd"/>
          </w:p>
        </w:tc>
        <w:tc>
          <w:tcPr>
            <w:tcW w:w="803" w:type="dxa"/>
            <w:vAlign w:val="center"/>
          </w:tcPr>
          <w:p w14:paraId="357563CD" w14:textId="55EE2BF8" w:rsidR="007E71E6" w:rsidRPr="00C0528E" w:rsidRDefault="007E71E6" w:rsidP="007E71E6">
            <w:pPr>
              <w:jc w:val="center"/>
              <w:rPr>
                <w:rFonts w:cs="Times New Roman"/>
                <w:sz w:val="22"/>
              </w:rPr>
            </w:pPr>
            <w:r w:rsidRPr="008E56E2">
              <w:rPr>
                <w:rFonts w:cs="Times New Roman"/>
                <w:sz w:val="22"/>
              </w:rPr>
              <w:t>86.8</w:t>
            </w:r>
          </w:p>
        </w:tc>
        <w:tc>
          <w:tcPr>
            <w:tcW w:w="1084" w:type="dxa"/>
            <w:vAlign w:val="center"/>
          </w:tcPr>
          <w:p w14:paraId="73827AB3" w14:textId="4B056293" w:rsidR="007E71E6" w:rsidRPr="00C0528E" w:rsidRDefault="007E71E6" w:rsidP="007E71E6">
            <w:pPr>
              <w:jc w:val="center"/>
              <w:rPr>
                <w:rFonts w:cs="Times New Roman"/>
                <w:sz w:val="22"/>
              </w:rPr>
            </w:pPr>
            <w:r w:rsidRPr="008E56E2">
              <w:rPr>
                <w:rFonts w:cs="Times New Roman"/>
                <w:sz w:val="22"/>
              </w:rPr>
              <w:t>88.7</w:t>
            </w:r>
          </w:p>
        </w:tc>
        <w:tc>
          <w:tcPr>
            <w:tcW w:w="776" w:type="dxa"/>
            <w:vAlign w:val="center"/>
          </w:tcPr>
          <w:p w14:paraId="6FAA0CF3" w14:textId="22F268BD" w:rsidR="007E71E6" w:rsidRPr="00C0528E" w:rsidRDefault="007E71E6" w:rsidP="007E71E6">
            <w:pPr>
              <w:jc w:val="center"/>
              <w:rPr>
                <w:rFonts w:cs="Times New Roman"/>
                <w:sz w:val="22"/>
              </w:rPr>
            </w:pPr>
            <w:r w:rsidRPr="008E56E2">
              <w:rPr>
                <w:rFonts w:cs="Times New Roman"/>
                <w:sz w:val="22"/>
              </w:rPr>
              <w:t>87.8</w:t>
            </w:r>
          </w:p>
        </w:tc>
        <w:tc>
          <w:tcPr>
            <w:tcW w:w="730" w:type="dxa"/>
            <w:vAlign w:val="center"/>
          </w:tcPr>
          <w:p w14:paraId="69BFC414" w14:textId="146B07AB" w:rsidR="007E71E6" w:rsidRPr="00C0528E" w:rsidRDefault="007E71E6" w:rsidP="007E71E6">
            <w:pPr>
              <w:jc w:val="center"/>
              <w:rPr>
                <w:rFonts w:cs="Times New Roman"/>
                <w:sz w:val="22"/>
              </w:rPr>
            </w:pPr>
            <w:r w:rsidRPr="008E56E2">
              <w:rPr>
                <w:rFonts w:cs="Times New Roman"/>
                <w:sz w:val="22"/>
              </w:rPr>
              <w:t>71.2</w:t>
            </w:r>
          </w:p>
        </w:tc>
        <w:tc>
          <w:tcPr>
            <w:tcW w:w="855" w:type="dxa"/>
            <w:vAlign w:val="center"/>
          </w:tcPr>
          <w:p w14:paraId="7CD23291" w14:textId="6CF18C9F" w:rsidR="007E71E6" w:rsidRPr="00C0528E" w:rsidRDefault="007E71E6" w:rsidP="007E71E6">
            <w:pPr>
              <w:jc w:val="center"/>
              <w:rPr>
                <w:rFonts w:cs="Times New Roman"/>
                <w:sz w:val="22"/>
              </w:rPr>
            </w:pPr>
            <w:r w:rsidRPr="008E56E2">
              <w:rPr>
                <w:rFonts w:cs="Times New Roman"/>
                <w:sz w:val="22"/>
              </w:rPr>
              <w:t>82.3</w:t>
            </w:r>
          </w:p>
        </w:tc>
      </w:tr>
      <w:tr w:rsidR="007E71E6" w:rsidRPr="00C0528E" w14:paraId="5F4A7A7C" w14:textId="77777777" w:rsidTr="007E71E6">
        <w:tc>
          <w:tcPr>
            <w:tcW w:w="1956" w:type="dxa"/>
            <w:vMerge/>
            <w:vAlign w:val="center"/>
          </w:tcPr>
          <w:p w14:paraId="1A19978F" w14:textId="77777777" w:rsidR="007E71E6" w:rsidRPr="00C0528E" w:rsidRDefault="007E71E6" w:rsidP="007E71E6">
            <w:pPr>
              <w:jc w:val="center"/>
              <w:rPr>
                <w:rFonts w:cs="Times New Roman"/>
                <w:sz w:val="22"/>
              </w:rPr>
            </w:pPr>
          </w:p>
        </w:tc>
        <w:tc>
          <w:tcPr>
            <w:tcW w:w="2192" w:type="dxa"/>
            <w:vAlign w:val="center"/>
          </w:tcPr>
          <w:p w14:paraId="62D7FA40" w14:textId="77777777" w:rsidR="007E71E6" w:rsidRPr="00C0528E" w:rsidRDefault="007E71E6" w:rsidP="007E71E6">
            <w:pPr>
              <w:jc w:val="center"/>
              <w:rPr>
                <w:rFonts w:cs="Times New Roman"/>
                <w:sz w:val="22"/>
              </w:rPr>
            </w:pPr>
            <w:proofErr w:type="spellStart"/>
            <w:r w:rsidRPr="00C0528E">
              <w:rPr>
                <w:rFonts w:cs="Times New Roman"/>
                <w:sz w:val="22"/>
              </w:rPr>
              <w:t>bridge</w:t>
            </w:r>
            <w:proofErr w:type="spellEnd"/>
          </w:p>
        </w:tc>
        <w:tc>
          <w:tcPr>
            <w:tcW w:w="803" w:type="dxa"/>
            <w:vAlign w:val="center"/>
          </w:tcPr>
          <w:p w14:paraId="12A85706" w14:textId="418B4108" w:rsidR="007E71E6" w:rsidRPr="00C0528E" w:rsidRDefault="007E71E6" w:rsidP="007E71E6">
            <w:pPr>
              <w:jc w:val="center"/>
              <w:rPr>
                <w:rFonts w:cs="Times New Roman"/>
                <w:sz w:val="22"/>
              </w:rPr>
            </w:pPr>
            <w:r w:rsidRPr="008E56E2">
              <w:rPr>
                <w:rFonts w:cs="Times New Roman"/>
                <w:sz w:val="22"/>
              </w:rPr>
              <w:t>33.4</w:t>
            </w:r>
          </w:p>
        </w:tc>
        <w:tc>
          <w:tcPr>
            <w:tcW w:w="1084" w:type="dxa"/>
            <w:vAlign w:val="center"/>
          </w:tcPr>
          <w:p w14:paraId="5F1F38A0" w14:textId="48987EFB" w:rsidR="007E71E6" w:rsidRPr="00C0528E" w:rsidRDefault="007E71E6" w:rsidP="007E71E6">
            <w:pPr>
              <w:jc w:val="center"/>
              <w:rPr>
                <w:rFonts w:cs="Times New Roman"/>
                <w:sz w:val="22"/>
              </w:rPr>
            </w:pPr>
            <w:r w:rsidRPr="008E56E2">
              <w:rPr>
                <w:rFonts w:cs="Times New Roman"/>
                <w:sz w:val="22"/>
              </w:rPr>
              <w:t>67.1</w:t>
            </w:r>
          </w:p>
        </w:tc>
        <w:tc>
          <w:tcPr>
            <w:tcW w:w="776" w:type="dxa"/>
            <w:vAlign w:val="center"/>
          </w:tcPr>
          <w:p w14:paraId="4BCC3BD9" w14:textId="131B2658" w:rsidR="007E71E6" w:rsidRPr="00C0528E" w:rsidRDefault="007E71E6" w:rsidP="007E71E6">
            <w:pPr>
              <w:jc w:val="center"/>
              <w:rPr>
                <w:rFonts w:cs="Times New Roman"/>
                <w:sz w:val="22"/>
              </w:rPr>
            </w:pPr>
            <w:r w:rsidRPr="008E56E2">
              <w:rPr>
                <w:rFonts w:cs="Times New Roman"/>
                <w:sz w:val="22"/>
              </w:rPr>
              <w:t>44.6</w:t>
            </w:r>
          </w:p>
        </w:tc>
        <w:tc>
          <w:tcPr>
            <w:tcW w:w="730" w:type="dxa"/>
            <w:vAlign w:val="center"/>
          </w:tcPr>
          <w:p w14:paraId="7520D8FB" w14:textId="30655649" w:rsidR="007E71E6" w:rsidRPr="00C0528E" w:rsidRDefault="007E71E6" w:rsidP="007E71E6">
            <w:pPr>
              <w:jc w:val="center"/>
              <w:rPr>
                <w:rFonts w:cs="Times New Roman"/>
                <w:sz w:val="22"/>
              </w:rPr>
            </w:pPr>
            <w:r w:rsidRPr="008E56E2">
              <w:rPr>
                <w:rFonts w:cs="Times New Roman"/>
                <w:sz w:val="22"/>
              </w:rPr>
              <w:t>62.5</w:t>
            </w:r>
          </w:p>
        </w:tc>
        <w:tc>
          <w:tcPr>
            <w:tcW w:w="855" w:type="dxa"/>
            <w:vAlign w:val="center"/>
          </w:tcPr>
          <w:p w14:paraId="08311DA2" w14:textId="73B86F60" w:rsidR="007E71E6" w:rsidRPr="00C0528E" w:rsidRDefault="007E71E6" w:rsidP="007E71E6">
            <w:pPr>
              <w:jc w:val="center"/>
              <w:rPr>
                <w:rFonts w:cs="Times New Roman"/>
                <w:sz w:val="22"/>
              </w:rPr>
            </w:pPr>
            <w:r w:rsidRPr="008E56E2">
              <w:rPr>
                <w:rFonts w:cs="Times New Roman"/>
                <w:sz w:val="22"/>
              </w:rPr>
              <w:t>75.9</w:t>
            </w:r>
          </w:p>
        </w:tc>
      </w:tr>
      <w:tr w:rsidR="007E71E6" w:rsidRPr="00C0528E" w14:paraId="6159FED8" w14:textId="77777777" w:rsidTr="007E71E6">
        <w:tc>
          <w:tcPr>
            <w:tcW w:w="1956" w:type="dxa"/>
            <w:vMerge/>
            <w:vAlign w:val="center"/>
          </w:tcPr>
          <w:p w14:paraId="4749CE73" w14:textId="77777777" w:rsidR="007E71E6" w:rsidRPr="00C0528E" w:rsidRDefault="007E71E6" w:rsidP="007E71E6">
            <w:pPr>
              <w:jc w:val="center"/>
              <w:rPr>
                <w:rFonts w:cs="Times New Roman"/>
                <w:sz w:val="22"/>
              </w:rPr>
            </w:pPr>
          </w:p>
        </w:tc>
        <w:tc>
          <w:tcPr>
            <w:tcW w:w="2192" w:type="dxa"/>
            <w:vAlign w:val="center"/>
          </w:tcPr>
          <w:p w14:paraId="7581DEBA" w14:textId="77777777" w:rsidR="007E71E6" w:rsidRPr="00C0528E" w:rsidRDefault="007E71E6" w:rsidP="007E71E6">
            <w:pPr>
              <w:jc w:val="center"/>
              <w:rPr>
                <w:rFonts w:cs="Times New Roman"/>
                <w:sz w:val="22"/>
              </w:rPr>
            </w:pPr>
            <w:proofErr w:type="spellStart"/>
            <w:r w:rsidRPr="00C0528E">
              <w:rPr>
                <w:rFonts w:cs="Times New Roman"/>
                <w:sz w:val="22"/>
              </w:rPr>
              <w:t>large-vehicle</w:t>
            </w:r>
            <w:proofErr w:type="spellEnd"/>
          </w:p>
        </w:tc>
        <w:tc>
          <w:tcPr>
            <w:tcW w:w="803" w:type="dxa"/>
            <w:vAlign w:val="center"/>
          </w:tcPr>
          <w:p w14:paraId="124A7451" w14:textId="5C938248" w:rsidR="007E71E6" w:rsidRPr="00C0528E" w:rsidRDefault="007E71E6" w:rsidP="007E71E6">
            <w:pPr>
              <w:jc w:val="center"/>
              <w:rPr>
                <w:rFonts w:cs="Times New Roman"/>
                <w:sz w:val="22"/>
              </w:rPr>
            </w:pPr>
            <w:r w:rsidRPr="008E56E2">
              <w:rPr>
                <w:rFonts w:cs="Times New Roman"/>
                <w:sz w:val="22"/>
              </w:rPr>
              <w:t>79.9</w:t>
            </w:r>
          </w:p>
        </w:tc>
        <w:tc>
          <w:tcPr>
            <w:tcW w:w="1084" w:type="dxa"/>
            <w:vAlign w:val="center"/>
          </w:tcPr>
          <w:p w14:paraId="4D5D0CE2" w14:textId="0DE541D9" w:rsidR="007E71E6" w:rsidRPr="00C0528E" w:rsidRDefault="007E71E6" w:rsidP="007E71E6">
            <w:pPr>
              <w:jc w:val="center"/>
              <w:rPr>
                <w:rFonts w:cs="Times New Roman"/>
                <w:sz w:val="22"/>
              </w:rPr>
            </w:pPr>
            <w:r w:rsidRPr="008E56E2">
              <w:rPr>
                <w:rFonts w:cs="Times New Roman"/>
                <w:sz w:val="22"/>
              </w:rPr>
              <w:t>88.4</w:t>
            </w:r>
          </w:p>
        </w:tc>
        <w:tc>
          <w:tcPr>
            <w:tcW w:w="776" w:type="dxa"/>
            <w:vAlign w:val="center"/>
          </w:tcPr>
          <w:p w14:paraId="05C4228E" w14:textId="5D11C3FF" w:rsidR="007E71E6" w:rsidRPr="00C0528E" w:rsidRDefault="007E71E6" w:rsidP="007E71E6">
            <w:pPr>
              <w:jc w:val="center"/>
              <w:rPr>
                <w:rFonts w:cs="Times New Roman"/>
                <w:sz w:val="22"/>
              </w:rPr>
            </w:pPr>
            <w:r w:rsidRPr="008E56E2">
              <w:rPr>
                <w:rFonts w:cs="Times New Roman"/>
                <w:sz w:val="22"/>
              </w:rPr>
              <w:t>83.9</w:t>
            </w:r>
          </w:p>
        </w:tc>
        <w:tc>
          <w:tcPr>
            <w:tcW w:w="730" w:type="dxa"/>
            <w:vAlign w:val="center"/>
          </w:tcPr>
          <w:p w14:paraId="506E5D01" w14:textId="3DA1A8BE" w:rsidR="007E71E6" w:rsidRPr="00C0528E" w:rsidRDefault="007E71E6" w:rsidP="007E71E6">
            <w:pPr>
              <w:jc w:val="center"/>
              <w:rPr>
                <w:rFonts w:cs="Times New Roman"/>
                <w:sz w:val="22"/>
              </w:rPr>
            </w:pPr>
            <w:r w:rsidRPr="008E56E2">
              <w:rPr>
                <w:rFonts w:cs="Times New Roman"/>
                <w:sz w:val="22"/>
              </w:rPr>
              <w:t>81.8</w:t>
            </w:r>
          </w:p>
        </w:tc>
        <w:tc>
          <w:tcPr>
            <w:tcW w:w="855" w:type="dxa"/>
            <w:vAlign w:val="center"/>
          </w:tcPr>
          <w:p w14:paraId="34F2CAC7" w14:textId="30E9FB1B" w:rsidR="007E71E6" w:rsidRPr="00C0528E" w:rsidRDefault="007E71E6" w:rsidP="007E71E6">
            <w:pPr>
              <w:jc w:val="center"/>
              <w:rPr>
                <w:rFonts w:cs="Times New Roman"/>
                <w:sz w:val="22"/>
              </w:rPr>
            </w:pPr>
            <w:r w:rsidRPr="008E56E2">
              <w:rPr>
                <w:rFonts w:cs="Times New Roman"/>
                <w:sz w:val="22"/>
              </w:rPr>
              <w:t>89.7</w:t>
            </w:r>
          </w:p>
        </w:tc>
      </w:tr>
      <w:tr w:rsidR="007E71E6" w:rsidRPr="00C0528E" w14:paraId="4165390D" w14:textId="77777777" w:rsidTr="007E71E6">
        <w:tc>
          <w:tcPr>
            <w:tcW w:w="1956" w:type="dxa"/>
            <w:vMerge/>
            <w:vAlign w:val="center"/>
          </w:tcPr>
          <w:p w14:paraId="54929A68" w14:textId="77777777" w:rsidR="007E71E6" w:rsidRPr="00C0528E" w:rsidRDefault="007E71E6" w:rsidP="007E71E6">
            <w:pPr>
              <w:jc w:val="center"/>
              <w:rPr>
                <w:rFonts w:cs="Times New Roman"/>
                <w:sz w:val="22"/>
              </w:rPr>
            </w:pPr>
          </w:p>
        </w:tc>
        <w:tc>
          <w:tcPr>
            <w:tcW w:w="2192" w:type="dxa"/>
            <w:vAlign w:val="center"/>
          </w:tcPr>
          <w:p w14:paraId="173A5DE0" w14:textId="77777777" w:rsidR="007E71E6" w:rsidRPr="00C0528E" w:rsidRDefault="007E71E6" w:rsidP="007E71E6">
            <w:pPr>
              <w:jc w:val="center"/>
              <w:rPr>
                <w:rFonts w:cs="Times New Roman"/>
                <w:sz w:val="22"/>
              </w:rPr>
            </w:pPr>
            <w:proofErr w:type="spellStart"/>
            <w:r w:rsidRPr="00C0528E">
              <w:rPr>
                <w:rFonts w:cs="Times New Roman"/>
                <w:sz w:val="22"/>
              </w:rPr>
              <w:t>small-vehicle</w:t>
            </w:r>
            <w:proofErr w:type="spellEnd"/>
          </w:p>
        </w:tc>
        <w:tc>
          <w:tcPr>
            <w:tcW w:w="803" w:type="dxa"/>
            <w:vAlign w:val="center"/>
          </w:tcPr>
          <w:p w14:paraId="353028E7" w14:textId="59412488" w:rsidR="007E71E6" w:rsidRPr="00C0528E" w:rsidRDefault="007E71E6" w:rsidP="007E71E6">
            <w:pPr>
              <w:jc w:val="center"/>
              <w:rPr>
                <w:rFonts w:cs="Times New Roman"/>
                <w:sz w:val="22"/>
              </w:rPr>
            </w:pPr>
            <w:r w:rsidRPr="008E56E2">
              <w:rPr>
                <w:rFonts w:cs="Times New Roman"/>
                <w:sz w:val="22"/>
              </w:rPr>
              <w:t>55.3</w:t>
            </w:r>
          </w:p>
        </w:tc>
        <w:tc>
          <w:tcPr>
            <w:tcW w:w="1084" w:type="dxa"/>
            <w:vAlign w:val="center"/>
          </w:tcPr>
          <w:p w14:paraId="139DE72F" w14:textId="706F89D8" w:rsidR="007E71E6" w:rsidRPr="00C0528E" w:rsidRDefault="007E71E6" w:rsidP="007E71E6">
            <w:pPr>
              <w:jc w:val="center"/>
              <w:rPr>
                <w:rFonts w:cs="Times New Roman"/>
                <w:sz w:val="22"/>
              </w:rPr>
            </w:pPr>
            <w:r w:rsidRPr="008E56E2">
              <w:rPr>
                <w:rFonts w:cs="Times New Roman"/>
                <w:sz w:val="22"/>
              </w:rPr>
              <w:t>74.4</w:t>
            </w:r>
          </w:p>
        </w:tc>
        <w:tc>
          <w:tcPr>
            <w:tcW w:w="776" w:type="dxa"/>
            <w:vAlign w:val="center"/>
          </w:tcPr>
          <w:p w14:paraId="2BBAB192" w14:textId="0B75E472" w:rsidR="007E71E6" w:rsidRPr="00C0528E" w:rsidRDefault="007E71E6" w:rsidP="007E71E6">
            <w:pPr>
              <w:jc w:val="center"/>
              <w:rPr>
                <w:rFonts w:cs="Times New Roman"/>
                <w:sz w:val="22"/>
              </w:rPr>
            </w:pPr>
            <w:r w:rsidRPr="008E56E2">
              <w:rPr>
                <w:rFonts w:cs="Times New Roman"/>
                <w:sz w:val="22"/>
              </w:rPr>
              <w:t>63.4</w:t>
            </w:r>
          </w:p>
        </w:tc>
        <w:tc>
          <w:tcPr>
            <w:tcW w:w="730" w:type="dxa"/>
            <w:vAlign w:val="center"/>
          </w:tcPr>
          <w:p w14:paraId="343AEA0F" w14:textId="045B6D98" w:rsidR="007E71E6" w:rsidRPr="00C0528E" w:rsidRDefault="007E71E6" w:rsidP="007E71E6">
            <w:pPr>
              <w:jc w:val="center"/>
              <w:rPr>
                <w:rFonts w:cs="Times New Roman"/>
                <w:sz w:val="22"/>
              </w:rPr>
            </w:pPr>
            <w:r w:rsidRPr="008E56E2">
              <w:rPr>
                <w:rFonts w:cs="Times New Roman"/>
                <w:sz w:val="22"/>
              </w:rPr>
              <w:t>75.7</w:t>
            </w:r>
          </w:p>
        </w:tc>
        <w:tc>
          <w:tcPr>
            <w:tcW w:w="855" w:type="dxa"/>
            <w:vAlign w:val="center"/>
          </w:tcPr>
          <w:p w14:paraId="533207E2" w14:textId="79C46132" w:rsidR="007E71E6" w:rsidRPr="00C0528E" w:rsidRDefault="007E71E6" w:rsidP="007E71E6">
            <w:pPr>
              <w:jc w:val="center"/>
              <w:rPr>
                <w:rFonts w:cs="Times New Roman"/>
                <w:sz w:val="22"/>
              </w:rPr>
            </w:pPr>
            <w:r w:rsidRPr="008E56E2">
              <w:rPr>
                <w:rFonts w:cs="Times New Roman"/>
                <w:sz w:val="22"/>
              </w:rPr>
              <w:t>85.8</w:t>
            </w:r>
          </w:p>
        </w:tc>
      </w:tr>
      <w:tr w:rsidR="007E71E6" w:rsidRPr="00C0528E" w14:paraId="676408E1" w14:textId="77777777" w:rsidTr="007E71E6">
        <w:tc>
          <w:tcPr>
            <w:tcW w:w="1956" w:type="dxa"/>
            <w:vMerge/>
            <w:vAlign w:val="center"/>
          </w:tcPr>
          <w:p w14:paraId="634A7A4B" w14:textId="77777777" w:rsidR="007E71E6" w:rsidRPr="00C0528E" w:rsidRDefault="007E71E6" w:rsidP="007E71E6">
            <w:pPr>
              <w:jc w:val="center"/>
              <w:rPr>
                <w:rFonts w:cs="Times New Roman"/>
                <w:sz w:val="22"/>
              </w:rPr>
            </w:pPr>
          </w:p>
        </w:tc>
        <w:tc>
          <w:tcPr>
            <w:tcW w:w="2192" w:type="dxa"/>
            <w:vAlign w:val="center"/>
          </w:tcPr>
          <w:p w14:paraId="3B426F88" w14:textId="77777777" w:rsidR="007E71E6" w:rsidRPr="00C0528E" w:rsidRDefault="007E71E6" w:rsidP="007E71E6">
            <w:pPr>
              <w:jc w:val="center"/>
              <w:rPr>
                <w:rFonts w:cs="Times New Roman"/>
                <w:sz w:val="22"/>
              </w:rPr>
            </w:pPr>
            <w:proofErr w:type="spellStart"/>
            <w:r w:rsidRPr="00C0528E">
              <w:rPr>
                <w:rFonts w:cs="Times New Roman"/>
                <w:sz w:val="22"/>
              </w:rPr>
              <w:t>helicopter</w:t>
            </w:r>
            <w:proofErr w:type="spellEnd"/>
          </w:p>
        </w:tc>
        <w:tc>
          <w:tcPr>
            <w:tcW w:w="803" w:type="dxa"/>
            <w:vAlign w:val="center"/>
          </w:tcPr>
          <w:p w14:paraId="7EBD778A" w14:textId="6F78B4A3" w:rsidR="007E71E6" w:rsidRPr="00C0528E" w:rsidRDefault="007E71E6" w:rsidP="007E71E6">
            <w:pPr>
              <w:jc w:val="center"/>
              <w:rPr>
                <w:rFonts w:cs="Times New Roman"/>
                <w:sz w:val="22"/>
              </w:rPr>
            </w:pPr>
            <w:r w:rsidRPr="008E56E2">
              <w:rPr>
                <w:rFonts w:cs="Times New Roman"/>
                <w:sz w:val="22"/>
              </w:rPr>
              <w:t>34.2</w:t>
            </w:r>
          </w:p>
        </w:tc>
        <w:tc>
          <w:tcPr>
            <w:tcW w:w="1084" w:type="dxa"/>
            <w:vAlign w:val="center"/>
          </w:tcPr>
          <w:p w14:paraId="459FDFBF" w14:textId="73DA8FA2" w:rsidR="007E71E6" w:rsidRPr="00C0528E" w:rsidRDefault="007E71E6" w:rsidP="007E71E6">
            <w:pPr>
              <w:jc w:val="center"/>
              <w:rPr>
                <w:rFonts w:cs="Times New Roman"/>
                <w:sz w:val="22"/>
              </w:rPr>
            </w:pPr>
            <w:r w:rsidRPr="008E56E2">
              <w:rPr>
                <w:rFonts w:cs="Times New Roman"/>
                <w:sz w:val="22"/>
              </w:rPr>
              <w:t>89.3</w:t>
            </w:r>
          </w:p>
        </w:tc>
        <w:tc>
          <w:tcPr>
            <w:tcW w:w="776" w:type="dxa"/>
            <w:vAlign w:val="center"/>
          </w:tcPr>
          <w:p w14:paraId="21576A8B" w14:textId="0256E803" w:rsidR="007E71E6" w:rsidRPr="00C0528E" w:rsidRDefault="007E71E6" w:rsidP="007E71E6">
            <w:pPr>
              <w:jc w:val="center"/>
              <w:rPr>
                <w:rFonts w:cs="Times New Roman"/>
                <w:sz w:val="22"/>
              </w:rPr>
            </w:pPr>
            <w:r w:rsidRPr="008E56E2">
              <w:rPr>
                <w:rFonts w:cs="Times New Roman"/>
                <w:sz w:val="22"/>
              </w:rPr>
              <w:t>49.5</w:t>
            </w:r>
          </w:p>
        </w:tc>
        <w:tc>
          <w:tcPr>
            <w:tcW w:w="730" w:type="dxa"/>
            <w:vAlign w:val="center"/>
          </w:tcPr>
          <w:p w14:paraId="319F2D44" w14:textId="7BFD0C3B" w:rsidR="007E71E6" w:rsidRPr="00C0528E" w:rsidRDefault="007E71E6" w:rsidP="007E71E6">
            <w:pPr>
              <w:jc w:val="center"/>
              <w:rPr>
                <w:rFonts w:cs="Times New Roman"/>
                <w:sz w:val="22"/>
              </w:rPr>
            </w:pPr>
            <w:r w:rsidRPr="008E56E2">
              <w:rPr>
                <w:rFonts w:cs="Times New Roman"/>
                <w:sz w:val="22"/>
              </w:rPr>
              <w:t>75.4</w:t>
            </w:r>
          </w:p>
        </w:tc>
        <w:tc>
          <w:tcPr>
            <w:tcW w:w="855" w:type="dxa"/>
            <w:vAlign w:val="center"/>
          </w:tcPr>
          <w:p w14:paraId="42984A37" w14:textId="50CAB77A" w:rsidR="007E71E6" w:rsidRPr="00C0528E" w:rsidRDefault="007E71E6" w:rsidP="007E71E6">
            <w:pPr>
              <w:jc w:val="center"/>
              <w:rPr>
                <w:rFonts w:cs="Times New Roman"/>
                <w:sz w:val="22"/>
              </w:rPr>
            </w:pPr>
            <w:r w:rsidRPr="008E56E2">
              <w:rPr>
                <w:rFonts w:cs="Times New Roman"/>
                <w:sz w:val="22"/>
              </w:rPr>
              <w:t>85.8</w:t>
            </w:r>
          </w:p>
        </w:tc>
      </w:tr>
      <w:tr w:rsidR="007E71E6" w:rsidRPr="00C0528E" w14:paraId="37AC3E9A" w14:textId="77777777" w:rsidTr="007E71E6">
        <w:tc>
          <w:tcPr>
            <w:tcW w:w="1956" w:type="dxa"/>
            <w:vMerge/>
            <w:vAlign w:val="center"/>
          </w:tcPr>
          <w:p w14:paraId="03B584F8" w14:textId="77777777" w:rsidR="007E71E6" w:rsidRPr="00C0528E" w:rsidRDefault="007E71E6" w:rsidP="007E71E6">
            <w:pPr>
              <w:jc w:val="center"/>
              <w:rPr>
                <w:rFonts w:cs="Times New Roman"/>
                <w:sz w:val="22"/>
              </w:rPr>
            </w:pPr>
          </w:p>
        </w:tc>
        <w:tc>
          <w:tcPr>
            <w:tcW w:w="2192" w:type="dxa"/>
            <w:vAlign w:val="center"/>
          </w:tcPr>
          <w:p w14:paraId="65BAE0C7" w14:textId="77777777" w:rsidR="007E71E6" w:rsidRPr="00C0528E" w:rsidRDefault="007E71E6" w:rsidP="007E71E6">
            <w:pPr>
              <w:jc w:val="center"/>
              <w:rPr>
                <w:rFonts w:cs="Times New Roman"/>
                <w:sz w:val="22"/>
              </w:rPr>
            </w:pPr>
            <w:proofErr w:type="spellStart"/>
            <w:r w:rsidRPr="00C0528E">
              <w:rPr>
                <w:rFonts w:cs="Times New Roman"/>
                <w:sz w:val="22"/>
              </w:rPr>
              <w:t>roundabout</w:t>
            </w:r>
            <w:proofErr w:type="spellEnd"/>
          </w:p>
        </w:tc>
        <w:tc>
          <w:tcPr>
            <w:tcW w:w="803" w:type="dxa"/>
            <w:vAlign w:val="center"/>
          </w:tcPr>
          <w:p w14:paraId="4D4E2575" w14:textId="367F1663" w:rsidR="007E71E6" w:rsidRPr="00C0528E" w:rsidRDefault="007E71E6" w:rsidP="007E71E6">
            <w:pPr>
              <w:jc w:val="center"/>
              <w:rPr>
                <w:rFonts w:cs="Times New Roman"/>
                <w:sz w:val="22"/>
              </w:rPr>
            </w:pPr>
            <w:r w:rsidRPr="008E56E2">
              <w:rPr>
                <w:rFonts w:cs="Times New Roman"/>
                <w:sz w:val="22"/>
              </w:rPr>
              <w:t>40.2</w:t>
            </w:r>
          </w:p>
        </w:tc>
        <w:tc>
          <w:tcPr>
            <w:tcW w:w="1084" w:type="dxa"/>
            <w:vAlign w:val="center"/>
          </w:tcPr>
          <w:p w14:paraId="49FFDA50" w14:textId="138E93CD" w:rsidR="007E71E6" w:rsidRPr="00C0528E" w:rsidRDefault="007E71E6" w:rsidP="007E71E6">
            <w:pPr>
              <w:jc w:val="center"/>
              <w:rPr>
                <w:rFonts w:cs="Times New Roman"/>
                <w:sz w:val="22"/>
              </w:rPr>
            </w:pPr>
            <w:r w:rsidRPr="008E56E2">
              <w:rPr>
                <w:rFonts w:cs="Times New Roman"/>
                <w:sz w:val="22"/>
              </w:rPr>
              <w:t>74.2</w:t>
            </w:r>
          </w:p>
        </w:tc>
        <w:tc>
          <w:tcPr>
            <w:tcW w:w="776" w:type="dxa"/>
            <w:vAlign w:val="center"/>
          </w:tcPr>
          <w:p w14:paraId="7766FC9C" w14:textId="36FB1E52" w:rsidR="007E71E6" w:rsidRPr="00C0528E" w:rsidRDefault="007E71E6" w:rsidP="007E71E6">
            <w:pPr>
              <w:jc w:val="center"/>
              <w:rPr>
                <w:rFonts w:cs="Times New Roman"/>
                <w:sz w:val="22"/>
              </w:rPr>
            </w:pPr>
            <w:r w:rsidRPr="008E56E2">
              <w:rPr>
                <w:rFonts w:cs="Times New Roman"/>
                <w:sz w:val="22"/>
              </w:rPr>
              <w:t>52.2</w:t>
            </w:r>
          </w:p>
        </w:tc>
        <w:tc>
          <w:tcPr>
            <w:tcW w:w="730" w:type="dxa"/>
            <w:vAlign w:val="center"/>
          </w:tcPr>
          <w:p w14:paraId="44F5ECCD" w14:textId="1EC6AE50" w:rsidR="007E71E6" w:rsidRPr="00C0528E" w:rsidRDefault="007E71E6" w:rsidP="007E71E6">
            <w:pPr>
              <w:jc w:val="center"/>
              <w:rPr>
                <w:rFonts w:cs="Times New Roman"/>
                <w:sz w:val="22"/>
              </w:rPr>
            </w:pPr>
            <w:r w:rsidRPr="008E56E2">
              <w:rPr>
                <w:rFonts w:cs="Times New Roman"/>
                <w:sz w:val="22"/>
              </w:rPr>
              <w:t>70.8</w:t>
            </w:r>
          </w:p>
        </w:tc>
        <w:tc>
          <w:tcPr>
            <w:tcW w:w="855" w:type="dxa"/>
            <w:vAlign w:val="center"/>
          </w:tcPr>
          <w:p w14:paraId="298A3F54" w14:textId="48ED1F73" w:rsidR="007E71E6" w:rsidRPr="00C0528E" w:rsidRDefault="007E71E6" w:rsidP="007E71E6">
            <w:pPr>
              <w:jc w:val="center"/>
              <w:rPr>
                <w:rFonts w:cs="Times New Roman"/>
                <w:sz w:val="22"/>
              </w:rPr>
            </w:pPr>
            <w:r w:rsidRPr="008E56E2">
              <w:rPr>
                <w:rFonts w:cs="Times New Roman"/>
                <w:sz w:val="22"/>
              </w:rPr>
              <w:t>81.6</w:t>
            </w:r>
          </w:p>
        </w:tc>
      </w:tr>
      <w:tr w:rsidR="007E71E6" w:rsidRPr="00C0528E" w14:paraId="04CB7A3B" w14:textId="77777777" w:rsidTr="007E71E6">
        <w:tc>
          <w:tcPr>
            <w:tcW w:w="1956" w:type="dxa"/>
            <w:vMerge/>
            <w:vAlign w:val="center"/>
          </w:tcPr>
          <w:p w14:paraId="65EA5F8D" w14:textId="77777777" w:rsidR="007E71E6" w:rsidRPr="00C0528E" w:rsidRDefault="007E71E6" w:rsidP="007E71E6">
            <w:pPr>
              <w:jc w:val="center"/>
              <w:rPr>
                <w:rFonts w:cs="Times New Roman"/>
                <w:sz w:val="22"/>
              </w:rPr>
            </w:pPr>
          </w:p>
        </w:tc>
        <w:tc>
          <w:tcPr>
            <w:tcW w:w="2192" w:type="dxa"/>
            <w:vAlign w:val="center"/>
          </w:tcPr>
          <w:p w14:paraId="6B609A9B" w14:textId="77777777" w:rsidR="007E71E6" w:rsidRPr="00C0528E" w:rsidRDefault="007E71E6" w:rsidP="007E71E6">
            <w:pPr>
              <w:jc w:val="center"/>
              <w:rPr>
                <w:rFonts w:cs="Times New Roman"/>
                <w:sz w:val="22"/>
              </w:rPr>
            </w:pPr>
            <w:proofErr w:type="spellStart"/>
            <w:r w:rsidRPr="00C0528E">
              <w:rPr>
                <w:rFonts w:cs="Times New Roman"/>
                <w:sz w:val="22"/>
              </w:rPr>
              <w:t>soccer-ball-field</w:t>
            </w:r>
            <w:proofErr w:type="spellEnd"/>
          </w:p>
        </w:tc>
        <w:tc>
          <w:tcPr>
            <w:tcW w:w="803" w:type="dxa"/>
            <w:vAlign w:val="center"/>
          </w:tcPr>
          <w:p w14:paraId="74182C35" w14:textId="5F9F52CD" w:rsidR="007E71E6" w:rsidRPr="00C0528E" w:rsidRDefault="007E71E6" w:rsidP="007E71E6">
            <w:pPr>
              <w:jc w:val="center"/>
              <w:rPr>
                <w:rFonts w:cs="Times New Roman"/>
                <w:sz w:val="22"/>
              </w:rPr>
            </w:pPr>
            <w:r w:rsidRPr="008E56E2">
              <w:rPr>
                <w:rFonts w:cs="Times New Roman"/>
                <w:sz w:val="22"/>
              </w:rPr>
              <w:t>43.1</w:t>
            </w:r>
          </w:p>
        </w:tc>
        <w:tc>
          <w:tcPr>
            <w:tcW w:w="1084" w:type="dxa"/>
            <w:vAlign w:val="center"/>
          </w:tcPr>
          <w:p w14:paraId="5E64EFDA" w14:textId="55C6BD60" w:rsidR="007E71E6" w:rsidRPr="00C0528E" w:rsidRDefault="007E71E6" w:rsidP="007E71E6">
            <w:pPr>
              <w:jc w:val="center"/>
              <w:rPr>
                <w:rFonts w:cs="Times New Roman"/>
                <w:sz w:val="22"/>
              </w:rPr>
            </w:pPr>
            <w:r w:rsidRPr="008E56E2">
              <w:rPr>
                <w:rFonts w:cs="Times New Roman"/>
                <w:sz w:val="22"/>
              </w:rPr>
              <w:t>59.5</w:t>
            </w:r>
          </w:p>
        </w:tc>
        <w:tc>
          <w:tcPr>
            <w:tcW w:w="776" w:type="dxa"/>
            <w:vAlign w:val="center"/>
          </w:tcPr>
          <w:p w14:paraId="61526F1C" w14:textId="18038710" w:rsidR="007E71E6" w:rsidRPr="00C0528E" w:rsidRDefault="007E71E6" w:rsidP="007E71E6">
            <w:pPr>
              <w:jc w:val="center"/>
              <w:rPr>
                <w:rFonts w:cs="Times New Roman"/>
                <w:sz w:val="22"/>
              </w:rPr>
            </w:pPr>
            <w:r w:rsidRPr="008E56E2">
              <w:rPr>
                <w:rFonts w:cs="Times New Roman"/>
                <w:sz w:val="22"/>
              </w:rPr>
              <w:t>50.0</w:t>
            </w:r>
          </w:p>
        </w:tc>
        <w:tc>
          <w:tcPr>
            <w:tcW w:w="730" w:type="dxa"/>
            <w:vAlign w:val="center"/>
          </w:tcPr>
          <w:p w14:paraId="327D7B1C" w14:textId="5FADCF08" w:rsidR="007E71E6" w:rsidRPr="00C0528E" w:rsidRDefault="007E71E6" w:rsidP="007E71E6">
            <w:pPr>
              <w:jc w:val="center"/>
              <w:rPr>
                <w:rFonts w:cs="Times New Roman"/>
                <w:sz w:val="22"/>
              </w:rPr>
            </w:pPr>
            <w:r w:rsidRPr="008E56E2">
              <w:rPr>
                <w:rFonts w:cs="Times New Roman"/>
                <w:sz w:val="22"/>
              </w:rPr>
              <w:t>86.3</w:t>
            </w:r>
          </w:p>
        </w:tc>
        <w:tc>
          <w:tcPr>
            <w:tcW w:w="855" w:type="dxa"/>
            <w:vAlign w:val="center"/>
          </w:tcPr>
          <w:p w14:paraId="12E8B744" w14:textId="6859086B" w:rsidR="007E71E6" w:rsidRPr="00C0528E" w:rsidRDefault="007E71E6" w:rsidP="007E71E6">
            <w:pPr>
              <w:jc w:val="center"/>
              <w:rPr>
                <w:rFonts w:cs="Times New Roman"/>
                <w:sz w:val="22"/>
              </w:rPr>
            </w:pPr>
            <w:r w:rsidRPr="008E56E2">
              <w:rPr>
                <w:rFonts w:cs="Times New Roman"/>
                <w:sz w:val="22"/>
              </w:rPr>
              <w:t>92.2</w:t>
            </w:r>
          </w:p>
        </w:tc>
      </w:tr>
      <w:tr w:rsidR="007E71E6" w:rsidRPr="00C0528E" w14:paraId="11B0F5AC" w14:textId="77777777" w:rsidTr="007E71E6">
        <w:tc>
          <w:tcPr>
            <w:tcW w:w="1956" w:type="dxa"/>
            <w:vMerge/>
            <w:vAlign w:val="center"/>
          </w:tcPr>
          <w:p w14:paraId="0D1CEAB3" w14:textId="77777777" w:rsidR="007E71E6" w:rsidRPr="00C0528E" w:rsidRDefault="007E71E6" w:rsidP="007E71E6">
            <w:pPr>
              <w:jc w:val="center"/>
              <w:rPr>
                <w:rFonts w:cs="Times New Roman"/>
                <w:sz w:val="22"/>
              </w:rPr>
            </w:pPr>
          </w:p>
        </w:tc>
        <w:tc>
          <w:tcPr>
            <w:tcW w:w="2192" w:type="dxa"/>
            <w:vAlign w:val="center"/>
          </w:tcPr>
          <w:p w14:paraId="29649086" w14:textId="77777777" w:rsidR="007E71E6" w:rsidRPr="00C0528E" w:rsidRDefault="007E71E6" w:rsidP="007E71E6">
            <w:pPr>
              <w:jc w:val="center"/>
              <w:rPr>
                <w:rFonts w:cs="Times New Roman"/>
                <w:sz w:val="22"/>
              </w:rPr>
            </w:pPr>
            <w:proofErr w:type="spellStart"/>
            <w:r w:rsidRPr="00C0528E">
              <w:rPr>
                <w:rFonts w:cs="Times New Roman"/>
                <w:sz w:val="22"/>
              </w:rPr>
              <w:t>swimming-pool</w:t>
            </w:r>
            <w:proofErr w:type="spellEnd"/>
          </w:p>
        </w:tc>
        <w:tc>
          <w:tcPr>
            <w:tcW w:w="803" w:type="dxa"/>
            <w:vAlign w:val="center"/>
          </w:tcPr>
          <w:p w14:paraId="120920B3" w14:textId="60D8E494" w:rsidR="007E71E6" w:rsidRPr="00C0528E" w:rsidRDefault="007E71E6" w:rsidP="007E71E6">
            <w:pPr>
              <w:jc w:val="center"/>
              <w:rPr>
                <w:rFonts w:cs="Times New Roman"/>
                <w:sz w:val="22"/>
              </w:rPr>
            </w:pPr>
            <w:r w:rsidRPr="008E56E2">
              <w:rPr>
                <w:rFonts w:cs="Times New Roman"/>
                <w:sz w:val="22"/>
              </w:rPr>
              <w:t>0.0</w:t>
            </w:r>
          </w:p>
        </w:tc>
        <w:tc>
          <w:tcPr>
            <w:tcW w:w="1084" w:type="dxa"/>
            <w:vAlign w:val="center"/>
          </w:tcPr>
          <w:p w14:paraId="03383977" w14:textId="72A8C268" w:rsidR="007E71E6" w:rsidRPr="00C0528E" w:rsidRDefault="007E71E6" w:rsidP="007E71E6">
            <w:pPr>
              <w:jc w:val="center"/>
              <w:rPr>
                <w:rFonts w:cs="Times New Roman"/>
                <w:sz w:val="22"/>
              </w:rPr>
            </w:pPr>
            <w:r w:rsidRPr="008E56E2">
              <w:rPr>
                <w:rFonts w:cs="Times New Roman"/>
                <w:sz w:val="22"/>
              </w:rPr>
              <w:t>0.0</w:t>
            </w:r>
          </w:p>
        </w:tc>
        <w:tc>
          <w:tcPr>
            <w:tcW w:w="776" w:type="dxa"/>
            <w:vAlign w:val="center"/>
          </w:tcPr>
          <w:p w14:paraId="1F0133D1" w14:textId="0C00243B" w:rsidR="007E71E6" w:rsidRPr="00C0528E" w:rsidRDefault="007E71E6" w:rsidP="007E71E6">
            <w:pPr>
              <w:jc w:val="center"/>
              <w:rPr>
                <w:rFonts w:cs="Times New Roman"/>
                <w:sz w:val="22"/>
              </w:rPr>
            </w:pPr>
            <w:r w:rsidRPr="008E56E2">
              <w:rPr>
                <w:rFonts w:cs="Times New Roman"/>
                <w:sz w:val="22"/>
              </w:rPr>
              <w:t>0.0</w:t>
            </w:r>
          </w:p>
        </w:tc>
        <w:tc>
          <w:tcPr>
            <w:tcW w:w="730" w:type="dxa"/>
            <w:vAlign w:val="center"/>
          </w:tcPr>
          <w:p w14:paraId="0C2DAB81" w14:textId="0954299E" w:rsidR="007E71E6" w:rsidRPr="00C0528E" w:rsidRDefault="007E71E6" w:rsidP="007E71E6">
            <w:pPr>
              <w:jc w:val="center"/>
              <w:rPr>
                <w:rFonts w:cs="Times New Roman"/>
                <w:sz w:val="22"/>
              </w:rPr>
            </w:pPr>
            <w:r w:rsidRPr="008E56E2">
              <w:rPr>
                <w:rFonts w:cs="Times New Roman"/>
                <w:sz w:val="22"/>
              </w:rPr>
              <w:t>0.0</w:t>
            </w:r>
          </w:p>
        </w:tc>
        <w:tc>
          <w:tcPr>
            <w:tcW w:w="855" w:type="dxa"/>
            <w:vAlign w:val="center"/>
          </w:tcPr>
          <w:p w14:paraId="4F191E6C" w14:textId="6CB614BF" w:rsidR="007E71E6" w:rsidRPr="00C0528E" w:rsidRDefault="007E71E6" w:rsidP="007E71E6">
            <w:pPr>
              <w:jc w:val="center"/>
              <w:rPr>
                <w:rFonts w:cs="Times New Roman"/>
                <w:sz w:val="22"/>
              </w:rPr>
            </w:pPr>
            <w:r w:rsidRPr="008E56E2">
              <w:rPr>
                <w:rFonts w:cs="Times New Roman"/>
                <w:sz w:val="22"/>
              </w:rPr>
              <w:t>0.0</w:t>
            </w:r>
          </w:p>
        </w:tc>
      </w:tr>
      <w:tr w:rsidR="007E71E6" w:rsidRPr="00C0528E" w14:paraId="21C7B503" w14:textId="77777777" w:rsidTr="007E71E6">
        <w:tc>
          <w:tcPr>
            <w:tcW w:w="1956" w:type="dxa"/>
            <w:vMerge w:val="restart"/>
            <w:vAlign w:val="center"/>
          </w:tcPr>
          <w:p w14:paraId="4CCD7231" w14:textId="77777777" w:rsidR="007E71E6" w:rsidRPr="00C0528E" w:rsidRDefault="007E71E6" w:rsidP="007E71E6">
            <w:pPr>
              <w:jc w:val="center"/>
              <w:rPr>
                <w:rFonts w:cs="Times New Roman"/>
                <w:sz w:val="22"/>
              </w:rPr>
            </w:pPr>
            <w:r w:rsidRPr="00C0528E">
              <w:rPr>
                <w:rFonts w:cs="Times New Roman"/>
                <w:sz w:val="22"/>
              </w:rPr>
              <w:t>YOLOv11n-OBB</w:t>
            </w:r>
          </w:p>
        </w:tc>
        <w:tc>
          <w:tcPr>
            <w:tcW w:w="2192" w:type="dxa"/>
            <w:vAlign w:val="center"/>
          </w:tcPr>
          <w:p w14:paraId="00A2B02D" w14:textId="77777777" w:rsidR="007E71E6" w:rsidRPr="00C0528E" w:rsidRDefault="007E71E6" w:rsidP="007E71E6">
            <w:pPr>
              <w:jc w:val="center"/>
              <w:rPr>
                <w:rFonts w:cs="Times New Roman"/>
                <w:sz w:val="22"/>
              </w:rPr>
            </w:pPr>
            <w:proofErr w:type="spellStart"/>
            <w:r w:rsidRPr="00C0528E">
              <w:rPr>
                <w:rFonts w:cs="Times New Roman"/>
                <w:sz w:val="22"/>
              </w:rPr>
              <w:t>plane</w:t>
            </w:r>
            <w:proofErr w:type="spellEnd"/>
          </w:p>
        </w:tc>
        <w:tc>
          <w:tcPr>
            <w:tcW w:w="803" w:type="dxa"/>
            <w:vAlign w:val="center"/>
          </w:tcPr>
          <w:p w14:paraId="7C4D50D0" w14:textId="5A8A6A1E" w:rsidR="007E71E6" w:rsidRPr="00C0528E" w:rsidRDefault="007E71E6" w:rsidP="007E71E6">
            <w:pPr>
              <w:jc w:val="center"/>
              <w:rPr>
                <w:rFonts w:cs="Times New Roman"/>
                <w:sz w:val="22"/>
              </w:rPr>
            </w:pPr>
            <w:r w:rsidRPr="008E56E2">
              <w:rPr>
                <w:rFonts w:cs="Times New Roman"/>
                <w:sz w:val="22"/>
              </w:rPr>
              <w:t>50.7</w:t>
            </w:r>
          </w:p>
        </w:tc>
        <w:tc>
          <w:tcPr>
            <w:tcW w:w="1084" w:type="dxa"/>
            <w:vAlign w:val="center"/>
          </w:tcPr>
          <w:p w14:paraId="3D222AAF" w14:textId="63E7CEA1" w:rsidR="007E71E6" w:rsidRPr="00C0528E" w:rsidRDefault="007E71E6" w:rsidP="007E71E6">
            <w:pPr>
              <w:jc w:val="center"/>
              <w:rPr>
                <w:rFonts w:cs="Times New Roman"/>
                <w:sz w:val="22"/>
              </w:rPr>
            </w:pPr>
            <w:r w:rsidRPr="008E56E2">
              <w:rPr>
                <w:rFonts w:cs="Times New Roman"/>
                <w:sz w:val="22"/>
              </w:rPr>
              <w:t>90.1</w:t>
            </w:r>
          </w:p>
        </w:tc>
        <w:tc>
          <w:tcPr>
            <w:tcW w:w="776" w:type="dxa"/>
            <w:vAlign w:val="center"/>
          </w:tcPr>
          <w:p w14:paraId="62CC48F9" w14:textId="3AC9578B" w:rsidR="007E71E6" w:rsidRPr="00C0528E" w:rsidRDefault="007E71E6" w:rsidP="007E71E6">
            <w:pPr>
              <w:jc w:val="center"/>
              <w:rPr>
                <w:rFonts w:cs="Times New Roman"/>
                <w:sz w:val="22"/>
              </w:rPr>
            </w:pPr>
            <w:r w:rsidRPr="008E56E2">
              <w:rPr>
                <w:rFonts w:cs="Times New Roman"/>
                <w:sz w:val="22"/>
              </w:rPr>
              <w:t>64.9</w:t>
            </w:r>
          </w:p>
        </w:tc>
        <w:tc>
          <w:tcPr>
            <w:tcW w:w="730" w:type="dxa"/>
            <w:vAlign w:val="center"/>
          </w:tcPr>
          <w:p w14:paraId="52186AA6" w14:textId="29527E42" w:rsidR="007E71E6" w:rsidRPr="00C0528E" w:rsidRDefault="007E71E6" w:rsidP="007E71E6">
            <w:pPr>
              <w:jc w:val="center"/>
              <w:rPr>
                <w:rFonts w:cs="Times New Roman"/>
                <w:sz w:val="22"/>
              </w:rPr>
            </w:pPr>
            <w:r w:rsidRPr="008E56E2">
              <w:rPr>
                <w:rFonts w:cs="Times New Roman"/>
                <w:sz w:val="22"/>
              </w:rPr>
              <w:t>77.3</w:t>
            </w:r>
          </w:p>
        </w:tc>
        <w:tc>
          <w:tcPr>
            <w:tcW w:w="855" w:type="dxa"/>
            <w:vAlign w:val="center"/>
          </w:tcPr>
          <w:p w14:paraId="0DC03541" w14:textId="2887D14E" w:rsidR="007E71E6" w:rsidRPr="00C0528E" w:rsidRDefault="007E71E6" w:rsidP="007E71E6">
            <w:pPr>
              <w:jc w:val="center"/>
              <w:rPr>
                <w:rFonts w:cs="Times New Roman"/>
                <w:sz w:val="22"/>
              </w:rPr>
            </w:pPr>
            <w:r w:rsidRPr="008E56E2">
              <w:rPr>
                <w:rFonts w:cs="Times New Roman"/>
                <w:sz w:val="22"/>
              </w:rPr>
              <w:t>86.8</w:t>
            </w:r>
          </w:p>
        </w:tc>
      </w:tr>
      <w:tr w:rsidR="007E71E6" w:rsidRPr="00C0528E" w14:paraId="140B2F02" w14:textId="77777777" w:rsidTr="007E71E6">
        <w:tc>
          <w:tcPr>
            <w:tcW w:w="1956" w:type="dxa"/>
            <w:vMerge/>
            <w:vAlign w:val="center"/>
          </w:tcPr>
          <w:p w14:paraId="057808FD" w14:textId="77777777" w:rsidR="007E71E6" w:rsidRPr="00C0528E" w:rsidRDefault="007E71E6" w:rsidP="007E71E6">
            <w:pPr>
              <w:jc w:val="center"/>
              <w:rPr>
                <w:rFonts w:cs="Times New Roman"/>
                <w:sz w:val="22"/>
              </w:rPr>
            </w:pPr>
          </w:p>
        </w:tc>
        <w:tc>
          <w:tcPr>
            <w:tcW w:w="2192" w:type="dxa"/>
            <w:vAlign w:val="center"/>
          </w:tcPr>
          <w:p w14:paraId="68FD7DAB" w14:textId="77777777" w:rsidR="007E71E6" w:rsidRPr="00C0528E" w:rsidRDefault="007E71E6" w:rsidP="007E71E6">
            <w:pPr>
              <w:jc w:val="center"/>
              <w:rPr>
                <w:rFonts w:cs="Times New Roman"/>
                <w:sz w:val="22"/>
              </w:rPr>
            </w:pPr>
            <w:proofErr w:type="spellStart"/>
            <w:r w:rsidRPr="00C0528E">
              <w:rPr>
                <w:rFonts w:cs="Times New Roman"/>
                <w:sz w:val="22"/>
              </w:rPr>
              <w:t>ship</w:t>
            </w:r>
            <w:proofErr w:type="spellEnd"/>
          </w:p>
        </w:tc>
        <w:tc>
          <w:tcPr>
            <w:tcW w:w="803" w:type="dxa"/>
            <w:vAlign w:val="center"/>
          </w:tcPr>
          <w:p w14:paraId="5FCAE5F5" w14:textId="1B1F90EA" w:rsidR="007E71E6" w:rsidRPr="00C0528E" w:rsidRDefault="007E71E6" w:rsidP="007E71E6">
            <w:pPr>
              <w:jc w:val="center"/>
              <w:rPr>
                <w:rFonts w:cs="Times New Roman"/>
                <w:sz w:val="22"/>
              </w:rPr>
            </w:pPr>
            <w:r w:rsidRPr="008E56E2">
              <w:rPr>
                <w:rFonts w:cs="Times New Roman"/>
                <w:sz w:val="22"/>
              </w:rPr>
              <w:t>58.2</w:t>
            </w:r>
          </w:p>
        </w:tc>
        <w:tc>
          <w:tcPr>
            <w:tcW w:w="1084" w:type="dxa"/>
            <w:vAlign w:val="center"/>
          </w:tcPr>
          <w:p w14:paraId="05E4C3DF" w14:textId="1E55CBF1" w:rsidR="007E71E6" w:rsidRPr="00C0528E" w:rsidRDefault="007E71E6" w:rsidP="007E71E6">
            <w:pPr>
              <w:jc w:val="center"/>
              <w:rPr>
                <w:rFonts w:cs="Times New Roman"/>
                <w:sz w:val="22"/>
              </w:rPr>
            </w:pPr>
            <w:r w:rsidRPr="008E56E2">
              <w:rPr>
                <w:rFonts w:cs="Times New Roman"/>
                <w:sz w:val="22"/>
              </w:rPr>
              <w:t>88.6</w:t>
            </w:r>
          </w:p>
        </w:tc>
        <w:tc>
          <w:tcPr>
            <w:tcW w:w="776" w:type="dxa"/>
            <w:vAlign w:val="center"/>
          </w:tcPr>
          <w:p w14:paraId="343AE9A6" w14:textId="5A781247" w:rsidR="007E71E6" w:rsidRPr="00C0528E" w:rsidRDefault="007E71E6" w:rsidP="007E71E6">
            <w:pPr>
              <w:jc w:val="center"/>
              <w:rPr>
                <w:rFonts w:cs="Times New Roman"/>
                <w:sz w:val="22"/>
              </w:rPr>
            </w:pPr>
            <w:r w:rsidRPr="008E56E2">
              <w:rPr>
                <w:rFonts w:cs="Times New Roman"/>
                <w:sz w:val="22"/>
              </w:rPr>
              <w:t>70.3</w:t>
            </w:r>
          </w:p>
        </w:tc>
        <w:tc>
          <w:tcPr>
            <w:tcW w:w="730" w:type="dxa"/>
            <w:vAlign w:val="center"/>
          </w:tcPr>
          <w:p w14:paraId="53226284" w14:textId="0F4F2F8A" w:rsidR="007E71E6" w:rsidRPr="00C0528E" w:rsidRDefault="007E71E6" w:rsidP="007E71E6">
            <w:pPr>
              <w:jc w:val="center"/>
              <w:rPr>
                <w:rFonts w:cs="Times New Roman"/>
                <w:sz w:val="22"/>
              </w:rPr>
            </w:pPr>
            <w:r w:rsidRPr="008E56E2">
              <w:rPr>
                <w:rFonts w:cs="Times New Roman"/>
                <w:sz w:val="22"/>
              </w:rPr>
              <w:t>72.9</w:t>
            </w:r>
          </w:p>
        </w:tc>
        <w:tc>
          <w:tcPr>
            <w:tcW w:w="855" w:type="dxa"/>
            <w:vAlign w:val="center"/>
          </w:tcPr>
          <w:p w14:paraId="692A3A4B" w14:textId="7569E346" w:rsidR="007E71E6" w:rsidRPr="00C0528E" w:rsidRDefault="007E71E6" w:rsidP="007E71E6">
            <w:pPr>
              <w:jc w:val="center"/>
              <w:rPr>
                <w:rFonts w:cs="Times New Roman"/>
                <w:sz w:val="22"/>
              </w:rPr>
            </w:pPr>
            <w:r w:rsidRPr="008E56E2">
              <w:rPr>
                <w:rFonts w:cs="Times New Roman"/>
                <w:sz w:val="22"/>
              </w:rPr>
              <w:t>83.7</w:t>
            </w:r>
          </w:p>
        </w:tc>
      </w:tr>
      <w:tr w:rsidR="007E71E6" w:rsidRPr="00C0528E" w14:paraId="71AECC9A" w14:textId="77777777" w:rsidTr="007E71E6">
        <w:tc>
          <w:tcPr>
            <w:tcW w:w="1956" w:type="dxa"/>
            <w:vMerge/>
            <w:vAlign w:val="center"/>
          </w:tcPr>
          <w:p w14:paraId="0C171873" w14:textId="77777777" w:rsidR="007E71E6" w:rsidRPr="00C0528E" w:rsidRDefault="007E71E6" w:rsidP="007E71E6">
            <w:pPr>
              <w:jc w:val="center"/>
              <w:rPr>
                <w:rFonts w:cs="Times New Roman"/>
                <w:sz w:val="22"/>
              </w:rPr>
            </w:pPr>
          </w:p>
        </w:tc>
        <w:tc>
          <w:tcPr>
            <w:tcW w:w="2192" w:type="dxa"/>
            <w:vAlign w:val="center"/>
          </w:tcPr>
          <w:p w14:paraId="6D11BA82" w14:textId="77777777" w:rsidR="007E71E6" w:rsidRPr="00C0528E" w:rsidRDefault="007E71E6" w:rsidP="007E71E6">
            <w:pPr>
              <w:jc w:val="center"/>
              <w:rPr>
                <w:rFonts w:cs="Times New Roman"/>
                <w:sz w:val="22"/>
              </w:rPr>
            </w:pPr>
            <w:proofErr w:type="spellStart"/>
            <w:r w:rsidRPr="00C0528E">
              <w:rPr>
                <w:rFonts w:cs="Times New Roman"/>
                <w:sz w:val="22"/>
              </w:rPr>
              <w:t>storage-tank</w:t>
            </w:r>
            <w:proofErr w:type="spellEnd"/>
          </w:p>
        </w:tc>
        <w:tc>
          <w:tcPr>
            <w:tcW w:w="803" w:type="dxa"/>
            <w:vAlign w:val="center"/>
          </w:tcPr>
          <w:p w14:paraId="5C2CF90C" w14:textId="276ECE30" w:rsidR="007E71E6" w:rsidRPr="00C0528E" w:rsidRDefault="007E71E6" w:rsidP="007E71E6">
            <w:pPr>
              <w:jc w:val="center"/>
              <w:rPr>
                <w:rFonts w:cs="Times New Roman"/>
                <w:sz w:val="22"/>
              </w:rPr>
            </w:pPr>
            <w:r w:rsidRPr="008E56E2">
              <w:rPr>
                <w:rFonts w:cs="Times New Roman"/>
                <w:sz w:val="22"/>
              </w:rPr>
              <w:t>33.5</w:t>
            </w:r>
          </w:p>
        </w:tc>
        <w:tc>
          <w:tcPr>
            <w:tcW w:w="1084" w:type="dxa"/>
            <w:vAlign w:val="center"/>
          </w:tcPr>
          <w:p w14:paraId="445B29E2" w14:textId="5FD540F3" w:rsidR="007E71E6" w:rsidRPr="00C0528E" w:rsidRDefault="007E71E6" w:rsidP="007E71E6">
            <w:pPr>
              <w:jc w:val="center"/>
              <w:rPr>
                <w:rFonts w:cs="Times New Roman"/>
                <w:sz w:val="22"/>
              </w:rPr>
            </w:pPr>
            <w:r w:rsidRPr="008E56E2">
              <w:rPr>
                <w:rFonts w:cs="Times New Roman"/>
                <w:sz w:val="22"/>
              </w:rPr>
              <w:t>93.3</w:t>
            </w:r>
          </w:p>
        </w:tc>
        <w:tc>
          <w:tcPr>
            <w:tcW w:w="776" w:type="dxa"/>
            <w:vAlign w:val="center"/>
          </w:tcPr>
          <w:p w14:paraId="7862ABD9" w14:textId="3ADB0347" w:rsidR="007E71E6" w:rsidRPr="00C0528E" w:rsidRDefault="007E71E6" w:rsidP="007E71E6">
            <w:pPr>
              <w:jc w:val="center"/>
              <w:rPr>
                <w:rFonts w:cs="Times New Roman"/>
                <w:sz w:val="22"/>
              </w:rPr>
            </w:pPr>
            <w:r w:rsidRPr="008E56E2">
              <w:rPr>
                <w:rFonts w:cs="Times New Roman"/>
                <w:sz w:val="22"/>
              </w:rPr>
              <w:t>49.3</w:t>
            </w:r>
          </w:p>
        </w:tc>
        <w:tc>
          <w:tcPr>
            <w:tcW w:w="730" w:type="dxa"/>
            <w:vAlign w:val="center"/>
          </w:tcPr>
          <w:p w14:paraId="7C67A17C" w14:textId="12E96238" w:rsidR="007E71E6" w:rsidRPr="00C0528E" w:rsidRDefault="007E71E6" w:rsidP="007E71E6">
            <w:pPr>
              <w:jc w:val="center"/>
              <w:rPr>
                <w:rFonts w:cs="Times New Roman"/>
                <w:sz w:val="22"/>
              </w:rPr>
            </w:pPr>
            <w:r w:rsidRPr="008E56E2">
              <w:rPr>
                <w:rFonts w:cs="Times New Roman"/>
                <w:sz w:val="22"/>
              </w:rPr>
              <w:t>73.9</w:t>
            </w:r>
          </w:p>
        </w:tc>
        <w:tc>
          <w:tcPr>
            <w:tcW w:w="855" w:type="dxa"/>
            <w:vAlign w:val="center"/>
          </w:tcPr>
          <w:p w14:paraId="2EAB036A" w14:textId="5639A995" w:rsidR="007E71E6" w:rsidRPr="00C0528E" w:rsidRDefault="007E71E6" w:rsidP="007E71E6">
            <w:pPr>
              <w:jc w:val="center"/>
              <w:rPr>
                <w:rFonts w:cs="Times New Roman"/>
                <w:sz w:val="22"/>
              </w:rPr>
            </w:pPr>
            <w:r w:rsidRPr="008E56E2">
              <w:rPr>
                <w:rFonts w:cs="Times New Roman"/>
                <w:sz w:val="22"/>
              </w:rPr>
              <w:t>84.4</w:t>
            </w:r>
          </w:p>
        </w:tc>
      </w:tr>
      <w:tr w:rsidR="007E71E6" w:rsidRPr="00C0528E" w14:paraId="1F98FD98" w14:textId="77777777" w:rsidTr="007E71E6">
        <w:tc>
          <w:tcPr>
            <w:tcW w:w="1956" w:type="dxa"/>
            <w:vMerge/>
            <w:vAlign w:val="center"/>
          </w:tcPr>
          <w:p w14:paraId="59EC1AA4" w14:textId="77777777" w:rsidR="007E71E6" w:rsidRPr="00C0528E" w:rsidRDefault="007E71E6" w:rsidP="007E71E6">
            <w:pPr>
              <w:jc w:val="center"/>
              <w:rPr>
                <w:rFonts w:cs="Times New Roman"/>
                <w:sz w:val="22"/>
              </w:rPr>
            </w:pPr>
          </w:p>
        </w:tc>
        <w:tc>
          <w:tcPr>
            <w:tcW w:w="2192" w:type="dxa"/>
            <w:vAlign w:val="center"/>
          </w:tcPr>
          <w:p w14:paraId="51C6F898" w14:textId="77777777" w:rsidR="007E71E6" w:rsidRPr="00C0528E" w:rsidRDefault="007E71E6" w:rsidP="007E71E6">
            <w:pPr>
              <w:jc w:val="center"/>
              <w:rPr>
                <w:rFonts w:cs="Times New Roman"/>
                <w:sz w:val="22"/>
              </w:rPr>
            </w:pPr>
            <w:proofErr w:type="spellStart"/>
            <w:r w:rsidRPr="00C0528E">
              <w:rPr>
                <w:rFonts w:cs="Times New Roman"/>
                <w:sz w:val="22"/>
              </w:rPr>
              <w:t>baseball-diamond</w:t>
            </w:r>
            <w:proofErr w:type="spellEnd"/>
          </w:p>
        </w:tc>
        <w:tc>
          <w:tcPr>
            <w:tcW w:w="803" w:type="dxa"/>
            <w:vAlign w:val="center"/>
          </w:tcPr>
          <w:p w14:paraId="593BB217" w14:textId="0E52A782" w:rsidR="007E71E6" w:rsidRPr="00C0528E" w:rsidRDefault="007E71E6" w:rsidP="007E71E6">
            <w:pPr>
              <w:jc w:val="center"/>
              <w:rPr>
                <w:rFonts w:cs="Times New Roman"/>
                <w:sz w:val="22"/>
              </w:rPr>
            </w:pPr>
            <w:r w:rsidRPr="008E56E2">
              <w:rPr>
                <w:rFonts w:cs="Times New Roman"/>
                <w:sz w:val="22"/>
              </w:rPr>
              <w:t>38.3</w:t>
            </w:r>
          </w:p>
        </w:tc>
        <w:tc>
          <w:tcPr>
            <w:tcW w:w="1084" w:type="dxa"/>
            <w:vAlign w:val="center"/>
          </w:tcPr>
          <w:p w14:paraId="622BF226" w14:textId="190229E5" w:rsidR="007E71E6" w:rsidRPr="00C0528E" w:rsidRDefault="007E71E6" w:rsidP="007E71E6">
            <w:pPr>
              <w:jc w:val="center"/>
              <w:rPr>
                <w:rFonts w:cs="Times New Roman"/>
                <w:sz w:val="22"/>
              </w:rPr>
            </w:pPr>
            <w:r w:rsidRPr="008E56E2">
              <w:rPr>
                <w:rFonts w:cs="Times New Roman"/>
                <w:sz w:val="22"/>
              </w:rPr>
              <w:t>83.7</w:t>
            </w:r>
          </w:p>
        </w:tc>
        <w:tc>
          <w:tcPr>
            <w:tcW w:w="776" w:type="dxa"/>
            <w:vAlign w:val="center"/>
          </w:tcPr>
          <w:p w14:paraId="4AF574D2" w14:textId="48AA4CB5" w:rsidR="007E71E6" w:rsidRPr="00C0528E" w:rsidRDefault="007E71E6" w:rsidP="007E71E6">
            <w:pPr>
              <w:jc w:val="center"/>
              <w:rPr>
                <w:rFonts w:cs="Times New Roman"/>
                <w:sz w:val="22"/>
              </w:rPr>
            </w:pPr>
            <w:r w:rsidRPr="008E56E2">
              <w:rPr>
                <w:rFonts w:cs="Times New Roman"/>
                <w:sz w:val="22"/>
              </w:rPr>
              <w:t>52.6</w:t>
            </w:r>
          </w:p>
        </w:tc>
        <w:tc>
          <w:tcPr>
            <w:tcW w:w="730" w:type="dxa"/>
            <w:vAlign w:val="center"/>
          </w:tcPr>
          <w:p w14:paraId="458F6E09" w14:textId="6131EAC2" w:rsidR="007E71E6" w:rsidRPr="00C0528E" w:rsidRDefault="007E71E6" w:rsidP="007E71E6">
            <w:pPr>
              <w:jc w:val="center"/>
              <w:rPr>
                <w:rFonts w:cs="Times New Roman"/>
                <w:sz w:val="22"/>
              </w:rPr>
            </w:pPr>
            <w:r w:rsidRPr="008E56E2">
              <w:rPr>
                <w:rFonts w:cs="Times New Roman"/>
                <w:sz w:val="22"/>
              </w:rPr>
              <w:t>70.5</w:t>
            </w:r>
          </w:p>
        </w:tc>
        <w:tc>
          <w:tcPr>
            <w:tcW w:w="855" w:type="dxa"/>
            <w:vAlign w:val="center"/>
          </w:tcPr>
          <w:p w14:paraId="2A7D2FA1" w14:textId="73AA3B72" w:rsidR="007E71E6" w:rsidRPr="00C0528E" w:rsidRDefault="007E71E6" w:rsidP="007E71E6">
            <w:pPr>
              <w:jc w:val="center"/>
              <w:rPr>
                <w:rFonts w:cs="Times New Roman"/>
                <w:sz w:val="22"/>
              </w:rPr>
            </w:pPr>
            <w:r w:rsidRPr="008E56E2">
              <w:rPr>
                <w:rFonts w:cs="Times New Roman"/>
                <w:sz w:val="22"/>
              </w:rPr>
              <w:t>82.3</w:t>
            </w:r>
          </w:p>
        </w:tc>
      </w:tr>
      <w:tr w:rsidR="007E71E6" w:rsidRPr="00C0528E" w14:paraId="428A9BB5" w14:textId="77777777" w:rsidTr="007E71E6">
        <w:tc>
          <w:tcPr>
            <w:tcW w:w="1956" w:type="dxa"/>
            <w:vMerge/>
            <w:vAlign w:val="center"/>
          </w:tcPr>
          <w:p w14:paraId="4B457C58" w14:textId="77777777" w:rsidR="007E71E6" w:rsidRPr="00C0528E" w:rsidRDefault="007E71E6" w:rsidP="007E71E6">
            <w:pPr>
              <w:jc w:val="center"/>
              <w:rPr>
                <w:rFonts w:cs="Times New Roman"/>
                <w:sz w:val="22"/>
              </w:rPr>
            </w:pPr>
          </w:p>
        </w:tc>
        <w:tc>
          <w:tcPr>
            <w:tcW w:w="2192" w:type="dxa"/>
            <w:vAlign w:val="center"/>
          </w:tcPr>
          <w:p w14:paraId="43C02ACA" w14:textId="77777777" w:rsidR="007E71E6" w:rsidRPr="00C0528E" w:rsidRDefault="007E71E6" w:rsidP="007E71E6">
            <w:pPr>
              <w:jc w:val="center"/>
              <w:rPr>
                <w:rFonts w:cs="Times New Roman"/>
                <w:sz w:val="22"/>
              </w:rPr>
            </w:pPr>
            <w:proofErr w:type="spellStart"/>
            <w:r w:rsidRPr="00C0528E">
              <w:rPr>
                <w:rFonts w:cs="Times New Roman"/>
                <w:sz w:val="22"/>
              </w:rPr>
              <w:t>tennis-court</w:t>
            </w:r>
            <w:proofErr w:type="spellEnd"/>
          </w:p>
        </w:tc>
        <w:tc>
          <w:tcPr>
            <w:tcW w:w="803" w:type="dxa"/>
            <w:vAlign w:val="center"/>
          </w:tcPr>
          <w:p w14:paraId="3E3653A9" w14:textId="6F5913DD" w:rsidR="007E71E6" w:rsidRPr="00C0528E" w:rsidRDefault="007E71E6" w:rsidP="007E71E6">
            <w:pPr>
              <w:jc w:val="center"/>
              <w:rPr>
                <w:rFonts w:cs="Times New Roman"/>
                <w:sz w:val="22"/>
              </w:rPr>
            </w:pPr>
            <w:r w:rsidRPr="008E56E2">
              <w:rPr>
                <w:rFonts w:cs="Times New Roman"/>
                <w:sz w:val="22"/>
              </w:rPr>
              <w:t>87.6</w:t>
            </w:r>
          </w:p>
        </w:tc>
        <w:tc>
          <w:tcPr>
            <w:tcW w:w="1084" w:type="dxa"/>
            <w:vAlign w:val="center"/>
          </w:tcPr>
          <w:p w14:paraId="453450C9" w14:textId="2FA7859B" w:rsidR="007E71E6" w:rsidRPr="00C0528E" w:rsidRDefault="007E71E6" w:rsidP="007E71E6">
            <w:pPr>
              <w:jc w:val="center"/>
              <w:rPr>
                <w:rFonts w:cs="Times New Roman"/>
                <w:sz w:val="22"/>
              </w:rPr>
            </w:pPr>
            <w:r w:rsidRPr="008E56E2">
              <w:rPr>
                <w:rFonts w:cs="Times New Roman"/>
                <w:sz w:val="22"/>
              </w:rPr>
              <w:t>96.9</w:t>
            </w:r>
          </w:p>
        </w:tc>
        <w:tc>
          <w:tcPr>
            <w:tcW w:w="776" w:type="dxa"/>
            <w:vAlign w:val="center"/>
          </w:tcPr>
          <w:p w14:paraId="030C196C" w14:textId="21D8F744" w:rsidR="007E71E6" w:rsidRPr="00C0528E" w:rsidRDefault="007E71E6" w:rsidP="007E71E6">
            <w:pPr>
              <w:jc w:val="center"/>
              <w:rPr>
                <w:rFonts w:cs="Times New Roman"/>
                <w:sz w:val="22"/>
              </w:rPr>
            </w:pPr>
            <w:r w:rsidRPr="008E56E2">
              <w:rPr>
                <w:rFonts w:cs="Times New Roman"/>
                <w:sz w:val="22"/>
              </w:rPr>
              <w:t>92.1</w:t>
            </w:r>
          </w:p>
        </w:tc>
        <w:tc>
          <w:tcPr>
            <w:tcW w:w="730" w:type="dxa"/>
            <w:vAlign w:val="center"/>
          </w:tcPr>
          <w:p w14:paraId="0237F504" w14:textId="68079ECC" w:rsidR="007E71E6" w:rsidRPr="00C0528E" w:rsidRDefault="007E71E6" w:rsidP="007E71E6">
            <w:pPr>
              <w:jc w:val="center"/>
              <w:rPr>
                <w:rFonts w:cs="Times New Roman"/>
                <w:sz w:val="22"/>
              </w:rPr>
            </w:pPr>
            <w:r w:rsidRPr="008E56E2">
              <w:rPr>
                <w:rFonts w:cs="Times New Roman"/>
                <w:sz w:val="22"/>
              </w:rPr>
              <w:t>91.3</w:t>
            </w:r>
          </w:p>
        </w:tc>
        <w:tc>
          <w:tcPr>
            <w:tcW w:w="855" w:type="dxa"/>
            <w:vAlign w:val="center"/>
          </w:tcPr>
          <w:p w14:paraId="37BF5773" w14:textId="1D5A335B" w:rsidR="007E71E6" w:rsidRPr="00C0528E" w:rsidRDefault="007E71E6" w:rsidP="007E71E6">
            <w:pPr>
              <w:jc w:val="center"/>
              <w:rPr>
                <w:rFonts w:cs="Times New Roman"/>
                <w:sz w:val="22"/>
              </w:rPr>
            </w:pPr>
            <w:r w:rsidRPr="008E56E2">
              <w:rPr>
                <w:rFonts w:cs="Times New Roman"/>
                <w:sz w:val="22"/>
              </w:rPr>
              <w:t>95.3</w:t>
            </w:r>
          </w:p>
        </w:tc>
      </w:tr>
      <w:tr w:rsidR="007E71E6" w:rsidRPr="00C0528E" w14:paraId="405FF76A" w14:textId="77777777" w:rsidTr="007E71E6">
        <w:tc>
          <w:tcPr>
            <w:tcW w:w="1956" w:type="dxa"/>
            <w:vMerge/>
            <w:vAlign w:val="center"/>
          </w:tcPr>
          <w:p w14:paraId="5A844525" w14:textId="77777777" w:rsidR="007E71E6" w:rsidRPr="00C0528E" w:rsidRDefault="007E71E6" w:rsidP="007E71E6">
            <w:pPr>
              <w:jc w:val="center"/>
              <w:rPr>
                <w:rFonts w:cs="Times New Roman"/>
                <w:sz w:val="22"/>
              </w:rPr>
            </w:pPr>
          </w:p>
        </w:tc>
        <w:tc>
          <w:tcPr>
            <w:tcW w:w="2192" w:type="dxa"/>
            <w:vAlign w:val="center"/>
          </w:tcPr>
          <w:p w14:paraId="1F5D86D8" w14:textId="77777777" w:rsidR="007E71E6" w:rsidRPr="00C0528E" w:rsidRDefault="007E71E6" w:rsidP="007E71E6">
            <w:pPr>
              <w:jc w:val="center"/>
              <w:rPr>
                <w:rFonts w:cs="Times New Roman"/>
                <w:sz w:val="22"/>
              </w:rPr>
            </w:pPr>
            <w:proofErr w:type="spellStart"/>
            <w:r w:rsidRPr="00C0528E">
              <w:rPr>
                <w:rFonts w:cs="Times New Roman"/>
                <w:sz w:val="22"/>
              </w:rPr>
              <w:t>basketball-court</w:t>
            </w:r>
            <w:proofErr w:type="spellEnd"/>
          </w:p>
        </w:tc>
        <w:tc>
          <w:tcPr>
            <w:tcW w:w="803" w:type="dxa"/>
            <w:vAlign w:val="center"/>
          </w:tcPr>
          <w:p w14:paraId="620ABD3F" w14:textId="0D377F36" w:rsidR="007E71E6" w:rsidRPr="00C0528E" w:rsidRDefault="007E71E6" w:rsidP="007E71E6">
            <w:pPr>
              <w:jc w:val="center"/>
              <w:rPr>
                <w:rFonts w:cs="Times New Roman"/>
                <w:sz w:val="22"/>
              </w:rPr>
            </w:pPr>
            <w:r w:rsidRPr="008E56E2">
              <w:rPr>
                <w:rFonts w:cs="Times New Roman"/>
                <w:sz w:val="22"/>
              </w:rPr>
              <w:t>43.2</w:t>
            </w:r>
          </w:p>
        </w:tc>
        <w:tc>
          <w:tcPr>
            <w:tcW w:w="1084" w:type="dxa"/>
            <w:vAlign w:val="center"/>
          </w:tcPr>
          <w:p w14:paraId="510AFD3E" w14:textId="23D36C59" w:rsidR="007E71E6" w:rsidRPr="00C0528E" w:rsidRDefault="007E71E6" w:rsidP="007E71E6">
            <w:pPr>
              <w:jc w:val="center"/>
              <w:rPr>
                <w:rFonts w:cs="Times New Roman"/>
                <w:sz w:val="22"/>
              </w:rPr>
            </w:pPr>
            <w:r w:rsidRPr="008E56E2">
              <w:rPr>
                <w:rFonts w:cs="Times New Roman"/>
                <w:sz w:val="22"/>
              </w:rPr>
              <w:t>80.3</w:t>
            </w:r>
          </w:p>
        </w:tc>
        <w:tc>
          <w:tcPr>
            <w:tcW w:w="776" w:type="dxa"/>
            <w:vAlign w:val="center"/>
          </w:tcPr>
          <w:p w14:paraId="2DA207D2" w14:textId="1EA43180" w:rsidR="007E71E6" w:rsidRPr="00C0528E" w:rsidRDefault="007E71E6" w:rsidP="007E71E6">
            <w:pPr>
              <w:jc w:val="center"/>
              <w:rPr>
                <w:rFonts w:cs="Times New Roman"/>
                <w:sz w:val="22"/>
              </w:rPr>
            </w:pPr>
            <w:r w:rsidRPr="008E56E2">
              <w:rPr>
                <w:rFonts w:cs="Times New Roman"/>
                <w:sz w:val="22"/>
              </w:rPr>
              <w:t>56.2</w:t>
            </w:r>
          </w:p>
        </w:tc>
        <w:tc>
          <w:tcPr>
            <w:tcW w:w="730" w:type="dxa"/>
            <w:vAlign w:val="center"/>
          </w:tcPr>
          <w:p w14:paraId="3C12C407" w14:textId="09978F3A" w:rsidR="007E71E6" w:rsidRPr="00C0528E" w:rsidRDefault="007E71E6" w:rsidP="007E71E6">
            <w:pPr>
              <w:jc w:val="center"/>
              <w:rPr>
                <w:rFonts w:cs="Times New Roman"/>
                <w:sz w:val="22"/>
              </w:rPr>
            </w:pPr>
            <w:r w:rsidRPr="008E56E2">
              <w:rPr>
                <w:rFonts w:cs="Times New Roman"/>
                <w:sz w:val="22"/>
              </w:rPr>
              <w:t>87.5</w:t>
            </w:r>
          </w:p>
        </w:tc>
        <w:tc>
          <w:tcPr>
            <w:tcW w:w="855" w:type="dxa"/>
            <w:vAlign w:val="center"/>
          </w:tcPr>
          <w:p w14:paraId="36F717FC" w14:textId="3D164EAC" w:rsidR="007E71E6" w:rsidRPr="00C0528E" w:rsidRDefault="007E71E6" w:rsidP="007E71E6">
            <w:pPr>
              <w:jc w:val="center"/>
              <w:rPr>
                <w:rFonts w:cs="Times New Roman"/>
                <w:sz w:val="22"/>
              </w:rPr>
            </w:pPr>
            <w:r w:rsidRPr="008E56E2">
              <w:rPr>
                <w:rFonts w:cs="Times New Roman"/>
                <w:sz w:val="22"/>
              </w:rPr>
              <w:t>93.0</w:t>
            </w:r>
          </w:p>
        </w:tc>
      </w:tr>
      <w:tr w:rsidR="007E71E6" w:rsidRPr="00C0528E" w14:paraId="6CF34134" w14:textId="77777777" w:rsidTr="007E71E6">
        <w:tc>
          <w:tcPr>
            <w:tcW w:w="1956" w:type="dxa"/>
            <w:vMerge/>
            <w:vAlign w:val="center"/>
          </w:tcPr>
          <w:p w14:paraId="3CA36152" w14:textId="77777777" w:rsidR="007E71E6" w:rsidRPr="00C0528E" w:rsidRDefault="007E71E6" w:rsidP="007E71E6">
            <w:pPr>
              <w:jc w:val="center"/>
              <w:rPr>
                <w:rFonts w:cs="Times New Roman"/>
                <w:sz w:val="22"/>
              </w:rPr>
            </w:pPr>
          </w:p>
        </w:tc>
        <w:tc>
          <w:tcPr>
            <w:tcW w:w="2192" w:type="dxa"/>
            <w:vAlign w:val="center"/>
          </w:tcPr>
          <w:p w14:paraId="62D94906" w14:textId="77777777" w:rsidR="007E71E6" w:rsidRPr="00C0528E" w:rsidRDefault="007E71E6" w:rsidP="007E71E6">
            <w:pPr>
              <w:jc w:val="center"/>
              <w:rPr>
                <w:rFonts w:cs="Times New Roman"/>
                <w:sz w:val="22"/>
              </w:rPr>
            </w:pPr>
            <w:proofErr w:type="spellStart"/>
            <w:r w:rsidRPr="00C0528E">
              <w:rPr>
                <w:rFonts w:cs="Times New Roman"/>
                <w:sz w:val="22"/>
              </w:rPr>
              <w:t>ground-track-field</w:t>
            </w:r>
            <w:proofErr w:type="spellEnd"/>
          </w:p>
        </w:tc>
        <w:tc>
          <w:tcPr>
            <w:tcW w:w="803" w:type="dxa"/>
            <w:vAlign w:val="center"/>
          </w:tcPr>
          <w:p w14:paraId="44D35AE6" w14:textId="54B9C730" w:rsidR="007E71E6" w:rsidRPr="00C0528E" w:rsidRDefault="007E71E6" w:rsidP="007E71E6">
            <w:pPr>
              <w:jc w:val="center"/>
              <w:rPr>
                <w:rFonts w:cs="Times New Roman"/>
                <w:sz w:val="22"/>
              </w:rPr>
            </w:pPr>
            <w:r w:rsidRPr="008E56E2">
              <w:rPr>
                <w:rFonts w:cs="Times New Roman"/>
                <w:sz w:val="22"/>
              </w:rPr>
              <w:t>43.1</w:t>
            </w:r>
          </w:p>
        </w:tc>
        <w:tc>
          <w:tcPr>
            <w:tcW w:w="1084" w:type="dxa"/>
            <w:vAlign w:val="center"/>
          </w:tcPr>
          <w:p w14:paraId="7B52FCB9" w14:textId="105F83C3" w:rsidR="007E71E6" w:rsidRPr="00C0528E" w:rsidRDefault="007E71E6" w:rsidP="007E71E6">
            <w:pPr>
              <w:jc w:val="center"/>
              <w:rPr>
                <w:rFonts w:cs="Times New Roman"/>
                <w:sz w:val="22"/>
              </w:rPr>
            </w:pPr>
            <w:r w:rsidRPr="008E56E2">
              <w:rPr>
                <w:rFonts w:cs="Times New Roman"/>
                <w:sz w:val="22"/>
              </w:rPr>
              <w:t>79.5</w:t>
            </w:r>
          </w:p>
        </w:tc>
        <w:tc>
          <w:tcPr>
            <w:tcW w:w="776" w:type="dxa"/>
            <w:vAlign w:val="center"/>
          </w:tcPr>
          <w:p w14:paraId="39B636E0" w14:textId="5112E970" w:rsidR="007E71E6" w:rsidRPr="00C0528E" w:rsidRDefault="007E71E6" w:rsidP="007E71E6">
            <w:pPr>
              <w:jc w:val="center"/>
              <w:rPr>
                <w:rFonts w:cs="Times New Roman"/>
                <w:sz w:val="22"/>
              </w:rPr>
            </w:pPr>
            <w:r w:rsidRPr="008E56E2">
              <w:rPr>
                <w:rFonts w:cs="Times New Roman"/>
                <w:sz w:val="22"/>
              </w:rPr>
              <w:t>55.9</w:t>
            </w:r>
          </w:p>
        </w:tc>
        <w:tc>
          <w:tcPr>
            <w:tcW w:w="730" w:type="dxa"/>
            <w:vAlign w:val="center"/>
          </w:tcPr>
          <w:p w14:paraId="1E63F7FC" w14:textId="50F40A86" w:rsidR="007E71E6" w:rsidRPr="00C0528E" w:rsidRDefault="007E71E6" w:rsidP="007E71E6">
            <w:pPr>
              <w:jc w:val="center"/>
              <w:rPr>
                <w:rFonts w:cs="Times New Roman"/>
                <w:sz w:val="22"/>
              </w:rPr>
            </w:pPr>
            <w:r w:rsidRPr="008E56E2">
              <w:rPr>
                <w:rFonts w:cs="Times New Roman"/>
                <w:sz w:val="22"/>
              </w:rPr>
              <w:t>82.0</w:t>
            </w:r>
          </w:p>
        </w:tc>
        <w:tc>
          <w:tcPr>
            <w:tcW w:w="855" w:type="dxa"/>
            <w:vAlign w:val="center"/>
          </w:tcPr>
          <w:p w14:paraId="7C2D3265" w14:textId="0A970DEC" w:rsidR="007E71E6" w:rsidRPr="00C0528E" w:rsidRDefault="007E71E6" w:rsidP="007E71E6">
            <w:pPr>
              <w:jc w:val="center"/>
              <w:rPr>
                <w:rFonts w:cs="Times New Roman"/>
                <w:sz w:val="22"/>
              </w:rPr>
            </w:pPr>
            <w:r w:rsidRPr="008E56E2">
              <w:rPr>
                <w:rFonts w:cs="Times New Roman"/>
                <w:sz w:val="22"/>
              </w:rPr>
              <w:t>89.8</w:t>
            </w:r>
          </w:p>
        </w:tc>
      </w:tr>
      <w:tr w:rsidR="007E71E6" w:rsidRPr="00C0528E" w14:paraId="2014BD10" w14:textId="77777777" w:rsidTr="007E71E6">
        <w:tc>
          <w:tcPr>
            <w:tcW w:w="1956" w:type="dxa"/>
            <w:vMerge/>
            <w:vAlign w:val="center"/>
          </w:tcPr>
          <w:p w14:paraId="4B19531D" w14:textId="77777777" w:rsidR="007E71E6" w:rsidRPr="00C0528E" w:rsidRDefault="007E71E6" w:rsidP="007E71E6">
            <w:pPr>
              <w:jc w:val="center"/>
              <w:rPr>
                <w:rFonts w:cs="Times New Roman"/>
                <w:sz w:val="22"/>
              </w:rPr>
            </w:pPr>
          </w:p>
        </w:tc>
        <w:tc>
          <w:tcPr>
            <w:tcW w:w="2192" w:type="dxa"/>
            <w:vAlign w:val="center"/>
          </w:tcPr>
          <w:p w14:paraId="259656AE" w14:textId="77777777" w:rsidR="007E71E6" w:rsidRPr="00C0528E" w:rsidRDefault="007E71E6" w:rsidP="007E71E6">
            <w:pPr>
              <w:jc w:val="center"/>
              <w:rPr>
                <w:rFonts w:cs="Times New Roman"/>
                <w:sz w:val="22"/>
              </w:rPr>
            </w:pPr>
            <w:proofErr w:type="spellStart"/>
            <w:r w:rsidRPr="00C0528E">
              <w:rPr>
                <w:rFonts w:cs="Times New Roman"/>
                <w:sz w:val="22"/>
              </w:rPr>
              <w:t>harbor</w:t>
            </w:r>
            <w:proofErr w:type="spellEnd"/>
          </w:p>
        </w:tc>
        <w:tc>
          <w:tcPr>
            <w:tcW w:w="803" w:type="dxa"/>
            <w:vAlign w:val="center"/>
          </w:tcPr>
          <w:p w14:paraId="13880E35" w14:textId="27CFF972" w:rsidR="007E71E6" w:rsidRPr="00C0528E" w:rsidRDefault="007E71E6" w:rsidP="007E71E6">
            <w:pPr>
              <w:jc w:val="center"/>
              <w:rPr>
                <w:rFonts w:cs="Times New Roman"/>
                <w:sz w:val="22"/>
              </w:rPr>
            </w:pPr>
            <w:r w:rsidRPr="008E56E2">
              <w:rPr>
                <w:rFonts w:cs="Times New Roman"/>
                <w:sz w:val="22"/>
              </w:rPr>
              <w:t>77.9</w:t>
            </w:r>
          </w:p>
        </w:tc>
        <w:tc>
          <w:tcPr>
            <w:tcW w:w="1084" w:type="dxa"/>
            <w:vAlign w:val="center"/>
          </w:tcPr>
          <w:p w14:paraId="6595B52F" w14:textId="75C19AA2" w:rsidR="007E71E6" w:rsidRPr="00C0528E" w:rsidRDefault="007E71E6" w:rsidP="007E71E6">
            <w:pPr>
              <w:jc w:val="center"/>
              <w:rPr>
                <w:rFonts w:cs="Times New Roman"/>
                <w:sz w:val="22"/>
              </w:rPr>
            </w:pPr>
            <w:r w:rsidRPr="008E56E2">
              <w:rPr>
                <w:rFonts w:cs="Times New Roman"/>
                <w:sz w:val="22"/>
              </w:rPr>
              <w:t>87.2</w:t>
            </w:r>
          </w:p>
        </w:tc>
        <w:tc>
          <w:tcPr>
            <w:tcW w:w="776" w:type="dxa"/>
            <w:vAlign w:val="center"/>
          </w:tcPr>
          <w:p w14:paraId="3B54B32D" w14:textId="49A9A1E7" w:rsidR="007E71E6" w:rsidRPr="00C0528E" w:rsidRDefault="007E71E6" w:rsidP="007E71E6">
            <w:pPr>
              <w:jc w:val="center"/>
              <w:rPr>
                <w:rFonts w:cs="Times New Roman"/>
                <w:sz w:val="22"/>
              </w:rPr>
            </w:pPr>
            <w:r w:rsidRPr="008E56E2">
              <w:rPr>
                <w:rFonts w:cs="Times New Roman"/>
                <w:sz w:val="22"/>
              </w:rPr>
              <w:t>82.3</w:t>
            </w:r>
          </w:p>
        </w:tc>
        <w:tc>
          <w:tcPr>
            <w:tcW w:w="730" w:type="dxa"/>
            <w:vAlign w:val="center"/>
          </w:tcPr>
          <w:p w14:paraId="3B6A9CCA" w14:textId="377AAF85" w:rsidR="007E71E6" w:rsidRPr="00C0528E" w:rsidRDefault="007E71E6" w:rsidP="007E71E6">
            <w:pPr>
              <w:jc w:val="center"/>
              <w:rPr>
                <w:rFonts w:cs="Times New Roman"/>
                <w:sz w:val="22"/>
              </w:rPr>
            </w:pPr>
            <w:r w:rsidRPr="008E56E2">
              <w:rPr>
                <w:rFonts w:cs="Times New Roman"/>
                <w:sz w:val="22"/>
              </w:rPr>
              <w:t>67.7</w:t>
            </w:r>
          </w:p>
        </w:tc>
        <w:tc>
          <w:tcPr>
            <w:tcW w:w="855" w:type="dxa"/>
            <w:vAlign w:val="center"/>
          </w:tcPr>
          <w:p w14:paraId="040DCA40" w14:textId="07D5B7D6" w:rsidR="007E71E6" w:rsidRPr="00C0528E" w:rsidRDefault="007E71E6" w:rsidP="007E71E6">
            <w:pPr>
              <w:jc w:val="center"/>
              <w:rPr>
                <w:rFonts w:cs="Times New Roman"/>
                <w:sz w:val="22"/>
              </w:rPr>
            </w:pPr>
            <w:r w:rsidRPr="008E56E2">
              <w:rPr>
                <w:rFonts w:cs="Times New Roman"/>
                <w:sz w:val="22"/>
              </w:rPr>
              <w:t>79.8</w:t>
            </w:r>
          </w:p>
        </w:tc>
      </w:tr>
      <w:tr w:rsidR="007E71E6" w:rsidRPr="00C0528E" w14:paraId="1CFF01C3" w14:textId="77777777" w:rsidTr="007E71E6">
        <w:tc>
          <w:tcPr>
            <w:tcW w:w="1956" w:type="dxa"/>
            <w:vMerge/>
            <w:vAlign w:val="center"/>
          </w:tcPr>
          <w:p w14:paraId="56A5D10C" w14:textId="77777777" w:rsidR="007E71E6" w:rsidRPr="00C0528E" w:rsidRDefault="007E71E6" w:rsidP="007E71E6">
            <w:pPr>
              <w:jc w:val="center"/>
              <w:rPr>
                <w:rFonts w:cs="Times New Roman"/>
                <w:sz w:val="22"/>
              </w:rPr>
            </w:pPr>
          </w:p>
        </w:tc>
        <w:tc>
          <w:tcPr>
            <w:tcW w:w="2192" w:type="dxa"/>
            <w:vAlign w:val="center"/>
          </w:tcPr>
          <w:p w14:paraId="3251A914" w14:textId="77777777" w:rsidR="007E71E6" w:rsidRPr="00C0528E" w:rsidRDefault="007E71E6" w:rsidP="007E71E6">
            <w:pPr>
              <w:jc w:val="center"/>
              <w:rPr>
                <w:rFonts w:cs="Times New Roman"/>
                <w:sz w:val="22"/>
              </w:rPr>
            </w:pPr>
            <w:proofErr w:type="spellStart"/>
            <w:r w:rsidRPr="00C0528E">
              <w:rPr>
                <w:rFonts w:cs="Times New Roman"/>
                <w:sz w:val="22"/>
              </w:rPr>
              <w:t>bridge</w:t>
            </w:r>
            <w:proofErr w:type="spellEnd"/>
          </w:p>
        </w:tc>
        <w:tc>
          <w:tcPr>
            <w:tcW w:w="803" w:type="dxa"/>
            <w:vAlign w:val="center"/>
          </w:tcPr>
          <w:p w14:paraId="01D03771" w14:textId="16BAFED0" w:rsidR="007E71E6" w:rsidRPr="00C0528E" w:rsidRDefault="007E71E6" w:rsidP="007E71E6">
            <w:pPr>
              <w:jc w:val="center"/>
              <w:rPr>
                <w:rFonts w:cs="Times New Roman"/>
                <w:sz w:val="22"/>
              </w:rPr>
            </w:pPr>
            <w:r w:rsidRPr="008E56E2">
              <w:rPr>
                <w:rFonts w:cs="Times New Roman"/>
                <w:sz w:val="22"/>
              </w:rPr>
              <w:t>21.6</w:t>
            </w:r>
          </w:p>
        </w:tc>
        <w:tc>
          <w:tcPr>
            <w:tcW w:w="1084" w:type="dxa"/>
            <w:vAlign w:val="center"/>
          </w:tcPr>
          <w:p w14:paraId="2BEB8EFE" w14:textId="671EEEE7" w:rsidR="007E71E6" w:rsidRPr="00C0528E" w:rsidRDefault="007E71E6" w:rsidP="007E71E6">
            <w:pPr>
              <w:jc w:val="center"/>
              <w:rPr>
                <w:rFonts w:cs="Times New Roman"/>
                <w:sz w:val="22"/>
              </w:rPr>
            </w:pPr>
            <w:r w:rsidRPr="008E56E2">
              <w:rPr>
                <w:rFonts w:cs="Times New Roman"/>
                <w:sz w:val="22"/>
              </w:rPr>
              <w:t>73.5</w:t>
            </w:r>
          </w:p>
        </w:tc>
        <w:tc>
          <w:tcPr>
            <w:tcW w:w="776" w:type="dxa"/>
            <w:vAlign w:val="center"/>
          </w:tcPr>
          <w:p w14:paraId="06D96ECF" w14:textId="6B18C335" w:rsidR="007E71E6" w:rsidRPr="00C0528E" w:rsidRDefault="007E71E6" w:rsidP="007E71E6">
            <w:pPr>
              <w:jc w:val="center"/>
              <w:rPr>
                <w:rFonts w:cs="Times New Roman"/>
                <w:sz w:val="22"/>
              </w:rPr>
            </w:pPr>
            <w:r w:rsidRPr="008E56E2">
              <w:rPr>
                <w:rFonts w:cs="Times New Roman"/>
                <w:sz w:val="22"/>
              </w:rPr>
              <w:t>33.3</w:t>
            </w:r>
          </w:p>
        </w:tc>
        <w:tc>
          <w:tcPr>
            <w:tcW w:w="730" w:type="dxa"/>
            <w:vAlign w:val="center"/>
          </w:tcPr>
          <w:p w14:paraId="5E7CBF15" w14:textId="681ECB4D" w:rsidR="007E71E6" w:rsidRPr="00C0528E" w:rsidRDefault="007E71E6" w:rsidP="007E71E6">
            <w:pPr>
              <w:jc w:val="center"/>
              <w:rPr>
                <w:rFonts w:cs="Times New Roman"/>
                <w:sz w:val="22"/>
              </w:rPr>
            </w:pPr>
            <w:r w:rsidRPr="008E56E2">
              <w:rPr>
                <w:rFonts w:cs="Times New Roman"/>
                <w:sz w:val="22"/>
              </w:rPr>
              <w:t>60.6</w:t>
            </w:r>
          </w:p>
        </w:tc>
        <w:tc>
          <w:tcPr>
            <w:tcW w:w="855" w:type="dxa"/>
            <w:vAlign w:val="center"/>
          </w:tcPr>
          <w:p w14:paraId="72BB7832" w14:textId="06BD0996" w:rsidR="007E71E6" w:rsidRPr="00C0528E" w:rsidRDefault="007E71E6" w:rsidP="007E71E6">
            <w:pPr>
              <w:jc w:val="center"/>
              <w:rPr>
                <w:rFonts w:cs="Times New Roman"/>
                <w:sz w:val="22"/>
              </w:rPr>
            </w:pPr>
            <w:r w:rsidRPr="008E56E2">
              <w:rPr>
                <w:rFonts w:cs="Times New Roman"/>
                <w:sz w:val="22"/>
              </w:rPr>
              <w:t>74.5</w:t>
            </w:r>
          </w:p>
        </w:tc>
      </w:tr>
      <w:tr w:rsidR="007E71E6" w:rsidRPr="00C0528E" w14:paraId="7CF3F885" w14:textId="77777777" w:rsidTr="007E71E6">
        <w:tc>
          <w:tcPr>
            <w:tcW w:w="1956" w:type="dxa"/>
            <w:vMerge/>
            <w:vAlign w:val="center"/>
          </w:tcPr>
          <w:p w14:paraId="7DF36962" w14:textId="77777777" w:rsidR="007E71E6" w:rsidRPr="00C0528E" w:rsidRDefault="007E71E6" w:rsidP="007E71E6">
            <w:pPr>
              <w:jc w:val="center"/>
              <w:rPr>
                <w:rFonts w:cs="Times New Roman"/>
                <w:sz w:val="22"/>
              </w:rPr>
            </w:pPr>
          </w:p>
        </w:tc>
        <w:tc>
          <w:tcPr>
            <w:tcW w:w="2192" w:type="dxa"/>
            <w:vAlign w:val="center"/>
          </w:tcPr>
          <w:p w14:paraId="7E1EC2BE" w14:textId="77777777" w:rsidR="007E71E6" w:rsidRPr="00C0528E" w:rsidRDefault="007E71E6" w:rsidP="007E71E6">
            <w:pPr>
              <w:jc w:val="center"/>
              <w:rPr>
                <w:rFonts w:cs="Times New Roman"/>
                <w:sz w:val="22"/>
              </w:rPr>
            </w:pPr>
            <w:proofErr w:type="spellStart"/>
            <w:r w:rsidRPr="00C0528E">
              <w:rPr>
                <w:rFonts w:cs="Times New Roman"/>
                <w:sz w:val="22"/>
              </w:rPr>
              <w:t>large-vehicle</w:t>
            </w:r>
            <w:proofErr w:type="spellEnd"/>
          </w:p>
        </w:tc>
        <w:tc>
          <w:tcPr>
            <w:tcW w:w="803" w:type="dxa"/>
            <w:vAlign w:val="center"/>
          </w:tcPr>
          <w:p w14:paraId="7D21F3D2" w14:textId="411D0CBE" w:rsidR="007E71E6" w:rsidRPr="00C0528E" w:rsidRDefault="007E71E6" w:rsidP="007E71E6">
            <w:pPr>
              <w:jc w:val="center"/>
              <w:rPr>
                <w:rFonts w:cs="Times New Roman"/>
                <w:sz w:val="22"/>
              </w:rPr>
            </w:pPr>
            <w:r w:rsidRPr="008E56E2">
              <w:rPr>
                <w:rFonts w:cs="Times New Roman"/>
                <w:sz w:val="22"/>
              </w:rPr>
              <w:t>78.4</w:t>
            </w:r>
          </w:p>
        </w:tc>
        <w:tc>
          <w:tcPr>
            <w:tcW w:w="1084" w:type="dxa"/>
            <w:vAlign w:val="center"/>
          </w:tcPr>
          <w:p w14:paraId="1A93C8C9" w14:textId="1EC9AFB9" w:rsidR="007E71E6" w:rsidRPr="00C0528E" w:rsidRDefault="007E71E6" w:rsidP="007E71E6">
            <w:pPr>
              <w:jc w:val="center"/>
              <w:rPr>
                <w:rFonts w:cs="Times New Roman"/>
                <w:sz w:val="22"/>
              </w:rPr>
            </w:pPr>
            <w:r w:rsidRPr="008E56E2">
              <w:rPr>
                <w:rFonts w:cs="Times New Roman"/>
                <w:sz w:val="22"/>
              </w:rPr>
              <w:t>85.8</w:t>
            </w:r>
          </w:p>
        </w:tc>
        <w:tc>
          <w:tcPr>
            <w:tcW w:w="776" w:type="dxa"/>
            <w:vAlign w:val="center"/>
          </w:tcPr>
          <w:p w14:paraId="328A867C" w14:textId="1E4E9886" w:rsidR="007E71E6" w:rsidRPr="00C0528E" w:rsidRDefault="007E71E6" w:rsidP="007E71E6">
            <w:pPr>
              <w:jc w:val="center"/>
              <w:rPr>
                <w:rFonts w:cs="Times New Roman"/>
                <w:sz w:val="22"/>
              </w:rPr>
            </w:pPr>
            <w:r w:rsidRPr="008E56E2">
              <w:rPr>
                <w:rFonts w:cs="Times New Roman"/>
                <w:sz w:val="22"/>
              </w:rPr>
              <w:t>81.9</w:t>
            </w:r>
          </w:p>
        </w:tc>
        <w:tc>
          <w:tcPr>
            <w:tcW w:w="730" w:type="dxa"/>
            <w:vAlign w:val="center"/>
          </w:tcPr>
          <w:p w14:paraId="0756171F" w14:textId="0D429416" w:rsidR="007E71E6" w:rsidRPr="00C0528E" w:rsidRDefault="007E71E6" w:rsidP="007E71E6">
            <w:pPr>
              <w:jc w:val="center"/>
              <w:rPr>
                <w:rFonts w:cs="Times New Roman"/>
                <w:sz w:val="22"/>
              </w:rPr>
            </w:pPr>
            <w:r w:rsidRPr="008E56E2">
              <w:rPr>
                <w:rFonts w:cs="Times New Roman"/>
                <w:sz w:val="22"/>
              </w:rPr>
              <w:t>79.3</w:t>
            </w:r>
          </w:p>
        </w:tc>
        <w:tc>
          <w:tcPr>
            <w:tcW w:w="855" w:type="dxa"/>
            <w:vAlign w:val="center"/>
          </w:tcPr>
          <w:p w14:paraId="0CC1AC19" w14:textId="4D89164C" w:rsidR="007E71E6" w:rsidRPr="00C0528E" w:rsidRDefault="007E71E6" w:rsidP="007E71E6">
            <w:pPr>
              <w:jc w:val="center"/>
              <w:rPr>
                <w:rFonts w:cs="Times New Roman"/>
                <w:sz w:val="22"/>
              </w:rPr>
            </w:pPr>
            <w:r w:rsidRPr="008E56E2">
              <w:rPr>
                <w:rFonts w:cs="Times New Roman"/>
                <w:sz w:val="22"/>
              </w:rPr>
              <w:t>88.1</w:t>
            </w:r>
          </w:p>
        </w:tc>
      </w:tr>
      <w:tr w:rsidR="007E71E6" w:rsidRPr="00C0528E" w14:paraId="38CB97C6" w14:textId="77777777" w:rsidTr="007E71E6">
        <w:tc>
          <w:tcPr>
            <w:tcW w:w="1956" w:type="dxa"/>
            <w:vMerge/>
            <w:vAlign w:val="center"/>
          </w:tcPr>
          <w:p w14:paraId="3692046C" w14:textId="77777777" w:rsidR="007E71E6" w:rsidRPr="00C0528E" w:rsidRDefault="007E71E6" w:rsidP="007E71E6">
            <w:pPr>
              <w:jc w:val="center"/>
              <w:rPr>
                <w:rFonts w:cs="Times New Roman"/>
                <w:sz w:val="22"/>
              </w:rPr>
            </w:pPr>
          </w:p>
        </w:tc>
        <w:tc>
          <w:tcPr>
            <w:tcW w:w="2192" w:type="dxa"/>
            <w:vAlign w:val="center"/>
          </w:tcPr>
          <w:p w14:paraId="1AC071B0" w14:textId="77777777" w:rsidR="007E71E6" w:rsidRPr="00C0528E" w:rsidRDefault="007E71E6" w:rsidP="007E71E6">
            <w:pPr>
              <w:jc w:val="center"/>
              <w:rPr>
                <w:rFonts w:cs="Times New Roman"/>
                <w:sz w:val="22"/>
              </w:rPr>
            </w:pPr>
            <w:proofErr w:type="spellStart"/>
            <w:r w:rsidRPr="00C0528E">
              <w:rPr>
                <w:rFonts w:cs="Times New Roman"/>
                <w:sz w:val="22"/>
              </w:rPr>
              <w:t>small-vehicle</w:t>
            </w:r>
            <w:proofErr w:type="spellEnd"/>
          </w:p>
        </w:tc>
        <w:tc>
          <w:tcPr>
            <w:tcW w:w="803" w:type="dxa"/>
            <w:vAlign w:val="center"/>
          </w:tcPr>
          <w:p w14:paraId="63D6273B" w14:textId="0E13A2D9" w:rsidR="007E71E6" w:rsidRPr="00C0528E" w:rsidRDefault="007E71E6" w:rsidP="007E71E6">
            <w:pPr>
              <w:jc w:val="center"/>
              <w:rPr>
                <w:rFonts w:cs="Times New Roman"/>
                <w:sz w:val="22"/>
              </w:rPr>
            </w:pPr>
            <w:r w:rsidRPr="008E56E2">
              <w:rPr>
                <w:rFonts w:cs="Times New Roman"/>
                <w:sz w:val="22"/>
              </w:rPr>
              <w:t>46.1</w:t>
            </w:r>
          </w:p>
        </w:tc>
        <w:tc>
          <w:tcPr>
            <w:tcW w:w="1084" w:type="dxa"/>
            <w:vAlign w:val="center"/>
          </w:tcPr>
          <w:p w14:paraId="29ABE86A" w14:textId="193C44FF" w:rsidR="007E71E6" w:rsidRPr="00C0528E" w:rsidRDefault="007E71E6" w:rsidP="007E71E6">
            <w:pPr>
              <w:jc w:val="center"/>
              <w:rPr>
                <w:rFonts w:cs="Times New Roman"/>
                <w:sz w:val="22"/>
              </w:rPr>
            </w:pPr>
            <w:r w:rsidRPr="008E56E2">
              <w:rPr>
                <w:rFonts w:cs="Times New Roman"/>
                <w:sz w:val="22"/>
              </w:rPr>
              <w:t>75.2</w:t>
            </w:r>
          </w:p>
        </w:tc>
        <w:tc>
          <w:tcPr>
            <w:tcW w:w="776" w:type="dxa"/>
            <w:vAlign w:val="center"/>
          </w:tcPr>
          <w:p w14:paraId="42FFE627" w14:textId="187231F3" w:rsidR="007E71E6" w:rsidRPr="00C0528E" w:rsidRDefault="007E71E6" w:rsidP="007E71E6">
            <w:pPr>
              <w:jc w:val="center"/>
              <w:rPr>
                <w:rFonts w:cs="Times New Roman"/>
                <w:sz w:val="22"/>
              </w:rPr>
            </w:pPr>
            <w:r w:rsidRPr="008E56E2">
              <w:rPr>
                <w:rFonts w:cs="Times New Roman"/>
                <w:sz w:val="22"/>
              </w:rPr>
              <w:t>57.2</w:t>
            </w:r>
          </w:p>
        </w:tc>
        <w:tc>
          <w:tcPr>
            <w:tcW w:w="730" w:type="dxa"/>
            <w:vAlign w:val="center"/>
          </w:tcPr>
          <w:p w14:paraId="6E2D301F" w14:textId="544A499D" w:rsidR="007E71E6" w:rsidRPr="00C0528E" w:rsidRDefault="007E71E6" w:rsidP="007E71E6">
            <w:pPr>
              <w:jc w:val="center"/>
              <w:rPr>
                <w:rFonts w:cs="Times New Roman"/>
                <w:sz w:val="22"/>
              </w:rPr>
            </w:pPr>
            <w:r w:rsidRPr="008E56E2">
              <w:rPr>
                <w:rFonts w:cs="Times New Roman"/>
                <w:sz w:val="22"/>
              </w:rPr>
              <w:t>74.8</w:t>
            </w:r>
          </w:p>
        </w:tc>
        <w:tc>
          <w:tcPr>
            <w:tcW w:w="855" w:type="dxa"/>
            <w:vAlign w:val="center"/>
          </w:tcPr>
          <w:p w14:paraId="569BF9D0" w14:textId="5BC389B3" w:rsidR="007E71E6" w:rsidRPr="00C0528E" w:rsidRDefault="007E71E6" w:rsidP="007E71E6">
            <w:pPr>
              <w:jc w:val="center"/>
              <w:rPr>
                <w:rFonts w:cs="Times New Roman"/>
                <w:sz w:val="22"/>
              </w:rPr>
            </w:pPr>
            <w:r w:rsidRPr="008E56E2">
              <w:rPr>
                <w:rFonts w:cs="Times New Roman"/>
                <w:sz w:val="22"/>
              </w:rPr>
              <w:t>85.2</w:t>
            </w:r>
          </w:p>
        </w:tc>
      </w:tr>
      <w:tr w:rsidR="007E71E6" w:rsidRPr="00C0528E" w14:paraId="72BECADB" w14:textId="77777777" w:rsidTr="007E71E6">
        <w:tc>
          <w:tcPr>
            <w:tcW w:w="1956" w:type="dxa"/>
            <w:vMerge/>
            <w:vAlign w:val="center"/>
          </w:tcPr>
          <w:p w14:paraId="758A6064" w14:textId="77777777" w:rsidR="007E71E6" w:rsidRPr="00C0528E" w:rsidRDefault="007E71E6" w:rsidP="007E71E6">
            <w:pPr>
              <w:jc w:val="center"/>
              <w:rPr>
                <w:rFonts w:cs="Times New Roman"/>
                <w:sz w:val="22"/>
              </w:rPr>
            </w:pPr>
          </w:p>
        </w:tc>
        <w:tc>
          <w:tcPr>
            <w:tcW w:w="2192" w:type="dxa"/>
            <w:vAlign w:val="center"/>
          </w:tcPr>
          <w:p w14:paraId="58A0D7E2" w14:textId="77777777" w:rsidR="007E71E6" w:rsidRPr="00C0528E" w:rsidRDefault="007E71E6" w:rsidP="007E71E6">
            <w:pPr>
              <w:jc w:val="center"/>
              <w:rPr>
                <w:rFonts w:cs="Times New Roman"/>
                <w:sz w:val="22"/>
              </w:rPr>
            </w:pPr>
            <w:proofErr w:type="spellStart"/>
            <w:r w:rsidRPr="00C0528E">
              <w:rPr>
                <w:rFonts w:cs="Times New Roman"/>
                <w:sz w:val="22"/>
              </w:rPr>
              <w:t>helicopter</w:t>
            </w:r>
            <w:proofErr w:type="spellEnd"/>
          </w:p>
        </w:tc>
        <w:tc>
          <w:tcPr>
            <w:tcW w:w="803" w:type="dxa"/>
            <w:vAlign w:val="center"/>
          </w:tcPr>
          <w:p w14:paraId="2D86E72C" w14:textId="7E0FC931" w:rsidR="007E71E6" w:rsidRPr="00C0528E" w:rsidRDefault="007E71E6" w:rsidP="007E71E6">
            <w:pPr>
              <w:jc w:val="center"/>
              <w:rPr>
                <w:rFonts w:cs="Times New Roman"/>
                <w:sz w:val="22"/>
              </w:rPr>
            </w:pPr>
            <w:r w:rsidRPr="008E56E2">
              <w:rPr>
                <w:rFonts w:cs="Times New Roman"/>
                <w:sz w:val="22"/>
              </w:rPr>
              <w:t>19.2</w:t>
            </w:r>
          </w:p>
        </w:tc>
        <w:tc>
          <w:tcPr>
            <w:tcW w:w="1084" w:type="dxa"/>
            <w:vAlign w:val="center"/>
          </w:tcPr>
          <w:p w14:paraId="2B5F564E" w14:textId="10F42DF9" w:rsidR="007E71E6" w:rsidRPr="00C0528E" w:rsidRDefault="007E71E6" w:rsidP="007E71E6">
            <w:pPr>
              <w:jc w:val="center"/>
              <w:rPr>
                <w:rFonts w:cs="Times New Roman"/>
                <w:sz w:val="22"/>
              </w:rPr>
            </w:pPr>
            <w:r w:rsidRPr="008E56E2">
              <w:rPr>
                <w:rFonts w:cs="Times New Roman"/>
                <w:sz w:val="22"/>
              </w:rPr>
              <w:t>82.4</w:t>
            </w:r>
          </w:p>
        </w:tc>
        <w:tc>
          <w:tcPr>
            <w:tcW w:w="776" w:type="dxa"/>
            <w:vAlign w:val="center"/>
          </w:tcPr>
          <w:p w14:paraId="037EC794" w14:textId="124D9C86" w:rsidR="007E71E6" w:rsidRPr="00C0528E" w:rsidRDefault="007E71E6" w:rsidP="007E71E6">
            <w:pPr>
              <w:jc w:val="center"/>
              <w:rPr>
                <w:rFonts w:cs="Times New Roman"/>
                <w:sz w:val="22"/>
              </w:rPr>
            </w:pPr>
            <w:r w:rsidRPr="008E56E2">
              <w:rPr>
                <w:rFonts w:cs="Times New Roman"/>
                <w:sz w:val="22"/>
              </w:rPr>
              <w:t>31.1</w:t>
            </w:r>
          </w:p>
        </w:tc>
        <w:tc>
          <w:tcPr>
            <w:tcW w:w="730" w:type="dxa"/>
            <w:vAlign w:val="center"/>
          </w:tcPr>
          <w:p w14:paraId="31BB390E" w14:textId="631A6774" w:rsidR="007E71E6" w:rsidRPr="00C0528E" w:rsidRDefault="007E71E6" w:rsidP="007E71E6">
            <w:pPr>
              <w:jc w:val="center"/>
              <w:rPr>
                <w:rFonts w:cs="Times New Roman"/>
                <w:sz w:val="22"/>
              </w:rPr>
            </w:pPr>
            <w:r w:rsidRPr="008E56E2">
              <w:rPr>
                <w:rFonts w:cs="Times New Roman"/>
                <w:sz w:val="22"/>
              </w:rPr>
              <w:t>75.6</w:t>
            </w:r>
          </w:p>
        </w:tc>
        <w:tc>
          <w:tcPr>
            <w:tcW w:w="855" w:type="dxa"/>
            <w:vAlign w:val="center"/>
          </w:tcPr>
          <w:p w14:paraId="7688A214" w14:textId="1C5ED2B3" w:rsidR="007E71E6" w:rsidRPr="00C0528E" w:rsidRDefault="007E71E6" w:rsidP="007E71E6">
            <w:pPr>
              <w:jc w:val="center"/>
              <w:rPr>
                <w:rFonts w:cs="Times New Roman"/>
                <w:sz w:val="22"/>
              </w:rPr>
            </w:pPr>
            <w:r w:rsidRPr="008E56E2">
              <w:rPr>
                <w:rFonts w:cs="Times New Roman"/>
                <w:sz w:val="22"/>
              </w:rPr>
              <w:t>86.0</w:t>
            </w:r>
          </w:p>
        </w:tc>
      </w:tr>
      <w:tr w:rsidR="007E71E6" w:rsidRPr="00C0528E" w14:paraId="3BDA2D36" w14:textId="77777777" w:rsidTr="007E71E6">
        <w:tc>
          <w:tcPr>
            <w:tcW w:w="1956" w:type="dxa"/>
            <w:vMerge/>
            <w:vAlign w:val="center"/>
          </w:tcPr>
          <w:p w14:paraId="1C791B7D" w14:textId="77777777" w:rsidR="007E71E6" w:rsidRPr="00C0528E" w:rsidRDefault="007E71E6" w:rsidP="007E71E6">
            <w:pPr>
              <w:jc w:val="center"/>
              <w:rPr>
                <w:rFonts w:cs="Times New Roman"/>
                <w:sz w:val="22"/>
              </w:rPr>
            </w:pPr>
          </w:p>
        </w:tc>
        <w:tc>
          <w:tcPr>
            <w:tcW w:w="2192" w:type="dxa"/>
            <w:vAlign w:val="center"/>
          </w:tcPr>
          <w:p w14:paraId="6D203B7C" w14:textId="77777777" w:rsidR="007E71E6" w:rsidRPr="00C0528E" w:rsidRDefault="007E71E6" w:rsidP="007E71E6">
            <w:pPr>
              <w:jc w:val="center"/>
              <w:rPr>
                <w:rFonts w:cs="Times New Roman"/>
                <w:sz w:val="22"/>
              </w:rPr>
            </w:pPr>
            <w:proofErr w:type="spellStart"/>
            <w:r w:rsidRPr="00C0528E">
              <w:rPr>
                <w:rFonts w:cs="Times New Roman"/>
                <w:sz w:val="22"/>
              </w:rPr>
              <w:t>roundabout</w:t>
            </w:r>
            <w:proofErr w:type="spellEnd"/>
          </w:p>
        </w:tc>
        <w:tc>
          <w:tcPr>
            <w:tcW w:w="803" w:type="dxa"/>
            <w:vAlign w:val="center"/>
          </w:tcPr>
          <w:p w14:paraId="08970347" w14:textId="4BAEB89B" w:rsidR="007E71E6" w:rsidRPr="00C0528E" w:rsidRDefault="007E71E6" w:rsidP="007E71E6">
            <w:pPr>
              <w:jc w:val="center"/>
              <w:rPr>
                <w:rFonts w:cs="Times New Roman"/>
                <w:sz w:val="22"/>
              </w:rPr>
            </w:pPr>
            <w:r w:rsidRPr="008E56E2">
              <w:rPr>
                <w:rFonts w:cs="Times New Roman"/>
                <w:sz w:val="22"/>
              </w:rPr>
              <w:t>26.8</w:t>
            </w:r>
          </w:p>
        </w:tc>
        <w:tc>
          <w:tcPr>
            <w:tcW w:w="1084" w:type="dxa"/>
            <w:vAlign w:val="center"/>
          </w:tcPr>
          <w:p w14:paraId="24657EC1" w14:textId="0282D29F" w:rsidR="007E71E6" w:rsidRPr="00C0528E" w:rsidRDefault="007E71E6" w:rsidP="007E71E6">
            <w:pPr>
              <w:jc w:val="center"/>
              <w:rPr>
                <w:rFonts w:cs="Times New Roman"/>
                <w:sz w:val="22"/>
              </w:rPr>
            </w:pPr>
            <w:r w:rsidRPr="008E56E2">
              <w:rPr>
                <w:rFonts w:cs="Times New Roman"/>
                <w:sz w:val="22"/>
              </w:rPr>
              <w:t>70.6</w:t>
            </w:r>
          </w:p>
        </w:tc>
        <w:tc>
          <w:tcPr>
            <w:tcW w:w="776" w:type="dxa"/>
            <w:vAlign w:val="center"/>
          </w:tcPr>
          <w:p w14:paraId="64BC8249" w14:textId="1E7F2A56" w:rsidR="007E71E6" w:rsidRPr="00C0528E" w:rsidRDefault="007E71E6" w:rsidP="007E71E6">
            <w:pPr>
              <w:jc w:val="center"/>
              <w:rPr>
                <w:rFonts w:cs="Times New Roman"/>
                <w:sz w:val="22"/>
              </w:rPr>
            </w:pPr>
            <w:r w:rsidRPr="008E56E2">
              <w:rPr>
                <w:rFonts w:cs="Times New Roman"/>
                <w:sz w:val="22"/>
              </w:rPr>
              <w:t>38.9</w:t>
            </w:r>
          </w:p>
        </w:tc>
        <w:tc>
          <w:tcPr>
            <w:tcW w:w="730" w:type="dxa"/>
            <w:vAlign w:val="center"/>
          </w:tcPr>
          <w:p w14:paraId="2EDF11FF" w14:textId="6E492632" w:rsidR="007E71E6" w:rsidRPr="00C0528E" w:rsidRDefault="007E71E6" w:rsidP="007E71E6">
            <w:pPr>
              <w:jc w:val="center"/>
              <w:rPr>
                <w:rFonts w:cs="Times New Roman"/>
                <w:sz w:val="22"/>
              </w:rPr>
            </w:pPr>
            <w:r w:rsidRPr="008E56E2">
              <w:rPr>
                <w:rFonts w:cs="Times New Roman"/>
                <w:sz w:val="22"/>
              </w:rPr>
              <w:t>73.5</w:t>
            </w:r>
          </w:p>
        </w:tc>
        <w:tc>
          <w:tcPr>
            <w:tcW w:w="855" w:type="dxa"/>
            <w:vAlign w:val="center"/>
          </w:tcPr>
          <w:p w14:paraId="3EC2378F" w14:textId="6DFFCC6E" w:rsidR="007E71E6" w:rsidRPr="00C0528E" w:rsidRDefault="007E71E6" w:rsidP="007E71E6">
            <w:pPr>
              <w:jc w:val="center"/>
              <w:rPr>
                <w:rFonts w:cs="Times New Roman"/>
                <w:sz w:val="22"/>
              </w:rPr>
            </w:pPr>
            <w:r w:rsidRPr="008E56E2">
              <w:rPr>
                <w:rFonts w:cs="Times New Roman"/>
                <w:sz w:val="22"/>
              </w:rPr>
              <w:t>83.9</w:t>
            </w:r>
          </w:p>
        </w:tc>
      </w:tr>
      <w:tr w:rsidR="007E71E6" w:rsidRPr="00C0528E" w14:paraId="0060AFB1" w14:textId="77777777" w:rsidTr="007E71E6">
        <w:tc>
          <w:tcPr>
            <w:tcW w:w="1956" w:type="dxa"/>
            <w:vMerge/>
            <w:vAlign w:val="center"/>
          </w:tcPr>
          <w:p w14:paraId="3C05364D" w14:textId="77777777" w:rsidR="007E71E6" w:rsidRPr="00C0528E" w:rsidRDefault="007E71E6" w:rsidP="007E71E6">
            <w:pPr>
              <w:jc w:val="center"/>
              <w:rPr>
                <w:rFonts w:cs="Times New Roman"/>
                <w:sz w:val="22"/>
              </w:rPr>
            </w:pPr>
          </w:p>
        </w:tc>
        <w:tc>
          <w:tcPr>
            <w:tcW w:w="2192" w:type="dxa"/>
            <w:vAlign w:val="center"/>
          </w:tcPr>
          <w:p w14:paraId="2F00FEF7" w14:textId="77777777" w:rsidR="007E71E6" w:rsidRPr="00C0528E" w:rsidRDefault="007E71E6" w:rsidP="007E71E6">
            <w:pPr>
              <w:jc w:val="center"/>
              <w:rPr>
                <w:rFonts w:cs="Times New Roman"/>
                <w:sz w:val="22"/>
              </w:rPr>
            </w:pPr>
            <w:proofErr w:type="spellStart"/>
            <w:r w:rsidRPr="00C0528E">
              <w:rPr>
                <w:rFonts w:cs="Times New Roman"/>
                <w:sz w:val="22"/>
              </w:rPr>
              <w:t>soccer-ball-field</w:t>
            </w:r>
            <w:proofErr w:type="spellEnd"/>
          </w:p>
        </w:tc>
        <w:tc>
          <w:tcPr>
            <w:tcW w:w="803" w:type="dxa"/>
            <w:vAlign w:val="center"/>
          </w:tcPr>
          <w:p w14:paraId="54421F26" w14:textId="3C62E5F2" w:rsidR="007E71E6" w:rsidRPr="00C0528E" w:rsidRDefault="007E71E6" w:rsidP="007E71E6">
            <w:pPr>
              <w:jc w:val="center"/>
              <w:rPr>
                <w:rFonts w:cs="Times New Roman"/>
                <w:sz w:val="22"/>
              </w:rPr>
            </w:pPr>
            <w:r w:rsidRPr="008E56E2">
              <w:rPr>
                <w:rFonts w:cs="Times New Roman"/>
                <w:sz w:val="22"/>
              </w:rPr>
              <w:t>35.3</w:t>
            </w:r>
          </w:p>
        </w:tc>
        <w:tc>
          <w:tcPr>
            <w:tcW w:w="1084" w:type="dxa"/>
            <w:vAlign w:val="center"/>
          </w:tcPr>
          <w:p w14:paraId="07B1D158" w14:textId="0C4E4793" w:rsidR="007E71E6" w:rsidRPr="00C0528E" w:rsidRDefault="007E71E6" w:rsidP="007E71E6">
            <w:pPr>
              <w:jc w:val="center"/>
              <w:rPr>
                <w:rFonts w:cs="Times New Roman"/>
                <w:sz w:val="22"/>
              </w:rPr>
            </w:pPr>
            <w:r w:rsidRPr="008E56E2">
              <w:rPr>
                <w:rFonts w:cs="Times New Roman"/>
                <w:sz w:val="22"/>
              </w:rPr>
              <w:t>67.5</w:t>
            </w:r>
          </w:p>
        </w:tc>
        <w:tc>
          <w:tcPr>
            <w:tcW w:w="776" w:type="dxa"/>
            <w:vAlign w:val="center"/>
          </w:tcPr>
          <w:p w14:paraId="4BB8DCF5" w14:textId="0DB89E5A" w:rsidR="007E71E6" w:rsidRPr="00C0528E" w:rsidRDefault="007E71E6" w:rsidP="007E71E6">
            <w:pPr>
              <w:jc w:val="center"/>
              <w:rPr>
                <w:rFonts w:cs="Times New Roman"/>
                <w:sz w:val="22"/>
              </w:rPr>
            </w:pPr>
            <w:r w:rsidRPr="008E56E2">
              <w:rPr>
                <w:rFonts w:cs="Times New Roman"/>
                <w:sz w:val="22"/>
              </w:rPr>
              <w:t>46.4</w:t>
            </w:r>
          </w:p>
        </w:tc>
        <w:tc>
          <w:tcPr>
            <w:tcW w:w="730" w:type="dxa"/>
            <w:vAlign w:val="center"/>
          </w:tcPr>
          <w:p w14:paraId="0E01817E" w14:textId="49769CFF" w:rsidR="007E71E6" w:rsidRPr="00C0528E" w:rsidRDefault="007E71E6" w:rsidP="007E71E6">
            <w:pPr>
              <w:jc w:val="center"/>
              <w:rPr>
                <w:rFonts w:cs="Times New Roman"/>
                <w:sz w:val="22"/>
              </w:rPr>
            </w:pPr>
            <w:r w:rsidRPr="008E56E2">
              <w:rPr>
                <w:rFonts w:cs="Times New Roman"/>
                <w:sz w:val="22"/>
              </w:rPr>
              <w:t>84.4</w:t>
            </w:r>
          </w:p>
        </w:tc>
        <w:tc>
          <w:tcPr>
            <w:tcW w:w="855" w:type="dxa"/>
            <w:vAlign w:val="center"/>
          </w:tcPr>
          <w:p w14:paraId="6AD1741F" w14:textId="32B4B8E0" w:rsidR="007E71E6" w:rsidRPr="00C0528E" w:rsidRDefault="007E71E6" w:rsidP="007E71E6">
            <w:pPr>
              <w:jc w:val="center"/>
              <w:rPr>
                <w:rFonts w:cs="Times New Roman"/>
                <w:sz w:val="22"/>
              </w:rPr>
            </w:pPr>
            <w:r w:rsidRPr="008E56E2">
              <w:rPr>
                <w:rFonts w:cs="Times New Roman"/>
                <w:sz w:val="22"/>
              </w:rPr>
              <w:t>91.1</w:t>
            </w:r>
          </w:p>
        </w:tc>
      </w:tr>
      <w:tr w:rsidR="007E71E6" w:rsidRPr="00C0528E" w14:paraId="51191803" w14:textId="77777777" w:rsidTr="007E71E6">
        <w:tc>
          <w:tcPr>
            <w:tcW w:w="1956" w:type="dxa"/>
            <w:vMerge/>
            <w:vAlign w:val="center"/>
          </w:tcPr>
          <w:p w14:paraId="1840D878" w14:textId="77777777" w:rsidR="007E71E6" w:rsidRPr="00C0528E" w:rsidRDefault="007E71E6" w:rsidP="007E71E6">
            <w:pPr>
              <w:jc w:val="center"/>
              <w:rPr>
                <w:rFonts w:cs="Times New Roman"/>
                <w:sz w:val="22"/>
              </w:rPr>
            </w:pPr>
          </w:p>
        </w:tc>
        <w:tc>
          <w:tcPr>
            <w:tcW w:w="2192" w:type="dxa"/>
            <w:vAlign w:val="center"/>
          </w:tcPr>
          <w:p w14:paraId="0ABD2BCC" w14:textId="77777777" w:rsidR="007E71E6" w:rsidRPr="00C0528E" w:rsidRDefault="007E71E6" w:rsidP="007E71E6">
            <w:pPr>
              <w:jc w:val="center"/>
              <w:rPr>
                <w:rFonts w:cs="Times New Roman"/>
                <w:sz w:val="22"/>
              </w:rPr>
            </w:pPr>
            <w:proofErr w:type="spellStart"/>
            <w:r w:rsidRPr="00C0528E">
              <w:rPr>
                <w:rFonts w:cs="Times New Roman"/>
                <w:sz w:val="22"/>
              </w:rPr>
              <w:t>swimming-pool</w:t>
            </w:r>
            <w:proofErr w:type="spellEnd"/>
          </w:p>
        </w:tc>
        <w:tc>
          <w:tcPr>
            <w:tcW w:w="803" w:type="dxa"/>
            <w:vAlign w:val="center"/>
          </w:tcPr>
          <w:p w14:paraId="1645D56F" w14:textId="60AD7C61" w:rsidR="007E71E6" w:rsidRPr="00C0528E" w:rsidRDefault="007E71E6" w:rsidP="007E71E6">
            <w:pPr>
              <w:jc w:val="center"/>
              <w:rPr>
                <w:rFonts w:cs="Times New Roman"/>
                <w:sz w:val="22"/>
              </w:rPr>
            </w:pPr>
            <w:r w:rsidRPr="008E56E2">
              <w:rPr>
                <w:rFonts w:cs="Times New Roman"/>
                <w:sz w:val="22"/>
              </w:rPr>
              <w:t>0.2</w:t>
            </w:r>
          </w:p>
        </w:tc>
        <w:tc>
          <w:tcPr>
            <w:tcW w:w="1084" w:type="dxa"/>
            <w:vAlign w:val="center"/>
          </w:tcPr>
          <w:p w14:paraId="1019C253" w14:textId="05AAE19D" w:rsidR="007E71E6" w:rsidRPr="00C0528E" w:rsidRDefault="007E71E6" w:rsidP="007E71E6">
            <w:pPr>
              <w:jc w:val="center"/>
              <w:rPr>
                <w:rFonts w:cs="Times New Roman"/>
                <w:sz w:val="22"/>
              </w:rPr>
            </w:pPr>
            <w:r w:rsidRPr="008E56E2">
              <w:rPr>
                <w:rFonts w:cs="Times New Roman"/>
                <w:sz w:val="22"/>
              </w:rPr>
              <w:t>20.0</w:t>
            </w:r>
          </w:p>
        </w:tc>
        <w:tc>
          <w:tcPr>
            <w:tcW w:w="776" w:type="dxa"/>
            <w:vAlign w:val="center"/>
          </w:tcPr>
          <w:p w14:paraId="47409C43" w14:textId="527DAAA4" w:rsidR="007E71E6" w:rsidRPr="00C0528E" w:rsidRDefault="007E71E6" w:rsidP="007E71E6">
            <w:pPr>
              <w:jc w:val="center"/>
              <w:rPr>
                <w:rFonts w:cs="Times New Roman"/>
                <w:sz w:val="22"/>
              </w:rPr>
            </w:pPr>
            <w:r w:rsidRPr="008E56E2">
              <w:rPr>
                <w:rFonts w:cs="Times New Roman"/>
                <w:sz w:val="22"/>
              </w:rPr>
              <w:t>0.4</w:t>
            </w:r>
          </w:p>
        </w:tc>
        <w:tc>
          <w:tcPr>
            <w:tcW w:w="730" w:type="dxa"/>
            <w:vAlign w:val="center"/>
          </w:tcPr>
          <w:p w14:paraId="14B78586" w14:textId="66F32ED6" w:rsidR="007E71E6" w:rsidRPr="00C0528E" w:rsidRDefault="007E71E6" w:rsidP="007E71E6">
            <w:pPr>
              <w:jc w:val="center"/>
              <w:rPr>
                <w:rFonts w:cs="Times New Roman"/>
                <w:sz w:val="22"/>
              </w:rPr>
            </w:pPr>
            <w:r w:rsidRPr="008E56E2">
              <w:rPr>
                <w:rFonts w:cs="Times New Roman"/>
                <w:sz w:val="22"/>
              </w:rPr>
              <w:t>68.0</w:t>
            </w:r>
          </w:p>
        </w:tc>
        <w:tc>
          <w:tcPr>
            <w:tcW w:w="855" w:type="dxa"/>
            <w:vAlign w:val="center"/>
          </w:tcPr>
          <w:p w14:paraId="5F8A20CC" w14:textId="55979EA9" w:rsidR="007E71E6" w:rsidRPr="00C0528E" w:rsidRDefault="007E71E6" w:rsidP="007E71E6">
            <w:pPr>
              <w:jc w:val="center"/>
              <w:rPr>
                <w:rFonts w:cs="Times New Roman"/>
                <w:sz w:val="22"/>
              </w:rPr>
            </w:pPr>
            <w:r w:rsidRPr="008E56E2">
              <w:rPr>
                <w:rFonts w:cs="Times New Roman"/>
                <w:sz w:val="22"/>
              </w:rPr>
              <w:t>81.0</w:t>
            </w:r>
          </w:p>
        </w:tc>
      </w:tr>
      <w:tr w:rsidR="007E71E6" w:rsidRPr="00C0528E" w14:paraId="77C7D5B2" w14:textId="77777777" w:rsidTr="007E71E6">
        <w:tc>
          <w:tcPr>
            <w:tcW w:w="1956" w:type="dxa"/>
            <w:vMerge w:val="restart"/>
            <w:vAlign w:val="center"/>
          </w:tcPr>
          <w:p w14:paraId="4ABB0621" w14:textId="77777777" w:rsidR="007E71E6" w:rsidRPr="00C0528E" w:rsidRDefault="007E71E6" w:rsidP="007E71E6">
            <w:pPr>
              <w:jc w:val="center"/>
              <w:rPr>
                <w:rFonts w:cs="Times New Roman"/>
                <w:sz w:val="22"/>
              </w:rPr>
            </w:pPr>
            <w:r w:rsidRPr="00C0528E">
              <w:rPr>
                <w:rFonts w:cs="Times New Roman"/>
                <w:sz w:val="22"/>
              </w:rPr>
              <w:t>YOLOv11s-OBB</w:t>
            </w:r>
          </w:p>
        </w:tc>
        <w:tc>
          <w:tcPr>
            <w:tcW w:w="2192" w:type="dxa"/>
            <w:vAlign w:val="center"/>
          </w:tcPr>
          <w:p w14:paraId="03E6EE11" w14:textId="77777777" w:rsidR="007E71E6" w:rsidRPr="00C0528E" w:rsidRDefault="007E71E6" w:rsidP="007E71E6">
            <w:pPr>
              <w:jc w:val="center"/>
              <w:rPr>
                <w:rFonts w:cs="Times New Roman"/>
                <w:sz w:val="22"/>
              </w:rPr>
            </w:pPr>
            <w:proofErr w:type="spellStart"/>
            <w:r w:rsidRPr="00C0528E">
              <w:rPr>
                <w:rFonts w:cs="Times New Roman"/>
                <w:sz w:val="22"/>
              </w:rPr>
              <w:t>plane</w:t>
            </w:r>
            <w:proofErr w:type="spellEnd"/>
          </w:p>
        </w:tc>
        <w:tc>
          <w:tcPr>
            <w:tcW w:w="803" w:type="dxa"/>
            <w:vAlign w:val="center"/>
          </w:tcPr>
          <w:p w14:paraId="4D47BFFE" w14:textId="2B7DD200" w:rsidR="007E71E6" w:rsidRPr="00C0528E" w:rsidRDefault="007E71E6" w:rsidP="007E71E6">
            <w:pPr>
              <w:jc w:val="center"/>
              <w:rPr>
                <w:rFonts w:cs="Times New Roman"/>
                <w:sz w:val="22"/>
              </w:rPr>
            </w:pPr>
            <w:r w:rsidRPr="008E56E2">
              <w:rPr>
                <w:rFonts w:cs="Times New Roman"/>
                <w:sz w:val="22"/>
              </w:rPr>
              <w:t>58.4</w:t>
            </w:r>
          </w:p>
        </w:tc>
        <w:tc>
          <w:tcPr>
            <w:tcW w:w="1084" w:type="dxa"/>
            <w:vAlign w:val="center"/>
          </w:tcPr>
          <w:p w14:paraId="549D477E" w14:textId="0D2154F5" w:rsidR="007E71E6" w:rsidRPr="00C0528E" w:rsidRDefault="007E71E6" w:rsidP="007E71E6">
            <w:pPr>
              <w:jc w:val="center"/>
              <w:rPr>
                <w:rFonts w:cs="Times New Roman"/>
                <w:sz w:val="22"/>
              </w:rPr>
            </w:pPr>
            <w:r w:rsidRPr="008E56E2">
              <w:rPr>
                <w:rFonts w:cs="Times New Roman"/>
                <w:sz w:val="22"/>
              </w:rPr>
              <w:t>91.1</w:t>
            </w:r>
          </w:p>
        </w:tc>
        <w:tc>
          <w:tcPr>
            <w:tcW w:w="776" w:type="dxa"/>
            <w:vAlign w:val="center"/>
          </w:tcPr>
          <w:p w14:paraId="30CC8CE8" w14:textId="6688072A" w:rsidR="007E71E6" w:rsidRPr="00C0528E" w:rsidRDefault="007E71E6" w:rsidP="007E71E6">
            <w:pPr>
              <w:jc w:val="center"/>
              <w:rPr>
                <w:rFonts w:cs="Times New Roman"/>
                <w:sz w:val="22"/>
              </w:rPr>
            </w:pPr>
            <w:r w:rsidRPr="008E56E2">
              <w:rPr>
                <w:rFonts w:cs="Times New Roman"/>
                <w:sz w:val="22"/>
              </w:rPr>
              <w:t>71.2</w:t>
            </w:r>
          </w:p>
        </w:tc>
        <w:tc>
          <w:tcPr>
            <w:tcW w:w="730" w:type="dxa"/>
            <w:vAlign w:val="center"/>
          </w:tcPr>
          <w:p w14:paraId="32467BD8" w14:textId="74F641A4" w:rsidR="007E71E6" w:rsidRPr="00C0528E" w:rsidRDefault="007E71E6" w:rsidP="007E71E6">
            <w:pPr>
              <w:jc w:val="center"/>
              <w:rPr>
                <w:rFonts w:cs="Times New Roman"/>
                <w:sz w:val="22"/>
              </w:rPr>
            </w:pPr>
            <w:r w:rsidRPr="008E56E2">
              <w:rPr>
                <w:rFonts w:cs="Times New Roman"/>
                <w:sz w:val="22"/>
              </w:rPr>
              <w:t>78.4</w:t>
            </w:r>
          </w:p>
        </w:tc>
        <w:tc>
          <w:tcPr>
            <w:tcW w:w="855" w:type="dxa"/>
            <w:vAlign w:val="center"/>
          </w:tcPr>
          <w:p w14:paraId="5509E5F5" w14:textId="2B7B171D" w:rsidR="007E71E6" w:rsidRPr="00C0528E" w:rsidRDefault="007E71E6" w:rsidP="007E71E6">
            <w:pPr>
              <w:jc w:val="center"/>
              <w:rPr>
                <w:rFonts w:cs="Times New Roman"/>
                <w:sz w:val="22"/>
              </w:rPr>
            </w:pPr>
            <w:r w:rsidRPr="008E56E2">
              <w:rPr>
                <w:rFonts w:cs="Times New Roman"/>
                <w:sz w:val="22"/>
              </w:rPr>
              <w:t>87.5</w:t>
            </w:r>
          </w:p>
        </w:tc>
      </w:tr>
      <w:tr w:rsidR="007E71E6" w:rsidRPr="00C0528E" w14:paraId="0D909964" w14:textId="77777777" w:rsidTr="007E71E6">
        <w:tc>
          <w:tcPr>
            <w:tcW w:w="1956" w:type="dxa"/>
            <w:vMerge/>
            <w:vAlign w:val="center"/>
          </w:tcPr>
          <w:p w14:paraId="485E0ADE" w14:textId="77777777" w:rsidR="007E71E6" w:rsidRPr="00C0528E" w:rsidRDefault="007E71E6" w:rsidP="007E71E6">
            <w:pPr>
              <w:jc w:val="center"/>
              <w:rPr>
                <w:rFonts w:cs="Times New Roman"/>
                <w:sz w:val="22"/>
              </w:rPr>
            </w:pPr>
          </w:p>
        </w:tc>
        <w:tc>
          <w:tcPr>
            <w:tcW w:w="2192" w:type="dxa"/>
            <w:vAlign w:val="center"/>
          </w:tcPr>
          <w:p w14:paraId="5AD3D491" w14:textId="77777777" w:rsidR="007E71E6" w:rsidRPr="00C0528E" w:rsidRDefault="007E71E6" w:rsidP="007E71E6">
            <w:pPr>
              <w:jc w:val="center"/>
              <w:rPr>
                <w:rFonts w:cs="Times New Roman"/>
                <w:sz w:val="22"/>
              </w:rPr>
            </w:pPr>
            <w:proofErr w:type="spellStart"/>
            <w:r w:rsidRPr="00C0528E">
              <w:rPr>
                <w:rFonts w:cs="Times New Roman"/>
                <w:sz w:val="22"/>
              </w:rPr>
              <w:t>ship</w:t>
            </w:r>
            <w:proofErr w:type="spellEnd"/>
          </w:p>
        </w:tc>
        <w:tc>
          <w:tcPr>
            <w:tcW w:w="803" w:type="dxa"/>
            <w:vAlign w:val="center"/>
          </w:tcPr>
          <w:p w14:paraId="0B8EAA6D" w14:textId="2A804C62" w:rsidR="007E71E6" w:rsidRPr="00C0528E" w:rsidRDefault="007E71E6" w:rsidP="007E71E6">
            <w:pPr>
              <w:jc w:val="center"/>
              <w:rPr>
                <w:rFonts w:cs="Times New Roman"/>
                <w:sz w:val="22"/>
              </w:rPr>
            </w:pPr>
            <w:r w:rsidRPr="008E56E2">
              <w:rPr>
                <w:rFonts w:cs="Times New Roman"/>
                <w:sz w:val="22"/>
              </w:rPr>
              <w:t>60.1</w:t>
            </w:r>
          </w:p>
        </w:tc>
        <w:tc>
          <w:tcPr>
            <w:tcW w:w="1084" w:type="dxa"/>
            <w:vAlign w:val="center"/>
          </w:tcPr>
          <w:p w14:paraId="7B2CD2B6" w14:textId="556BD04D" w:rsidR="007E71E6" w:rsidRPr="00C0528E" w:rsidRDefault="007E71E6" w:rsidP="007E71E6">
            <w:pPr>
              <w:jc w:val="center"/>
              <w:rPr>
                <w:rFonts w:cs="Times New Roman"/>
                <w:sz w:val="22"/>
              </w:rPr>
            </w:pPr>
            <w:r w:rsidRPr="008E56E2">
              <w:rPr>
                <w:rFonts w:cs="Times New Roman"/>
                <w:sz w:val="22"/>
              </w:rPr>
              <w:t>89.9</w:t>
            </w:r>
          </w:p>
        </w:tc>
        <w:tc>
          <w:tcPr>
            <w:tcW w:w="776" w:type="dxa"/>
            <w:vAlign w:val="center"/>
          </w:tcPr>
          <w:p w14:paraId="019C9C63" w14:textId="6AD3B109" w:rsidR="007E71E6" w:rsidRPr="00C0528E" w:rsidRDefault="007E71E6" w:rsidP="007E71E6">
            <w:pPr>
              <w:jc w:val="center"/>
              <w:rPr>
                <w:rFonts w:cs="Times New Roman"/>
                <w:sz w:val="22"/>
              </w:rPr>
            </w:pPr>
            <w:r w:rsidRPr="008E56E2">
              <w:rPr>
                <w:rFonts w:cs="Times New Roman"/>
                <w:sz w:val="22"/>
              </w:rPr>
              <w:t>72.0</w:t>
            </w:r>
          </w:p>
        </w:tc>
        <w:tc>
          <w:tcPr>
            <w:tcW w:w="730" w:type="dxa"/>
            <w:vAlign w:val="center"/>
          </w:tcPr>
          <w:p w14:paraId="702836A3" w14:textId="47437ABD" w:rsidR="007E71E6" w:rsidRPr="00C0528E" w:rsidRDefault="007E71E6" w:rsidP="007E71E6">
            <w:pPr>
              <w:jc w:val="center"/>
              <w:rPr>
                <w:rFonts w:cs="Times New Roman"/>
                <w:sz w:val="22"/>
              </w:rPr>
            </w:pPr>
            <w:r w:rsidRPr="008E56E2">
              <w:rPr>
                <w:rFonts w:cs="Times New Roman"/>
                <w:sz w:val="22"/>
              </w:rPr>
              <w:t>74.7</w:t>
            </w:r>
          </w:p>
        </w:tc>
        <w:tc>
          <w:tcPr>
            <w:tcW w:w="855" w:type="dxa"/>
            <w:vAlign w:val="center"/>
          </w:tcPr>
          <w:p w14:paraId="51C4FFA7" w14:textId="6125609C" w:rsidR="007E71E6" w:rsidRPr="00C0528E" w:rsidRDefault="007E71E6" w:rsidP="007E71E6">
            <w:pPr>
              <w:jc w:val="center"/>
              <w:rPr>
                <w:rFonts w:cs="Times New Roman"/>
                <w:sz w:val="22"/>
              </w:rPr>
            </w:pPr>
            <w:r w:rsidRPr="008E56E2">
              <w:rPr>
                <w:rFonts w:cs="Times New Roman"/>
                <w:sz w:val="22"/>
              </w:rPr>
              <w:t>84.9</w:t>
            </w:r>
          </w:p>
        </w:tc>
      </w:tr>
      <w:tr w:rsidR="007E71E6" w:rsidRPr="00C0528E" w14:paraId="6D7748CB" w14:textId="77777777" w:rsidTr="007E71E6">
        <w:tc>
          <w:tcPr>
            <w:tcW w:w="1956" w:type="dxa"/>
            <w:vMerge/>
            <w:vAlign w:val="center"/>
          </w:tcPr>
          <w:p w14:paraId="7F593E22" w14:textId="77777777" w:rsidR="007E71E6" w:rsidRPr="00C0528E" w:rsidRDefault="007E71E6" w:rsidP="007E71E6">
            <w:pPr>
              <w:jc w:val="center"/>
              <w:rPr>
                <w:rFonts w:cs="Times New Roman"/>
                <w:sz w:val="22"/>
              </w:rPr>
            </w:pPr>
          </w:p>
        </w:tc>
        <w:tc>
          <w:tcPr>
            <w:tcW w:w="2192" w:type="dxa"/>
            <w:vAlign w:val="center"/>
          </w:tcPr>
          <w:p w14:paraId="1DB19005" w14:textId="77777777" w:rsidR="007E71E6" w:rsidRPr="00C0528E" w:rsidRDefault="007E71E6" w:rsidP="007E71E6">
            <w:pPr>
              <w:jc w:val="center"/>
              <w:rPr>
                <w:rFonts w:cs="Times New Roman"/>
                <w:sz w:val="22"/>
              </w:rPr>
            </w:pPr>
            <w:proofErr w:type="spellStart"/>
            <w:r w:rsidRPr="00C0528E">
              <w:rPr>
                <w:rFonts w:cs="Times New Roman"/>
                <w:sz w:val="22"/>
              </w:rPr>
              <w:t>storage-tank</w:t>
            </w:r>
            <w:proofErr w:type="spellEnd"/>
          </w:p>
        </w:tc>
        <w:tc>
          <w:tcPr>
            <w:tcW w:w="803" w:type="dxa"/>
            <w:vAlign w:val="center"/>
          </w:tcPr>
          <w:p w14:paraId="3FEED86C" w14:textId="583D43D2" w:rsidR="007E71E6" w:rsidRPr="00C0528E" w:rsidRDefault="007E71E6" w:rsidP="007E71E6">
            <w:pPr>
              <w:jc w:val="center"/>
              <w:rPr>
                <w:rFonts w:cs="Times New Roman"/>
                <w:sz w:val="22"/>
              </w:rPr>
            </w:pPr>
            <w:r w:rsidRPr="008E56E2">
              <w:rPr>
                <w:rFonts w:cs="Times New Roman"/>
                <w:sz w:val="22"/>
              </w:rPr>
              <w:t>37.9</w:t>
            </w:r>
          </w:p>
        </w:tc>
        <w:tc>
          <w:tcPr>
            <w:tcW w:w="1084" w:type="dxa"/>
            <w:vAlign w:val="center"/>
          </w:tcPr>
          <w:p w14:paraId="48F18173" w14:textId="10830AA9" w:rsidR="007E71E6" w:rsidRPr="00C0528E" w:rsidRDefault="007E71E6" w:rsidP="007E71E6">
            <w:pPr>
              <w:jc w:val="center"/>
              <w:rPr>
                <w:rFonts w:cs="Times New Roman"/>
                <w:sz w:val="22"/>
              </w:rPr>
            </w:pPr>
            <w:r w:rsidRPr="008E56E2">
              <w:rPr>
                <w:rFonts w:cs="Times New Roman"/>
                <w:sz w:val="22"/>
              </w:rPr>
              <w:t>94.6</w:t>
            </w:r>
          </w:p>
        </w:tc>
        <w:tc>
          <w:tcPr>
            <w:tcW w:w="776" w:type="dxa"/>
            <w:vAlign w:val="center"/>
          </w:tcPr>
          <w:p w14:paraId="73FFE6ED" w14:textId="48890049" w:rsidR="007E71E6" w:rsidRPr="00C0528E" w:rsidRDefault="007E71E6" w:rsidP="007E71E6">
            <w:pPr>
              <w:jc w:val="center"/>
              <w:rPr>
                <w:rFonts w:cs="Times New Roman"/>
                <w:sz w:val="22"/>
              </w:rPr>
            </w:pPr>
            <w:r w:rsidRPr="008E56E2">
              <w:rPr>
                <w:rFonts w:cs="Times New Roman"/>
                <w:sz w:val="22"/>
              </w:rPr>
              <w:t>54.1</w:t>
            </w:r>
          </w:p>
        </w:tc>
        <w:tc>
          <w:tcPr>
            <w:tcW w:w="730" w:type="dxa"/>
            <w:vAlign w:val="center"/>
          </w:tcPr>
          <w:p w14:paraId="3B4AFD3F" w14:textId="153A66DA" w:rsidR="007E71E6" w:rsidRPr="00C0528E" w:rsidRDefault="007E71E6" w:rsidP="007E71E6">
            <w:pPr>
              <w:jc w:val="center"/>
              <w:rPr>
                <w:rFonts w:cs="Times New Roman"/>
                <w:sz w:val="22"/>
              </w:rPr>
            </w:pPr>
            <w:r w:rsidRPr="008E56E2">
              <w:rPr>
                <w:rFonts w:cs="Times New Roman"/>
                <w:sz w:val="22"/>
              </w:rPr>
              <w:t>73.9</w:t>
            </w:r>
          </w:p>
        </w:tc>
        <w:tc>
          <w:tcPr>
            <w:tcW w:w="855" w:type="dxa"/>
            <w:vAlign w:val="center"/>
          </w:tcPr>
          <w:p w14:paraId="46E22A23" w14:textId="1BAEF246" w:rsidR="007E71E6" w:rsidRPr="00C0528E" w:rsidRDefault="007E71E6" w:rsidP="007E71E6">
            <w:pPr>
              <w:jc w:val="center"/>
              <w:rPr>
                <w:rFonts w:cs="Times New Roman"/>
                <w:sz w:val="22"/>
              </w:rPr>
            </w:pPr>
            <w:r w:rsidRPr="008E56E2">
              <w:rPr>
                <w:rFonts w:cs="Times New Roman"/>
                <w:sz w:val="22"/>
              </w:rPr>
              <w:t>84.4</w:t>
            </w:r>
          </w:p>
        </w:tc>
      </w:tr>
      <w:tr w:rsidR="007E71E6" w:rsidRPr="00C0528E" w14:paraId="184699BF" w14:textId="77777777" w:rsidTr="007E71E6">
        <w:tc>
          <w:tcPr>
            <w:tcW w:w="1956" w:type="dxa"/>
            <w:vMerge/>
            <w:vAlign w:val="center"/>
          </w:tcPr>
          <w:p w14:paraId="143089E9" w14:textId="77777777" w:rsidR="007E71E6" w:rsidRPr="00C0528E" w:rsidRDefault="007E71E6" w:rsidP="007E71E6">
            <w:pPr>
              <w:jc w:val="center"/>
              <w:rPr>
                <w:rFonts w:cs="Times New Roman"/>
                <w:sz w:val="22"/>
              </w:rPr>
            </w:pPr>
          </w:p>
        </w:tc>
        <w:tc>
          <w:tcPr>
            <w:tcW w:w="2192" w:type="dxa"/>
            <w:vAlign w:val="center"/>
          </w:tcPr>
          <w:p w14:paraId="2527745B" w14:textId="77777777" w:rsidR="007E71E6" w:rsidRPr="00C0528E" w:rsidRDefault="007E71E6" w:rsidP="007E71E6">
            <w:pPr>
              <w:jc w:val="center"/>
              <w:rPr>
                <w:rFonts w:cs="Times New Roman"/>
                <w:sz w:val="22"/>
              </w:rPr>
            </w:pPr>
            <w:proofErr w:type="spellStart"/>
            <w:r w:rsidRPr="00C0528E">
              <w:rPr>
                <w:rFonts w:cs="Times New Roman"/>
                <w:sz w:val="22"/>
              </w:rPr>
              <w:t>baseball-diamond</w:t>
            </w:r>
            <w:proofErr w:type="spellEnd"/>
          </w:p>
        </w:tc>
        <w:tc>
          <w:tcPr>
            <w:tcW w:w="803" w:type="dxa"/>
            <w:vAlign w:val="center"/>
          </w:tcPr>
          <w:p w14:paraId="75A79030" w14:textId="5B9BD015" w:rsidR="007E71E6" w:rsidRPr="00C0528E" w:rsidRDefault="007E71E6" w:rsidP="007E71E6">
            <w:pPr>
              <w:jc w:val="center"/>
              <w:rPr>
                <w:rFonts w:cs="Times New Roman"/>
                <w:sz w:val="22"/>
              </w:rPr>
            </w:pPr>
            <w:r w:rsidRPr="008E56E2">
              <w:rPr>
                <w:rFonts w:cs="Times New Roman"/>
                <w:sz w:val="22"/>
              </w:rPr>
              <w:t>50.5</w:t>
            </w:r>
          </w:p>
        </w:tc>
        <w:tc>
          <w:tcPr>
            <w:tcW w:w="1084" w:type="dxa"/>
            <w:vAlign w:val="center"/>
          </w:tcPr>
          <w:p w14:paraId="38536611" w14:textId="790759B9" w:rsidR="007E71E6" w:rsidRPr="00C0528E" w:rsidRDefault="007E71E6" w:rsidP="007E71E6">
            <w:pPr>
              <w:jc w:val="center"/>
              <w:rPr>
                <w:rFonts w:cs="Times New Roman"/>
                <w:sz w:val="22"/>
              </w:rPr>
            </w:pPr>
            <w:r w:rsidRPr="008E56E2">
              <w:rPr>
                <w:rFonts w:cs="Times New Roman"/>
                <w:sz w:val="22"/>
              </w:rPr>
              <w:t>80.6</w:t>
            </w:r>
          </w:p>
        </w:tc>
        <w:tc>
          <w:tcPr>
            <w:tcW w:w="776" w:type="dxa"/>
            <w:vAlign w:val="center"/>
          </w:tcPr>
          <w:p w14:paraId="727F71EA" w14:textId="5EB52571" w:rsidR="007E71E6" w:rsidRPr="00C0528E" w:rsidRDefault="007E71E6" w:rsidP="007E71E6">
            <w:pPr>
              <w:jc w:val="center"/>
              <w:rPr>
                <w:rFonts w:cs="Times New Roman"/>
                <w:sz w:val="22"/>
              </w:rPr>
            </w:pPr>
            <w:r w:rsidRPr="008E56E2">
              <w:rPr>
                <w:rFonts w:cs="Times New Roman"/>
                <w:sz w:val="22"/>
              </w:rPr>
              <w:t>62.1</w:t>
            </w:r>
          </w:p>
        </w:tc>
        <w:tc>
          <w:tcPr>
            <w:tcW w:w="730" w:type="dxa"/>
            <w:vAlign w:val="center"/>
          </w:tcPr>
          <w:p w14:paraId="1E4212C0" w14:textId="16DF331C" w:rsidR="007E71E6" w:rsidRPr="00C0528E" w:rsidRDefault="007E71E6" w:rsidP="007E71E6">
            <w:pPr>
              <w:jc w:val="center"/>
              <w:rPr>
                <w:rFonts w:cs="Times New Roman"/>
                <w:sz w:val="22"/>
              </w:rPr>
            </w:pPr>
            <w:r w:rsidRPr="008E56E2">
              <w:rPr>
                <w:rFonts w:cs="Times New Roman"/>
                <w:sz w:val="22"/>
              </w:rPr>
              <w:t>73.0</w:t>
            </w:r>
          </w:p>
        </w:tc>
        <w:tc>
          <w:tcPr>
            <w:tcW w:w="855" w:type="dxa"/>
            <w:vAlign w:val="center"/>
          </w:tcPr>
          <w:p w14:paraId="67D60339" w14:textId="41741CB4" w:rsidR="007E71E6" w:rsidRPr="00C0528E" w:rsidRDefault="007E71E6" w:rsidP="007E71E6">
            <w:pPr>
              <w:jc w:val="center"/>
              <w:rPr>
                <w:rFonts w:cs="Times New Roman"/>
                <w:sz w:val="22"/>
              </w:rPr>
            </w:pPr>
            <w:r w:rsidRPr="008E56E2">
              <w:rPr>
                <w:rFonts w:cs="Times New Roman"/>
                <w:sz w:val="22"/>
              </w:rPr>
              <w:t>84.1</w:t>
            </w:r>
          </w:p>
        </w:tc>
      </w:tr>
      <w:tr w:rsidR="007E71E6" w:rsidRPr="00C0528E" w14:paraId="76737F91" w14:textId="77777777" w:rsidTr="007E71E6">
        <w:tc>
          <w:tcPr>
            <w:tcW w:w="1956" w:type="dxa"/>
            <w:vMerge/>
            <w:vAlign w:val="center"/>
          </w:tcPr>
          <w:p w14:paraId="6784E769" w14:textId="77777777" w:rsidR="007E71E6" w:rsidRPr="00C0528E" w:rsidRDefault="007E71E6" w:rsidP="007E71E6">
            <w:pPr>
              <w:jc w:val="center"/>
              <w:rPr>
                <w:rFonts w:cs="Times New Roman"/>
                <w:sz w:val="22"/>
              </w:rPr>
            </w:pPr>
          </w:p>
        </w:tc>
        <w:tc>
          <w:tcPr>
            <w:tcW w:w="2192" w:type="dxa"/>
            <w:vAlign w:val="center"/>
          </w:tcPr>
          <w:p w14:paraId="70AE9BBB" w14:textId="77777777" w:rsidR="007E71E6" w:rsidRPr="00C0528E" w:rsidRDefault="007E71E6" w:rsidP="007E71E6">
            <w:pPr>
              <w:jc w:val="center"/>
              <w:rPr>
                <w:rFonts w:cs="Times New Roman"/>
                <w:sz w:val="22"/>
              </w:rPr>
            </w:pPr>
            <w:proofErr w:type="spellStart"/>
            <w:r w:rsidRPr="00C0528E">
              <w:rPr>
                <w:rFonts w:cs="Times New Roman"/>
                <w:sz w:val="22"/>
              </w:rPr>
              <w:t>tennis-court</w:t>
            </w:r>
            <w:proofErr w:type="spellEnd"/>
          </w:p>
        </w:tc>
        <w:tc>
          <w:tcPr>
            <w:tcW w:w="803" w:type="dxa"/>
            <w:vAlign w:val="center"/>
          </w:tcPr>
          <w:p w14:paraId="7599470C" w14:textId="630E6818" w:rsidR="007E71E6" w:rsidRPr="00C0528E" w:rsidRDefault="007E71E6" w:rsidP="007E71E6">
            <w:pPr>
              <w:jc w:val="center"/>
              <w:rPr>
                <w:rFonts w:cs="Times New Roman"/>
                <w:sz w:val="22"/>
              </w:rPr>
            </w:pPr>
            <w:r w:rsidRPr="008E56E2">
              <w:rPr>
                <w:rFonts w:cs="Times New Roman"/>
                <w:sz w:val="22"/>
              </w:rPr>
              <w:t>88.6</w:t>
            </w:r>
          </w:p>
        </w:tc>
        <w:tc>
          <w:tcPr>
            <w:tcW w:w="1084" w:type="dxa"/>
            <w:vAlign w:val="center"/>
          </w:tcPr>
          <w:p w14:paraId="144789C7" w14:textId="65E80609" w:rsidR="007E71E6" w:rsidRPr="00C0528E" w:rsidRDefault="007E71E6" w:rsidP="007E71E6">
            <w:pPr>
              <w:jc w:val="center"/>
              <w:rPr>
                <w:rFonts w:cs="Times New Roman"/>
                <w:sz w:val="22"/>
              </w:rPr>
            </w:pPr>
            <w:r w:rsidRPr="008E56E2">
              <w:rPr>
                <w:rFonts w:cs="Times New Roman"/>
                <w:sz w:val="22"/>
              </w:rPr>
              <w:t>97.4</w:t>
            </w:r>
          </w:p>
        </w:tc>
        <w:tc>
          <w:tcPr>
            <w:tcW w:w="776" w:type="dxa"/>
            <w:vAlign w:val="center"/>
          </w:tcPr>
          <w:p w14:paraId="177D58DC" w14:textId="58ECACB9" w:rsidR="007E71E6" w:rsidRPr="00C0528E" w:rsidRDefault="007E71E6" w:rsidP="007E71E6">
            <w:pPr>
              <w:jc w:val="center"/>
              <w:rPr>
                <w:rFonts w:cs="Times New Roman"/>
                <w:sz w:val="22"/>
              </w:rPr>
            </w:pPr>
            <w:r w:rsidRPr="008E56E2">
              <w:rPr>
                <w:rFonts w:cs="Times New Roman"/>
                <w:sz w:val="22"/>
              </w:rPr>
              <w:t>92.8</w:t>
            </w:r>
          </w:p>
        </w:tc>
        <w:tc>
          <w:tcPr>
            <w:tcW w:w="730" w:type="dxa"/>
            <w:vAlign w:val="center"/>
          </w:tcPr>
          <w:p w14:paraId="3EC6A0ED" w14:textId="636F42DC" w:rsidR="007E71E6" w:rsidRPr="00C0528E" w:rsidRDefault="007E71E6" w:rsidP="007E71E6">
            <w:pPr>
              <w:jc w:val="center"/>
              <w:rPr>
                <w:rFonts w:cs="Times New Roman"/>
                <w:sz w:val="22"/>
              </w:rPr>
            </w:pPr>
            <w:r w:rsidRPr="008E56E2">
              <w:rPr>
                <w:rFonts w:cs="Times New Roman"/>
                <w:sz w:val="22"/>
              </w:rPr>
              <w:t>92.2</w:t>
            </w:r>
          </w:p>
        </w:tc>
        <w:tc>
          <w:tcPr>
            <w:tcW w:w="855" w:type="dxa"/>
            <w:vAlign w:val="center"/>
          </w:tcPr>
          <w:p w14:paraId="651875FE" w14:textId="3F95BF39" w:rsidR="007E71E6" w:rsidRPr="00C0528E" w:rsidRDefault="007E71E6" w:rsidP="007E71E6">
            <w:pPr>
              <w:jc w:val="center"/>
              <w:rPr>
                <w:rFonts w:cs="Times New Roman"/>
                <w:sz w:val="22"/>
              </w:rPr>
            </w:pPr>
            <w:r w:rsidRPr="008E56E2">
              <w:rPr>
                <w:rFonts w:cs="Times New Roman"/>
                <w:sz w:val="22"/>
              </w:rPr>
              <w:t>95.9</w:t>
            </w:r>
          </w:p>
        </w:tc>
      </w:tr>
      <w:tr w:rsidR="007E71E6" w:rsidRPr="00C0528E" w14:paraId="76CF22B7" w14:textId="77777777" w:rsidTr="007E71E6">
        <w:tc>
          <w:tcPr>
            <w:tcW w:w="1956" w:type="dxa"/>
            <w:vMerge/>
            <w:vAlign w:val="center"/>
          </w:tcPr>
          <w:p w14:paraId="47F1C5E7" w14:textId="77777777" w:rsidR="007E71E6" w:rsidRPr="00C0528E" w:rsidRDefault="007E71E6" w:rsidP="007E71E6">
            <w:pPr>
              <w:jc w:val="center"/>
              <w:rPr>
                <w:rFonts w:cs="Times New Roman"/>
                <w:sz w:val="22"/>
              </w:rPr>
            </w:pPr>
          </w:p>
        </w:tc>
        <w:tc>
          <w:tcPr>
            <w:tcW w:w="2192" w:type="dxa"/>
            <w:vAlign w:val="center"/>
          </w:tcPr>
          <w:p w14:paraId="2141FBDF" w14:textId="77777777" w:rsidR="007E71E6" w:rsidRPr="00C0528E" w:rsidRDefault="007E71E6" w:rsidP="007E71E6">
            <w:pPr>
              <w:jc w:val="center"/>
              <w:rPr>
                <w:rFonts w:cs="Times New Roman"/>
                <w:sz w:val="22"/>
              </w:rPr>
            </w:pPr>
            <w:proofErr w:type="spellStart"/>
            <w:r w:rsidRPr="00C0528E">
              <w:rPr>
                <w:rFonts w:cs="Times New Roman"/>
                <w:sz w:val="22"/>
              </w:rPr>
              <w:t>basketball-court</w:t>
            </w:r>
            <w:proofErr w:type="spellEnd"/>
          </w:p>
        </w:tc>
        <w:tc>
          <w:tcPr>
            <w:tcW w:w="803" w:type="dxa"/>
            <w:vAlign w:val="center"/>
          </w:tcPr>
          <w:p w14:paraId="7B686264" w14:textId="198900B7" w:rsidR="007E71E6" w:rsidRPr="00C0528E" w:rsidRDefault="007E71E6" w:rsidP="007E71E6">
            <w:pPr>
              <w:jc w:val="center"/>
              <w:rPr>
                <w:rFonts w:cs="Times New Roman"/>
                <w:sz w:val="22"/>
              </w:rPr>
            </w:pPr>
            <w:r w:rsidRPr="008E56E2">
              <w:rPr>
                <w:rFonts w:cs="Times New Roman"/>
                <w:sz w:val="22"/>
              </w:rPr>
              <w:t>43.2</w:t>
            </w:r>
          </w:p>
        </w:tc>
        <w:tc>
          <w:tcPr>
            <w:tcW w:w="1084" w:type="dxa"/>
            <w:vAlign w:val="center"/>
          </w:tcPr>
          <w:p w14:paraId="6E9381FF" w14:textId="227C22D0" w:rsidR="007E71E6" w:rsidRPr="00C0528E" w:rsidRDefault="007E71E6" w:rsidP="007E71E6">
            <w:pPr>
              <w:jc w:val="center"/>
              <w:rPr>
                <w:rFonts w:cs="Times New Roman"/>
                <w:sz w:val="22"/>
              </w:rPr>
            </w:pPr>
            <w:r w:rsidRPr="008E56E2">
              <w:rPr>
                <w:rFonts w:cs="Times New Roman"/>
                <w:sz w:val="22"/>
              </w:rPr>
              <w:t>87.7</w:t>
            </w:r>
          </w:p>
        </w:tc>
        <w:tc>
          <w:tcPr>
            <w:tcW w:w="776" w:type="dxa"/>
            <w:vAlign w:val="center"/>
          </w:tcPr>
          <w:p w14:paraId="2BEF1497" w14:textId="13E84376" w:rsidR="007E71E6" w:rsidRPr="00C0528E" w:rsidRDefault="007E71E6" w:rsidP="007E71E6">
            <w:pPr>
              <w:jc w:val="center"/>
              <w:rPr>
                <w:rFonts w:cs="Times New Roman"/>
                <w:sz w:val="22"/>
              </w:rPr>
            </w:pPr>
            <w:r w:rsidRPr="008E56E2">
              <w:rPr>
                <w:rFonts w:cs="Times New Roman"/>
                <w:sz w:val="22"/>
              </w:rPr>
              <w:t>57.9</w:t>
            </w:r>
          </w:p>
        </w:tc>
        <w:tc>
          <w:tcPr>
            <w:tcW w:w="730" w:type="dxa"/>
            <w:vAlign w:val="center"/>
          </w:tcPr>
          <w:p w14:paraId="0DF5AF90" w14:textId="131B0D42" w:rsidR="007E71E6" w:rsidRPr="00C0528E" w:rsidRDefault="007E71E6" w:rsidP="007E71E6">
            <w:pPr>
              <w:jc w:val="center"/>
              <w:rPr>
                <w:rFonts w:cs="Times New Roman"/>
                <w:sz w:val="22"/>
              </w:rPr>
            </w:pPr>
            <w:r w:rsidRPr="008E56E2">
              <w:rPr>
                <w:rFonts w:cs="Times New Roman"/>
                <w:sz w:val="22"/>
              </w:rPr>
              <w:t>89.4</w:t>
            </w:r>
          </w:p>
        </w:tc>
        <w:tc>
          <w:tcPr>
            <w:tcW w:w="855" w:type="dxa"/>
            <w:vAlign w:val="center"/>
          </w:tcPr>
          <w:p w14:paraId="255CDE76" w14:textId="7C19DB33" w:rsidR="007E71E6" w:rsidRPr="00C0528E" w:rsidRDefault="007E71E6" w:rsidP="007E71E6">
            <w:pPr>
              <w:jc w:val="center"/>
              <w:rPr>
                <w:rFonts w:cs="Times New Roman"/>
                <w:sz w:val="22"/>
              </w:rPr>
            </w:pPr>
            <w:r w:rsidRPr="008E56E2">
              <w:rPr>
                <w:rFonts w:cs="Times New Roman"/>
                <w:sz w:val="22"/>
              </w:rPr>
              <w:t>94.1</w:t>
            </w:r>
          </w:p>
        </w:tc>
      </w:tr>
      <w:tr w:rsidR="007E71E6" w:rsidRPr="00C0528E" w14:paraId="5D130D1D" w14:textId="77777777" w:rsidTr="007E71E6">
        <w:tc>
          <w:tcPr>
            <w:tcW w:w="1956" w:type="dxa"/>
            <w:vMerge/>
            <w:vAlign w:val="center"/>
          </w:tcPr>
          <w:p w14:paraId="0373BC1F" w14:textId="77777777" w:rsidR="007E71E6" w:rsidRPr="00C0528E" w:rsidRDefault="007E71E6" w:rsidP="007E71E6">
            <w:pPr>
              <w:jc w:val="center"/>
              <w:rPr>
                <w:rFonts w:cs="Times New Roman"/>
                <w:sz w:val="22"/>
              </w:rPr>
            </w:pPr>
          </w:p>
        </w:tc>
        <w:tc>
          <w:tcPr>
            <w:tcW w:w="2192" w:type="dxa"/>
            <w:vAlign w:val="center"/>
          </w:tcPr>
          <w:p w14:paraId="0A04ABA2" w14:textId="77777777" w:rsidR="007E71E6" w:rsidRPr="00C0528E" w:rsidRDefault="007E71E6" w:rsidP="007E71E6">
            <w:pPr>
              <w:jc w:val="center"/>
              <w:rPr>
                <w:rFonts w:cs="Times New Roman"/>
                <w:sz w:val="22"/>
              </w:rPr>
            </w:pPr>
            <w:proofErr w:type="spellStart"/>
            <w:r w:rsidRPr="00C0528E">
              <w:rPr>
                <w:rFonts w:cs="Times New Roman"/>
                <w:sz w:val="22"/>
              </w:rPr>
              <w:t>ground-track-field</w:t>
            </w:r>
            <w:proofErr w:type="spellEnd"/>
          </w:p>
        </w:tc>
        <w:tc>
          <w:tcPr>
            <w:tcW w:w="803" w:type="dxa"/>
            <w:vAlign w:val="center"/>
          </w:tcPr>
          <w:p w14:paraId="70392C6E" w14:textId="6F77CD9B" w:rsidR="007E71E6" w:rsidRPr="00C0528E" w:rsidRDefault="007E71E6" w:rsidP="007E71E6">
            <w:pPr>
              <w:jc w:val="center"/>
              <w:rPr>
                <w:rFonts w:cs="Times New Roman"/>
                <w:sz w:val="22"/>
              </w:rPr>
            </w:pPr>
            <w:r w:rsidRPr="008E56E2">
              <w:rPr>
                <w:rFonts w:cs="Times New Roman"/>
                <w:sz w:val="22"/>
              </w:rPr>
              <w:t>50.0</w:t>
            </w:r>
          </w:p>
        </w:tc>
        <w:tc>
          <w:tcPr>
            <w:tcW w:w="1084" w:type="dxa"/>
            <w:vAlign w:val="center"/>
          </w:tcPr>
          <w:p w14:paraId="5C6A7C35" w14:textId="42401B0F" w:rsidR="007E71E6" w:rsidRPr="00C0528E" w:rsidRDefault="007E71E6" w:rsidP="007E71E6">
            <w:pPr>
              <w:jc w:val="center"/>
              <w:rPr>
                <w:rFonts w:cs="Times New Roman"/>
                <w:sz w:val="22"/>
              </w:rPr>
            </w:pPr>
            <w:r w:rsidRPr="008E56E2">
              <w:rPr>
                <w:rFonts w:cs="Times New Roman"/>
                <w:sz w:val="22"/>
              </w:rPr>
              <w:t>72.0</w:t>
            </w:r>
          </w:p>
        </w:tc>
        <w:tc>
          <w:tcPr>
            <w:tcW w:w="776" w:type="dxa"/>
            <w:vAlign w:val="center"/>
          </w:tcPr>
          <w:p w14:paraId="7C2BEE05" w14:textId="29EA57EE" w:rsidR="007E71E6" w:rsidRPr="00C0528E" w:rsidRDefault="007E71E6" w:rsidP="007E71E6">
            <w:pPr>
              <w:jc w:val="center"/>
              <w:rPr>
                <w:rFonts w:cs="Times New Roman"/>
                <w:sz w:val="22"/>
              </w:rPr>
            </w:pPr>
            <w:r w:rsidRPr="008E56E2">
              <w:rPr>
                <w:rFonts w:cs="Times New Roman"/>
                <w:sz w:val="22"/>
              </w:rPr>
              <w:t>59.0</w:t>
            </w:r>
          </w:p>
        </w:tc>
        <w:tc>
          <w:tcPr>
            <w:tcW w:w="730" w:type="dxa"/>
            <w:vAlign w:val="center"/>
          </w:tcPr>
          <w:p w14:paraId="3C571DD1" w14:textId="7E6DB97C" w:rsidR="007E71E6" w:rsidRPr="00C0528E" w:rsidRDefault="007E71E6" w:rsidP="007E71E6">
            <w:pPr>
              <w:jc w:val="center"/>
              <w:rPr>
                <w:rFonts w:cs="Times New Roman"/>
                <w:sz w:val="22"/>
              </w:rPr>
            </w:pPr>
            <w:r w:rsidRPr="008E56E2">
              <w:rPr>
                <w:rFonts w:cs="Times New Roman"/>
                <w:sz w:val="22"/>
              </w:rPr>
              <w:t>82.9</w:t>
            </w:r>
          </w:p>
        </w:tc>
        <w:tc>
          <w:tcPr>
            <w:tcW w:w="855" w:type="dxa"/>
            <w:vAlign w:val="center"/>
          </w:tcPr>
          <w:p w14:paraId="751FB942" w14:textId="71A273FE" w:rsidR="007E71E6" w:rsidRPr="00C0528E" w:rsidRDefault="007E71E6" w:rsidP="007E71E6">
            <w:pPr>
              <w:jc w:val="center"/>
              <w:rPr>
                <w:rFonts w:cs="Times New Roman"/>
                <w:sz w:val="22"/>
              </w:rPr>
            </w:pPr>
            <w:r w:rsidRPr="008E56E2">
              <w:rPr>
                <w:rFonts w:cs="Times New Roman"/>
                <w:sz w:val="22"/>
              </w:rPr>
              <w:t>90.4</w:t>
            </w:r>
          </w:p>
        </w:tc>
      </w:tr>
      <w:tr w:rsidR="007E71E6" w:rsidRPr="00C0528E" w14:paraId="2AFD3EC0" w14:textId="77777777" w:rsidTr="007E71E6">
        <w:tc>
          <w:tcPr>
            <w:tcW w:w="1956" w:type="dxa"/>
            <w:vMerge/>
            <w:vAlign w:val="center"/>
          </w:tcPr>
          <w:p w14:paraId="3EEB005B" w14:textId="77777777" w:rsidR="007E71E6" w:rsidRPr="00C0528E" w:rsidRDefault="007E71E6" w:rsidP="007E71E6">
            <w:pPr>
              <w:jc w:val="center"/>
              <w:rPr>
                <w:rFonts w:cs="Times New Roman"/>
                <w:sz w:val="22"/>
              </w:rPr>
            </w:pPr>
          </w:p>
        </w:tc>
        <w:tc>
          <w:tcPr>
            <w:tcW w:w="2192" w:type="dxa"/>
            <w:vAlign w:val="center"/>
          </w:tcPr>
          <w:p w14:paraId="58796F56" w14:textId="77777777" w:rsidR="007E71E6" w:rsidRPr="00C0528E" w:rsidRDefault="007E71E6" w:rsidP="007E71E6">
            <w:pPr>
              <w:jc w:val="center"/>
              <w:rPr>
                <w:rFonts w:cs="Times New Roman"/>
                <w:sz w:val="22"/>
              </w:rPr>
            </w:pPr>
            <w:proofErr w:type="spellStart"/>
            <w:r w:rsidRPr="00C0528E">
              <w:rPr>
                <w:rFonts w:cs="Times New Roman"/>
                <w:sz w:val="22"/>
              </w:rPr>
              <w:t>harbor</w:t>
            </w:r>
            <w:proofErr w:type="spellEnd"/>
          </w:p>
        </w:tc>
        <w:tc>
          <w:tcPr>
            <w:tcW w:w="803" w:type="dxa"/>
            <w:vAlign w:val="center"/>
          </w:tcPr>
          <w:p w14:paraId="45B10CA2" w14:textId="042364CB" w:rsidR="007E71E6" w:rsidRPr="00C0528E" w:rsidRDefault="007E71E6" w:rsidP="007E71E6">
            <w:pPr>
              <w:jc w:val="center"/>
              <w:rPr>
                <w:rFonts w:cs="Times New Roman"/>
                <w:sz w:val="22"/>
              </w:rPr>
            </w:pPr>
            <w:r w:rsidRPr="008E56E2">
              <w:rPr>
                <w:rFonts w:cs="Times New Roman"/>
                <w:sz w:val="22"/>
              </w:rPr>
              <w:t>83.6</w:t>
            </w:r>
          </w:p>
        </w:tc>
        <w:tc>
          <w:tcPr>
            <w:tcW w:w="1084" w:type="dxa"/>
            <w:vAlign w:val="center"/>
          </w:tcPr>
          <w:p w14:paraId="343E8D40" w14:textId="5EF9BA9A" w:rsidR="007E71E6" w:rsidRPr="00C0528E" w:rsidRDefault="007E71E6" w:rsidP="007E71E6">
            <w:pPr>
              <w:jc w:val="center"/>
              <w:rPr>
                <w:rFonts w:cs="Times New Roman"/>
                <w:sz w:val="22"/>
              </w:rPr>
            </w:pPr>
            <w:r w:rsidRPr="008E56E2">
              <w:rPr>
                <w:rFonts w:cs="Times New Roman"/>
                <w:sz w:val="22"/>
              </w:rPr>
              <w:t>85.7</w:t>
            </w:r>
          </w:p>
        </w:tc>
        <w:tc>
          <w:tcPr>
            <w:tcW w:w="776" w:type="dxa"/>
            <w:vAlign w:val="center"/>
          </w:tcPr>
          <w:p w14:paraId="5EBDA764" w14:textId="0304911C" w:rsidR="007E71E6" w:rsidRPr="00C0528E" w:rsidRDefault="007E71E6" w:rsidP="007E71E6">
            <w:pPr>
              <w:jc w:val="center"/>
              <w:rPr>
                <w:rFonts w:cs="Times New Roman"/>
                <w:sz w:val="22"/>
              </w:rPr>
            </w:pPr>
            <w:r w:rsidRPr="008E56E2">
              <w:rPr>
                <w:rFonts w:cs="Times New Roman"/>
                <w:sz w:val="22"/>
              </w:rPr>
              <w:t>84.6</w:t>
            </w:r>
          </w:p>
        </w:tc>
        <w:tc>
          <w:tcPr>
            <w:tcW w:w="730" w:type="dxa"/>
            <w:vAlign w:val="center"/>
          </w:tcPr>
          <w:p w14:paraId="2CCB8AAF" w14:textId="5DFE0695" w:rsidR="007E71E6" w:rsidRPr="00C0528E" w:rsidRDefault="007E71E6" w:rsidP="007E71E6">
            <w:pPr>
              <w:jc w:val="center"/>
              <w:rPr>
                <w:rFonts w:cs="Times New Roman"/>
                <w:sz w:val="22"/>
              </w:rPr>
            </w:pPr>
            <w:r w:rsidRPr="008E56E2">
              <w:rPr>
                <w:rFonts w:cs="Times New Roman"/>
                <w:sz w:val="22"/>
              </w:rPr>
              <w:t>69.2</w:t>
            </w:r>
          </w:p>
        </w:tc>
        <w:tc>
          <w:tcPr>
            <w:tcW w:w="855" w:type="dxa"/>
            <w:vAlign w:val="center"/>
          </w:tcPr>
          <w:p w14:paraId="17942FDF" w14:textId="02CF9084" w:rsidR="007E71E6" w:rsidRPr="00C0528E" w:rsidRDefault="007E71E6" w:rsidP="007E71E6">
            <w:pPr>
              <w:jc w:val="center"/>
              <w:rPr>
                <w:rFonts w:cs="Times New Roman"/>
                <w:sz w:val="22"/>
              </w:rPr>
            </w:pPr>
            <w:r w:rsidRPr="008E56E2">
              <w:rPr>
                <w:rFonts w:cs="Times New Roman"/>
                <w:sz w:val="22"/>
              </w:rPr>
              <w:t>80.9</w:t>
            </w:r>
          </w:p>
        </w:tc>
      </w:tr>
      <w:tr w:rsidR="007E71E6" w:rsidRPr="00C0528E" w14:paraId="48B83E41" w14:textId="77777777" w:rsidTr="007E71E6">
        <w:tc>
          <w:tcPr>
            <w:tcW w:w="1956" w:type="dxa"/>
            <w:vMerge/>
            <w:vAlign w:val="center"/>
          </w:tcPr>
          <w:p w14:paraId="505D2331" w14:textId="77777777" w:rsidR="007E71E6" w:rsidRPr="00C0528E" w:rsidRDefault="007E71E6" w:rsidP="007E71E6">
            <w:pPr>
              <w:jc w:val="center"/>
              <w:rPr>
                <w:rFonts w:cs="Times New Roman"/>
                <w:sz w:val="22"/>
              </w:rPr>
            </w:pPr>
          </w:p>
        </w:tc>
        <w:tc>
          <w:tcPr>
            <w:tcW w:w="2192" w:type="dxa"/>
            <w:vAlign w:val="center"/>
          </w:tcPr>
          <w:p w14:paraId="201BE7AB" w14:textId="77777777" w:rsidR="007E71E6" w:rsidRPr="00C0528E" w:rsidRDefault="007E71E6" w:rsidP="007E71E6">
            <w:pPr>
              <w:jc w:val="center"/>
              <w:rPr>
                <w:rFonts w:cs="Times New Roman"/>
                <w:sz w:val="22"/>
              </w:rPr>
            </w:pPr>
            <w:proofErr w:type="spellStart"/>
            <w:r w:rsidRPr="00C0528E">
              <w:rPr>
                <w:rFonts w:cs="Times New Roman"/>
                <w:sz w:val="22"/>
              </w:rPr>
              <w:t>bridge</w:t>
            </w:r>
            <w:proofErr w:type="spellEnd"/>
          </w:p>
        </w:tc>
        <w:tc>
          <w:tcPr>
            <w:tcW w:w="803" w:type="dxa"/>
            <w:vAlign w:val="center"/>
          </w:tcPr>
          <w:p w14:paraId="69934EEE" w14:textId="2B82407B" w:rsidR="007E71E6" w:rsidRPr="00C0528E" w:rsidRDefault="007E71E6" w:rsidP="007E71E6">
            <w:pPr>
              <w:jc w:val="center"/>
              <w:rPr>
                <w:rFonts w:cs="Times New Roman"/>
                <w:sz w:val="22"/>
              </w:rPr>
            </w:pPr>
            <w:r w:rsidRPr="008E56E2">
              <w:rPr>
                <w:rFonts w:cs="Times New Roman"/>
                <w:sz w:val="22"/>
              </w:rPr>
              <w:t>26.9</w:t>
            </w:r>
          </w:p>
        </w:tc>
        <w:tc>
          <w:tcPr>
            <w:tcW w:w="1084" w:type="dxa"/>
            <w:vAlign w:val="center"/>
          </w:tcPr>
          <w:p w14:paraId="5347E90F" w14:textId="29C6EFFA" w:rsidR="007E71E6" w:rsidRPr="00C0528E" w:rsidRDefault="007E71E6" w:rsidP="007E71E6">
            <w:pPr>
              <w:jc w:val="center"/>
              <w:rPr>
                <w:rFonts w:cs="Times New Roman"/>
                <w:sz w:val="22"/>
              </w:rPr>
            </w:pPr>
            <w:r w:rsidRPr="008E56E2">
              <w:rPr>
                <w:rFonts w:cs="Times New Roman"/>
                <w:sz w:val="22"/>
              </w:rPr>
              <w:t>71.8</w:t>
            </w:r>
          </w:p>
        </w:tc>
        <w:tc>
          <w:tcPr>
            <w:tcW w:w="776" w:type="dxa"/>
            <w:vAlign w:val="center"/>
          </w:tcPr>
          <w:p w14:paraId="08C4D42C" w14:textId="7079217F" w:rsidR="007E71E6" w:rsidRPr="00C0528E" w:rsidRDefault="007E71E6" w:rsidP="007E71E6">
            <w:pPr>
              <w:jc w:val="center"/>
              <w:rPr>
                <w:rFonts w:cs="Times New Roman"/>
                <w:sz w:val="22"/>
              </w:rPr>
            </w:pPr>
            <w:r w:rsidRPr="008E56E2">
              <w:rPr>
                <w:rFonts w:cs="Times New Roman"/>
                <w:sz w:val="22"/>
              </w:rPr>
              <w:t>39.2</w:t>
            </w:r>
          </w:p>
        </w:tc>
        <w:tc>
          <w:tcPr>
            <w:tcW w:w="730" w:type="dxa"/>
            <w:vAlign w:val="center"/>
          </w:tcPr>
          <w:p w14:paraId="020C48CC" w14:textId="0F84CD77" w:rsidR="007E71E6" w:rsidRPr="00C0528E" w:rsidRDefault="007E71E6" w:rsidP="007E71E6">
            <w:pPr>
              <w:jc w:val="center"/>
              <w:rPr>
                <w:rFonts w:cs="Times New Roman"/>
                <w:sz w:val="22"/>
              </w:rPr>
            </w:pPr>
            <w:r w:rsidRPr="008E56E2">
              <w:rPr>
                <w:rFonts w:cs="Times New Roman"/>
                <w:sz w:val="22"/>
              </w:rPr>
              <w:t>61.2</w:t>
            </w:r>
          </w:p>
        </w:tc>
        <w:tc>
          <w:tcPr>
            <w:tcW w:w="855" w:type="dxa"/>
            <w:vAlign w:val="center"/>
          </w:tcPr>
          <w:p w14:paraId="2C515F0D" w14:textId="292A6427" w:rsidR="007E71E6" w:rsidRPr="00C0528E" w:rsidRDefault="007E71E6" w:rsidP="007E71E6">
            <w:pPr>
              <w:jc w:val="center"/>
              <w:rPr>
                <w:rFonts w:cs="Times New Roman"/>
                <w:sz w:val="22"/>
              </w:rPr>
            </w:pPr>
            <w:r w:rsidRPr="008E56E2">
              <w:rPr>
                <w:rFonts w:cs="Times New Roman"/>
                <w:sz w:val="22"/>
              </w:rPr>
              <w:t>74.9</w:t>
            </w:r>
          </w:p>
        </w:tc>
      </w:tr>
      <w:tr w:rsidR="007E71E6" w:rsidRPr="00C0528E" w14:paraId="4E1F5215" w14:textId="77777777" w:rsidTr="007E71E6">
        <w:tc>
          <w:tcPr>
            <w:tcW w:w="1956" w:type="dxa"/>
            <w:vMerge/>
            <w:vAlign w:val="center"/>
          </w:tcPr>
          <w:p w14:paraId="5F392DDC" w14:textId="77777777" w:rsidR="007E71E6" w:rsidRPr="00C0528E" w:rsidRDefault="007E71E6" w:rsidP="007E71E6">
            <w:pPr>
              <w:jc w:val="center"/>
              <w:rPr>
                <w:rFonts w:cs="Times New Roman"/>
                <w:sz w:val="22"/>
              </w:rPr>
            </w:pPr>
          </w:p>
        </w:tc>
        <w:tc>
          <w:tcPr>
            <w:tcW w:w="2192" w:type="dxa"/>
            <w:vAlign w:val="center"/>
          </w:tcPr>
          <w:p w14:paraId="2FA1407E" w14:textId="77777777" w:rsidR="007E71E6" w:rsidRPr="00C0528E" w:rsidRDefault="007E71E6" w:rsidP="007E71E6">
            <w:pPr>
              <w:jc w:val="center"/>
              <w:rPr>
                <w:rFonts w:cs="Times New Roman"/>
                <w:sz w:val="22"/>
              </w:rPr>
            </w:pPr>
            <w:proofErr w:type="spellStart"/>
            <w:r w:rsidRPr="00C0528E">
              <w:rPr>
                <w:rFonts w:cs="Times New Roman"/>
                <w:sz w:val="22"/>
              </w:rPr>
              <w:t>large-vehicle</w:t>
            </w:r>
            <w:proofErr w:type="spellEnd"/>
          </w:p>
        </w:tc>
        <w:tc>
          <w:tcPr>
            <w:tcW w:w="803" w:type="dxa"/>
            <w:vAlign w:val="center"/>
          </w:tcPr>
          <w:p w14:paraId="5833E702" w14:textId="7199C9CF" w:rsidR="007E71E6" w:rsidRPr="00C0528E" w:rsidRDefault="007E71E6" w:rsidP="007E71E6">
            <w:pPr>
              <w:jc w:val="center"/>
              <w:rPr>
                <w:rFonts w:cs="Times New Roman"/>
                <w:sz w:val="22"/>
              </w:rPr>
            </w:pPr>
            <w:r w:rsidRPr="008E56E2">
              <w:rPr>
                <w:rFonts w:cs="Times New Roman"/>
                <w:sz w:val="22"/>
              </w:rPr>
              <w:t>78.7</w:t>
            </w:r>
          </w:p>
        </w:tc>
        <w:tc>
          <w:tcPr>
            <w:tcW w:w="1084" w:type="dxa"/>
            <w:vAlign w:val="center"/>
          </w:tcPr>
          <w:p w14:paraId="5A320B45" w14:textId="34102DC5" w:rsidR="007E71E6" w:rsidRPr="00C0528E" w:rsidRDefault="007E71E6" w:rsidP="007E71E6">
            <w:pPr>
              <w:jc w:val="center"/>
              <w:rPr>
                <w:rFonts w:cs="Times New Roman"/>
                <w:sz w:val="22"/>
              </w:rPr>
            </w:pPr>
            <w:r w:rsidRPr="008E56E2">
              <w:rPr>
                <w:rFonts w:cs="Times New Roman"/>
                <w:sz w:val="22"/>
              </w:rPr>
              <w:t>88.5</w:t>
            </w:r>
          </w:p>
        </w:tc>
        <w:tc>
          <w:tcPr>
            <w:tcW w:w="776" w:type="dxa"/>
            <w:vAlign w:val="center"/>
          </w:tcPr>
          <w:p w14:paraId="4CE74436" w14:textId="2867A0E1" w:rsidR="007E71E6" w:rsidRPr="00C0528E" w:rsidRDefault="007E71E6" w:rsidP="007E71E6">
            <w:pPr>
              <w:jc w:val="center"/>
              <w:rPr>
                <w:rFonts w:cs="Times New Roman"/>
                <w:sz w:val="22"/>
              </w:rPr>
            </w:pPr>
            <w:r w:rsidRPr="008E56E2">
              <w:rPr>
                <w:rFonts w:cs="Times New Roman"/>
                <w:sz w:val="22"/>
              </w:rPr>
              <w:t>83.3</w:t>
            </w:r>
          </w:p>
        </w:tc>
        <w:tc>
          <w:tcPr>
            <w:tcW w:w="730" w:type="dxa"/>
            <w:vAlign w:val="center"/>
          </w:tcPr>
          <w:p w14:paraId="5F30A5E7" w14:textId="7A4D8345" w:rsidR="007E71E6" w:rsidRPr="00C0528E" w:rsidRDefault="007E71E6" w:rsidP="007E71E6">
            <w:pPr>
              <w:jc w:val="center"/>
              <w:rPr>
                <w:rFonts w:cs="Times New Roman"/>
                <w:sz w:val="22"/>
              </w:rPr>
            </w:pPr>
            <w:r w:rsidRPr="008E56E2">
              <w:rPr>
                <w:rFonts w:cs="Times New Roman"/>
                <w:sz w:val="22"/>
              </w:rPr>
              <w:t>80.6</w:t>
            </w:r>
          </w:p>
        </w:tc>
        <w:tc>
          <w:tcPr>
            <w:tcW w:w="855" w:type="dxa"/>
            <w:vAlign w:val="center"/>
          </w:tcPr>
          <w:p w14:paraId="68598A66" w14:textId="64627D97" w:rsidR="007E71E6" w:rsidRPr="00C0528E" w:rsidRDefault="007E71E6" w:rsidP="007E71E6">
            <w:pPr>
              <w:jc w:val="center"/>
              <w:rPr>
                <w:rFonts w:cs="Times New Roman"/>
                <w:sz w:val="22"/>
              </w:rPr>
            </w:pPr>
            <w:r w:rsidRPr="008E56E2">
              <w:rPr>
                <w:rFonts w:cs="Times New Roman"/>
                <w:sz w:val="22"/>
              </w:rPr>
              <w:t>89.0</w:t>
            </w:r>
          </w:p>
        </w:tc>
      </w:tr>
      <w:tr w:rsidR="007E71E6" w:rsidRPr="00C0528E" w14:paraId="60514CDC" w14:textId="77777777" w:rsidTr="007E71E6">
        <w:tc>
          <w:tcPr>
            <w:tcW w:w="1956" w:type="dxa"/>
            <w:vMerge/>
            <w:vAlign w:val="center"/>
          </w:tcPr>
          <w:p w14:paraId="229CC01B" w14:textId="77777777" w:rsidR="007E71E6" w:rsidRPr="00C0528E" w:rsidRDefault="007E71E6" w:rsidP="007E71E6">
            <w:pPr>
              <w:jc w:val="center"/>
              <w:rPr>
                <w:rFonts w:cs="Times New Roman"/>
                <w:sz w:val="22"/>
              </w:rPr>
            </w:pPr>
          </w:p>
        </w:tc>
        <w:tc>
          <w:tcPr>
            <w:tcW w:w="2192" w:type="dxa"/>
            <w:vAlign w:val="center"/>
          </w:tcPr>
          <w:p w14:paraId="7282826E" w14:textId="77777777" w:rsidR="007E71E6" w:rsidRPr="00C0528E" w:rsidRDefault="007E71E6" w:rsidP="007E71E6">
            <w:pPr>
              <w:jc w:val="center"/>
              <w:rPr>
                <w:rFonts w:cs="Times New Roman"/>
                <w:sz w:val="22"/>
              </w:rPr>
            </w:pPr>
            <w:proofErr w:type="spellStart"/>
            <w:r w:rsidRPr="00C0528E">
              <w:rPr>
                <w:rFonts w:cs="Times New Roman"/>
                <w:sz w:val="22"/>
              </w:rPr>
              <w:t>small-vehicle</w:t>
            </w:r>
            <w:proofErr w:type="spellEnd"/>
          </w:p>
        </w:tc>
        <w:tc>
          <w:tcPr>
            <w:tcW w:w="803" w:type="dxa"/>
            <w:vAlign w:val="center"/>
          </w:tcPr>
          <w:p w14:paraId="13D29FC3" w14:textId="09FFA495" w:rsidR="007E71E6" w:rsidRPr="00C0528E" w:rsidRDefault="007E71E6" w:rsidP="007E71E6">
            <w:pPr>
              <w:jc w:val="center"/>
              <w:rPr>
                <w:rFonts w:cs="Times New Roman"/>
                <w:sz w:val="22"/>
              </w:rPr>
            </w:pPr>
            <w:r w:rsidRPr="008E56E2">
              <w:rPr>
                <w:rFonts w:cs="Times New Roman"/>
                <w:sz w:val="22"/>
              </w:rPr>
              <w:t>51.1</w:t>
            </w:r>
          </w:p>
        </w:tc>
        <w:tc>
          <w:tcPr>
            <w:tcW w:w="1084" w:type="dxa"/>
            <w:vAlign w:val="center"/>
          </w:tcPr>
          <w:p w14:paraId="1247C19A" w14:textId="1E84DA86" w:rsidR="007E71E6" w:rsidRPr="00C0528E" w:rsidRDefault="007E71E6" w:rsidP="007E71E6">
            <w:pPr>
              <w:jc w:val="center"/>
              <w:rPr>
                <w:rFonts w:cs="Times New Roman"/>
                <w:sz w:val="22"/>
              </w:rPr>
            </w:pPr>
            <w:r w:rsidRPr="008E56E2">
              <w:rPr>
                <w:rFonts w:cs="Times New Roman"/>
                <w:sz w:val="22"/>
              </w:rPr>
              <w:t>69.8</w:t>
            </w:r>
          </w:p>
        </w:tc>
        <w:tc>
          <w:tcPr>
            <w:tcW w:w="776" w:type="dxa"/>
            <w:vAlign w:val="center"/>
          </w:tcPr>
          <w:p w14:paraId="65DAE88A" w14:textId="05120087" w:rsidR="007E71E6" w:rsidRPr="00C0528E" w:rsidRDefault="007E71E6" w:rsidP="007E71E6">
            <w:pPr>
              <w:jc w:val="center"/>
              <w:rPr>
                <w:rFonts w:cs="Times New Roman"/>
                <w:sz w:val="22"/>
              </w:rPr>
            </w:pPr>
            <w:r w:rsidRPr="008E56E2">
              <w:rPr>
                <w:rFonts w:cs="Times New Roman"/>
                <w:sz w:val="22"/>
              </w:rPr>
              <w:t>59.0</w:t>
            </w:r>
          </w:p>
        </w:tc>
        <w:tc>
          <w:tcPr>
            <w:tcW w:w="730" w:type="dxa"/>
            <w:vAlign w:val="center"/>
          </w:tcPr>
          <w:p w14:paraId="1A17EDCC" w14:textId="1C347105" w:rsidR="007E71E6" w:rsidRPr="00C0528E" w:rsidRDefault="007E71E6" w:rsidP="007E71E6">
            <w:pPr>
              <w:jc w:val="center"/>
              <w:rPr>
                <w:rFonts w:cs="Times New Roman"/>
                <w:sz w:val="22"/>
              </w:rPr>
            </w:pPr>
            <w:r w:rsidRPr="008E56E2">
              <w:rPr>
                <w:rFonts w:cs="Times New Roman"/>
                <w:sz w:val="22"/>
              </w:rPr>
              <w:t>75.4</w:t>
            </w:r>
          </w:p>
        </w:tc>
        <w:tc>
          <w:tcPr>
            <w:tcW w:w="855" w:type="dxa"/>
            <w:vAlign w:val="center"/>
          </w:tcPr>
          <w:p w14:paraId="230A61A9" w14:textId="1C2D51D2" w:rsidR="007E71E6" w:rsidRPr="00C0528E" w:rsidRDefault="007E71E6" w:rsidP="007E71E6">
            <w:pPr>
              <w:jc w:val="center"/>
              <w:rPr>
                <w:rFonts w:cs="Times New Roman"/>
                <w:sz w:val="22"/>
              </w:rPr>
            </w:pPr>
            <w:r w:rsidRPr="008E56E2">
              <w:rPr>
                <w:rFonts w:cs="Times New Roman"/>
                <w:sz w:val="22"/>
              </w:rPr>
              <w:t>85.6</w:t>
            </w:r>
          </w:p>
        </w:tc>
      </w:tr>
      <w:tr w:rsidR="007E71E6" w:rsidRPr="00C0528E" w14:paraId="177D536A" w14:textId="77777777" w:rsidTr="007E71E6">
        <w:tc>
          <w:tcPr>
            <w:tcW w:w="1956" w:type="dxa"/>
            <w:vMerge/>
            <w:vAlign w:val="center"/>
          </w:tcPr>
          <w:p w14:paraId="29FE842B" w14:textId="77777777" w:rsidR="007E71E6" w:rsidRPr="00C0528E" w:rsidRDefault="007E71E6" w:rsidP="007E71E6">
            <w:pPr>
              <w:jc w:val="center"/>
              <w:rPr>
                <w:rFonts w:cs="Times New Roman"/>
                <w:sz w:val="22"/>
              </w:rPr>
            </w:pPr>
          </w:p>
        </w:tc>
        <w:tc>
          <w:tcPr>
            <w:tcW w:w="2192" w:type="dxa"/>
            <w:vAlign w:val="center"/>
          </w:tcPr>
          <w:p w14:paraId="24211CD8" w14:textId="77777777" w:rsidR="007E71E6" w:rsidRPr="00C0528E" w:rsidRDefault="007E71E6" w:rsidP="007E71E6">
            <w:pPr>
              <w:jc w:val="center"/>
              <w:rPr>
                <w:rFonts w:cs="Times New Roman"/>
                <w:sz w:val="22"/>
              </w:rPr>
            </w:pPr>
            <w:proofErr w:type="spellStart"/>
            <w:r w:rsidRPr="00C0528E">
              <w:rPr>
                <w:rFonts w:cs="Times New Roman"/>
                <w:sz w:val="22"/>
              </w:rPr>
              <w:t>helicopter</w:t>
            </w:r>
            <w:proofErr w:type="spellEnd"/>
          </w:p>
        </w:tc>
        <w:tc>
          <w:tcPr>
            <w:tcW w:w="803" w:type="dxa"/>
            <w:vAlign w:val="center"/>
          </w:tcPr>
          <w:p w14:paraId="255C5F4A" w14:textId="10ADD2B1" w:rsidR="007E71E6" w:rsidRPr="00C0528E" w:rsidRDefault="007E71E6" w:rsidP="007E71E6">
            <w:pPr>
              <w:jc w:val="center"/>
              <w:rPr>
                <w:rFonts w:cs="Times New Roman"/>
                <w:sz w:val="22"/>
              </w:rPr>
            </w:pPr>
            <w:r w:rsidRPr="008E56E2">
              <w:rPr>
                <w:rFonts w:cs="Times New Roman"/>
                <w:sz w:val="22"/>
              </w:rPr>
              <w:t>35.6</w:t>
            </w:r>
          </w:p>
        </w:tc>
        <w:tc>
          <w:tcPr>
            <w:tcW w:w="1084" w:type="dxa"/>
            <w:vAlign w:val="center"/>
          </w:tcPr>
          <w:p w14:paraId="63C06509" w14:textId="65449C63" w:rsidR="007E71E6" w:rsidRPr="00C0528E" w:rsidRDefault="007E71E6" w:rsidP="007E71E6">
            <w:pPr>
              <w:jc w:val="center"/>
              <w:rPr>
                <w:rFonts w:cs="Times New Roman"/>
                <w:sz w:val="22"/>
              </w:rPr>
            </w:pPr>
            <w:r w:rsidRPr="008E56E2">
              <w:rPr>
                <w:rFonts w:cs="Times New Roman"/>
                <w:sz w:val="22"/>
              </w:rPr>
              <w:t>86.7</w:t>
            </w:r>
          </w:p>
        </w:tc>
        <w:tc>
          <w:tcPr>
            <w:tcW w:w="776" w:type="dxa"/>
            <w:vAlign w:val="center"/>
          </w:tcPr>
          <w:p w14:paraId="66F0EB3A" w14:textId="1F3BB421" w:rsidR="007E71E6" w:rsidRPr="00C0528E" w:rsidRDefault="007E71E6" w:rsidP="007E71E6">
            <w:pPr>
              <w:jc w:val="center"/>
              <w:rPr>
                <w:rFonts w:cs="Times New Roman"/>
                <w:sz w:val="22"/>
              </w:rPr>
            </w:pPr>
            <w:r w:rsidRPr="008E56E2">
              <w:rPr>
                <w:rFonts w:cs="Times New Roman"/>
                <w:sz w:val="22"/>
              </w:rPr>
              <w:t>50.5</w:t>
            </w:r>
          </w:p>
        </w:tc>
        <w:tc>
          <w:tcPr>
            <w:tcW w:w="730" w:type="dxa"/>
            <w:vAlign w:val="center"/>
          </w:tcPr>
          <w:p w14:paraId="437CEB8F" w14:textId="77DD8877" w:rsidR="007E71E6" w:rsidRPr="00C0528E" w:rsidRDefault="007E71E6" w:rsidP="007E71E6">
            <w:pPr>
              <w:jc w:val="center"/>
              <w:rPr>
                <w:rFonts w:cs="Times New Roman"/>
                <w:sz w:val="22"/>
              </w:rPr>
            </w:pPr>
            <w:r w:rsidRPr="008E56E2">
              <w:rPr>
                <w:rFonts w:cs="Times New Roman"/>
                <w:sz w:val="22"/>
              </w:rPr>
              <w:t>76.4</w:t>
            </w:r>
          </w:p>
        </w:tc>
        <w:tc>
          <w:tcPr>
            <w:tcW w:w="855" w:type="dxa"/>
            <w:vAlign w:val="center"/>
          </w:tcPr>
          <w:p w14:paraId="2A659E79" w14:textId="28B73A8F" w:rsidR="007E71E6" w:rsidRPr="00C0528E" w:rsidRDefault="007E71E6" w:rsidP="007E71E6">
            <w:pPr>
              <w:jc w:val="center"/>
              <w:rPr>
                <w:rFonts w:cs="Times New Roman"/>
                <w:sz w:val="22"/>
              </w:rPr>
            </w:pPr>
            <w:r w:rsidRPr="008E56E2">
              <w:rPr>
                <w:rFonts w:cs="Times New Roman"/>
                <w:sz w:val="22"/>
              </w:rPr>
              <w:t>86.4</w:t>
            </w:r>
          </w:p>
        </w:tc>
      </w:tr>
      <w:tr w:rsidR="007E71E6" w:rsidRPr="00C0528E" w14:paraId="6FF55CBD" w14:textId="77777777" w:rsidTr="007E71E6">
        <w:tc>
          <w:tcPr>
            <w:tcW w:w="1956" w:type="dxa"/>
            <w:vMerge/>
            <w:vAlign w:val="center"/>
          </w:tcPr>
          <w:p w14:paraId="3DF5B99D" w14:textId="77777777" w:rsidR="007E71E6" w:rsidRPr="00C0528E" w:rsidRDefault="007E71E6" w:rsidP="007E71E6">
            <w:pPr>
              <w:jc w:val="center"/>
              <w:rPr>
                <w:rFonts w:cs="Times New Roman"/>
                <w:sz w:val="22"/>
              </w:rPr>
            </w:pPr>
          </w:p>
        </w:tc>
        <w:tc>
          <w:tcPr>
            <w:tcW w:w="2192" w:type="dxa"/>
            <w:vAlign w:val="center"/>
          </w:tcPr>
          <w:p w14:paraId="16DE870B" w14:textId="77777777" w:rsidR="007E71E6" w:rsidRPr="00C0528E" w:rsidRDefault="007E71E6" w:rsidP="007E71E6">
            <w:pPr>
              <w:jc w:val="center"/>
              <w:rPr>
                <w:rFonts w:cs="Times New Roman"/>
                <w:sz w:val="22"/>
              </w:rPr>
            </w:pPr>
            <w:proofErr w:type="spellStart"/>
            <w:r w:rsidRPr="00C0528E">
              <w:rPr>
                <w:rFonts w:cs="Times New Roman"/>
                <w:sz w:val="22"/>
              </w:rPr>
              <w:t>roundabout</w:t>
            </w:r>
            <w:proofErr w:type="spellEnd"/>
          </w:p>
        </w:tc>
        <w:tc>
          <w:tcPr>
            <w:tcW w:w="803" w:type="dxa"/>
            <w:vAlign w:val="center"/>
          </w:tcPr>
          <w:p w14:paraId="71EF5DA7" w14:textId="0EE6226E" w:rsidR="007E71E6" w:rsidRPr="00C0528E" w:rsidRDefault="007E71E6" w:rsidP="007E71E6">
            <w:pPr>
              <w:jc w:val="center"/>
              <w:rPr>
                <w:rFonts w:cs="Times New Roman"/>
                <w:sz w:val="22"/>
              </w:rPr>
            </w:pPr>
            <w:r w:rsidRPr="008E56E2">
              <w:rPr>
                <w:rFonts w:cs="Times New Roman"/>
                <w:sz w:val="22"/>
              </w:rPr>
              <w:t>34.6</w:t>
            </w:r>
          </w:p>
        </w:tc>
        <w:tc>
          <w:tcPr>
            <w:tcW w:w="1084" w:type="dxa"/>
            <w:vAlign w:val="center"/>
          </w:tcPr>
          <w:p w14:paraId="06E8B367" w14:textId="44C69978" w:rsidR="007E71E6" w:rsidRPr="00C0528E" w:rsidRDefault="007E71E6" w:rsidP="007E71E6">
            <w:pPr>
              <w:jc w:val="center"/>
              <w:rPr>
                <w:rFonts w:cs="Times New Roman"/>
                <w:sz w:val="22"/>
              </w:rPr>
            </w:pPr>
            <w:r w:rsidRPr="008E56E2">
              <w:rPr>
                <w:rFonts w:cs="Times New Roman"/>
                <w:sz w:val="22"/>
              </w:rPr>
              <w:t>83.8</w:t>
            </w:r>
          </w:p>
        </w:tc>
        <w:tc>
          <w:tcPr>
            <w:tcW w:w="776" w:type="dxa"/>
            <w:vAlign w:val="center"/>
          </w:tcPr>
          <w:p w14:paraId="283720E7" w14:textId="4C063633" w:rsidR="007E71E6" w:rsidRPr="00C0528E" w:rsidRDefault="007E71E6" w:rsidP="007E71E6">
            <w:pPr>
              <w:jc w:val="center"/>
              <w:rPr>
                <w:rFonts w:cs="Times New Roman"/>
                <w:sz w:val="22"/>
              </w:rPr>
            </w:pPr>
            <w:r w:rsidRPr="008E56E2">
              <w:rPr>
                <w:rFonts w:cs="Times New Roman"/>
                <w:sz w:val="22"/>
              </w:rPr>
              <w:t>49.0</w:t>
            </w:r>
          </w:p>
        </w:tc>
        <w:tc>
          <w:tcPr>
            <w:tcW w:w="730" w:type="dxa"/>
            <w:vAlign w:val="center"/>
          </w:tcPr>
          <w:p w14:paraId="65F61761" w14:textId="0B7B0548" w:rsidR="007E71E6" w:rsidRPr="00C0528E" w:rsidRDefault="007E71E6" w:rsidP="007E71E6">
            <w:pPr>
              <w:jc w:val="center"/>
              <w:rPr>
                <w:rFonts w:cs="Times New Roman"/>
                <w:sz w:val="22"/>
              </w:rPr>
            </w:pPr>
            <w:r w:rsidRPr="008E56E2">
              <w:rPr>
                <w:rFonts w:cs="Times New Roman"/>
                <w:sz w:val="22"/>
              </w:rPr>
              <w:t>70.9</w:t>
            </w:r>
          </w:p>
        </w:tc>
        <w:tc>
          <w:tcPr>
            <w:tcW w:w="855" w:type="dxa"/>
            <w:vAlign w:val="center"/>
          </w:tcPr>
          <w:p w14:paraId="2CEBDFCC" w14:textId="0354EE11" w:rsidR="007E71E6" w:rsidRPr="00C0528E" w:rsidRDefault="007E71E6" w:rsidP="007E71E6">
            <w:pPr>
              <w:jc w:val="center"/>
              <w:rPr>
                <w:rFonts w:cs="Times New Roman"/>
                <w:sz w:val="22"/>
              </w:rPr>
            </w:pPr>
            <w:r w:rsidRPr="008E56E2">
              <w:rPr>
                <w:rFonts w:cs="Times New Roman"/>
                <w:sz w:val="22"/>
              </w:rPr>
              <w:t>81.9</w:t>
            </w:r>
          </w:p>
        </w:tc>
      </w:tr>
      <w:tr w:rsidR="007E71E6" w:rsidRPr="00C0528E" w14:paraId="4AB082CF" w14:textId="77777777" w:rsidTr="007E71E6">
        <w:tc>
          <w:tcPr>
            <w:tcW w:w="1956" w:type="dxa"/>
            <w:vMerge/>
            <w:vAlign w:val="center"/>
          </w:tcPr>
          <w:p w14:paraId="32F3B160" w14:textId="77777777" w:rsidR="007E71E6" w:rsidRPr="00C0528E" w:rsidRDefault="007E71E6" w:rsidP="007E71E6">
            <w:pPr>
              <w:jc w:val="center"/>
              <w:rPr>
                <w:rFonts w:cs="Times New Roman"/>
                <w:sz w:val="22"/>
              </w:rPr>
            </w:pPr>
          </w:p>
        </w:tc>
        <w:tc>
          <w:tcPr>
            <w:tcW w:w="2192" w:type="dxa"/>
            <w:vAlign w:val="center"/>
          </w:tcPr>
          <w:p w14:paraId="49E88D4F" w14:textId="77777777" w:rsidR="007E71E6" w:rsidRPr="00C0528E" w:rsidRDefault="007E71E6" w:rsidP="007E71E6">
            <w:pPr>
              <w:jc w:val="center"/>
              <w:rPr>
                <w:rFonts w:cs="Times New Roman"/>
                <w:sz w:val="22"/>
              </w:rPr>
            </w:pPr>
            <w:proofErr w:type="spellStart"/>
            <w:r w:rsidRPr="00C0528E">
              <w:rPr>
                <w:rFonts w:cs="Times New Roman"/>
                <w:sz w:val="22"/>
              </w:rPr>
              <w:t>soccer-ball-field</w:t>
            </w:r>
            <w:proofErr w:type="spellEnd"/>
          </w:p>
        </w:tc>
        <w:tc>
          <w:tcPr>
            <w:tcW w:w="803" w:type="dxa"/>
            <w:vAlign w:val="center"/>
          </w:tcPr>
          <w:p w14:paraId="7981FCF1" w14:textId="1693F7AA" w:rsidR="007E71E6" w:rsidRPr="00C0528E" w:rsidRDefault="007E71E6" w:rsidP="007E71E6">
            <w:pPr>
              <w:jc w:val="center"/>
              <w:rPr>
                <w:rFonts w:cs="Times New Roman"/>
                <w:sz w:val="22"/>
              </w:rPr>
            </w:pPr>
            <w:r w:rsidRPr="008E56E2">
              <w:rPr>
                <w:rFonts w:cs="Times New Roman"/>
                <w:sz w:val="22"/>
              </w:rPr>
              <w:t>38.6</w:t>
            </w:r>
          </w:p>
        </w:tc>
        <w:tc>
          <w:tcPr>
            <w:tcW w:w="1084" w:type="dxa"/>
            <w:vAlign w:val="center"/>
          </w:tcPr>
          <w:p w14:paraId="0AD1A350" w14:textId="6443CACB" w:rsidR="007E71E6" w:rsidRPr="00C0528E" w:rsidRDefault="007E71E6" w:rsidP="007E71E6">
            <w:pPr>
              <w:jc w:val="center"/>
              <w:rPr>
                <w:rFonts w:cs="Times New Roman"/>
                <w:sz w:val="22"/>
              </w:rPr>
            </w:pPr>
            <w:r w:rsidRPr="008E56E2">
              <w:rPr>
                <w:rFonts w:cs="Times New Roman"/>
                <w:sz w:val="22"/>
              </w:rPr>
              <w:t>66.3</w:t>
            </w:r>
          </w:p>
        </w:tc>
        <w:tc>
          <w:tcPr>
            <w:tcW w:w="776" w:type="dxa"/>
            <w:vAlign w:val="center"/>
          </w:tcPr>
          <w:p w14:paraId="2772EDFC" w14:textId="641B58A4" w:rsidR="007E71E6" w:rsidRPr="00C0528E" w:rsidRDefault="007E71E6" w:rsidP="007E71E6">
            <w:pPr>
              <w:jc w:val="center"/>
              <w:rPr>
                <w:rFonts w:cs="Times New Roman"/>
                <w:sz w:val="22"/>
              </w:rPr>
            </w:pPr>
            <w:r w:rsidRPr="008E56E2">
              <w:rPr>
                <w:rFonts w:cs="Times New Roman"/>
                <w:sz w:val="22"/>
              </w:rPr>
              <w:t>48.8</w:t>
            </w:r>
          </w:p>
        </w:tc>
        <w:tc>
          <w:tcPr>
            <w:tcW w:w="730" w:type="dxa"/>
            <w:vAlign w:val="center"/>
          </w:tcPr>
          <w:p w14:paraId="7F209FAE" w14:textId="7AFCA161" w:rsidR="007E71E6" w:rsidRPr="00C0528E" w:rsidRDefault="007E71E6" w:rsidP="007E71E6">
            <w:pPr>
              <w:jc w:val="center"/>
              <w:rPr>
                <w:rFonts w:cs="Times New Roman"/>
                <w:sz w:val="22"/>
              </w:rPr>
            </w:pPr>
            <w:r w:rsidRPr="008E56E2">
              <w:rPr>
                <w:rFonts w:cs="Times New Roman"/>
                <w:sz w:val="22"/>
              </w:rPr>
              <w:t>87.4</w:t>
            </w:r>
          </w:p>
        </w:tc>
        <w:tc>
          <w:tcPr>
            <w:tcW w:w="855" w:type="dxa"/>
            <w:vAlign w:val="center"/>
          </w:tcPr>
          <w:p w14:paraId="219ACCD3" w14:textId="3C7DF0DE" w:rsidR="007E71E6" w:rsidRPr="00C0528E" w:rsidRDefault="007E71E6" w:rsidP="007E71E6">
            <w:pPr>
              <w:jc w:val="center"/>
              <w:rPr>
                <w:rFonts w:cs="Times New Roman"/>
                <w:sz w:val="22"/>
              </w:rPr>
            </w:pPr>
            <w:r w:rsidRPr="008E56E2">
              <w:rPr>
                <w:rFonts w:cs="Times New Roman"/>
                <w:sz w:val="22"/>
              </w:rPr>
              <w:t>93.1</w:t>
            </w:r>
          </w:p>
        </w:tc>
      </w:tr>
      <w:tr w:rsidR="007E71E6" w:rsidRPr="00C0528E" w14:paraId="3ECDA7F5" w14:textId="77777777" w:rsidTr="007E71E6">
        <w:tc>
          <w:tcPr>
            <w:tcW w:w="1956" w:type="dxa"/>
            <w:vMerge/>
            <w:vAlign w:val="center"/>
          </w:tcPr>
          <w:p w14:paraId="709715F7" w14:textId="77777777" w:rsidR="007E71E6" w:rsidRPr="00C0528E" w:rsidRDefault="007E71E6" w:rsidP="007E71E6">
            <w:pPr>
              <w:jc w:val="center"/>
              <w:rPr>
                <w:rFonts w:cs="Times New Roman"/>
                <w:sz w:val="22"/>
              </w:rPr>
            </w:pPr>
          </w:p>
        </w:tc>
        <w:tc>
          <w:tcPr>
            <w:tcW w:w="2192" w:type="dxa"/>
            <w:vAlign w:val="center"/>
          </w:tcPr>
          <w:p w14:paraId="6F328B9B" w14:textId="77777777" w:rsidR="007E71E6" w:rsidRPr="00C0528E" w:rsidRDefault="007E71E6" w:rsidP="007E71E6">
            <w:pPr>
              <w:jc w:val="center"/>
              <w:rPr>
                <w:rFonts w:cs="Times New Roman"/>
                <w:sz w:val="22"/>
              </w:rPr>
            </w:pPr>
            <w:proofErr w:type="spellStart"/>
            <w:r w:rsidRPr="00C0528E">
              <w:rPr>
                <w:rFonts w:cs="Times New Roman"/>
                <w:sz w:val="22"/>
              </w:rPr>
              <w:t>swimming-pool</w:t>
            </w:r>
            <w:proofErr w:type="spellEnd"/>
          </w:p>
        </w:tc>
        <w:tc>
          <w:tcPr>
            <w:tcW w:w="803" w:type="dxa"/>
            <w:vAlign w:val="center"/>
          </w:tcPr>
          <w:p w14:paraId="0122A24A" w14:textId="5BC20A74" w:rsidR="007E71E6" w:rsidRPr="00C0528E" w:rsidRDefault="007E71E6" w:rsidP="007E71E6">
            <w:pPr>
              <w:jc w:val="center"/>
              <w:rPr>
                <w:rFonts w:cs="Times New Roman"/>
                <w:sz w:val="22"/>
              </w:rPr>
            </w:pPr>
            <w:r w:rsidRPr="008E56E2">
              <w:rPr>
                <w:rFonts w:cs="Times New Roman"/>
                <w:sz w:val="22"/>
              </w:rPr>
              <w:t>0.5</w:t>
            </w:r>
          </w:p>
        </w:tc>
        <w:tc>
          <w:tcPr>
            <w:tcW w:w="1084" w:type="dxa"/>
            <w:vAlign w:val="center"/>
          </w:tcPr>
          <w:p w14:paraId="28B8906E" w14:textId="354F907C" w:rsidR="007E71E6" w:rsidRPr="00C0528E" w:rsidRDefault="007E71E6" w:rsidP="007E71E6">
            <w:pPr>
              <w:jc w:val="center"/>
              <w:rPr>
                <w:rFonts w:cs="Times New Roman"/>
                <w:sz w:val="22"/>
              </w:rPr>
            </w:pPr>
            <w:r w:rsidRPr="008E56E2">
              <w:rPr>
                <w:rFonts w:cs="Times New Roman"/>
                <w:sz w:val="22"/>
              </w:rPr>
              <w:t>12.5</w:t>
            </w:r>
          </w:p>
        </w:tc>
        <w:tc>
          <w:tcPr>
            <w:tcW w:w="776" w:type="dxa"/>
            <w:vAlign w:val="center"/>
          </w:tcPr>
          <w:p w14:paraId="4B89917F" w14:textId="27EF8510" w:rsidR="007E71E6" w:rsidRPr="00C0528E" w:rsidRDefault="007E71E6" w:rsidP="007E71E6">
            <w:pPr>
              <w:jc w:val="center"/>
              <w:rPr>
                <w:rFonts w:cs="Times New Roman"/>
                <w:sz w:val="22"/>
              </w:rPr>
            </w:pPr>
            <w:r w:rsidRPr="008E56E2">
              <w:rPr>
                <w:rFonts w:cs="Times New Roman"/>
                <w:sz w:val="22"/>
              </w:rPr>
              <w:t>0.9</w:t>
            </w:r>
          </w:p>
        </w:tc>
        <w:tc>
          <w:tcPr>
            <w:tcW w:w="730" w:type="dxa"/>
            <w:vAlign w:val="center"/>
          </w:tcPr>
          <w:p w14:paraId="779F89B1" w14:textId="1AD7B00C" w:rsidR="007E71E6" w:rsidRPr="00C0528E" w:rsidRDefault="007E71E6" w:rsidP="007E71E6">
            <w:pPr>
              <w:jc w:val="center"/>
              <w:rPr>
                <w:rFonts w:cs="Times New Roman"/>
                <w:sz w:val="22"/>
              </w:rPr>
            </w:pPr>
            <w:r w:rsidRPr="008E56E2">
              <w:rPr>
                <w:rFonts w:cs="Times New Roman"/>
                <w:sz w:val="22"/>
              </w:rPr>
              <w:t>66.7</w:t>
            </w:r>
          </w:p>
        </w:tc>
        <w:tc>
          <w:tcPr>
            <w:tcW w:w="855" w:type="dxa"/>
            <w:vAlign w:val="center"/>
          </w:tcPr>
          <w:p w14:paraId="3E7237A6" w14:textId="3663589D" w:rsidR="007E71E6" w:rsidRPr="00C0528E" w:rsidRDefault="007E71E6" w:rsidP="007E71E6">
            <w:pPr>
              <w:jc w:val="center"/>
              <w:rPr>
                <w:rFonts w:cs="Times New Roman"/>
                <w:sz w:val="22"/>
              </w:rPr>
            </w:pPr>
            <w:r w:rsidRPr="008E56E2">
              <w:rPr>
                <w:rFonts w:cs="Times New Roman"/>
                <w:sz w:val="22"/>
              </w:rPr>
              <w:t>80.0</w:t>
            </w:r>
          </w:p>
        </w:tc>
      </w:tr>
      <w:tr w:rsidR="007E71E6" w:rsidRPr="00C0528E" w14:paraId="7BA62F41" w14:textId="77777777" w:rsidTr="007E71E6">
        <w:tc>
          <w:tcPr>
            <w:tcW w:w="1956" w:type="dxa"/>
            <w:vMerge w:val="restart"/>
            <w:vAlign w:val="center"/>
          </w:tcPr>
          <w:p w14:paraId="72B134DF" w14:textId="77777777" w:rsidR="007E71E6" w:rsidRPr="00C0528E" w:rsidRDefault="007E71E6" w:rsidP="007E71E6">
            <w:pPr>
              <w:jc w:val="center"/>
              <w:rPr>
                <w:rFonts w:cs="Times New Roman"/>
                <w:sz w:val="22"/>
              </w:rPr>
            </w:pPr>
            <w:r w:rsidRPr="00C0528E">
              <w:rPr>
                <w:rFonts w:cs="Times New Roman"/>
                <w:sz w:val="22"/>
              </w:rPr>
              <w:t>YOLOv11m-OBB</w:t>
            </w:r>
          </w:p>
        </w:tc>
        <w:tc>
          <w:tcPr>
            <w:tcW w:w="2192" w:type="dxa"/>
            <w:vAlign w:val="center"/>
          </w:tcPr>
          <w:p w14:paraId="13464B2C" w14:textId="77777777" w:rsidR="007E71E6" w:rsidRPr="00C0528E" w:rsidRDefault="007E71E6" w:rsidP="007E71E6">
            <w:pPr>
              <w:jc w:val="center"/>
              <w:rPr>
                <w:rFonts w:cs="Times New Roman"/>
                <w:sz w:val="22"/>
              </w:rPr>
            </w:pPr>
            <w:proofErr w:type="spellStart"/>
            <w:r w:rsidRPr="00C0528E">
              <w:rPr>
                <w:rFonts w:cs="Times New Roman"/>
                <w:sz w:val="22"/>
              </w:rPr>
              <w:t>plane</w:t>
            </w:r>
            <w:proofErr w:type="spellEnd"/>
          </w:p>
        </w:tc>
        <w:tc>
          <w:tcPr>
            <w:tcW w:w="803" w:type="dxa"/>
            <w:vAlign w:val="center"/>
          </w:tcPr>
          <w:p w14:paraId="0ABE89B7" w14:textId="108C4756" w:rsidR="007E71E6" w:rsidRPr="00C0528E" w:rsidRDefault="007E71E6" w:rsidP="007E71E6">
            <w:pPr>
              <w:jc w:val="center"/>
              <w:rPr>
                <w:rFonts w:cs="Times New Roman"/>
                <w:sz w:val="22"/>
              </w:rPr>
            </w:pPr>
            <w:r w:rsidRPr="008E56E2">
              <w:rPr>
                <w:rFonts w:cs="Times New Roman"/>
                <w:sz w:val="22"/>
              </w:rPr>
              <w:t>60.9</w:t>
            </w:r>
          </w:p>
        </w:tc>
        <w:tc>
          <w:tcPr>
            <w:tcW w:w="1084" w:type="dxa"/>
            <w:vAlign w:val="center"/>
          </w:tcPr>
          <w:p w14:paraId="4AB5E3D5" w14:textId="486334B6" w:rsidR="007E71E6" w:rsidRPr="00C0528E" w:rsidRDefault="007E71E6" w:rsidP="007E71E6">
            <w:pPr>
              <w:jc w:val="center"/>
              <w:rPr>
                <w:rFonts w:cs="Times New Roman"/>
                <w:sz w:val="22"/>
              </w:rPr>
            </w:pPr>
            <w:r w:rsidRPr="008E56E2">
              <w:rPr>
                <w:rFonts w:cs="Times New Roman"/>
                <w:sz w:val="22"/>
              </w:rPr>
              <w:t>93.1</w:t>
            </w:r>
          </w:p>
        </w:tc>
        <w:tc>
          <w:tcPr>
            <w:tcW w:w="776" w:type="dxa"/>
            <w:vAlign w:val="center"/>
          </w:tcPr>
          <w:p w14:paraId="3EF23E9E" w14:textId="4EB1C823" w:rsidR="007E71E6" w:rsidRPr="00C0528E" w:rsidRDefault="007E71E6" w:rsidP="007E71E6">
            <w:pPr>
              <w:jc w:val="center"/>
              <w:rPr>
                <w:rFonts w:cs="Times New Roman"/>
                <w:sz w:val="22"/>
              </w:rPr>
            </w:pPr>
            <w:r w:rsidRPr="008E56E2">
              <w:rPr>
                <w:rFonts w:cs="Times New Roman"/>
                <w:sz w:val="22"/>
              </w:rPr>
              <w:t>73.6</w:t>
            </w:r>
          </w:p>
        </w:tc>
        <w:tc>
          <w:tcPr>
            <w:tcW w:w="730" w:type="dxa"/>
            <w:vAlign w:val="center"/>
          </w:tcPr>
          <w:p w14:paraId="6E58FDE0" w14:textId="6506BC49" w:rsidR="007E71E6" w:rsidRPr="00C0528E" w:rsidRDefault="007E71E6" w:rsidP="007E71E6">
            <w:pPr>
              <w:jc w:val="center"/>
              <w:rPr>
                <w:rFonts w:cs="Times New Roman"/>
                <w:sz w:val="22"/>
              </w:rPr>
            </w:pPr>
            <w:r w:rsidRPr="008E56E2">
              <w:rPr>
                <w:rFonts w:cs="Times New Roman"/>
                <w:sz w:val="22"/>
              </w:rPr>
              <w:t>80.1</w:t>
            </w:r>
          </w:p>
        </w:tc>
        <w:tc>
          <w:tcPr>
            <w:tcW w:w="855" w:type="dxa"/>
            <w:vAlign w:val="center"/>
          </w:tcPr>
          <w:p w14:paraId="67106957" w14:textId="0F231BCC" w:rsidR="007E71E6" w:rsidRPr="00C0528E" w:rsidRDefault="007E71E6" w:rsidP="007E71E6">
            <w:pPr>
              <w:jc w:val="center"/>
              <w:rPr>
                <w:rFonts w:cs="Times New Roman"/>
                <w:sz w:val="22"/>
              </w:rPr>
            </w:pPr>
            <w:r w:rsidRPr="008E56E2">
              <w:rPr>
                <w:rFonts w:cs="Times New Roman"/>
                <w:sz w:val="22"/>
              </w:rPr>
              <w:t>88.7</w:t>
            </w:r>
          </w:p>
        </w:tc>
      </w:tr>
      <w:tr w:rsidR="007E71E6" w:rsidRPr="00C0528E" w14:paraId="557D8FAC" w14:textId="77777777" w:rsidTr="007E71E6">
        <w:tc>
          <w:tcPr>
            <w:tcW w:w="1956" w:type="dxa"/>
            <w:vMerge/>
            <w:vAlign w:val="center"/>
          </w:tcPr>
          <w:p w14:paraId="316FCC19" w14:textId="77777777" w:rsidR="007E71E6" w:rsidRPr="00C0528E" w:rsidRDefault="007E71E6" w:rsidP="007E71E6">
            <w:pPr>
              <w:jc w:val="center"/>
              <w:rPr>
                <w:rFonts w:cs="Times New Roman"/>
                <w:sz w:val="22"/>
              </w:rPr>
            </w:pPr>
          </w:p>
        </w:tc>
        <w:tc>
          <w:tcPr>
            <w:tcW w:w="2192" w:type="dxa"/>
            <w:vAlign w:val="center"/>
          </w:tcPr>
          <w:p w14:paraId="28F59BBF" w14:textId="77777777" w:rsidR="007E71E6" w:rsidRPr="00C0528E" w:rsidRDefault="007E71E6" w:rsidP="007E71E6">
            <w:pPr>
              <w:jc w:val="center"/>
              <w:rPr>
                <w:rFonts w:cs="Times New Roman"/>
                <w:sz w:val="22"/>
              </w:rPr>
            </w:pPr>
            <w:proofErr w:type="spellStart"/>
            <w:r w:rsidRPr="00C0528E">
              <w:rPr>
                <w:rFonts w:cs="Times New Roman"/>
                <w:sz w:val="22"/>
              </w:rPr>
              <w:t>ship</w:t>
            </w:r>
            <w:proofErr w:type="spellEnd"/>
          </w:p>
        </w:tc>
        <w:tc>
          <w:tcPr>
            <w:tcW w:w="803" w:type="dxa"/>
            <w:vAlign w:val="center"/>
          </w:tcPr>
          <w:p w14:paraId="7164BEDB" w14:textId="59000B82" w:rsidR="007E71E6" w:rsidRPr="00C0528E" w:rsidRDefault="007E71E6" w:rsidP="007E71E6">
            <w:pPr>
              <w:jc w:val="center"/>
              <w:rPr>
                <w:rFonts w:cs="Times New Roman"/>
                <w:sz w:val="22"/>
              </w:rPr>
            </w:pPr>
            <w:r w:rsidRPr="008E56E2">
              <w:rPr>
                <w:rFonts w:cs="Times New Roman"/>
                <w:sz w:val="22"/>
              </w:rPr>
              <w:t>61.1</w:t>
            </w:r>
          </w:p>
        </w:tc>
        <w:tc>
          <w:tcPr>
            <w:tcW w:w="1084" w:type="dxa"/>
            <w:vAlign w:val="center"/>
          </w:tcPr>
          <w:p w14:paraId="40FADAE8" w14:textId="614619D4" w:rsidR="007E71E6" w:rsidRPr="00C0528E" w:rsidRDefault="007E71E6" w:rsidP="007E71E6">
            <w:pPr>
              <w:jc w:val="center"/>
              <w:rPr>
                <w:rFonts w:cs="Times New Roman"/>
                <w:sz w:val="22"/>
              </w:rPr>
            </w:pPr>
            <w:r w:rsidRPr="008E56E2">
              <w:rPr>
                <w:rFonts w:cs="Times New Roman"/>
                <w:sz w:val="22"/>
              </w:rPr>
              <w:t>90.8</w:t>
            </w:r>
          </w:p>
        </w:tc>
        <w:tc>
          <w:tcPr>
            <w:tcW w:w="776" w:type="dxa"/>
            <w:vAlign w:val="center"/>
          </w:tcPr>
          <w:p w14:paraId="72ACE027" w14:textId="63389480" w:rsidR="007E71E6" w:rsidRPr="00C0528E" w:rsidRDefault="007E71E6" w:rsidP="007E71E6">
            <w:pPr>
              <w:jc w:val="center"/>
              <w:rPr>
                <w:rFonts w:cs="Times New Roman"/>
                <w:sz w:val="22"/>
              </w:rPr>
            </w:pPr>
            <w:r w:rsidRPr="008E56E2">
              <w:rPr>
                <w:rFonts w:cs="Times New Roman"/>
                <w:sz w:val="22"/>
              </w:rPr>
              <w:t>73.0</w:t>
            </w:r>
          </w:p>
        </w:tc>
        <w:tc>
          <w:tcPr>
            <w:tcW w:w="730" w:type="dxa"/>
            <w:vAlign w:val="center"/>
          </w:tcPr>
          <w:p w14:paraId="6D202B41" w14:textId="550678F1" w:rsidR="007E71E6" w:rsidRPr="00C0528E" w:rsidRDefault="007E71E6" w:rsidP="007E71E6">
            <w:pPr>
              <w:jc w:val="center"/>
              <w:rPr>
                <w:rFonts w:cs="Times New Roman"/>
                <w:sz w:val="22"/>
              </w:rPr>
            </w:pPr>
            <w:r w:rsidRPr="008E56E2">
              <w:rPr>
                <w:rFonts w:cs="Times New Roman"/>
                <w:sz w:val="22"/>
              </w:rPr>
              <w:t>75.4</w:t>
            </w:r>
          </w:p>
        </w:tc>
        <w:tc>
          <w:tcPr>
            <w:tcW w:w="855" w:type="dxa"/>
            <w:vAlign w:val="center"/>
          </w:tcPr>
          <w:p w14:paraId="06285CD2" w14:textId="52723308" w:rsidR="007E71E6" w:rsidRPr="00C0528E" w:rsidRDefault="007E71E6" w:rsidP="007E71E6">
            <w:pPr>
              <w:jc w:val="center"/>
              <w:rPr>
                <w:rFonts w:cs="Times New Roman"/>
                <w:sz w:val="22"/>
              </w:rPr>
            </w:pPr>
            <w:r w:rsidRPr="008E56E2">
              <w:rPr>
                <w:rFonts w:cs="Times New Roman"/>
                <w:sz w:val="22"/>
              </w:rPr>
              <w:t>85.4</w:t>
            </w:r>
          </w:p>
        </w:tc>
      </w:tr>
      <w:tr w:rsidR="007E71E6" w:rsidRPr="00C0528E" w14:paraId="2078A0F6" w14:textId="77777777" w:rsidTr="007E71E6">
        <w:tc>
          <w:tcPr>
            <w:tcW w:w="1956" w:type="dxa"/>
            <w:vMerge/>
            <w:vAlign w:val="center"/>
          </w:tcPr>
          <w:p w14:paraId="4CFD99D7" w14:textId="77777777" w:rsidR="007E71E6" w:rsidRPr="00C0528E" w:rsidRDefault="007E71E6" w:rsidP="007E71E6">
            <w:pPr>
              <w:jc w:val="center"/>
              <w:rPr>
                <w:rFonts w:cs="Times New Roman"/>
                <w:sz w:val="22"/>
              </w:rPr>
            </w:pPr>
          </w:p>
        </w:tc>
        <w:tc>
          <w:tcPr>
            <w:tcW w:w="2192" w:type="dxa"/>
            <w:vAlign w:val="center"/>
          </w:tcPr>
          <w:p w14:paraId="3803BD93" w14:textId="77777777" w:rsidR="007E71E6" w:rsidRPr="00C0528E" w:rsidRDefault="007E71E6" w:rsidP="007E71E6">
            <w:pPr>
              <w:jc w:val="center"/>
              <w:rPr>
                <w:rFonts w:cs="Times New Roman"/>
                <w:sz w:val="22"/>
              </w:rPr>
            </w:pPr>
            <w:proofErr w:type="spellStart"/>
            <w:r w:rsidRPr="00C0528E">
              <w:rPr>
                <w:rFonts w:cs="Times New Roman"/>
                <w:sz w:val="22"/>
              </w:rPr>
              <w:t>storage-tank</w:t>
            </w:r>
            <w:proofErr w:type="spellEnd"/>
          </w:p>
        </w:tc>
        <w:tc>
          <w:tcPr>
            <w:tcW w:w="803" w:type="dxa"/>
            <w:vAlign w:val="center"/>
          </w:tcPr>
          <w:p w14:paraId="028C7C89" w14:textId="1F9BBE32" w:rsidR="007E71E6" w:rsidRPr="00C0528E" w:rsidRDefault="007E71E6" w:rsidP="007E71E6">
            <w:pPr>
              <w:jc w:val="center"/>
              <w:rPr>
                <w:rFonts w:cs="Times New Roman"/>
                <w:sz w:val="22"/>
              </w:rPr>
            </w:pPr>
            <w:r w:rsidRPr="008E56E2">
              <w:rPr>
                <w:rFonts w:cs="Times New Roman"/>
                <w:sz w:val="22"/>
              </w:rPr>
              <w:t>39.5</w:t>
            </w:r>
          </w:p>
        </w:tc>
        <w:tc>
          <w:tcPr>
            <w:tcW w:w="1084" w:type="dxa"/>
            <w:vAlign w:val="center"/>
          </w:tcPr>
          <w:p w14:paraId="629235DC" w14:textId="023515E4" w:rsidR="007E71E6" w:rsidRPr="00C0528E" w:rsidRDefault="007E71E6" w:rsidP="007E71E6">
            <w:pPr>
              <w:jc w:val="center"/>
              <w:rPr>
                <w:rFonts w:cs="Times New Roman"/>
                <w:sz w:val="22"/>
              </w:rPr>
            </w:pPr>
            <w:r w:rsidRPr="008E56E2">
              <w:rPr>
                <w:rFonts w:cs="Times New Roman"/>
                <w:sz w:val="22"/>
              </w:rPr>
              <w:t>94.5</w:t>
            </w:r>
          </w:p>
        </w:tc>
        <w:tc>
          <w:tcPr>
            <w:tcW w:w="776" w:type="dxa"/>
            <w:vAlign w:val="center"/>
          </w:tcPr>
          <w:p w14:paraId="1E292B91" w14:textId="0778428F" w:rsidR="007E71E6" w:rsidRPr="00C0528E" w:rsidRDefault="007E71E6" w:rsidP="007E71E6">
            <w:pPr>
              <w:jc w:val="center"/>
              <w:rPr>
                <w:rFonts w:cs="Times New Roman"/>
                <w:sz w:val="22"/>
              </w:rPr>
            </w:pPr>
            <w:r w:rsidRPr="008E56E2">
              <w:rPr>
                <w:rFonts w:cs="Times New Roman"/>
                <w:sz w:val="22"/>
              </w:rPr>
              <w:t>55.7</w:t>
            </w:r>
          </w:p>
        </w:tc>
        <w:tc>
          <w:tcPr>
            <w:tcW w:w="730" w:type="dxa"/>
            <w:vAlign w:val="center"/>
          </w:tcPr>
          <w:p w14:paraId="2C7920B6" w14:textId="68F41445" w:rsidR="007E71E6" w:rsidRPr="00C0528E" w:rsidRDefault="007E71E6" w:rsidP="007E71E6">
            <w:pPr>
              <w:jc w:val="center"/>
              <w:rPr>
                <w:rFonts w:cs="Times New Roman"/>
                <w:sz w:val="22"/>
              </w:rPr>
            </w:pPr>
            <w:r w:rsidRPr="008E56E2">
              <w:rPr>
                <w:rFonts w:cs="Times New Roman"/>
                <w:sz w:val="22"/>
              </w:rPr>
              <w:t>74.4</w:t>
            </w:r>
          </w:p>
        </w:tc>
        <w:tc>
          <w:tcPr>
            <w:tcW w:w="855" w:type="dxa"/>
            <w:vAlign w:val="center"/>
          </w:tcPr>
          <w:p w14:paraId="3DE8A116" w14:textId="6F5F3DAF" w:rsidR="007E71E6" w:rsidRPr="00C0528E" w:rsidRDefault="007E71E6" w:rsidP="007E71E6">
            <w:pPr>
              <w:jc w:val="center"/>
              <w:rPr>
                <w:rFonts w:cs="Times New Roman"/>
                <w:sz w:val="22"/>
              </w:rPr>
            </w:pPr>
            <w:r w:rsidRPr="008E56E2">
              <w:rPr>
                <w:rFonts w:cs="Times New Roman"/>
                <w:sz w:val="22"/>
              </w:rPr>
              <w:t>84.7</w:t>
            </w:r>
          </w:p>
        </w:tc>
      </w:tr>
      <w:tr w:rsidR="007E71E6" w:rsidRPr="00C0528E" w14:paraId="29477370" w14:textId="77777777" w:rsidTr="007E71E6">
        <w:tc>
          <w:tcPr>
            <w:tcW w:w="1956" w:type="dxa"/>
            <w:vMerge/>
            <w:vAlign w:val="center"/>
          </w:tcPr>
          <w:p w14:paraId="4EC3BA49" w14:textId="77777777" w:rsidR="007E71E6" w:rsidRPr="00C0528E" w:rsidRDefault="007E71E6" w:rsidP="007E71E6">
            <w:pPr>
              <w:jc w:val="center"/>
              <w:rPr>
                <w:rFonts w:cs="Times New Roman"/>
                <w:sz w:val="22"/>
              </w:rPr>
            </w:pPr>
          </w:p>
        </w:tc>
        <w:tc>
          <w:tcPr>
            <w:tcW w:w="2192" w:type="dxa"/>
            <w:vAlign w:val="center"/>
          </w:tcPr>
          <w:p w14:paraId="45CE4FD8" w14:textId="77777777" w:rsidR="007E71E6" w:rsidRPr="00C0528E" w:rsidRDefault="007E71E6" w:rsidP="007E71E6">
            <w:pPr>
              <w:jc w:val="center"/>
              <w:rPr>
                <w:rFonts w:cs="Times New Roman"/>
                <w:sz w:val="22"/>
              </w:rPr>
            </w:pPr>
            <w:proofErr w:type="spellStart"/>
            <w:r w:rsidRPr="00C0528E">
              <w:rPr>
                <w:rFonts w:cs="Times New Roman"/>
                <w:sz w:val="22"/>
              </w:rPr>
              <w:t>baseball-diamond</w:t>
            </w:r>
            <w:proofErr w:type="spellEnd"/>
          </w:p>
        </w:tc>
        <w:tc>
          <w:tcPr>
            <w:tcW w:w="803" w:type="dxa"/>
            <w:vAlign w:val="center"/>
          </w:tcPr>
          <w:p w14:paraId="16D9FCB2" w14:textId="0F48C2B3" w:rsidR="007E71E6" w:rsidRPr="00C0528E" w:rsidRDefault="007E71E6" w:rsidP="007E71E6">
            <w:pPr>
              <w:jc w:val="center"/>
              <w:rPr>
                <w:rFonts w:cs="Times New Roman"/>
                <w:sz w:val="22"/>
              </w:rPr>
            </w:pPr>
            <w:r w:rsidRPr="008E56E2">
              <w:rPr>
                <w:rFonts w:cs="Times New Roman"/>
                <w:sz w:val="22"/>
              </w:rPr>
              <w:t>57.9</w:t>
            </w:r>
          </w:p>
        </w:tc>
        <w:tc>
          <w:tcPr>
            <w:tcW w:w="1084" w:type="dxa"/>
            <w:vAlign w:val="center"/>
          </w:tcPr>
          <w:p w14:paraId="43BFE95E" w14:textId="4BF0C414" w:rsidR="007E71E6" w:rsidRPr="00C0528E" w:rsidRDefault="007E71E6" w:rsidP="007E71E6">
            <w:pPr>
              <w:jc w:val="center"/>
              <w:rPr>
                <w:rFonts w:cs="Times New Roman"/>
                <w:sz w:val="22"/>
              </w:rPr>
            </w:pPr>
            <w:r w:rsidRPr="008E56E2">
              <w:rPr>
                <w:rFonts w:cs="Times New Roman"/>
                <w:sz w:val="22"/>
              </w:rPr>
              <w:t>78.0</w:t>
            </w:r>
          </w:p>
        </w:tc>
        <w:tc>
          <w:tcPr>
            <w:tcW w:w="776" w:type="dxa"/>
            <w:vAlign w:val="center"/>
          </w:tcPr>
          <w:p w14:paraId="34689789" w14:textId="667BD9D7" w:rsidR="007E71E6" w:rsidRPr="00C0528E" w:rsidRDefault="007E71E6" w:rsidP="007E71E6">
            <w:pPr>
              <w:jc w:val="center"/>
              <w:rPr>
                <w:rFonts w:cs="Times New Roman"/>
                <w:sz w:val="22"/>
              </w:rPr>
            </w:pPr>
            <w:r w:rsidRPr="008E56E2">
              <w:rPr>
                <w:rFonts w:cs="Times New Roman"/>
                <w:sz w:val="22"/>
              </w:rPr>
              <w:t>66.5</w:t>
            </w:r>
          </w:p>
        </w:tc>
        <w:tc>
          <w:tcPr>
            <w:tcW w:w="730" w:type="dxa"/>
            <w:vAlign w:val="center"/>
          </w:tcPr>
          <w:p w14:paraId="2B8A3B30" w14:textId="7D066FDA" w:rsidR="007E71E6" w:rsidRPr="00C0528E" w:rsidRDefault="007E71E6" w:rsidP="007E71E6">
            <w:pPr>
              <w:jc w:val="center"/>
              <w:rPr>
                <w:rFonts w:cs="Times New Roman"/>
                <w:sz w:val="22"/>
              </w:rPr>
            </w:pPr>
            <w:r w:rsidRPr="008E56E2">
              <w:rPr>
                <w:rFonts w:cs="Times New Roman"/>
                <w:sz w:val="22"/>
              </w:rPr>
              <w:t>72.6</w:t>
            </w:r>
          </w:p>
        </w:tc>
        <w:tc>
          <w:tcPr>
            <w:tcW w:w="855" w:type="dxa"/>
            <w:vAlign w:val="center"/>
          </w:tcPr>
          <w:p w14:paraId="710D60CC" w14:textId="7D321F81" w:rsidR="007E71E6" w:rsidRPr="00C0528E" w:rsidRDefault="007E71E6" w:rsidP="007E71E6">
            <w:pPr>
              <w:jc w:val="center"/>
              <w:rPr>
                <w:rFonts w:cs="Times New Roman"/>
                <w:sz w:val="22"/>
              </w:rPr>
            </w:pPr>
            <w:r w:rsidRPr="008E56E2">
              <w:rPr>
                <w:rFonts w:cs="Times New Roman"/>
                <w:sz w:val="22"/>
              </w:rPr>
              <w:t>83.7</w:t>
            </w:r>
          </w:p>
        </w:tc>
      </w:tr>
      <w:tr w:rsidR="007E71E6" w:rsidRPr="00C0528E" w14:paraId="0C146372" w14:textId="77777777" w:rsidTr="007E71E6">
        <w:tc>
          <w:tcPr>
            <w:tcW w:w="1956" w:type="dxa"/>
            <w:vMerge/>
            <w:vAlign w:val="center"/>
          </w:tcPr>
          <w:p w14:paraId="352456F2" w14:textId="77777777" w:rsidR="007E71E6" w:rsidRPr="00C0528E" w:rsidRDefault="007E71E6" w:rsidP="007E71E6">
            <w:pPr>
              <w:jc w:val="center"/>
              <w:rPr>
                <w:rFonts w:cs="Times New Roman"/>
                <w:sz w:val="22"/>
              </w:rPr>
            </w:pPr>
          </w:p>
        </w:tc>
        <w:tc>
          <w:tcPr>
            <w:tcW w:w="2192" w:type="dxa"/>
            <w:vAlign w:val="center"/>
          </w:tcPr>
          <w:p w14:paraId="4E2851C9" w14:textId="77777777" w:rsidR="007E71E6" w:rsidRPr="00C0528E" w:rsidRDefault="007E71E6" w:rsidP="007E71E6">
            <w:pPr>
              <w:jc w:val="center"/>
              <w:rPr>
                <w:rFonts w:cs="Times New Roman"/>
                <w:sz w:val="22"/>
              </w:rPr>
            </w:pPr>
            <w:proofErr w:type="spellStart"/>
            <w:r w:rsidRPr="00C0528E">
              <w:rPr>
                <w:rFonts w:cs="Times New Roman"/>
                <w:sz w:val="22"/>
              </w:rPr>
              <w:t>tennis-court</w:t>
            </w:r>
            <w:proofErr w:type="spellEnd"/>
          </w:p>
        </w:tc>
        <w:tc>
          <w:tcPr>
            <w:tcW w:w="803" w:type="dxa"/>
            <w:vAlign w:val="center"/>
          </w:tcPr>
          <w:p w14:paraId="7BD67DFB" w14:textId="31394F75" w:rsidR="007E71E6" w:rsidRPr="00C0528E" w:rsidRDefault="007E71E6" w:rsidP="007E71E6">
            <w:pPr>
              <w:jc w:val="center"/>
              <w:rPr>
                <w:rFonts w:cs="Times New Roman"/>
                <w:sz w:val="22"/>
              </w:rPr>
            </w:pPr>
            <w:r w:rsidRPr="008E56E2">
              <w:rPr>
                <w:rFonts w:cs="Times New Roman"/>
                <w:sz w:val="22"/>
              </w:rPr>
              <w:t>89.7</w:t>
            </w:r>
          </w:p>
        </w:tc>
        <w:tc>
          <w:tcPr>
            <w:tcW w:w="1084" w:type="dxa"/>
            <w:vAlign w:val="center"/>
          </w:tcPr>
          <w:p w14:paraId="6EAC10F3" w14:textId="5CD98FF6" w:rsidR="007E71E6" w:rsidRPr="00C0528E" w:rsidRDefault="007E71E6" w:rsidP="007E71E6">
            <w:pPr>
              <w:jc w:val="center"/>
              <w:rPr>
                <w:rFonts w:cs="Times New Roman"/>
                <w:sz w:val="22"/>
              </w:rPr>
            </w:pPr>
            <w:r w:rsidRPr="008E56E2">
              <w:rPr>
                <w:rFonts w:cs="Times New Roman"/>
                <w:sz w:val="22"/>
              </w:rPr>
              <w:t>98.3</w:t>
            </w:r>
          </w:p>
        </w:tc>
        <w:tc>
          <w:tcPr>
            <w:tcW w:w="776" w:type="dxa"/>
            <w:vAlign w:val="center"/>
          </w:tcPr>
          <w:p w14:paraId="5A132367" w14:textId="1403014F" w:rsidR="007E71E6" w:rsidRPr="00C0528E" w:rsidRDefault="007E71E6" w:rsidP="007E71E6">
            <w:pPr>
              <w:jc w:val="center"/>
              <w:rPr>
                <w:rFonts w:cs="Times New Roman"/>
                <w:sz w:val="22"/>
              </w:rPr>
            </w:pPr>
            <w:r w:rsidRPr="008E56E2">
              <w:rPr>
                <w:rFonts w:cs="Times New Roman"/>
                <w:sz w:val="22"/>
              </w:rPr>
              <w:t>93.8</w:t>
            </w:r>
          </w:p>
        </w:tc>
        <w:tc>
          <w:tcPr>
            <w:tcW w:w="730" w:type="dxa"/>
            <w:vAlign w:val="center"/>
          </w:tcPr>
          <w:p w14:paraId="2B41FA44" w14:textId="4475BC50" w:rsidR="007E71E6" w:rsidRPr="00C0528E" w:rsidRDefault="007E71E6" w:rsidP="007E71E6">
            <w:pPr>
              <w:jc w:val="center"/>
              <w:rPr>
                <w:rFonts w:cs="Times New Roman"/>
                <w:sz w:val="22"/>
              </w:rPr>
            </w:pPr>
            <w:r w:rsidRPr="008E56E2">
              <w:rPr>
                <w:rFonts w:cs="Times New Roman"/>
                <w:sz w:val="22"/>
              </w:rPr>
              <w:t>92.5</w:t>
            </w:r>
          </w:p>
        </w:tc>
        <w:tc>
          <w:tcPr>
            <w:tcW w:w="855" w:type="dxa"/>
            <w:vAlign w:val="center"/>
          </w:tcPr>
          <w:p w14:paraId="1D2ABFFF" w14:textId="1391C574" w:rsidR="007E71E6" w:rsidRPr="00C0528E" w:rsidRDefault="007E71E6" w:rsidP="007E71E6">
            <w:pPr>
              <w:jc w:val="center"/>
              <w:rPr>
                <w:rFonts w:cs="Times New Roman"/>
                <w:sz w:val="22"/>
              </w:rPr>
            </w:pPr>
            <w:r w:rsidRPr="008E56E2">
              <w:rPr>
                <w:rFonts w:cs="Times New Roman"/>
                <w:sz w:val="22"/>
              </w:rPr>
              <w:t>96.0</w:t>
            </w:r>
          </w:p>
        </w:tc>
      </w:tr>
      <w:tr w:rsidR="007E71E6" w:rsidRPr="00C0528E" w14:paraId="5618526B" w14:textId="77777777" w:rsidTr="007E71E6">
        <w:tc>
          <w:tcPr>
            <w:tcW w:w="1956" w:type="dxa"/>
            <w:vMerge/>
            <w:vAlign w:val="center"/>
          </w:tcPr>
          <w:p w14:paraId="0537BCAC" w14:textId="77777777" w:rsidR="007E71E6" w:rsidRPr="00C0528E" w:rsidRDefault="007E71E6" w:rsidP="007E71E6">
            <w:pPr>
              <w:jc w:val="center"/>
              <w:rPr>
                <w:rFonts w:cs="Times New Roman"/>
                <w:sz w:val="22"/>
              </w:rPr>
            </w:pPr>
          </w:p>
        </w:tc>
        <w:tc>
          <w:tcPr>
            <w:tcW w:w="2192" w:type="dxa"/>
            <w:vAlign w:val="center"/>
          </w:tcPr>
          <w:p w14:paraId="464DC510" w14:textId="77777777" w:rsidR="007E71E6" w:rsidRPr="00C0528E" w:rsidRDefault="007E71E6" w:rsidP="007E71E6">
            <w:pPr>
              <w:jc w:val="center"/>
              <w:rPr>
                <w:rFonts w:cs="Times New Roman"/>
                <w:sz w:val="22"/>
              </w:rPr>
            </w:pPr>
            <w:proofErr w:type="spellStart"/>
            <w:r w:rsidRPr="00C0528E">
              <w:rPr>
                <w:rFonts w:cs="Times New Roman"/>
                <w:sz w:val="22"/>
              </w:rPr>
              <w:t>basketball-court</w:t>
            </w:r>
            <w:proofErr w:type="spellEnd"/>
          </w:p>
        </w:tc>
        <w:tc>
          <w:tcPr>
            <w:tcW w:w="803" w:type="dxa"/>
            <w:vAlign w:val="center"/>
          </w:tcPr>
          <w:p w14:paraId="308DC198" w14:textId="66452857" w:rsidR="007E71E6" w:rsidRPr="00C0528E" w:rsidRDefault="007E71E6" w:rsidP="007E71E6">
            <w:pPr>
              <w:jc w:val="center"/>
              <w:rPr>
                <w:rFonts w:cs="Times New Roman"/>
                <w:sz w:val="22"/>
              </w:rPr>
            </w:pPr>
            <w:r w:rsidRPr="008E56E2">
              <w:rPr>
                <w:rFonts w:cs="Times New Roman"/>
                <w:sz w:val="22"/>
              </w:rPr>
              <w:t>43.2</w:t>
            </w:r>
          </w:p>
        </w:tc>
        <w:tc>
          <w:tcPr>
            <w:tcW w:w="1084" w:type="dxa"/>
            <w:vAlign w:val="center"/>
          </w:tcPr>
          <w:p w14:paraId="4948A256" w14:textId="00CEE647" w:rsidR="007E71E6" w:rsidRPr="00C0528E" w:rsidRDefault="007E71E6" w:rsidP="007E71E6">
            <w:pPr>
              <w:jc w:val="center"/>
              <w:rPr>
                <w:rFonts w:cs="Times New Roman"/>
                <w:sz w:val="22"/>
              </w:rPr>
            </w:pPr>
            <w:r w:rsidRPr="008E56E2">
              <w:rPr>
                <w:rFonts w:cs="Times New Roman"/>
                <w:sz w:val="22"/>
              </w:rPr>
              <w:t>89.1</w:t>
            </w:r>
          </w:p>
        </w:tc>
        <w:tc>
          <w:tcPr>
            <w:tcW w:w="776" w:type="dxa"/>
            <w:vAlign w:val="center"/>
          </w:tcPr>
          <w:p w14:paraId="028886FA" w14:textId="633876B5" w:rsidR="007E71E6" w:rsidRPr="00C0528E" w:rsidRDefault="007E71E6" w:rsidP="007E71E6">
            <w:pPr>
              <w:jc w:val="center"/>
              <w:rPr>
                <w:rFonts w:cs="Times New Roman"/>
                <w:sz w:val="22"/>
              </w:rPr>
            </w:pPr>
            <w:r w:rsidRPr="008E56E2">
              <w:rPr>
                <w:rFonts w:cs="Times New Roman"/>
                <w:sz w:val="22"/>
              </w:rPr>
              <w:t>58.2</w:t>
            </w:r>
          </w:p>
        </w:tc>
        <w:tc>
          <w:tcPr>
            <w:tcW w:w="730" w:type="dxa"/>
            <w:vAlign w:val="center"/>
          </w:tcPr>
          <w:p w14:paraId="4AAECE1B" w14:textId="0A15ACB8" w:rsidR="007E71E6" w:rsidRPr="00C0528E" w:rsidRDefault="007E71E6" w:rsidP="007E71E6">
            <w:pPr>
              <w:jc w:val="center"/>
              <w:rPr>
                <w:rFonts w:cs="Times New Roman"/>
                <w:sz w:val="22"/>
              </w:rPr>
            </w:pPr>
            <w:r w:rsidRPr="008E56E2">
              <w:rPr>
                <w:rFonts w:cs="Times New Roman"/>
                <w:sz w:val="22"/>
              </w:rPr>
              <w:t>91.0</w:t>
            </w:r>
          </w:p>
        </w:tc>
        <w:tc>
          <w:tcPr>
            <w:tcW w:w="855" w:type="dxa"/>
            <w:vAlign w:val="center"/>
          </w:tcPr>
          <w:p w14:paraId="2F25BEE0" w14:textId="30F3A2E9" w:rsidR="007E71E6" w:rsidRPr="00C0528E" w:rsidRDefault="007E71E6" w:rsidP="007E71E6">
            <w:pPr>
              <w:jc w:val="center"/>
              <w:rPr>
                <w:rFonts w:cs="Times New Roman"/>
                <w:sz w:val="22"/>
              </w:rPr>
            </w:pPr>
            <w:r w:rsidRPr="008E56E2">
              <w:rPr>
                <w:rFonts w:cs="Times New Roman"/>
                <w:sz w:val="22"/>
              </w:rPr>
              <w:t>95.2</w:t>
            </w:r>
          </w:p>
        </w:tc>
      </w:tr>
      <w:tr w:rsidR="007E71E6" w:rsidRPr="00C0528E" w14:paraId="3257CE4A" w14:textId="77777777" w:rsidTr="007E71E6">
        <w:tc>
          <w:tcPr>
            <w:tcW w:w="1956" w:type="dxa"/>
            <w:vMerge/>
            <w:vAlign w:val="center"/>
          </w:tcPr>
          <w:p w14:paraId="7E1EB1CD" w14:textId="77777777" w:rsidR="007E71E6" w:rsidRPr="00C0528E" w:rsidRDefault="007E71E6" w:rsidP="007E71E6">
            <w:pPr>
              <w:jc w:val="center"/>
              <w:rPr>
                <w:rFonts w:cs="Times New Roman"/>
                <w:sz w:val="22"/>
              </w:rPr>
            </w:pPr>
          </w:p>
        </w:tc>
        <w:tc>
          <w:tcPr>
            <w:tcW w:w="2192" w:type="dxa"/>
            <w:vAlign w:val="center"/>
          </w:tcPr>
          <w:p w14:paraId="7A980AFE" w14:textId="77777777" w:rsidR="007E71E6" w:rsidRPr="00C0528E" w:rsidRDefault="007E71E6" w:rsidP="007E71E6">
            <w:pPr>
              <w:jc w:val="center"/>
              <w:rPr>
                <w:rFonts w:cs="Times New Roman"/>
                <w:sz w:val="22"/>
              </w:rPr>
            </w:pPr>
            <w:proofErr w:type="spellStart"/>
            <w:r w:rsidRPr="00C0528E">
              <w:rPr>
                <w:rFonts w:cs="Times New Roman"/>
                <w:sz w:val="22"/>
              </w:rPr>
              <w:t>ground-track-field</w:t>
            </w:r>
            <w:proofErr w:type="spellEnd"/>
          </w:p>
        </w:tc>
        <w:tc>
          <w:tcPr>
            <w:tcW w:w="803" w:type="dxa"/>
            <w:vAlign w:val="center"/>
          </w:tcPr>
          <w:p w14:paraId="35EAA67D" w14:textId="3F6741DB" w:rsidR="007E71E6" w:rsidRPr="00C0528E" w:rsidRDefault="007E71E6" w:rsidP="007E71E6">
            <w:pPr>
              <w:jc w:val="center"/>
              <w:rPr>
                <w:rFonts w:cs="Times New Roman"/>
                <w:sz w:val="22"/>
              </w:rPr>
            </w:pPr>
            <w:r w:rsidRPr="008E56E2">
              <w:rPr>
                <w:rFonts w:cs="Times New Roman"/>
                <w:sz w:val="22"/>
              </w:rPr>
              <w:t>47.2</w:t>
            </w:r>
          </w:p>
        </w:tc>
        <w:tc>
          <w:tcPr>
            <w:tcW w:w="1084" w:type="dxa"/>
            <w:vAlign w:val="center"/>
          </w:tcPr>
          <w:p w14:paraId="0601D8C3" w14:textId="43F0850E" w:rsidR="007E71E6" w:rsidRPr="00C0528E" w:rsidRDefault="007E71E6" w:rsidP="007E71E6">
            <w:pPr>
              <w:jc w:val="center"/>
              <w:rPr>
                <w:rFonts w:cs="Times New Roman"/>
                <w:sz w:val="22"/>
              </w:rPr>
            </w:pPr>
            <w:r w:rsidRPr="008E56E2">
              <w:rPr>
                <w:rFonts w:cs="Times New Roman"/>
                <w:sz w:val="22"/>
              </w:rPr>
              <w:t>73.9</w:t>
            </w:r>
          </w:p>
        </w:tc>
        <w:tc>
          <w:tcPr>
            <w:tcW w:w="776" w:type="dxa"/>
            <w:vAlign w:val="center"/>
          </w:tcPr>
          <w:p w14:paraId="0FE57208" w14:textId="4C20B1F1" w:rsidR="007E71E6" w:rsidRPr="00C0528E" w:rsidRDefault="007E71E6" w:rsidP="007E71E6">
            <w:pPr>
              <w:jc w:val="center"/>
              <w:rPr>
                <w:rFonts w:cs="Times New Roman"/>
                <w:sz w:val="22"/>
              </w:rPr>
            </w:pPr>
            <w:r w:rsidRPr="008E56E2">
              <w:rPr>
                <w:rFonts w:cs="Times New Roman"/>
                <w:sz w:val="22"/>
              </w:rPr>
              <w:t>57.6</w:t>
            </w:r>
          </w:p>
        </w:tc>
        <w:tc>
          <w:tcPr>
            <w:tcW w:w="730" w:type="dxa"/>
            <w:vAlign w:val="center"/>
          </w:tcPr>
          <w:p w14:paraId="7054516E" w14:textId="3990EEDC" w:rsidR="007E71E6" w:rsidRPr="00C0528E" w:rsidRDefault="007E71E6" w:rsidP="007E71E6">
            <w:pPr>
              <w:jc w:val="center"/>
              <w:rPr>
                <w:rFonts w:cs="Times New Roman"/>
                <w:sz w:val="22"/>
              </w:rPr>
            </w:pPr>
            <w:r w:rsidRPr="008E56E2">
              <w:rPr>
                <w:rFonts w:cs="Times New Roman"/>
                <w:sz w:val="22"/>
              </w:rPr>
              <w:t>85.1</w:t>
            </w:r>
          </w:p>
        </w:tc>
        <w:tc>
          <w:tcPr>
            <w:tcW w:w="855" w:type="dxa"/>
            <w:vAlign w:val="center"/>
          </w:tcPr>
          <w:p w14:paraId="6DC4CF76" w14:textId="0CDA0F91" w:rsidR="007E71E6" w:rsidRPr="00C0528E" w:rsidRDefault="007E71E6" w:rsidP="007E71E6">
            <w:pPr>
              <w:jc w:val="center"/>
              <w:rPr>
                <w:rFonts w:cs="Times New Roman"/>
                <w:sz w:val="22"/>
              </w:rPr>
            </w:pPr>
            <w:r w:rsidRPr="008E56E2">
              <w:rPr>
                <w:rFonts w:cs="Times New Roman"/>
                <w:sz w:val="22"/>
              </w:rPr>
              <w:t>91.7</w:t>
            </w:r>
          </w:p>
        </w:tc>
      </w:tr>
      <w:tr w:rsidR="007E71E6" w:rsidRPr="00C0528E" w14:paraId="406059DB" w14:textId="77777777" w:rsidTr="007E71E6">
        <w:tc>
          <w:tcPr>
            <w:tcW w:w="1956" w:type="dxa"/>
            <w:vMerge/>
            <w:vAlign w:val="center"/>
          </w:tcPr>
          <w:p w14:paraId="6D91C06D" w14:textId="77777777" w:rsidR="007E71E6" w:rsidRPr="00C0528E" w:rsidRDefault="007E71E6" w:rsidP="007E71E6">
            <w:pPr>
              <w:jc w:val="center"/>
              <w:rPr>
                <w:rFonts w:cs="Times New Roman"/>
                <w:sz w:val="22"/>
              </w:rPr>
            </w:pPr>
          </w:p>
        </w:tc>
        <w:tc>
          <w:tcPr>
            <w:tcW w:w="2192" w:type="dxa"/>
            <w:vAlign w:val="center"/>
          </w:tcPr>
          <w:p w14:paraId="0B9003BF" w14:textId="77777777" w:rsidR="007E71E6" w:rsidRPr="00C0528E" w:rsidRDefault="007E71E6" w:rsidP="007E71E6">
            <w:pPr>
              <w:jc w:val="center"/>
              <w:rPr>
                <w:rFonts w:cs="Times New Roman"/>
                <w:sz w:val="22"/>
              </w:rPr>
            </w:pPr>
            <w:proofErr w:type="spellStart"/>
            <w:r w:rsidRPr="00C0528E">
              <w:rPr>
                <w:rFonts w:cs="Times New Roman"/>
                <w:sz w:val="22"/>
              </w:rPr>
              <w:t>harbor</w:t>
            </w:r>
            <w:proofErr w:type="spellEnd"/>
          </w:p>
        </w:tc>
        <w:tc>
          <w:tcPr>
            <w:tcW w:w="803" w:type="dxa"/>
            <w:vAlign w:val="center"/>
          </w:tcPr>
          <w:p w14:paraId="2EEC6A77" w14:textId="587663BC" w:rsidR="007E71E6" w:rsidRPr="00C0528E" w:rsidRDefault="007E71E6" w:rsidP="007E71E6">
            <w:pPr>
              <w:jc w:val="center"/>
              <w:rPr>
                <w:rFonts w:cs="Times New Roman"/>
                <w:sz w:val="22"/>
              </w:rPr>
            </w:pPr>
            <w:r w:rsidRPr="008E56E2">
              <w:rPr>
                <w:rFonts w:cs="Times New Roman"/>
                <w:sz w:val="22"/>
              </w:rPr>
              <w:t>84.6</w:t>
            </w:r>
          </w:p>
        </w:tc>
        <w:tc>
          <w:tcPr>
            <w:tcW w:w="1084" w:type="dxa"/>
            <w:vAlign w:val="center"/>
          </w:tcPr>
          <w:p w14:paraId="3EBD13EC" w14:textId="4B439E3A" w:rsidR="007E71E6" w:rsidRPr="00C0528E" w:rsidRDefault="007E71E6" w:rsidP="007E71E6">
            <w:pPr>
              <w:jc w:val="center"/>
              <w:rPr>
                <w:rFonts w:cs="Times New Roman"/>
                <w:sz w:val="22"/>
              </w:rPr>
            </w:pPr>
            <w:r w:rsidRPr="008E56E2">
              <w:rPr>
                <w:rFonts w:cs="Times New Roman"/>
                <w:sz w:val="22"/>
              </w:rPr>
              <w:t>87.9</w:t>
            </w:r>
          </w:p>
        </w:tc>
        <w:tc>
          <w:tcPr>
            <w:tcW w:w="776" w:type="dxa"/>
            <w:vAlign w:val="center"/>
          </w:tcPr>
          <w:p w14:paraId="76B22384" w14:textId="0CB44FDE" w:rsidR="007E71E6" w:rsidRPr="00C0528E" w:rsidRDefault="007E71E6" w:rsidP="007E71E6">
            <w:pPr>
              <w:jc w:val="center"/>
              <w:rPr>
                <w:rFonts w:cs="Times New Roman"/>
                <w:sz w:val="22"/>
              </w:rPr>
            </w:pPr>
            <w:r w:rsidRPr="008E56E2">
              <w:rPr>
                <w:rFonts w:cs="Times New Roman"/>
                <w:sz w:val="22"/>
              </w:rPr>
              <w:t>86.2</w:t>
            </w:r>
          </w:p>
        </w:tc>
        <w:tc>
          <w:tcPr>
            <w:tcW w:w="730" w:type="dxa"/>
            <w:vAlign w:val="center"/>
          </w:tcPr>
          <w:p w14:paraId="2B09768A" w14:textId="588AA480" w:rsidR="007E71E6" w:rsidRPr="00C0528E" w:rsidRDefault="007E71E6" w:rsidP="007E71E6">
            <w:pPr>
              <w:jc w:val="center"/>
              <w:rPr>
                <w:rFonts w:cs="Times New Roman"/>
                <w:sz w:val="22"/>
              </w:rPr>
            </w:pPr>
            <w:r w:rsidRPr="008E56E2">
              <w:rPr>
                <w:rFonts w:cs="Times New Roman"/>
                <w:sz w:val="22"/>
              </w:rPr>
              <w:t>70.5</w:t>
            </w:r>
          </w:p>
        </w:tc>
        <w:tc>
          <w:tcPr>
            <w:tcW w:w="855" w:type="dxa"/>
            <w:vAlign w:val="center"/>
          </w:tcPr>
          <w:p w14:paraId="25156214" w14:textId="7428F846" w:rsidR="007E71E6" w:rsidRPr="00C0528E" w:rsidRDefault="007E71E6" w:rsidP="007E71E6">
            <w:pPr>
              <w:jc w:val="center"/>
              <w:rPr>
                <w:rFonts w:cs="Times New Roman"/>
                <w:sz w:val="22"/>
              </w:rPr>
            </w:pPr>
            <w:r w:rsidRPr="008E56E2">
              <w:rPr>
                <w:rFonts w:cs="Times New Roman"/>
                <w:sz w:val="22"/>
              </w:rPr>
              <w:t>81.8</w:t>
            </w:r>
          </w:p>
        </w:tc>
      </w:tr>
      <w:tr w:rsidR="007E71E6" w:rsidRPr="00C0528E" w14:paraId="02EA6E8A" w14:textId="77777777" w:rsidTr="007E71E6">
        <w:tc>
          <w:tcPr>
            <w:tcW w:w="1956" w:type="dxa"/>
            <w:vMerge/>
            <w:vAlign w:val="center"/>
          </w:tcPr>
          <w:p w14:paraId="4B63F010" w14:textId="77777777" w:rsidR="007E71E6" w:rsidRPr="00C0528E" w:rsidRDefault="007E71E6" w:rsidP="007E71E6">
            <w:pPr>
              <w:jc w:val="center"/>
              <w:rPr>
                <w:rFonts w:cs="Times New Roman"/>
                <w:sz w:val="22"/>
              </w:rPr>
            </w:pPr>
          </w:p>
        </w:tc>
        <w:tc>
          <w:tcPr>
            <w:tcW w:w="2192" w:type="dxa"/>
            <w:vAlign w:val="center"/>
          </w:tcPr>
          <w:p w14:paraId="53FD76EB" w14:textId="77777777" w:rsidR="007E71E6" w:rsidRPr="00C0528E" w:rsidRDefault="007E71E6" w:rsidP="007E71E6">
            <w:pPr>
              <w:jc w:val="center"/>
              <w:rPr>
                <w:rFonts w:cs="Times New Roman"/>
                <w:sz w:val="22"/>
              </w:rPr>
            </w:pPr>
            <w:proofErr w:type="spellStart"/>
            <w:r w:rsidRPr="00C0528E">
              <w:rPr>
                <w:rFonts w:cs="Times New Roman"/>
                <w:sz w:val="22"/>
              </w:rPr>
              <w:t>bridge</w:t>
            </w:r>
            <w:proofErr w:type="spellEnd"/>
          </w:p>
        </w:tc>
        <w:tc>
          <w:tcPr>
            <w:tcW w:w="803" w:type="dxa"/>
            <w:vAlign w:val="center"/>
          </w:tcPr>
          <w:p w14:paraId="3DC7FECC" w14:textId="67C698E5" w:rsidR="007E71E6" w:rsidRPr="00C0528E" w:rsidRDefault="007E71E6" w:rsidP="007E71E6">
            <w:pPr>
              <w:jc w:val="center"/>
              <w:rPr>
                <w:rFonts w:cs="Times New Roman"/>
                <w:sz w:val="22"/>
              </w:rPr>
            </w:pPr>
            <w:r w:rsidRPr="008E56E2">
              <w:rPr>
                <w:rFonts w:cs="Times New Roman"/>
                <w:sz w:val="22"/>
              </w:rPr>
              <w:t>28.2</w:t>
            </w:r>
          </w:p>
        </w:tc>
        <w:tc>
          <w:tcPr>
            <w:tcW w:w="1084" w:type="dxa"/>
            <w:vAlign w:val="center"/>
          </w:tcPr>
          <w:p w14:paraId="3C86A164" w14:textId="7DAC5095" w:rsidR="007E71E6" w:rsidRPr="00C0528E" w:rsidRDefault="007E71E6" w:rsidP="007E71E6">
            <w:pPr>
              <w:jc w:val="center"/>
              <w:rPr>
                <w:rFonts w:cs="Times New Roman"/>
                <w:sz w:val="22"/>
              </w:rPr>
            </w:pPr>
            <w:r w:rsidRPr="008E56E2">
              <w:rPr>
                <w:rFonts w:cs="Times New Roman"/>
                <w:sz w:val="22"/>
              </w:rPr>
              <w:t>65.8</w:t>
            </w:r>
          </w:p>
        </w:tc>
        <w:tc>
          <w:tcPr>
            <w:tcW w:w="776" w:type="dxa"/>
            <w:vAlign w:val="center"/>
          </w:tcPr>
          <w:p w14:paraId="13EA4589" w14:textId="47F00C24" w:rsidR="007E71E6" w:rsidRPr="00C0528E" w:rsidRDefault="007E71E6" w:rsidP="007E71E6">
            <w:pPr>
              <w:jc w:val="center"/>
              <w:rPr>
                <w:rFonts w:cs="Times New Roman"/>
                <w:sz w:val="22"/>
              </w:rPr>
            </w:pPr>
            <w:r w:rsidRPr="008E56E2">
              <w:rPr>
                <w:rFonts w:cs="Times New Roman"/>
                <w:sz w:val="22"/>
              </w:rPr>
              <w:t>39.5</w:t>
            </w:r>
          </w:p>
        </w:tc>
        <w:tc>
          <w:tcPr>
            <w:tcW w:w="730" w:type="dxa"/>
            <w:vAlign w:val="center"/>
          </w:tcPr>
          <w:p w14:paraId="1D7A41D5" w14:textId="4F768E3D" w:rsidR="007E71E6" w:rsidRPr="00C0528E" w:rsidRDefault="007E71E6" w:rsidP="007E71E6">
            <w:pPr>
              <w:jc w:val="center"/>
              <w:rPr>
                <w:rFonts w:cs="Times New Roman"/>
                <w:sz w:val="22"/>
              </w:rPr>
            </w:pPr>
            <w:r w:rsidRPr="008E56E2">
              <w:rPr>
                <w:rFonts w:cs="Times New Roman"/>
                <w:sz w:val="22"/>
              </w:rPr>
              <w:t>63.9</w:t>
            </w:r>
          </w:p>
        </w:tc>
        <w:tc>
          <w:tcPr>
            <w:tcW w:w="855" w:type="dxa"/>
            <w:vAlign w:val="center"/>
          </w:tcPr>
          <w:p w14:paraId="763C5088" w14:textId="14B1DE44" w:rsidR="007E71E6" w:rsidRPr="00C0528E" w:rsidRDefault="007E71E6" w:rsidP="007E71E6">
            <w:pPr>
              <w:jc w:val="center"/>
              <w:rPr>
                <w:rFonts w:cs="Times New Roman"/>
                <w:sz w:val="22"/>
              </w:rPr>
            </w:pPr>
            <w:r w:rsidRPr="008E56E2">
              <w:rPr>
                <w:rFonts w:cs="Times New Roman"/>
                <w:sz w:val="22"/>
              </w:rPr>
              <w:t>77.0</w:t>
            </w:r>
          </w:p>
        </w:tc>
      </w:tr>
      <w:tr w:rsidR="007E71E6" w:rsidRPr="00C0528E" w14:paraId="2F214CBF" w14:textId="77777777" w:rsidTr="007E71E6">
        <w:tc>
          <w:tcPr>
            <w:tcW w:w="1956" w:type="dxa"/>
            <w:vMerge/>
            <w:vAlign w:val="center"/>
          </w:tcPr>
          <w:p w14:paraId="769F64CB" w14:textId="77777777" w:rsidR="007E71E6" w:rsidRPr="00C0528E" w:rsidRDefault="007E71E6" w:rsidP="007E71E6">
            <w:pPr>
              <w:jc w:val="center"/>
              <w:rPr>
                <w:rFonts w:cs="Times New Roman"/>
                <w:sz w:val="22"/>
              </w:rPr>
            </w:pPr>
          </w:p>
        </w:tc>
        <w:tc>
          <w:tcPr>
            <w:tcW w:w="2192" w:type="dxa"/>
            <w:vAlign w:val="center"/>
          </w:tcPr>
          <w:p w14:paraId="5BEAB695" w14:textId="77777777" w:rsidR="007E71E6" w:rsidRPr="00C0528E" w:rsidRDefault="007E71E6" w:rsidP="007E71E6">
            <w:pPr>
              <w:jc w:val="center"/>
              <w:rPr>
                <w:rFonts w:cs="Times New Roman"/>
                <w:sz w:val="22"/>
              </w:rPr>
            </w:pPr>
            <w:proofErr w:type="spellStart"/>
            <w:r w:rsidRPr="00C0528E">
              <w:rPr>
                <w:rFonts w:cs="Times New Roman"/>
                <w:sz w:val="22"/>
              </w:rPr>
              <w:t>large-vehicle</w:t>
            </w:r>
            <w:proofErr w:type="spellEnd"/>
          </w:p>
        </w:tc>
        <w:tc>
          <w:tcPr>
            <w:tcW w:w="803" w:type="dxa"/>
            <w:vAlign w:val="center"/>
          </w:tcPr>
          <w:p w14:paraId="566B6631" w14:textId="0DEBD44E" w:rsidR="007E71E6" w:rsidRPr="00C0528E" w:rsidRDefault="007E71E6" w:rsidP="007E71E6">
            <w:pPr>
              <w:jc w:val="center"/>
              <w:rPr>
                <w:rFonts w:cs="Times New Roman"/>
                <w:sz w:val="22"/>
              </w:rPr>
            </w:pPr>
            <w:r w:rsidRPr="008E56E2">
              <w:rPr>
                <w:rFonts w:cs="Times New Roman"/>
                <w:sz w:val="22"/>
              </w:rPr>
              <w:t>79.9</w:t>
            </w:r>
          </w:p>
        </w:tc>
        <w:tc>
          <w:tcPr>
            <w:tcW w:w="1084" w:type="dxa"/>
            <w:vAlign w:val="center"/>
          </w:tcPr>
          <w:p w14:paraId="713C4D80" w14:textId="47814712" w:rsidR="007E71E6" w:rsidRPr="00C0528E" w:rsidRDefault="007E71E6" w:rsidP="007E71E6">
            <w:pPr>
              <w:jc w:val="center"/>
              <w:rPr>
                <w:rFonts w:cs="Times New Roman"/>
                <w:sz w:val="22"/>
              </w:rPr>
            </w:pPr>
            <w:r w:rsidRPr="008E56E2">
              <w:rPr>
                <w:rFonts w:cs="Times New Roman"/>
                <w:sz w:val="22"/>
              </w:rPr>
              <w:t>89.6</w:t>
            </w:r>
          </w:p>
        </w:tc>
        <w:tc>
          <w:tcPr>
            <w:tcW w:w="776" w:type="dxa"/>
            <w:vAlign w:val="center"/>
          </w:tcPr>
          <w:p w14:paraId="31761053" w14:textId="4D94947D" w:rsidR="007E71E6" w:rsidRPr="00C0528E" w:rsidRDefault="007E71E6" w:rsidP="007E71E6">
            <w:pPr>
              <w:jc w:val="center"/>
              <w:rPr>
                <w:rFonts w:cs="Times New Roman"/>
                <w:sz w:val="22"/>
              </w:rPr>
            </w:pPr>
            <w:r w:rsidRPr="008E56E2">
              <w:rPr>
                <w:rFonts w:cs="Times New Roman"/>
                <w:sz w:val="22"/>
              </w:rPr>
              <w:t>84.5</w:t>
            </w:r>
          </w:p>
        </w:tc>
        <w:tc>
          <w:tcPr>
            <w:tcW w:w="730" w:type="dxa"/>
            <w:vAlign w:val="center"/>
          </w:tcPr>
          <w:p w14:paraId="195D1E7D" w14:textId="2B7D2ABA" w:rsidR="007E71E6" w:rsidRPr="00C0528E" w:rsidRDefault="007E71E6" w:rsidP="007E71E6">
            <w:pPr>
              <w:jc w:val="center"/>
              <w:rPr>
                <w:rFonts w:cs="Times New Roman"/>
                <w:sz w:val="22"/>
              </w:rPr>
            </w:pPr>
            <w:r w:rsidRPr="008E56E2">
              <w:rPr>
                <w:rFonts w:cs="Times New Roman"/>
                <w:sz w:val="22"/>
              </w:rPr>
              <w:t>81.2</w:t>
            </w:r>
          </w:p>
        </w:tc>
        <w:tc>
          <w:tcPr>
            <w:tcW w:w="855" w:type="dxa"/>
            <w:vAlign w:val="center"/>
          </w:tcPr>
          <w:p w14:paraId="24676F30" w14:textId="657AF5C6" w:rsidR="007E71E6" w:rsidRPr="00C0528E" w:rsidRDefault="007E71E6" w:rsidP="007E71E6">
            <w:pPr>
              <w:jc w:val="center"/>
              <w:rPr>
                <w:rFonts w:cs="Times New Roman"/>
                <w:sz w:val="22"/>
              </w:rPr>
            </w:pPr>
            <w:r w:rsidRPr="008E56E2">
              <w:rPr>
                <w:rFonts w:cs="Times New Roman"/>
                <w:sz w:val="22"/>
              </w:rPr>
              <w:t>89.4</w:t>
            </w:r>
          </w:p>
        </w:tc>
      </w:tr>
      <w:tr w:rsidR="007E71E6" w:rsidRPr="00C0528E" w14:paraId="545ACA54" w14:textId="77777777" w:rsidTr="007E71E6">
        <w:tc>
          <w:tcPr>
            <w:tcW w:w="1956" w:type="dxa"/>
            <w:vMerge/>
            <w:vAlign w:val="center"/>
          </w:tcPr>
          <w:p w14:paraId="2B89F9BB" w14:textId="77777777" w:rsidR="007E71E6" w:rsidRPr="00C0528E" w:rsidRDefault="007E71E6" w:rsidP="007E71E6">
            <w:pPr>
              <w:jc w:val="center"/>
              <w:rPr>
                <w:rFonts w:cs="Times New Roman"/>
                <w:sz w:val="22"/>
              </w:rPr>
            </w:pPr>
          </w:p>
        </w:tc>
        <w:tc>
          <w:tcPr>
            <w:tcW w:w="2192" w:type="dxa"/>
            <w:vAlign w:val="center"/>
          </w:tcPr>
          <w:p w14:paraId="673E3334" w14:textId="77777777" w:rsidR="007E71E6" w:rsidRPr="00C0528E" w:rsidRDefault="007E71E6" w:rsidP="007E71E6">
            <w:pPr>
              <w:jc w:val="center"/>
              <w:rPr>
                <w:rFonts w:cs="Times New Roman"/>
                <w:sz w:val="22"/>
              </w:rPr>
            </w:pPr>
            <w:proofErr w:type="spellStart"/>
            <w:r w:rsidRPr="00C0528E">
              <w:rPr>
                <w:rFonts w:cs="Times New Roman"/>
                <w:sz w:val="22"/>
              </w:rPr>
              <w:t>small-vehicle</w:t>
            </w:r>
            <w:proofErr w:type="spellEnd"/>
          </w:p>
        </w:tc>
        <w:tc>
          <w:tcPr>
            <w:tcW w:w="803" w:type="dxa"/>
            <w:vAlign w:val="center"/>
          </w:tcPr>
          <w:p w14:paraId="583F3B8A" w14:textId="0CED9564" w:rsidR="007E71E6" w:rsidRPr="00C0528E" w:rsidRDefault="007E71E6" w:rsidP="007E71E6">
            <w:pPr>
              <w:jc w:val="center"/>
              <w:rPr>
                <w:rFonts w:cs="Times New Roman"/>
                <w:sz w:val="22"/>
              </w:rPr>
            </w:pPr>
            <w:r w:rsidRPr="008E56E2">
              <w:rPr>
                <w:rFonts w:cs="Times New Roman"/>
                <w:sz w:val="22"/>
              </w:rPr>
              <w:t>52.5</w:t>
            </w:r>
          </w:p>
        </w:tc>
        <w:tc>
          <w:tcPr>
            <w:tcW w:w="1084" w:type="dxa"/>
            <w:vAlign w:val="center"/>
          </w:tcPr>
          <w:p w14:paraId="0CDBFB52" w14:textId="4A23B079" w:rsidR="007E71E6" w:rsidRPr="00C0528E" w:rsidRDefault="007E71E6" w:rsidP="007E71E6">
            <w:pPr>
              <w:jc w:val="center"/>
              <w:rPr>
                <w:rFonts w:cs="Times New Roman"/>
                <w:sz w:val="22"/>
              </w:rPr>
            </w:pPr>
            <w:r w:rsidRPr="008E56E2">
              <w:rPr>
                <w:rFonts w:cs="Times New Roman"/>
                <w:sz w:val="22"/>
              </w:rPr>
              <w:t>75.6</w:t>
            </w:r>
          </w:p>
        </w:tc>
        <w:tc>
          <w:tcPr>
            <w:tcW w:w="776" w:type="dxa"/>
            <w:vAlign w:val="center"/>
          </w:tcPr>
          <w:p w14:paraId="6E4538A0" w14:textId="6BBB18C4" w:rsidR="007E71E6" w:rsidRPr="00C0528E" w:rsidRDefault="007E71E6" w:rsidP="007E71E6">
            <w:pPr>
              <w:jc w:val="center"/>
              <w:rPr>
                <w:rFonts w:cs="Times New Roman"/>
                <w:sz w:val="22"/>
              </w:rPr>
            </w:pPr>
            <w:r w:rsidRPr="008E56E2">
              <w:rPr>
                <w:rFonts w:cs="Times New Roman"/>
                <w:sz w:val="22"/>
              </w:rPr>
              <w:t>62.0</w:t>
            </w:r>
          </w:p>
        </w:tc>
        <w:tc>
          <w:tcPr>
            <w:tcW w:w="730" w:type="dxa"/>
            <w:vAlign w:val="center"/>
          </w:tcPr>
          <w:p w14:paraId="709A4909" w14:textId="5DE8F430" w:rsidR="007E71E6" w:rsidRPr="00C0528E" w:rsidRDefault="007E71E6" w:rsidP="007E71E6">
            <w:pPr>
              <w:jc w:val="center"/>
              <w:rPr>
                <w:rFonts w:cs="Times New Roman"/>
                <w:sz w:val="22"/>
              </w:rPr>
            </w:pPr>
            <w:r w:rsidRPr="008E56E2">
              <w:rPr>
                <w:rFonts w:cs="Times New Roman"/>
                <w:sz w:val="22"/>
              </w:rPr>
              <w:t>76.2</w:t>
            </w:r>
          </w:p>
        </w:tc>
        <w:tc>
          <w:tcPr>
            <w:tcW w:w="855" w:type="dxa"/>
            <w:vAlign w:val="center"/>
          </w:tcPr>
          <w:p w14:paraId="69F0C24C" w14:textId="31770CA9" w:rsidR="007E71E6" w:rsidRPr="00C0528E" w:rsidRDefault="007E71E6" w:rsidP="007E71E6">
            <w:pPr>
              <w:jc w:val="center"/>
              <w:rPr>
                <w:rFonts w:cs="Times New Roman"/>
                <w:sz w:val="22"/>
              </w:rPr>
            </w:pPr>
            <w:r w:rsidRPr="008E56E2">
              <w:rPr>
                <w:rFonts w:cs="Times New Roman"/>
                <w:sz w:val="22"/>
              </w:rPr>
              <w:t>86.2</w:t>
            </w:r>
          </w:p>
        </w:tc>
      </w:tr>
      <w:tr w:rsidR="007E71E6" w:rsidRPr="00C0528E" w14:paraId="11DB3496" w14:textId="77777777" w:rsidTr="007E71E6">
        <w:tc>
          <w:tcPr>
            <w:tcW w:w="1956" w:type="dxa"/>
            <w:vMerge/>
            <w:vAlign w:val="center"/>
          </w:tcPr>
          <w:p w14:paraId="3A10E7DC" w14:textId="77777777" w:rsidR="007E71E6" w:rsidRPr="00C0528E" w:rsidRDefault="007E71E6" w:rsidP="007E71E6">
            <w:pPr>
              <w:jc w:val="center"/>
              <w:rPr>
                <w:rFonts w:cs="Times New Roman"/>
                <w:sz w:val="22"/>
              </w:rPr>
            </w:pPr>
          </w:p>
        </w:tc>
        <w:tc>
          <w:tcPr>
            <w:tcW w:w="2192" w:type="dxa"/>
            <w:vAlign w:val="center"/>
          </w:tcPr>
          <w:p w14:paraId="359BB99D" w14:textId="77777777" w:rsidR="007E71E6" w:rsidRPr="00C0528E" w:rsidRDefault="007E71E6" w:rsidP="007E71E6">
            <w:pPr>
              <w:jc w:val="center"/>
              <w:rPr>
                <w:rFonts w:cs="Times New Roman"/>
                <w:sz w:val="22"/>
              </w:rPr>
            </w:pPr>
            <w:proofErr w:type="spellStart"/>
            <w:r w:rsidRPr="00C0528E">
              <w:rPr>
                <w:rFonts w:cs="Times New Roman"/>
                <w:sz w:val="22"/>
              </w:rPr>
              <w:t>helicopter</w:t>
            </w:r>
            <w:proofErr w:type="spellEnd"/>
          </w:p>
        </w:tc>
        <w:tc>
          <w:tcPr>
            <w:tcW w:w="803" w:type="dxa"/>
            <w:vAlign w:val="center"/>
          </w:tcPr>
          <w:p w14:paraId="322C9BF2" w14:textId="50587B95" w:rsidR="007E71E6" w:rsidRPr="00C0528E" w:rsidRDefault="007E71E6" w:rsidP="007E71E6">
            <w:pPr>
              <w:jc w:val="center"/>
              <w:rPr>
                <w:rFonts w:cs="Times New Roman"/>
                <w:sz w:val="22"/>
              </w:rPr>
            </w:pPr>
            <w:r w:rsidRPr="008E56E2">
              <w:rPr>
                <w:rFonts w:cs="Times New Roman"/>
                <w:sz w:val="22"/>
              </w:rPr>
              <w:t>31.5</w:t>
            </w:r>
          </w:p>
        </w:tc>
        <w:tc>
          <w:tcPr>
            <w:tcW w:w="1084" w:type="dxa"/>
            <w:vAlign w:val="center"/>
          </w:tcPr>
          <w:p w14:paraId="74675992" w14:textId="5C568E9E" w:rsidR="007E71E6" w:rsidRPr="00C0528E" w:rsidRDefault="007E71E6" w:rsidP="007E71E6">
            <w:pPr>
              <w:jc w:val="center"/>
              <w:rPr>
                <w:rFonts w:cs="Times New Roman"/>
                <w:sz w:val="22"/>
              </w:rPr>
            </w:pPr>
            <w:r w:rsidRPr="008E56E2">
              <w:rPr>
                <w:rFonts w:cs="Times New Roman"/>
                <w:sz w:val="22"/>
              </w:rPr>
              <w:t>85.2</w:t>
            </w:r>
          </w:p>
        </w:tc>
        <w:tc>
          <w:tcPr>
            <w:tcW w:w="776" w:type="dxa"/>
            <w:vAlign w:val="center"/>
          </w:tcPr>
          <w:p w14:paraId="3BE41AE5" w14:textId="401E9191" w:rsidR="007E71E6" w:rsidRPr="00C0528E" w:rsidRDefault="007E71E6" w:rsidP="007E71E6">
            <w:pPr>
              <w:jc w:val="center"/>
              <w:rPr>
                <w:rFonts w:cs="Times New Roman"/>
                <w:sz w:val="22"/>
              </w:rPr>
            </w:pPr>
            <w:r w:rsidRPr="008E56E2">
              <w:rPr>
                <w:rFonts w:cs="Times New Roman"/>
                <w:sz w:val="22"/>
              </w:rPr>
              <w:t>46.0</w:t>
            </w:r>
          </w:p>
        </w:tc>
        <w:tc>
          <w:tcPr>
            <w:tcW w:w="730" w:type="dxa"/>
            <w:vAlign w:val="center"/>
          </w:tcPr>
          <w:p w14:paraId="38E8898D" w14:textId="32F41CC3" w:rsidR="007E71E6" w:rsidRPr="00C0528E" w:rsidRDefault="007E71E6" w:rsidP="007E71E6">
            <w:pPr>
              <w:jc w:val="center"/>
              <w:rPr>
                <w:rFonts w:cs="Times New Roman"/>
                <w:sz w:val="22"/>
              </w:rPr>
            </w:pPr>
            <w:r w:rsidRPr="008E56E2">
              <w:rPr>
                <w:rFonts w:cs="Times New Roman"/>
                <w:sz w:val="22"/>
              </w:rPr>
              <w:t>76.6</w:t>
            </w:r>
          </w:p>
        </w:tc>
        <w:tc>
          <w:tcPr>
            <w:tcW w:w="855" w:type="dxa"/>
            <w:vAlign w:val="center"/>
          </w:tcPr>
          <w:p w14:paraId="4BF1AF34" w14:textId="539D0B79" w:rsidR="007E71E6" w:rsidRPr="00C0528E" w:rsidRDefault="007E71E6" w:rsidP="007E71E6">
            <w:pPr>
              <w:jc w:val="center"/>
              <w:rPr>
                <w:rFonts w:cs="Times New Roman"/>
                <w:sz w:val="22"/>
              </w:rPr>
            </w:pPr>
            <w:r w:rsidRPr="008E56E2">
              <w:rPr>
                <w:rFonts w:cs="Times New Roman"/>
                <w:sz w:val="22"/>
              </w:rPr>
              <w:t>86.6</w:t>
            </w:r>
          </w:p>
        </w:tc>
      </w:tr>
      <w:tr w:rsidR="007E71E6" w:rsidRPr="00C0528E" w14:paraId="25B3E586" w14:textId="77777777" w:rsidTr="007E71E6">
        <w:tc>
          <w:tcPr>
            <w:tcW w:w="1956" w:type="dxa"/>
            <w:vMerge/>
            <w:vAlign w:val="center"/>
          </w:tcPr>
          <w:p w14:paraId="217D180A" w14:textId="77777777" w:rsidR="007E71E6" w:rsidRPr="00C0528E" w:rsidRDefault="007E71E6" w:rsidP="007E71E6">
            <w:pPr>
              <w:jc w:val="center"/>
              <w:rPr>
                <w:rFonts w:cs="Times New Roman"/>
                <w:sz w:val="22"/>
              </w:rPr>
            </w:pPr>
          </w:p>
        </w:tc>
        <w:tc>
          <w:tcPr>
            <w:tcW w:w="2192" w:type="dxa"/>
            <w:vAlign w:val="center"/>
          </w:tcPr>
          <w:p w14:paraId="570FFE4A" w14:textId="77777777" w:rsidR="007E71E6" w:rsidRPr="00C0528E" w:rsidRDefault="007E71E6" w:rsidP="007E71E6">
            <w:pPr>
              <w:jc w:val="center"/>
              <w:rPr>
                <w:rFonts w:cs="Times New Roman"/>
                <w:sz w:val="22"/>
              </w:rPr>
            </w:pPr>
            <w:proofErr w:type="spellStart"/>
            <w:r w:rsidRPr="00C0528E">
              <w:rPr>
                <w:rFonts w:cs="Times New Roman"/>
                <w:sz w:val="22"/>
              </w:rPr>
              <w:t>roundabout</w:t>
            </w:r>
            <w:proofErr w:type="spellEnd"/>
          </w:p>
        </w:tc>
        <w:tc>
          <w:tcPr>
            <w:tcW w:w="803" w:type="dxa"/>
            <w:vAlign w:val="center"/>
          </w:tcPr>
          <w:p w14:paraId="1B9B41BD" w14:textId="5B7171E6" w:rsidR="007E71E6" w:rsidRPr="00C0528E" w:rsidRDefault="007E71E6" w:rsidP="007E71E6">
            <w:pPr>
              <w:jc w:val="center"/>
              <w:rPr>
                <w:rFonts w:cs="Times New Roman"/>
                <w:sz w:val="22"/>
              </w:rPr>
            </w:pPr>
            <w:r w:rsidRPr="008E56E2">
              <w:rPr>
                <w:rFonts w:cs="Times New Roman"/>
                <w:sz w:val="22"/>
              </w:rPr>
              <w:t>33.5</w:t>
            </w:r>
          </w:p>
        </w:tc>
        <w:tc>
          <w:tcPr>
            <w:tcW w:w="1084" w:type="dxa"/>
            <w:vAlign w:val="center"/>
          </w:tcPr>
          <w:p w14:paraId="2E35B5DF" w14:textId="6137E7AA" w:rsidR="007E71E6" w:rsidRPr="00C0528E" w:rsidRDefault="007E71E6" w:rsidP="007E71E6">
            <w:pPr>
              <w:jc w:val="center"/>
              <w:rPr>
                <w:rFonts w:cs="Times New Roman"/>
                <w:sz w:val="22"/>
              </w:rPr>
            </w:pPr>
            <w:r w:rsidRPr="008E56E2">
              <w:rPr>
                <w:rFonts w:cs="Times New Roman"/>
                <w:sz w:val="22"/>
              </w:rPr>
              <w:t>85.7</w:t>
            </w:r>
          </w:p>
        </w:tc>
        <w:tc>
          <w:tcPr>
            <w:tcW w:w="776" w:type="dxa"/>
            <w:vAlign w:val="center"/>
          </w:tcPr>
          <w:p w14:paraId="5D8EE70E" w14:textId="20DECB0F" w:rsidR="007E71E6" w:rsidRPr="00C0528E" w:rsidRDefault="007E71E6" w:rsidP="007E71E6">
            <w:pPr>
              <w:jc w:val="center"/>
              <w:rPr>
                <w:rFonts w:cs="Times New Roman"/>
                <w:sz w:val="22"/>
              </w:rPr>
            </w:pPr>
            <w:r w:rsidRPr="008E56E2">
              <w:rPr>
                <w:rFonts w:cs="Times New Roman"/>
                <w:sz w:val="22"/>
              </w:rPr>
              <w:t>48.2</w:t>
            </w:r>
          </w:p>
        </w:tc>
        <w:tc>
          <w:tcPr>
            <w:tcW w:w="730" w:type="dxa"/>
            <w:vAlign w:val="center"/>
          </w:tcPr>
          <w:p w14:paraId="4E42E305" w14:textId="6B10F7D5" w:rsidR="007E71E6" w:rsidRPr="00C0528E" w:rsidRDefault="007E71E6" w:rsidP="007E71E6">
            <w:pPr>
              <w:jc w:val="center"/>
              <w:rPr>
                <w:rFonts w:cs="Times New Roman"/>
                <w:sz w:val="22"/>
              </w:rPr>
            </w:pPr>
            <w:r w:rsidRPr="008E56E2">
              <w:rPr>
                <w:rFonts w:cs="Times New Roman"/>
                <w:sz w:val="22"/>
              </w:rPr>
              <w:t>71.0</w:t>
            </w:r>
          </w:p>
        </w:tc>
        <w:tc>
          <w:tcPr>
            <w:tcW w:w="855" w:type="dxa"/>
            <w:vAlign w:val="center"/>
          </w:tcPr>
          <w:p w14:paraId="770C15F9" w14:textId="0120E0A0" w:rsidR="007E71E6" w:rsidRPr="00C0528E" w:rsidRDefault="007E71E6" w:rsidP="007E71E6">
            <w:pPr>
              <w:jc w:val="center"/>
              <w:rPr>
                <w:rFonts w:cs="Times New Roman"/>
                <w:sz w:val="22"/>
              </w:rPr>
            </w:pPr>
            <w:r w:rsidRPr="008E56E2">
              <w:rPr>
                <w:rFonts w:cs="Times New Roman"/>
                <w:sz w:val="22"/>
              </w:rPr>
              <w:t>82.0</w:t>
            </w:r>
          </w:p>
        </w:tc>
      </w:tr>
      <w:tr w:rsidR="007E71E6" w:rsidRPr="00C0528E" w14:paraId="4E4DF8AC" w14:textId="77777777" w:rsidTr="007E71E6">
        <w:tc>
          <w:tcPr>
            <w:tcW w:w="1956" w:type="dxa"/>
            <w:vMerge/>
            <w:vAlign w:val="center"/>
          </w:tcPr>
          <w:p w14:paraId="01790719" w14:textId="77777777" w:rsidR="007E71E6" w:rsidRPr="00C0528E" w:rsidRDefault="007E71E6" w:rsidP="007E71E6">
            <w:pPr>
              <w:jc w:val="center"/>
              <w:rPr>
                <w:rFonts w:cs="Times New Roman"/>
                <w:sz w:val="22"/>
              </w:rPr>
            </w:pPr>
          </w:p>
        </w:tc>
        <w:tc>
          <w:tcPr>
            <w:tcW w:w="2192" w:type="dxa"/>
            <w:vAlign w:val="center"/>
          </w:tcPr>
          <w:p w14:paraId="1B11ED27" w14:textId="77777777" w:rsidR="007E71E6" w:rsidRPr="00C0528E" w:rsidRDefault="007E71E6" w:rsidP="007E71E6">
            <w:pPr>
              <w:jc w:val="center"/>
              <w:rPr>
                <w:rFonts w:cs="Times New Roman"/>
                <w:sz w:val="22"/>
              </w:rPr>
            </w:pPr>
            <w:proofErr w:type="spellStart"/>
            <w:r w:rsidRPr="00C0528E">
              <w:rPr>
                <w:rFonts w:cs="Times New Roman"/>
                <w:sz w:val="22"/>
              </w:rPr>
              <w:t>soccer-ball-field</w:t>
            </w:r>
            <w:proofErr w:type="spellEnd"/>
          </w:p>
        </w:tc>
        <w:tc>
          <w:tcPr>
            <w:tcW w:w="803" w:type="dxa"/>
            <w:vAlign w:val="center"/>
          </w:tcPr>
          <w:p w14:paraId="19C3A4F2" w14:textId="3345E83F" w:rsidR="007E71E6" w:rsidRPr="00C0528E" w:rsidRDefault="007E71E6" w:rsidP="007E71E6">
            <w:pPr>
              <w:jc w:val="center"/>
              <w:rPr>
                <w:rFonts w:cs="Times New Roman"/>
                <w:sz w:val="22"/>
              </w:rPr>
            </w:pPr>
            <w:r w:rsidRPr="008E56E2">
              <w:rPr>
                <w:rFonts w:cs="Times New Roman"/>
                <w:sz w:val="22"/>
              </w:rPr>
              <w:t>36.6</w:t>
            </w:r>
          </w:p>
        </w:tc>
        <w:tc>
          <w:tcPr>
            <w:tcW w:w="1084" w:type="dxa"/>
            <w:vAlign w:val="center"/>
          </w:tcPr>
          <w:p w14:paraId="019BAA9A" w14:textId="35B3CEE7" w:rsidR="007E71E6" w:rsidRPr="00C0528E" w:rsidRDefault="007E71E6" w:rsidP="007E71E6">
            <w:pPr>
              <w:jc w:val="center"/>
              <w:rPr>
                <w:rFonts w:cs="Times New Roman"/>
                <w:sz w:val="22"/>
              </w:rPr>
            </w:pPr>
            <w:r w:rsidRPr="008E56E2">
              <w:rPr>
                <w:rFonts w:cs="Times New Roman"/>
                <w:sz w:val="22"/>
              </w:rPr>
              <w:t>70.0</w:t>
            </w:r>
          </w:p>
        </w:tc>
        <w:tc>
          <w:tcPr>
            <w:tcW w:w="776" w:type="dxa"/>
            <w:vAlign w:val="center"/>
          </w:tcPr>
          <w:p w14:paraId="4BEC8723" w14:textId="1E66CA6A" w:rsidR="007E71E6" w:rsidRPr="00C0528E" w:rsidRDefault="007E71E6" w:rsidP="007E71E6">
            <w:pPr>
              <w:jc w:val="center"/>
              <w:rPr>
                <w:rFonts w:cs="Times New Roman"/>
                <w:sz w:val="22"/>
              </w:rPr>
            </w:pPr>
            <w:r w:rsidRPr="008E56E2">
              <w:rPr>
                <w:rFonts w:cs="Times New Roman"/>
                <w:sz w:val="22"/>
              </w:rPr>
              <w:t>48.1</w:t>
            </w:r>
          </w:p>
        </w:tc>
        <w:tc>
          <w:tcPr>
            <w:tcW w:w="730" w:type="dxa"/>
            <w:vAlign w:val="center"/>
          </w:tcPr>
          <w:p w14:paraId="4C0919DA" w14:textId="2DE7A96C" w:rsidR="007E71E6" w:rsidRPr="00C0528E" w:rsidRDefault="007E71E6" w:rsidP="007E71E6">
            <w:pPr>
              <w:jc w:val="center"/>
              <w:rPr>
                <w:rFonts w:cs="Times New Roman"/>
                <w:sz w:val="22"/>
              </w:rPr>
            </w:pPr>
            <w:r w:rsidRPr="008E56E2">
              <w:rPr>
                <w:rFonts w:cs="Times New Roman"/>
                <w:sz w:val="22"/>
              </w:rPr>
              <w:t>88.2</w:t>
            </w:r>
          </w:p>
        </w:tc>
        <w:tc>
          <w:tcPr>
            <w:tcW w:w="855" w:type="dxa"/>
            <w:vAlign w:val="center"/>
          </w:tcPr>
          <w:p w14:paraId="14319C83" w14:textId="6C3BF059" w:rsidR="007E71E6" w:rsidRPr="00C0528E" w:rsidRDefault="007E71E6" w:rsidP="007E71E6">
            <w:pPr>
              <w:jc w:val="center"/>
              <w:rPr>
                <w:rFonts w:cs="Times New Roman"/>
                <w:sz w:val="22"/>
              </w:rPr>
            </w:pPr>
            <w:r w:rsidRPr="008E56E2">
              <w:rPr>
                <w:rFonts w:cs="Times New Roman"/>
                <w:sz w:val="22"/>
              </w:rPr>
              <w:t>93.4</w:t>
            </w:r>
          </w:p>
        </w:tc>
      </w:tr>
      <w:tr w:rsidR="007E71E6" w:rsidRPr="00C0528E" w14:paraId="434455D6" w14:textId="77777777" w:rsidTr="007E71E6">
        <w:tc>
          <w:tcPr>
            <w:tcW w:w="1956" w:type="dxa"/>
            <w:vMerge/>
            <w:vAlign w:val="center"/>
          </w:tcPr>
          <w:p w14:paraId="2049C956" w14:textId="77777777" w:rsidR="007E71E6" w:rsidRPr="00C0528E" w:rsidRDefault="007E71E6" w:rsidP="007E71E6">
            <w:pPr>
              <w:jc w:val="center"/>
              <w:rPr>
                <w:rFonts w:cs="Times New Roman"/>
                <w:sz w:val="22"/>
              </w:rPr>
            </w:pPr>
          </w:p>
        </w:tc>
        <w:tc>
          <w:tcPr>
            <w:tcW w:w="2192" w:type="dxa"/>
            <w:vAlign w:val="center"/>
          </w:tcPr>
          <w:p w14:paraId="49BD9C78" w14:textId="77777777" w:rsidR="007E71E6" w:rsidRPr="00C0528E" w:rsidRDefault="007E71E6" w:rsidP="007E71E6">
            <w:pPr>
              <w:jc w:val="center"/>
              <w:rPr>
                <w:rFonts w:cs="Times New Roman"/>
                <w:sz w:val="22"/>
              </w:rPr>
            </w:pPr>
            <w:proofErr w:type="spellStart"/>
            <w:r w:rsidRPr="00C0528E">
              <w:rPr>
                <w:rFonts w:cs="Times New Roman"/>
                <w:sz w:val="22"/>
              </w:rPr>
              <w:t>swimming-pool</w:t>
            </w:r>
            <w:proofErr w:type="spellEnd"/>
          </w:p>
        </w:tc>
        <w:tc>
          <w:tcPr>
            <w:tcW w:w="803" w:type="dxa"/>
            <w:vAlign w:val="center"/>
          </w:tcPr>
          <w:p w14:paraId="0A28723A" w14:textId="2840014F" w:rsidR="007E71E6" w:rsidRPr="00C0528E" w:rsidRDefault="007E71E6" w:rsidP="007E71E6">
            <w:pPr>
              <w:jc w:val="center"/>
              <w:rPr>
                <w:rFonts w:cs="Times New Roman"/>
                <w:sz w:val="22"/>
              </w:rPr>
            </w:pPr>
            <w:r w:rsidRPr="008E56E2">
              <w:rPr>
                <w:rFonts w:cs="Times New Roman"/>
                <w:sz w:val="22"/>
              </w:rPr>
              <w:t>0.2</w:t>
            </w:r>
          </w:p>
        </w:tc>
        <w:tc>
          <w:tcPr>
            <w:tcW w:w="1084" w:type="dxa"/>
            <w:vAlign w:val="center"/>
          </w:tcPr>
          <w:p w14:paraId="4CB2CB40" w14:textId="374B57E6" w:rsidR="007E71E6" w:rsidRPr="00C0528E" w:rsidRDefault="007E71E6" w:rsidP="007E71E6">
            <w:pPr>
              <w:jc w:val="center"/>
              <w:rPr>
                <w:rFonts w:cs="Times New Roman"/>
                <w:sz w:val="22"/>
              </w:rPr>
            </w:pPr>
            <w:r w:rsidRPr="008E56E2">
              <w:rPr>
                <w:rFonts w:cs="Times New Roman"/>
                <w:sz w:val="22"/>
              </w:rPr>
              <w:t>3.4</w:t>
            </w:r>
          </w:p>
        </w:tc>
        <w:tc>
          <w:tcPr>
            <w:tcW w:w="776" w:type="dxa"/>
            <w:vAlign w:val="center"/>
          </w:tcPr>
          <w:p w14:paraId="022C283A" w14:textId="751080B6" w:rsidR="007E71E6" w:rsidRPr="00C0528E" w:rsidRDefault="007E71E6" w:rsidP="007E71E6">
            <w:pPr>
              <w:jc w:val="center"/>
              <w:rPr>
                <w:rFonts w:cs="Times New Roman"/>
                <w:sz w:val="22"/>
              </w:rPr>
            </w:pPr>
            <w:r w:rsidRPr="008E56E2">
              <w:rPr>
                <w:rFonts w:cs="Times New Roman"/>
                <w:sz w:val="22"/>
              </w:rPr>
              <w:t>0.4</w:t>
            </w:r>
          </w:p>
        </w:tc>
        <w:tc>
          <w:tcPr>
            <w:tcW w:w="730" w:type="dxa"/>
            <w:vAlign w:val="center"/>
          </w:tcPr>
          <w:p w14:paraId="730FE19B" w14:textId="0B84AA43" w:rsidR="007E71E6" w:rsidRPr="00C0528E" w:rsidRDefault="007E71E6" w:rsidP="007E71E6">
            <w:pPr>
              <w:jc w:val="center"/>
              <w:rPr>
                <w:rFonts w:cs="Times New Roman"/>
                <w:sz w:val="22"/>
              </w:rPr>
            </w:pPr>
            <w:r w:rsidRPr="008E56E2">
              <w:rPr>
                <w:rFonts w:cs="Times New Roman"/>
                <w:sz w:val="22"/>
              </w:rPr>
              <w:t>74.3</w:t>
            </w:r>
          </w:p>
        </w:tc>
        <w:tc>
          <w:tcPr>
            <w:tcW w:w="855" w:type="dxa"/>
            <w:vAlign w:val="center"/>
          </w:tcPr>
          <w:p w14:paraId="434EDB6A" w14:textId="24846DF9" w:rsidR="007E71E6" w:rsidRPr="00C0528E" w:rsidRDefault="007E71E6" w:rsidP="007E71E6">
            <w:pPr>
              <w:jc w:val="center"/>
              <w:rPr>
                <w:rFonts w:cs="Times New Roman"/>
                <w:sz w:val="22"/>
              </w:rPr>
            </w:pPr>
            <w:r w:rsidRPr="008E56E2">
              <w:rPr>
                <w:rFonts w:cs="Times New Roman"/>
                <w:sz w:val="22"/>
              </w:rPr>
              <w:t>85.2</w:t>
            </w:r>
          </w:p>
        </w:tc>
      </w:tr>
      <w:tr w:rsidR="007E71E6" w:rsidRPr="00C0528E" w14:paraId="274FEB18" w14:textId="77777777" w:rsidTr="007E71E6">
        <w:tc>
          <w:tcPr>
            <w:tcW w:w="1956" w:type="dxa"/>
            <w:vMerge w:val="restart"/>
            <w:vAlign w:val="center"/>
          </w:tcPr>
          <w:p w14:paraId="2F9DD4E6" w14:textId="77777777" w:rsidR="007E71E6" w:rsidRPr="00C0528E" w:rsidRDefault="007E71E6" w:rsidP="007E71E6">
            <w:pPr>
              <w:jc w:val="center"/>
              <w:rPr>
                <w:rFonts w:cs="Times New Roman"/>
                <w:sz w:val="22"/>
              </w:rPr>
            </w:pPr>
            <w:r w:rsidRPr="00C0528E">
              <w:rPr>
                <w:rFonts w:cs="Times New Roman"/>
                <w:sz w:val="22"/>
              </w:rPr>
              <w:t>YOLOv11l-OBB</w:t>
            </w:r>
          </w:p>
        </w:tc>
        <w:tc>
          <w:tcPr>
            <w:tcW w:w="2192" w:type="dxa"/>
            <w:vAlign w:val="center"/>
          </w:tcPr>
          <w:p w14:paraId="54FD5372" w14:textId="77777777" w:rsidR="007E71E6" w:rsidRPr="00C0528E" w:rsidRDefault="007E71E6" w:rsidP="007E71E6">
            <w:pPr>
              <w:jc w:val="center"/>
              <w:rPr>
                <w:rFonts w:cs="Times New Roman"/>
                <w:sz w:val="22"/>
              </w:rPr>
            </w:pPr>
            <w:proofErr w:type="spellStart"/>
            <w:r w:rsidRPr="00C0528E">
              <w:rPr>
                <w:rFonts w:cs="Times New Roman"/>
                <w:sz w:val="22"/>
              </w:rPr>
              <w:t>plane</w:t>
            </w:r>
            <w:proofErr w:type="spellEnd"/>
          </w:p>
        </w:tc>
        <w:tc>
          <w:tcPr>
            <w:tcW w:w="803" w:type="dxa"/>
            <w:vAlign w:val="center"/>
          </w:tcPr>
          <w:p w14:paraId="157718BB" w14:textId="2CE706FF" w:rsidR="007E71E6" w:rsidRPr="00C0528E" w:rsidRDefault="007E71E6" w:rsidP="007E71E6">
            <w:pPr>
              <w:jc w:val="center"/>
              <w:rPr>
                <w:rFonts w:cs="Times New Roman"/>
                <w:sz w:val="22"/>
              </w:rPr>
            </w:pPr>
            <w:r w:rsidRPr="008E56E2">
              <w:rPr>
                <w:rFonts w:cs="Times New Roman"/>
                <w:sz w:val="22"/>
              </w:rPr>
              <w:t>64.2</w:t>
            </w:r>
          </w:p>
        </w:tc>
        <w:tc>
          <w:tcPr>
            <w:tcW w:w="1084" w:type="dxa"/>
            <w:vAlign w:val="center"/>
          </w:tcPr>
          <w:p w14:paraId="14FC6905" w14:textId="5A793007" w:rsidR="007E71E6" w:rsidRPr="00C0528E" w:rsidRDefault="007E71E6" w:rsidP="007E71E6">
            <w:pPr>
              <w:jc w:val="center"/>
              <w:rPr>
                <w:rFonts w:cs="Times New Roman"/>
                <w:sz w:val="22"/>
              </w:rPr>
            </w:pPr>
            <w:r w:rsidRPr="008E56E2">
              <w:rPr>
                <w:rFonts w:cs="Times New Roman"/>
                <w:sz w:val="22"/>
              </w:rPr>
              <w:t>92.7</w:t>
            </w:r>
          </w:p>
        </w:tc>
        <w:tc>
          <w:tcPr>
            <w:tcW w:w="776" w:type="dxa"/>
            <w:vAlign w:val="center"/>
          </w:tcPr>
          <w:p w14:paraId="3255A94D" w14:textId="52A8EAD7" w:rsidR="007E71E6" w:rsidRPr="00C0528E" w:rsidRDefault="007E71E6" w:rsidP="007E71E6">
            <w:pPr>
              <w:jc w:val="center"/>
              <w:rPr>
                <w:rFonts w:cs="Times New Roman"/>
                <w:sz w:val="22"/>
              </w:rPr>
            </w:pPr>
            <w:r w:rsidRPr="008E56E2">
              <w:rPr>
                <w:rFonts w:cs="Times New Roman"/>
                <w:sz w:val="22"/>
              </w:rPr>
              <w:t>75.9</w:t>
            </w:r>
          </w:p>
        </w:tc>
        <w:tc>
          <w:tcPr>
            <w:tcW w:w="730" w:type="dxa"/>
            <w:vAlign w:val="center"/>
          </w:tcPr>
          <w:p w14:paraId="1B4CC990" w14:textId="5C8EFB8D" w:rsidR="007E71E6" w:rsidRPr="00C0528E" w:rsidRDefault="007E71E6" w:rsidP="007E71E6">
            <w:pPr>
              <w:jc w:val="center"/>
              <w:rPr>
                <w:rFonts w:cs="Times New Roman"/>
                <w:sz w:val="22"/>
              </w:rPr>
            </w:pPr>
            <w:r w:rsidRPr="008E56E2">
              <w:rPr>
                <w:rFonts w:cs="Times New Roman"/>
                <w:sz w:val="22"/>
              </w:rPr>
              <w:t>80.3</w:t>
            </w:r>
          </w:p>
        </w:tc>
        <w:tc>
          <w:tcPr>
            <w:tcW w:w="855" w:type="dxa"/>
            <w:vAlign w:val="center"/>
          </w:tcPr>
          <w:p w14:paraId="6BDD63F0" w14:textId="02F930F4" w:rsidR="007E71E6" w:rsidRPr="00C0528E" w:rsidRDefault="007E71E6" w:rsidP="007E71E6">
            <w:pPr>
              <w:jc w:val="center"/>
              <w:rPr>
                <w:rFonts w:cs="Times New Roman"/>
                <w:sz w:val="22"/>
              </w:rPr>
            </w:pPr>
            <w:r w:rsidRPr="008E56E2">
              <w:rPr>
                <w:rFonts w:cs="Times New Roman"/>
                <w:sz w:val="22"/>
              </w:rPr>
              <w:t>88.8</w:t>
            </w:r>
          </w:p>
        </w:tc>
      </w:tr>
      <w:tr w:rsidR="007E71E6" w:rsidRPr="00C0528E" w14:paraId="3055FEE0" w14:textId="77777777" w:rsidTr="007E71E6">
        <w:tc>
          <w:tcPr>
            <w:tcW w:w="1956" w:type="dxa"/>
            <w:vMerge/>
            <w:vAlign w:val="center"/>
          </w:tcPr>
          <w:p w14:paraId="3FFAC9C4" w14:textId="77777777" w:rsidR="007E71E6" w:rsidRPr="00C0528E" w:rsidRDefault="007E71E6" w:rsidP="007E71E6">
            <w:pPr>
              <w:jc w:val="center"/>
              <w:rPr>
                <w:rFonts w:cs="Times New Roman"/>
                <w:sz w:val="22"/>
              </w:rPr>
            </w:pPr>
          </w:p>
        </w:tc>
        <w:tc>
          <w:tcPr>
            <w:tcW w:w="2192" w:type="dxa"/>
            <w:vAlign w:val="center"/>
          </w:tcPr>
          <w:p w14:paraId="131B3A13" w14:textId="77777777" w:rsidR="007E71E6" w:rsidRPr="00C0528E" w:rsidRDefault="007E71E6" w:rsidP="007E71E6">
            <w:pPr>
              <w:jc w:val="center"/>
              <w:rPr>
                <w:rFonts w:cs="Times New Roman"/>
                <w:sz w:val="22"/>
              </w:rPr>
            </w:pPr>
            <w:proofErr w:type="spellStart"/>
            <w:r w:rsidRPr="00C0528E">
              <w:rPr>
                <w:rFonts w:cs="Times New Roman"/>
                <w:sz w:val="22"/>
              </w:rPr>
              <w:t>ship</w:t>
            </w:r>
            <w:proofErr w:type="spellEnd"/>
          </w:p>
        </w:tc>
        <w:tc>
          <w:tcPr>
            <w:tcW w:w="803" w:type="dxa"/>
            <w:vAlign w:val="center"/>
          </w:tcPr>
          <w:p w14:paraId="168FA486" w14:textId="69903B4C" w:rsidR="007E71E6" w:rsidRPr="00C0528E" w:rsidRDefault="007E71E6" w:rsidP="007E71E6">
            <w:pPr>
              <w:jc w:val="center"/>
              <w:rPr>
                <w:rFonts w:cs="Times New Roman"/>
                <w:sz w:val="22"/>
              </w:rPr>
            </w:pPr>
            <w:r w:rsidRPr="008E56E2">
              <w:rPr>
                <w:rFonts w:cs="Times New Roman"/>
                <w:sz w:val="22"/>
              </w:rPr>
              <w:t>61.2</w:t>
            </w:r>
          </w:p>
        </w:tc>
        <w:tc>
          <w:tcPr>
            <w:tcW w:w="1084" w:type="dxa"/>
            <w:vAlign w:val="center"/>
          </w:tcPr>
          <w:p w14:paraId="1FA7764F" w14:textId="6FC75DF0" w:rsidR="007E71E6" w:rsidRPr="00C0528E" w:rsidRDefault="007E71E6" w:rsidP="007E71E6">
            <w:pPr>
              <w:jc w:val="center"/>
              <w:rPr>
                <w:rFonts w:cs="Times New Roman"/>
                <w:sz w:val="22"/>
              </w:rPr>
            </w:pPr>
            <w:r w:rsidRPr="008E56E2">
              <w:rPr>
                <w:rFonts w:cs="Times New Roman"/>
                <w:sz w:val="22"/>
              </w:rPr>
              <w:t>91.0</w:t>
            </w:r>
          </w:p>
        </w:tc>
        <w:tc>
          <w:tcPr>
            <w:tcW w:w="776" w:type="dxa"/>
            <w:vAlign w:val="center"/>
          </w:tcPr>
          <w:p w14:paraId="76726F11" w14:textId="1376540C" w:rsidR="007E71E6" w:rsidRPr="00C0528E" w:rsidRDefault="007E71E6" w:rsidP="007E71E6">
            <w:pPr>
              <w:jc w:val="center"/>
              <w:rPr>
                <w:rFonts w:cs="Times New Roman"/>
                <w:sz w:val="22"/>
              </w:rPr>
            </w:pPr>
            <w:r w:rsidRPr="008E56E2">
              <w:rPr>
                <w:rFonts w:cs="Times New Roman"/>
                <w:sz w:val="22"/>
              </w:rPr>
              <w:t>73.2</w:t>
            </w:r>
          </w:p>
        </w:tc>
        <w:tc>
          <w:tcPr>
            <w:tcW w:w="730" w:type="dxa"/>
            <w:vAlign w:val="center"/>
          </w:tcPr>
          <w:p w14:paraId="1F1BCC20" w14:textId="653725EC" w:rsidR="007E71E6" w:rsidRPr="00C0528E" w:rsidRDefault="007E71E6" w:rsidP="007E71E6">
            <w:pPr>
              <w:jc w:val="center"/>
              <w:rPr>
                <w:rFonts w:cs="Times New Roman"/>
                <w:sz w:val="22"/>
              </w:rPr>
            </w:pPr>
            <w:r w:rsidRPr="008E56E2">
              <w:rPr>
                <w:rFonts w:cs="Times New Roman"/>
                <w:sz w:val="22"/>
              </w:rPr>
              <w:t>75.8</w:t>
            </w:r>
          </w:p>
        </w:tc>
        <w:tc>
          <w:tcPr>
            <w:tcW w:w="855" w:type="dxa"/>
            <w:vAlign w:val="center"/>
          </w:tcPr>
          <w:p w14:paraId="08729F4D" w14:textId="70959CBB" w:rsidR="007E71E6" w:rsidRPr="00C0528E" w:rsidRDefault="007E71E6" w:rsidP="007E71E6">
            <w:pPr>
              <w:jc w:val="center"/>
              <w:rPr>
                <w:rFonts w:cs="Times New Roman"/>
                <w:sz w:val="22"/>
              </w:rPr>
            </w:pPr>
            <w:r w:rsidRPr="008E56E2">
              <w:rPr>
                <w:rFonts w:cs="Times New Roman"/>
                <w:sz w:val="22"/>
              </w:rPr>
              <w:t>85.7</w:t>
            </w:r>
          </w:p>
        </w:tc>
      </w:tr>
      <w:tr w:rsidR="007E71E6" w:rsidRPr="00C0528E" w14:paraId="0076DB67" w14:textId="77777777" w:rsidTr="007E71E6">
        <w:tc>
          <w:tcPr>
            <w:tcW w:w="1956" w:type="dxa"/>
            <w:vMerge/>
            <w:vAlign w:val="center"/>
          </w:tcPr>
          <w:p w14:paraId="6E1FB02A" w14:textId="77777777" w:rsidR="007E71E6" w:rsidRPr="00C0528E" w:rsidRDefault="007E71E6" w:rsidP="007E71E6">
            <w:pPr>
              <w:jc w:val="center"/>
              <w:rPr>
                <w:rFonts w:cs="Times New Roman"/>
                <w:sz w:val="22"/>
              </w:rPr>
            </w:pPr>
          </w:p>
        </w:tc>
        <w:tc>
          <w:tcPr>
            <w:tcW w:w="2192" w:type="dxa"/>
            <w:vAlign w:val="center"/>
          </w:tcPr>
          <w:p w14:paraId="50B61E76" w14:textId="77777777" w:rsidR="007E71E6" w:rsidRPr="00C0528E" w:rsidRDefault="007E71E6" w:rsidP="007E71E6">
            <w:pPr>
              <w:jc w:val="center"/>
              <w:rPr>
                <w:rFonts w:cs="Times New Roman"/>
                <w:sz w:val="22"/>
              </w:rPr>
            </w:pPr>
            <w:proofErr w:type="spellStart"/>
            <w:r w:rsidRPr="00C0528E">
              <w:rPr>
                <w:rFonts w:cs="Times New Roman"/>
                <w:sz w:val="22"/>
              </w:rPr>
              <w:t>storage-tank</w:t>
            </w:r>
            <w:proofErr w:type="spellEnd"/>
          </w:p>
        </w:tc>
        <w:tc>
          <w:tcPr>
            <w:tcW w:w="803" w:type="dxa"/>
            <w:vAlign w:val="center"/>
          </w:tcPr>
          <w:p w14:paraId="75BB8196" w14:textId="4C5E6799" w:rsidR="007E71E6" w:rsidRPr="00C0528E" w:rsidRDefault="007E71E6" w:rsidP="007E71E6">
            <w:pPr>
              <w:jc w:val="center"/>
              <w:rPr>
                <w:rFonts w:cs="Times New Roman"/>
                <w:sz w:val="22"/>
              </w:rPr>
            </w:pPr>
            <w:r w:rsidRPr="008E56E2">
              <w:rPr>
                <w:rFonts w:cs="Times New Roman"/>
                <w:sz w:val="22"/>
              </w:rPr>
              <w:t>40.5</w:t>
            </w:r>
          </w:p>
        </w:tc>
        <w:tc>
          <w:tcPr>
            <w:tcW w:w="1084" w:type="dxa"/>
            <w:vAlign w:val="center"/>
          </w:tcPr>
          <w:p w14:paraId="356746D6" w14:textId="48F83D96" w:rsidR="007E71E6" w:rsidRPr="00C0528E" w:rsidRDefault="007E71E6" w:rsidP="007E71E6">
            <w:pPr>
              <w:jc w:val="center"/>
              <w:rPr>
                <w:rFonts w:cs="Times New Roman"/>
                <w:sz w:val="22"/>
              </w:rPr>
            </w:pPr>
            <w:r w:rsidRPr="008E56E2">
              <w:rPr>
                <w:rFonts w:cs="Times New Roman"/>
                <w:sz w:val="22"/>
              </w:rPr>
              <w:t>95.5</w:t>
            </w:r>
          </w:p>
        </w:tc>
        <w:tc>
          <w:tcPr>
            <w:tcW w:w="776" w:type="dxa"/>
            <w:vAlign w:val="center"/>
          </w:tcPr>
          <w:p w14:paraId="56155695" w14:textId="47E7DC98" w:rsidR="007E71E6" w:rsidRPr="00C0528E" w:rsidRDefault="007E71E6" w:rsidP="007E71E6">
            <w:pPr>
              <w:jc w:val="center"/>
              <w:rPr>
                <w:rFonts w:cs="Times New Roman"/>
                <w:sz w:val="22"/>
              </w:rPr>
            </w:pPr>
            <w:r w:rsidRPr="008E56E2">
              <w:rPr>
                <w:rFonts w:cs="Times New Roman"/>
                <w:sz w:val="22"/>
              </w:rPr>
              <w:t>56.9</w:t>
            </w:r>
          </w:p>
        </w:tc>
        <w:tc>
          <w:tcPr>
            <w:tcW w:w="730" w:type="dxa"/>
            <w:vAlign w:val="center"/>
          </w:tcPr>
          <w:p w14:paraId="0BA77FFA" w14:textId="0866BE3A" w:rsidR="007E71E6" w:rsidRPr="00C0528E" w:rsidRDefault="007E71E6" w:rsidP="007E71E6">
            <w:pPr>
              <w:jc w:val="center"/>
              <w:rPr>
                <w:rFonts w:cs="Times New Roman"/>
                <w:sz w:val="22"/>
              </w:rPr>
            </w:pPr>
            <w:r w:rsidRPr="008E56E2">
              <w:rPr>
                <w:rFonts w:cs="Times New Roman"/>
                <w:sz w:val="22"/>
              </w:rPr>
              <w:t>75.6</w:t>
            </w:r>
          </w:p>
        </w:tc>
        <w:tc>
          <w:tcPr>
            <w:tcW w:w="855" w:type="dxa"/>
            <w:vAlign w:val="center"/>
          </w:tcPr>
          <w:p w14:paraId="33E5583D" w14:textId="544B878C" w:rsidR="007E71E6" w:rsidRPr="00C0528E" w:rsidRDefault="007E71E6" w:rsidP="007E71E6">
            <w:pPr>
              <w:jc w:val="center"/>
              <w:rPr>
                <w:rFonts w:cs="Times New Roman"/>
                <w:sz w:val="22"/>
              </w:rPr>
            </w:pPr>
            <w:r w:rsidRPr="008E56E2">
              <w:rPr>
                <w:rFonts w:cs="Times New Roman"/>
                <w:sz w:val="22"/>
              </w:rPr>
              <w:t>85.6</w:t>
            </w:r>
          </w:p>
        </w:tc>
      </w:tr>
      <w:tr w:rsidR="007E71E6" w:rsidRPr="00C0528E" w14:paraId="57FC1A3B" w14:textId="77777777" w:rsidTr="007E71E6">
        <w:tc>
          <w:tcPr>
            <w:tcW w:w="1956" w:type="dxa"/>
            <w:vMerge/>
            <w:vAlign w:val="center"/>
          </w:tcPr>
          <w:p w14:paraId="6ACBBD95" w14:textId="77777777" w:rsidR="007E71E6" w:rsidRPr="00C0528E" w:rsidRDefault="007E71E6" w:rsidP="007E71E6">
            <w:pPr>
              <w:jc w:val="center"/>
              <w:rPr>
                <w:rFonts w:cs="Times New Roman"/>
                <w:sz w:val="22"/>
              </w:rPr>
            </w:pPr>
          </w:p>
        </w:tc>
        <w:tc>
          <w:tcPr>
            <w:tcW w:w="2192" w:type="dxa"/>
            <w:vAlign w:val="center"/>
          </w:tcPr>
          <w:p w14:paraId="2534DBB1" w14:textId="77777777" w:rsidR="007E71E6" w:rsidRPr="00C0528E" w:rsidRDefault="007E71E6" w:rsidP="007E71E6">
            <w:pPr>
              <w:jc w:val="center"/>
              <w:rPr>
                <w:rFonts w:cs="Times New Roman"/>
                <w:sz w:val="22"/>
              </w:rPr>
            </w:pPr>
            <w:proofErr w:type="spellStart"/>
            <w:r w:rsidRPr="00C0528E">
              <w:rPr>
                <w:rFonts w:cs="Times New Roman"/>
                <w:sz w:val="22"/>
              </w:rPr>
              <w:t>baseball-diamond</w:t>
            </w:r>
            <w:proofErr w:type="spellEnd"/>
          </w:p>
        </w:tc>
        <w:tc>
          <w:tcPr>
            <w:tcW w:w="803" w:type="dxa"/>
            <w:vAlign w:val="center"/>
          </w:tcPr>
          <w:p w14:paraId="77DCDD27" w14:textId="27F59B49" w:rsidR="007E71E6" w:rsidRPr="00C0528E" w:rsidRDefault="007E71E6" w:rsidP="007E71E6">
            <w:pPr>
              <w:jc w:val="center"/>
              <w:rPr>
                <w:rFonts w:cs="Times New Roman"/>
                <w:sz w:val="22"/>
              </w:rPr>
            </w:pPr>
            <w:r w:rsidRPr="008E56E2">
              <w:rPr>
                <w:rFonts w:cs="Times New Roman"/>
                <w:sz w:val="22"/>
              </w:rPr>
              <w:t>57.9</w:t>
            </w:r>
          </w:p>
        </w:tc>
        <w:tc>
          <w:tcPr>
            <w:tcW w:w="1084" w:type="dxa"/>
            <w:vAlign w:val="center"/>
          </w:tcPr>
          <w:p w14:paraId="6F1D28C9" w14:textId="5129454D" w:rsidR="007E71E6" w:rsidRPr="00C0528E" w:rsidRDefault="007E71E6" w:rsidP="007E71E6">
            <w:pPr>
              <w:jc w:val="center"/>
              <w:rPr>
                <w:rFonts w:cs="Times New Roman"/>
                <w:sz w:val="22"/>
              </w:rPr>
            </w:pPr>
            <w:r w:rsidRPr="008E56E2">
              <w:rPr>
                <w:rFonts w:cs="Times New Roman"/>
                <w:sz w:val="22"/>
              </w:rPr>
              <w:t>77.5</w:t>
            </w:r>
          </w:p>
        </w:tc>
        <w:tc>
          <w:tcPr>
            <w:tcW w:w="776" w:type="dxa"/>
            <w:vAlign w:val="center"/>
          </w:tcPr>
          <w:p w14:paraId="4CB29E88" w14:textId="418D3925" w:rsidR="007E71E6" w:rsidRPr="00C0528E" w:rsidRDefault="007E71E6" w:rsidP="007E71E6">
            <w:pPr>
              <w:jc w:val="center"/>
              <w:rPr>
                <w:rFonts w:cs="Times New Roman"/>
                <w:sz w:val="22"/>
              </w:rPr>
            </w:pPr>
            <w:r w:rsidRPr="008E56E2">
              <w:rPr>
                <w:rFonts w:cs="Times New Roman"/>
                <w:sz w:val="22"/>
              </w:rPr>
              <w:t>66.3</w:t>
            </w:r>
          </w:p>
        </w:tc>
        <w:tc>
          <w:tcPr>
            <w:tcW w:w="730" w:type="dxa"/>
            <w:vAlign w:val="center"/>
          </w:tcPr>
          <w:p w14:paraId="7B789674" w14:textId="6BEF2285" w:rsidR="007E71E6" w:rsidRPr="00C0528E" w:rsidRDefault="007E71E6" w:rsidP="007E71E6">
            <w:pPr>
              <w:jc w:val="center"/>
              <w:rPr>
                <w:rFonts w:cs="Times New Roman"/>
                <w:sz w:val="22"/>
              </w:rPr>
            </w:pPr>
            <w:r w:rsidRPr="008E56E2">
              <w:rPr>
                <w:rFonts w:cs="Times New Roman"/>
                <w:sz w:val="22"/>
              </w:rPr>
              <w:t>74.4</w:t>
            </w:r>
          </w:p>
        </w:tc>
        <w:tc>
          <w:tcPr>
            <w:tcW w:w="855" w:type="dxa"/>
            <w:vAlign w:val="center"/>
          </w:tcPr>
          <w:p w14:paraId="5C30D22E" w14:textId="7D89DEA3" w:rsidR="007E71E6" w:rsidRPr="00C0528E" w:rsidRDefault="007E71E6" w:rsidP="007E71E6">
            <w:pPr>
              <w:jc w:val="center"/>
              <w:rPr>
                <w:rFonts w:cs="Times New Roman"/>
                <w:sz w:val="22"/>
              </w:rPr>
            </w:pPr>
            <w:r w:rsidRPr="008E56E2">
              <w:rPr>
                <w:rFonts w:cs="Times New Roman"/>
                <w:sz w:val="22"/>
              </w:rPr>
              <w:t>85.1</w:t>
            </w:r>
          </w:p>
        </w:tc>
      </w:tr>
      <w:tr w:rsidR="007E71E6" w:rsidRPr="00C0528E" w14:paraId="34D2384C" w14:textId="77777777" w:rsidTr="007E71E6">
        <w:tc>
          <w:tcPr>
            <w:tcW w:w="1956" w:type="dxa"/>
            <w:vMerge/>
            <w:vAlign w:val="center"/>
          </w:tcPr>
          <w:p w14:paraId="7D873C5F" w14:textId="77777777" w:rsidR="007E71E6" w:rsidRPr="00C0528E" w:rsidRDefault="007E71E6" w:rsidP="007E71E6">
            <w:pPr>
              <w:jc w:val="center"/>
              <w:rPr>
                <w:rFonts w:cs="Times New Roman"/>
                <w:sz w:val="22"/>
              </w:rPr>
            </w:pPr>
          </w:p>
        </w:tc>
        <w:tc>
          <w:tcPr>
            <w:tcW w:w="2192" w:type="dxa"/>
            <w:vAlign w:val="center"/>
          </w:tcPr>
          <w:p w14:paraId="4823FAC7" w14:textId="77777777" w:rsidR="007E71E6" w:rsidRPr="00C0528E" w:rsidRDefault="007E71E6" w:rsidP="007E71E6">
            <w:pPr>
              <w:jc w:val="center"/>
              <w:rPr>
                <w:rFonts w:cs="Times New Roman"/>
                <w:sz w:val="22"/>
              </w:rPr>
            </w:pPr>
            <w:proofErr w:type="spellStart"/>
            <w:r w:rsidRPr="00C0528E">
              <w:rPr>
                <w:rFonts w:cs="Times New Roman"/>
                <w:sz w:val="22"/>
              </w:rPr>
              <w:t>tennis-court</w:t>
            </w:r>
            <w:proofErr w:type="spellEnd"/>
          </w:p>
        </w:tc>
        <w:tc>
          <w:tcPr>
            <w:tcW w:w="803" w:type="dxa"/>
            <w:vAlign w:val="center"/>
          </w:tcPr>
          <w:p w14:paraId="27587E49" w14:textId="7F2BC284" w:rsidR="007E71E6" w:rsidRPr="00C0528E" w:rsidRDefault="007E71E6" w:rsidP="007E71E6">
            <w:pPr>
              <w:jc w:val="center"/>
              <w:rPr>
                <w:rFonts w:cs="Times New Roman"/>
                <w:sz w:val="22"/>
              </w:rPr>
            </w:pPr>
            <w:r w:rsidRPr="008E56E2">
              <w:rPr>
                <w:rFonts w:cs="Times New Roman"/>
                <w:sz w:val="22"/>
              </w:rPr>
              <w:t>89.5</w:t>
            </w:r>
          </w:p>
        </w:tc>
        <w:tc>
          <w:tcPr>
            <w:tcW w:w="1084" w:type="dxa"/>
            <w:vAlign w:val="center"/>
          </w:tcPr>
          <w:p w14:paraId="08F16FC5" w14:textId="3B715123" w:rsidR="007E71E6" w:rsidRPr="00C0528E" w:rsidRDefault="007E71E6" w:rsidP="007E71E6">
            <w:pPr>
              <w:jc w:val="center"/>
              <w:rPr>
                <w:rFonts w:cs="Times New Roman"/>
                <w:sz w:val="22"/>
              </w:rPr>
            </w:pPr>
            <w:r w:rsidRPr="008E56E2">
              <w:rPr>
                <w:rFonts w:cs="Times New Roman"/>
                <w:sz w:val="22"/>
              </w:rPr>
              <w:t>98.3</w:t>
            </w:r>
          </w:p>
        </w:tc>
        <w:tc>
          <w:tcPr>
            <w:tcW w:w="776" w:type="dxa"/>
            <w:vAlign w:val="center"/>
          </w:tcPr>
          <w:p w14:paraId="3159835A" w14:textId="609DB1B3" w:rsidR="007E71E6" w:rsidRPr="00C0528E" w:rsidRDefault="007E71E6" w:rsidP="007E71E6">
            <w:pPr>
              <w:jc w:val="center"/>
              <w:rPr>
                <w:rFonts w:cs="Times New Roman"/>
                <w:sz w:val="22"/>
              </w:rPr>
            </w:pPr>
            <w:r w:rsidRPr="008E56E2">
              <w:rPr>
                <w:rFonts w:cs="Times New Roman"/>
                <w:sz w:val="22"/>
              </w:rPr>
              <w:t>93.7</w:t>
            </w:r>
          </w:p>
        </w:tc>
        <w:tc>
          <w:tcPr>
            <w:tcW w:w="730" w:type="dxa"/>
            <w:vAlign w:val="center"/>
          </w:tcPr>
          <w:p w14:paraId="5210E2AB" w14:textId="36EF3988" w:rsidR="007E71E6" w:rsidRPr="00C0528E" w:rsidRDefault="007E71E6" w:rsidP="007E71E6">
            <w:pPr>
              <w:jc w:val="center"/>
              <w:rPr>
                <w:rFonts w:cs="Times New Roman"/>
                <w:sz w:val="22"/>
              </w:rPr>
            </w:pPr>
            <w:r w:rsidRPr="008E56E2">
              <w:rPr>
                <w:rFonts w:cs="Times New Roman"/>
                <w:sz w:val="22"/>
              </w:rPr>
              <w:t>92.9</w:t>
            </w:r>
          </w:p>
        </w:tc>
        <w:tc>
          <w:tcPr>
            <w:tcW w:w="855" w:type="dxa"/>
            <w:vAlign w:val="center"/>
          </w:tcPr>
          <w:p w14:paraId="6CD4A531" w14:textId="28B42B01" w:rsidR="007E71E6" w:rsidRPr="00C0528E" w:rsidRDefault="007E71E6" w:rsidP="007E71E6">
            <w:pPr>
              <w:jc w:val="center"/>
              <w:rPr>
                <w:rFonts w:cs="Times New Roman"/>
                <w:sz w:val="22"/>
              </w:rPr>
            </w:pPr>
            <w:r w:rsidRPr="008E56E2">
              <w:rPr>
                <w:rFonts w:cs="Times New Roman"/>
                <w:sz w:val="22"/>
              </w:rPr>
              <w:t>96.3</w:t>
            </w:r>
          </w:p>
        </w:tc>
      </w:tr>
      <w:tr w:rsidR="007E71E6" w:rsidRPr="00C0528E" w14:paraId="760A0685" w14:textId="77777777" w:rsidTr="007E71E6">
        <w:tc>
          <w:tcPr>
            <w:tcW w:w="1956" w:type="dxa"/>
            <w:vMerge/>
            <w:vAlign w:val="center"/>
          </w:tcPr>
          <w:p w14:paraId="7FC679DF" w14:textId="77777777" w:rsidR="007E71E6" w:rsidRPr="00C0528E" w:rsidRDefault="007E71E6" w:rsidP="007E71E6">
            <w:pPr>
              <w:jc w:val="center"/>
              <w:rPr>
                <w:rFonts w:cs="Times New Roman"/>
                <w:sz w:val="22"/>
              </w:rPr>
            </w:pPr>
          </w:p>
        </w:tc>
        <w:tc>
          <w:tcPr>
            <w:tcW w:w="2192" w:type="dxa"/>
            <w:vAlign w:val="center"/>
          </w:tcPr>
          <w:p w14:paraId="7C3E5E0A" w14:textId="77777777" w:rsidR="007E71E6" w:rsidRPr="00C0528E" w:rsidRDefault="007E71E6" w:rsidP="007E71E6">
            <w:pPr>
              <w:jc w:val="center"/>
              <w:rPr>
                <w:rFonts w:cs="Times New Roman"/>
                <w:sz w:val="22"/>
              </w:rPr>
            </w:pPr>
            <w:proofErr w:type="spellStart"/>
            <w:r w:rsidRPr="00C0528E">
              <w:rPr>
                <w:rFonts w:cs="Times New Roman"/>
                <w:sz w:val="22"/>
              </w:rPr>
              <w:t>basketball-court</w:t>
            </w:r>
            <w:proofErr w:type="spellEnd"/>
          </w:p>
        </w:tc>
        <w:tc>
          <w:tcPr>
            <w:tcW w:w="803" w:type="dxa"/>
            <w:vAlign w:val="center"/>
          </w:tcPr>
          <w:p w14:paraId="7FAA938D" w14:textId="66EEEE81" w:rsidR="007E71E6" w:rsidRPr="00C0528E" w:rsidRDefault="007E71E6" w:rsidP="007E71E6">
            <w:pPr>
              <w:jc w:val="center"/>
              <w:rPr>
                <w:rFonts w:cs="Times New Roman"/>
                <w:sz w:val="22"/>
              </w:rPr>
            </w:pPr>
            <w:r w:rsidRPr="008E56E2">
              <w:rPr>
                <w:rFonts w:cs="Times New Roman"/>
                <w:sz w:val="22"/>
              </w:rPr>
              <w:t>47.7</w:t>
            </w:r>
          </w:p>
        </w:tc>
        <w:tc>
          <w:tcPr>
            <w:tcW w:w="1084" w:type="dxa"/>
            <w:vAlign w:val="center"/>
          </w:tcPr>
          <w:p w14:paraId="4DEB740B" w14:textId="0BA13E04" w:rsidR="007E71E6" w:rsidRPr="00C0528E" w:rsidRDefault="007E71E6" w:rsidP="007E71E6">
            <w:pPr>
              <w:jc w:val="center"/>
              <w:rPr>
                <w:rFonts w:cs="Times New Roman"/>
                <w:sz w:val="22"/>
              </w:rPr>
            </w:pPr>
            <w:r w:rsidRPr="008E56E2">
              <w:rPr>
                <w:rFonts w:cs="Times New Roman"/>
                <w:sz w:val="22"/>
              </w:rPr>
              <w:t>91.3</w:t>
            </w:r>
          </w:p>
        </w:tc>
        <w:tc>
          <w:tcPr>
            <w:tcW w:w="776" w:type="dxa"/>
            <w:vAlign w:val="center"/>
          </w:tcPr>
          <w:p w14:paraId="5CCFB285" w14:textId="566D88FA" w:rsidR="007E71E6" w:rsidRPr="00C0528E" w:rsidRDefault="007E71E6" w:rsidP="007E71E6">
            <w:pPr>
              <w:jc w:val="center"/>
              <w:rPr>
                <w:rFonts w:cs="Times New Roman"/>
                <w:sz w:val="22"/>
              </w:rPr>
            </w:pPr>
            <w:r w:rsidRPr="008E56E2">
              <w:rPr>
                <w:rFonts w:cs="Times New Roman"/>
                <w:sz w:val="22"/>
              </w:rPr>
              <w:t>62.7</w:t>
            </w:r>
          </w:p>
        </w:tc>
        <w:tc>
          <w:tcPr>
            <w:tcW w:w="730" w:type="dxa"/>
            <w:vAlign w:val="center"/>
          </w:tcPr>
          <w:p w14:paraId="27008111" w14:textId="27BA65CA" w:rsidR="007E71E6" w:rsidRPr="00C0528E" w:rsidRDefault="007E71E6" w:rsidP="007E71E6">
            <w:pPr>
              <w:jc w:val="center"/>
              <w:rPr>
                <w:rFonts w:cs="Times New Roman"/>
                <w:sz w:val="22"/>
              </w:rPr>
            </w:pPr>
            <w:r w:rsidRPr="008E56E2">
              <w:rPr>
                <w:rFonts w:cs="Times New Roman"/>
                <w:sz w:val="22"/>
              </w:rPr>
              <w:t>91.1</w:t>
            </w:r>
          </w:p>
        </w:tc>
        <w:tc>
          <w:tcPr>
            <w:tcW w:w="855" w:type="dxa"/>
            <w:vAlign w:val="center"/>
          </w:tcPr>
          <w:p w14:paraId="59644077" w14:textId="07444367" w:rsidR="007E71E6" w:rsidRPr="00C0528E" w:rsidRDefault="007E71E6" w:rsidP="007E71E6">
            <w:pPr>
              <w:jc w:val="center"/>
              <w:rPr>
                <w:rFonts w:cs="Times New Roman"/>
                <w:sz w:val="22"/>
              </w:rPr>
            </w:pPr>
            <w:r w:rsidRPr="008E56E2">
              <w:rPr>
                <w:rFonts w:cs="Times New Roman"/>
                <w:sz w:val="22"/>
              </w:rPr>
              <w:t>95.3</w:t>
            </w:r>
          </w:p>
        </w:tc>
      </w:tr>
      <w:tr w:rsidR="007E71E6" w:rsidRPr="00C0528E" w14:paraId="64534886" w14:textId="77777777" w:rsidTr="007E71E6">
        <w:tc>
          <w:tcPr>
            <w:tcW w:w="1956" w:type="dxa"/>
            <w:vMerge/>
            <w:vAlign w:val="center"/>
          </w:tcPr>
          <w:p w14:paraId="79A90EBB" w14:textId="77777777" w:rsidR="007E71E6" w:rsidRPr="00C0528E" w:rsidRDefault="007E71E6" w:rsidP="007E71E6">
            <w:pPr>
              <w:jc w:val="center"/>
              <w:rPr>
                <w:rFonts w:cs="Times New Roman"/>
                <w:sz w:val="22"/>
              </w:rPr>
            </w:pPr>
          </w:p>
        </w:tc>
        <w:tc>
          <w:tcPr>
            <w:tcW w:w="2192" w:type="dxa"/>
            <w:vAlign w:val="center"/>
          </w:tcPr>
          <w:p w14:paraId="65A703DB" w14:textId="77777777" w:rsidR="007E71E6" w:rsidRPr="00C0528E" w:rsidRDefault="007E71E6" w:rsidP="007E71E6">
            <w:pPr>
              <w:jc w:val="center"/>
              <w:rPr>
                <w:rFonts w:cs="Times New Roman"/>
                <w:sz w:val="22"/>
              </w:rPr>
            </w:pPr>
            <w:proofErr w:type="spellStart"/>
            <w:r w:rsidRPr="00C0528E">
              <w:rPr>
                <w:rFonts w:cs="Times New Roman"/>
                <w:sz w:val="22"/>
              </w:rPr>
              <w:t>ground-track-field</w:t>
            </w:r>
            <w:proofErr w:type="spellEnd"/>
          </w:p>
        </w:tc>
        <w:tc>
          <w:tcPr>
            <w:tcW w:w="803" w:type="dxa"/>
            <w:vAlign w:val="center"/>
          </w:tcPr>
          <w:p w14:paraId="534BE65D" w14:textId="3924109F" w:rsidR="007E71E6" w:rsidRPr="00C0528E" w:rsidRDefault="007E71E6" w:rsidP="007E71E6">
            <w:pPr>
              <w:jc w:val="center"/>
              <w:rPr>
                <w:rFonts w:cs="Times New Roman"/>
                <w:sz w:val="22"/>
              </w:rPr>
            </w:pPr>
            <w:r w:rsidRPr="008E56E2">
              <w:rPr>
                <w:rFonts w:cs="Times New Roman"/>
                <w:sz w:val="22"/>
              </w:rPr>
              <w:t>49.3</w:t>
            </w:r>
          </w:p>
        </w:tc>
        <w:tc>
          <w:tcPr>
            <w:tcW w:w="1084" w:type="dxa"/>
            <w:vAlign w:val="center"/>
          </w:tcPr>
          <w:p w14:paraId="21D156A7" w14:textId="561D106D" w:rsidR="007E71E6" w:rsidRPr="00C0528E" w:rsidRDefault="007E71E6" w:rsidP="007E71E6">
            <w:pPr>
              <w:jc w:val="center"/>
              <w:rPr>
                <w:rFonts w:cs="Times New Roman"/>
                <w:sz w:val="22"/>
              </w:rPr>
            </w:pPr>
            <w:r w:rsidRPr="008E56E2">
              <w:rPr>
                <w:rFonts w:cs="Times New Roman"/>
                <w:sz w:val="22"/>
              </w:rPr>
              <w:t>70.3</w:t>
            </w:r>
          </w:p>
        </w:tc>
        <w:tc>
          <w:tcPr>
            <w:tcW w:w="776" w:type="dxa"/>
            <w:vAlign w:val="center"/>
          </w:tcPr>
          <w:p w14:paraId="76F6087A" w14:textId="4E279CC5" w:rsidR="007E71E6" w:rsidRPr="00C0528E" w:rsidRDefault="007E71E6" w:rsidP="007E71E6">
            <w:pPr>
              <w:jc w:val="center"/>
              <w:rPr>
                <w:rFonts w:cs="Times New Roman"/>
                <w:sz w:val="22"/>
              </w:rPr>
            </w:pPr>
            <w:r w:rsidRPr="008E56E2">
              <w:rPr>
                <w:rFonts w:cs="Times New Roman"/>
                <w:sz w:val="22"/>
              </w:rPr>
              <w:t>58.0</w:t>
            </w:r>
          </w:p>
        </w:tc>
        <w:tc>
          <w:tcPr>
            <w:tcW w:w="730" w:type="dxa"/>
            <w:vAlign w:val="center"/>
          </w:tcPr>
          <w:p w14:paraId="57B018EB" w14:textId="4267ABE3" w:rsidR="007E71E6" w:rsidRPr="00C0528E" w:rsidRDefault="007E71E6" w:rsidP="007E71E6">
            <w:pPr>
              <w:jc w:val="center"/>
              <w:rPr>
                <w:rFonts w:cs="Times New Roman"/>
                <w:sz w:val="22"/>
              </w:rPr>
            </w:pPr>
            <w:r w:rsidRPr="008E56E2">
              <w:rPr>
                <w:rFonts w:cs="Times New Roman"/>
                <w:sz w:val="22"/>
              </w:rPr>
              <w:t>83.9</w:t>
            </w:r>
          </w:p>
        </w:tc>
        <w:tc>
          <w:tcPr>
            <w:tcW w:w="855" w:type="dxa"/>
            <w:vAlign w:val="center"/>
          </w:tcPr>
          <w:p w14:paraId="19B8DF18" w14:textId="2ED78C1E" w:rsidR="007E71E6" w:rsidRPr="00C0528E" w:rsidRDefault="007E71E6" w:rsidP="007E71E6">
            <w:pPr>
              <w:jc w:val="center"/>
              <w:rPr>
                <w:rFonts w:cs="Times New Roman"/>
                <w:sz w:val="22"/>
              </w:rPr>
            </w:pPr>
            <w:r w:rsidRPr="008E56E2">
              <w:rPr>
                <w:rFonts w:cs="Times New Roman"/>
                <w:sz w:val="22"/>
              </w:rPr>
              <w:t>91.0</w:t>
            </w:r>
          </w:p>
        </w:tc>
      </w:tr>
      <w:tr w:rsidR="007E71E6" w:rsidRPr="00C0528E" w14:paraId="5D9E48C1" w14:textId="77777777" w:rsidTr="007E71E6">
        <w:tc>
          <w:tcPr>
            <w:tcW w:w="1956" w:type="dxa"/>
            <w:vMerge/>
            <w:vAlign w:val="center"/>
          </w:tcPr>
          <w:p w14:paraId="6A122E58" w14:textId="77777777" w:rsidR="007E71E6" w:rsidRPr="00C0528E" w:rsidRDefault="007E71E6" w:rsidP="007E71E6">
            <w:pPr>
              <w:jc w:val="center"/>
              <w:rPr>
                <w:rFonts w:cs="Times New Roman"/>
                <w:sz w:val="22"/>
              </w:rPr>
            </w:pPr>
          </w:p>
        </w:tc>
        <w:tc>
          <w:tcPr>
            <w:tcW w:w="2192" w:type="dxa"/>
            <w:vAlign w:val="center"/>
          </w:tcPr>
          <w:p w14:paraId="5688D4DD" w14:textId="77777777" w:rsidR="007E71E6" w:rsidRPr="00C0528E" w:rsidRDefault="007E71E6" w:rsidP="007E71E6">
            <w:pPr>
              <w:jc w:val="center"/>
              <w:rPr>
                <w:rFonts w:cs="Times New Roman"/>
                <w:sz w:val="22"/>
              </w:rPr>
            </w:pPr>
            <w:proofErr w:type="spellStart"/>
            <w:r w:rsidRPr="00C0528E">
              <w:rPr>
                <w:rFonts w:cs="Times New Roman"/>
                <w:sz w:val="22"/>
              </w:rPr>
              <w:t>harbor</w:t>
            </w:r>
            <w:proofErr w:type="spellEnd"/>
          </w:p>
        </w:tc>
        <w:tc>
          <w:tcPr>
            <w:tcW w:w="803" w:type="dxa"/>
            <w:vAlign w:val="center"/>
          </w:tcPr>
          <w:p w14:paraId="5A5AF587" w14:textId="5E2DEA37" w:rsidR="007E71E6" w:rsidRPr="00C0528E" w:rsidRDefault="007E71E6" w:rsidP="007E71E6">
            <w:pPr>
              <w:jc w:val="center"/>
              <w:rPr>
                <w:rFonts w:cs="Times New Roman"/>
                <w:sz w:val="22"/>
              </w:rPr>
            </w:pPr>
            <w:r w:rsidRPr="008E56E2">
              <w:rPr>
                <w:rFonts w:cs="Times New Roman"/>
                <w:sz w:val="22"/>
              </w:rPr>
              <w:t>84.8</w:t>
            </w:r>
          </w:p>
        </w:tc>
        <w:tc>
          <w:tcPr>
            <w:tcW w:w="1084" w:type="dxa"/>
            <w:vAlign w:val="center"/>
          </w:tcPr>
          <w:p w14:paraId="6E8A34AD" w14:textId="01D1D62C" w:rsidR="007E71E6" w:rsidRPr="00C0528E" w:rsidRDefault="007E71E6" w:rsidP="007E71E6">
            <w:pPr>
              <w:jc w:val="center"/>
              <w:rPr>
                <w:rFonts w:cs="Times New Roman"/>
                <w:sz w:val="22"/>
              </w:rPr>
            </w:pPr>
            <w:r w:rsidRPr="008E56E2">
              <w:rPr>
                <w:rFonts w:cs="Times New Roman"/>
                <w:sz w:val="22"/>
              </w:rPr>
              <w:t>89.9</w:t>
            </w:r>
          </w:p>
        </w:tc>
        <w:tc>
          <w:tcPr>
            <w:tcW w:w="776" w:type="dxa"/>
            <w:vAlign w:val="center"/>
          </w:tcPr>
          <w:p w14:paraId="4713BB9F" w14:textId="4F301A7E" w:rsidR="007E71E6" w:rsidRPr="00C0528E" w:rsidRDefault="007E71E6" w:rsidP="007E71E6">
            <w:pPr>
              <w:jc w:val="center"/>
              <w:rPr>
                <w:rFonts w:cs="Times New Roman"/>
                <w:sz w:val="22"/>
              </w:rPr>
            </w:pPr>
            <w:r w:rsidRPr="008E56E2">
              <w:rPr>
                <w:rFonts w:cs="Times New Roman"/>
                <w:sz w:val="22"/>
              </w:rPr>
              <w:t>87.3</w:t>
            </w:r>
          </w:p>
        </w:tc>
        <w:tc>
          <w:tcPr>
            <w:tcW w:w="730" w:type="dxa"/>
            <w:vAlign w:val="center"/>
          </w:tcPr>
          <w:p w14:paraId="5B119675" w14:textId="4155525B" w:rsidR="007E71E6" w:rsidRPr="00C0528E" w:rsidRDefault="007E71E6" w:rsidP="007E71E6">
            <w:pPr>
              <w:jc w:val="center"/>
              <w:rPr>
                <w:rFonts w:cs="Times New Roman"/>
                <w:sz w:val="22"/>
              </w:rPr>
            </w:pPr>
            <w:r w:rsidRPr="008E56E2">
              <w:rPr>
                <w:rFonts w:cs="Times New Roman"/>
                <w:sz w:val="22"/>
              </w:rPr>
              <w:t>71.3</w:t>
            </w:r>
          </w:p>
        </w:tc>
        <w:tc>
          <w:tcPr>
            <w:tcW w:w="855" w:type="dxa"/>
            <w:vAlign w:val="center"/>
          </w:tcPr>
          <w:p w14:paraId="4CC5DC39" w14:textId="570336A7" w:rsidR="007E71E6" w:rsidRPr="00C0528E" w:rsidRDefault="007E71E6" w:rsidP="007E71E6">
            <w:pPr>
              <w:jc w:val="center"/>
              <w:rPr>
                <w:rFonts w:cs="Times New Roman"/>
                <w:sz w:val="22"/>
              </w:rPr>
            </w:pPr>
            <w:r w:rsidRPr="008E56E2">
              <w:rPr>
                <w:rFonts w:cs="Times New Roman"/>
                <w:sz w:val="22"/>
              </w:rPr>
              <w:t>82.4</w:t>
            </w:r>
          </w:p>
        </w:tc>
      </w:tr>
      <w:tr w:rsidR="007E71E6" w:rsidRPr="00C0528E" w14:paraId="74CC81B2" w14:textId="77777777" w:rsidTr="007E71E6">
        <w:tc>
          <w:tcPr>
            <w:tcW w:w="1956" w:type="dxa"/>
            <w:vMerge/>
            <w:vAlign w:val="center"/>
          </w:tcPr>
          <w:p w14:paraId="1C59E9FC" w14:textId="77777777" w:rsidR="007E71E6" w:rsidRPr="00C0528E" w:rsidRDefault="007E71E6" w:rsidP="007E71E6">
            <w:pPr>
              <w:jc w:val="center"/>
              <w:rPr>
                <w:rFonts w:cs="Times New Roman"/>
                <w:sz w:val="22"/>
              </w:rPr>
            </w:pPr>
          </w:p>
        </w:tc>
        <w:tc>
          <w:tcPr>
            <w:tcW w:w="2192" w:type="dxa"/>
            <w:vAlign w:val="center"/>
          </w:tcPr>
          <w:p w14:paraId="4072222B" w14:textId="77777777" w:rsidR="007E71E6" w:rsidRPr="00C0528E" w:rsidRDefault="007E71E6" w:rsidP="007E71E6">
            <w:pPr>
              <w:jc w:val="center"/>
              <w:rPr>
                <w:rFonts w:cs="Times New Roman"/>
                <w:sz w:val="22"/>
              </w:rPr>
            </w:pPr>
            <w:proofErr w:type="spellStart"/>
            <w:r w:rsidRPr="00C0528E">
              <w:rPr>
                <w:rFonts w:cs="Times New Roman"/>
                <w:sz w:val="22"/>
              </w:rPr>
              <w:t>bridge</w:t>
            </w:r>
            <w:proofErr w:type="spellEnd"/>
          </w:p>
        </w:tc>
        <w:tc>
          <w:tcPr>
            <w:tcW w:w="803" w:type="dxa"/>
            <w:vAlign w:val="center"/>
          </w:tcPr>
          <w:p w14:paraId="7595993E" w14:textId="120D384A" w:rsidR="007E71E6" w:rsidRPr="00C0528E" w:rsidRDefault="007E71E6" w:rsidP="007E71E6">
            <w:pPr>
              <w:jc w:val="center"/>
              <w:rPr>
                <w:rFonts w:cs="Times New Roman"/>
                <w:sz w:val="22"/>
              </w:rPr>
            </w:pPr>
            <w:r w:rsidRPr="008E56E2">
              <w:rPr>
                <w:rFonts w:cs="Times New Roman"/>
                <w:sz w:val="22"/>
              </w:rPr>
              <w:t>29.5</w:t>
            </w:r>
          </w:p>
        </w:tc>
        <w:tc>
          <w:tcPr>
            <w:tcW w:w="1084" w:type="dxa"/>
            <w:vAlign w:val="center"/>
          </w:tcPr>
          <w:p w14:paraId="0724E69F" w14:textId="2FE746F1" w:rsidR="007E71E6" w:rsidRPr="00C0528E" w:rsidRDefault="007E71E6" w:rsidP="007E71E6">
            <w:pPr>
              <w:jc w:val="center"/>
              <w:rPr>
                <w:rFonts w:cs="Times New Roman"/>
                <w:sz w:val="22"/>
              </w:rPr>
            </w:pPr>
            <w:r w:rsidRPr="008E56E2">
              <w:rPr>
                <w:rFonts w:cs="Times New Roman"/>
                <w:sz w:val="22"/>
              </w:rPr>
              <w:t>70.3</w:t>
            </w:r>
          </w:p>
        </w:tc>
        <w:tc>
          <w:tcPr>
            <w:tcW w:w="776" w:type="dxa"/>
            <w:vAlign w:val="center"/>
          </w:tcPr>
          <w:p w14:paraId="2DB0286C" w14:textId="54BF8B6A" w:rsidR="007E71E6" w:rsidRPr="00C0528E" w:rsidRDefault="007E71E6" w:rsidP="007E71E6">
            <w:pPr>
              <w:jc w:val="center"/>
              <w:rPr>
                <w:rFonts w:cs="Times New Roman"/>
                <w:sz w:val="22"/>
              </w:rPr>
            </w:pPr>
            <w:r w:rsidRPr="008E56E2">
              <w:rPr>
                <w:rFonts w:cs="Times New Roman"/>
                <w:sz w:val="22"/>
              </w:rPr>
              <w:t>41.6</w:t>
            </w:r>
          </w:p>
        </w:tc>
        <w:tc>
          <w:tcPr>
            <w:tcW w:w="730" w:type="dxa"/>
            <w:vAlign w:val="center"/>
          </w:tcPr>
          <w:p w14:paraId="5A0B75B9" w14:textId="63304316" w:rsidR="007E71E6" w:rsidRPr="00C0528E" w:rsidRDefault="007E71E6" w:rsidP="007E71E6">
            <w:pPr>
              <w:jc w:val="center"/>
              <w:rPr>
                <w:rFonts w:cs="Times New Roman"/>
                <w:sz w:val="22"/>
              </w:rPr>
            </w:pPr>
            <w:r w:rsidRPr="008E56E2">
              <w:rPr>
                <w:rFonts w:cs="Times New Roman"/>
                <w:sz w:val="22"/>
              </w:rPr>
              <w:t>63.0</w:t>
            </w:r>
          </w:p>
        </w:tc>
        <w:tc>
          <w:tcPr>
            <w:tcW w:w="855" w:type="dxa"/>
            <w:vAlign w:val="center"/>
          </w:tcPr>
          <w:p w14:paraId="04B026C8" w14:textId="57732B90" w:rsidR="007E71E6" w:rsidRPr="00C0528E" w:rsidRDefault="007E71E6" w:rsidP="007E71E6">
            <w:pPr>
              <w:jc w:val="center"/>
              <w:rPr>
                <w:rFonts w:cs="Times New Roman"/>
                <w:sz w:val="22"/>
              </w:rPr>
            </w:pPr>
            <w:r w:rsidRPr="008E56E2">
              <w:rPr>
                <w:rFonts w:cs="Times New Roman"/>
                <w:sz w:val="22"/>
              </w:rPr>
              <w:t>76.3</w:t>
            </w:r>
          </w:p>
        </w:tc>
      </w:tr>
      <w:tr w:rsidR="007E71E6" w:rsidRPr="00C0528E" w14:paraId="1889FDBF" w14:textId="77777777" w:rsidTr="007E71E6">
        <w:tc>
          <w:tcPr>
            <w:tcW w:w="1956" w:type="dxa"/>
            <w:vMerge/>
            <w:vAlign w:val="center"/>
          </w:tcPr>
          <w:p w14:paraId="64988EF6" w14:textId="77777777" w:rsidR="007E71E6" w:rsidRPr="00C0528E" w:rsidRDefault="007E71E6" w:rsidP="007E71E6">
            <w:pPr>
              <w:jc w:val="center"/>
              <w:rPr>
                <w:rFonts w:cs="Times New Roman"/>
                <w:sz w:val="22"/>
              </w:rPr>
            </w:pPr>
          </w:p>
        </w:tc>
        <w:tc>
          <w:tcPr>
            <w:tcW w:w="2192" w:type="dxa"/>
            <w:vAlign w:val="center"/>
          </w:tcPr>
          <w:p w14:paraId="4BB1529A" w14:textId="77777777" w:rsidR="007E71E6" w:rsidRPr="00C0528E" w:rsidRDefault="007E71E6" w:rsidP="007E71E6">
            <w:pPr>
              <w:jc w:val="center"/>
              <w:rPr>
                <w:rFonts w:cs="Times New Roman"/>
                <w:sz w:val="22"/>
              </w:rPr>
            </w:pPr>
            <w:proofErr w:type="spellStart"/>
            <w:r w:rsidRPr="00C0528E">
              <w:rPr>
                <w:rFonts w:cs="Times New Roman"/>
                <w:sz w:val="22"/>
              </w:rPr>
              <w:t>large-vehicle</w:t>
            </w:r>
            <w:proofErr w:type="spellEnd"/>
          </w:p>
        </w:tc>
        <w:tc>
          <w:tcPr>
            <w:tcW w:w="803" w:type="dxa"/>
            <w:vAlign w:val="center"/>
          </w:tcPr>
          <w:p w14:paraId="6CBAB29D" w14:textId="5AEE81FD" w:rsidR="007E71E6" w:rsidRPr="00C0528E" w:rsidRDefault="007E71E6" w:rsidP="007E71E6">
            <w:pPr>
              <w:jc w:val="center"/>
              <w:rPr>
                <w:rFonts w:cs="Times New Roman"/>
                <w:sz w:val="22"/>
              </w:rPr>
            </w:pPr>
            <w:r w:rsidRPr="008E56E2">
              <w:rPr>
                <w:rFonts w:cs="Times New Roman"/>
                <w:sz w:val="22"/>
              </w:rPr>
              <w:t>80.0</w:t>
            </w:r>
          </w:p>
        </w:tc>
        <w:tc>
          <w:tcPr>
            <w:tcW w:w="1084" w:type="dxa"/>
            <w:vAlign w:val="center"/>
          </w:tcPr>
          <w:p w14:paraId="5163149D" w14:textId="431788DD" w:rsidR="007E71E6" w:rsidRPr="00C0528E" w:rsidRDefault="007E71E6" w:rsidP="007E71E6">
            <w:pPr>
              <w:jc w:val="center"/>
              <w:rPr>
                <w:rFonts w:cs="Times New Roman"/>
                <w:sz w:val="22"/>
              </w:rPr>
            </w:pPr>
            <w:r w:rsidRPr="008E56E2">
              <w:rPr>
                <w:rFonts w:cs="Times New Roman"/>
                <w:sz w:val="22"/>
              </w:rPr>
              <w:t>89.9</w:t>
            </w:r>
          </w:p>
        </w:tc>
        <w:tc>
          <w:tcPr>
            <w:tcW w:w="776" w:type="dxa"/>
            <w:vAlign w:val="center"/>
          </w:tcPr>
          <w:p w14:paraId="611AB44F" w14:textId="54482858" w:rsidR="007E71E6" w:rsidRPr="00C0528E" w:rsidRDefault="007E71E6" w:rsidP="007E71E6">
            <w:pPr>
              <w:jc w:val="center"/>
              <w:rPr>
                <w:rFonts w:cs="Times New Roman"/>
                <w:sz w:val="22"/>
              </w:rPr>
            </w:pPr>
            <w:r w:rsidRPr="008E56E2">
              <w:rPr>
                <w:rFonts w:cs="Times New Roman"/>
                <w:sz w:val="22"/>
              </w:rPr>
              <w:t>84.7</w:t>
            </w:r>
          </w:p>
        </w:tc>
        <w:tc>
          <w:tcPr>
            <w:tcW w:w="730" w:type="dxa"/>
            <w:vAlign w:val="center"/>
          </w:tcPr>
          <w:p w14:paraId="58841C68" w14:textId="1E84DD13" w:rsidR="007E71E6" w:rsidRPr="00C0528E" w:rsidRDefault="007E71E6" w:rsidP="007E71E6">
            <w:pPr>
              <w:jc w:val="center"/>
              <w:rPr>
                <w:rFonts w:cs="Times New Roman"/>
                <w:sz w:val="22"/>
              </w:rPr>
            </w:pPr>
            <w:r w:rsidRPr="008E56E2">
              <w:rPr>
                <w:rFonts w:cs="Times New Roman"/>
                <w:sz w:val="22"/>
              </w:rPr>
              <w:t>81.3</w:t>
            </w:r>
          </w:p>
        </w:tc>
        <w:tc>
          <w:tcPr>
            <w:tcW w:w="855" w:type="dxa"/>
            <w:vAlign w:val="center"/>
          </w:tcPr>
          <w:p w14:paraId="5F429639" w14:textId="336A8937" w:rsidR="007E71E6" w:rsidRPr="00C0528E" w:rsidRDefault="007E71E6" w:rsidP="007E71E6">
            <w:pPr>
              <w:jc w:val="center"/>
              <w:rPr>
                <w:rFonts w:cs="Times New Roman"/>
                <w:sz w:val="22"/>
              </w:rPr>
            </w:pPr>
            <w:r w:rsidRPr="008E56E2">
              <w:rPr>
                <w:rFonts w:cs="Times New Roman"/>
                <w:sz w:val="22"/>
              </w:rPr>
              <w:t>89.4</w:t>
            </w:r>
          </w:p>
        </w:tc>
      </w:tr>
      <w:tr w:rsidR="007E71E6" w:rsidRPr="00C0528E" w14:paraId="2E4EFCBB" w14:textId="77777777" w:rsidTr="007E71E6">
        <w:tc>
          <w:tcPr>
            <w:tcW w:w="1956" w:type="dxa"/>
            <w:vMerge/>
            <w:vAlign w:val="center"/>
          </w:tcPr>
          <w:p w14:paraId="00D85797" w14:textId="77777777" w:rsidR="007E71E6" w:rsidRPr="00C0528E" w:rsidRDefault="007E71E6" w:rsidP="007E71E6">
            <w:pPr>
              <w:jc w:val="center"/>
              <w:rPr>
                <w:rFonts w:cs="Times New Roman"/>
                <w:sz w:val="22"/>
              </w:rPr>
            </w:pPr>
          </w:p>
        </w:tc>
        <w:tc>
          <w:tcPr>
            <w:tcW w:w="2192" w:type="dxa"/>
            <w:vAlign w:val="center"/>
          </w:tcPr>
          <w:p w14:paraId="06A4EF1C" w14:textId="77777777" w:rsidR="007E71E6" w:rsidRPr="00C0528E" w:rsidRDefault="007E71E6" w:rsidP="007E71E6">
            <w:pPr>
              <w:jc w:val="center"/>
              <w:rPr>
                <w:rFonts w:cs="Times New Roman"/>
                <w:sz w:val="22"/>
              </w:rPr>
            </w:pPr>
            <w:proofErr w:type="spellStart"/>
            <w:r w:rsidRPr="00C0528E">
              <w:rPr>
                <w:rFonts w:cs="Times New Roman"/>
                <w:sz w:val="22"/>
              </w:rPr>
              <w:t>small-vehicle</w:t>
            </w:r>
            <w:proofErr w:type="spellEnd"/>
          </w:p>
        </w:tc>
        <w:tc>
          <w:tcPr>
            <w:tcW w:w="803" w:type="dxa"/>
            <w:vAlign w:val="center"/>
          </w:tcPr>
          <w:p w14:paraId="0075C1F2" w14:textId="4F57FDFA" w:rsidR="007E71E6" w:rsidRPr="00C0528E" w:rsidRDefault="007E71E6" w:rsidP="007E71E6">
            <w:pPr>
              <w:jc w:val="center"/>
              <w:rPr>
                <w:rFonts w:cs="Times New Roman"/>
                <w:sz w:val="22"/>
              </w:rPr>
            </w:pPr>
            <w:r w:rsidRPr="008E56E2">
              <w:rPr>
                <w:rFonts w:cs="Times New Roman"/>
                <w:sz w:val="22"/>
              </w:rPr>
              <w:t>51.5</w:t>
            </w:r>
          </w:p>
        </w:tc>
        <w:tc>
          <w:tcPr>
            <w:tcW w:w="1084" w:type="dxa"/>
            <w:vAlign w:val="center"/>
          </w:tcPr>
          <w:p w14:paraId="409E0570" w14:textId="7CE62F20" w:rsidR="007E71E6" w:rsidRPr="00C0528E" w:rsidRDefault="007E71E6" w:rsidP="007E71E6">
            <w:pPr>
              <w:jc w:val="center"/>
              <w:rPr>
                <w:rFonts w:cs="Times New Roman"/>
                <w:sz w:val="22"/>
              </w:rPr>
            </w:pPr>
            <w:r w:rsidRPr="008E56E2">
              <w:rPr>
                <w:rFonts w:cs="Times New Roman"/>
                <w:sz w:val="22"/>
              </w:rPr>
              <w:t>78.0</w:t>
            </w:r>
          </w:p>
        </w:tc>
        <w:tc>
          <w:tcPr>
            <w:tcW w:w="776" w:type="dxa"/>
            <w:vAlign w:val="center"/>
          </w:tcPr>
          <w:p w14:paraId="09436DD0" w14:textId="2916270A" w:rsidR="007E71E6" w:rsidRPr="00C0528E" w:rsidRDefault="007E71E6" w:rsidP="007E71E6">
            <w:pPr>
              <w:jc w:val="center"/>
              <w:rPr>
                <w:rFonts w:cs="Times New Roman"/>
                <w:sz w:val="22"/>
              </w:rPr>
            </w:pPr>
            <w:r w:rsidRPr="008E56E2">
              <w:rPr>
                <w:rFonts w:cs="Times New Roman"/>
                <w:sz w:val="22"/>
              </w:rPr>
              <w:t>62.0</w:t>
            </w:r>
          </w:p>
        </w:tc>
        <w:tc>
          <w:tcPr>
            <w:tcW w:w="730" w:type="dxa"/>
            <w:vAlign w:val="center"/>
          </w:tcPr>
          <w:p w14:paraId="7AD8830D" w14:textId="41B041B2" w:rsidR="007E71E6" w:rsidRPr="00C0528E" w:rsidRDefault="007E71E6" w:rsidP="007E71E6">
            <w:pPr>
              <w:jc w:val="center"/>
              <w:rPr>
                <w:rFonts w:cs="Times New Roman"/>
                <w:sz w:val="22"/>
              </w:rPr>
            </w:pPr>
            <w:r w:rsidRPr="008E56E2">
              <w:rPr>
                <w:rFonts w:cs="Times New Roman"/>
                <w:sz w:val="22"/>
              </w:rPr>
              <w:t>76.3</w:t>
            </w:r>
          </w:p>
        </w:tc>
        <w:tc>
          <w:tcPr>
            <w:tcW w:w="855" w:type="dxa"/>
            <w:vAlign w:val="center"/>
          </w:tcPr>
          <w:p w14:paraId="5F28764B" w14:textId="0A04AEED" w:rsidR="007E71E6" w:rsidRPr="00C0528E" w:rsidRDefault="007E71E6" w:rsidP="007E71E6">
            <w:pPr>
              <w:jc w:val="center"/>
              <w:rPr>
                <w:rFonts w:cs="Times New Roman"/>
                <w:sz w:val="22"/>
              </w:rPr>
            </w:pPr>
            <w:r w:rsidRPr="008E56E2">
              <w:rPr>
                <w:rFonts w:cs="Times New Roman"/>
                <w:sz w:val="22"/>
              </w:rPr>
              <w:t>86.3</w:t>
            </w:r>
          </w:p>
        </w:tc>
      </w:tr>
      <w:tr w:rsidR="007E71E6" w:rsidRPr="00C0528E" w14:paraId="402706A4" w14:textId="77777777" w:rsidTr="007E71E6">
        <w:tc>
          <w:tcPr>
            <w:tcW w:w="1956" w:type="dxa"/>
            <w:vMerge/>
            <w:vAlign w:val="center"/>
          </w:tcPr>
          <w:p w14:paraId="2742517A" w14:textId="77777777" w:rsidR="007E71E6" w:rsidRPr="00C0528E" w:rsidRDefault="007E71E6" w:rsidP="007E71E6">
            <w:pPr>
              <w:jc w:val="center"/>
              <w:rPr>
                <w:rFonts w:cs="Times New Roman"/>
                <w:sz w:val="22"/>
              </w:rPr>
            </w:pPr>
          </w:p>
        </w:tc>
        <w:tc>
          <w:tcPr>
            <w:tcW w:w="2192" w:type="dxa"/>
            <w:vAlign w:val="center"/>
          </w:tcPr>
          <w:p w14:paraId="363C69FF" w14:textId="77777777" w:rsidR="007E71E6" w:rsidRPr="00C0528E" w:rsidRDefault="007E71E6" w:rsidP="007E71E6">
            <w:pPr>
              <w:jc w:val="center"/>
              <w:rPr>
                <w:rFonts w:cs="Times New Roman"/>
                <w:sz w:val="22"/>
              </w:rPr>
            </w:pPr>
            <w:proofErr w:type="spellStart"/>
            <w:r w:rsidRPr="00C0528E">
              <w:rPr>
                <w:rFonts w:cs="Times New Roman"/>
                <w:sz w:val="22"/>
              </w:rPr>
              <w:t>helicopter</w:t>
            </w:r>
            <w:proofErr w:type="spellEnd"/>
          </w:p>
        </w:tc>
        <w:tc>
          <w:tcPr>
            <w:tcW w:w="803" w:type="dxa"/>
            <w:vAlign w:val="center"/>
          </w:tcPr>
          <w:p w14:paraId="46BB29B6" w14:textId="47161C08" w:rsidR="007E71E6" w:rsidRPr="00C0528E" w:rsidRDefault="007E71E6" w:rsidP="007E71E6">
            <w:pPr>
              <w:jc w:val="center"/>
              <w:rPr>
                <w:rFonts w:cs="Times New Roman"/>
                <w:sz w:val="22"/>
              </w:rPr>
            </w:pPr>
            <w:r w:rsidRPr="008E56E2">
              <w:rPr>
                <w:rFonts w:cs="Times New Roman"/>
                <w:sz w:val="22"/>
              </w:rPr>
              <w:t>41.1</w:t>
            </w:r>
          </w:p>
        </w:tc>
        <w:tc>
          <w:tcPr>
            <w:tcW w:w="1084" w:type="dxa"/>
            <w:vAlign w:val="center"/>
          </w:tcPr>
          <w:p w14:paraId="153C0F4D" w14:textId="0D94F7BB" w:rsidR="007E71E6" w:rsidRPr="00C0528E" w:rsidRDefault="007E71E6" w:rsidP="007E71E6">
            <w:pPr>
              <w:jc w:val="center"/>
              <w:rPr>
                <w:rFonts w:cs="Times New Roman"/>
                <w:sz w:val="22"/>
              </w:rPr>
            </w:pPr>
            <w:r w:rsidRPr="008E56E2">
              <w:rPr>
                <w:rFonts w:cs="Times New Roman"/>
                <w:sz w:val="22"/>
              </w:rPr>
              <w:t>88.2</w:t>
            </w:r>
          </w:p>
        </w:tc>
        <w:tc>
          <w:tcPr>
            <w:tcW w:w="776" w:type="dxa"/>
            <w:vAlign w:val="center"/>
          </w:tcPr>
          <w:p w14:paraId="3C23AAD4" w14:textId="75188A80" w:rsidR="007E71E6" w:rsidRPr="00C0528E" w:rsidRDefault="007E71E6" w:rsidP="007E71E6">
            <w:pPr>
              <w:jc w:val="center"/>
              <w:rPr>
                <w:rFonts w:cs="Times New Roman"/>
                <w:sz w:val="22"/>
              </w:rPr>
            </w:pPr>
            <w:r w:rsidRPr="008E56E2">
              <w:rPr>
                <w:rFonts w:cs="Times New Roman"/>
                <w:sz w:val="22"/>
              </w:rPr>
              <w:t>56.1</w:t>
            </w:r>
          </w:p>
        </w:tc>
        <w:tc>
          <w:tcPr>
            <w:tcW w:w="730" w:type="dxa"/>
            <w:vAlign w:val="center"/>
          </w:tcPr>
          <w:p w14:paraId="3F5D6726" w14:textId="3CFBC75E" w:rsidR="007E71E6" w:rsidRPr="00C0528E" w:rsidRDefault="007E71E6" w:rsidP="007E71E6">
            <w:pPr>
              <w:jc w:val="center"/>
              <w:rPr>
                <w:rFonts w:cs="Times New Roman"/>
                <w:sz w:val="22"/>
              </w:rPr>
            </w:pPr>
            <w:r w:rsidRPr="008E56E2">
              <w:rPr>
                <w:rFonts w:cs="Times New Roman"/>
                <w:sz w:val="22"/>
              </w:rPr>
              <w:t>73.6</w:t>
            </w:r>
          </w:p>
        </w:tc>
        <w:tc>
          <w:tcPr>
            <w:tcW w:w="855" w:type="dxa"/>
            <w:vAlign w:val="center"/>
          </w:tcPr>
          <w:p w14:paraId="7D4AF85D" w14:textId="2F88B3A9" w:rsidR="007E71E6" w:rsidRPr="00C0528E" w:rsidRDefault="007E71E6" w:rsidP="007E71E6">
            <w:pPr>
              <w:jc w:val="center"/>
              <w:rPr>
                <w:rFonts w:cs="Times New Roman"/>
                <w:sz w:val="22"/>
              </w:rPr>
            </w:pPr>
            <w:r w:rsidRPr="008E56E2">
              <w:rPr>
                <w:rFonts w:cs="Times New Roman"/>
                <w:sz w:val="22"/>
              </w:rPr>
              <w:t>84.6</w:t>
            </w:r>
          </w:p>
        </w:tc>
      </w:tr>
      <w:tr w:rsidR="007E71E6" w:rsidRPr="00C0528E" w14:paraId="221730FE" w14:textId="77777777" w:rsidTr="007E71E6">
        <w:tc>
          <w:tcPr>
            <w:tcW w:w="1956" w:type="dxa"/>
            <w:vMerge/>
            <w:vAlign w:val="center"/>
          </w:tcPr>
          <w:p w14:paraId="343688FC" w14:textId="77777777" w:rsidR="007E71E6" w:rsidRPr="00C0528E" w:rsidRDefault="007E71E6" w:rsidP="007E71E6">
            <w:pPr>
              <w:jc w:val="center"/>
              <w:rPr>
                <w:rFonts w:cs="Times New Roman"/>
                <w:sz w:val="22"/>
              </w:rPr>
            </w:pPr>
          </w:p>
        </w:tc>
        <w:tc>
          <w:tcPr>
            <w:tcW w:w="2192" w:type="dxa"/>
            <w:vAlign w:val="center"/>
          </w:tcPr>
          <w:p w14:paraId="2B32095C" w14:textId="77777777" w:rsidR="007E71E6" w:rsidRPr="00C0528E" w:rsidRDefault="007E71E6" w:rsidP="007E71E6">
            <w:pPr>
              <w:jc w:val="center"/>
              <w:rPr>
                <w:rFonts w:cs="Times New Roman"/>
                <w:sz w:val="22"/>
              </w:rPr>
            </w:pPr>
            <w:proofErr w:type="spellStart"/>
            <w:r w:rsidRPr="00C0528E">
              <w:rPr>
                <w:rFonts w:cs="Times New Roman"/>
                <w:sz w:val="22"/>
              </w:rPr>
              <w:t>roundabout</w:t>
            </w:r>
            <w:proofErr w:type="spellEnd"/>
          </w:p>
        </w:tc>
        <w:tc>
          <w:tcPr>
            <w:tcW w:w="803" w:type="dxa"/>
            <w:vAlign w:val="center"/>
          </w:tcPr>
          <w:p w14:paraId="399DD1C8" w14:textId="6E545102" w:rsidR="007E71E6" w:rsidRPr="00C0528E" w:rsidRDefault="007E71E6" w:rsidP="007E71E6">
            <w:pPr>
              <w:jc w:val="center"/>
              <w:rPr>
                <w:rFonts w:cs="Times New Roman"/>
                <w:sz w:val="22"/>
              </w:rPr>
            </w:pPr>
            <w:r w:rsidRPr="008E56E2">
              <w:rPr>
                <w:rFonts w:cs="Times New Roman"/>
                <w:sz w:val="22"/>
              </w:rPr>
              <w:t>37.4</w:t>
            </w:r>
          </w:p>
        </w:tc>
        <w:tc>
          <w:tcPr>
            <w:tcW w:w="1084" w:type="dxa"/>
            <w:vAlign w:val="center"/>
          </w:tcPr>
          <w:p w14:paraId="7685CACE" w14:textId="370014A0" w:rsidR="007E71E6" w:rsidRPr="00C0528E" w:rsidRDefault="007E71E6" w:rsidP="007E71E6">
            <w:pPr>
              <w:jc w:val="center"/>
              <w:rPr>
                <w:rFonts w:cs="Times New Roman"/>
                <w:sz w:val="22"/>
              </w:rPr>
            </w:pPr>
            <w:r w:rsidRPr="008E56E2">
              <w:rPr>
                <w:rFonts w:cs="Times New Roman"/>
                <w:sz w:val="22"/>
              </w:rPr>
              <w:t>83.8</w:t>
            </w:r>
          </w:p>
        </w:tc>
        <w:tc>
          <w:tcPr>
            <w:tcW w:w="776" w:type="dxa"/>
            <w:vAlign w:val="center"/>
          </w:tcPr>
          <w:p w14:paraId="05C24949" w14:textId="181457C7" w:rsidR="007E71E6" w:rsidRPr="00C0528E" w:rsidRDefault="007E71E6" w:rsidP="007E71E6">
            <w:pPr>
              <w:jc w:val="center"/>
              <w:rPr>
                <w:rFonts w:cs="Times New Roman"/>
                <w:sz w:val="22"/>
              </w:rPr>
            </w:pPr>
            <w:r w:rsidRPr="008E56E2">
              <w:rPr>
                <w:rFonts w:cs="Times New Roman"/>
                <w:sz w:val="22"/>
              </w:rPr>
              <w:t>51.7</w:t>
            </w:r>
          </w:p>
        </w:tc>
        <w:tc>
          <w:tcPr>
            <w:tcW w:w="730" w:type="dxa"/>
            <w:vAlign w:val="center"/>
          </w:tcPr>
          <w:p w14:paraId="09822028" w14:textId="1F31CFDE" w:rsidR="007E71E6" w:rsidRPr="00C0528E" w:rsidRDefault="007E71E6" w:rsidP="007E71E6">
            <w:pPr>
              <w:jc w:val="center"/>
              <w:rPr>
                <w:rFonts w:cs="Times New Roman"/>
                <w:sz w:val="22"/>
              </w:rPr>
            </w:pPr>
            <w:r w:rsidRPr="008E56E2">
              <w:rPr>
                <w:rFonts w:cs="Times New Roman"/>
                <w:sz w:val="22"/>
              </w:rPr>
              <w:t>70.8</w:t>
            </w:r>
          </w:p>
        </w:tc>
        <w:tc>
          <w:tcPr>
            <w:tcW w:w="855" w:type="dxa"/>
            <w:vAlign w:val="center"/>
          </w:tcPr>
          <w:p w14:paraId="60185F91" w14:textId="077CA302" w:rsidR="007E71E6" w:rsidRPr="00C0528E" w:rsidRDefault="007E71E6" w:rsidP="007E71E6">
            <w:pPr>
              <w:jc w:val="center"/>
              <w:rPr>
                <w:rFonts w:cs="Times New Roman"/>
                <w:sz w:val="22"/>
              </w:rPr>
            </w:pPr>
            <w:r w:rsidRPr="008E56E2">
              <w:rPr>
                <w:rFonts w:cs="Times New Roman"/>
                <w:sz w:val="22"/>
              </w:rPr>
              <w:t>81.6</w:t>
            </w:r>
          </w:p>
        </w:tc>
      </w:tr>
      <w:tr w:rsidR="007E71E6" w:rsidRPr="00C0528E" w14:paraId="2719245A" w14:textId="77777777" w:rsidTr="007E71E6">
        <w:tc>
          <w:tcPr>
            <w:tcW w:w="1956" w:type="dxa"/>
            <w:vMerge/>
            <w:vAlign w:val="center"/>
          </w:tcPr>
          <w:p w14:paraId="6EBF48A7" w14:textId="77777777" w:rsidR="007E71E6" w:rsidRPr="00C0528E" w:rsidRDefault="007E71E6" w:rsidP="007E71E6">
            <w:pPr>
              <w:jc w:val="center"/>
              <w:rPr>
                <w:rFonts w:cs="Times New Roman"/>
                <w:sz w:val="22"/>
              </w:rPr>
            </w:pPr>
          </w:p>
        </w:tc>
        <w:tc>
          <w:tcPr>
            <w:tcW w:w="2192" w:type="dxa"/>
            <w:vAlign w:val="center"/>
          </w:tcPr>
          <w:p w14:paraId="3B531A57" w14:textId="77777777" w:rsidR="007E71E6" w:rsidRPr="00C0528E" w:rsidRDefault="007E71E6" w:rsidP="007E71E6">
            <w:pPr>
              <w:jc w:val="center"/>
              <w:rPr>
                <w:rFonts w:cs="Times New Roman"/>
                <w:sz w:val="22"/>
              </w:rPr>
            </w:pPr>
            <w:proofErr w:type="spellStart"/>
            <w:r w:rsidRPr="00C0528E">
              <w:rPr>
                <w:rFonts w:cs="Times New Roman"/>
                <w:sz w:val="22"/>
              </w:rPr>
              <w:t>soccer-ball-field</w:t>
            </w:r>
            <w:proofErr w:type="spellEnd"/>
          </w:p>
        </w:tc>
        <w:tc>
          <w:tcPr>
            <w:tcW w:w="803" w:type="dxa"/>
            <w:vAlign w:val="center"/>
          </w:tcPr>
          <w:p w14:paraId="7E265631" w14:textId="614DDD0D" w:rsidR="007E71E6" w:rsidRPr="00C0528E" w:rsidRDefault="007E71E6" w:rsidP="007E71E6">
            <w:pPr>
              <w:jc w:val="center"/>
              <w:rPr>
                <w:rFonts w:cs="Times New Roman"/>
                <w:sz w:val="22"/>
              </w:rPr>
            </w:pPr>
            <w:r w:rsidRPr="008E56E2">
              <w:rPr>
                <w:rFonts w:cs="Times New Roman"/>
                <w:sz w:val="22"/>
              </w:rPr>
              <w:t>41.8</w:t>
            </w:r>
          </w:p>
        </w:tc>
        <w:tc>
          <w:tcPr>
            <w:tcW w:w="1084" w:type="dxa"/>
            <w:vAlign w:val="center"/>
          </w:tcPr>
          <w:p w14:paraId="1FC586CC" w14:textId="66E5292E" w:rsidR="007E71E6" w:rsidRPr="00C0528E" w:rsidRDefault="007E71E6" w:rsidP="007E71E6">
            <w:pPr>
              <w:jc w:val="center"/>
              <w:rPr>
                <w:rFonts w:cs="Times New Roman"/>
                <w:sz w:val="22"/>
              </w:rPr>
            </w:pPr>
            <w:r w:rsidRPr="008E56E2">
              <w:rPr>
                <w:rFonts w:cs="Times New Roman"/>
                <w:sz w:val="22"/>
              </w:rPr>
              <w:t>67.4</w:t>
            </w:r>
          </w:p>
        </w:tc>
        <w:tc>
          <w:tcPr>
            <w:tcW w:w="776" w:type="dxa"/>
            <w:vAlign w:val="center"/>
          </w:tcPr>
          <w:p w14:paraId="77D0F049" w14:textId="7462EAF7" w:rsidR="007E71E6" w:rsidRPr="00C0528E" w:rsidRDefault="007E71E6" w:rsidP="007E71E6">
            <w:pPr>
              <w:jc w:val="center"/>
              <w:rPr>
                <w:rFonts w:cs="Times New Roman"/>
                <w:sz w:val="22"/>
              </w:rPr>
            </w:pPr>
            <w:r w:rsidRPr="008E56E2">
              <w:rPr>
                <w:rFonts w:cs="Times New Roman"/>
                <w:sz w:val="22"/>
              </w:rPr>
              <w:t>51.6</w:t>
            </w:r>
          </w:p>
        </w:tc>
        <w:tc>
          <w:tcPr>
            <w:tcW w:w="730" w:type="dxa"/>
            <w:vAlign w:val="center"/>
          </w:tcPr>
          <w:p w14:paraId="259F18DB" w14:textId="66FA44CD" w:rsidR="007E71E6" w:rsidRPr="00C0528E" w:rsidRDefault="007E71E6" w:rsidP="007E71E6">
            <w:pPr>
              <w:jc w:val="center"/>
              <w:rPr>
                <w:rFonts w:cs="Times New Roman"/>
                <w:sz w:val="22"/>
              </w:rPr>
            </w:pPr>
            <w:r w:rsidRPr="008E56E2">
              <w:rPr>
                <w:rFonts w:cs="Times New Roman"/>
                <w:sz w:val="22"/>
              </w:rPr>
              <w:t>86.4</w:t>
            </w:r>
          </w:p>
        </w:tc>
        <w:tc>
          <w:tcPr>
            <w:tcW w:w="855" w:type="dxa"/>
            <w:vAlign w:val="center"/>
          </w:tcPr>
          <w:p w14:paraId="6389589B" w14:textId="4EA501B4" w:rsidR="007E71E6" w:rsidRPr="00C0528E" w:rsidRDefault="007E71E6" w:rsidP="007E71E6">
            <w:pPr>
              <w:jc w:val="center"/>
              <w:rPr>
                <w:rFonts w:cs="Times New Roman"/>
                <w:sz w:val="22"/>
              </w:rPr>
            </w:pPr>
            <w:r w:rsidRPr="008E56E2">
              <w:rPr>
                <w:rFonts w:cs="Times New Roman"/>
                <w:sz w:val="22"/>
              </w:rPr>
              <w:t>92.3</w:t>
            </w:r>
          </w:p>
        </w:tc>
      </w:tr>
      <w:tr w:rsidR="007E71E6" w:rsidRPr="00C0528E" w14:paraId="3E184064" w14:textId="77777777" w:rsidTr="007E71E6">
        <w:tc>
          <w:tcPr>
            <w:tcW w:w="1956" w:type="dxa"/>
            <w:vMerge/>
            <w:vAlign w:val="center"/>
          </w:tcPr>
          <w:p w14:paraId="0A9455B5" w14:textId="77777777" w:rsidR="007E71E6" w:rsidRPr="00C0528E" w:rsidRDefault="007E71E6" w:rsidP="007E71E6">
            <w:pPr>
              <w:jc w:val="center"/>
              <w:rPr>
                <w:rFonts w:cs="Times New Roman"/>
                <w:sz w:val="22"/>
              </w:rPr>
            </w:pPr>
          </w:p>
        </w:tc>
        <w:tc>
          <w:tcPr>
            <w:tcW w:w="2192" w:type="dxa"/>
            <w:vAlign w:val="center"/>
          </w:tcPr>
          <w:p w14:paraId="77A8BF64" w14:textId="77777777" w:rsidR="007E71E6" w:rsidRPr="00C0528E" w:rsidRDefault="007E71E6" w:rsidP="007E71E6">
            <w:pPr>
              <w:jc w:val="center"/>
              <w:rPr>
                <w:rFonts w:cs="Times New Roman"/>
                <w:sz w:val="22"/>
              </w:rPr>
            </w:pPr>
            <w:proofErr w:type="spellStart"/>
            <w:r w:rsidRPr="00C0528E">
              <w:rPr>
                <w:rFonts w:cs="Times New Roman"/>
                <w:sz w:val="22"/>
              </w:rPr>
              <w:t>swimming-pool</w:t>
            </w:r>
            <w:proofErr w:type="spellEnd"/>
          </w:p>
        </w:tc>
        <w:tc>
          <w:tcPr>
            <w:tcW w:w="803" w:type="dxa"/>
            <w:vAlign w:val="center"/>
          </w:tcPr>
          <w:p w14:paraId="1FC359D7" w14:textId="3540958B" w:rsidR="007E71E6" w:rsidRPr="00C0528E" w:rsidRDefault="007E71E6" w:rsidP="007E71E6">
            <w:pPr>
              <w:jc w:val="center"/>
              <w:rPr>
                <w:rFonts w:cs="Times New Roman"/>
                <w:sz w:val="22"/>
              </w:rPr>
            </w:pPr>
            <w:r w:rsidRPr="008E56E2">
              <w:rPr>
                <w:rFonts w:cs="Times New Roman"/>
                <w:sz w:val="22"/>
              </w:rPr>
              <w:t>0.2</w:t>
            </w:r>
          </w:p>
        </w:tc>
        <w:tc>
          <w:tcPr>
            <w:tcW w:w="1084" w:type="dxa"/>
            <w:vAlign w:val="center"/>
          </w:tcPr>
          <w:p w14:paraId="245A3FFC" w14:textId="1BB26C84" w:rsidR="007E71E6" w:rsidRPr="00C0528E" w:rsidRDefault="007E71E6" w:rsidP="007E71E6">
            <w:pPr>
              <w:jc w:val="center"/>
              <w:rPr>
                <w:rFonts w:cs="Times New Roman"/>
                <w:sz w:val="22"/>
              </w:rPr>
            </w:pPr>
            <w:r w:rsidRPr="008E56E2">
              <w:rPr>
                <w:rFonts w:cs="Times New Roman"/>
                <w:sz w:val="22"/>
              </w:rPr>
              <w:t>3.2</w:t>
            </w:r>
          </w:p>
        </w:tc>
        <w:tc>
          <w:tcPr>
            <w:tcW w:w="776" w:type="dxa"/>
            <w:vAlign w:val="center"/>
          </w:tcPr>
          <w:p w14:paraId="355566D6" w14:textId="573ACEE5" w:rsidR="007E71E6" w:rsidRPr="00C0528E" w:rsidRDefault="007E71E6" w:rsidP="007E71E6">
            <w:pPr>
              <w:jc w:val="center"/>
              <w:rPr>
                <w:rFonts w:cs="Times New Roman"/>
                <w:sz w:val="22"/>
              </w:rPr>
            </w:pPr>
            <w:r w:rsidRPr="008E56E2">
              <w:rPr>
                <w:rFonts w:cs="Times New Roman"/>
                <w:sz w:val="22"/>
              </w:rPr>
              <w:t>0.4</w:t>
            </w:r>
          </w:p>
        </w:tc>
        <w:tc>
          <w:tcPr>
            <w:tcW w:w="730" w:type="dxa"/>
            <w:vAlign w:val="center"/>
          </w:tcPr>
          <w:p w14:paraId="2856F3BD" w14:textId="1858191A" w:rsidR="007E71E6" w:rsidRPr="00C0528E" w:rsidRDefault="007E71E6" w:rsidP="007E71E6">
            <w:pPr>
              <w:jc w:val="center"/>
              <w:rPr>
                <w:rFonts w:cs="Times New Roman"/>
                <w:sz w:val="22"/>
              </w:rPr>
            </w:pPr>
            <w:r w:rsidRPr="008E56E2">
              <w:rPr>
                <w:rFonts w:cs="Times New Roman"/>
                <w:sz w:val="22"/>
              </w:rPr>
              <w:t>71.6</w:t>
            </w:r>
          </w:p>
        </w:tc>
        <w:tc>
          <w:tcPr>
            <w:tcW w:w="855" w:type="dxa"/>
            <w:vAlign w:val="center"/>
          </w:tcPr>
          <w:p w14:paraId="2AD164E4" w14:textId="37819039" w:rsidR="007E71E6" w:rsidRPr="00C0528E" w:rsidRDefault="007E71E6" w:rsidP="007E71E6">
            <w:pPr>
              <w:jc w:val="center"/>
              <w:rPr>
                <w:rFonts w:cs="Times New Roman"/>
                <w:sz w:val="22"/>
              </w:rPr>
            </w:pPr>
            <w:r w:rsidRPr="008E56E2">
              <w:rPr>
                <w:rFonts w:cs="Times New Roman"/>
                <w:sz w:val="22"/>
              </w:rPr>
              <w:t>83.4</w:t>
            </w:r>
          </w:p>
        </w:tc>
      </w:tr>
      <w:tr w:rsidR="007E71E6" w:rsidRPr="00C0528E" w14:paraId="3C5749AD" w14:textId="77777777" w:rsidTr="007E71E6">
        <w:tc>
          <w:tcPr>
            <w:tcW w:w="1956" w:type="dxa"/>
            <w:vAlign w:val="center"/>
          </w:tcPr>
          <w:p w14:paraId="436B13B2" w14:textId="77777777" w:rsidR="007E71E6" w:rsidRPr="00C0528E" w:rsidRDefault="007E71E6" w:rsidP="007E71E6">
            <w:pPr>
              <w:jc w:val="center"/>
              <w:rPr>
                <w:rFonts w:cs="Times New Roman"/>
                <w:sz w:val="22"/>
              </w:rPr>
            </w:pPr>
            <w:r w:rsidRPr="00C0528E">
              <w:rPr>
                <w:rFonts w:cs="Times New Roman"/>
                <w:sz w:val="22"/>
              </w:rPr>
              <w:t>YOLOv11x-OBB</w:t>
            </w:r>
          </w:p>
        </w:tc>
        <w:tc>
          <w:tcPr>
            <w:tcW w:w="2192" w:type="dxa"/>
            <w:vAlign w:val="center"/>
          </w:tcPr>
          <w:p w14:paraId="7DDF658F" w14:textId="77777777" w:rsidR="007E71E6" w:rsidRPr="00C0528E" w:rsidRDefault="007E71E6" w:rsidP="007E71E6">
            <w:pPr>
              <w:jc w:val="center"/>
              <w:rPr>
                <w:rFonts w:cs="Times New Roman"/>
                <w:sz w:val="22"/>
              </w:rPr>
            </w:pPr>
            <w:proofErr w:type="spellStart"/>
            <w:r w:rsidRPr="00C0528E">
              <w:rPr>
                <w:rFonts w:cs="Times New Roman"/>
                <w:sz w:val="22"/>
              </w:rPr>
              <w:t>plane</w:t>
            </w:r>
            <w:proofErr w:type="spellEnd"/>
          </w:p>
        </w:tc>
        <w:tc>
          <w:tcPr>
            <w:tcW w:w="803" w:type="dxa"/>
            <w:vAlign w:val="center"/>
          </w:tcPr>
          <w:p w14:paraId="7E480D3D" w14:textId="4A369720" w:rsidR="007E71E6" w:rsidRPr="00C0528E" w:rsidRDefault="007E71E6" w:rsidP="007E71E6">
            <w:pPr>
              <w:jc w:val="center"/>
              <w:rPr>
                <w:rFonts w:cs="Times New Roman"/>
                <w:sz w:val="22"/>
              </w:rPr>
            </w:pPr>
            <w:r w:rsidRPr="008E56E2">
              <w:rPr>
                <w:rFonts w:cs="Times New Roman"/>
                <w:sz w:val="22"/>
              </w:rPr>
              <w:t>66.7</w:t>
            </w:r>
          </w:p>
        </w:tc>
        <w:tc>
          <w:tcPr>
            <w:tcW w:w="1084" w:type="dxa"/>
            <w:vAlign w:val="center"/>
          </w:tcPr>
          <w:p w14:paraId="2D30EBC0" w14:textId="4D0C3375" w:rsidR="007E71E6" w:rsidRPr="00C0528E" w:rsidRDefault="007E71E6" w:rsidP="007E71E6">
            <w:pPr>
              <w:jc w:val="center"/>
              <w:rPr>
                <w:rFonts w:cs="Times New Roman"/>
                <w:sz w:val="22"/>
              </w:rPr>
            </w:pPr>
            <w:r w:rsidRPr="008E56E2">
              <w:rPr>
                <w:rFonts w:cs="Times New Roman"/>
                <w:sz w:val="22"/>
              </w:rPr>
              <w:t>94.3</w:t>
            </w:r>
          </w:p>
        </w:tc>
        <w:tc>
          <w:tcPr>
            <w:tcW w:w="776" w:type="dxa"/>
            <w:vAlign w:val="center"/>
          </w:tcPr>
          <w:p w14:paraId="48D0F1B3" w14:textId="0585DFA9" w:rsidR="007E71E6" w:rsidRPr="00C0528E" w:rsidRDefault="007E71E6" w:rsidP="007E71E6">
            <w:pPr>
              <w:jc w:val="center"/>
              <w:rPr>
                <w:rFonts w:cs="Times New Roman"/>
                <w:sz w:val="22"/>
              </w:rPr>
            </w:pPr>
            <w:r w:rsidRPr="008E56E2">
              <w:rPr>
                <w:rFonts w:cs="Times New Roman"/>
                <w:sz w:val="22"/>
              </w:rPr>
              <w:t>78.2</w:t>
            </w:r>
          </w:p>
        </w:tc>
        <w:tc>
          <w:tcPr>
            <w:tcW w:w="730" w:type="dxa"/>
            <w:vAlign w:val="center"/>
          </w:tcPr>
          <w:p w14:paraId="12D54EC6" w14:textId="2AB57545" w:rsidR="007E71E6" w:rsidRPr="00C0528E" w:rsidRDefault="007E71E6" w:rsidP="007E71E6">
            <w:pPr>
              <w:jc w:val="center"/>
              <w:rPr>
                <w:rFonts w:cs="Times New Roman"/>
                <w:sz w:val="22"/>
              </w:rPr>
            </w:pPr>
            <w:r w:rsidRPr="008E56E2">
              <w:rPr>
                <w:rFonts w:cs="Times New Roman"/>
                <w:sz w:val="22"/>
              </w:rPr>
              <w:t>81.0</w:t>
            </w:r>
          </w:p>
        </w:tc>
        <w:tc>
          <w:tcPr>
            <w:tcW w:w="855" w:type="dxa"/>
            <w:vAlign w:val="center"/>
          </w:tcPr>
          <w:p w14:paraId="1C3BC73E" w14:textId="2CBE782A" w:rsidR="007E71E6" w:rsidRPr="00C0528E" w:rsidRDefault="007E71E6" w:rsidP="007E71E6">
            <w:pPr>
              <w:jc w:val="center"/>
              <w:rPr>
                <w:rFonts w:cs="Times New Roman"/>
                <w:sz w:val="22"/>
              </w:rPr>
            </w:pPr>
            <w:r w:rsidRPr="008E56E2">
              <w:rPr>
                <w:rFonts w:cs="Times New Roman"/>
                <w:sz w:val="22"/>
              </w:rPr>
              <w:t>89.2</w:t>
            </w:r>
          </w:p>
        </w:tc>
      </w:tr>
      <w:tr w:rsidR="007E71E6" w:rsidRPr="00C0528E" w14:paraId="5D856EFD" w14:textId="77777777" w:rsidTr="007E71E6">
        <w:tc>
          <w:tcPr>
            <w:tcW w:w="1956" w:type="dxa"/>
            <w:vAlign w:val="center"/>
          </w:tcPr>
          <w:p w14:paraId="7BB23581" w14:textId="77777777" w:rsidR="007E71E6" w:rsidRPr="00C0528E" w:rsidRDefault="007E71E6" w:rsidP="007E71E6">
            <w:pPr>
              <w:jc w:val="center"/>
              <w:rPr>
                <w:rFonts w:cs="Times New Roman"/>
                <w:sz w:val="22"/>
              </w:rPr>
            </w:pPr>
          </w:p>
        </w:tc>
        <w:tc>
          <w:tcPr>
            <w:tcW w:w="2192" w:type="dxa"/>
            <w:vAlign w:val="center"/>
          </w:tcPr>
          <w:p w14:paraId="7EBB96E3" w14:textId="77777777" w:rsidR="007E71E6" w:rsidRPr="00C0528E" w:rsidRDefault="007E71E6" w:rsidP="007E71E6">
            <w:pPr>
              <w:jc w:val="center"/>
              <w:rPr>
                <w:rFonts w:cs="Times New Roman"/>
                <w:sz w:val="22"/>
              </w:rPr>
            </w:pPr>
            <w:proofErr w:type="spellStart"/>
            <w:r w:rsidRPr="00C0528E">
              <w:rPr>
                <w:rFonts w:cs="Times New Roman"/>
                <w:sz w:val="22"/>
              </w:rPr>
              <w:t>ship</w:t>
            </w:r>
            <w:proofErr w:type="spellEnd"/>
          </w:p>
        </w:tc>
        <w:tc>
          <w:tcPr>
            <w:tcW w:w="803" w:type="dxa"/>
            <w:vAlign w:val="center"/>
          </w:tcPr>
          <w:p w14:paraId="7D987A92" w14:textId="0E6293E2" w:rsidR="007E71E6" w:rsidRPr="00C0528E" w:rsidRDefault="007E71E6" w:rsidP="007E71E6">
            <w:pPr>
              <w:jc w:val="center"/>
              <w:rPr>
                <w:rFonts w:cs="Times New Roman"/>
                <w:sz w:val="22"/>
              </w:rPr>
            </w:pPr>
            <w:r w:rsidRPr="008E56E2">
              <w:rPr>
                <w:rFonts w:cs="Times New Roman"/>
                <w:sz w:val="22"/>
              </w:rPr>
              <w:t>61.5</w:t>
            </w:r>
          </w:p>
        </w:tc>
        <w:tc>
          <w:tcPr>
            <w:tcW w:w="1084" w:type="dxa"/>
            <w:vAlign w:val="center"/>
          </w:tcPr>
          <w:p w14:paraId="5DA339D5" w14:textId="21B42C22" w:rsidR="007E71E6" w:rsidRPr="00C0528E" w:rsidRDefault="007E71E6" w:rsidP="007E71E6">
            <w:pPr>
              <w:jc w:val="center"/>
              <w:rPr>
                <w:rFonts w:cs="Times New Roman"/>
                <w:sz w:val="22"/>
              </w:rPr>
            </w:pPr>
            <w:r w:rsidRPr="008E56E2">
              <w:rPr>
                <w:rFonts w:cs="Times New Roman"/>
                <w:sz w:val="22"/>
              </w:rPr>
              <w:t>91.5</w:t>
            </w:r>
          </w:p>
        </w:tc>
        <w:tc>
          <w:tcPr>
            <w:tcW w:w="776" w:type="dxa"/>
            <w:vAlign w:val="center"/>
          </w:tcPr>
          <w:p w14:paraId="59EE97E3" w14:textId="64C055CA" w:rsidR="007E71E6" w:rsidRPr="00C0528E" w:rsidRDefault="007E71E6" w:rsidP="007E71E6">
            <w:pPr>
              <w:jc w:val="center"/>
              <w:rPr>
                <w:rFonts w:cs="Times New Roman"/>
                <w:sz w:val="22"/>
              </w:rPr>
            </w:pPr>
            <w:r w:rsidRPr="008E56E2">
              <w:rPr>
                <w:rFonts w:cs="Times New Roman"/>
                <w:sz w:val="22"/>
              </w:rPr>
              <w:t>73.5</w:t>
            </w:r>
          </w:p>
        </w:tc>
        <w:tc>
          <w:tcPr>
            <w:tcW w:w="730" w:type="dxa"/>
            <w:vAlign w:val="center"/>
          </w:tcPr>
          <w:p w14:paraId="3145D4CE" w14:textId="65B89565" w:rsidR="007E71E6" w:rsidRPr="00C0528E" w:rsidRDefault="007E71E6" w:rsidP="007E71E6">
            <w:pPr>
              <w:jc w:val="center"/>
              <w:rPr>
                <w:rFonts w:cs="Times New Roman"/>
                <w:sz w:val="22"/>
              </w:rPr>
            </w:pPr>
            <w:r w:rsidRPr="008E56E2">
              <w:rPr>
                <w:rFonts w:cs="Times New Roman"/>
                <w:sz w:val="22"/>
              </w:rPr>
              <w:t>76.1</w:t>
            </w:r>
          </w:p>
        </w:tc>
        <w:tc>
          <w:tcPr>
            <w:tcW w:w="855" w:type="dxa"/>
            <w:vAlign w:val="center"/>
          </w:tcPr>
          <w:p w14:paraId="5F01A78B" w14:textId="6BB5AFA9" w:rsidR="007E71E6" w:rsidRPr="00C0528E" w:rsidRDefault="007E71E6" w:rsidP="007E71E6">
            <w:pPr>
              <w:jc w:val="center"/>
              <w:rPr>
                <w:rFonts w:cs="Times New Roman"/>
                <w:sz w:val="22"/>
              </w:rPr>
            </w:pPr>
            <w:r w:rsidRPr="008E56E2">
              <w:rPr>
                <w:rFonts w:cs="Times New Roman"/>
                <w:sz w:val="22"/>
              </w:rPr>
              <w:t>85.9</w:t>
            </w:r>
          </w:p>
        </w:tc>
      </w:tr>
      <w:tr w:rsidR="007E71E6" w:rsidRPr="00C0528E" w14:paraId="3F806761" w14:textId="77777777" w:rsidTr="007E71E6">
        <w:tc>
          <w:tcPr>
            <w:tcW w:w="1956" w:type="dxa"/>
            <w:vAlign w:val="center"/>
          </w:tcPr>
          <w:p w14:paraId="62FFC489" w14:textId="77777777" w:rsidR="007E71E6" w:rsidRPr="00C0528E" w:rsidRDefault="007E71E6" w:rsidP="007E71E6">
            <w:pPr>
              <w:jc w:val="center"/>
              <w:rPr>
                <w:rFonts w:cs="Times New Roman"/>
                <w:sz w:val="22"/>
              </w:rPr>
            </w:pPr>
          </w:p>
        </w:tc>
        <w:tc>
          <w:tcPr>
            <w:tcW w:w="2192" w:type="dxa"/>
            <w:vAlign w:val="center"/>
          </w:tcPr>
          <w:p w14:paraId="0923B9CD" w14:textId="77777777" w:rsidR="007E71E6" w:rsidRPr="00C0528E" w:rsidRDefault="007E71E6" w:rsidP="007E71E6">
            <w:pPr>
              <w:jc w:val="center"/>
              <w:rPr>
                <w:rFonts w:cs="Times New Roman"/>
                <w:sz w:val="22"/>
              </w:rPr>
            </w:pPr>
            <w:proofErr w:type="spellStart"/>
            <w:r w:rsidRPr="00C0528E">
              <w:rPr>
                <w:rFonts w:cs="Times New Roman"/>
                <w:sz w:val="22"/>
              </w:rPr>
              <w:t>storage-tank</w:t>
            </w:r>
            <w:proofErr w:type="spellEnd"/>
          </w:p>
        </w:tc>
        <w:tc>
          <w:tcPr>
            <w:tcW w:w="803" w:type="dxa"/>
            <w:vAlign w:val="center"/>
          </w:tcPr>
          <w:p w14:paraId="3A9BB4E1" w14:textId="6B63E289" w:rsidR="007E71E6" w:rsidRPr="00C0528E" w:rsidRDefault="007E71E6" w:rsidP="007E71E6">
            <w:pPr>
              <w:jc w:val="center"/>
              <w:rPr>
                <w:rFonts w:cs="Times New Roman"/>
                <w:sz w:val="22"/>
              </w:rPr>
            </w:pPr>
            <w:r w:rsidRPr="008E56E2">
              <w:rPr>
                <w:rFonts w:cs="Times New Roman"/>
                <w:sz w:val="22"/>
              </w:rPr>
              <w:t>41.1</w:t>
            </w:r>
          </w:p>
        </w:tc>
        <w:tc>
          <w:tcPr>
            <w:tcW w:w="1084" w:type="dxa"/>
            <w:vAlign w:val="center"/>
          </w:tcPr>
          <w:p w14:paraId="0276F98D" w14:textId="1C774D61" w:rsidR="007E71E6" w:rsidRPr="00C0528E" w:rsidRDefault="007E71E6" w:rsidP="007E71E6">
            <w:pPr>
              <w:jc w:val="center"/>
              <w:rPr>
                <w:rFonts w:cs="Times New Roman"/>
                <w:sz w:val="22"/>
              </w:rPr>
            </w:pPr>
            <w:r w:rsidRPr="008E56E2">
              <w:rPr>
                <w:rFonts w:cs="Times New Roman"/>
                <w:sz w:val="22"/>
              </w:rPr>
              <w:t>95.6</w:t>
            </w:r>
          </w:p>
        </w:tc>
        <w:tc>
          <w:tcPr>
            <w:tcW w:w="776" w:type="dxa"/>
            <w:vAlign w:val="center"/>
          </w:tcPr>
          <w:p w14:paraId="29505996" w14:textId="5FD57B03" w:rsidR="007E71E6" w:rsidRPr="00C0528E" w:rsidRDefault="007E71E6" w:rsidP="007E71E6">
            <w:pPr>
              <w:jc w:val="center"/>
              <w:rPr>
                <w:rFonts w:cs="Times New Roman"/>
                <w:sz w:val="22"/>
              </w:rPr>
            </w:pPr>
            <w:r w:rsidRPr="008E56E2">
              <w:rPr>
                <w:rFonts w:cs="Times New Roman"/>
                <w:sz w:val="22"/>
              </w:rPr>
              <w:t>57.5</w:t>
            </w:r>
          </w:p>
        </w:tc>
        <w:tc>
          <w:tcPr>
            <w:tcW w:w="730" w:type="dxa"/>
            <w:vAlign w:val="center"/>
          </w:tcPr>
          <w:p w14:paraId="0A898E4A" w14:textId="0AE446AB" w:rsidR="007E71E6" w:rsidRPr="00C0528E" w:rsidRDefault="007E71E6" w:rsidP="007E71E6">
            <w:pPr>
              <w:jc w:val="center"/>
              <w:rPr>
                <w:rFonts w:cs="Times New Roman"/>
                <w:sz w:val="22"/>
              </w:rPr>
            </w:pPr>
            <w:r w:rsidRPr="008E56E2">
              <w:rPr>
                <w:rFonts w:cs="Times New Roman"/>
                <w:sz w:val="22"/>
              </w:rPr>
              <w:t>75.9</w:t>
            </w:r>
          </w:p>
        </w:tc>
        <w:tc>
          <w:tcPr>
            <w:tcW w:w="855" w:type="dxa"/>
            <w:vAlign w:val="center"/>
          </w:tcPr>
          <w:p w14:paraId="5A24593D" w14:textId="758A706D" w:rsidR="007E71E6" w:rsidRPr="00C0528E" w:rsidRDefault="007E71E6" w:rsidP="007E71E6">
            <w:pPr>
              <w:jc w:val="center"/>
              <w:rPr>
                <w:rFonts w:cs="Times New Roman"/>
                <w:sz w:val="22"/>
              </w:rPr>
            </w:pPr>
            <w:r w:rsidRPr="008E56E2">
              <w:rPr>
                <w:rFonts w:cs="Times New Roman"/>
                <w:sz w:val="22"/>
              </w:rPr>
              <w:t>85.8</w:t>
            </w:r>
          </w:p>
        </w:tc>
      </w:tr>
      <w:tr w:rsidR="007E71E6" w:rsidRPr="00C0528E" w14:paraId="617B206F" w14:textId="77777777" w:rsidTr="007E71E6">
        <w:tc>
          <w:tcPr>
            <w:tcW w:w="1956" w:type="dxa"/>
            <w:vAlign w:val="center"/>
          </w:tcPr>
          <w:p w14:paraId="3C0AD57F" w14:textId="77777777" w:rsidR="007E71E6" w:rsidRPr="00C0528E" w:rsidRDefault="007E71E6" w:rsidP="007E71E6">
            <w:pPr>
              <w:jc w:val="center"/>
              <w:rPr>
                <w:rFonts w:cs="Times New Roman"/>
                <w:sz w:val="22"/>
              </w:rPr>
            </w:pPr>
          </w:p>
        </w:tc>
        <w:tc>
          <w:tcPr>
            <w:tcW w:w="2192" w:type="dxa"/>
            <w:vAlign w:val="center"/>
          </w:tcPr>
          <w:p w14:paraId="06AD3A23" w14:textId="77777777" w:rsidR="007E71E6" w:rsidRPr="00C0528E" w:rsidRDefault="007E71E6" w:rsidP="007E71E6">
            <w:pPr>
              <w:jc w:val="center"/>
              <w:rPr>
                <w:rFonts w:cs="Times New Roman"/>
                <w:sz w:val="22"/>
              </w:rPr>
            </w:pPr>
            <w:proofErr w:type="spellStart"/>
            <w:r w:rsidRPr="00C0528E">
              <w:rPr>
                <w:rFonts w:cs="Times New Roman"/>
                <w:sz w:val="22"/>
              </w:rPr>
              <w:t>baseball-diamond</w:t>
            </w:r>
            <w:proofErr w:type="spellEnd"/>
          </w:p>
        </w:tc>
        <w:tc>
          <w:tcPr>
            <w:tcW w:w="803" w:type="dxa"/>
            <w:vAlign w:val="center"/>
          </w:tcPr>
          <w:p w14:paraId="3E9C11C1" w14:textId="5C636BC6" w:rsidR="007E71E6" w:rsidRPr="00C0528E" w:rsidRDefault="007E71E6" w:rsidP="007E71E6">
            <w:pPr>
              <w:jc w:val="center"/>
              <w:rPr>
                <w:rFonts w:cs="Times New Roman"/>
                <w:sz w:val="22"/>
              </w:rPr>
            </w:pPr>
            <w:r w:rsidRPr="008E56E2">
              <w:rPr>
                <w:rFonts w:cs="Times New Roman"/>
                <w:sz w:val="22"/>
              </w:rPr>
              <w:t>64.5</w:t>
            </w:r>
          </w:p>
        </w:tc>
        <w:tc>
          <w:tcPr>
            <w:tcW w:w="1084" w:type="dxa"/>
            <w:vAlign w:val="center"/>
          </w:tcPr>
          <w:p w14:paraId="0461E612" w14:textId="0DF2D08B" w:rsidR="007E71E6" w:rsidRPr="00C0528E" w:rsidRDefault="007E71E6" w:rsidP="007E71E6">
            <w:pPr>
              <w:jc w:val="center"/>
              <w:rPr>
                <w:rFonts w:cs="Times New Roman"/>
                <w:sz w:val="22"/>
              </w:rPr>
            </w:pPr>
            <w:r w:rsidRPr="008E56E2">
              <w:rPr>
                <w:rFonts w:cs="Times New Roman"/>
                <w:sz w:val="22"/>
              </w:rPr>
              <w:t>84.1</w:t>
            </w:r>
          </w:p>
        </w:tc>
        <w:tc>
          <w:tcPr>
            <w:tcW w:w="776" w:type="dxa"/>
            <w:vAlign w:val="center"/>
          </w:tcPr>
          <w:p w14:paraId="3AC3E28F" w14:textId="59E42301" w:rsidR="007E71E6" w:rsidRPr="00C0528E" w:rsidRDefault="007E71E6" w:rsidP="007E71E6">
            <w:pPr>
              <w:jc w:val="center"/>
              <w:rPr>
                <w:rFonts w:cs="Times New Roman"/>
                <w:sz w:val="22"/>
              </w:rPr>
            </w:pPr>
            <w:r w:rsidRPr="008E56E2">
              <w:rPr>
                <w:rFonts w:cs="Times New Roman"/>
                <w:sz w:val="22"/>
              </w:rPr>
              <w:t>73.0</w:t>
            </w:r>
          </w:p>
        </w:tc>
        <w:tc>
          <w:tcPr>
            <w:tcW w:w="730" w:type="dxa"/>
            <w:vAlign w:val="center"/>
          </w:tcPr>
          <w:p w14:paraId="07D74D43" w14:textId="7D6D846B" w:rsidR="007E71E6" w:rsidRPr="00C0528E" w:rsidRDefault="007E71E6" w:rsidP="007E71E6">
            <w:pPr>
              <w:jc w:val="center"/>
              <w:rPr>
                <w:rFonts w:cs="Times New Roman"/>
                <w:sz w:val="22"/>
              </w:rPr>
            </w:pPr>
            <w:r w:rsidRPr="008E56E2">
              <w:rPr>
                <w:rFonts w:cs="Times New Roman"/>
                <w:sz w:val="22"/>
              </w:rPr>
              <w:t>75.1</w:t>
            </w:r>
          </w:p>
        </w:tc>
        <w:tc>
          <w:tcPr>
            <w:tcW w:w="855" w:type="dxa"/>
            <w:vAlign w:val="center"/>
          </w:tcPr>
          <w:p w14:paraId="69BBB77D" w14:textId="15E6CDB4" w:rsidR="007E71E6" w:rsidRPr="00C0528E" w:rsidRDefault="007E71E6" w:rsidP="007E71E6">
            <w:pPr>
              <w:jc w:val="center"/>
              <w:rPr>
                <w:rFonts w:cs="Times New Roman"/>
                <w:sz w:val="22"/>
              </w:rPr>
            </w:pPr>
            <w:r w:rsidRPr="008E56E2">
              <w:rPr>
                <w:rFonts w:cs="Times New Roman"/>
                <w:sz w:val="22"/>
              </w:rPr>
              <w:t>85.5</w:t>
            </w:r>
          </w:p>
        </w:tc>
      </w:tr>
      <w:tr w:rsidR="007E71E6" w:rsidRPr="00C0528E" w14:paraId="6354B4EF" w14:textId="77777777" w:rsidTr="007E71E6">
        <w:tc>
          <w:tcPr>
            <w:tcW w:w="1956" w:type="dxa"/>
            <w:vAlign w:val="center"/>
          </w:tcPr>
          <w:p w14:paraId="4B981CFD" w14:textId="77777777" w:rsidR="007E71E6" w:rsidRPr="00C0528E" w:rsidRDefault="007E71E6" w:rsidP="007E71E6">
            <w:pPr>
              <w:jc w:val="center"/>
              <w:rPr>
                <w:rFonts w:cs="Times New Roman"/>
                <w:sz w:val="22"/>
              </w:rPr>
            </w:pPr>
          </w:p>
        </w:tc>
        <w:tc>
          <w:tcPr>
            <w:tcW w:w="2192" w:type="dxa"/>
            <w:vAlign w:val="center"/>
          </w:tcPr>
          <w:p w14:paraId="259CE782" w14:textId="77777777" w:rsidR="007E71E6" w:rsidRPr="00C0528E" w:rsidRDefault="007E71E6" w:rsidP="007E71E6">
            <w:pPr>
              <w:jc w:val="center"/>
              <w:rPr>
                <w:rFonts w:cs="Times New Roman"/>
                <w:sz w:val="22"/>
              </w:rPr>
            </w:pPr>
            <w:proofErr w:type="spellStart"/>
            <w:r w:rsidRPr="00C0528E">
              <w:rPr>
                <w:rFonts w:cs="Times New Roman"/>
                <w:sz w:val="22"/>
              </w:rPr>
              <w:t>tennis-court</w:t>
            </w:r>
            <w:proofErr w:type="spellEnd"/>
          </w:p>
        </w:tc>
        <w:tc>
          <w:tcPr>
            <w:tcW w:w="803" w:type="dxa"/>
            <w:vAlign w:val="center"/>
          </w:tcPr>
          <w:p w14:paraId="0F6A38A7" w14:textId="6802B80F" w:rsidR="007E71E6" w:rsidRPr="00C0528E" w:rsidRDefault="007E71E6" w:rsidP="007E71E6">
            <w:pPr>
              <w:jc w:val="center"/>
              <w:rPr>
                <w:rFonts w:cs="Times New Roman"/>
                <w:sz w:val="22"/>
              </w:rPr>
            </w:pPr>
            <w:r w:rsidRPr="008E56E2">
              <w:rPr>
                <w:rFonts w:cs="Times New Roman"/>
                <w:sz w:val="22"/>
              </w:rPr>
              <w:t>89.6</w:t>
            </w:r>
          </w:p>
        </w:tc>
        <w:tc>
          <w:tcPr>
            <w:tcW w:w="1084" w:type="dxa"/>
            <w:vAlign w:val="center"/>
          </w:tcPr>
          <w:p w14:paraId="790C0AA6" w14:textId="231060DD" w:rsidR="007E71E6" w:rsidRPr="00C0528E" w:rsidRDefault="007E71E6" w:rsidP="007E71E6">
            <w:pPr>
              <w:jc w:val="center"/>
              <w:rPr>
                <w:rFonts w:cs="Times New Roman"/>
                <w:sz w:val="22"/>
              </w:rPr>
            </w:pPr>
            <w:r w:rsidRPr="008E56E2">
              <w:rPr>
                <w:rFonts w:cs="Times New Roman"/>
                <w:sz w:val="22"/>
              </w:rPr>
              <w:t>98.1</w:t>
            </w:r>
          </w:p>
        </w:tc>
        <w:tc>
          <w:tcPr>
            <w:tcW w:w="776" w:type="dxa"/>
            <w:vAlign w:val="center"/>
          </w:tcPr>
          <w:p w14:paraId="5E01740B" w14:textId="0B2AE27E" w:rsidR="007E71E6" w:rsidRPr="00C0528E" w:rsidRDefault="007E71E6" w:rsidP="007E71E6">
            <w:pPr>
              <w:jc w:val="center"/>
              <w:rPr>
                <w:rFonts w:cs="Times New Roman"/>
                <w:sz w:val="22"/>
              </w:rPr>
            </w:pPr>
            <w:r w:rsidRPr="008E56E2">
              <w:rPr>
                <w:rFonts w:cs="Times New Roman"/>
                <w:sz w:val="22"/>
              </w:rPr>
              <w:t>93.7</w:t>
            </w:r>
          </w:p>
        </w:tc>
        <w:tc>
          <w:tcPr>
            <w:tcW w:w="730" w:type="dxa"/>
            <w:vAlign w:val="center"/>
          </w:tcPr>
          <w:p w14:paraId="78CDC001" w14:textId="30E27F8B" w:rsidR="007E71E6" w:rsidRPr="00C0528E" w:rsidRDefault="007E71E6" w:rsidP="007E71E6">
            <w:pPr>
              <w:jc w:val="center"/>
              <w:rPr>
                <w:rFonts w:cs="Times New Roman"/>
                <w:sz w:val="22"/>
              </w:rPr>
            </w:pPr>
            <w:r w:rsidRPr="008E56E2">
              <w:rPr>
                <w:rFonts w:cs="Times New Roman"/>
                <w:sz w:val="22"/>
              </w:rPr>
              <w:t>92.8</w:t>
            </w:r>
          </w:p>
        </w:tc>
        <w:tc>
          <w:tcPr>
            <w:tcW w:w="855" w:type="dxa"/>
            <w:vAlign w:val="center"/>
          </w:tcPr>
          <w:p w14:paraId="084BE9CB" w14:textId="50BCE22C" w:rsidR="007E71E6" w:rsidRPr="00C0528E" w:rsidRDefault="007E71E6" w:rsidP="007E71E6">
            <w:pPr>
              <w:jc w:val="center"/>
              <w:rPr>
                <w:rFonts w:cs="Times New Roman"/>
                <w:sz w:val="22"/>
              </w:rPr>
            </w:pPr>
            <w:r w:rsidRPr="008E56E2">
              <w:rPr>
                <w:rFonts w:cs="Times New Roman"/>
                <w:sz w:val="22"/>
              </w:rPr>
              <w:t>96.2</w:t>
            </w:r>
          </w:p>
        </w:tc>
      </w:tr>
      <w:tr w:rsidR="007E71E6" w:rsidRPr="00C0528E" w14:paraId="20B42584" w14:textId="77777777" w:rsidTr="007E71E6">
        <w:tc>
          <w:tcPr>
            <w:tcW w:w="1956" w:type="dxa"/>
            <w:vAlign w:val="center"/>
          </w:tcPr>
          <w:p w14:paraId="43AE2AC3" w14:textId="77777777" w:rsidR="007E71E6" w:rsidRPr="00C0528E" w:rsidRDefault="007E71E6" w:rsidP="007E71E6">
            <w:pPr>
              <w:jc w:val="center"/>
              <w:rPr>
                <w:rFonts w:cs="Times New Roman"/>
                <w:sz w:val="22"/>
              </w:rPr>
            </w:pPr>
          </w:p>
        </w:tc>
        <w:tc>
          <w:tcPr>
            <w:tcW w:w="2192" w:type="dxa"/>
            <w:vAlign w:val="center"/>
          </w:tcPr>
          <w:p w14:paraId="0BAB50F0" w14:textId="77777777" w:rsidR="007E71E6" w:rsidRPr="00C0528E" w:rsidRDefault="007E71E6" w:rsidP="007E71E6">
            <w:pPr>
              <w:jc w:val="center"/>
              <w:rPr>
                <w:rFonts w:cs="Times New Roman"/>
                <w:sz w:val="22"/>
              </w:rPr>
            </w:pPr>
            <w:proofErr w:type="spellStart"/>
            <w:r w:rsidRPr="00C0528E">
              <w:rPr>
                <w:rFonts w:cs="Times New Roman"/>
                <w:sz w:val="22"/>
              </w:rPr>
              <w:t>basketball-court</w:t>
            </w:r>
            <w:proofErr w:type="spellEnd"/>
          </w:p>
        </w:tc>
        <w:tc>
          <w:tcPr>
            <w:tcW w:w="803" w:type="dxa"/>
            <w:vAlign w:val="center"/>
          </w:tcPr>
          <w:p w14:paraId="464CAF59" w14:textId="4A54E1E0" w:rsidR="007E71E6" w:rsidRPr="00C0528E" w:rsidRDefault="007E71E6" w:rsidP="007E71E6">
            <w:pPr>
              <w:jc w:val="center"/>
              <w:rPr>
                <w:rFonts w:cs="Times New Roman"/>
                <w:sz w:val="22"/>
              </w:rPr>
            </w:pPr>
            <w:r w:rsidRPr="008E56E2">
              <w:rPr>
                <w:rFonts w:cs="Times New Roman"/>
                <w:sz w:val="22"/>
              </w:rPr>
              <w:t>48.5</w:t>
            </w:r>
          </w:p>
        </w:tc>
        <w:tc>
          <w:tcPr>
            <w:tcW w:w="1084" w:type="dxa"/>
            <w:vAlign w:val="center"/>
          </w:tcPr>
          <w:p w14:paraId="06EFD0F6" w14:textId="438D238D" w:rsidR="007E71E6" w:rsidRPr="00C0528E" w:rsidRDefault="007E71E6" w:rsidP="007E71E6">
            <w:pPr>
              <w:jc w:val="center"/>
              <w:rPr>
                <w:rFonts w:cs="Times New Roman"/>
                <w:sz w:val="22"/>
              </w:rPr>
            </w:pPr>
            <w:r w:rsidRPr="008E56E2">
              <w:rPr>
                <w:rFonts w:cs="Times New Roman"/>
                <w:sz w:val="22"/>
              </w:rPr>
              <w:t>83.1</w:t>
            </w:r>
          </w:p>
        </w:tc>
        <w:tc>
          <w:tcPr>
            <w:tcW w:w="776" w:type="dxa"/>
            <w:vAlign w:val="center"/>
          </w:tcPr>
          <w:p w14:paraId="393028DC" w14:textId="5A932A05" w:rsidR="007E71E6" w:rsidRPr="00C0528E" w:rsidRDefault="007E71E6" w:rsidP="007E71E6">
            <w:pPr>
              <w:jc w:val="center"/>
              <w:rPr>
                <w:rFonts w:cs="Times New Roman"/>
                <w:sz w:val="22"/>
              </w:rPr>
            </w:pPr>
            <w:r w:rsidRPr="008E56E2">
              <w:rPr>
                <w:rFonts w:cs="Times New Roman"/>
                <w:sz w:val="22"/>
              </w:rPr>
              <w:t>61.2</w:t>
            </w:r>
          </w:p>
        </w:tc>
        <w:tc>
          <w:tcPr>
            <w:tcW w:w="730" w:type="dxa"/>
            <w:vAlign w:val="center"/>
          </w:tcPr>
          <w:p w14:paraId="079C624E" w14:textId="0DCD8889" w:rsidR="007E71E6" w:rsidRPr="00C0528E" w:rsidRDefault="007E71E6" w:rsidP="007E71E6">
            <w:pPr>
              <w:jc w:val="center"/>
              <w:rPr>
                <w:rFonts w:cs="Times New Roman"/>
                <w:sz w:val="22"/>
              </w:rPr>
            </w:pPr>
            <w:r w:rsidRPr="008E56E2">
              <w:rPr>
                <w:rFonts w:cs="Times New Roman"/>
                <w:sz w:val="22"/>
              </w:rPr>
              <w:t>90.8</w:t>
            </w:r>
          </w:p>
        </w:tc>
        <w:tc>
          <w:tcPr>
            <w:tcW w:w="855" w:type="dxa"/>
            <w:vAlign w:val="center"/>
          </w:tcPr>
          <w:p w14:paraId="157410C5" w14:textId="6EEC4DFD" w:rsidR="007E71E6" w:rsidRPr="00C0528E" w:rsidRDefault="007E71E6" w:rsidP="007E71E6">
            <w:pPr>
              <w:jc w:val="center"/>
              <w:rPr>
                <w:rFonts w:cs="Times New Roman"/>
                <w:sz w:val="22"/>
              </w:rPr>
            </w:pPr>
            <w:r w:rsidRPr="008E56E2">
              <w:rPr>
                <w:rFonts w:cs="Times New Roman"/>
                <w:sz w:val="22"/>
              </w:rPr>
              <w:t>95.1</w:t>
            </w:r>
          </w:p>
        </w:tc>
      </w:tr>
      <w:tr w:rsidR="007E71E6" w:rsidRPr="00C0528E" w14:paraId="0DEA27B9" w14:textId="77777777" w:rsidTr="007E71E6">
        <w:tc>
          <w:tcPr>
            <w:tcW w:w="1956" w:type="dxa"/>
            <w:vAlign w:val="center"/>
          </w:tcPr>
          <w:p w14:paraId="3A100B86" w14:textId="77777777" w:rsidR="007E71E6" w:rsidRPr="00C0528E" w:rsidRDefault="007E71E6" w:rsidP="007E71E6">
            <w:pPr>
              <w:jc w:val="center"/>
              <w:rPr>
                <w:rFonts w:cs="Times New Roman"/>
                <w:sz w:val="22"/>
              </w:rPr>
            </w:pPr>
          </w:p>
        </w:tc>
        <w:tc>
          <w:tcPr>
            <w:tcW w:w="2192" w:type="dxa"/>
            <w:vAlign w:val="center"/>
          </w:tcPr>
          <w:p w14:paraId="1496F3F7" w14:textId="77777777" w:rsidR="007E71E6" w:rsidRPr="00C0528E" w:rsidRDefault="007E71E6" w:rsidP="007E71E6">
            <w:pPr>
              <w:jc w:val="center"/>
              <w:rPr>
                <w:rFonts w:cs="Times New Roman"/>
                <w:sz w:val="22"/>
              </w:rPr>
            </w:pPr>
            <w:proofErr w:type="spellStart"/>
            <w:r w:rsidRPr="00C0528E">
              <w:rPr>
                <w:rFonts w:cs="Times New Roman"/>
                <w:sz w:val="22"/>
              </w:rPr>
              <w:t>ground-track-field</w:t>
            </w:r>
            <w:proofErr w:type="spellEnd"/>
          </w:p>
        </w:tc>
        <w:tc>
          <w:tcPr>
            <w:tcW w:w="803" w:type="dxa"/>
            <w:vAlign w:val="center"/>
          </w:tcPr>
          <w:p w14:paraId="7E1A0DDD" w14:textId="0A7423DF" w:rsidR="007E71E6" w:rsidRPr="00C0528E" w:rsidRDefault="007E71E6" w:rsidP="007E71E6">
            <w:pPr>
              <w:jc w:val="center"/>
              <w:rPr>
                <w:rFonts w:cs="Times New Roman"/>
                <w:sz w:val="22"/>
              </w:rPr>
            </w:pPr>
            <w:r w:rsidRPr="008E56E2">
              <w:rPr>
                <w:rFonts w:cs="Times New Roman"/>
                <w:sz w:val="22"/>
              </w:rPr>
              <w:t>48.6</w:t>
            </w:r>
          </w:p>
        </w:tc>
        <w:tc>
          <w:tcPr>
            <w:tcW w:w="1084" w:type="dxa"/>
            <w:vAlign w:val="center"/>
          </w:tcPr>
          <w:p w14:paraId="4892CDE5" w14:textId="653258DF" w:rsidR="007E71E6" w:rsidRPr="00C0528E" w:rsidRDefault="007E71E6" w:rsidP="007E71E6">
            <w:pPr>
              <w:jc w:val="center"/>
              <w:rPr>
                <w:rFonts w:cs="Times New Roman"/>
                <w:sz w:val="22"/>
              </w:rPr>
            </w:pPr>
            <w:r w:rsidRPr="008E56E2">
              <w:rPr>
                <w:rFonts w:cs="Times New Roman"/>
                <w:sz w:val="22"/>
              </w:rPr>
              <w:t>79.5</w:t>
            </w:r>
          </w:p>
        </w:tc>
        <w:tc>
          <w:tcPr>
            <w:tcW w:w="776" w:type="dxa"/>
            <w:vAlign w:val="center"/>
          </w:tcPr>
          <w:p w14:paraId="42F1B8B6" w14:textId="22B5704C" w:rsidR="007E71E6" w:rsidRPr="00C0528E" w:rsidRDefault="007E71E6" w:rsidP="007E71E6">
            <w:pPr>
              <w:jc w:val="center"/>
              <w:rPr>
                <w:rFonts w:cs="Times New Roman"/>
                <w:sz w:val="22"/>
              </w:rPr>
            </w:pPr>
            <w:r w:rsidRPr="008E56E2">
              <w:rPr>
                <w:rFonts w:cs="Times New Roman"/>
                <w:sz w:val="22"/>
              </w:rPr>
              <w:t>60.3</w:t>
            </w:r>
          </w:p>
        </w:tc>
        <w:tc>
          <w:tcPr>
            <w:tcW w:w="730" w:type="dxa"/>
            <w:vAlign w:val="center"/>
          </w:tcPr>
          <w:p w14:paraId="4E47F4E2" w14:textId="4DB24262" w:rsidR="007E71E6" w:rsidRPr="00C0528E" w:rsidRDefault="007E71E6" w:rsidP="007E71E6">
            <w:pPr>
              <w:jc w:val="center"/>
              <w:rPr>
                <w:rFonts w:cs="Times New Roman"/>
                <w:sz w:val="22"/>
              </w:rPr>
            </w:pPr>
            <w:r w:rsidRPr="008E56E2">
              <w:rPr>
                <w:rFonts w:cs="Times New Roman"/>
                <w:sz w:val="22"/>
              </w:rPr>
              <w:t>84.6</w:t>
            </w:r>
          </w:p>
        </w:tc>
        <w:tc>
          <w:tcPr>
            <w:tcW w:w="855" w:type="dxa"/>
            <w:vAlign w:val="center"/>
          </w:tcPr>
          <w:p w14:paraId="398A68FB" w14:textId="653E0B0C" w:rsidR="007E71E6" w:rsidRPr="00C0528E" w:rsidRDefault="007E71E6" w:rsidP="007E71E6">
            <w:pPr>
              <w:jc w:val="center"/>
              <w:rPr>
                <w:rFonts w:cs="Times New Roman"/>
                <w:sz w:val="22"/>
              </w:rPr>
            </w:pPr>
            <w:r w:rsidRPr="008E56E2">
              <w:rPr>
                <w:rFonts w:cs="Times New Roman"/>
                <w:sz w:val="22"/>
              </w:rPr>
              <w:t>91.4</w:t>
            </w:r>
          </w:p>
        </w:tc>
      </w:tr>
      <w:tr w:rsidR="007E71E6" w:rsidRPr="00C0528E" w14:paraId="6E90D1E2" w14:textId="77777777" w:rsidTr="007E71E6">
        <w:tc>
          <w:tcPr>
            <w:tcW w:w="1956" w:type="dxa"/>
            <w:vAlign w:val="center"/>
          </w:tcPr>
          <w:p w14:paraId="6B02A312" w14:textId="77777777" w:rsidR="007E71E6" w:rsidRPr="00C0528E" w:rsidRDefault="007E71E6" w:rsidP="007E71E6">
            <w:pPr>
              <w:jc w:val="center"/>
              <w:rPr>
                <w:rFonts w:cs="Times New Roman"/>
                <w:sz w:val="22"/>
              </w:rPr>
            </w:pPr>
          </w:p>
        </w:tc>
        <w:tc>
          <w:tcPr>
            <w:tcW w:w="2192" w:type="dxa"/>
            <w:vAlign w:val="center"/>
          </w:tcPr>
          <w:p w14:paraId="5F36D296" w14:textId="77777777" w:rsidR="007E71E6" w:rsidRPr="00C0528E" w:rsidRDefault="007E71E6" w:rsidP="007E71E6">
            <w:pPr>
              <w:jc w:val="center"/>
              <w:rPr>
                <w:rFonts w:cs="Times New Roman"/>
                <w:sz w:val="22"/>
              </w:rPr>
            </w:pPr>
            <w:proofErr w:type="spellStart"/>
            <w:r w:rsidRPr="00C0528E">
              <w:rPr>
                <w:rFonts w:cs="Times New Roman"/>
                <w:sz w:val="22"/>
              </w:rPr>
              <w:t>harbor</w:t>
            </w:r>
            <w:proofErr w:type="spellEnd"/>
          </w:p>
        </w:tc>
        <w:tc>
          <w:tcPr>
            <w:tcW w:w="803" w:type="dxa"/>
            <w:vAlign w:val="center"/>
          </w:tcPr>
          <w:p w14:paraId="5539B7CE" w14:textId="1F86C8AE" w:rsidR="007E71E6" w:rsidRPr="00C0528E" w:rsidRDefault="007E71E6" w:rsidP="007E71E6">
            <w:pPr>
              <w:jc w:val="center"/>
              <w:rPr>
                <w:rFonts w:cs="Times New Roman"/>
                <w:sz w:val="22"/>
              </w:rPr>
            </w:pPr>
            <w:r w:rsidRPr="008E56E2">
              <w:rPr>
                <w:rFonts w:cs="Times New Roman"/>
                <w:sz w:val="22"/>
              </w:rPr>
              <w:t>85.3</w:t>
            </w:r>
          </w:p>
        </w:tc>
        <w:tc>
          <w:tcPr>
            <w:tcW w:w="1084" w:type="dxa"/>
            <w:vAlign w:val="center"/>
          </w:tcPr>
          <w:p w14:paraId="224D4895" w14:textId="37C53D73" w:rsidR="007E71E6" w:rsidRPr="00C0528E" w:rsidRDefault="007E71E6" w:rsidP="007E71E6">
            <w:pPr>
              <w:jc w:val="center"/>
              <w:rPr>
                <w:rFonts w:cs="Times New Roman"/>
                <w:sz w:val="22"/>
              </w:rPr>
            </w:pPr>
            <w:r w:rsidRPr="008E56E2">
              <w:rPr>
                <w:rFonts w:cs="Times New Roman"/>
                <w:sz w:val="22"/>
              </w:rPr>
              <w:t>90.8</w:t>
            </w:r>
          </w:p>
        </w:tc>
        <w:tc>
          <w:tcPr>
            <w:tcW w:w="776" w:type="dxa"/>
            <w:vAlign w:val="center"/>
          </w:tcPr>
          <w:p w14:paraId="09E64171" w14:textId="56E80723" w:rsidR="007E71E6" w:rsidRPr="00C0528E" w:rsidRDefault="007E71E6" w:rsidP="007E71E6">
            <w:pPr>
              <w:jc w:val="center"/>
              <w:rPr>
                <w:rFonts w:cs="Times New Roman"/>
                <w:sz w:val="22"/>
              </w:rPr>
            </w:pPr>
            <w:r w:rsidRPr="008E56E2">
              <w:rPr>
                <w:rFonts w:cs="Times New Roman"/>
                <w:sz w:val="22"/>
              </w:rPr>
              <w:t>88.0</w:t>
            </w:r>
          </w:p>
        </w:tc>
        <w:tc>
          <w:tcPr>
            <w:tcW w:w="730" w:type="dxa"/>
            <w:vAlign w:val="center"/>
          </w:tcPr>
          <w:p w14:paraId="61694033" w14:textId="66ADE171" w:rsidR="007E71E6" w:rsidRPr="00C0528E" w:rsidRDefault="007E71E6" w:rsidP="007E71E6">
            <w:pPr>
              <w:jc w:val="center"/>
              <w:rPr>
                <w:rFonts w:cs="Times New Roman"/>
                <w:sz w:val="22"/>
              </w:rPr>
            </w:pPr>
            <w:r w:rsidRPr="008E56E2">
              <w:rPr>
                <w:rFonts w:cs="Times New Roman"/>
                <w:sz w:val="22"/>
              </w:rPr>
              <w:t>71.7</w:t>
            </w:r>
          </w:p>
        </w:tc>
        <w:tc>
          <w:tcPr>
            <w:tcW w:w="855" w:type="dxa"/>
            <w:vAlign w:val="center"/>
          </w:tcPr>
          <w:p w14:paraId="1DD0CE8E" w14:textId="3DE8C6C7" w:rsidR="007E71E6" w:rsidRPr="00C0528E" w:rsidRDefault="007E71E6" w:rsidP="007E71E6">
            <w:pPr>
              <w:jc w:val="center"/>
              <w:rPr>
                <w:rFonts w:cs="Times New Roman"/>
                <w:sz w:val="22"/>
              </w:rPr>
            </w:pPr>
            <w:r w:rsidRPr="008E56E2">
              <w:rPr>
                <w:rFonts w:cs="Times New Roman"/>
                <w:sz w:val="22"/>
              </w:rPr>
              <w:t>82.7</w:t>
            </w:r>
          </w:p>
        </w:tc>
      </w:tr>
      <w:tr w:rsidR="007E71E6" w:rsidRPr="00C0528E" w14:paraId="4D265F6B" w14:textId="77777777" w:rsidTr="007E71E6">
        <w:tc>
          <w:tcPr>
            <w:tcW w:w="1956" w:type="dxa"/>
            <w:vAlign w:val="center"/>
          </w:tcPr>
          <w:p w14:paraId="44D0C310" w14:textId="77777777" w:rsidR="007E71E6" w:rsidRPr="00C0528E" w:rsidRDefault="007E71E6" w:rsidP="007E71E6">
            <w:pPr>
              <w:jc w:val="center"/>
              <w:rPr>
                <w:rFonts w:cs="Times New Roman"/>
                <w:sz w:val="22"/>
              </w:rPr>
            </w:pPr>
          </w:p>
        </w:tc>
        <w:tc>
          <w:tcPr>
            <w:tcW w:w="2192" w:type="dxa"/>
            <w:vAlign w:val="center"/>
          </w:tcPr>
          <w:p w14:paraId="17D80F50" w14:textId="77777777" w:rsidR="007E71E6" w:rsidRPr="00C0528E" w:rsidRDefault="007E71E6" w:rsidP="007E71E6">
            <w:pPr>
              <w:jc w:val="center"/>
              <w:rPr>
                <w:rFonts w:cs="Times New Roman"/>
                <w:sz w:val="22"/>
              </w:rPr>
            </w:pPr>
            <w:proofErr w:type="spellStart"/>
            <w:r w:rsidRPr="00C0528E">
              <w:rPr>
                <w:rFonts w:cs="Times New Roman"/>
                <w:sz w:val="22"/>
              </w:rPr>
              <w:t>bridge</w:t>
            </w:r>
            <w:proofErr w:type="spellEnd"/>
          </w:p>
        </w:tc>
        <w:tc>
          <w:tcPr>
            <w:tcW w:w="803" w:type="dxa"/>
            <w:vAlign w:val="center"/>
          </w:tcPr>
          <w:p w14:paraId="56D02303" w14:textId="7B9C4398" w:rsidR="007E71E6" w:rsidRPr="00C0528E" w:rsidRDefault="007E71E6" w:rsidP="007E71E6">
            <w:pPr>
              <w:jc w:val="center"/>
              <w:rPr>
                <w:rFonts w:cs="Times New Roman"/>
                <w:sz w:val="22"/>
              </w:rPr>
            </w:pPr>
            <w:r w:rsidRPr="008E56E2">
              <w:rPr>
                <w:rFonts w:cs="Times New Roman"/>
                <w:sz w:val="22"/>
              </w:rPr>
              <w:t>26.5</w:t>
            </w:r>
          </w:p>
        </w:tc>
        <w:tc>
          <w:tcPr>
            <w:tcW w:w="1084" w:type="dxa"/>
            <w:vAlign w:val="center"/>
          </w:tcPr>
          <w:p w14:paraId="09DC17B7" w14:textId="2DFEF04B" w:rsidR="007E71E6" w:rsidRPr="00C0528E" w:rsidRDefault="007E71E6" w:rsidP="007E71E6">
            <w:pPr>
              <w:jc w:val="center"/>
              <w:rPr>
                <w:rFonts w:cs="Times New Roman"/>
                <w:sz w:val="22"/>
              </w:rPr>
            </w:pPr>
            <w:r w:rsidRPr="008E56E2">
              <w:rPr>
                <w:rFonts w:cs="Times New Roman"/>
                <w:sz w:val="22"/>
              </w:rPr>
              <w:t>73.7</w:t>
            </w:r>
          </w:p>
        </w:tc>
        <w:tc>
          <w:tcPr>
            <w:tcW w:w="776" w:type="dxa"/>
            <w:vAlign w:val="center"/>
          </w:tcPr>
          <w:p w14:paraId="5B8670FD" w14:textId="6A080F00" w:rsidR="007E71E6" w:rsidRPr="00C0528E" w:rsidRDefault="007E71E6" w:rsidP="007E71E6">
            <w:pPr>
              <w:jc w:val="center"/>
              <w:rPr>
                <w:rFonts w:cs="Times New Roman"/>
                <w:sz w:val="22"/>
              </w:rPr>
            </w:pPr>
            <w:r w:rsidRPr="008E56E2">
              <w:rPr>
                <w:rFonts w:cs="Times New Roman"/>
                <w:sz w:val="22"/>
              </w:rPr>
              <w:t>39.0</w:t>
            </w:r>
          </w:p>
        </w:tc>
        <w:tc>
          <w:tcPr>
            <w:tcW w:w="730" w:type="dxa"/>
            <w:vAlign w:val="center"/>
          </w:tcPr>
          <w:p w14:paraId="4FA98BE0" w14:textId="3CE77518" w:rsidR="007E71E6" w:rsidRPr="00C0528E" w:rsidRDefault="007E71E6" w:rsidP="007E71E6">
            <w:pPr>
              <w:jc w:val="center"/>
              <w:rPr>
                <w:rFonts w:cs="Times New Roman"/>
                <w:sz w:val="22"/>
              </w:rPr>
            </w:pPr>
            <w:r w:rsidRPr="008E56E2">
              <w:rPr>
                <w:rFonts w:cs="Times New Roman"/>
                <w:sz w:val="22"/>
              </w:rPr>
              <w:t>65.7</w:t>
            </w:r>
          </w:p>
        </w:tc>
        <w:tc>
          <w:tcPr>
            <w:tcW w:w="855" w:type="dxa"/>
            <w:vAlign w:val="center"/>
          </w:tcPr>
          <w:p w14:paraId="3667F4C8" w14:textId="5FE41DF4" w:rsidR="007E71E6" w:rsidRPr="00C0528E" w:rsidRDefault="007E71E6" w:rsidP="007E71E6">
            <w:pPr>
              <w:jc w:val="center"/>
              <w:rPr>
                <w:rFonts w:cs="Times New Roman"/>
                <w:sz w:val="22"/>
              </w:rPr>
            </w:pPr>
            <w:r w:rsidRPr="008E56E2">
              <w:rPr>
                <w:rFonts w:cs="Times New Roman"/>
                <w:sz w:val="22"/>
              </w:rPr>
              <w:t>78.3</w:t>
            </w:r>
          </w:p>
        </w:tc>
      </w:tr>
      <w:tr w:rsidR="007E71E6" w:rsidRPr="00C0528E" w14:paraId="2A98F891" w14:textId="77777777" w:rsidTr="007E71E6">
        <w:tc>
          <w:tcPr>
            <w:tcW w:w="1956" w:type="dxa"/>
            <w:vAlign w:val="center"/>
          </w:tcPr>
          <w:p w14:paraId="54275FA4" w14:textId="77777777" w:rsidR="007E71E6" w:rsidRPr="00C0528E" w:rsidRDefault="007E71E6" w:rsidP="007E71E6">
            <w:pPr>
              <w:jc w:val="center"/>
              <w:rPr>
                <w:rFonts w:cs="Times New Roman"/>
                <w:sz w:val="22"/>
              </w:rPr>
            </w:pPr>
          </w:p>
        </w:tc>
        <w:tc>
          <w:tcPr>
            <w:tcW w:w="2192" w:type="dxa"/>
            <w:vAlign w:val="center"/>
          </w:tcPr>
          <w:p w14:paraId="058CF345" w14:textId="77777777" w:rsidR="007E71E6" w:rsidRPr="00C0528E" w:rsidRDefault="007E71E6" w:rsidP="007E71E6">
            <w:pPr>
              <w:jc w:val="center"/>
              <w:rPr>
                <w:rFonts w:cs="Times New Roman"/>
                <w:sz w:val="22"/>
              </w:rPr>
            </w:pPr>
            <w:proofErr w:type="spellStart"/>
            <w:r w:rsidRPr="00C0528E">
              <w:rPr>
                <w:rFonts w:cs="Times New Roman"/>
                <w:sz w:val="22"/>
              </w:rPr>
              <w:t>large-vehicle</w:t>
            </w:r>
            <w:proofErr w:type="spellEnd"/>
          </w:p>
        </w:tc>
        <w:tc>
          <w:tcPr>
            <w:tcW w:w="803" w:type="dxa"/>
            <w:vAlign w:val="center"/>
          </w:tcPr>
          <w:p w14:paraId="0B5D45A2" w14:textId="2CDEB2FB" w:rsidR="007E71E6" w:rsidRPr="00C0528E" w:rsidRDefault="007E71E6" w:rsidP="007E71E6">
            <w:pPr>
              <w:jc w:val="center"/>
              <w:rPr>
                <w:rFonts w:cs="Times New Roman"/>
                <w:sz w:val="22"/>
              </w:rPr>
            </w:pPr>
            <w:r w:rsidRPr="008E56E2">
              <w:rPr>
                <w:rFonts w:cs="Times New Roman"/>
                <w:sz w:val="22"/>
              </w:rPr>
              <w:t>79.8</w:t>
            </w:r>
          </w:p>
        </w:tc>
        <w:tc>
          <w:tcPr>
            <w:tcW w:w="1084" w:type="dxa"/>
            <w:vAlign w:val="center"/>
          </w:tcPr>
          <w:p w14:paraId="144507BC" w14:textId="6956F71F" w:rsidR="007E71E6" w:rsidRPr="00C0528E" w:rsidRDefault="007E71E6" w:rsidP="007E71E6">
            <w:pPr>
              <w:jc w:val="center"/>
              <w:rPr>
                <w:rFonts w:cs="Times New Roman"/>
                <w:sz w:val="22"/>
              </w:rPr>
            </w:pPr>
            <w:r w:rsidRPr="008E56E2">
              <w:rPr>
                <w:rFonts w:cs="Times New Roman"/>
                <w:sz w:val="22"/>
              </w:rPr>
              <w:t>91.1</w:t>
            </w:r>
          </w:p>
        </w:tc>
        <w:tc>
          <w:tcPr>
            <w:tcW w:w="776" w:type="dxa"/>
            <w:vAlign w:val="center"/>
          </w:tcPr>
          <w:p w14:paraId="37466D65" w14:textId="3E896ADB" w:rsidR="007E71E6" w:rsidRPr="00C0528E" w:rsidRDefault="007E71E6" w:rsidP="007E71E6">
            <w:pPr>
              <w:jc w:val="center"/>
              <w:rPr>
                <w:rFonts w:cs="Times New Roman"/>
                <w:sz w:val="22"/>
              </w:rPr>
            </w:pPr>
            <w:r w:rsidRPr="008E56E2">
              <w:rPr>
                <w:rFonts w:cs="Times New Roman"/>
                <w:sz w:val="22"/>
              </w:rPr>
              <w:t>85.1</w:t>
            </w:r>
          </w:p>
        </w:tc>
        <w:tc>
          <w:tcPr>
            <w:tcW w:w="730" w:type="dxa"/>
            <w:vAlign w:val="center"/>
          </w:tcPr>
          <w:p w14:paraId="23DF9B14" w14:textId="6460FD8E" w:rsidR="007E71E6" w:rsidRPr="00C0528E" w:rsidRDefault="007E71E6" w:rsidP="007E71E6">
            <w:pPr>
              <w:jc w:val="center"/>
              <w:rPr>
                <w:rFonts w:cs="Times New Roman"/>
                <w:sz w:val="22"/>
              </w:rPr>
            </w:pPr>
            <w:r w:rsidRPr="008E56E2">
              <w:rPr>
                <w:rFonts w:cs="Times New Roman"/>
                <w:sz w:val="22"/>
              </w:rPr>
              <w:t>81.6</w:t>
            </w:r>
          </w:p>
        </w:tc>
        <w:tc>
          <w:tcPr>
            <w:tcW w:w="855" w:type="dxa"/>
            <w:vAlign w:val="center"/>
          </w:tcPr>
          <w:p w14:paraId="544D0A82" w14:textId="3638FF2F" w:rsidR="007E71E6" w:rsidRPr="00C0528E" w:rsidRDefault="007E71E6" w:rsidP="007E71E6">
            <w:pPr>
              <w:jc w:val="center"/>
              <w:rPr>
                <w:rFonts w:cs="Times New Roman"/>
                <w:sz w:val="22"/>
              </w:rPr>
            </w:pPr>
            <w:r w:rsidRPr="008E56E2">
              <w:rPr>
                <w:rFonts w:cs="Times New Roman"/>
                <w:sz w:val="22"/>
              </w:rPr>
              <w:t>89.6</w:t>
            </w:r>
          </w:p>
        </w:tc>
      </w:tr>
      <w:tr w:rsidR="007E71E6" w:rsidRPr="00C0528E" w14:paraId="006C45DC" w14:textId="77777777" w:rsidTr="007E71E6">
        <w:tc>
          <w:tcPr>
            <w:tcW w:w="1956" w:type="dxa"/>
            <w:vAlign w:val="center"/>
          </w:tcPr>
          <w:p w14:paraId="49849643" w14:textId="77777777" w:rsidR="007E71E6" w:rsidRPr="00C0528E" w:rsidRDefault="007E71E6" w:rsidP="007E71E6">
            <w:pPr>
              <w:jc w:val="center"/>
              <w:rPr>
                <w:rFonts w:cs="Times New Roman"/>
                <w:sz w:val="22"/>
              </w:rPr>
            </w:pPr>
          </w:p>
        </w:tc>
        <w:tc>
          <w:tcPr>
            <w:tcW w:w="2192" w:type="dxa"/>
            <w:vAlign w:val="center"/>
          </w:tcPr>
          <w:p w14:paraId="7E855C08" w14:textId="77777777" w:rsidR="007E71E6" w:rsidRPr="00C0528E" w:rsidRDefault="007E71E6" w:rsidP="007E71E6">
            <w:pPr>
              <w:jc w:val="center"/>
              <w:rPr>
                <w:rFonts w:cs="Times New Roman"/>
                <w:sz w:val="22"/>
              </w:rPr>
            </w:pPr>
            <w:proofErr w:type="spellStart"/>
            <w:r w:rsidRPr="00C0528E">
              <w:rPr>
                <w:rFonts w:cs="Times New Roman"/>
                <w:sz w:val="22"/>
              </w:rPr>
              <w:t>small-vehicle</w:t>
            </w:r>
            <w:proofErr w:type="spellEnd"/>
          </w:p>
        </w:tc>
        <w:tc>
          <w:tcPr>
            <w:tcW w:w="803" w:type="dxa"/>
            <w:vAlign w:val="center"/>
          </w:tcPr>
          <w:p w14:paraId="5D289AFC" w14:textId="4B06078B" w:rsidR="007E71E6" w:rsidRPr="00C0528E" w:rsidRDefault="007E71E6" w:rsidP="007E71E6">
            <w:pPr>
              <w:jc w:val="center"/>
              <w:rPr>
                <w:rFonts w:cs="Times New Roman"/>
                <w:sz w:val="22"/>
              </w:rPr>
            </w:pPr>
            <w:r w:rsidRPr="008E56E2">
              <w:rPr>
                <w:rFonts w:cs="Times New Roman"/>
                <w:sz w:val="22"/>
              </w:rPr>
              <w:t>52.8</w:t>
            </w:r>
          </w:p>
        </w:tc>
        <w:tc>
          <w:tcPr>
            <w:tcW w:w="1084" w:type="dxa"/>
            <w:vAlign w:val="center"/>
          </w:tcPr>
          <w:p w14:paraId="79CEADF4" w14:textId="0CC80A9F" w:rsidR="007E71E6" w:rsidRPr="00C0528E" w:rsidRDefault="007E71E6" w:rsidP="007E71E6">
            <w:pPr>
              <w:jc w:val="center"/>
              <w:rPr>
                <w:rFonts w:cs="Times New Roman"/>
                <w:sz w:val="22"/>
              </w:rPr>
            </w:pPr>
            <w:r w:rsidRPr="008E56E2">
              <w:rPr>
                <w:rFonts w:cs="Times New Roman"/>
                <w:sz w:val="22"/>
              </w:rPr>
              <w:t>75.5</w:t>
            </w:r>
          </w:p>
        </w:tc>
        <w:tc>
          <w:tcPr>
            <w:tcW w:w="776" w:type="dxa"/>
            <w:vAlign w:val="center"/>
          </w:tcPr>
          <w:p w14:paraId="08F465E0" w14:textId="11CB5B5A" w:rsidR="007E71E6" w:rsidRPr="00C0528E" w:rsidRDefault="007E71E6" w:rsidP="007E71E6">
            <w:pPr>
              <w:jc w:val="center"/>
              <w:rPr>
                <w:rFonts w:cs="Times New Roman"/>
                <w:sz w:val="22"/>
              </w:rPr>
            </w:pPr>
            <w:r w:rsidRPr="008E56E2">
              <w:rPr>
                <w:rFonts w:cs="Times New Roman"/>
                <w:sz w:val="22"/>
              </w:rPr>
              <w:t>62.2</w:t>
            </w:r>
          </w:p>
        </w:tc>
        <w:tc>
          <w:tcPr>
            <w:tcW w:w="730" w:type="dxa"/>
            <w:vAlign w:val="center"/>
          </w:tcPr>
          <w:p w14:paraId="22F4FC26" w14:textId="58FD30B8" w:rsidR="007E71E6" w:rsidRPr="00C0528E" w:rsidRDefault="007E71E6" w:rsidP="007E71E6">
            <w:pPr>
              <w:jc w:val="center"/>
              <w:rPr>
                <w:rFonts w:cs="Times New Roman"/>
                <w:sz w:val="22"/>
              </w:rPr>
            </w:pPr>
            <w:r w:rsidRPr="008E56E2">
              <w:rPr>
                <w:rFonts w:cs="Times New Roman"/>
                <w:sz w:val="22"/>
              </w:rPr>
              <w:t>76.3</w:t>
            </w:r>
          </w:p>
        </w:tc>
        <w:tc>
          <w:tcPr>
            <w:tcW w:w="855" w:type="dxa"/>
            <w:vAlign w:val="center"/>
          </w:tcPr>
          <w:p w14:paraId="2B79F301" w14:textId="189C8343" w:rsidR="007E71E6" w:rsidRPr="00C0528E" w:rsidRDefault="007E71E6" w:rsidP="007E71E6">
            <w:pPr>
              <w:jc w:val="center"/>
              <w:rPr>
                <w:rFonts w:cs="Times New Roman"/>
                <w:sz w:val="22"/>
              </w:rPr>
            </w:pPr>
            <w:r w:rsidRPr="008E56E2">
              <w:rPr>
                <w:rFonts w:cs="Times New Roman"/>
                <w:sz w:val="22"/>
              </w:rPr>
              <w:t>86.2</w:t>
            </w:r>
          </w:p>
        </w:tc>
      </w:tr>
      <w:tr w:rsidR="007E71E6" w:rsidRPr="00C0528E" w14:paraId="0D0EEB9B" w14:textId="77777777" w:rsidTr="007E71E6">
        <w:tc>
          <w:tcPr>
            <w:tcW w:w="1956" w:type="dxa"/>
            <w:vAlign w:val="center"/>
          </w:tcPr>
          <w:p w14:paraId="54C0A9E4" w14:textId="77777777" w:rsidR="007E71E6" w:rsidRPr="00C0528E" w:rsidRDefault="007E71E6" w:rsidP="007E71E6">
            <w:pPr>
              <w:jc w:val="center"/>
              <w:rPr>
                <w:rFonts w:cs="Times New Roman"/>
                <w:sz w:val="22"/>
              </w:rPr>
            </w:pPr>
          </w:p>
        </w:tc>
        <w:tc>
          <w:tcPr>
            <w:tcW w:w="2192" w:type="dxa"/>
            <w:vAlign w:val="center"/>
          </w:tcPr>
          <w:p w14:paraId="7E4266AB" w14:textId="77777777" w:rsidR="007E71E6" w:rsidRPr="00C0528E" w:rsidRDefault="007E71E6" w:rsidP="007E71E6">
            <w:pPr>
              <w:jc w:val="center"/>
              <w:rPr>
                <w:rFonts w:cs="Times New Roman"/>
                <w:sz w:val="22"/>
              </w:rPr>
            </w:pPr>
            <w:proofErr w:type="spellStart"/>
            <w:r w:rsidRPr="00C0528E">
              <w:rPr>
                <w:rFonts w:cs="Times New Roman"/>
                <w:sz w:val="22"/>
              </w:rPr>
              <w:t>helicopter</w:t>
            </w:r>
            <w:proofErr w:type="spellEnd"/>
          </w:p>
        </w:tc>
        <w:tc>
          <w:tcPr>
            <w:tcW w:w="803" w:type="dxa"/>
            <w:vAlign w:val="center"/>
          </w:tcPr>
          <w:p w14:paraId="5469A76E" w14:textId="6DF73487" w:rsidR="007E71E6" w:rsidRPr="00C0528E" w:rsidRDefault="007E71E6" w:rsidP="007E71E6">
            <w:pPr>
              <w:jc w:val="center"/>
              <w:rPr>
                <w:rFonts w:cs="Times New Roman"/>
                <w:sz w:val="22"/>
              </w:rPr>
            </w:pPr>
            <w:r w:rsidRPr="008E56E2">
              <w:rPr>
                <w:rFonts w:cs="Times New Roman"/>
                <w:sz w:val="22"/>
              </w:rPr>
              <w:t>38.4</w:t>
            </w:r>
          </w:p>
        </w:tc>
        <w:tc>
          <w:tcPr>
            <w:tcW w:w="1084" w:type="dxa"/>
            <w:vAlign w:val="center"/>
          </w:tcPr>
          <w:p w14:paraId="744903CB" w14:textId="07D9D77C" w:rsidR="007E71E6" w:rsidRPr="00C0528E" w:rsidRDefault="007E71E6" w:rsidP="007E71E6">
            <w:pPr>
              <w:jc w:val="center"/>
              <w:rPr>
                <w:rFonts w:cs="Times New Roman"/>
                <w:sz w:val="22"/>
              </w:rPr>
            </w:pPr>
            <w:r w:rsidRPr="008E56E2">
              <w:rPr>
                <w:rFonts w:cs="Times New Roman"/>
                <w:sz w:val="22"/>
              </w:rPr>
              <w:t>96.6</w:t>
            </w:r>
          </w:p>
        </w:tc>
        <w:tc>
          <w:tcPr>
            <w:tcW w:w="776" w:type="dxa"/>
            <w:vAlign w:val="center"/>
          </w:tcPr>
          <w:p w14:paraId="302384F9" w14:textId="00EA3DBE" w:rsidR="007E71E6" w:rsidRPr="00C0528E" w:rsidRDefault="007E71E6" w:rsidP="007E71E6">
            <w:pPr>
              <w:jc w:val="center"/>
              <w:rPr>
                <w:rFonts w:cs="Times New Roman"/>
                <w:sz w:val="22"/>
              </w:rPr>
            </w:pPr>
            <w:r w:rsidRPr="008E56E2">
              <w:rPr>
                <w:rFonts w:cs="Times New Roman"/>
                <w:sz w:val="22"/>
              </w:rPr>
              <w:t>54.9</w:t>
            </w:r>
          </w:p>
        </w:tc>
        <w:tc>
          <w:tcPr>
            <w:tcW w:w="730" w:type="dxa"/>
            <w:vAlign w:val="center"/>
          </w:tcPr>
          <w:p w14:paraId="5DB1129B" w14:textId="4158EC9C" w:rsidR="007E71E6" w:rsidRPr="00C0528E" w:rsidRDefault="007E71E6" w:rsidP="007E71E6">
            <w:pPr>
              <w:jc w:val="center"/>
              <w:rPr>
                <w:rFonts w:cs="Times New Roman"/>
                <w:sz w:val="22"/>
              </w:rPr>
            </w:pPr>
            <w:r w:rsidRPr="008E56E2">
              <w:rPr>
                <w:rFonts w:cs="Times New Roman"/>
                <w:sz w:val="22"/>
              </w:rPr>
              <w:t>74.4</w:t>
            </w:r>
          </w:p>
        </w:tc>
        <w:tc>
          <w:tcPr>
            <w:tcW w:w="855" w:type="dxa"/>
            <w:vAlign w:val="center"/>
          </w:tcPr>
          <w:p w14:paraId="6D23AF74" w14:textId="6224F373" w:rsidR="007E71E6" w:rsidRPr="00C0528E" w:rsidRDefault="007E71E6" w:rsidP="007E71E6">
            <w:pPr>
              <w:jc w:val="center"/>
              <w:rPr>
                <w:rFonts w:cs="Times New Roman"/>
                <w:sz w:val="22"/>
              </w:rPr>
            </w:pPr>
            <w:r w:rsidRPr="008E56E2">
              <w:rPr>
                <w:rFonts w:cs="Times New Roman"/>
                <w:sz w:val="22"/>
              </w:rPr>
              <w:t>85.1</w:t>
            </w:r>
          </w:p>
        </w:tc>
      </w:tr>
      <w:tr w:rsidR="007E71E6" w:rsidRPr="00C0528E" w14:paraId="22F04C0D" w14:textId="77777777" w:rsidTr="007E71E6">
        <w:tc>
          <w:tcPr>
            <w:tcW w:w="1956" w:type="dxa"/>
            <w:vAlign w:val="center"/>
          </w:tcPr>
          <w:p w14:paraId="10715388" w14:textId="77777777" w:rsidR="007E71E6" w:rsidRPr="00C0528E" w:rsidRDefault="007E71E6" w:rsidP="007E71E6">
            <w:pPr>
              <w:jc w:val="center"/>
              <w:rPr>
                <w:rFonts w:cs="Times New Roman"/>
                <w:sz w:val="22"/>
              </w:rPr>
            </w:pPr>
          </w:p>
        </w:tc>
        <w:tc>
          <w:tcPr>
            <w:tcW w:w="2192" w:type="dxa"/>
            <w:vAlign w:val="center"/>
          </w:tcPr>
          <w:p w14:paraId="669E410D" w14:textId="77777777" w:rsidR="007E71E6" w:rsidRPr="00C0528E" w:rsidRDefault="007E71E6" w:rsidP="007E71E6">
            <w:pPr>
              <w:jc w:val="center"/>
              <w:rPr>
                <w:rFonts w:cs="Times New Roman"/>
                <w:sz w:val="22"/>
              </w:rPr>
            </w:pPr>
            <w:proofErr w:type="spellStart"/>
            <w:r w:rsidRPr="00C0528E">
              <w:rPr>
                <w:rFonts w:cs="Times New Roman"/>
                <w:sz w:val="22"/>
              </w:rPr>
              <w:t>roundabout</w:t>
            </w:r>
            <w:proofErr w:type="spellEnd"/>
          </w:p>
        </w:tc>
        <w:tc>
          <w:tcPr>
            <w:tcW w:w="803" w:type="dxa"/>
            <w:vAlign w:val="center"/>
          </w:tcPr>
          <w:p w14:paraId="603275D9" w14:textId="123A8CD0" w:rsidR="007E71E6" w:rsidRPr="00C0528E" w:rsidRDefault="007E71E6" w:rsidP="007E71E6">
            <w:pPr>
              <w:jc w:val="center"/>
              <w:rPr>
                <w:rFonts w:cs="Times New Roman"/>
                <w:sz w:val="22"/>
              </w:rPr>
            </w:pPr>
            <w:r w:rsidRPr="008E56E2">
              <w:rPr>
                <w:rFonts w:cs="Times New Roman"/>
                <w:sz w:val="22"/>
              </w:rPr>
              <w:t>36.9</w:t>
            </w:r>
          </w:p>
        </w:tc>
        <w:tc>
          <w:tcPr>
            <w:tcW w:w="1084" w:type="dxa"/>
            <w:vAlign w:val="center"/>
          </w:tcPr>
          <w:p w14:paraId="0ADFF5C7" w14:textId="7991CA21" w:rsidR="007E71E6" w:rsidRPr="00C0528E" w:rsidRDefault="007E71E6" w:rsidP="007E71E6">
            <w:pPr>
              <w:jc w:val="center"/>
              <w:rPr>
                <w:rFonts w:cs="Times New Roman"/>
                <w:sz w:val="22"/>
              </w:rPr>
            </w:pPr>
            <w:r w:rsidRPr="008E56E2">
              <w:rPr>
                <w:rFonts w:cs="Times New Roman"/>
                <w:sz w:val="22"/>
              </w:rPr>
              <w:t>91.7</w:t>
            </w:r>
          </w:p>
        </w:tc>
        <w:tc>
          <w:tcPr>
            <w:tcW w:w="776" w:type="dxa"/>
            <w:vAlign w:val="center"/>
          </w:tcPr>
          <w:p w14:paraId="4CE49501" w14:textId="6704A333" w:rsidR="007E71E6" w:rsidRPr="00C0528E" w:rsidRDefault="007E71E6" w:rsidP="007E71E6">
            <w:pPr>
              <w:jc w:val="center"/>
              <w:rPr>
                <w:rFonts w:cs="Times New Roman"/>
                <w:sz w:val="22"/>
              </w:rPr>
            </w:pPr>
            <w:r w:rsidRPr="008E56E2">
              <w:rPr>
                <w:rFonts w:cs="Times New Roman"/>
                <w:sz w:val="22"/>
              </w:rPr>
              <w:t>52.6</w:t>
            </w:r>
          </w:p>
        </w:tc>
        <w:tc>
          <w:tcPr>
            <w:tcW w:w="730" w:type="dxa"/>
            <w:vAlign w:val="center"/>
          </w:tcPr>
          <w:p w14:paraId="78352CAA" w14:textId="6B8BA2AB" w:rsidR="007E71E6" w:rsidRPr="00C0528E" w:rsidRDefault="007E71E6" w:rsidP="007E71E6">
            <w:pPr>
              <w:jc w:val="center"/>
              <w:rPr>
                <w:rFonts w:cs="Times New Roman"/>
                <w:sz w:val="22"/>
              </w:rPr>
            </w:pPr>
            <w:r w:rsidRPr="008E56E2">
              <w:rPr>
                <w:rFonts w:cs="Times New Roman"/>
                <w:sz w:val="22"/>
              </w:rPr>
              <w:t>71.7</w:t>
            </w:r>
          </w:p>
        </w:tc>
        <w:tc>
          <w:tcPr>
            <w:tcW w:w="855" w:type="dxa"/>
            <w:vAlign w:val="center"/>
          </w:tcPr>
          <w:p w14:paraId="2AFF65C7" w14:textId="1515A241" w:rsidR="007E71E6" w:rsidRPr="00C0528E" w:rsidRDefault="007E71E6" w:rsidP="007E71E6">
            <w:pPr>
              <w:jc w:val="center"/>
              <w:rPr>
                <w:rFonts w:cs="Times New Roman"/>
                <w:sz w:val="22"/>
              </w:rPr>
            </w:pPr>
            <w:r w:rsidRPr="008E56E2">
              <w:rPr>
                <w:rFonts w:cs="Times New Roman"/>
                <w:sz w:val="22"/>
              </w:rPr>
              <w:t>82.2</w:t>
            </w:r>
          </w:p>
        </w:tc>
      </w:tr>
      <w:tr w:rsidR="007E71E6" w:rsidRPr="00C0528E" w14:paraId="4A459FCF" w14:textId="77777777" w:rsidTr="007E71E6">
        <w:tc>
          <w:tcPr>
            <w:tcW w:w="1956" w:type="dxa"/>
            <w:vAlign w:val="center"/>
          </w:tcPr>
          <w:p w14:paraId="77A25082" w14:textId="77777777" w:rsidR="007E71E6" w:rsidRPr="00C0528E" w:rsidRDefault="007E71E6" w:rsidP="007E71E6">
            <w:pPr>
              <w:jc w:val="center"/>
              <w:rPr>
                <w:rFonts w:cs="Times New Roman"/>
                <w:sz w:val="22"/>
              </w:rPr>
            </w:pPr>
          </w:p>
        </w:tc>
        <w:tc>
          <w:tcPr>
            <w:tcW w:w="2192" w:type="dxa"/>
            <w:vAlign w:val="center"/>
          </w:tcPr>
          <w:p w14:paraId="28F77780" w14:textId="77777777" w:rsidR="007E71E6" w:rsidRPr="00C0528E" w:rsidRDefault="007E71E6" w:rsidP="007E71E6">
            <w:pPr>
              <w:jc w:val="center"/>
              <w:rPr>
                <w:rFonts w:cs="Times New Roman"/>
                <w:sz w:val="22"/>
              </w:rPr>
            </w:pPr>
            <w:proofErr w:type="spellStart"/>
            <w:r w:rsidRPr="00C0528E">
              <w:rPr>
                <w:rFonts w:cs="Times New Roman"/>
                <w:sz w:val="22"/>
              </w:rPr>
              <w:t>soccer-ball-field</w:t>
            </w:r>
            <w:proofErr w:type="spellEnd"/>
          </w:p>
        </w:tc>
        <w:tc>
          <w:tcPr>
            <w:tcW w:w="803" w:type="dxa"/>
            <w:vAlign w:val="center"/>
          </w:tcPr>
          <w:p w14:paraId="38B02F1C" w14:textId="2EC0FE6E" w:rsidR="007E71E6" w:rsidRPr="00C0528E" w:rsidRDefault="007E71E6" w:rsidP="007E71E6">
            <w:pPr>
              <w:jc w:val="center"/>
              <w:rPr>
                <w:rFonts w:cs="Times New Roman"/>
                <w:sz w:val="22"/>
              </w:rPr>
            </w:pPr>
            <w:r w:rsidRPr="008E56E2">
              <w:rPr>
                <w:rFonts w:cs="Times New Roman"/>
                <w:sz w:val="22"/>
              </w:rPr>
              <w:t>37.9</w:t>
            </w:r>
          </w:p>
        </w:tc>
        <w:tc>
          <w:tcPr>
            <w:tcW w:w="1084" w:type="dxa"/>
            <w:vAlign w:val="center"/>
          </w:tcPr>
          <w:p w14:paraId="5A0C1532" w14:textId="0023344F" w:rsidR="007E71E6" w:rsidRPr="00C0528E" w:rsidRDefault="007E71E6" w:rsidP="007E71E6">
            <w:pPr>
              <w:jc w:val="center"/>
              <w:rPr>
                <w:rFonts w:cs="Times New Roman"/>
                <w:sz w:val="22"/>
              </w:rPr>
            </w:pPr>
            <w:r w:rsidRPr="008E56E2">
              <w:rPr>
                <w:rFonts w:cs="Times New Roman"/>
                <w:sz w:val="22"/>
              </w:rPr>
              <w:t>65.2</w:t>
            </w:r>
          </w:p>
        </w:tc>
        <w:tc>
          <w:tcPr>
            <w:tcW w:w="776" w:type="dxa"/>
            <w:vAlign w:val="center"/>
          </w:tcPr>
          <w:p w14:paraId="1C95F8B5" w14:textId="79E6A405" w:rsidR="007E71E6" w:rsidRPr="00C0528E" w:rsidRDefault="007E71E6" w:rsidP="007E71E6">
            <w:pPr>
              <w:jc w:val="center"/>
              <w:rPr>
                <w:rFonts w:cs="Times New Roman"/>
                <w:sz w:val="22"/>
              </w:rPr>
            </w:pPr>
            <w:r w:rsidRPr="008E56E2">
              <w:rPr>
                <w:rFonts w:cs="Times New Roman"/>
                <w:sz w:val="22"/>
              </w:rPr>
              <w:t>47.9</w:t>
            </w:r>
          </w:p>
        </w:tc>
        <w:tc>
          <w:tcPr>
            <w:tcW w:w="730" w:type="dxa"/>
            <w:vAlign w:val="center"/>
          </w:tcPr>
          <w:p w14:paraId="4072ED8D" w14:textId="545AC2AE" w:rsidR="007E71E6" w:rsidRPr="00C0528E" w:rsidRDefault="007E71E6" w:rsidP="007E71E6">
            <w:pPr>
              <w:jc w:val="center"/>
              <w:rPr>
                <w:rFonts w:cs="Times New Roman"/>
                <w:sz w:val="22"/>
              </w:rPr>
            </w:pPr>
            <w:r w:rsidRPr="008E56E2">
              <w:rPr>
                <w:rFonts w:cs="Times New Roman"/>
                <w:sz w:val="22"/>
              </w:rPr>
              <w:t>88.2</w:t>
            </w:r>
          </w:p>
        </w:tc>
        <w:tc>
          <w:tcPr>
            <w:tcW w:w="855" w:type="dxa"/>
            <w:vAlign w:val="center"/>
          </w:tcPr>
          <w:p w14:paraId="14102419" w14:textId="3CA8EF31" w:rsidR="007E71E6" w:rsidRPr="00C0528E" w:rsidRDefault="007E71E6" w:rsidP="007E71E6">
            <w:pPr>
              <w:jc w:val="center"/>
              <w:rPr>
                <w:rFonts w:cs="Times New Roman"/>
                <w:sz w:val="22"/>
              </w:rPr>
            </w:pPr>
            <w:r w:rsidRPr="008E56E2">
              <w:rPr>
                <w:rFonts w:cs="Times New Roman"/>
                <w:sz w:val="22"/>
              </w:rPr>
              <w:t>93.4</w:t>
            </w:r>
          </w:p>
        </w:tc>
      </w:tr>
      <w:tr w:rsidR="007E71E6" w:rsidRPr="00C0528E" w14:paraId="77617DED" w14:textId="77777777" w:rsidTr="007E71E6">
        <w:tc>
          <w:tcPr>
            <w:tcW w:w="1956" w:type="dxa"/>
            <w:vAlign w:val="center"/>
          </w:tcPr>
          <w:p w14:paraId="6C10A209" w14:textId="77777777" w:rsidR="007E71E6" w:rsidRPr="00C0528E" w:rsidRDefault="007E71E6" w:rsidP="007E71E6">
            <w:pPr>
              <w:jc w:val="center"/>
              <w:rPr>
                <w:rFonts w:cs="Times New Roman"/>
                <w:sz w:val="22"/>
              </w:rPr>
            </w:pPr>
          </w:p>
        </w:tc>
        <w:tc>
          <w:tcPr>
            <w:tcW w:w="2192" w:type="dxa"/>
            <w:vAlign w:val="center"/>
          </w:tcPr>
          <w:p w14:paraId="55252B4E" w14:textId="77777777" w:rsidR="007E71E6" w:rsidRPr="00C0528E" w:rsidRDefault="007E71E6" w:rsidP="007E71E6">
            <w:pPr>
              <w:jc w:val="center"/>
              <w:rPr>
                <w:rFonts w:cs="Times New Roman"/>
                <w:sz w:val="22"/>
              </w:rPr>
            </w:pPr>
            <w:proofErr w:type="spellStart"/>
            <w:r w:rsidRPr="00C0528E">
              <w:rPr>
                <w:rFonts w:cs="Times New Roman"/>
                <w:sz w:val="22"/>
              </w:rPr>
              <w:t>swimming-pool</w:t>
            </w:r>
            <w:proofErr w:type="spellEnd"/>
          </w:p>
        </w:tc>
        <w:tc>
          <w:tcPr>
            <w:tcW w:w="803" w:type="dxa"/>
            <w:vAlign w:val="center"/>
          </w:tcPr>
          <w:p w14:paraId="0DFB28E1" w14:textId="1C396958" w:rsidR="007E71E6" w:rsidRPr="00C0528E" w:rsidRDefault="007E71E6" w:rsidP="007E71E6">
            <w:pPr>
              <w:jc w:val="center"/>
              <w:rPr>
                <w:rFonts w:cs="Times New Roman"/>
                <w:sz w:val="22"/>
              </w:rPr>
            </w:pPr>
            <w:r w:rsidRPr="008E56E2">
              <w:rPr>
                <w:rFonts w:cs="Times New Roman"/>
                <w:sz w:val="22"/>
              </w:rPr>
              <w:t>0.0</w:t>
            </w:r>
          </w:p>
        </w:tc>
        <w:tc>
          <w:tcPr>
            <w:tcW w:w="1084" w:type="dxa"/>
            <w:vAlign w:val="center"/>
          </w:tcPr>
          <w:p w14:paraId="775BF589" w14:textId="3244FBBF" w:rsidR="007E71E6" w:rsidRPr="00C0528E" w:rsidRDefault="007E71E6" w:rsidP="007E71E6">
            <w:pPr>
              <w:jc w:val="center"/>
              <w:rPr>
                <w:rFonts w:cs="Times New Roman"/>
                <w:sz w:val="22"/>
              </w:rPr>
            </w:pPr>
            <w:r w:rsidRPr="008E56E2">
              <w:rPr>
                <w:rFonts w:cs="Times New Roman"/>
                <w:sz w:val="22"/>
              </w:rPr>
              <w:t>0.0</w:t>
            </w:r>
          </w:p>
        </w:tc>
        <w:tc>
          <w:tcPr>
            <w:tcW w:w="776" w:type="dxa"/>
            <w:vAlign w:val="center"/>
          </w:tcPr>
          <w:p w14:paraId="1DE772A5" w14:textId="47CBD653" w:rsidR="007E71E6" w:rsidRPr="00C0528E" w:rsidRDefault="007E71E6" w:rsidP="007E71E6">
            <w:pPr>
              <w:jc w:val="center"/>
              <w:rPr>
                <w:rFonts w:cs="Times New Roman"/>
                <w:sz w:val="22"/>
              </w:rPr>
            </w:pPr>
            <w:r w:rsidRPr="008E56E2">
              <w:rPr>
                <w:rFonts w:cs="Times New Roman"/>
                <w:sz w:val="22"/>
              </w:rPr>
              <w:t>0.0</w:t>
            </w:r>
          </w:p>
        </w:tc>
        <w:tc>
          <w:tcPr>
            <w:tcW w:w="730" w:type="dxa"/>
            <w:vAlign w:val="center"/>
          </w:tcPr>
          <w:p w14:paraId="5325F0BE" w14:textId="3B584067" w:rsidR="007E71E6" w:rsidRPr="00C0528E" w:rsidRDefault="007E71E6" w:rsidP="007E71E6">
            <w:pPr>
              <w:jc w:val="center"/>
              <w:rPr>
                <w:rFonts w:cs="Times New Roman"/>
                <w:sz w:val="22"/>
              </w:rPr>
            </w:pPr>
            <w:r w:rsidRPr="008E56E2">
              <w:rPr>
                <w:rFonts w:cs="Times New Roman"/>
                <w:sz w:val="22"/>
              </w:rPr>
              <w:t>0.0</w:t>
            </w:r>
          </w:p>
        </w:tc>
        <w:tc>
          <w:tcPr>
            <w:tcW w:w="855" w:type="dxa"/>
            <w:vAlign w:val="center"/>
          </w:tcPr>
          <w:p w14:paraId="719189D4" w14:textId="2445171A" w:rsidR="007E71E6" w:rsidRPr="00C0528E" w:rsidRDefault="007E71E6" w:rsidP="007E71E6">
            <w:pPr>
              <w:jc w:val="center"/>
              <w:rPr>
                <w:rFonts w:cs="Times New Roman"/>
                <w:sz w:val="22"/>
              </w:rPr>
            </w:pPr>
            <w:r w:rsidRPr="008E56E2">
              <w:rPr>
                <w:rFonts w:cs="Times New Roman"/>
                <w:sz w:val="22"/>
              </w:rPr>
              <w:t>0.0</w:t>
            </w:r>
          </w:p>
        </w:tc>
      </w:tr>
    </w:tbl>
    <w:p w14:paraId="6CD46701" w14:textId="77777777" w:rsidR="00431AAB" w:rsidRDefault="00431AAB" w:rsidP="000D37AF">
      <w:pPr>
        <w:autoSpaceDE w:val="0"/>
        <w:autoSpaceDN w:val="0"/>
        <w:adjustRightInd w:val="0"/>
        <w:spacing w:line="240" w:lineRule="auto"/>
        <w:rPr>
          <w:rFonts w:cs="Times New Roman"/>
          <w:sz w:val="22"/>
          <w:szCs w:val="24"/>
          <w:lang w:val="en-US"/>
        </w:rPr>
      </w:pPr>
    </w:p>
    <w:p w14:paraId="4EC64146" w14:textId="7857C2E0" w:rsidR="000E75FF" w:rsidRPr="00D44516" w:rsidRDefault="000E75FF" w:rsidP="000E75FF">
      <w:pPr>
        <w:pStyle w:val="Appendixes"/>
      </w:pPr>
      <w:bookmarkStart w:id="210" w:name="_Toc219107581"/>
      <w:r w:rsidRPr="00D44516">
        <w:t>Appendix -</w:t>
      </w:r>
      <w:r>
        <w:t xml:space="preserve"> C</w:t>
      </w:r>
      <w:r w:rsidRPr="00D44516">
        <w:t xml:space="preserve">: </w:t>
      </w:r>
      <w:r>
        <w:t>SAM</w:t>
      </w:r>
      <w:r w:rsidRPr="00D44516">
        <w:t xml:space="preserve"> </w:t>
      </w:r>
      <w:r>
        <w:t xml:space="preserve">Segmentation </w:t>
      </w:r>
      <w:r w:rsidRPr="00D44516">
        <w:t>Evaluation Per Class Performance</w:t>
      </w:r>
      <w:bookmarkEnd w:id="210"/>
    </w:p>
    <w:p w14:paraId="6268F478" w14:textId="77777777" w:rsidR="000E75FF" w:rsidRDefault="000E75FF" w:rsidP="000D37AF">
      <w:pPr>
        <w:autoSpaceDE w:val="0"/>
        <w:autoSpaceDN w:val="0"/>
        <w:adjustRightInd w:val="0"/>
        <w:spacing w:line="240" w:lineRule="auto"/>
        <w:rPr>
          <w:rFonts w:cs="Times New Roman"/>
          <w:sz w:val="22"/>
          <w:szCs w:val="24"/>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0"/>
        <w:gridCol w:w="1009"/>
        <w:gridCol w:w="2409"/>
        <w:gridCol w:w="1630"/>
        <w:gridCol w:w="1668"/>
      </w:tblGrid>
      <w:tr w:rsidR="000E75FF" w14:paraId="7D0A4E3B" w14:textId="77777777" w:rsidTr="000D1152">
        <w:trPr>
          <w:jc w:val="center"/>
        </w:trPr>
        <w:tc>
          <w:tcPr>
            <w:tcW w:w="1680" w:type="dxa"/>
            <w:vAlign w:val="center"/>
          </w:tcPr>
          <w:p w14:paraId="75880325" w14:textId="77777777" w:rsidR="000E75FF" w:rsidRPr="0094586E" w:rsidRDefault="000E75FF" w:rsidP="000D1152">
            <w:pPr>
              <w:jc w:val="center"/>
              <w:rPr>
                <w:b/>
                <w:bCs/>
              </w:rPr>
            </w:pPr>
            <w:r w:rsidRPr="0094586E">
              <w:rPr>
                <w:b/>
                <w:bCs/>
              </w:rPr>
              <w:t xml:space="preserve">SAM </w:t>
            </w:r>
            <w:proofErr w:type="spellStart"/>
            <w:r w:rsidRPr="0094586E">
              <w:rPr>
                <w:b/>
                <w:bCs/>
              </w:rPr>
              <w:t>Variant</w:t>
            </w:r>
            <w:proofErr w:type="spellEnd"/>
          </w:p>
        </w:tc>
        <w:tc>
          <w:tcPr>
            <w:tcW w:w="1009" w:type="dxa"/>
            <w:vAlign w:val="center"/>
          </w:tcPr>
          <w:p w14:paraId="7DEDA81C" w14:textId="77777777" w:rsidR="000E75FF" w:rsidRPr="0094586E" w:rsidRDefault="000E75FF" w:rsidP="000D1152">
            <w:pPr>
              <w:jc w:val="center"/>
              <w:rPr>
                <w:b/>
                <w:bCs/>
              </w:rPr>
            </w:pPr>
            <w:proofErr w:type="spellStart"/>
            <w:r w:rsidRPr="0094586E">
              <w:rPr>
                <w:b/>
                <w:bCs/>
              </w:rPr>
              <w:t>Prompt</w:t>
            </w:r>
            <w:proofErr w:type="spellEnd"/>
          </w:p>
        </w:tc>
        <w:tc>
          <w:tcPr>
            <w:tcW w:w="2409" w:type="dxa"/>
            <w:vAlign w:val="center"/>
          </w:tcPr>
          <w:p w14:paraId="21573C2D" w14:textId="77777777" w:rsidR="000E75FF" w:rsidRPr="0094586E" w:rsidRDefault="000E75FF" w:rsidP="000D1152">
            <w:pPr>
              <w:jc w:val="center"/>
              <w:rPr>
                <w:b/>
                <w:bCs/>
              </w:rPr>
            </w:pPr>
            <w:proofErr w:type="spellStart"/>
            <w:r w:rsidRPr="0094586E">
              <w:rPr>
                <w:b/>
                <w:bCs/>
              </w:rPr>
              <w:t>Class</w:t>
            </w:r>
            <w:proofErr w:type="spellEnd"/>
          </w:p>
        </w:tc>
        <w:tc>
          <w:tcPr>
            <w:tcW w:w="1630" w:type="dxa"/>
            <w:vAlign w:val="center"/>
          </w:tcPr>
          <w:p w14:paraId="2AAC4385" w14:textId="77777777" w:rsidR="000E75FF" w:rsidRPr="0094586E" w:rsidRDefault="000E75FF" w:rsidP="000D1152">
            <w:pPr>
              <w:jc w:val="center"/>
              <w:rPr>
                <w:b/>
                <w:bCs/>
              </w:rPr>
            </w:pPr>
            <w:proofErr w:type="spellStart"/>
            <w:r w:rsidRPr="0094586E">
              <w:rPr>
                <w:b/>
                <w:bCs/>
              </w:rPr>
              <w:t>IoU</w:t>
            </w:r>
            <w:proofErr w:type="spellEnd"/>
            <w:r w:rsidRPr="0094586E">
              <w:rPr>
                <w:b/>
                <w:bCs/>
              </w:rPr>
              <w:t xml:space="preserve"> (%)</w:t>
            </w:r>
          </w:p>
        </w:tc>
        <w:tc>
          <w:tcPr>
            <w:tcW w:w="1668" w:type="dxa"/>
            <w:vAlign w:val="center"/>
          </w:tcPr>
          <w:p w14:paraId="2DA70F7F" w14:textId="77777777" w:rsidR="000E75FF" w:rsidRPr="0094586E" w:rsidRDefault="000E75FF" w:rsidP="000D1152">
            <w:pPr>
              <w:jc w:val="center"/>
              <w:rPr>
                <w:b/>
                <w:bCs/>
              </w:rPr>
            </w:pPr>
            <w:proofErr w:type="spellStart"/>
            <w:r w:rsidRPr="0094586E">
              <w:rPr>
                <w:b/>
                <w:bCs/>
              </w:rPr>
              <w:t>Dice</w:t>
            </w:r>
            <w:proofErr w:type="spellEnd"/>
            <w:r w:rsidRPr="0094586E">
              <w:rPr>
                <w:b/>
                <w:bCs/>
              </w:rPr>
              <w:t xml:space="preserve"> (%)</w:t>
            </w:r>
          </w:p>
        </w:tc>
      </w:tr>
      <w:tr w:rsidR="00F544FC" w14:paraId="5F79C6A1" w14:textId="77777777" w:rsidTr="000D1152">
        <w:trPr>
          <w:jc w:val="center"/>
        </w:trPr>
        <w:tc>
          <w:tcPr>
            <w:tcW w:w="1680" w:type="dxa"/>
            <w:vMerge w:val="restart"/>
            <w:vAlign w:val="center"/>
          </w:tcPr>
          <w:p w14:paraId="0F681823" w14:textId="77777777" w:rsidR="00F544FC" w:rsidRPr="0094586E" w:rsidRDefault="00F544FC" w:rsidP="00F544FC">
            <w:pPr>
              <w:jc w:val="center"/>
              <w:rPr>
                <w:lang w:val="en-GB"/>
              </w:rPr>
            </w:pPr>
            <w:r>
              <w:t>SAM-</w:t>
            </w:r>
            <w:proofErr w:type="spellStart"/>
            <w:r>
              <w:t>ViT</w:t>
            </w:r>
            <w:proofErr w:type="spellEnd"/>
            <w:r>
              <w:t>-H</w:t>
            </w:r>
          </w:p>
        </w:tc>
        <w:tc>
          <w:tcPr>
            <w:tcW w:w="1009" w:type="dxa"/>
            <w:vMerge w:val="restart"/>
            <w:vAlign w:val="center"/>
          </w:tcPr>
          <w:p w14:paraId="27729D01" w14:textId="77777777" w:rsidR="00F544FC" w:rsidRPr="0094586E" w:rsidRDefault="00F544FC" w:rsidP="00F544FC">
            <w:pPr>
              <w:jc w:val="center"/>
              <w:rPr>
                <w:lang w:val="en-GB"/>
              </w:rPr>
            </w:pPr>
            <w:r>
              <w:rPr>
                <w:lang w:val="en-GB"/>
              </w:rPr>
              <w:t>Box</w:t>
            </w:r>
          </w:p>
        </w:tc>
        <w:tc>
          <w:tcPr>
            <w:tcW w:w="2409" w:type="dxa"/>
            <w:vAlign w:val="center"/>
          </w:tcPr>
          <w:p w14:paraId="72FE023B" w14:textId="77777777" w:rsidR="00F544FC" w:rsidRDefault="00F544FC" w:rsidP="00F544FC">
            <w:pPr>
              <w:jc w:val="center"/>
            </w:pPr>
            <w:proofErr w:type="spellStart"/>
            <w:r>
              <w:t>plane</w:t>
            </w:r>
            <w:proofErr w:type="spellEnd"/>
          </w:p>
        </w:tc>
        <w:tc>
          <w:tcPr>
            <w:tcW w:w="1630" w:type="dxa"/>
            <w:vAlign w:val="center"/>
          </w:tcPr>
          <w:p w14:paraId="15A88D98" w14:textId="266C7437" w:rsidR="00F544FC" w:rsidRDefault="00F544FC" w:rsidP="00F544FC">
            <w:pPr>
              <w:jc w:val="center"/>
            </w:pPr>
            <w:r w:rsidRPr="008E56E2">
              <w:rPr>
                <w:rFonts w:cs="Times New Roman"/>
                <w:sz w:val="22"/>
              </w:rPr>
              <w:t>51.1</w:t>
            </w:r>
          </w:p>
        </w:tc>
        <w:tc>
          <w:tcPr>
            <w:tcW w:w="1668" w:type="dxa"/>
            <w:vAlign w:val="center"/>
          </w:tcPr>
          <w:p w14:paraId="7E4CB2F1" w14:textId="5AC307B4" w:rsidR="00F544FC" w:rsidRDefault="00F544FC" w:rsidP="00F544FC">
            <w:pPr>
              <w:jc w:val="center"/>
            </w:pPr>
            <w:r w:rsidRPr="008E56E2">
              <w:rPr>
                <w:rFonts w:cs="Times New Roman"/>
                <w:sz w:val="22"/>
              </w:rPr>
              <w:t>66.0</w:t>
            </w:r>
          </w:p>
        </w:tc>
      </w:tr>
      <w:tr w:rsidR="00F544FC" w14:paraId="4E1217C7" w14:textId="77777777" w:rsidTr="000D1152">
        <w:trPr>
          <w:jc w:val="center"/>
        </w:trPr>
        <w:tc>
          <w:tcPr>
            <w:tcW w:w="1680" w:type="dxa"/>
            <w:vMerge/>
            <w:vAlign w:val="center"/>
          </w:tcPr>
          <w:p w14:paraId="5DC5EAB9" w14:textId="77777777" w:rsidR="00F544FC" w:rsidRDefault="00F544FC" w:rsidP="00F544FC">
            <w:pPr>
              <w:jc w:val="center"/>
            </w:pPr>
          </w:p>
        </w:tc>
        <w:tc>
          <w:tcPr>
            <w:tcW w:w="1009" w:type="dxa"/>
            <w:vMerge/>
            <w:vAlign w:val="center"/>
          </w:tcPr>
          <w:p w14:paraId="0CCAAC0D" w14:textId="77777777" w:rsidR="00F544FC" w:rsidRDefault="00F544FC" w:rsidP="00F544FC">
            <w:pPr>
              <w:jc w:val="center"/>
            </w:pPr>
          </w:p>
        </w:tc>
        <w:tc>
          <w:tcPr>
            <w:tcW w:w="2409" w:type="dxa"/>
            <w:vAlign w:val="center"/>
          </w:tcPr>
          <w:p w14:paraId="56373754" w14:textId="77777777" w:rsidR="00F544FC" w:rsidRDefault="00F544FC" w:rsidP="00F544FC">
            <w:pPr>
              <w:jc w:val="center"/>
            </w:pPr>
            <w:proofErr w:type="spellStart"/>
            <w:r>
              <w:t>ship</w:t>
            </w:r>
            <w:proofErr w:type="spellEnd"/>
          </w:p>
        </w:tc>
        <w:tc>
          <w:tcPr>
            <w:tcW w:w="1630" w:type="dxa"/>
            <w:vAlign w:val="center"/>
          </w:tcPr>
          <w:p w14:paraId="1F526BBB" w14:textId="5B83BF96" w:rsidR="00F544FC" w:rsidRDefault="00F544FC" w:rsidP="00F544FC">
            <w:pPr>
              <w:jc w:val="center"/>
            </w:pPr>
            <w:r w:rsidRPr="008E56E2">
              <w:rPr>
                <w:rFonts w:cs="Times New Roman"/>
                <w:sz w:val="22"/>
              </w:rPr>
              <w:t>68.7</w:t>
            </w:r>
          </w:p>
        </w:tc>
        <w:tc>
          <w:tcPr>
            <w:tcW w:w="1668" w:type="dxa"/>
            <w:vAlign w:val="center"/>
          </w:tcPr>
          <w:p w14:paraId="37FBB316" w14:textId="556AC315" w:rsidR="00F544FC" w:rsidRDefault="00F544FC" w:rsidP="00F544FC">
            <w:pPr>
              <w:jc w:val="center"/>
            </w:pPr>
            <w:r w:rsidRPr="008E56E2">
              <w:rPr>
                <w:rFonts w:cs="Times New Roman"/>
                <w:sz w:val="22"/>
              </w:rPr>
              <w:t>80.3</w:t>
            </w:r>
          </w:p>
        </w:tc>
      </w:tr>
      <w:tr w:rsidR="00F544FC" w14:paraId="7CE88DA4" w14:textId="77777777" w:rsidTr="000D1152">
        <w:trPr>
          <w:jc w:val="center"/>
        </w:trPr>
        <w:tc>
          <w:tcPr>
            <w:tcW w:w="1680" w:type="dxa"/>
            <w:vMerge/>
            <w:vAlign w:val="center"/>
          </w:tcPr>
          <w:p w14:paraId="2726FD65" w14:textId="77777777" w:rsidR="00F544FC" w:rsidRDefault="00F544FC" w:rsidP="00F544FC">
            <w:pPr>
              <w:jc w:val="center"/>
            </w:pPr>
          </w:p>
        </w:tc>
        <w:tc>
          <w:tcPr>
            <w:tcW w:w="1009" w:type="dxa"/>
            <w:vMerge/>
            <w:vAlign w:val="center"/>
          </w:tcPr>
          <w:p w14:paraId="1DD3C5D7" w14:textId="77777777" w:rsidR="00F544FC" w:rsidRDefault="00F544FC" w:rsidP="00F544FC">
            <w:pPr>
              <w:jc w:val="center"/>
            </w:pPr>
          </w:p>
        </w:tc>
        <w:tc>
          <w:tcPr>
            <w:tcW w:w="2409" w:type="dxa"/>
            <w:vAlign w:val="center"/>
          </w:tcPr>
          <w:p w14:paraId="60597AC8" w14:textId="77777777" w:rsidR="00F544FC" w:rsidRDefault="00F544FC" w:rsidP="00F544FC">
            <w:pPr>
              <w:jc w:val="center"/>
            </w:pPr>
            <w:proofErr w:type="spellStart"/>
            <w:r>
              <w:t>storage-tank</w:t>
            </w:r>
            <w:proofErr w:type="spellEnd"/>
          </w:p>
        </w:tc>
        <w:tc>
          <w:tcPr>
            <w:tcW w:w="1630" w:type="dxa"/>
            <w:vAlign w:val="center"/>
          </w:tcPr>
          <w:p w14:paraId="63C834E7" w14:textId="331EE266" w:rsidR="00F544FC" w:rsidRDefault="00F544FC" w:rsidP="00F544FC">
            <w:pPr>
              <w:jc w:val="center"/>
            </w:pPr>
            <w:r w:rsidRPr="008E56E2">
              <w:rPr>
                <w:rFonts w:cs="Times New Roman"/>
                <w:sz w:val="22"/>
              </w:rPr>
              <w:t>0.0</w:t>
            </w:r>
          </w:p>
        </w:tc>
        <w:tc>
          <w:tcPr>
            <w:tcW w:w="1668" w:type="dxa"/>
            <w:vAlign w:val="center"/>
          </w:tcPr>
          <w:p w14:paraId="12A2717D" w14:textId="2FD1EBC3" w:rsidR="00F544FC" w:rsidRDefault="00F544FC" w:rsidP="00F544FC">
            <w:pPr>
              <w:jc w:val="center"/>
            </w:pPr>
            <w:r w:rsidRPr="008E56E2">
              <w:rPr>
                <w:rFonts w:cs="Times New Roman"/>
                <w:sz w:val="22"/>
              </w:rPr>
              <w:t>0.0</w:t>
            </w:r>
          </w:p>
        </w:tc>
      </w:tr>
      <w:tr w:rsidR="00F544FC" w14:paraId="1929FE68" w14:textId="77777777" w:rsidTr="000D1152">
        <w:trPr>
          <w:jc w:val="center"/>
        </w:trPr>
        <w:tc>
          <w:tcPr>
            <w:tcW w:w="1680" w:type="dxa"/>
            <w:vMerge/>
            <w:vAlign w:val="center"/>
          </w:tcPr>
          <w:p w14:paraId="008EC67E" w14:textId="77777777" w:rsidR="00F544FC" w:rsidRDefault="00F544FC" w:rsidP="00F544FC">
            <w:pPr>
              <w:jc w:val="center"/>
            </w:pPr>
          </w:p>
        </w:tc>
        <w:tc>
          <w:tcPr>
            <w:tcW w:w="1009" w:type="dxa"/>
            <w:vMerge/>
            <w:vAlign w:val="center"/>
          </w:tcPr>
          <w:p w14:paraId="00617145" w14:textId="77777777" w:rsidR="00F544FC" w:rsidRDefault="00F544FC" w:rsidP="00F544FC">
            <w:pPr>
              <w:jc w:val="center"/>
            </w:pPr>
          </w:p>
        </w:tc>
        <w:tc>
          <w:tcPr>
            <w:tcW w:w="2409" w:type="dxa"/>
            <w:vAlign w:val="center"/>
          </w:tcPr>
          <w:p w14:paraId="35431EF6" w14:textId="77777777" w:rsidR="00F544FC" w:rsidRDefault="00F544FC" w:rsidP="00F544FC">
            <w:pPr>
              <w:jc w:val="center"/>
            </w:pPr>
            <w:proofErr w:type="spellStart"/>
            <w:r>
              <w:t>baseball-diamond</w:t>
            </w:r>
            <w:proofErr w:type="spellEnd"/>
          </w:p>
        </w:tc>
        <w:tc>
          <w:tcPr>
            <w:tcW w:w="1630" w:type="dxa"/>
            <w:vAlign w:val="center"/>
          </w:tcPr>
          <w:p w14:paraId="6B079FDD" w14:textId="1007D8F1" w:rsidR="00F544FC" w:rsidRDefault="00F544FC" w:rsidP="00F544FC">
            <w:pPr>
              <w:jc w:val="center"/>
            </w:pPr>
            <w:r w:rsidRPr="008E56E2">
              <w:rPr>
                <w:rFonts w:cs="Times New Roman"/>
                <w:sz w:val="22"/>
              </w:rPr>
              <w:t>68.6</w:t>
            </w:r>
          </w:p>
        </w:tc>
        <w:tc>
          <w:tcPr>
            <w:tcW w:w="1668" w:type="dxa"/>
            <w:vAlign w:val="center"/>
          </w:tcPr>
          <w:p w14:paraId="1E8CC338" w14:textId="45E8C6C3" w:rsidR="00F544FC" w:rsidRDefault="00F544FC" w:rsidP="00F544FC">
            <w:pPr>
              <w:jc w:val="center"/>
            </w:pPr>
            <w:r w:rsidRPr="008E56E2">
              <w:rPr>
                <w:rFonts w:cs="Times New Roman"/>
                <w:sz w:val="22"/>
              </w:rPr>
              <w:t>79.5</w:t>
            </w:r>
          </w:p>
        </w:tc>
      </w:tr>
      <w:tr w:rsidR="00F544FC" w14:paraId="1081B4D9" w14:textId="77777777" w:rsidTr="000D1152">
        <w:trPr>
          <w:jc w:val="center"/>
        </w:trPr>
        <w:tc>
          <w:tcPr>
            <w:tcW w:w="1680" w:type="dxa"/>
            <w:vMerge/>
            <w:vAlign w:val="center"/>
          </w:tcPr>
          <w:p w14:paraId="7B11A50F" w14:textId="77777777" w:rsidR="00F544FC" w:rsidRDefault="00F544FC" w:rsidP="00F544FC">
            <w:pPr>
              <w:jc w:val="center"/>
            </w:pPr>
          </w:p>
        </w:tc>
        <w:tc>
          <w:tcPr>
            <w:tcW w:w="1009" w:type="dxa"/>
            <w:vMerge/>
            <w:vAlign w:val="center"/>
          </w:tcPr>
          <w:p w14:paraId="6EF62303" w14:textId="77777777" w:rsidR="00F544FC" w:rsidRDefault="00F544FC" w:rsidP="00F544FC">
            <w:pPr>
              <w:jc w:val="center"/>
            </w:pPr>
          </w:p>
        </w:tc>
        <w:tc>
          <w:tcPr>
            <w:tcW w:w="2409" w:type="dxa"/>
            <w:vAlign w:val="center"/>
          </w:tcPr>
          <w:p w14:paraId="73AA1FF3" w14:textId="77777777" w:rsidR="00F544FC" w:rsidRDefault="00F544FC" w:rsidP="00F544FC">
            <w:pPr>
              <w:jc w:val="center"/>
            </w:pPr>
            <w:proofErr w:type="spellStart"/>
            <w:r>
              <w:t>tennis-court</w:t>
            </w:r>
            <w:proofErr w:type="spellEnd"/>
          </w:p>
        </w:tc>
        <w:tc>
          <w:tcPr>
            <w:tcW w:w="1630" w:type="dxa"/>
            <w:vAlign w:val="center"/>
          </w:tcPr>
          <w:p w14:paraId="6098A2D7" w14:textId="32180D59" w:rsidR="00F544FC" w:rsidRDefault="00F544FC" w:rsidP="00F544FC">
            <w:pPr>
              <w:jc w:val="center"/>
            </w:pPr>
            <w:r w:rsidRPr="008E56E2">
              <w:rPr>
                <w:rFonts w:cs="Times New Roman"/>
                <w:sz w:val="22"/>
              </w:rPr>
              <w:t>85.6</w:t>
            </w:r>
          </w:p>
        </w:tc>
        <w:tc>
          <w:tcPr>
            <w:tcW w:w="1668" w:type="dxa"/>
            <w:vAlign w:val="center"/>
          </w:tcPr>
          <w:p w14:paraId="5AABEBCB" w14:textId="1CF633E8" w:rsidR="00F544FC" w:rsidRDefault="00F544FC" w:rsidP="00F544FC">
            <w:pPr>
              <w:jc w:val="center"/>
            </w:pPr>
            <w:r w:rsidRPr="008E56E2">
              <w:rPr>
                <w:rFonts w:cs="Times New Roman"/>
                <w:sz w:val="22"/>
              </w:rPr>
              <w:t>91.6</w:t>
            </w:r>
          </w:p>
        </w:tc>
      </w:tr>
      <w:tr w:rsidR="00F544FC" w14:paraId="7CBADC68" w14:textId="77777777" w:rsidTr="000D1152">
        <w:trPr>
          <w:jc w:val="center"/>
        </w:trPr>
        <w:tc>
          <w:tcPr>
            <w:tcW w:w="1680" w:type="dxa"/>
            <w:vMerge/>
            <w:vAlign w:val="center"/>
          </w:tcPr>
          <w:p w14:paraId="5B03A419" w14:textId="77777777" w:rsidR="00F544FC" w:rsidRDefault="00F544FC" w:rsidP="00F544FC">
            <w:pPr>
              <w:jc w:val="center"/>
            </w:pPr>
          </w:p>
        </w:tc>
        <w:tc>
          <w:tcPr>
            <w:tcW w:w="1009" w:type="dxa"/>
            <w:vMerge/>
            <w:vAlign w:val="center"/>
          </w:tcPr>
          <w:p w14:paraId="35BB46EC" w14:textId="77777777" w:rsidR="00F544FC" w:rsidRDefault="00F544FC" w:rsidP="00F544FC">
            <w:pPr>
              <w:jc w:val="center"/>
            </w:pPr>
          </w:p>
        </w:tc>
        <w:tc>
          <w:tcPr>
            <w:tcW w:w="2409" w:type="dxa"/>
            <w:vAlign w:val="center"/>
          </w:tcPr>
          <w:p w14:paraId="6C9C9E87" w14:textId="77777777" w:rsidR="00F544FC" w:rsidRDefault="00F544FC" w:rsidP="00F544FC">
            <w:pPr>
              <w:jc w:val="center"/>
            </w:pPr>
            <w:proofErr w:type="spellStart"/>
            <w:r>
              <w:t>basketball-court</w:t>
            </w:r>
            <w:proofErr w:type="spellEnd"/>
          </w:p>
        </w:tc>
        <w:tc>
          <w:tcPr>
            <w:tcW w:w="1630" w:type="dxa"/>
            <w:vAlign w:val="center"/>
          </w:tcPr>
          <w:p w14:paraId="4F7A963B" w14:textId="1499EF11" w:rsidR="00F544FC" w:rsidRDefault="00F544FC" w:rsidP="00F544FC">
            <w:pPr>
              <w:jc w:val="center"/>
            </w:pPr>
            <w:r w:rsidRPr="008E56E2">
              <w:rPr>
                <w:rFonts w:cs="Times New Roman"/>
                <w:sz w:val="22"/>
              </w:rPr>
              <w:t>76.7</w:t>
            </w:r>
          </w:p>
        </w:tc>
        <w:tc>
          <w:tcPr>
            <w:tcW w:w="1668" w:type="dxa"/>
            <w:vAlign w:val="center"/>
          </w:tcPr>
          <w:p w14:paraId="2CE23292" w14:textId="56C0DDAF" w:rsidR="00F544FC" w:rsidRDefault="00F544FC" w:rsidP="00F544FC">
            <w:pPr>
              <w:jc w:val="center"/>
            </w:pPr>
            <w:r w:rsidRPr="008E56E2">
              <w:rPr>
                <w:rFonts w:cs="Times New Roman"/>
                <w:sz w:val="22"/>
              </w:rPr>
              <w:t>85.9</w:t>
            </w:r>
          </w:p>
        </w:tc>
      </w:tr>
      <w:tr w:rsidR="00F544FC" w14:paraId="1B673823" w14:textId="77777777" w:rsidTr="000D1152">
        <w:trPr>
          <w:jc w:val="center"/>
        </w:trPr>
        <w:tc>
          <w:tcPr>
            <w:tcW w:w="1680" w:type="dxa"/>
            <w:vMerge/>
            <w:vAlign w:val="center"/>
          </w:tcPr>
          <w:p w14:paraId="27A68C07" w14:textId="77777777" w:rsidR="00F544FC" w:rsidRDefault="00F544FC" w:rsidP="00F544FC">
            <w:pPr>
              <w:jc w:val="center"/>
            </w:pPr>
          </w:p>
        </w:tc>
        <w:tc>
          <w:tcPr>
            <w:tcW w:w="1009" w:type="dxa"/>
            <w:vMerge/>
            <w:vAlign w:val="center"/>
          </w:tcPr>
          <w:p w14:paraId="3B56A0F7" w14:textId="77777777" w:rsidR="00F544FC" w:rsidRDefault="00F544FC" w:rsidP="00F544FC">
            <w:pPr>
              <w:jc w:val="center"/>
            </w:pPr>
          </w:p>
        </w:tc>
        <w:tc>
          <w:tcPr>
            <w:tcW w:w="2409" w:type="dxa"/>
            <w:vAlign w:val="center"/>
          </w:tcPr>
          <w:p w14:paraId="0569F4F5" w14:textId="77777777" w:rsidR="00F544FC" w:rsidRDefault="00F544FC" w:rsidP="00F544FC">
            <w:pPr>
              <w:jc w:val="center"/>
            </w:pPr>
            <w:proofErr w:type="spellStart"/>
            <w:r>
              <w:t>ground-track-field</w:t>
            </w:r>
            <w:proofErr w:type="spellEnd"/>
          </w:p>
        </w:tc>
        <w:tc>
          <w:tcPr>
            <w:tcW w:w="1630" w:type="dxa"/>
            <w:vAlign w:val="center"/>
          </w:tcPr>
          <w:p w14:paraId="4CE70A95" w14:textId="296F17E8" w:rsidR="00F544FC" w:rsidRDefault="00F544FC" w:rsidP="00F544FC">
            <w:pPr>
              <w:jc w:val="center"/>
            </w:pPr>
            <w:r w:rsidRPr="008E56E2">
              <w:rPr>
                <w:rFonts w:cs="Times New Roman"/>
                <w:sz w:val="22"/>
              </w:rPr>
              <w:t>56.5</w:t>
            </w:r>
          </w:p>
        </w:tc>
        <w:tc>
          <w:tcPr>
            <w:tcW w:w="1668" w:type="dxa"/>
            <w:vAlign w:val="center"/>
          </w:tcPr>
          <w:p w14:paraId="568DDD14" w14:textId="3CECE6A6" w:rsidR="00F544FC" w:rsidRDefault="00F544FC" w:rsidP="00F544FC">
            <w:pPr>
              <w:jc w:val="center"/>
            </w:pPr>
            <w:r w:rsidRPr="008E56E2">
              <w:rPr>
                <w:rFonts w:cs="Times New Roman"/>
                <w:sz w:val="22"/>
              </w:rPr>
              <w:t>70.0</w:t>
            </w:r>
          </w:p>
        </w:tc>
      </w:tr>
      <w:tr w:rsidR="00F544FC" w14:paraId="3A76FA4B" w14:textId="77777777" w:rsidTr="000D1152">
        <w:trPr>
          <w:jc w:val="center"/>
        </w:trPr>
        <w:tc>
          <w:tcPr>
            <w:tcW w:w="1680" w:type="dxa"/>
            <w:vMerge/>
            <w:vAlign w:val="center"/>
          </w:tcPr>
          <w:p w14:paraId="61E15175" w14:textId="77777777" w:rsidR="00F544FC" w:rsidRDefault="00F544FC" w:rsidP="00F544FC">
            <w:pPr>
              <w:jc w:val="center"/>
            </w:pPr>
          </w:p>
        </w:tc>
        <w:tc>
          <w:tcPr>
            <w:tcW w:w="1009" w:type="dxa"/>
            <w:vMerge/>
            <w:vAlign w:val="center"/>
          </w:tcPr>
          <w:p w14:paraId="1BFEDEEE" w14:textId="77777777" w:rsidR="00F544FC" w:rsidRDefault="00F544FC" w:rsidP="00F544FC">
            <w:pPr>
              <w:jc w:val="center"/>
            </w:pPr>
          </w:p>
        </w:tc>
        <w:tc>
          <w:tcPr>
            <w:tcW w:w="2409" w:type="dxa"/>
            <w:vAlign w:val="center"/>
          </w:tcPr>
          <w:p w14:paraId="1BBB19BE" w14:textId="77777777" w:rsidR="00F544FC" w:rsidRDefault="00F544FC" w:rsidP="00F544FC">
            <w:pPr>
              <w:jc w:val="center"/>
            </w:pPr>
            <w:proofErr w:type="spellStart"/>
            <w:r>
              <w:t>harbor</w:t>
            </w:r>
            <w:proofErr w:type="spellEnd"/>
          </w:p>
        </w:tc>
        <w:tc>
          <w:tcPr>
            <w:tcW w:w="1630" w:type="dxa"/>
            <w:vAlign w:val="center"/>
          </w:tcPr>
          <w:p w14:paraId="73D75A39" w14:textId="65CD1526" w:rsidR="00F544FC" w:rsidRDefault="00F544FC" w:rsidP="00F544FC">
            <w:pPr>
              <w:jc w:val="center"/>
            </w:pPr>
            <w:r w:rsidRPr="008E56E2">
              <w:rPr>
                <w:rFonts w:cs="Times New Roman"/>
                <w:sz w:val="22"/>
              </w:rPr>
              <w:t>61.4</w:t>
            </w:r>
          </w:p>
        </w:tc>
        <w:tc>
          <w:tcPr>
            <w:tcW w:w="1668" w:type="dxa"/>
            <w:vAlign w:val="center"/>
          </w:tcPr>
          <w:p w14:paraId="27AD327F" w14:textId="34D0B32E" w:rsidR="00F544FC" w:rsidRDefault="00F544FC" w:rsidP="00F544FC">
            <w:pPr>
              <w:jc w:val="center"/>
            </w:pPr>
            <w:r w:rsidRPr="008E56E2">
              <w:rPr>
                <w:rFonts w:cs="Times New Roman"/>
                <w:sz w:val="22"/>
              </w:rPr>
              <w:t>74.6</w:t>
            </w:r>
          </w:p>
        </w:tc>
      </w:tr>
      <w:tr w:rsidR="00F544FC" w14:paraId="7D04787A" w14:textId="77777777" w:rsidTr="000D1152">
        <w:trPr>
          <w:jc w:val="center"/>
        </w:trPr>
        <w:tc>
          <w:tcPr>
            <w:tcW w:w="1680" w:type="dxa"/>
            <w:vMerge/>
            <w:vAlign w:val="center"/>
          </w:tcPr>
          <w:p w14:paraId="016CE604" w14:textId="77777777" w:rsidR="00F544FC" w:rsidRDefault="00F544FC" w:rsidP="00F544FC">
            <w:pPr>
              <w:jc w:val="center"/>
            </w:pPr>
          </w:p>
        </w:tc>
        <w:tc>
          <w:tcPr>
            <w:tcW w:w="1009" w:type="dxa"/>
            <w:vMerge/>
            <w:vAlign w:val="center"/>
          </w:tcPr>
          <w:p w14:paraId="49C0E7F7" w14:textId="77777777" w:rsidR="00F544FC" w:rsidRDefault="00F544FC" w:rsidP="00F544FC">
            <w:pPr>
              <w:jc w:val="center"/>
            </w:pPr>
          </w:p>
        </w:tc>
        <w:tc>
          <w:tcPr>
            <w:tcW w:w="2409" w:type="dxa"/>
            <w:vAlign w:val="center"/>
          </w:tcPr>
          <w:p w14:paraId="088FD7A3" w14:textId="77777777" w:rsidR="00F544FC" w:rsidRDefault="00F544FC" w:rsidP="00F544FC">
            <w:pPr>
              <w:jc w:val="center"/>
            </w:pPr>
            <w:proofErr w:type="spellStart"/>
            <w:r>
              <w:t>bridge</w:t>
            </w:r>
            <w:proofErr w:type="spellEnd"/>
          </w:p>
        </w:tc>
        <w:tc>
          <w:tcPr>
            <w:tcW w:w="1630" w:type="dxa"/>
            <w:vAlign w:val="center"/>
          </w:tcPr>
          <w:p w14:paraId="11502C2F" w14:textId="789C82DB" w:rsidR="00F544FC" w:rsidRDefault="00F544FC" w:rsidP="00F544FC">
            <w:pPr>
              <w:jc w:val="center"/>
            </w:pPr>
            <w:r w:rsidRPr="008E56E2">
              <w:rPr>
                <w:rFonts w:cs="Times New Roman"/>
                <w:sz w:val="22"/>
              </w:rPr>
              <w:t>0.0</w:t>
            </w:r>
          </w:p>
        </w:tc>
        <w:tc>
          <w:tcPr>
            <w:tcW w:w="1668" w:type="dxa"/>
            <w:vAlign w:val="center"/>
          </w:tcPr>
          <w:p w14:paraId="4BBBC1BE" w14:textId="056EC10E" w:rsidR="00F544FC" w:rsidRDefault="00F544FC" w:rsidP="00F544FC">
            <w:pPr>
              <w:jc w:val="center"/>
            </w:pPr>
            <w:r w:rsidRPr="008E56E2">
              <w:rPr>
                <w:rFonts w:cs="Times New Roman"/>
                <w:sz w:val="22"/>
              </w:rPr>
              <w:t>0.0</w:t>
            </w:r>
          </w:p>
        </w:tc>
      </w:tr>
      <w:tr w:rsidR="00F544FC" w14:paraId="06E9ADF7" w14:textId="77777777" w:rsidTr="000D1152">
        <w:trPr>
          <w:jc w:val="center"/>
        </w:trPr>
        <w:tc>
          <w:tcPr>
            <w:tcW w:w="1680" w:type="dxa"/>
            <w:vMerge/>
            <w:vAlign w:val="center"/>
          </w:tcPr>
          <w:p w14:paraId="2F8ED416" w14:textId="77777777" w:rsidR="00F544FC" w:rsidRDefault="00F544FC" w:rsidP="00F544FC">
            <w:pPr>
              <w:jc w:val="center"/>
            </w:pPr>
          </w:p>
        </w:tc>
        <w:tc>
          <w:tcPr>
            <w:tcW w:w="1009" w:type="dxa"/>
            <w:vMerge/>
            <w:vAlign w:val="center"/>
          </w:tcPr>
          <w:p w14:paraId="156B1BE6" w14:textId="77777777" w:rsidR="00F544FC" w:rsidRDefault="00F544FC" w:rsidP="00F544FC">
            <w:pPr>
              <w:jc w:val="center"/>
            </w:pPr>
          </w:p>
        </w:tc>
        <w:tc>
          <w:tcPr>
            <w:tcW w:w="2409" w:type="dxa"/>
            <w:vAlign w:val="center"/>
          </w:tcPr>
          <w:p w14:paraId="4919FA1B" w14:textId="77777777" w:rsidR="00F544FC" w:rsidRDefault="00F544FC" w:rsidP="00F544FC">
            <w:pPr>
              <w:jc w:val="center"/>
            </w:pPr>
            <w:proofErr w:type="spellStart"/>
            <w:r>
              <w:t>large-vehicle</w:t>
            </w:r>
            <w:proofErr w:type="spellEnd"/>
          </w:p>
        </w:tc>
        <w:tc>
          <w:tcPr>
            <w:tcW w:w="1630" w:type="dxa"/>
            <w:vAlign w:val="center"/>
          </w:tcPr>
          <w:p w14:paraId="049CB674" w14:textId="29B2E5AF" w:rsidR="00F544FC" w:rsidRDefault="00F544FC" w:rsidP="00F544FC">
            <w:pPr>
              <w:jc w:val="center"/>
            </w:pPr>
            <w:r w:rsidRPr="008E56E2">
              <w:rPr>
                <w:rFonts w:cs="Times New Roman"/>
                <w:sz w:val="22"/>
              </w:rPr>
              <w:t>74.4</w:t>
            </w:r>
          </w:p>
        </w:tc>
        <w:tc>
          <w:tcPr>
            <w:tcW w:w="1668" w:type="dxa"/>
            <w:vAlign w:val="center"/>
          </w:tcPr>
          <w:p w14:paraId="0B102F0D" w14:textId="6E4323B9" w:rsidR="00F544FC" w:rsidRDefault="00F544FC" w:rsidP="00F544FC">
            <w:pPr>
              <w:jc w:val="center"/>
            </w:pPr>
            <w:r w:rsidRPr="008E56E2">
              <w:rPr>
                <w:rFonts w:cs="Times New Roman"/>
                <w:sz w:val="22"/>
              </w:rPr>
              <w:t>84.4</w:t>
            </w:r>
          </w:p>
        </w:tc>
      </w:tr>
      <w:tr w:rsidR="00F544FC" w14:paraId="7C75F70E" w14:textId="77777777" w:rsidTr="000D1152">
        <w:trPr>
          <w:jc w:val="center"/>
        </w:trPr>
        <w:tc>
          <w:tcPr>
            <w:tcW w:w="1680" w:type="dxa"/>
            <w:vMerge/>
            <w:vAlign w:val="center"/>
          </w:tcPr>
          <w:p w14:paraId="4DC37E99" w14:textId="77777777" w:rsidR="00F544FC" w:rsidRDefault="00F544FC" w:rsidP="00F544FC">
            <w:pPr>
              <w:jc w:val="center"/>
            </w:pPr>
          </w:p>
        </w:tc>
        <w:tc>
          <w:tcPr>
            <w:tcW w:w="1009" w:type="dxa"/>
            <w:vMerge/>
            <w:vAlign w:val="center"/>
          </w:tcPr>
          <w:p w14:paraId="5FDC9151" w14:textId="77777777" w:rsidR="00F544FC" w:rsidRDefault="00F544FC" w:rsidP="00F544FC">
            <w:pPr>
              <w:jc w:val="center"/>
            </w:pPr>
          </w:p>
        </w:tc>
        <w:tc>
          <w:tcPr>
            <w:tcW w:w="2409" w:type="dxa"/>
            <w:vAlign w:val="center"/>
          </w:tcPr>
          <w:p w14:paraId="2BBFB32F" w14:textId="77777777" w:rsidR="00F544FC" w:rsidRDefault="00F544FC" w:rsidP="00F544FC">
            <w:pPr>
              <w:jc w:val="center"/>
            </w:pPr>
            <w:proofErr w:type="spellStart"/>
            <w:r>
              <w:t>small-vehicle</w:t>
            </w:r>
            <w:proofErr w:type="spellEnd"/>
          </w:p>
        </w:tc>
        <w:tc>
          <w:tcPr>
            <w:tcW w:w="1630" w:type="dxa"/>
            <w:vAlign w:val="center"/>
          </w:tcPr>
          <w:p w14:paraId="7449D4FB" w14:textId="442AA67B" w:rsidR="00F544FC" w:rsidRDefault="00F544FC" w:rsidP="00F544FC">
            <w:pPr>
              <w:jc w:val="center"/>
            </w:pPr>
            <w:r w:rsidRPr="008E56E2">
              <w:rPr>
                <w:rFonts w:cs="Times New Roman"/>
                <w:sz w:val="22"/>
              </w:rPr>
              <w:t>71.3</w:t>
            </w:r>
          </w:p>
        </w:tc>
        <w:tc>
          <w:tcPr>
            <w:tcW w:w="1668" w:type="dxa"/>
            <w:vAlign w:val="center"/>
          </w:tcPr>
          <w:p w14:paraId="4F7CA941" w14:textId="77497810" w:rsidR="00F544FC" w:rsidRDefault="00F544FC" w:rsidP="00F544FC">
            <w:pPr>
              <w:jc w:val="center"/>
            </w:pPr>
            <w:r w:rsidRPr="008E56E2">
              <w:rPr>
                <w:rFonts w:cs="Times New Roman"/>
                <w:sz w:val="22"/>
              </w:rPr>
              <w:t>82.8</w:t>
            </w:r>
          </w:p>
        </w:tc>
      </w:tr>
      <w:tr w:rsidR="00F544FC" w14:paraId="38269331" w14:textId="77777777" w:rsidTr="000D1152">
        <w:trPr>
          <w:jc w:val="center"/>
        </w:trPr>
        <w:tc>
          <w:tcPr>
            <w:tcW w:w="1680" w:type="dxa"/>
            <w:vMerge/>
            <w:vAlign w:val="center"/>
          </w:tcPr>
          <w:p w14:paraId="5493C91F" w14:textId="77777777" w:rsidR="00F544FC" w:rsidRDefault="00F544FC" w:rsidP="00F544FC">
            <w:pPr>
              <w:jc w:val="center"/>
            </w:pPr>
          </w:p>
        </w:tc>
        <w:tc>
          <w:tcPr>
            <w:tcW w:w="1009" w:type="dxa"/>
            <w:vMerge/>
            <w:vAlign w:val="center"/>
          </w:tcPr>
          <w:p w14:paraId="44979FF9" w14:textId="77777777" w:rsidR="00F544FC" w:rsidRDefault="00F544FC" w:rsidP="00F544FC">
            <w:pPr>
              <w:jc w:val="center"/>
            </w:pPr>
          </w:p>
        </w:tc>
        <w:tc>
          <w:tcPr>
            <w:tcW w:w="2409" w:type="dxa"/>
            <w:vAlign w:val="center"/>
          </w:tcPr>
          <w:p w14:paraId="07E0FB03" w14:textId="77777777" w:rsidR="00F544FC" w:rsidRDefault="00F544FC" w:rsidP="00F544FC">
            <w:pPr>
              <w:jc w:val="center"/>
            </w:pPr>
            <w:proofErr w:type="spellStart"/>
            <w:r>
              <w:t>helicopter</w:t>
            </w:r>
            <w:proofErr w:type="spellEnd"/>
          </w:p>
        </w:tc>
        <w:tc>
          <w:tcPr>
            <w:tcW w:w="1630" w:type="dxa"/>
            <w:vAlign w:val="center"/>
          </w:tcPr>
          <w:p w14:paraId="5D0A569D" w14:textId="25D19F7B" w:rsidR="00F544FC" w:rsidRDefault="00F544FC" w:rsidP="00F544FC">
            <w:pPr>
              <w:jc w:val="center"/>
            </w:pPr>
            <w:r w:rsidRPr="008E56E2">
              <w:rPr>
                <w:rFonts w:cs="Times New Roman"/>
                <w:sz w:val="22"/>
              </w:rPr>
              <w:t>41.4</w:t>
            </w:r>
          </w:p>
        </w:tc>
        <w:tc>
          <w:tcPr>
            <w:tcW w:w="1668" w:type="dxa"/>
            <w:vAlign w:val="center"/>
          </w:tcPr>
          <w:p w14:paraId="70A9AB89" w14:textId="2EA58B2C" w:rsidR="00F544FC" w:rsidRDefault="00F544FC" w:rsidP="00F544FC">
            <w:pPr>
              <w:jc w:val="center"/>
            </w:pPr>
            <w:r w:rsidRPr="008E56E2">
              <w:rPr>
                <w:rFonts w:cs="Times New Roman"/>
                <w:sz w:val="22"/>
              </w:rPr>
              <w:t>56.8</w:t>
            </w:r>
          </w:p>
        </w:tc>
      </w:tr>
      <w:tr w:rsidR="00F544FC" w14:paraId="15A0C0B2" w14:textId="77777777" w:rsidTr="000D1152">
        <w:trPr>
          <w:jc w:val="center"/>
        </w:trPr>
        <w:tc>
          <w:tcPr>
            <w:tcW w:w="1680" w:type="dxa"/>
            <w:vMerge/>
            <w:vAlign w:val="center"/>
          </w:tcPr>
          <w:p w14:paraId="3AE99259" w14:textId="77777777" w:rsidR="00F544FC" w:rsidRDefault="00F544FC" w:rsidP="00F544FC">
            <w:pPr>
              <w:jc w:val="center"/>
            </w:pPr>
          </w:p>
        </w:tc>
        <w:tc>
          <w:tcPr>
            <w:tcW w:w="1009" w:type="dxa"/>
            <w:vMerge/>
            <w:vAlign w:val="center"/>
          </w:tcPr>
          <w:p w14:paraId="2DA0281D" w14:textId="77777777" w:rsidR="00F544FC" w:rsidRDefault="00F544FC" w:rsidP="00F544FC">
            <w:pPr>
              <w:jc w:val="center"/>
            </w:pPr>
          </w:p>
        </w:tc>
        <w:tc>
          <w:tcPr>
            <w:tcW w:w="2409" w:type="dxa"/>
            <w:vAlign w:val="center"/>
          </w:tcPr>
          <w:p w14:paraId="742FBAD2" w14:textId="77777777" w:rsidR="00F544FC" w:rsidRDefault="00F544FC" w:rsidP="00F544FC">
            <w:pPr>
              <w:jc w:val="center"/>
            </w:pPr>
            <w:proofErr w:type="spellStart"/>
            <w:r>
              <w:t>roundabout</w:t>
            </w:r>
            <w:proofErr w:type="spellEnd"/>
          </w:p>
        </w:tc>
        <w:tc>
          <w:tcPr>
            <w:tcW w:w="1630" w:type="dxa"/>
            <w:vAlign w:val="center"/>
          </w:tcPr>
          <w:p w14:paraId="661F05C5" w14:textId="5F98EBF6" w:rsidR="00F544FC" w:rsidRDefault="00F544FC" w:rsidP="00F544FC">
            <w:pPr>
              <w:jc w:val="center"/>
            </w:pPr>
            <w:r w:rsidRPr="008E56E2">
              <w:rPr>
                <w:rFonts w:cs="Times New Roman"/>
                <w:sz w:val="22"/>
              </w:rPr>
              <w:t>60.3</w:t>
            </w:r>
          </w:p>
        </w:tc>
        <w:tc>
          <w:tcPr>
            <w:tcW w:w="1668" w:type="dxa"/>
            <w:vAlign w:val="center"/>
          </w:tcPr>
          <w:p w14:paraId="4F2D3D98" w14:textId="2AA39579" w:rsidR="00F544FC" w:rsidRDefault="00F544FC" w:rsidP="00F544FC">
            <w:pPr>
              <w:jc w:val="center"/>
            </w:pPr>
            <w:r w:rsidRPr="008E56E2">
              <w:rPr>
                <w:rFonts w:cs="Times New Roman"/>
                <w:sz w:val="22"/>
              </w:rPr>
              <w:t>72.8</w:t>
            </w:r>
          </w:p>
        </w:tc>
      </w:tr>
      <w:tr w:rsidR="00F544FC" w14:paraId="415C3768" w14:textId="77777777" w:rsidTr="000D1152">
        <w:trPr>
          <w:jc w:val="center"/>
        </w:trPr>
        <w:tc>
          <w:tcPr>
            <w:tcW w:w="1680" w:type="dxa"/>
            <w:vMerge/>
            <w:vAlign w:val="center"/>
          </w:tcPr>
          <w:p w14:paraId="530D2349" w14:textId="77777777" w:rsidR="00F544FC" w:rsidRDefault="00F544FC" w:rsidP="00F544FC">
            <w:pPr>
              <w:jc w:val="center"/>
            </w:pPr>
          </w:p>
        </w:tc>
        <w:tc>
          <w:tcPr>
            <w:tcW w:w="1009" w:type="dxa"/>
            <w:vMerge/>
            <w:vAlign w:val="center"/>
          </w:tcPr>
          <w:p w14:paraId="3A0F9152" w14:textId="77777777" w:rsidR="00F544FC" w:rsidRDefault="00F544FC" w:rsidP="00F544FC">
            <w:pPr>
              <w:jc w:val="center"/>
            </w:pPr>
          </w:p>
        </w:tc>
        <w:tc>
          <w:tcPr>
            <w:tcW w:w="2409" w:type="dxa"/>
            <w:vAlign w:val="center"/>
          </w:tcPr>
          <w:p w14:paraId="0246BC8D" w14:textId="77777777" w:rsidR="00F544FC" w:rsidRDefault="00F544FC" w:rsidP="00F544FC">
            <w:pPr>
              <w:jc w:val="center"/>
            </w:pPr>
            <w:proofErr w:type="spellStart"/>
            <w:r>
              <w:t>soccer-ball-field</w:t>
            </w:r>
            <w:proofErr w:type="spellEnd"/>
          </w:p>
        </w:tc>
        <w:tc>
          <w:tcPr>
            <w:tcW w:w="1630" w:type="dxa"/>
            <w:vAlign w:val="center"/>
          </w:tcPr>
          <w:p w14:paraId="6EBC24D1" w14:textId="788456C3" w:rsidR="00F544FC" w:rsidRDefault="00F544FC" w:rsidP="00F544FC">
            <w:pPr>
              <w:jc w:val="center"/>
            </w:pPr>
            <w:r w:rsidRPr="008E56E2">
              <w:rPr>
                <w:rFonts w:cs="Times New Roman"/>
                <w:sz w:val="22"/>
              </w:rPr>
              <w:t>83.4</w:t>
            </w:r>
          </w:p>
        </w:tc>
        <w:tc>
          <w:tcPr>
            <w:tcW w:w="1668" w:type="dxa"/>
            <w:vAlign w:val="center"/>
          </w:tcPr>
          <w:p w14:paraId="42DD5D97" w14:textId="3A0A40B6" w:rsidR="00F544FC" w:rsidRDefault="00F544FC" w:rsidP="00F544FC">
            <w:pPr>
              <w:jc w:val="center"/>
            </w:pPr>
            <w:r w:rsidRPr="008E56E2">
              <w:rPr>
                <w:rFonts w:cs="Times New Roman"/>
                <w:sz w:val="22"/>
              </w:rPr>
              <w:t>90.2</w:t>
            </w:r>
          </w:p>
        </w:tc>
      </w:tr>
      <w:tr w:rsidR="00F544FC" w14:paraId="2F052B4C" w14:textId="77777777" w:rsidTr="000D1152">
        <w:trPr>
          <w:jc w:val="center"/>
        </w:trPr>
        <w:tc>
          <w:tcPr>
            <w:tcW w:w="1680" w:type="dxa"/>
            <w:vMerge/>
            <w:vAlign w:val="center"/>
          </w:tcPr>
          <w:p w14:paraId="09C66A8D" w14:textId="77777777" w:rsidR="00F544FC" w:rsidRDefault="00F544FC" w:rsidP="00F544FC">
            <w:pPr>
              <w:jc w:val="center"/>
            </w:pPr>
          </w:p>
        </w:tc>
        <w:tc>
          <w:tcPr>
            <w:tcW w:w="1009" w:type="dxa"/>
            <w:vMerge/>
            <w:vAlign w:val="center"/>
          </w:tcPr>
          <w:p w14:paraId="1BF24791" w14:textId="77777777" w:rsidR="00F544FC" w:rsidRDefault="00F544FC" w:rsidP="00F544FC">
            <w:pPr>
              <w:jc w:val="center"/>
            </w:pPr>
          </w:p>
        </w:tc>
        <w:tc>
          <w:tcPr>
            <w:tcW w:w="2409" w:type="dxa"/>
            <w:vAlign w:val="center"/>
          </w:tcPr>
          <w:p w14:paraId="38B03CD3" w14:textId="77777777" w:rsidR="00F544FC" w:rsidRDefault="00F544FC" w:rsidP="00F544FC">
            <w:pPr>
              <w:jc w:val="center"/>
            </w:pPr>
            <w:proofErr w:type="spellStart"/>
            <w:r>
              <w:t>swimming-pool</w:t>
            </w:r>
            <w:proofErr w:type="spellEnd"/>
          </w:p>
        </w:tc>
        <w:tc>
          <w:tcPr>
            <w:tcW w:w="1630" w:type="dxa"/>
            <w:vAlign w:val="center"/>
          </w:tcPr>
          <w:p w14:paraId="5C1A3880" w14:textId="4F5ABACE" w:rsidR="00F544FC" w:rsidRDefault="00F544FC" w:rsidP="00F544FC">
            <w:pPr>
              <w:jc w:val="center"/>
            </w:pPr>
            <w:r w:rsidRPr="008E56E2">
              <w:rPr>
                <w:rFonts w:cs="Times New Roman"/>
                <w:sz w:val="22"/>
              </w:rPr>
              <w:t>69.3</w:t>
            </w:r>
          </w:p>
        </w:tc>
        <w:tc>
          <w:tcPr>
            <w:tcW w:w="1668" w:type="dxa"/>
            <w:vAlign w:val="center"/>
          </w:tcPr>
          <w:p w14:paraId="74F67C22" w14:textId="0A19DBAA" w:rsidR="00F544FC" w:rsidRDefault="00F544FC" w:rsidP="00F544FC">
            <w:pPr>
              <w:jc w:val="center"/>
            </w:pPr>
            <w:r w:rsidRPr="008E56E2">
              <w:rPr>
                <w:rFonts w:cs="Times New Roman"/>
                <w:sz w:val="22"/>
              </w:rPr>
              <w:t>80.3</w:t>
            </w:r>
          </w:p>
        </w:tc>
      </w:tr>
      <w:tr w:rsidR="00F544FC" w14:paraId="247ECAEC" w14:textId="77777777" w:rsidTr="000D1152">
        <w:trPr>
          <w:jc w:val="center"/>
        </w:trPr>
        <w:tc>
          <w:tcPr>
            <w:tcW w:w="1680" w:type="dxa"/>
            <w:vMerge w:val="restart"/>
            <w:vAlign w:val="center"/>
          </w:tcPr>
          <w:p w14:paraId="745AE1B1" w14:textId="77777777" w:rsidR="00F544FC" w:rsidRPr="0094586E" w:rsidRDefault="00F544FC" w:rsidP="00F544FC">
            <w:pPr>
              <w:jc w:val="center"/>
              <w:rPr>
                <w:lang w:val="en-GB"/>
              </w:rPr>
            </w:pPr>
            <w:r>
              <w:t>SAM-</w:t>
            </w:r>
            <w:proofErr w:type="spellStart"/>
            <w:r>
              <w:t>ViT</w:t>
            </w:r>
            <w:proofErr w:type="spellEnd"/>
            <w:r>
              <w:t>-H</w:t>
            </w:r>
          </w:p>
        </w:tc>
        <w:tc>
          <w:tcPr>
            <w:tcW w:w="1009" w:type="dxa"/>
            <w:vMerge w:val="restart"/>
            <w:vAlign w:val="center"/>
          </w:tcPr>
          <w:p w14:paraId="5D913065" w14:textId="77777777" w:rsidR="00F544FC" w:rsidRPr="0094586E" w:rsidRDefault="00F544FC" w:rsidP="00F544FC">
            <w:pPr>
              <w:jc w:val="center"/>
              <w:rPr>
                <w:lang w:val="en-GB"/>
              </w:rPr>
            </w:pPr>
            <w:r>
              <w:rPr>
                <w:lang w:val="en-GB"/>
              </w:rPr>
              <w:t>Point</w:t>
            </w:r>
          </w:p>
        </w:tc>
        <w:tc>
          <w:tcPr>
            <w:tcW w:w="2409" w:type="dxa"/>
            <w:vAlign w:val="center"/>
          </w:tcPr>
          <w:p w14:paraId="25FA7E84" w14:textId="77777777" w:rsidR="00F544FC" w:rsidRDefault="00F544FC" w:rsidP="00F544FC">
            <w:pPr>
              <w:jc w:val="center"/>
            </w:pPr>
            <w:proofErr w:type="spellStart"/>
            <w:r>
              <w:t>plane</w:t>
            </w:r>
            <w:proofErr w:type="spellEnd"/>
          </w:p>
        </w:tc>
        <w:tc>
          <w:tcPr>
            <w:tcW w:w="1630" w:type="dxa"/>
            <w:vAlign w:val="center"/>
          </w:tcPr>
          <w:p w14:paraId="15D4500B" w14:textId="0EC322C5" w:rsidR="00F544FC" w:rsidRDefault="00F544FC" w:rsidP="00F544FC">
            <w:pPr>
              <w:jc w:val="center"/>
            </w:pPr>
            <w:r w:rsidRPr="008E56E2">
              <w:rPr>
                <w:rFonts w:cs="Times New Roman"/>
                <w:sz w:val="22"/>
              </w:rPr>
              <w:t>43.2</w:t>
            </w:r>
          </w:p>
        </w:tc>
        <w:tc>
          <w:tcPr>
            <w:tcW w:w="1668" w:type="dxa"/>
            <w:vAlign w:val="center"/>
          </w:tcPr>
          <w:p w14:paraId="0D0F716B" w14:textId="45DF9F80" w:rsidR="00F544FC" w:rsidRDefault="00F544FC" w:rsidP="00F544FC">
            <w:pPr>
              <w:jc w:val="center"/>
            </w:pPr>
            <w:r w:rsidRPr="008E56E2">
              <w:rPr>
                <w:rFonts w:cs="Times New Roman"/>
                <w:sz w:val="22"/>
              </w:rPr>
              <w:t>54.9</w:t>
            </w:r>
          </w:p>
        </w:tc>
      </w:tr>
      <w:tr w:rsidR="00F544FC" w14:paraId="5FBDC52E" w14:textId="77777777" w:rsidTr="000D1152">
        <w:trPr>
          <w:jc w:val="center"/>
        </w:trPr>
        <w:tc>
          <w:tcPr>
            <w:tcW w:w="1680" w:type="dxa"/>
            <w:vMerge/>
            <w:vAlign w:val="center"/>
          </w:tcPr>
          <w:p w14:paraId="2F3B8A4A" w14:textId="77777777" w:rsidR="00F544FC" w:rsidRDefault="00F544FC" w:rsidP="00F544FC">
            <w:pPr>
              <w:jc w:val="center"/>
            </w:pPr>
          </w:p>
        </w:tc>
        <w:tc>
          <w:tcPr>
            <w:tcW w:w="1009" w:type="dxa"/>
            <w:vMerge/>
            <w:vAlign w:val="center"/>
          </w:tcPr>
          <w:p w14:paraId="1A350876" w14:textId="77777777" w:rsidR="00F544FC" w:rsidRDefault="00F544FC" w:rsidP="00F544FC">
            <w:pPr>
              <w:jc w:val="center"/>
            </w:pPr>
          </w:p>
        </w:tc>
        <w:tc>
          <w:tcPr>
            <w:tcW w:w="2409" w:type="dxa"/>
            <w:vAlign w:val="center"/>
          </w:tcPr>
          <w:p w14:paraId="7F924698" w14:textId="77777777" w:rsidR="00F544FC" w:rsidRDefault="00F544FC" w:rsidP="00F544FC">
            <w:pPr>
              <w:jc w:val="center"/>
            </w:pPr>
            <w:proofErr w:type="spellStart"/>
            <w:r>
              <w:t>ship</w:t>
            </w:r>
            <w:proofErr w:type="spellEnd"/>
          </w:p>
        </w:tc>
        <w:tc>
          <w:tcPr>
            <w:tcW w:w="1630" w:type="dxa"/>
            <w:vAlign w:val="center"/>
          </w:tcPr>
          <w:p w14:paraId="29AB2A1C" w14:textId="4D79138D" w:rsidR="00F544FC" w:rsidRDefault="00F544FC" w:rsidP="00F544FC">
            <w:pPr>
              <w:jc w:val="center"/>
            </w:pPr>
            <w:r w:rsidRPr="008E56E2">
              <w:rPr>
                <w:rFonts w:cs="Times New Roman"/>
                <w:sz w:val="22"/>
              </w:rPr>
              <w:t>49.7</w:t>
            </w:r>
          </w:p>
        </w:tc>
        <w:tc>
          <w:tcPr>
            <w:tcW w:w="1668" w:type="dxa"/>
            <w:vAlign w:val="center"/>
          </w:tcPr>
          <w:p w14:paraId="267B3570" w14:textId="681076D7" w:rsidR="00F544FC" w:rsidRDefault="00F544FC" w:rsidP="00F544FC">
            <w:pPr>
              <w:jc w:val="center"/>
            </w:pPr>
            <w:r w:rsidRPr="008E56E2">
              <w:rPr>
                <w:rFonts w:cs="Times New Roman"/>
                <w:sz w:val="22"/>
              </w:rPr>
              <w:t>60.6</w:t>
            </w:r>
          </w:p>
        </w:tc>
      </w:tr>
      <w:tr w:rsidR="00F544FC" w14:paraId="5F8AF1DF" w14:textId="77777777" w:rsidTr="000D1152">
        <w:trPr>
          <w:jc w:val="center"/>
        </w:trPr>
        <w:tc>
          <w:tcPr>
            <w:tcW w:w="1680" w:type="dxa"/>
            <w:vMerge/>
            <w:vAlign w:val="center"/>
          </w:tcPr>
          <w:p w14:paraId="0E425818" w14:textId="77777777" w:rsidR="00F544FC" w:rsidRDefault="00F544FC" w:rsidP="00F544FC">
            <w:pPr>
              <w:jc w:val="center"/>
            </w:pPr>
          </w:p>
        </w:tc>
        <w:tc>
          <w:tcPr>
            <w:tcW w:w="1009" w:type="dxa"/>
            <w:vMerge/>
            <w:vAlign w:val="center"/>
          </w:tcPr>
          <w:p w14:paraId="223A5727" w14:textId="77777777" w:rsidR="00F544FC" w:rsidRDefault="00F544FC" w:rsidP="00F544FC">
            <w:pPr>
              <w:jc w:val="center"/>
            </w:pPr>
          </w:p>
        </w:tc>
        <w:tc>
          <w:tcPr>
            <w:tcW w:w="2409" w:type="dxa"/>
            <w:vAlign w:val="center"/>
          </w:tcPr>
          <w:p w14:paraId="332E431E" w14:textId="77777777" w:rsidR="00F544FC" w:rsidRDefault="00F544FC" w:rsidP="00F544FC">
            <w:pPr>
              <w:jc w:val="center"/>
            </w:pPr>
            <w:proofErr w:type="spellStart"/>
            <w:r>
              <w:t>storage-tank</w:t>
            </w:r>
            <w:proofErr w:type="spellEnd"/>
          </w:p>
        </w:tc>
        <w:tc>
          <w:tcPr>
            <w:tcW w:w="1630" w:type="dxa"/>
            <w:vAlign w:val="center"/>
          </w:tcPr>
          <w:p w14:paraId="10D1A879" w14:textId="1611AFAF" w:rsidR="00F544FC" w:rsidRDefault="00F544FC" w:rsidP="00F544FC">
            <w:pPr>
              <w:jc w:val="center"/>
            </w:pPr>
            <w:r w:rsidRPr="008E56E2">
              <w:rPr>
                <w:rFonts w:cs="Times New Roman"/>
                <w:sz w:val="22"/>
              </w:rPr>
              <w:t>0.0</w:t>
            </w:r>
          </w:p>
        </w:tc>
        <w:tc>
          <w:tcPr>
            <w:tcW w:w="1668" w:type="dxa"/>
            <w:vAlign w:val="center"/>
          </w:tcPr>
          <w:p w14:paraId="5638E3E0" w14:textId="369DD48B" w:rsidR="00F544FC" w:rsidRDefault="00F544FC" w:rsidP="00F544FC">
            <w:pPr>
              <w:jc w:val="center"/>
            </w:pPr>
            <w:r w:rsidRPr="008E56E2">
              <w:rPr>
                <w:rFonts w:cs="Times New Roman"/>
                <w:sz w:val="22"/>
              </w:rPr>
              <w:t>0.0</w:t>
            </w:r>
          </w:p>
        </w:tc>
      </w:tr>
      <w:tr w:rsidR="00F544FC" w14:paraId="3552101F" w14:textId="77777777" w:rsidTr="000D1152">
        <w:trPr>
          <w:jc w:val="center"/>
        </w:trPr>
        <w:tc>
          <w:tcPr>
            <w:tcW w:w="1680" w:type="dxa"/>
            <w:vMerge/>
            <w:vAlign w:val="center"/>
          </w:tcPr>
          <w:p w14:paraId="706DEE9F" w14:textId="77777777" w:rsidR="00F544FC" w:rsidRDefault="00F544FC" w:rsidP="00F544FC">
            <w:pPr>
              <w:jc w:val="center"/>
            </w:pPr>
          </w:p>
        </w:tc>
        <w:tc>
          <w:tcPr>
            <w:tcW w:w="1009" w:type="dxa"/>
            <w:vMerge/>
            <w:vAlign w:val="center"/>
          </w:tcPr>
          <w:p w14:paraId="44683835" w14:textId="77777777" w:rsidR="00F544FC" w:rsidRDefault="00F544FC" w:rsidP="00F544FC">
            <w:pPr>
              <w:jc w:val="center"/>
            </w:pPr>
          </w:p>
        </w:tc>
        <w:tc>
          <w:tcPr>
            <w:tcW w:w="2409" w:type="dxa"/>
            <w:vAlign w:val="center"/>
          </w:tcPr>
          <w:p w14:paraId="6D411933" w14:textId="77777777" w:rsidR="00F544FC" w:rsidRDefault="00F544FC" w:rsidP="00F544FC">
            <w:pPr>
              <w:jc w:val="center"/>
            </w:pPr>
            <w:proofErr w:type="spellStart"/>
            <w:r>
              <w:t>baseball-diamond</w:t>
            </w:r>
            <w:proofErr w:type="spellEnd"/>
          </w:p>
        </w:tc>
        <w:tc>
          <w:tcPr>
            <w:tcW w:w="1630" w:type="dxa"/>
            <w:vAlign w:val="center"/>
          </w:tcPr>
          <w:p w14:paraId="7570B275" w14:textId="0AFDCEE2" w:rsidR="00F544FC" w:rsidRDefault="00F544FC" w:rsidP="00F544FC">
            <w:pPr>
              <w:jc w:val="center"/>
            </w:pPr>
            <w:r w:rsidRPr="008E56E2">
              <w:rPr>
                <w:rFonts w:cs="Times New Roman"/>
                <w:sz w:val="22"/>
              </w:rPr>
              <w:t>45.9</w:t>
            </w:r>
          </w:p>
        </w:tc>
        <w:tc>
          <w:tcPr>
            <w:tcW w:w="1668" w:type="dxa"/>
            <w:vAlign w:val="center"/>
          </w:tcPr>
          <w:p w14:paraId="7F7B394C" w14:textId="1707C06D" w:rsidR="00F544FC" w:rsidRDefault="00F544FC" w:rsidP="00F544FC">
            <w:pPr>
              <w:jc w:val="center"/>
            </w:pPr>
            <w:r w:rsidRPr="008E56E2">
              <w:rPr>
                <w:rFonts w:cs="Times New Roman"/>
                <w:sz w:val="22"/>
              </w:rPr>
              <w:t>56.0</w:t>
            </w:r>
          </w:p>
        </w:tc>
      </w:tr>
      <w:tr w:rsidR="00F544FC" w14:paraId="2A560F71" w14:textId="77777777" w:rsidTr="000D1152">
        <w:trPr>
          <w:jc w:val="center"/>
        </w:trPr>
        <w:tc>
          <w:tcPr>
            <w:tcW w:w="1680" w:type="dxa"/>
            <w:vMerge/>
            <w:vAlign w:val="center"/>
          </w:tcPr>
          <w:p w14:paraId="28414450" w14:textId="77777777" w:rsidR="00F544FC" w:rsidRDefault="00F544FC" w:rsidP="00F544FC">
            <w:pPr>
              <w:jc w:val="center"/>
            </w:pPr>
          </w:p>
        </w:tc>
        <w:tc>
          <w:tcPr>
            <w:tcW w:w="1009" w:type="dxa"/>
            <w:vMerge/>
            <w:vAlign w:val="center"/>
          </w:tcPr>
          <w:p w14:paraId="6AE67CBD" w14:textId="77777777" w:rsidR="00F544FC" w:rsidRDefault="00F544FC" w:rsidP="00F544FC">
            <w:pPr>
              <w:jc w:val="center"/>
            </w:pPr>
          </w:p>
        </w:tc>
        <w:tc>
          <w:tcPr>
            <w:tcW w:w="2409" w:type="dxa"/>
            <w:vAlign w:val="center"/>
          </w:tcPr>
          <w:p w14:paraId="274C4A09" w14:textId="77777777" w:rsidR="00F544FC" w:rsidRDefault="00F544FC" w:rsidP="00F544FC">
            <w:pPr>
              <w:jc w:val="center"/>
            </w:pPr>
            <w:proofErr w:type="spellStart"/>
            <w:r>
              <w:t>tennis-court</w:t>
            </w:r>
            <w:proofErr w:type="spellEnd"/>
          </w:p>
        </w:tc>
        <w:tc>
          <w:tcPr>
            <w:tcW w:w="1630" w:type="dxa"/>
            <w:vAlign w:val="center"/>
          </w:tcPr>
          <w:p w14:paraId="34C0F9FC" w14:textId="53379F05" w:rsidR="00F544FC" w:rsidRDefault="00F544FC" w:rsidP="00F544FC">
            <w:pPr>
              <w:jc w:val="center"/>
            </w:pPr>
            <w:r w:rsidRPr="008E56E2">
              <w:rPr>
                <w:rFonts w:cs="Times New Roman"/>
                <w:sz w:val="22"/>
              </w:rPr>
              <w:t>76.6</w:t>
            </w:r>
          </w:p>
        </w:tc>
        <w:tc>
          <w:tcPr>
            <w:tcW w:w="1668" w:type="dxa"/>
            <w:vAlign w:val="center"/>
          </w:tcPr>
          <w:p w14:paraId="6A4313A8" w14:textId="7D3A1AEC" w:rsidR="00F544FC" w:rsidRDefault="00F544FC" w:rsidP="00F544FC">
            <w:pPr>
              <w:jc w:val="center"/>
            </w:pPr>
            <w:r w:rsidRPr="008E56E2">
              <w:rPr>
                <w:rFonts w:cs="Times New Roman"/>
                <w:sz w:val="22"/>
              </w:rPr>
              <w:t>84.8</w:t>
            </w:r>
          </w:p>
        </w:tc>
      </w:tr>
      <w:tr w:rsidR="00F544FC" w14:paraId="4CA7B85E" w14:textId="77777777" w:rsidTr="000D1152">
        <w:trPr>
          <w:jc w:val="center"/>
        </w:trPr>
        <w:tc>
          <w:tcPr>
            <w:tcW w:w="1680" w:type="dxa"/>
            <w:vMerge/>
            <w:vAlign w:val="center"/>
          </w:tcPr>
          <w:p w14:paraId="429B1BBF" w14:textId="77777777" w:rsidR="00F544FC" w:rsidRDefault="00F544FC" w:rsidP="00F544FC">
            <w:pPr>
              <w:jc w:val="center"/>
            </w:pPr>
          </w:p>
        </w:tc>
        <w:tc>
          <w:tcPr>
            <w:tcW w:w="1009" w:type="dxa"/>
            <w:vMerge/>
            <w:vAlign w:val="center"/>
          </w:tcPr>
          <w:p w14:paraId="538442FB" w14:textId="77777777" w:rsidR="00F544FC" w:rsidRDefault="00F544FC" w:rsidP="00F544FC">
            <w:pPr>
              <w:jc w:val="center"/>
            </w:pPr>
          </w:p>
        </w:tc>
        <w:tc>
          <w:tcPr>
            <w:tcW w:w="2409" w:type="dxa"/>
            <w:vAlign w:val="center"/>
          </w:tcPr>
          <w:p w14:paraId="140A73CC" w14:textId="77777777" w:rsidR="00F544FC" w:rsidRDefault="00F544FC" w:rsidP="00F544FC">
            <w:pPr>
              <w:jc w:val="center"/>
            </w:pPr>
            <w:proofErr w:type="spellStart"/>
            <w:r>
              <w:t>basketball-court</w:t>
            </w:r>
            <w:proofErr w:type="spellEnd"/>
          </w:p>
        </w:tc>
        <w:tc>
          <w:tcPr>
            <w:tcW w:w="1630" w:type="dxa"/>
            <w:vAlign w:val="center"/>
          </w:tcPr>
          <w:p w14:paraId="70092010" w14:textId="46B483B2" w:rsidR="00F544FC" w:rsidRDefault="00F544FC" w:rsidP="00F544FC">
            <w:pPr>
              <w:jc w:val="center"/>
            </w:pPr>
            <w:r w:rsidRPr="008E56E2">
              <w:rPr>
                <w:rFonts w:cs="Times New Roman"/>
                <w:sz w:val="22"/>
              </w:rPr>
              <w:t>34.2</w:t>
            </w:r>
          </w:p>
        </w:tc>
        <w:tc>
          <w:tcPr>
            <w:tcW w:w="1668" w:type="dxa"/>
            <w:vAlign w:val="center"/>
          </w:tcPr>
          <w:p w14:paraId="2920068B" w14:textId="599B6903" w:rsidR="00F544FC" w:rsidRDefault="00F544FC" w:rsidP="00F544FC">
            <w:pPr>
              <w:jc w:val="center"/>
            </w:pPr>
            <w:r w:rsidRPr="008E56E2">
              <w:rPr>
                <w:rFonts w:cs="Times New Roman"/>
                <w:sz w:val="22"/>
              </w:rPr>
              <w:t>43.3</w:t>
            </w:r>
          </w:p>
        </w:tc>
      </w:tr>
      <w:tr w:rsidR="00F544FC" w14:paraId="45060260" w14:textId="77777777" w:rsidTr="000D1152">
        <w:trPr>
          <w:jc w:val="center"/>
        </w:trPr>
        <w:tc>
          <w:tcPr>
            <w:tcW w:w="1680" w:type="dxa"/>
            <w:vMerge/>
            <w:vAlign w:val="center"/>
          </w:tcPr>
          <w:p w14:paraId="5958DEFD" w14:textId="77777777" w:rsidR="00F544FC" w:rsidRDefault="00F544FC" w:rsidP="00F544FC">
            <w:pPr>
              <w:jc w:val="center"/>
            </w:pPr>
          </w:p>
        </w:tc>
        <w:tc>
          <w:tcPr>
            <w:tcW w:w="1009" w:type="dxa"/>
            <w:vMerge/>
            <w:vAlign w:val="center"/>
          </w:tcPr>
          <w:p w14:paraId="416F7EE1" w14:textId="77777777" w:rsidR="00F544FC" w:rsidRDefault="00F544FC" w:rsidP="00F544FC">
            <w:pPr>
              <w:jc w:val="center"/>
            </w:pPr>
          </w:p>
        </w:tc>
        <w:tc>
          <w:tcPr>
            <w:tcW w:w="2409" w:type="dxa"/>
            <w:vAlign w:val="center"/>
          </w:tcPr>
          <w:p w14:paraId="6D6357F3" w14:textId="77777777" w:rsidR="00F544FC" w:rsidRDefault="00F544FC" w:rsidP="00F544FC">
            <w:pPr>
              <w:jc w:val="center"/>
            </w:pPr>
            <w:proofErr w:type="spellStart"/>
            <w:r>
              <w:t>ground-track-field</w:t>
            </w:r>
            <w:proofErr w:type="spellEnd"/>
          </w:p>
        </w:tc>
        <w:tc>
          <w:tcPr>
            <w:tcW w:w="1630" w:type="dxa"/>
            <w:vAlign w:val="center"/>
          </w:tcPr>
          <w:p w14:paraId="1731F9CB" w14:textId="57B4DF2C" w:rsidR="00F544FC" w:rsidRDefault="00F544FC" w:rsidP="00F544FC">
            <w:pPr>
              <w:jc w:val="center"/>
            </w:pPr>
            <w:r w:rsidRPr="008E56E2">
              <w:rPr>
                <w:rFonts w:cs="Times New Roman"/>
                <w:sz w:val="22"/>
              </w:rPr>
              <w:t>36.0</w:t>
            </w:r>
          </w:p>
        </w:tc>
        <w:tc>
          <w:tcPr>
            <w:tcW w:w="1668" w:type="dxa"/>
            <w:vAlign w:val="center"/>
          </w:tcPr>
          <w:p w14:paraId="7348A59A" w14:textId="1EC784DD" w:rsidR="00F544FC" w:rsidRDefault="00F544FC" w:rsidP="00F544FC">
            <w:pPr>
              <w:jc w:val="center"/>
            </w:pPr>
            <w:r w:rsidRPr="008E56E2">
              <w:rPr>
                <w:rFonts w:cs="Times New Roman"/>
                <w:sz w:val="22"/>
              </w:rPr>
              <w:t>45.2</w:t>
            </w:r>
          </w:p>
        </w:tc>
      </w:tr>
      <w:tr w:rsidR="00F544FC" w14:paraId="0923290F" w14:textId="77777777" w:rsidTr="000D1152">
        <w:trPr>
          <w:jc w:val="center"/>
        </w:trPr>
        <w:tc>
          <w:tcPr>
            <w:tcW w:w="1680" w:type="dxa"/>
            <w:vMerge/>
            <w:vAlign w:val="center"/>
          </w:tcPr>
          <w:p w14:paraId="1295F96A" w14:textId="77777777" w:rsidR="00F544FC" w:rsidRDefault="00F544FC" w:rsidP="00F544FC">
            <w:pPr>
              <w:jc w:val="center"/>
            </w:pPr>
          </w:p>
        </w:tc>
        <w:tc>
          <w:tcPr>
            <w:tcW w:w="1009" w:type="dxa"/>
            <w:vMerge/>
            <w:vAlign w:val="center"/>
          </w:tcPr>
          <w:p w14:paraId="1E8E1780" w14:textId="77777777" w:rsidR="00F544FC" w:rsidRDefault="00F544FC" w:rsidP="00F544FC">
            <w:pPr>
              <w:jc w:val="center"/>
            </w:pPr>
          </w:p>
        </w:tc>
        <w:tc>
          <w:tcPr>
            <w:tcW w:w="2409" w:type="dxa"/>
            <w:vAlign w:val="center"/>
          </w:tcPr>
          <w:p w14:paraId="4C28419F" w14:textId="77777777" w:rsidR="00F544FC" w:rsidRDefault="00F544FC" w:rsidP="00F544FC">
            <w:pPr>
              <w:jc w:val="center"/>
            </w:pPr>
            <w:proofErr w:type="spellStart"/>
            <w:r>
              <w:t>harbor</w:t>
            </w:r>
            <w:proofErr w:type="spellEnd"/>
          </w:p>
        </w:tc>
        <w:tc>
          <w:tcPr>
            <w:tcW w:w="1630" w:type="dxa"/>
            <w:vAlign w:val="center"/>
          </w:tcPr>
          <w:p w14:paraId="3F6A4C79" w14:textId="3E2E5623" w:rsidR="00F544FC" w:rsidRDefault="00F544FC" w:rsidP="00F544FC">
            <w:pPr>
              <w:jc w:val="center"/>
            </w:pPr>
            <w:r w:rsidRPr="008E56E2">
              <w:rPr>
                <w:rFonts w:cs="Times New Roman"/>
                <w:sz w:val="22"/>
              </w:rPr>
              <w:t>32.3</w:t>
            </w:r>
          </w:p>
        </w:tc>
        <w:tc>
          <w:tcPr>
            <w:tcW w:w="1668" w:type="dxa"/>
            <w:vAlign w:val="center"/>
          </w:tcPr>
          <w:p w14:paraId="6C04A462" w14:textId="51D0FB02" w:rsidR="00F544FC" w:rsidRDefault="00F544FC" w:rsidP="00F544FC">
            <w:pPr>
              <w:jc w:val="center"/>
            </w:pPr>
            <w:r w:rsidRPr="008E56E2">
              <w:rPr>
                <w:rFonts w:cs="Times New Roman"/>
                <w:sz w:val="22"/>
              </w:rPr>
              <w:t>43.3</w:t>
            </w:r>
          </w:p>
        </w:tc>
      </w:tr>
      <w:tr w:rsidR="00F544FC" w14:paraId="063E960A" w14:textId="77777777" w:rsidTr="000D1152">
        <w:trPr>
          <w:jc w:val="center"/>
        </w:trPr>
        <w:tc>
          <w:tcPr>
            <w:tcW w:w="1680" w:type="dxa"/>
            <w:vMerge/>
            <w:vAlign w:val="center"/>
          </w:tcPr>
          <w:p w14:paraId="24EAD5D4" w14:textId="77777777" w:rsidR="00F544FC" w:rsidRDefault="00F544FC" w:rsidP="00F544FC">
            <w:pPr>
              <w:jc w:val="center"/>
            </w:pPr>
          </w:p>
        </w:tc>
        <w:tc>
          <w:tcPr>
            <w:tcW w:w="1009" w:type="dxa"/>
            <w:vMerge/>
            <w:vAlign w:val="center"/>
          </w:tcPr>
          <w:p w14:paraId="6019F464" w14:textId="77777777" w:rsidR="00F544FC" w:rsidRDefault="00F544FC" w:rsidP="00F544FC">
            <w:pPr>
              <w:jc w:val="center"/>
            </w:pPr>
          </w:p>
        </w:tc>
        <w:tc>
          <w:tcPr>
            <w:tcW w:w="2409" w:type="dxa"/>
            <w:vAlign w:val="center"/>
          </w:tcPr>
          <w:p w14:paraId="5EC17A04" w14:textId="77777777" w:rsidR="00F544FC" w:rsidRDefault="00F544FC" w:rsidP="00F544FC">
            <w:pPr>
              <w:jc w:val="center"/>
            </w:pPr>
            <w:proofErr w:type="spellStart"/>
            <w:r>
              <w:t>bridge</w:t>
            </w:r>
            <w:proofErr w:type="spellEnd"/>
          </w:p>
        </w:tc>
        <w:tc>
          <w:tcPr>
            <w:tcW w:w="1630" w:type="dxa"/>
            <w:vAlign w:val="center"/>
          </w:tcPr>
          <w:p w14:paraId="3F72D58D" w14:textId="2E89C67F" w:rsidR="00F544FC" w:rsidRDefault="00F544FC" w:rsidP="00F544FC">
            <w:pPr>
              <w:jc w:val="center"/>
            </w:pPr>
            <w:r w:rsidRPr="008E56E2">
              <w:rPr>
                <w:rFonts w:cs="Times New Roman"/>
                <w:sz w:val="22"/>
              </w:rPr>
              <w:t>0.0</w:t>
            </w:r>
          </w:p>
        </w:tc>
        <w:tc>
          <w:tcPr>
            <w:tcW w:w="1668" w:type="dxa"/>
            <w:vAlign w:val="center"/>
          </w:tcPr>
          <w:p w14:paraId="337763DB" w14:textId="2879CA2E" w:rsidR="00F544FC" w:rsidRDefault="00F544FC" w:rsidP="00F544FC">
            <w:pPr>
              <w:jc w:val="center"/>
            </w:pPr>
            <w:r w:rsidRPr="008E56E2">
              <w:rPr>
                <w:rFonts w:cs="Times New Roman"/>
                <w:sz w:val="22"/>
              </w:rPr>
              <w:t>0.0</w:t>
            </w:r>
          </w:p>
        </w:tc>
      </w:tr>
      <w:tr w:rsidR="00F544FC" w14:paraId="7E81EAB8" w14:textId="77777777" w:rsidTr="000D1152">
        <w:trPr>
          <w:jc w:val="center"/>
        </w:trPr>
        <w:tc>
          <w:tcPr>
            <w:tcW w:w="1680" w:type="dxa"/>
            <w:vMerge/>
            <w:vAlign w:val="center"/>
          </w:tcPr>
          <w:p w14:paraId="2A0EAA11" w14:textId="77777777" w:rsidR="00F544FC" w:rsidRDefault="00F544FC" w:rsidP="00F544FC">
            <w:pPr>
              <w:jc w:val="center"/>
            </w:pPr>
          </w:p>
        </w:tc>
        <w:tc>
          <w:tcPr>
            <w:tcW w:w="1009" w:type="dxa"/>
            <w:vMerge/>
            <w:vAlign w:val="center"/>
          </w:tcPr>
          <w:p w14:paraId="0F9F1D01" w14:textId="77777777" w:rsidR="00F544FC" w:rsidRDefault="00F544FC" w:rsidP="00F544FC">
            <w:pPr>
              <w:jc w:val="center"/>
            </w:pPr>
          </w:p>
        </w:tc>
        <w:tc>
          <w:tcPr>
            <w:tcW w:w="2409" w:type="dxa"/>
            <w:vAlign w:val="center"/>
          </w:tcPr>
          <w:p w14:paraId="66286622" w14:textId="77777777" w:rsidR="00F544FC" w:rsidRDefault="00F544FC" w:rsidP="00F544FC">
            <w:pPr>
              <w:jc w:val="center"/>
            </w:pPr>
            <w:proofErr w:type="spellStart"/>
            <w:r>
              <w:t>large-vehicle</w:t>
            </w:r>
            <w:proofErr w:type="spellEnd"/>
          </w:p>
        </w:tc>
        <w:tc>
          <w:tcPr>
            <w:tcW w:w="1630" w:type="dxa"/>
            <w:vAlign w:val="center"/>
          </w:tcPr>
          <w:p w14:paraId="36E31E16" w14:textId="45F06228" w:rsidR="00F544FC" w:rsidRDefault="00F544FC" w:rsidP="00F544FC">
            <w:pPr>
              <w:jc w:val="center"/>
            </w:pPr>
            <w:r w:rsidRPr="008E56E2">
              <w:rPr>
                <w:rFonts w:cs="Times New Roman"/>
                <w:sz w:val="22"/>
              </w:rPr>
              <w:t>63.7</w:t>
            </w:r>
          </w:p>
        </w:tc>
        <w:tc>
          <w:tcPr>
            <w:tcW w:w="1668" w:type="dxa"/>
            <w:vAlign w:val="center"/>
          </w:tcPr>
          <w:p w14:paraId="420615DF" w14:textId="3B2C0E6E" w:rsidR="00F544FC" w:rsidRDefault="00F544FC" w:rsidP="00F544FC">
            <w:pPr>
              <w:jc w:val="center"/>
            </w:pPr>
            <w:r w:rsidRPr="008E56E2">
              <w:rPr>
                <w:rFonts w:cs="Times New Roman"/>
                <w:sz w:val="22"/>
              </w:rPr>
              <w:t>74.2</w:t>
            </w:r>
          </w:p>
        </w:tc>
      </w:tr>
      <w:tr w:rsidR="00F544FC" w14:paraId="7A6B3BF1" w14:textId="77777777" w:rsidTr="000D1152">
        <w:trPr>
          <w:jc w:val="center"/>
        </w:trPr>
        <w:tc>
          <w:tcPr>
            <w:tcW w:w="1680" w:type="dxa"/>
            <w:vMerge/>
            <w:vAlign w:val="center"/>
          </w:tcPr>
          <w:p w14:paraId="59168576" w14:textId="77777777" w:rsidR="00F544FC" w:rsidRDefault="00F544FC" w:rsidP="00F544FC">
            <w:pPr>
              <w:jc w:val="center"/>
            </w:pPr>
          </w:p>
        </w:tc>
        <w:tc>
          <w:tcPr>
            <w:tcW w:w="1009" w:type="dxa"/>
            <w:vMerge/>
            <w:vAlign w:val="center"/>
          </w:tcPr>
          <w:p w14:paraId="500ADA01" w14:textId="77777777" w:rsidR="00F544FC" w:rsidRDefault="00F544FC" w:rsidP="00F544FC">
            <w:pPr>
              <w:jc w:val="center"/>
            </w:pPr>
          </w:p>
        </w:tc>
        <w:tc>
          <w:tcPr>
            <w:tcW w:w="2409" w:type="dxa"/>
            <w:vAlign w:val="center"/>
          </w:tcPr>
          <w:p w14:paraId="4B5A45E8" w14:textId="77777777" w:rsidR="00F544FC" w:rsidRDefault="00F544FC" w:rsidP="00F544FC">
            <w:pPr>
              <w:jc w:val="center"/>
            </w:pPr>
            <w:proofErr w:type="spellStart"/>
            <w:r>
              <w:t>small-vehicle</w:t>
            </w:r>
            <w:proofErr w:type="spellEnd"/>
          </w:p>
        </w:tc>
        <w:tc>
          <w:tcPr>
            <w:tcW w:w="1630" w:type="dxa"/>
            <w:vAlign w:val="center"/>
          </w:tcPr>
          <w:p w14:paraId="6138C48C" w14:textId="3A4ACC95" w:rsidR="00F544FC" w:rsidRDefault="00F544FC" w:rsidP="00F544FC">
            <w:pPr>
              <w:jc w:val="center"/>
            </w:pPr>
            <w:r w:rsidRPr="008E56E2">
              <w:rPr>
                <w:rFonts w:cs="Times New Roman"/>
                <w:sz w:val="22"/>
              </w:rPr>
              <w:t>61.1</w:t>
            </w:r>
          </w:p>
        </w:tc>
        <w:tc>
          <w:tcPr>
            <w:tcW w:w="1668" w:type="dxa"/>
            <w:vAlign w:val="center"/>
          </w:tcPr>
          <w:p w14:paraId="59D924F2" w14:textId="5DAAA70B" w:rsidR="00F544FC" w:rsidRDefault="00F544FC" w:rsidP="00F544FC">
            <w:pPr>
              <w:jc w:val="center"/>
            </w:pPr>
            <w:r w:rsidRPr="008E56E2">
              <w:rPr>
                <w:rFonts w:cs="Times New Roman"/>
                <w:sz w:val="22"/>
              </w:rPr>
              <w:t>73.4</w:t>
            </w:r>
          </w:p>
        </w:tc>
      </w:tr>
      <w:tr w:rsidR="00F544FC" w14:paraId="5190C80A" w14:textId="77777777" w:rsidTr="000D1152">
        <w:trPr>
          <w:jc w:val="center"/>
        </w:trPr>
        <w:tc>
          <w:tcPr>
            <w:tcW w:w="1680" w:type="dxa"/>
            <w:vMerge/>
            <w:vAlign w:val="center"/>
          </w:tcPr>
          <w:p w14:paraId="7EE77931" w14:textId="77777777" w:rsidR="00F544FC" w:rsidRDefault="00F544FC" w:rsidP="00F544FC">
            <w:pPr>
              <w:jc w:val="center"/>
            </w:pPr>
          </w:p>
        </w:tc>
        <w:tc>
          <w:tcPr>
            <w:tcW w:w="1009" w:type="dxa"/>
            <w:vMerge/>
            <w:vAlign w:val="center"/>
          </w:tcPr>
          <w:p w14:paraId="11215BB1" w14:textId="77777777" w:rsidR="00F544FC" w:rsidRDefault="00F544FC" w:rsidP="00F544FC">
            <w:pPr>
              <w:jc w:val="center"/>
            </w:pPr>
          </w:p>
        </w:tc>
        <w:tc>
          <w:tcPr>
            <w:tcW w:w="2409" w:type="dxa"/>
            <w:vAlign w:val="center"/>
          </w:tcPr>
          <w:p w14:paraId="47C757C3" w14:textId="77777777" w:rsidR="00F544FC" w:rsidRDefault="00F544FC" w:rsidP="00F544FC">
            <w:pPr>
              <w:jc w:val="center"/>
            </w:pPr>
            <w:proofErr w:type="spellStart"/>
            <w:r>
              <w:t>helicopter</w:t>
            </w:r>
            <w:proofErr w:type="spellEnd"/>
          </w:p>
        </w:tc>
        <w:tc>
          <w:tcPr>
            <w:tcW w:w="1630" w:type="dxa"/>
            <w:vAlign w:val="center"/>
          </w:tcPr>
          <w:p w14:paraId="457EB21A" w14:textId="3C16B16D" w:rsidR="00F544FC" w:rsidRDefault="00F544FC" w:rsidP="00F544FC">
            <w:pPr>
              <w:jc w:val="center"/>
            </w:pPr>
            <w:r w:rsidRPr="008E56E2">
              <w:rPr>
                <w:rFonts w:cs="Times New Roman"/>
                <w:sz w:val="22"/>
              </w:rPr>
              <w:t>34.8</w:t>
            </w:r>
          </w:p>
        </w:tc>
        <w:tc>
          <w:tcPr>
            <w:tcW w:w="1668" w:type="dxa"/>
            <w:vAlign w:val="center"/>
          </w:tcPr>
          <w:p w14:paraId="28835641" w14:textId="4610334B" w:rsidR="00F544FC" w:rsidRDefault="00F544FC" w:rsidP="00F544FC">
            <w:pPr>
              <w:jc w:val="center"/>
            </w:pPr>
            <w:r w:rsidRPr="008E56E2">
              <w:rPr>
                <w:rFonts w:cs="Times New Roman"/>
                <w:sz w:val="22"/>
              </w:rPr>
              <w:t>47.0</w:t>
            </w:r>
          </w:p>
        </w:tc>
      </w:tr>
      <w:tr w:rsidR="00F544FC" w14:paraId="1627C4EE" w14:textId="77777777" w:rsidTr="000D1152">
        <w:trPr>
          <w:jc w:val="center"/>
        </w:trPr>
        <w:tc>
          <w:tcPr>
            <w:tcW w:w="1680" w:type="dxa"/>
            <w:vMerge/>
            <w:vAlign w:val="center"/>
          </w:tcPr>
          <w:p w14:paraId="3A570BF6" w14:textId="77777777" w:rsidR="00F544FC" w:rsidRDefault="00F544FC" w:rsidP="00F544FC">
            <w:pPr>
              <w:jc w:val="center"/>
            </w:pPr>
          </w:p>
        </w:tc>
        <w:tc>
          <w:tcPr>
            <w:tcW w:w="1009" w:type="dxa"/>
            <w:vMerge/>
            <w:vAlign w:val="center"/>
          </w:tcPr>
          <w:p w14:paraId="3872BE86" w14:textId="77777777" w:rsidR="00F544FC" w:rsidRDefault="00F544FC" w:rsidP="00F544FC">
            <w:pPr>
              <w:jc w:val="center"/>
            </w:pPr>
          </w:p>
        </w:tc>
        <w:tc>
          <w:tcPr>
            <w:tcW w:w="2409" w:type="dxa"/>
            <w:vAlign w:val="center"/>
          </w:tcPr>
          <w:p w14:paraId="2503F293" w14:textId="77777777" w:rsidR="00F544FC" w:rsidRDefault="00F544FC" w:rsidP="00F544FC">
            <w:pPr>
              <w:jc w:val="center"/>
            </w:pPr>
            <w:proofErr w:type="spellStart"/>
            <w:r>
              <w:t>roundabout</w:t>
            </w:r>
            <w:proofErr w:type="spellEnd"/>
          </w:p>
        </w:tc>
        <w:tc>
          <w:tcPr>
            <w:tcW w:w="1630" w:type="dxa"/>
            <w:vAlign w:val="center"/>
          </w:tcPr>
          <w:p w14:paraId="237DA75A" w14:textId="0A0CD584" w:rsidR="00F544FC" w:rsidRDefault="00F544FC" w:rsidP="00F544FC">
            <w:pPr>
              <w:jc w:val="center"/>
            </w:pPr>
            <w:r w:rsidRPr="008E56E2">
              <w:rPr>
                <w:rFonts w:cs="Times New Roman"/>
                <w:sz w:val="22"/>
              </w:rPr>
              <w:t>46.5</w:t>
            </w:r>
          </w:p>
        </w:tc>
        <w:tc>
          <w:tcPr>
            <w:tcW w:w="1668" w:type="dxa"/>
            <w:vAlign w:val="center"/>
          </w:tcPr>
          <w:p w14:paraId="2689F925" w14:textId="0F6C460D" w:rsidR="00F544FC" w:rsidRDefault="00F544FC" w:rsidP="00F544FC">
            <w:pPr>
              <w:jc w:val="center"/>
            </w:pPr>
            <w:r w:rsidRPr="008E56E2">
              <w:rPr>
                <w:rFonts w:cs="Times New Roman"/>
                <w:sz w:val="22"/>
              </w:rPr>
              <w:t>53.9</w:t>
            </w:r>
          </w:p>
        </w:tc>
      </w:tr>
      <w:tr w:rsidR="00F544FC" w14:paraId="785FED41" w14:textId="77777777" w:rsidTr="000D1152">
        <w:trPr>
          <w:jc w:val="center"/>
        </w:trPr>
        <w:tc>
          <w:tcPr>
            <w:tcW w:w="1680" w:type="dxa"/>
            <w:vMerge/>
            <w:vAlign w:val="center"/>
          </w:tcPr>
          <w:p w14:paraId="0EBA92B0" w14:textId="77777777" w:rsidR="00F544FC" w:rsidRDefault="00F544FC" w:rsidP="00F544FC">
            <w:pPr>
              <w:jc w:val="center"/>
            </w:pPr>
          </w:p>
        </w:tc>
        <w:tc>
          <w:tcPr>
            <w:tcW w:w="1009" w:type="dxa"/>
            <w:vMerge/>
            <w:vAlign w:val="center"/>
          </w:tcPr>
          <w:p w14:paraId="269A3491" w14:textId="77777777" w:rsidR="00F544FC" w:rsidRDefault="00F544FC" w:rsidP="00F544FC">
            <w:pPr>
              <w:jc w:val="center"/>
            </w:pPr>
          </w:p>
        </w:tc>
        <w:tc>
          <w:tcPr>
            <w:tcW w:w="2409" w:type="dxa"/>
            <w:vAlign w:val="center"/>
          </w:tcPr>
          <w:p w14:paraId="04DF7539" w14:textId="77777777" w:rsidR="00F544FC" w:rsidRDefault="00F544FC" w:rsidP="00F544FC">
            <w:pPr>
              <w:jc w:val="center"/>
            </w:pPr>
            <w:proofErr w:type="spellStart"/>
            <w:r>
              <w:t>soccer-ball-field</w:t>
            </w:r>
            <w:proofErr w:type="spellEnd"/>
          </w:p>
        </w:tc>
        <w:tc>
          <w:tcPr>
            <w:tcW w:w="1630" w:type="dxa"/>
            <w:vAlign w:val="center"/>
          </w:tcPr>
          <w:p w14:paraId="0BA0B752" w14:textId="63766648" w:rsidR="00F544FC" w:rsidRDefault="00F544FC" w:rsidP="00F544FC">
            <w:pPr>
              <w:jc w:val="center"/>
            </w:pPr>
            <w:r w:rsidRPr="008E56E2">
              <w:rPr>
                <w:rFonts w:cs="Times New Roman"/>
                <w:sz w:val="22"/>
              </w:rPr>
              <w:t>49.1</w:t>
            </w:r>
          </w:p>
        </w:tc>
        <w:tc>
          <w:tcPr>
            <w:tcW w:w="1668" w:type="dxa"/>
            <w:vAlign w:val="center"/>
          </w:tcPr>
          <w:p w14:paraId="2FA56D54" w14:textId="12CEB7D3" w:rsidR="00F544FC" w:rsidRDefault="00F544FC" w:rsidP="00F544FC">
            <w:pPr>
              <w:jc w:val="center"/>
            </w:pPr>
            <w:r w:rsidRPr="008E56E2">
              <w:rPr>
                <w:rFonts w:cs="Times New Roman"/>
                <w:sz w:val="22"/>
              </w:rPr>
              <w:t>58.4</w:t>
            </w:r>
          </w:p>
        </w:tc>
      </w:tr>
      <w:tr w:rsidR="00F544FC" w14:paraId="6CDD135C" w14:textId="77777777" w:rsidTr="000D1152">
        <w:trPr>
          <w:jc w:val="center"/>
        </w:trPr>
        <w:tc>
          <w:tcPr>
            <w:tcW w:w="1680" w:type="dxa"/>
            <w:vMerge/>
            <w:vAlign w:val="center"/>
          </w:tcPr>
          <w:p w14:paraId="131DCA3B" w14:textId="77777777" w:rsidR="00F544FC" w:rsidRDefault="00F544FC" w:rsidP="00F544FC">
            <w:pPr>
              <w:jc w:val="center"/>
            </w:pPr>
          </w:p>
        </w:tc>
        <w:tc>
          <w:tcPr>
            <w:tcW w:w="1009" w:type="dxa"/>
            <w:vMerge/>
            <w:vAlign w:val="center"/>
          </w:tcPr>
          <w:p w14:paraId="78E3F765" w14:textId="77777777" w:rsidR="00F544FC" w:rsidRDefault="00F544FC" w:rsidP="00F544FC">
            <w:pPr>
              <w:jc w:val="center"/>
            </w:pPr>
          </w:p>
        </w:tc>
        <w:tc>
          <w:tcPr>
            <w:tcW w:w="2409" w:type="dxa"/>
            <w:vAlign w:val="center"/>
          </w:tcPr>
          <w:p w14:paraId="5C96E636" w14:textId="77777777" w:rsidR="00F544FC" w:rsidRDefault="00F544FC" w:rsidP="00F544FC">
            <w:pPr>
              <w:jc w:val="center"/>
            </w:pPr>
            <w:proofErr w:type="spellStart"/>
            <w:r>
              <w:t>swimming-pool</w:t>
            </w:r>
            <w:proofErr w:type="spellEnd"/>
          </w:p>
        </w:tc>
        <w:tc>
          <w:tcPr>
            <w:tcW w:w="1630" w:type="dxa"/>
            <w:vAlign w:val="center"/>
          </w:tcPr>
          <w:p w14:paraId="240A7DA9" w14:textId="7B9A5BCF" w:rsidR="00F544FC" w:rsidRDefault="00F544FC" w:rsidP="00F544FC">
            <w:pPr>
              <w:jc w:val="center"/>
            </w:pPr>
            <w:r w:rsidRPr="008E56E2">
              <w:rPr>
                <w:rFonts w:cs="Times New Roman"/>
                <w:sz w:val="22"/>
              </w:rPr>
              <w:t>58.1</w:t>
            </w:r>
          </w:p>
        </w:tc>
        <w:tc>
          <w:tcPr>
            <w:tcW w:w="1668" w:type="dxa"/>
            <w:vAlign w:val="center"/>
          </w:tcPr>
          <w:p w14:paraId="41838048" w14:textId="678398D2" w:rsidR="00F544FC" w:rsidRDefault="00F544FC" w:rsidP="00F544FC">
            <w:pPr>
              <w:jc w:val="center"/>
            </w:pPr>
            <w:r w:rsidRPr="008E56E2">
              <w:rPr>
                <w:rFonts w:cs="Times New Roman"/>
                <w:sz w:val="22"/>
              </w:rPr>
              <w:t>69.3</w:t>
            </w:r>
          </w:p>
        </w:tc>
      </w:tr>
      <w:tr w:rsidR="00F544FC" w14:paraId="297929CE" w14:textId="77777777" w:rsidTr="000D1152">
        <w:trPr>
          <w:jc w:val="center"/>
        </w:trPr>
        <w:tc>
          <w:tcPr>
            <w:tcW w:w="1680" w:type="dxa"/>
            <w:vMerge w:val="restart"/>
            <w:vAlign w:val="center"/>
          </w:tcPr>
          <w:p w14:paraId="783C9C04" w14:textId="77777777" w:rsidR="00F544FC" w:rsidRPr="0094586E" w:rsidRDefault="00F544FC" w:rsidP="00F544FC">
            <w:pPr>
              <w:jc w:val="center"/>
              <w:rPr>
                <w:lang w:val="en-GB"/>
              </w:rPr>
            </w:pPr>
            <w:r>
              <w:t>SAM-</w:t>
            </w:r>
            <w:proofErr w:type="spellStart"/>
            <w:r>
              <w:t>ViT</w:t>
            </w:r>
            <w:proofErr w:type="spellEnd"/>
            <w:r>
              <w:t>-L</w:t>
            </w:r>
          </w:p>
        </w:tc>
        <w:tc>
          <w:tcPr>
            <w:tcW w:w="1009" w:type="dxa"/>
            <w:vMerge w:val="restart"/>
            <w:vAlign w:val="center"/>
          </w:tcPr>
          <w:p w14:paraId="483A3F5C" w14:textId="77777777" w:rsidR="00F544FC" w:rsidRPr="0094586E" w:rsidRDefault="00F544FC" w:rsidP="00F544FC">
            <w:pPr>
              <w:jc w:val="center"/>
              <w:rPr>
                <w:lang w:val="en-GB"/>
              </w:rPr>
            </w:pPr>
            <w:r>
              <w:rPr>
                <w:lang w:val="en-GB"/>
              </w:rPr>
              <w:t>Box</w:t>
            </w:r>
          </w:p>
        </w:tc>
        <w:tc>
          <w:tcPr>
            <w:tcW w:w="2409" w:type="dxa"/>
            <w:vAlign w:val="center"/>
          </w:tcPr>
          <w:p w14:paraId="7D9D9AA3" w14:textId="77777777" w:rsidR="00F544FC" w:rsidRDefault="00F544FC" w:rsidP="00F544FC">
            <w:pPr>
              <w:jc w:val="center"/>
            </w:pPr>
            <w:proofErr w:type="spellStart"/>
            <w:r>
              <w:t>plane</w:t>
            </w:r>
            <w:proofErr w:type="spellEnd"/>
          </w:p>
        </w:tc>
        <w:tc>
          <w:tcPr>
            <w:tcW w:w="1630" w:type="dxa"/>
            <w:vAlign w:val="center"/>
          </w:tcPr>
          <w:p w14:paraId="224266D6" w14:textId="66C1C48D" w:rsidR="00F544FC" w:rsidRDefault="00F544FC" w:rsidP="00F544FC">
            <w:pPr>
              <w:jc w:val="center"/>
            </w:pPr>
            <w:r w:rsidRPr="008E56E2">
              <w:rPr>
                <w:rFonts w:cs="Times New Roman"/>
                <w:sz w:val="22"/>
              </w:rPr>
              <w:t>50.0</w:t>
            </w:r>
          </w:p>
        </w:tc>
        <w:tc>
          <w:tcPr>
            <w:tcW w:w="1668" w:type="dxa"/>
            <w:vAlign w:val="center"/>
          </w:tcPr>
          <w:p w14:paraId="686FF0E3" w14:textId="7C4EEA26" w:rsidR="00F544FC" w:rsidRDefault="00F544FC" w:rsidP="00F544FC">
            <w:pPr>
              <w:jc w:val="center"/>
            </w:pPr>
            <w:r w:rsidRPr="008E56E2">
              <w:rPr>
                <w:rFonts w:cs="Times New Roman"/>
                <w:sz w:val="22"/>
              </w:rPr>
              <w:t>64.9</w:t>
            </w:r>
          </w:p>
        </w:tc>
      </w:tr>
      <w:tr w:rsidR="00F544FC" w14:paraId="1D8A46A0" w14:textId="77777777" w:rsidTr="000D1152">
        <w:trPr>
          <w:jc w:val="center"/>
        </w:trPr>
        <w:tc>
          <w:tcPr>
            <w:tcW w:w="1680" w:type="dxa"/>
            <w:vMerge/>
            <w:vAlign w:val="center"/>
          </w:tcPr>
          <w:p w14:paraId="2845888C" w14:textId="77777777" w:rsidR="00F544FC" w:rsidRDefault="00F544FC" w:rsidP="00F544FC">
            <w:pPr>
              <w:jc w:val="center"/>
            </w:pPr>
          </w:p>
        </w:tc>
        <w:tc>
          <w:tcPr>
            <w:tcW w:w="1009" w:type="dxa"/>
            <w:vMerge/>
            <w:vAlign w:val="center"/>
          </w:tcPr>
          <w:p w14:paraId="0E942BFE" w14:textId="77777777" w:rsidR="00F544FC" w:rsidRDefault="00F544FC" w:rsidP="00F544FC">
            <w:pPr>
              <w:jc w:val="center"/>
            </w:pPr>
          </w:p>
        </w:tc>
        <w:tc>
          <w:tcPr>
            <w:tcW w:w="2409" w:type="dxa"/>
            <w:vAlign w:val="center"/>
          </w:tcPr>
          <w:p w14:paraId="65686D89" w14:textId="77777777" w:rsidR="00F544FC" w:rsidRDefault="00F544FC" w:rsidP="00F544FC">
            <w:pPr>
              <w:jc w:val="center"/>
            </w:pPr>
            <w:proofErr w:type="spellStart"/>
            <w:r>
              <w:t>ship</w:t>
            </w:r>
            <w:proofErr w:type="spellEnd"/>
          </w:p>
        </w:tc>
        <w:tc>
          <w:tcPr>
            <w:tcW w:w="1630" w:type="dxa"/>
            <w:vAlign w:val="center"/>
          </w:tcPr>
          <w:p w14:paraId="723F1ECC" w14:textId="2ABEF9AE" w:rsidR="00F544FC" w:rsidRDefault="00F544FC" w:rsidP="00F544FC">
            <w:pPr>
              <w:jc w:val="center"/>
            </w:pPr>
            <w:r w:rsidRPr="008E56E2">
              <w:rPr>
                <w:rFonts w:cs="Times New Roman"/>
                <w:sz w:val="22"/>
              </w:rPr>
              <w:t>68.1</w:t>
            </w:r>
          </w:p>
        </w:tc>
        <w:tc>
          <w:tcPr>
            <w:tcW w:w="1668" w:type="dxa"/>
            <w:vAlign w:val="center"/>
          </w:tcPr>
          <w:p w14:paraId="7A8D65E0" w14:textId="1363E731" w:rsidR="00F544FC" w:rsidRDefault="00F544FC" w:rsidP="00F544FC">
            <w:pPr>
              <w:jc w:val="center"/>
            </w:pPr>
            <w:r w:rsidRPr="008E56E2">
              <w:rPr>
                <w:rFonts w:cs="Times New Roman"/>
                <w:sz w:val="22"/>
              </w:rPr>
              <w:t>79.9</w:t>
            </w:r>
          </w:p>
        </w:tc>
      </w:tr>
      <w:tr w:rsidR="00F544FC" w14:paraId="185CFDD7" w14:textId="77777777" w:rsidTr="000D1152">
        <w:trPr>
          <w:jc w:val="center"/>
        </w:trPr>
        <w:tc>
          <w:tcPr>
            <w:tcW w:w="1680" w:type="dxa"/>
            <w:vMerge/>
            <w:vAlign w:val="center"/>
          </w:tcPr>
          <w:p w14:paraId="5CC43287" w14:textId="77777777" w:rsidR="00F544FC" w:rsidRDefault="00F544FC" w:rsidP="00F544FC">
            <w:pPr>
              <w:jc w:val="center"/>
            </w:pPr>
          </w:p>
        </w:tc>
        <w:tc>
          <w:tcPr>
            <w:tcW w:w="1009" w:type="dxa"/>
            <w:vMerge/>
            <w:vAlign w:val="center"/>
          </w:tcPr>
          <w:p w14:paraId="6DD34D0A" w14:textId="77777777" w:rsidR="00F544FC" w:rsidRDefault="00F544FC" w:rsidP="00F544FC">
            <w:pPr>
              <w:jc w:val="center"/>
            </w:pPr>
          </w:p>
        </w:tc>
        <w:tc>
          <w:tcPr>
            <w:tcW w:w="2409" w:type="dxa"/>
            <w:vAlign w:val="center"/>
          </w:tcPr>
          <w:p w14:paraId="5E3F7D54" w14:textId="77777777" w:rsidR="00F544FC" w:rsidRDefault="00F544FC" w:rsidP="00F544FC">
            <w:pPr>
              <w:jc w:val="center"/>
            </w:pPr>
            <w:proofErr w:type="spellStart"/>
            <w:r>
              <w:t>storage-tank</w:t>
            </w:r>
            <w:proofErr w:type="spellEnd"/>
          </w:p>
        </w:tc>
        <w:tc>
          <w:tcPr>
            <w:tcW w:w="1630" w:type="dxa"/>
            <w:vAlign w:val="center"/>
          </w:tcPr>
          <w:p w14:paraId="44B7F3BB" w14:textId="40B1BFCF" w:rsidR="00F544FC" w:rsidRDefault="00F544FC" w:rsidP="00F544FC">
            <w:pPr>
              <w:jc w:val="center"/>
            </w:pPr>
            <w:r w:rsidRPr="008E56E2">
              <w:rPr>
                <w:rFonts w:cs="Times New Roman"/>
                <w:sz w:val="22"/>
              </w:rPr>
              <w:t>0.0</w:t>
            </w:r>
          </w:p>
        </w:tc>
        <w:tc>
          <w:tcPr>
            <w:tcW w:w="1668" w:type="dxa"/>
            <w:vAlign w:val="center"/>
          </w:tcPr>
          <w:p w14:paraId="600E1C35" w14:textId="01BBE18E" w:rsidR="00F544FC" w:rsidRDefault="00F544FC" w:rsidP="00F544FC">
            <w:pPr>
              <w:jc w:val="center"/>
            </w:pPr>
            <w:r w:rsidRPr="008E56E2">
              <w:rPr>
                <w:rFonts w:cs="Times New Roman"/>
                <w:sz w:val="22"/>
              </w:rPr>
              <w:t>0.0</w:t>
            </w:r>
          </w:p>
        </w:tc>
      </w:tr>
      <w:tr w:rsidR="00F544FC" w14:paraId="5A6E377D" w14:textId="77777777" w:rsidTr="000D1152">
        <w:trPr>
          <w:jc w:val="center"/>
        </w:trPr>
        <w:tc>
          <w:tcPr>
            <w:tcW w:w="1680" w:type="dxa"/>
            <w:vMerge/>
            <w:vAlign w:val="center"/>
          </w:tcPr>
          <w:p w14:paraId="4282D9C0" w14:textId="77777777" w:rsidR="00F544FC" w:rsidRDefault="00F544FC" w:rsidP="00F544FC">
            <w:pPr>
              <w:jc w:val="center"/>
            </w:pPr>
          </w:p>
        </w:tc>
        <w:tc>
          <w:tcPr>
            <w:tcW w:w="1009" w:type="dxa"/>
            <w:vMerge/>
            <w:vAlign w:val="center"/>
          </w:tcPr>
          <w:p w14:paraId="30E880E1" w14:textId="77777777" w:rsidR="00F544FC" w:rsidRDefault="00F544FC" w:rsidP="00F544FC">
            <w:pPr>
              <w:jc w:val="center"/>
            </w:pPr>
          </w:p>
        </w:tc>
        <w:tc>
          <w:tcPr>
            <w:tcW w:w="2409" w:type="dxa"/>
            <w:vAlign w:val="center"/>
          </w:tcPr>
          <w:p w14:paraId="62A50151" w14:textId="77777777" w:rsidR="00F544FC" w:rsidRDefault="00F544FC" w:rsidP="00F544FC">
            <w:pPr>
              <w:jc w:val="center"/>
            </w:pPr>
            <w:proofErr w:type="spellStart"/>
            <w:r>
              <w:t>baseball-diamond</w:t>
            </w:r>
            <w:proofErr w:type="spellEnd"/>
          </w:p>
        </w:tc>
        <w:tc>
          <w:tcPr>
            <w:tcW w:w="1630" w:type="dxa"/>
            <w:vAlign w:val="center"/>
          </w:tcPr>
          <w:p w14:paraId="6F306880" w14:textId="6F3C32A9" w:rsidR="00F544FC" w:rsidRDefault="00F544FC" w:rsidP="00F544FC">
            <w:pPr>
              <w:jc w:val="center"/>
            </w:pPr>
            <w:r w:rsidRPr="008E56E2">
              <w:rPr>
                <w:rFonts w:cs="Times New Roman"/>
                <w:sz w:val="22"/>
              </w:rPr>
              <w:t>67.3</w:t>
            </w:r>
          </w:p>
        </w:tc>
        <w:tc>
          <w:tcPr>
            <w:tcW w:w="1668" w:type="dxa"/>
            <w:vAlign w:val="center"/>
          </w:tcPr>
          <w:p w14:paraId="2F25DBCE" w14:textId="3C72950F" w:rsidR="00F544FC" w:rsidRDefault="00F544FC" w:rsidP="00F544FC">
            <w:pPr>
              <w:jc w:val="center"/>
            </w:pPr>
            <w:r w:rsidRPr="008E56E2">
              <w:rPr>
                <w:rFonts w:cs="Times New Roman"/>
                <w:sz w:val="22"/>
              </w:rPr>
              <w:t>78.7</w:t>
            </w:r>
          </w:p>
        </w:tc>
      </w:tr>
      <w:tr w:rsidR="00F544FC" w14:paraId="5A3376C7" w14:textId="77777777" w:rsidTr="000D1152">
        <w:trPr>
          <w:jc w:val="center"/>
        </w:trPr>
        <w:tc>
          <w:tcPr>
            <w:tcW w:w="1680" w:type="dxa"/>
            <w:vMerge/>
            <w:vAlign w:val="center"/>
          </w:tcPr>
          <w:p w14:paraId="5153A574" w14:textId="77777777" w:rsidR="00F544FC" w:rsidRDefault="00F544FC" w:rsidP="00F544FC">
            <w:pPr>
              <w:jc w:val="center"/>
            </w:pPr>
          </w:p>
        </w:tc>
        <w:tc>
          <w:tcPr>
            <w:tcW w:w="1009" w:type="dxa"/>
            <w:vMerge/>
            <w:vAlign w:val="center"/>
          </w:tcPr>
          <w:p w14:paraId="10FF3453" w14:textId="77777777" w:rsidR="00F544FC" w:rsidRDefault="00F544FC" w:rsidP="00F544FC">
            <w:pPr>
              <w:jc w:val="center"/>
            </w:pPr>
          </w:p>
        </w:tc>
        <w:tc>
          <w:tcPr>
            <w:tcW w:w="2409" w:type="dxa"/>
            <w:vAlign w:val="center"/>
          </w:tcPr>
          <w:p w14:paraId="29871E2F" w14:textId="77777777" w:rsidR="00F544FC" w:rsidRDefault="00F544FC" w:rsidP="00F544FC">
            <w:pPr>
              <w:jc w:val="center"/>
            </w:pPr>
            <w:proofErr w:type="spellStart"/>
            <w:r>
              <w:t>tennis-court</w:t>
            </w:r>
            <w:proofErr w:type="spellEnd"/>
          </w:p>
        </w:tc>
        <w:tc>
          <w:tcPr>
            <w:tcW w:w="1630" w:type="dxa"/>
            <w:vAlign w:val="center"/>
          </w:tcPr>
          <w:p w14:paraId="3F9DB63C" w14:textId="641A1362" w:rsidR="00F544FC" w:rsidRDefault="00F544FC" w:rsidP="00F544FC">
            <w:pPr>
              <w:jc w:val="center"/>
            </w:pPr>
            <w:r w:rsidRPr="008E56E2">
              <w:rPr>
                <w:rFonts w:cs="Times New Roman"/>
                <w:sz w:val="22"/>
              </w:rPr>
              <w:t>85.5</w:t>
            </w:r>
          </w:p>
        </w:tc>
        <w:tc>
          <w:tcPr>
            <w:tcW w:w="1668" w:type="dxa"/>
            <w:vAlign w:val="center"/>
          </w:tcPr>
          <w:p w14:paraId="2064E860" w14:textId="137B081E" w:rsidR="00F544FC" w:rsidRDefault="00F544FC" w:rsidP="00F544FC">
            <w:pPr>
              <w:jc w:val="center"/>
            </w:pPr>
            <w:r w:rsidRPr="008E56E2">
              <w:rPr>
                <w:rFonts w:cs="Times New Roman"/>
                <w:sz w:val="22"/>
              </w:rPr>
              <w:t>91.5</w:t>
            </w:r>
          </w:p>
        </w:tc>
      </w:tr>
      <w:tr w:rsidR="00F544FC" w14:paraId="30AF1164" w14:textId="77777777" w:rsidTr="000D1152">
        <w:trPr>
          <w:jc w:val="center"/>
        </w:trPr>
        <w:tc>
          <w:tcPr>
            <w:tcW w:w="1680" w:type="dxa"/>
            <w:vMerge/>
            <w:vAlign w:val="center"/>
          </w:tcPr>
          <w:p w14:paraId="03608A36" w14:textId="77777777" w:rsidR="00F544FC" w:rsidRDefault="00F544FC" w:rsidP="00F544FC">
            <w:pPr>
              <w:jc w:val="center"/>
            </w:pPr>
          </w:p>
        </w:tc>
        <w:tc>
          <w:tcPr>
            <w:tcW w:w="1009" w:type="dxa"/>
            <w:vMerge/>
            <w:vAlign w:val="center"/>
          </w:tcPr>
          <w:p w14:paraId="29A2EBE5" w14:textId="77777777" w:rsidR="00F544FC" w:rsidRDefault="00F544FC" w:rsidP="00F544FC">
            <w:pPr>
              <w:jc w:val="center"/>
            </w:pPr>
          </w:p>
        </w:tc>
        <w:tc>
          <w:tcPr>
            <w:tcW w:w="2409" w:type="dxa"/>
            <w:vAlign w:val="center"/>
          </w:tcPr>
          <w:p w14:paraId="6A408575" w14:textId="77777777" w:rsidR="00F544FC" w:rsidRDefault="00F544FC" w:rsidP="00F544FC">
            <w:pPr>
              <w:jc w:val="center"/>
            </w:pPr>
            <w:proofErr w:type="spellStart"/>
            <w:r>
              <w:t>basketball-court</w:t>
            </w:r>
            <w:proofErr w:type="spellEnd"/>
          </w:p>
        </w:tc>
        <w:tc>
          <w:tcPr>
            <w:tcW w:w="1630" w:type="dxa"/>
            <w:vAlign w:val="center"/>
          </w:tcPr>
          <w:p w14:paraId="484CCE77" w14:textId="17C3157B" w:rsidR="00F544FC" w:rsidRDefault="00F544FC" w:rsidP="00F544FC">
            <w:pPr>
              <w:jc w:val="center"/>
            </w:pPr>
            <w:r w:rsidRPr="008E56E2">
              <w:rPr>
                <w:rFonts w:cs="Times New Roman"/>
                <w:sz w:val="22"/>
              </w:rPr>
              <w:t>77.1</w:t>
            </w:r>
          </w:p>
        </w:tc>
        <w:tc>
          <w:tcPr>
            <w:tcW w:w="1668" w:type="dxa"/>
            <w:vAlign w:val="center"/>
          </w:tcPr>
          <w:p w14:paraId="459999D3" w14:textId="6D06D9FB" w:rsidR="00F544FC" w:rsidRDefault="00F544FC" w:rsidP="00F544FC">
            <w:pPr>
              <w:jc w:val="center"/>
            </w:pPr>
            <w:r w:rsidRPr="008E56E2">
              <w:rPr>
                <w:rFonts w:cs="Times New Roman"/>
                <w:sz w:val="22"/>
              </w:rPr>
              <w:t>86.1</w:t>
            </w:r>
          </w:p>
        </w:tc>
      </w:tr>
      <w:tr w:rsidR="00F544FC" w14:paraId="128EC196" w14:textId="77777777" w:rsidTr="000D1152">
        <w:trPr>
          <w:jc w:val="center"/>
        </w:trPr>
        <w:tc>
          <w:tcPr>
            <w:tcW w:w="1680" w:type="dxa"/>
            <w:vMerge/>
            <w:vAlign w:val="center"/>
          </w:tcPr>
          <w:p w14:paraId="473AE5B8" w14:textId="77777777" w:rsidR="00F544FC" w:rsidRDefault="00F544FC" w:rsidP="00F544FC">
            <w:pPr>
              <w:jc w:val="center"/>
            </w:pPr>
          </w:p>
        </w:tc>
        <w:tc>
          <w:tcPr>
            <w:tcW w:w="1009" w:type="dxa"/>
            <w:vMerge/>
            <w:vAlign w:val="center"/>
          </w:tcPr>
          <w:p w14:paraId="398BAD1E" w14:textId="77777777" w:rsidR="00F544FC" w:rsidRDefault="00F544FC" w:rsidP="00F544FC">
            <w:pPr>
              <w:jc w:val="center"/>
            </w:pPr>
          </w:p>
        </w:tc>
        <w:tc>
          <w:tcPr>
            <w:tcW w:w="2409" w:type="dxa"/>
            <w:vAlign w:val="center"/>
          </w:tcPr>
          <w:p w14:paraId="3E7D399B" w14:textId="77777777" w:rsidR="00F544FC" w:rsidRDefault="00F544FC" w:rsidP="00F544FC">
            <w:pPr>
              <w:jc w:val="center"/>
            </w:pPr>
            <w:proofErr w:type="spellStart"/>
            <w:r>
              <w:t>ground-track-field</w:t>
            </w:r>
            <w:proofErr w:type="spellEnd"/>
          </w:p>
        </w:tc>
        <w:tc>
          <w:tcPr>
            <w:tcW w:w="1630" w:type="dxa"/>
            <w:vAlign w:val="center"/>
          </w:tcPr>
          <w:p w14:paraId="6517C3C0" w14:textId="0B5D0004" w:rsidR="00F544FC" w:rsidRDefault="00F544FC" w:rsidP="00F544FC">
            <w:pPr>
              <w:jc w:val="center"/>
            </w:pPr>
            <w:r w:rsidRPr="008E56E2">
              <w:rPr>
                <w:rFonts w:cs="Times New Roman"/>
                <w:sz w:val="22"/>
              </w:rPr>
              <w:t>56.7</w:t>
            </w:r>
          </w:p>
        </w:tc>
        <w:tc>
          <w:tcPr>
            <w:tcW w:w="1668" w:type="dxa"/>
            <w:vAlign w:val="center"/>
          </w:tcPr>
          <w:p w14:paraId="5BBD91C9" w14:textId="7B2D10D5" w:rsidR="00F544FC" w:rsidRDefault="00F544FC" w:rsidP="00F544FC">
            <w:pPr>
              <w:jc w:val="center"/>
            </w:pPr>
            <w:r w:rsidRPr="008E56E2">
              <w:rPr>
                <w:rFonts w:cs="Times New Roman"/>
                <w:sz w:val="22"/>
              </w:rPr>
              <w:t>70.1</w:t>
            </w:r>
          </w:p>
        </w:tc>
      </w:tr>
      <w:tr w:rsidR="00F544FC" w14:paraId="41D093C0" w14:textId="77777777" w:rsidTr="000D1152">
        <w:trPr>
          <w:jc w:val="center"/>
        </w:trPr>
        <w:tc>
          <w:tcPr>
            <w:tcW w:w="1680" w:type="dxa"/>
            <w:vMerge/>
            <w:vAlign w:val="center"/>
          </w:tcPr>
          <w:p w14:paraId="09A54ABF" w14:textId="77777777" w:rsidR="00F544FC" w:rsidRDefault="00F544FC" w:rsidP="00F544FC">
            <w:pPr>
              <w:jc w:val="center"/>
            </w:pPr>
          </w:p>
        </w:tc>
        <w:tc>
          <w:tcPr>
            <w:tcW w:w="1009" w:type="dxa"/>
            <w:vMerge/>
            <w:vAlign w:val="center"/>
          </w:tcPr>
          <w:p w14:paraId="25313E28" w14:textId="77777777" w:rsidR="00F544FC" w:rsidRDefault="00F544FC" w:rsidP="00F544FC">
            <w:pPr>
              <w:jc w:val="center"/>
            </w:pPr>
          </w:p>
        </w:tc>
        <w:tc>
          <w:tcPr>
            <w:tcW w:w="2409" w:type="dxa"/>
            <w:vAlign w:val="center"/>
          </w:tcPr>
          <w:p w14:paraId="6D2A43EB" w14:textId="77777777" w:rsidR="00F544FC" w:rsidRDefault="00F544FC" w:rsidP="00F544FC">
            <w:pPr>
              <w:jc w:val="center"/>
            </w:pPr>
            <w:proofErr w:type="spellStart"/>
            <w:r>
              <w:t>harbor</w:t>
            </w:r>
            <w:proofErr w:type="spellEnd"/>
          </w:p>
        </w:tc>
        <w:tc>
          <w:tcPr>
            <w:tcW w:w="1630" w:type="dxa"/>
            <w:vAlign w:val="center"/>
          </w:tcPr>
          <w:p w14:paraId="097C81D7" w14:textId="0DB0D5AC" w:rsidR="00F544FC" w:rsidRDefault="00F544FC" w:rsidP="00F544FC">
            <w:pPr>
              <w:jc w:val="center"/>
            </w:pPr>
            <w:r w:rsidRPr="008E56E2">
              <w:rPr>
                <w:rFonts w:cs="Times New Roman"/>
                <w:sz w:val="22"/>
              </w:rPr>
              <w:t>61.0</w:t>
            </w:r>
          </w:p>
        </w:tc>
        <w:tc>
          <w:tcPr>
            <w:tcW w:w="1668" w:type="dxa"/>
            <w:vAlign w:val="center"/>
          </w:tcPr>
          <w:p w14:paraId="088DC523" w14:textId="6944DDFD" w:rsidR="00F544FC" w:rsidRDefault="00F544FC" w:rsidP="00F544FC">
            <w:pPr>
              <w:jc w:val="center"/>
            </w:pPr>
            <w:r w:rsidRPr="008E56E2">
              <w:rPr>
                <w:rFonts w:cs="Times New Roman"/>
                <w:sz w:val="22"/>
              </w:rPr>
              <w:t>74.3</w:t>
            </w:r>
          </w:p>
        </w:tc>
      </w:tr>
      <w:tr w:rsidR="00F544FC" w14:paraId="6E059476" w14:textId="77777777" w:rsidTr="000D1152">
        <w:trPr>
          <w:jc w:val="center"/>
        </w:trPr>
        <w:tc>
          <w:tcPr>
            <w:tcW w:w="1680" w:type="dxa"/>
            <w:vMerge/>
            <w:vAlign w:val="center"/>
          </w:tcPr>
          <w:p w14:paraId="79C103E3" w14:textId="77777777" w:rsidR="00F544FC" w:rsidRDefault="00F544FC" w:rsidP="00F544FC">
            <w:pPr>
              <w:jc w:val="center"/>
            </w:pPr>
          </w:p>
        </w:tc>
        <w:tc>
          <w:tcPr>
            <w:tcW w:w="1009" w:type="dxa"/>
            <w:vMerge/>
            <w:vAlign w:val="center"/>
          </w:tcPr>
          <w:p w14:paraId="7CBF252E" w14:textId="77777777" w:rsidR="00F544FC" w:rsidRDefault="00F544FC" w:rsidP="00F544FC">
            <w:pPr>
              <w:jc w:val="center"/>
            </w:pPr>
          </w:p>
        </w:tc>
        <w:tc>
          <w:tcPr>
            <w:tcW w:w="2409" w:type="dxa"/>
            <w:vAlign w:val="center"/>
          </w:tcPr>
          <w:p w14:paraId="4C025085" w14:textId="77777777" w:rsidR="00F544FC" w:rsidRDefault="00F544FC" w:rsidP="00F544FC">
            <w:pPr>
              <w:jc w:val="center"/>
            </w:pPr>
            <w:proofErr w:type="spellStart"/>
            <w:r>
              <w:t>bridge</w:t>
            </w:r>
            <w:proofErr w:type="spellEnd"/>
          </w:p>
        </w:tc>
        <w:tc>
          <w:tcPr>
            <w:tcW w:w="1630" w:type="dxa"/>
            <w:vAlign w:val="center"/>
          </w:tcPr>
          <w:p w14:paraId="0FD7CD12" w14:textId="6BD1995A" w:rsidR="00F544FC" w:rsidRDefault="00F544FC" w:rsidP="00F544FC">
            <w:pPr>
              <w:jc w:val="center"/>
            </w:pPr>
            <w:r w:rsidRPr="008E56E2">
              <w:rPr>
                <w:rFonts w:cs="Times New Roman"/>
                <w:sz w:val="22"/>
              </w:rPr>
              <w:t>0.0</w:t>
            </w:r>
          </w:p>
        </w:tc>
        <w:tc>
          <w:tcPr>
            <w:tcW w:w="1668" w:type="dxa"/>
            <w:vAlign w:val="center"/>
          </w:tcPr>
          <w:p w14:paraId="64E2DB57" w14:textId="6D55268A" w:rsidR="00F544FC" w:rsidRDefault="00F544FC" w:rsidP="00F544FC">
            <w:pPr>
              <w:jc w:val="center"/>
            </w:pPr>
            <w:r w:rsidRPr="008E56E2">
              <w:rPr>
                <w:rFonts w:cs="Times New Roman"/>
                <w:sz w:val="22"/>
              </w:rPr>
              <w:t>0.0</w:t>
            </w:r>
          </w:p>
        </w:tc>
      </w:tr>
      <w:tr w:rsidR="00F544FC" w14:paraId="47EB6F48" w14:textId="77777777" w:rsidTr="000D1152">
        <w:trPr>
          <w:jc w:val="center"/>
        </w:trPr>
        <w:tc>
          <w:tcPr>
            <w:tcW w:w="1680" w:type="dxa"/>
            <w:vMerge/>
            <w:vAlign w:val="center"/>
          </w:tcPr>
          <w:p w14:paraId="671D565F" w14:textId="77777777" w:rsidR="00F544FC" w:rsidRDefault="00F544FC" w:rsidP="00F544FC">
            <w:pPr>
              <w:jc w:val="center"/>
            </w:pPr>
          </w:p>
        </w:tc>
        <w:tc>
          <w:tcPr>
            <w:tcW w:w="1009" w:type="dxa"/>
            <w:vMerge/>
            <w:vAlign w:val="center"/>
          </w:tcPr>
          <w:p w14:paraId="6B875CBE" w14:textId="77777777" w:rsidR="00F544FC" w:rsidRDefault="00F544FC" w:rsidP="00F544FC">
            <w:pPr>
              <w:jc w:val="center"/>
            </w:pPr>
          </w:p>
        </w:tc>
        <w:tc>
          <w:tcPr>
            <w:tcW w:w="2409" w:type="dxa"/>
            <w:vAlign w:val="center"/>
          </w:tcPr>
          <w:p w14:paraId="42FDC3E2" w14:textId="77777777" w:rsidR="00F544FC" w:rsidRDefault="00F544FC" w:rsidP="00F544FC">
            <w:pPr>
              <w:jc w:val="center"/>
            </w:pPr>
            <w:proofErr w:type="spellStart"/>
            <w:r>
              <w:t>large-vehicle</w:t>
            </w:r>
            <w:proofErr w:type="spellEnd"/>
          </w:p>
        </w:tc>
        <w:tc>
          <w:tcPr>
            <w:tcW w:w="1630" w:type="dxa"/>
            <w:vAlign w:val="center"/>
          </w:tcPr>
          <w:p w14:paraId="1C508D72" w14:textId="03CDEFAF" w:rsidR="00F544FC" w:rsidRDefault="00F544FC" w:rsidP="00F544FC">
            <w:pPr>
              <w:jc w:val="center"/>
            </w:pPr>
            <w:r w:rsidRPr="008E56E2">
              <w:rPr>
                <w:rFonts w:cs="Times New Roman"/>
                <w:sz w:val="22"/>
              </w:rPr>
              <w:t>74.3</w:t>
            </w:r>
          </w:p>
        </w:tc>
        <w:tc>
          <w:tcPr>
            <w:tcW w:w="1668" w:type="dxa"/>
            <w:vAlign w:val="center"/>
          </w:tcPr>
          <w:p w14:paraId="594F07CF" w14:textId="13992606" w:rsidR="00F544FC" w:rsidRDefault="00F544FC" w:rsidP="00F544FC">
            <w:pPr>
              <w:jc w:val="center"/>
            </w:pPr>
            <w:r w:rsidRPr="008E56E2">
              <w:rPr>
                <w:rFonts w:cs="Times New Roman"/>
                <w:sz w:val="22"/>
              </w:rPr>
              <w:t>84.3</w:t>
            </w:r>
          </w:p>
        </w:tc>
      </w:tr>
      <w:tr w:rsidR="00F544FC" w14:paraId="2ED9EDE8" w14:textId="77777777" w:rsidTr="000D1152">
        <w:trPr>
          <w:jc w:val="center"/>
        </w:trPr>
        <w:tc>
          <w:tcPr>
            <w:tcW w:w="1680" w:type="dxa"/>
            <w:vMerge/>
            <w:vAlign w:val="center"/>
          </w:tcPr>
          <w:p w14:paraId="2E190A41" w14:textId="77777777" w:rsidR="00F544FC" w:rsidRDefault="00F544FC" w:rsidP="00F544FC">
            <w:pPr>
              <w:jc w:val="center"/>
            </w:pPr>
          </w:p>
        </w:tc>
        <w:tc>
          <w:tcPr>
            <w:tcW w:w="1009" w:type="dxa"/>
            <w:vMerge/>
            <w:vAlign w:val="center"/>
          </w:tcPr>
          <w:p w14:paraId="11AB2513" w14:textId="77777777" w:rsidR="00F544FC" w:rsidRDefault="00F544FC" w:rsidP="00F544FC">
            <w:pPr>
              <w:jc w:val="center"/>
            </w:pPr>
          </w:p>
        </w:tc>
        <w:tc>
          <w:tcPr>
            <w:tcW w:w="2409" w:type="dxa"/>
            <w:vAlign w:val="center"/>
          </w:tcPr>
          <w:p w14:paraId="6DBA0BFD" w14:textId="77777777" w:rsidR="00F544FC" w:rsidRDefault="00F544FC" w:rsidP="00F544FC">
            <w:pPr>
              <w:jc w:val="center"/>
            </w:pPr>
            <w:proofErr w:type="spellStart"/>
            <w:r>
              <w:t>small-vehicle</w:t>
            </w:r>
            <w:proofErr w:type="spellEnd"/>
          </w:p>
        </w:tc>
        <w:tc>
          <w:tcPr>
            <w:tcW w:w="1630" w:type="dxa"/>
            <w:vAlign w:val="center"/>
          </w:tcPr>
          <w:p w14:paraId="156ACAB2" w14:textId="41A0AF23" w:rsidR="00F544FC" w:rsidRDefault="00F544FC" w:rsidP="00F544FC">
            <w:pPr>
              <w:jc w:val="center"/>
            </w:pPr>
            <w:r w:rsidRPr="008E56E2">
              <w:rPr>
                <w:rFonts w:cs="Times New Roman"/>
                <w:sz w:val="22"/>
              </w:rPr>
              <w:t>71.1</w:t>
            </w:r>
          </w:p>
        </w:tc>
        <w:tc>
          <w:tcPr>
            <w:tcW w:w="1668" w:type="dxa"/>
            <w:vAlign w:val="center"/>
          </w:tcPr>
          <w:p w14:paraId="3CEEC3CA" w14:textId="56C1595D" w:rsidR="00F544FC" w:rsidRDefault="00F544FC" w:rsidP="00F544FC">
            <w:pPr>
              <w:jc w:val="center"/>
            </w:pPr>
            <w:r w:rsidRPr="008E56E2">
              <w:rPr>
                <w:rFonts w:cs="Times New Roman"/>
                <w:sz w:val="22"/>
              </w:rPr>
              <w:t>82.6</w:t>
            </w:r>
          </w:p>
        </w:tc>
      </w:tr>
      <w:tr w:rsidR="00F544FC" w14:paraId="5760B326" w14:textId="77777777" w:rsidTr="000D1152">
        <w:trPr>
          <w:jc w:val="center"/>
        </w:trPr>
        <w:tc>
          <w:tcPr>
            <w:tcW w:w="1680" w:type="dxa"/>
            <w:vMerge/>
            <w:vAlign w:val="center"/>
          </w:tcPr>
          <w:p w14:paraId="7988A8BB" w14:textId="77777777" w:rsidR="00F544FC" w:rsidRDefault="00F544FC" w:rsidP="00F544FC">
            <w:pPr>
              <w:jc w:val="center"/>
            </w:pPr>
          </w:p>
        </w:tc>
        <w:tc>
          <w:tcPr>
            <w:tcW w:w="1009" w:type="dxa"/>
            <w:vMerge/>
            <w:vAlign w:val="center"/>
          </w:tcPr>
          <w:p w14:paraId="0ABE0AC5" w14:textId="77777777" w:rsidR="00F544FC" w:rsidRDefault="00F544FC" w:rsidP="00F544FC">
            <w:pPr>
              <w:jc w:val="center"/>
            </w:pPr>
          </w:p>
        </w:tc>
        <w:tc>
          <w:tcPr>
            <w:tcW w:w="2409" w:type="dxa"/>
            <w:vAlign w:val="center"/>
          </w:tcPr>
          <w:p w14:paraId="37AFCC5B" w14:textId="77777777" w:rsidR="00F544FC" w:rsidRDefault="00F544FC" w:rsidP="00F544FC">
            <w:pPr>
              <w:jc w:val="center"/>
            </w:pPr>
            <w:proofErr w:type="spellStart"/>
            <w:r>
              <w:t>helicopter</w:t>
            </w:r>
            <w:proofErr w:type="spellEnd"/>
          </w:p>
        </w:tc>
        <w:tc>
          <w:tcPr>
            <w:tcW w:w="1630" w:type="dxa"/>
            <w:vAlign w:val="center"/>
          </w:tcPr>
          <w:p w14:paraId="6E3FA003" w14:textId="34085177" w:rsidR="00F544FC" w:rsidRDefault="00F544FC" w:rsidP="00F544FC">
            <w:pPr>
              <w:jc w:val="center"/>
            </w:pPr>
            <w:r w:rsidRPr="008E56E2">
              <w:rPr>
                <w:rFonts w:cs="Times New Roman"/>
                <w:sz w:val="22"/>
              </w:rPr>
              <w:t>40.6</w:t>
            </w:r>
          </w:p>
        </w:tc>
        <w:tc>
          <w:tcPr>
            <w:tcW w:w="1668" w:type="dxa"/>
            <w:vAlign w:val="center"/>
          </w:tcPr>
          <w:p w14:paraId="19EA94F1" w14:textId="7147276A" w:rsidR="00F544FC" w:rsidRDefault="00F544FC" w:rsidP="00F544FC">
            <w:pPr>
              <w:jc w:val="center"/>
            </w:pPr>
            <w:r w:rsidRPr="008E56E2">
              <w:rPr>
                <w:rFonts w:cs="Times New Roman"/>
                <w:sz w:val="22"/>
              </w:rPr>
              <w:t>55.8</w:t>
            </w:r>
          </w:p>
        </w:tc>
      </w:tr>
      <w:tr w:rsidR="00F544FC" w14:paraId="74900405" w14:textId="77777777" w:rsidTr="000D1152">
        <w:trPr>
          <w:jc w:val="center"/>
        </w:trPr>
        <w:tc>
          <w:tcPr>
            <w:tcW w:w="1680" w:type="dxa"/>
            <w:vMerge/>
            <w:vAlign w:val="center"/>
          </w:tcPr>
          <w:p w14:paraId="33C58B3A" w14:textId="77777777" w:rsidR="00F544FC" w:rsidRDefault="00F544FC" w:rsidP="00F544FC">
            <w:pPr>
              <w:jc w:val="center"/>
            </w:pPr>
          </w:p>
        </w:tc>
        <w:tc>
          <w:tcPr>
            <w:tcW w:w="1009" w:type="dxa"/>
            <w:vMerge/>
            <w:vAlign w:val="center"/>
          </w:tcPr>
          <w:p w14:paraId="3C7B026B" w14:textId="77777777" w:rsidR="00F544FC" w:rsidRDefault="00F544FC" w:rsidP="00F544FC">
            <w:pPr>
              <w:jc w:val="center"/>
            </w:pPr>
          </w:p>
        </w:tc>
        <w:tc>
          <w:tcPr>
            <w:tcW w:w="2409" w:type="dxa"/>
            <w:vAlign w:val="center"/>
          </w:tcPr>
          <w:p w14:paraId="56188E3F" w14:textId="77777777" w:rsidR="00F544FC" w:rsidRDefault="00F544FC" w:rsidP="00F544FC">
            <w:pPr>
              <w:jc w:val="center"/>
            </w:pPr>
            <w:proofErr w:type="spellStart"/>
            <w:r>
              <w:t>roundabout</w:t>
            </w:r>
            <w:proofErr w:type="spellEnd"/>
          </w:p>
        </w:tc>
        <w:tc>
          <w:tcPr>
            <w:tcW w:w="1630" w:type="dxa"/>
            <w:vAlign w:val="center"/>
          </w:tcPr>
          <w:p w14:paraId="0715FCC1" w14:textId="4E0925D0" w:rsidR="00F544FC" w:rsidRDefault="00F544FC" w:rsidP="00F544FC">
            <w:pPr>
              <w:jc w:val="center"/>
            </w:pPr>
            <w:r w:rsidRPr="008E56E2">
              <w:rPr>
                <w:rFonts w:cs="Times New Roman"/>
                <w:sz w:val="22"/>
              </w:rPr>
              <w:t>58.5</w:t>
            </w:r>
          </w:p>
        </w:tc>
        <w:tc>
          <w:tcPr>
            <w:tcW w:w="1668" w:type="dxa"/>
            <w:vAlign w:val="center"/>
          </w:tcPr>
          <w:p w14:paraId="718E20DF" w14:textId="26A15933" w:rsidR="00F544FC" w:rsidRDefault="00F544FC" w:rsidP="00F544FC">
            <w:pPr>
              <w:jc w:val="center"/>
            </w:pPr>
            <w:r w:rsidRPr="008E56E2">
              <w:rPr>
                <w:rFonts w:cs="Times New Roman"/>
                <w:sz w:val="22"/>
              </w:rPr>
              <w:t>71.1</w:t>
            </w:r>
          </w:p>
        </w:tc>
      </w:tr>
      <w:tr w:rsidR="00F544FC" w14:paraId="65D2DC10" w14:textId="77777777" w:rsidTr="000D1152">
        <w:trPr>
          <w:jc w:val="center"/>
        </w:trPr>
        <w:tc>
          <w:tcPr>
            <w:tcW w:w="1680" w:type="dxa"/>
            <w:vMerge/>
            <w:vAlign w:val="center"/>
          </w:tcPr>
          <w:p w14:paraId="53F71B24" w14:textId="77777777" w:rsidR="00F544FC" w:rsidRDefault="00F544FC" w:rsidP="00F544FC">
            <w:pPr>
              <w:jc w:val="center"/>
            </w:pPr>
          </w:p>
        </w:tc>
        <w:tc>
          <w:tcPr>
            <w:tcW w:w="1009" w:type="dxa"/>
            <w:vMerge/>
            <w:vAlign w:val="center"/>
          </w:tcPr>
          <w:p w14:paraId="49D92080" w14:textId="77777777" w:rsidR="00F544FC" w:rsidRDefault="00F544FC" w:rsidP="00F544FC">
            <w:pPr>
              <w:jc w:val="center"/>
            </w:pPr>
          </w:p>
        </w:tc>
        <w:tc>
          <w:tcPr>
            <w:tcW w:w="2409" w:type="dxa"/>
            <w:vAlign w:val="center"/>
          </w:tcPr>
          <w:p w14:paraId="29C0A1F9" w14:textId="77777777" w:rsidR="00F544FC" w:rsidRDefault="00F544FC" w:rsidP="00F544FC">
            <w:pPr>
              <w:jc w:val="center"/>
            </w:pPr>
            <w:proofErr w:type="spellStart"/>
            <w:r>
              <w:t>soccer-ball-field</w:t>
            </w:r>
            <w:proofErr w:type="spellEnd"/>
          </w:p>
        </w:tc>
        <w:tc>
          <w:tcPr>
            <w:tcW w:w="1630" w:type="dxa"/>
            <w:vAlign w:val="center"/>
          </w:tcPr>
          <w:p w14:paraId="5E128E45" w14:textId="53D8CF06" w:rsidR="00F544FC" w:rsidRDefault="00F544FC" w:rsidP="00F544FC">
            <w:pPr>
              <w:jc w:val="center"/>
            </w:pPr>
            <w:r w:rsidRPr="008E56E2">
              <w:rPr>
                <w:rFonts w:cs="Times New Roman"/>
                <w:sz w:val="22"/>
              </w:rPr>
              <w:t>83.6</w:t>
            </w:r>
          </w:p>
        </w:tc>
        <w:tc>
          <w:tcPr>
            <w:tcW w:w="1668" w:type="dxa"/>
            <w:vAlign w:val="center"/>
          </w:tcPr>
          <w:p w14:paraId="08E8CB7B" w14:textId="4F15C9F2" w:rsidR="00F544FC" w:rsidRDefault="00F544FC" w:rsidP="00F544FC">
            <w:pPr>
              <w:jc w:val="center"/>
            </w:pPr>
            <w:r w:rsidRPr="008E56E2">
              <w:rPr>
                <w:rFonts w:cs="Times New Roman"/>
                <w:sz w:val="22"/>
              </w:rPr>
              <w:t>90.3</w:t>
            </w:r>
          </w:p>
        </w:tc>
      </w:tr>
      <w:tr w:rsidR="00F544FC" w14:paraId="69264ABF" w14:textId="77777777" w:rsidTr="000D1152">
        <w:trPr>
          <w:jc w:val="center"/>
        </w:trPr>
        <w:tc>
          <w:tcPr>
            <w:tcW w:w="1680" w:type="dxa"/>
            <w:vMerge/>
            <w:vAlign w:val="center"/>
          </w:tcPr>
          <w:p w14:paraId="65513C5C" w14:textId="77777777" w:rsidR="00F544FC" w:rsidRDefault="00F544FC" w:rsidP="00F544FC">
            <w:pPr>
              <w:jc w:val="center"/>
            </w:pPr>
          </w:p>
        </w:tc>
        <w:tc>
          <w:tcPr>
            <w:tcW w:w="1009" w:type="dxa"/>
            <w:vMerge/>
            <w:vAlign w:val="center"/>
          </w:tcPr>
          <w:p w14:paraId="78857A7F" w14:textId="77777777" w:rsidR="00F544FC" w:rsidRDefault="00F544FC" w:rsidP="00F544FC">
            <w:pPr>
              <w:jc w:val="center"/>
            </w:pPr>
          </w:p>
        </w:tc>
        <w:tc>
          <w:tcPr>
            <w:tcW w:w="2409" w:type="dxa"/>
            <w:vAlign w:val="center"/>
          </w:tcPr>
          <w:p w14:paraId="33B95B9D" w14:textId="77777777" w:rsidR="00F544FC" w:rsidRDefault="00F544FC" w:rsidP="00F544FC">
            <w:pPr>
              <w:jc w:val="center"/>
            </w:pPr>
            <w:proofErr w:type="spellStart"/>
            <w:r>
              <w:t>swimming-pool</w:t>
            </w:r>
            <w:proofErr w:type="spellEnd"/>
          </w:p>
        </w:tc>
        <w:tc>
          <w:tcPr>
            <w:tcW w:w="1630" w:type="dxa"/>
            <w:vAlign w:val="center"/>
          </w:tcPr>
          <w:p w14:paraId="68FC6B14" w14:textId="6DA09752" w:rsidR="00F544FC" w:rsidRDefault="00F544FC" w:rsidP="00F544FC">
            <w:pPr>
              <w:jc w:val="center"/>
            </w:pPr>
            <w:r w:rsidRPr="008E56E2">
              <w:rPr>
                <w:rFonts w:cs="Times New Roman"/>
                <w:sz w:val="22"/>
              </w:rPr>
              <w:t>68.8</w:t>
            </w:r>
          </w:p>
        </w:tc>
        <w:tc>
          <w:tcPr>
            <w:tcW w:w="1668" w:type="dxa"/>
            <w:vAlign w:val="center"/>
          </w:tcPr>
          <w:p w14:paraId="36A4BE53" w14:textId="7FEF5443" w:rsidR="00F544FC" w:rsidRDefault="00F544FC" w:rsidP="00F544FC">
            <w:pPr>
              <w:jc w:val="center"/>
            </w:pPr>
            <w:r w:rsidRPr="008E56E2">
              <w:rPr>
                <w:rFonts w:cs="Times New Roman"/>
                <w:sz w:val="22"/>
              </w:rPr>
              <w:t>79.9</w:t>
            </w:r>
          </w:p>
        </w:tc>
      </w:tr>
      <w:tr w:rsidR="00F544FC" w14:paraId="6424FD70" w14:textId="77777777" w:rsidTr="000D1152">
        <w:trPr>
          <w:jc w:val="center"/>
        </w:trPr>
        <w:tc>
          <w:tcPr>
            <w:tcW w:w="1680" w:type="dxa"/>
            <w:vMerge/>
            <w:vAlign w:val="center"/>
          </w:tcPr>
          <w:p w14:paraId="7D0E5DFF" w14:textId="77777777" w:rsidR="00F544FC" w:rsidRDefault="00F544FC" w:rsidP="00F544FC">
            <w:pPr>
              <w:jc w:val="center"/>
            </w:pPr>
          </w:p>
        </w:tc>
        <w:tc>
          <w:tcPr>
            <w:tcW w:w="1009" w:type="dxa"/>
            <w:vMerge w:val="restart"/>
            <w:vAlign w:val="center"/>
          </w:tcPr>
          <w:p w14:paraId="2B38ECF5" w14:textId="77777777" w:rsidR="00F544FC" w:rsidRPr="0094586E" w:rsidRDefault="00F544FC" w:rsidP="00F544FC">
            <w:pPr>
              <w:jc w:val="center"/>
              <w:rPr>
                <w:lang w:val="en-GB"/>
              </w:rPr>
            </w:pPr>
            <w:r>
              <w:rPr>
                <w:lang w:val="en-GB"/>
              </w:rPr>
              <w:t>Point</w:t>
            </w:r>
          </w:p>
        </w:tc>
        <w:tc>
          <w:tcPr>
            <w:tcW w:w="2409" w:type="dxa"/>
            <w:vAlign w:val="center"/>
          </w:tcPr>
          <w:p w14:paraId="41E74D71" w14:textId="77777777" w:rsidR="00F544FC" w:rsidRDefault="00F544FC" w:rsidP="00F544FC">
            <w:pPr>
              <w:jc w:val="center"/>
            </w:pPr>
            <w:proofErr w:type="spellStart"/>
            <w:r>
              <w:t>plane</w:t>
            </w:r>
            <w:proofErr w:type="spellEnd"/>
          </w:p>
        </w:tc>
        <w:tc>
          <w:tcPr>
            <w:tcW w:w="1630" w:type="dxa"/>
            <w:vAlign w:val="center"/>
          </w:tcPr>
          <w:p w14:paraId="6192CB1B" w14:textId="2B907759" w:rsidR="00F544FC" w:rsidRDefault="00F544FC" w:rsidP="00F544FC">
            <w:pPr>
              <w:jc w:val="center"/>
            </w:pPr>
            <w:r w:rsidRPr="008E56E2">
              <w:rPr>
                <w:rFonts w:cs="Times New Roman"/>
                <w:sz w:val="22"/>
              </w:rPr>
              <w:t>42.8</w:t>
            </w:r>
          </w:p>
        </w:tc>
        <w:tc>
          <w:tcPr>
            <w:tcW w:w="1668" w:type="dxa"/>
            <w:vAlign w:val="center"/>
          </w:tcPr>
          <w:p w14:paraId="5786A997" w14:textId="7ADCF5B7" w:rsidR="00F544FC" w:rsidRDefault="00F544FC" w:rsidP="00F544FC">
            <w:pPr>
              <w:jc w:val="center"/>
            </w:pPr>
            <w:r w:rsidRPr="008E56E2">
              <w:rPr>
                <w:rFonts w:cs="Times New Roman"/>
                <w:sz w:val="22"/>
              </w:rPr>
              <w:t>54.6</w:t>
            </w:r>
          </w:p>
        </w:tc>
      </w:tr>
      <w:tr w:rsidR="00F544FC" w14:paraId="5E73DE2B" w14:textId="77777777" w:rsidTr="000D1152">
        <w:trPr>
          <w:jc w:val="center"/>
        </w:trPr>
        <w:tc>
          <w:tcPr>
            <w:tcW w:w="1680" w:type="dxa"/>
            <w:vMerge/>
            <w:vAlign w:val="center"/>
          </w:tcPr>
          <w:p w14:paraId="7A1BADFE" w14:textId="77777777" w:rsidR="00F544FC" w:rsidRDefault="00F544FC" w:rsidP="00F544FC">
            <w:pPr>
              <w:jc w:val="center"/>
            </w:pPr>
          </w:p>
        </w:tc>
        <w:tc>
          <w:tcPr>
            <w:tcW w:w="1009" w:type="dxa"/>
            <w:vMerge/>
            <w:vAlign w:val="center"/>
          </w:tcPr>
          <w:p w14:paraId="12EED03A" w14:textId="77777777" w:rsidR="00F544FC" w:rsidRDefault="00F544FC" w:rsidP="00F544FC">
            <w:pPr>
              <w:jc w:val="center"/>
            </w:pPr>
          </w:p>
        </w:tc>
        <w:tc>
          <w:tcPr>
            <w:tcW w:w="2409" w:type="dxa"/>
            <w:vAlign w:val="center"/>
          </w:tcPr>
          <w:p w14:paraId="6EB70AB9" w14:textId="77777777" w:rsidR="00F544FC" w:rsidRDefault="00F544FC" w:rsidP="00F544FC">
            <w:pPr>
              <w:jc w:val="center"/>
            </w:pPr>
            <w:proofErr w:type="spellStart"/>
            <w:r>
              <w:t>ship</w:t>
            </w:r>
            <w:proofErr w:type="spellEnd"/>
          </w:p>
        </w:tc>
        <w:tc>
          <w:tcPr>
            <w:tcW w:w="1630" w:type="dxa"/>
            <w:vAlign w:val="center"/>
          </w:tcPr>
          <w:p w14:paraId="7F234A3F" w14:textId="5B4D0EFB" w:rsidR="00F544FC" w:rsidRDefault="00F544FC" w:rsidP="00F544FC">
            <w:pPr>
              <w:jc w:val="center"/>
            </w:pPr>
            <w:r w:rsidRPr="008E56E2">
              <w:rPr>
                <w:rFonts w:cs="Times New Roman"/>
                <w:sz w:val="22"/>
              </w:rPr>
              <w:t>50.2</w:t>
            </w:r>
          </w:p>
        </w:tc>
        <w:tc>
          <w:tcPr>
            <w:tcW w:w="1668" w:type="dxa"/>
            <w:vAlign w:val="center"/>
          </w:tcPr>
          <w:p w14:paraId="07E45A96" w14:textId="7E56172F" w:rsidR="00F544FC" w:rsidRDefault="00F544FC" w:rsidP="00F544FC">
            <w:pPr>
              <w:jc w:val="center"/>
            </w:pPr>
            <w:r w:rsidRPr="008E56E2">
              <w:rPr>
                <w:rFonts w:cs="Times New Roman"/>
                <w:sz w:val="22"/>
              </w:rPr>
              <w:t>61.0</w:t>
            </w:r>
          </w:p>
        </w:tc>
      </w:tr>
      <w:tr w:rsidR="00F544FC" w14:paraId="7D0363E7" w14:textId="77777777" w:rsidTr="000D1152">
        <w:trPr>
          <w:jc w:val="center"/>
        </w:trPr>
        <w:tc>
          <w:tcPr>
            <w:tcW w:w="1680" w:type="dxa"/>
            <w:vMerge/>
            <w:vAlign w:val="center"/>
          </w:tcPr>
          <w:p w14:paraId="1E1F01DF" w14:textId="77777777" w:rsidR="00F544FC" w:rsidRDefault="00F544FC" w:rsidP="00F544FC">
            <w:pPr>
              <w:jc w:val="center"/>
            </w:pPr>
          </w:p>
        </w:tc>
        <w:tc>
          <w:tcPr>
            <w:tcW w:w="1009" w:type="dxa"/>
            <w:vMerge/>
            <w:vAlign w:val="center"/>
          </w:tcPr>
          <w:p w14:paraId="26979138" w14:textId="77777777" w:rsidR="00F544FC" w:rsidRDefault="00F544FC" w:rsidP="00F544FC">
            <w:pPr>
              <w:jc w:val="center"/>
            </w:pPr>
          </w:p>
        </w:tc>
        <w:tc>
          <w:tcPr>
            <w:tcW w:w="2409" w:type="dxa"/>
            <w:vAlign w:val="center"/>
          </w:tcPr>
          <w:p w14:paraId="1FAAD694" w14:textId="77777777" w:rsidR="00F544FC" w:rsidRDefault="00F544FC" w:rsidP="00F544FC">
            <w:pPr>
              <w:jc w:val="center"/>
            </w:pPr>
            <w:proofErr w:type="spellStart"/>
            <w:r>
              <w:t>storage-tank</w:t>
            </w:r>
            <w:proofErr w:type="spellEnd"/>
          </w:p>
        </w:tc>
        <w:tc>
          <w:tcPr>
            <w:tcW w:w="1630" w:type="dxa"/>
            <w:vAlign w:val="center"/>
          </w:tcPr>
          <w:p w14:paraId="77F6BF4F" w14:textId="560752C8" w:rsidR="00F544FC" w:rsidRDefault="00F544FC" w:rsidP="00F544FC">
            <w:pPr>
              <w:jc w:val="center"/>
            </w:pPr>
            <w:r w:rsidRPr="008E56E2">
              <w:rPr>
                <w:rFonts w:cs="Times New Roman"/>
                <w:sz w:val="22"/>
              </w:rPr>
              <w:t>0.0</w:t>
            </w:r>
          </w:p>
        </w:tc>
        <w:tc>
          <w:tcPr>
            <w:tcW w:w="1668" w:type="dxa"/>
            <w:vAlign w:val="center"/>
          </w:tcPr>
          <w:p w14:paraId="501627D8" w14:textId="76E41D24" w:rsidR="00F544FC" w:rsidRDefault="00F544FC" w:rsidP="00F544FC">
            <w:pPr>
              <w:jc w:val="center"/>
            </w:pPr>
            <w:r w:rsidRPr="008E56E2">
              <w:rPr>
                <w:rFonts w:cs="Times New Roman"/>
                <w:sz w:val="22"/>
              </w:rPr>
              <w:t>0.0</w:t>
            </w:r>
          </w:p>
        </w:tc>
      </w:tr>
      <w:tr w:rsidR="00F544FC" w14:paraId="13CA9AF0" w14:textId="77777777" w:rsidTr="000D1152">
        <w:trPr>
          <w:jc w:val="center"/>
        </w:trPr>
        <w:tc>
          <w:tcPr>
            <w:tcW w:w="1680" w:type="dxa"/>
            <w:vMerge/>
            <w:vAlign w:val="center"/>
          </w:tcPr>
          <w:p w14:paraId="061C9E57" w14:textId="77777777" w:rsidR="00F544FC" w:rsidRDefault="00F544FC" w:rsidP="00F544FC">
            <w:pPr>
              <w:jc w:val="center"/>
            </w:pPr>
          </w:p>
        </w:tc>
        <w:tc>
          <w:tcPr>
            <w:tcW w:w="1009" w:type="dxa"/>
            <w:vMerge/>
            <w:vAlign w:val="center"/>
          </w:tcPr>
          <w:p w14:paraId="12F3282E" w14:textId="77777777" w:rsidR="00F544FC" w:rsidRDefault="00F544FC" w:rsidP="00F544FC">
            <w:pPr>
              <w:jc w:val="center"/>
            </w:pPr>
          </w:p>
        </w:tc>
        <w:tc>
          <w:tcPr>
            <w:tcW w:w="2409" w:type="dxa"/>
            <w:vAlign w:val="center"/>
          </w:tcPr>
          <w:p w14:paraId="15592582" w14:textId="77777777" w:rsidR="00F544FC" w:rsidRDefault="00F544FC" w:rsidP="00F544FC">
            <w:pPr>
              <w:jc w:val="center"/>
            </w:pPr>
            <w:proofErr w:type="spellStart"/>
            <w:r>
              <w:t>baseball-diamond</w:t>
            </w:r>
            <w:proofErr w:type="spellEnd"/>
          </w:p>
        </w:tc>
        <w:tc>
          <w:tcPr>
            <w:tcW w:w="1630" w:type="dxa"/>
            <w:vAlign w:val="center"/>
          </w:tcPr>
          <w:p w14:paraId="1800B9EE" w14:textId="10175F9D" w:rsidR="00F544FC" w:rsidRDefault="00F544FC" w:rsidP="00F544FC">
            <w:pPr>
              <w:jc w:val="center"/>
            </w:pPr>
            <w:r w:rsidRPr="008E56E2">
              <w:rPr>
                <w:rFonts w:cs="Times New Roman"/>
                <w:sz w:val="22"/>
              </w:rPr>
              <w:t>47.1</w:t>
            </w:r>
          </w:p>
        </w:tc>
        <w:tc>
          <w:tcPr>
            <w:tcW w:w="1668" w:type="dxa"/>
            <w:vAlign w:val="center"/>
          </w:tcPr>
          <w:p w14:paraId="6EE9A0CC" w14:textId="1F955768" w:rsidR="00F544FC" w:rsidRDefault="00F544FC" w:rsidP="00F544FC">
            <w:pPr>
              <w:jc w:val="center"/>
            </w:pPr>
            <w:r w:rsidRPr="008E56E2">
              <w:rPr>
                <w:rFonts w:cs="Times New Roman"/>
                <w:sz w:val="22"/>
              </w:rPr>
              <w:t>57.4</w:t>
            </w:r>
          </w:p>
        </w:tc>
      </w:tr>
      <w:tr w:rsidR="00F544FC" w14:paraId="762B84C5" w14:textId="77777777" w:rsidTr="000D1152">
        <w:trPr>
          <w:jc w:val="center"/>
        </w:trPr>
        <w:tc>
          <w:tcPr>
            <w:tcW w:w="1680" w:type="dxa"/>
            <w:vMerge/>
            <w:vAlign w:val="center"/>
          </w:tcPr>
          <w:p w14:paraId="5EA6A128" w14:textId="77777777" w:rsidR="00F544FC" w:rsidRDefault="00F544FC" w:rsidP="00F544FC">
            <w:pPr>
              <w:jc w:val="center"/>
            </w:pPr>
          </w:p>
        </w:tc>
        <w:tc>
          <w:tcPr>
            <w:tcW w:w="1009" w:type="dxa"/>
            <w:vMerge/>
            <w:vAlign w:val="center"/>
          </w:tcPr>
          <w:p w14:paraId="39816FAC" w14:textId="77777777" w:rsidR="00F544FC" w:rsidRDefault="00F544FC" w:rsidP="00F544FC">
            <w:pPr>
              <w:jc w:val="center"/>
            </w:pPr>
          </w:p>
        </w:tc>
        <w:tc>
          <w:tcPr>
            <w:tcW w:w="2409" w:type="dxa"/>
            <w:vAlign w:val="center"/>
          </w:tcPr>
          <w:p w14:paraId="35A5E1CB" w14:textId="77777777" w:rsidR="00F544FC" w:rsidRDefault="00F544FC" w:rsidP="00F544FC">
            <w:pPr>
              <w:jc w:val="center"/>
            </w:pPr>
            <w:proofErr w:type="spellStart"/>
            <w:r>
              <w:t>tennis-court</w:t>
            </w:r>
            <w:proofErr w:type="spellEnd"/>
          </w:p>
        </w:tc>
        <w:tc>
          <w:tcPr>
            <w:tcW w:w="1630" w:type="dxa"/>
            <w:vAlign w:val="center"/>
          </w:tcPr>
          <w:p w14:paraId="37D3E716" w14:textId="1FD770D2" w:rsidR="00F544FC" w:rsidRDefault="00F544FC" w:rsidP="00F544FC">
            <w:pPr>
              <w:jc w:val="center"/>
            </w:pPr>
            <w:r w:rsidRPr="008E56E2">
              <w:rPr>
                <w:rFonts w:cs="Times New Roman"/>
                <w:sz w:val="22"/>
              </w:rPr>
              <w:t>77.6</w:t>
            </w:r>
          </w:p>
        </w:tc>
        <w:tc>
          <w:tcPr>
            <w:tcW w:w="1668" w:type="dxa"/>
            <w:vAlign w:val="center"/>
          </w:tcPr>
          <w:p w14:paraId="575515A0" w14:textId="288567D2" w:rsidR="00F544FC" w:rsidRDefault="00F544FC" w:rsidP="00F544FC">
            <w:pPr>
              <w:jc w:val="center"/>
            </w:pPr>
            <w:r w:rsidRPr="008E56E2">
              <w:rPr>
                <w:rFonts w:cs="Times New Roman"/>
                <w:sz w:val="22"/>
              </w:rPr>
              <w:t>85.6</w:t>
            </w:r>
          </w:p>
        </w:tc>
      </w:tr>
      <w:tr w:rsidR="00F544FC" w14:paraId="1974AC88" w14:textId="77777777" w:rsidTr="000D1152">
        <w:trPr>
          <w:jc w:val="center"/>
        </w:trPr>
        <w:tc>
          <w:tcPr>
            <w:tcW w:w="1680" w:type="dxa"/>
            <w:vMerge/>
            <w:vAlign w:val="center"/>
          </w:tcPr>
          <w:p w14:paraId="7E917E1C" w14:textId="77777777" w:rsidR="00F544FC" w:rsidRDefault="00F544FC" w:rsidP="00F544FC">
            <w:pPr>
              <w:jc w:val="center"/>
            </w:pPr>
          </w:p>
        </w:tc>
        <w:tc>
          <w:tcPr>
            <w:tcW w:w="1009" w:type="dxa"/>
            <w:vMerge/>
            <w:vAlign w:val="center"/>
          </w:tcPr>
          <w:p w14:paraId="2EA004D0" w14:textId="77777777" w:rsidR="00F544FC" w:rsidRDefault="00F544FC" w:rsidP="00F544FC">
            <w:pPr>
              <w:jc w:val="center"/>
            </w:pPr>
          </w:p>
        </w:tc>
        <w:tc>
          <w:tcPr>
            <w:tcW w:w="2409" w:type="dxa"/>
            <w:vAlign w:val="center"/>
          </w:tcPr>
          <w:p w14:paraId="4BE57727" w14:textId="77777777" w:rsidR="00F544FC" w:rsidRDefault="00F544FC" w:rsidP="00F544FC">
            <w:pPr>
              <w:jc w:val="center"/>
            </w:pPr>
            <w:proofErr w:type="spellStart"/>
            <w:r>
              <w:t>basketball-court</w:t>
            </w:r>
            <w:proofErr w:type="spellEnd"/>
          </w:p>
        </w:tc>
        <w:tc>
          <w:tcPr>
            <w:tcW w:w="1630" w:type="dxa"/>
            <w:vAlign w:val="center"/>
          </w:tcPr>
          <w:p w14:paraId="3D18F9F8" w14:textId="352BEC25" w:rsidR="00F544FC" w:rsidRDefault="00F544FC" w:rsidP="00F544FC">
            <w:pPr>
              <w:jc w:val="center"/>
            </w:pPr>
            <w:r w:rsidRPr="008E56E2">
              <w:rPr>
                <w:rFonts w:cs="Times New Roman"/>
                <w:sz w:val="22"/>
              </w:rPr>
              <w:t>32.6</w:t>
            </w:r>
          </w:p>
        </w:tc>
        <w:tc>
          <w:tcPr>
            <w:tcW w:w="1668" w:type="dxa"/>
            <w:vAlign w:val="center"/>
          </w:tcPr>
          <w:p w14:paraId="023A8107" w14:textId="69F2F60E" w:rsidR="00F544FC" w:rsidRDefault="00F544FC" w:rsidP="00F544FC">
            <w:pPr>
              <w:jc w:val="center"/>
            </w:pPr>
            <w:r w:rsidRPr="008E56E2">
              <w:rPr>
                <w:rFonts w:cs="Times New Roman"/>
                <w:sz w:val="22"/>
              </w:rPr>
              <w:t>41.6</w:t>
            </w:r>
          </w:p>
        </w:tc>
      </w:tr>
      <w:tr w:rsidR="00F544FC" w14:paraId="700D13FC" w14:textId="77777777" w:rsidTr="000D1152">
        <w:trPr>
          <w:jc w:val="center"/>
        </w:trPr>
        <w:tc>
          <w:tcPr>
            <w:tcW w:w="1680" w:type="dxa"/>
            <w:vMerge/>
            <w:vAlign w:val="center"/>
          </w:tcPr>
          <w:p w14:paraId="2C0B9FB9" w14:textId="77777777" w:rsidR="00F544FC" w:rsidRDefault="00F544FC" w:rsidP="00F544FC">
            <w:pPr>
              <w:jc w:val="center"/>
            </w:pPr>
          </w:p>
        </w:tc>
        <w:tc>
          <w:tcPr>
            <w:tcW w:w="1009" w:type="dxa"/>
            <w:vMerge/>
            <w:vAlign w:val="center"/>
          </w:tcPr>
          <w:p w14:paraId="54FB3D2B" w14:textId="77777777" w:rsidR="00F544FC" w:rsidRDefault="00F544FC" w:rsidP="00F544FC">
            <w:pPr>
              <w:jc w:val="center"/>
            </w:pPr>
          </w:p>
        </w:tc>
        <w:tc>
          <w:tcPr>
            <w:tcW w:w="2409" w:type="dxa"/>
            <w:vAlign w:val="center"/>
          </w:tcPr>
          <w:p w14:paraId="456686F8" w14:textId="77777777" w:rsidR="00F544FC" w:rsidRDefault="00F544FC" w:rsidP="00F544FC">
            <w:pPr>
              <w:jc w:val="center"/>
            </w:pPr>
            <w:proofErr w:type="spellStart"/>
            <w:r>
              <w:t>ground-track-field</w:t>
            </w:r>
            <w:proofErr w:type="spellEnd"/>
          </w:p>
        </w:tc>
        <w:tc>
          <w:tcPr>
            <w:tcW w:w="1630" w:type="dxa"/>
            <w:vAlign w:val="center"/>
          </w:tcPr>
          <w:p w14:paraId="0954A499" w14:textId="4272542E" w:rsidR="00F544FC" w:rsidRDefault="00F544FC" w:rsidP="00F544FC">
            <w:pPr>
              <w:jc w:val="center"/>
            </w:pPr>
            <w:r w:rsidRPr="008E56E2">
              <w:rPr>
                <w:rFonts w:cs="Times New Roman"/>
                <w:sz w:val="22"/>
              </w:rPr>
              <w:t>38.0</w:t>
            </w:r>
          </w:p>
        </w:tc>
        <w:tc>
          <w:tcPr>
            <w:tcW w:w="1668" w:type="dxa"/>
            <w:vAlign w:val="center"/>
          </w:tcPr>
          <w:p w14:paraId="0F3B4685" w14:textId="217793CF" w:rsidR="00F544FC" w:rsidRDefault="00F544FC" w:rsidP="00F544FC">
            <w:pPr>
              <w:jc w:val="center"/>
            </w:pPr>
            <w:r w:rsidRPr="008E56E2">
              <w:rPr>
                <w:rFonts w:cs="Times New Roman"/>
                <w:sz w:val="22"/>
              </w:rPr>
              <w:t>47.8</w:t>
            </w:r>
          </w:p>
        </w:tc>
      </w:tr>
      <w:tr w:rsidR="00F544FC" w14:paraId="2C341A54" w14:textId="77777777" w:rsidTr="000D1152">
        <w:trPr>
          <w:jc w:val="center"/>
        </w:trPr>
        <w:tc>
          <w:tcPr>
            <w:tcW w:w="1680" w:type="dxa"/>
            <w:vMerge/>
            <w:vAlign w:val="center"/>
          </w:tcPr>
          <w:p w14:paraId="40C4A92D" w14:textId="77777777" w:rsidR="00F544FC" w:rsidRDefault="00F544FC" w:rsidP="00F544FC">
            <w:pPr>
              <w:jc w:val="center"/>
            </w:pPr>
          </w:p>
        </w:tc>
        <w:tc>
          <w:tcPr>
            <w:tcW w:w="1009" w:type="dxa"/>
            <w:vMerge/>
            <w:vAlign w:val="center"/>
          </w:tcPr>
          <w:p w14:paraId="539AFC49" w14:textId="77777777" w:rsidR="00F544FC" w:rsidRDefault="00F544FC" w:rsidP="00F544FC">
            <w:pPr>
              <w:jc w:val="center"/>
            </w:pPr>
          </w:p>
        </w:tc>
        <w:tc>
          <w:tcPr>
            <w:tcW w:w="2409" w:type="dxa"/>
            <w:vAlign w:val="center"/>
          </w:tcPr>
          <w:p w14:paraId="7BCD6DA8" w14:textId="77777777" w:rsidR="00F544FC" w:rsidRDefault="00F544FC" w:rsidP="00F544FC">
            <w:pPr>
              <w:jc w:val="center"/>
            </w:pPr>
            <w:proofErr w:type="spellStart"/>
            <w:r>
              <w:t>harbor</w:t>
            </w:r>
            <w:proofErr w:type="spellEnd"/>
          </w:p>
        </w:tc>
        <w:tc>
          <w:tcPr>
            <w:tcW w:w="1630" w:type="dxa"/>
            <w:vAlign w:val="center"/>
          </w:tcPr>
          <w:p w14:paraId="12F4D0E0" w14:textId="339C77B1" w:rsidR="00F544FC" w:rsidRDefault="00F544FC" w:rsidP="00F544FC">
            <w:pPr>
              <w:jc w:val="center"/>
            </w:pPr>
            <w:r w:rsidRPr="008E56E2">
              <w:rPr>
                <w:rFonts w:cs="Times New Roman"/>
                <w:sz w:val="22"/>
              </w:rPr>
              <w:t>32.1</w:t>
            </w:r>
          </w:p>
        </w:tc>
        <w:tc>
          <w:tcPr>
            <w:tcW w:w="1668" w:type="dxa"/>
            <w:vAlign w:val="center"/>
          </w:tcPr>
          <w:p w14:paraId="54FDEB2E" w14:textId="2251D164" w:rsidR="00F544FC" w:rsidRDefault="00F544FC" w:rsidP="00F544FC">
            <w:pPr>
              <w:jc w:val="center"/>
            </w:pPr>
            <w:r w:rsidRPr="008E56E2">
              <w:rPr>
                <w:rFonts w:cs="Times New Roman"/>
                <w:sz w:val="22"/>
              </w:rPr>
              <w:t>42.9</w:t>
            </w:r>
          </w:p>
        </w:tc>
      </w:tr>
      <w:tr w:rsidR="00F544FC" w14:paraId="5EB1345F" w14:textId="77777777" w:rsidTr="000D1152">
        <w:trPr>
          <w:jc w:val="center"/>
        </w:trPr>
        <w:tc>
          <w:tcPr>
            <w:tcW w:w="1680" w:type="dxa"/>
            <w:vMerge/>
            <w:vAlign w:val="center"/>
          </w:tcPr>
          <w:p w14:paraId="65E2E174" w14:textId="77777777" w:rsidR="00F544FC" w:rsidRDefault="00F544FC" w:rsidP="00F544FC">
            <w:pPr>
              <w:jc w:val="center"/>
            </w:pPr>
          </w:p>
        </w:tc>
        <w:tc>
          <w:tcPr>
            <w:tcW w:w="1009" w:type="dxa"/>
            <w:vMerge/>
            <w:vAlign w:val="center"/>
          </w:tcPr>
          <w:p w14:paraId="4BF01048" w14:textId="77777777" w:rsidR="00F544FC" w:rsidRDefault="00F544FC" w:rsidP="00F544FC">
            <w:pPr>
              <w:jc w:val="center"/>
            </w:pPr>
          </w:p>
        </w:tc>
        <w:tc>
          <w:tcPr>
            <w:tcW w:w="2409" w:type="dxa"/>
            <w:vAlign w:val="center"/>
          </w:tcPr>
          <w:p w14:paraId="53AD7EA2" w14:textId="77777777" w:rsidR="00F544FC" w:rsidRDefault="00F544FC" w:rsidP="00F544FC">
            <w:pPr>
              <w:jc w:val="center"/>
            </w:pPr>
            <w:proofErr w:type="spellStart"/>
            <w:r>
              <w:t>bridge</w:t>
            </w:r>
            <w:proofErr w:type="spellEnd"/>
          </w:p>
        </w:tc>
        <w:tc>
          <w:tcPr>
            <w:tcW w:w="1630" w:type="dxa"/>
            <w:vAlign w:val="center"/>
          </w:tcPr>
          <w:p w14:paraId="41DFFCF2" w14:textId="5C84310E" w:rsidR="00F544FC" w:rsidRDefault="00F544FC" w:rsidP="00F544FC">
            <w:pPr>
              <w:jc w:val="center"/>
            </w:pPr>
            <w:r w:rsidRPr="008E56E2">
              <w:rPr>
                <w:rFonts w:cs="Times New Roman"/>
                <w:sz w:val="22"/>
              </w:rPr>
              <w:t>0.0</w:t>
            </w:r>
          </w:p>
        </w:tc>
        <w:tc>
          <w:tcPr>
            <w:tcW w:w="1668" w:type="dxa"/>
            <w:vAlign w:val="center"/>
          </w:tcPr>
          <w:p w14:paraId="48F79F90" w14:textId="71E67FC0" w:rsidR="00F544FC" w:rsidRDefault="00F544FC" w:rsidP="00F544FC">
            <w:pPr>
              <w:jc w:val="center"/>
            </w:pPr>
            <w:r w:rsidRPr="008E56E2">
              <w:rPr>
                <w:rFonts w:cs="Times New Roman"/>
                <w:sz w:val="22"/>
              </w:rPr>
              <w:t>0.0</w:t>
            </w:r>
          </w:p>
        </w:tc>
      </w:tr>
      <w:tr w:rsidR="00F544FC" w14:paraId="1B164C98" w14:textId="77777777" w:rsidTr="000D1152">
        <w:trPr>
          <w:jc w:val="center"/>
        </w:trPr>
        <w:tc>
          <w:tcPr>
            <w:tcW w:w="1680" w:type="dxa"/>
            <w:vMerge/>
            <w:vAlign w:val="center"/>
          </w:tcPr>
          <w:p w14:paraId="4F331147" w14:textId="77777777" w:rsidR="00F544FC" w:rsidRDefault="00F544FC" w:rsidP="00F544FC">
            <w:pPr>
              <w:jc w:val="center"/>
            </w:pPr>
          </w:p>
        </w:tc>
        <w:tc>
          <w:tcPr>
            <w:tcW w:w="1009" w:type="dxa"/>
            <w:vMerge/>
            <w:vAlign w:val="center"/>
          </w:tcPr>
          <w:p w14:paraId="752AB8CA" w14:textId="77777777" w:rsidR="00F544FC" w:rsidRDefault="00F544FC" w:rsidP="00F544FC">
            <w:pPr>
              <w:jc w:val="center"/>
            </w:pPr>
          </w:p>
        </w:tc>
        <w:tc>
          <w:tcPr>
            <w:tcW w:w="2409" w:type="dxa"/>
            <w:vAlign w:val="center"/>
          </w:tcPr>
          <w:p w14:paraId="03002216" w14:textId="77777777" w:rsidR="00F544FC" w:rsidRDefault="00F544FC" w:rsidP="00F544FC">
            <w:pPr>
              <w:jc w:val="center"/>
            </w:pPr>
            <w:proofErr w:type="spellStart"/>
            <w:r>
              <w:t>large-vehicle</w:t>
            </w:r>
            <w:proofErr w:type="spellEnd"/>
          </w:p>
        </w:tc>
        <w:tc>
          <w:tcPr>
            <w:tcW w:w="1630" w:type="dxa"/>
            <w:vAlign w:val="center"/>
          </w:tcPr>
          <w:p w14:paraId="37284D7B" w14:textId="0622385C" w:rsidR="00F544FC" w:rsidRDefault="00F544FC" w:rsidP="00F544FC">
            <w:pPr>
              <w:jc w:val="center"/>
            </w:pPr>
            <w:r w:rsidRPr="008E56E2">
              <w:rPr>
                <w:rFonts w:cs="Times New Roman"/>
                <w:sz w:val="22"/>
              </w:rPr>
              <w:t>63.8</w:t>
            </w:r>
          </w:p>
        </w:tc>
        <w:tc>
          <w:tcPr>
            <w:tcW w:w="1668" w:type="dxa"/>
            <w:vAlign w:val="center"/>
          </w:tcPr>
          <w:p w14:paraId="203136F6" w14:textId="3D1BFC5C" w:rsidR="00F544FC" w:rsidRDefault="00F544FC" w:rsidP="00F544FC">
            <w:pPr>
              <w:jc w:val="center"/>
            </w:pPr>
            <w:r w:rsidRPr="008E56E2">
              <w:rPr>
                <w:rFonts w:cs="Times New Roman"/>
                <w:sz w:val="22"/>
              </w:rPr>
              <w:t>74.3</w:t>
            </w:r>
          </w:p>
        </w:tc>
      </w:tr>
      <w:tr w:rsidR="00F544FC" w14:paraId="2C7318BC" w14:textId="77777777" w:rsidTr="000D1152">
        <w:trPr>
          <w:jc w:val="center"/>
        </w:trPr>
        <w:tc>
          <w:tcPr>
            <w:tcW w:w="1680" w:type="dxa"/>
            <w:vMerge/>
            <w:vAlign w:val="center"/>
          </w:tcPr>
          <w:p w14:paraId="418512CC" w14:textId="77777777" w:rsidR="00F544FC" w:rsidRDefault="00F544FC" w:rsidP="00F544FC">
            <w:pPr>
              <w:jc w:val="center"/>
            </w:pPr>
          </w:p>
        </w:tc>
        <w:tc>
          <w:tcPr>
            <w:tcW w:w="1009" w:type="dxa"/>
            <w:vMerge/>
            <w:vAlign w:val="center"/>
          </w:tcPr>
          <w:p w14:paraId="292F0310" w14:textId="77777777" w:rsidR="00F544FC" w:rsidRDefault="00F544FC" w:rsidP="00F544FC">
            <w:pPr>
              <w:jc w:val="center"/>
            </w:pPr>
          </w:p>
        </w:tc>
        <w:tc>
          <w:tcPr>
            <w:tcW w:w="2409" w:type="dxa"/>
            <w:vAlign w:val="center"/>
          </w:tcPr>
          <w:p w14:paraId="0B954652" w14:textId="77777777" w:rsidR="00F544FC" w:rsidRDefault="00F544FC" w:rsidP="00F544FC">
            <w:pPr>
              <w:jc w:val="center"/>
            </w:pPr>
            <w:proofErr w:type="spellStart"/>
            <w:r>
              <w:t>small-vehicle</w:t>
            </w:r>
            <w:proofErr w:type="spellEnd"/>
          </w:p>
        </w:tc>
        <w:tc>
          <w:tcPr>
            <w:tcW w:w="1630" w:type="dxa"/>
            <w:vAlign w:val="center"/>
          </w:tcPr>
          <w:p w14:paraId="78B77288" w14:textId="0D6E6C5F" w:rsidR="00F544FC" w:rsidRDefault="00F544FC" w:rsidP="00F544FC">
            <w:pPr>
              <w:jc w:val="center"/>
            </w:pPr>
            <w:r w:rsidRPr="008E56E2">
              <w:rPr>
                <w:rFonts w:cs="Times New Roman"/>
                <w:sz w:val="22"/>
              </w:rPr>
              <w:t>61.0</w:t>
            </w:r>
          </w:p>
        </w:tc>
        <w:tc>
          <w:tcPr>
            <w:tcW w:w="1668" w:type="dxa"/>
            <w:vAlign w:val="center"/>
          </w:tcPr>
          <w:p w14:paraId="30B1B4D5" w14:textId="1B0C41C1" w:rsidR="00F544FC" w:rsidRDefault="00F544FC" w:rsidP="00F544FC">
            <w:pPr>
              <w:jc w:val="center"/>
            </w:pPr>
            <w:r w:rsidRPr="008E56E2">
              <w:rPr>
                <w:rFonts w:cs="Times New Roman"/>
                <w:sz w:val="22"/>
              </w:rPr>
              <w:t>73.2</w:t>
            </w:r>
          </w:p>
        </w:tc>
      </w:tr>
      <w:tr w:rsidR="00F544FC" w14:paraId="58D54C9A" w14:textId="77777777" w:rsidTr="000D1152">
        <w:trPr>
          <w:jc w:val="center"/>
        </w:trPr>
        <w:tc>
          <w:tcPr>
            <w:tcW w:w="1680" w:type="dxa"/>
            <w:vMerge/>
            <w:vAlign w:val="center"/>
          </w:tcPr>
          <w:p w14:paraId="5688B777" w14:textId="77777777" w:rsidR="00F544FC" w:rsidRDefault="00F544FC" w:rsidP="00F544FC">
            <w:pPr>
              <w:jc w:val="center"/>
            </w:pPr>
          </w:p>
        </w:tc>
        <w:tc>
          <w:tcPr>
            <w:tcW w:w="1009" w:type="dxa"/>
            <w:vMerge/>
            <w:vAlign w:val="center"/>
          </w:tcPr>
          <w:p w14:paraId="55F341E5" w14:textId="77777777" w:rsidR="00F544FC" w:rsidRDefault="00F544FC" w:rsidP="00F544FC">
            <w:pPr>
              <w:jc w:val="center"/>
            </w:pPr>
          </w:p>
        </w:tc>
        <w:tc>
          <w:tcPr>
            <w:tcW w:w="2409" w:type="dxa"/>
            <w:vAlign w:val="center"/>
          </w:tcPr>
          <w:p w14:paraId="7033DD15" w14:textId="77777777" w:rsidR="00F544FC" w:rsidRDefault="00F544FC" w:rsidP="00F544FC">
            <w:pPr>
              <w:jc w:val="center"/>
            </w:pPr>
            <w:proofErr w:type="spellStart"/>
            <w:r>
              <w:t>helicopter</w:t>
            </w:r>
            <w:proofErr w:type="spellEnd"/>
          </w:p>
        </w:tc>
        <w:tc>
          <w:tcPr>
            <w:tcW w:w="1630" w:type="dxa"/>
            <w:vAlign w:val="center"/>
          </w:tcPr>
          <w:p w14:paraId="10B5683E" w14:textId="708EE678" w:rsidR="00F544FC" w:rsidRDefault="00F544FC" w:rsidP="00F544FC">
            <w:pPr>
              <w:jc w:val="center"/>
            </w:pPr>
            <w:r w:rsidRPr="008E56E2">
              <w:rPr>
                <w:rFonts w:cs="Times New Roman"/>
                <w:sz w:val="22"/>
              </w:rPr>
              <w:t>34.8</w:t>
            </w:r>
          </w:p>
        </w:tc>
        <w:tc>
          <w:tcPr>
            <w:tcW w:w="1668" w:type="dxa"/>
            <w:vAlign w:val="center"/>
          </w:tcPr>
          <w:p w14:paraId="1A6CBE82" w14:textId="08BAA858" w:rsidR="00F544FC" w:rsidRDefault="00F544FC" w:rsidP="00F544FC">
            <w:pPr>
              <w:jc w:val="center"/>
            </w:pPr>
            <w:r w:rsidRPr="008E56E2">
              <w:rPr>
                <w:rFonts w:cs="Times New Roman"/>
                <w:sz w:val="22"/>
              </w:rPr>
              <w:t>46.9</w:t>
            </w:r>
          </w:p>
        </w:tc>
      </w:tr>
      <w:tr w:rsidR="00F544FC" w14:paraId="43D6DF19" w14:textId="77777777" w:rsidTr="000D1152">
        <w:trPr>
          <w:jc w:val="center"/>
        </w:trPr>
        <w:tc>
          <w:tcPr>
            <w:tcW w:w="1680" w:type="dxa"/>
            <w:vMerge/>
            <w:vAlign w:val="center"/>
          </w:tcPr>
          <w:p w14:paraId="09E8A5D0" w14:textId="77777777" w:rsidR="00F544FC" w:rsidRDefault="00F544FC" w:rsidP="00F544FC">
            <w:pPr>
              <w:jc w:val="center"/>
            </w:pPr>
          </w:p>
        </w:tc>
        <w:tc>
          <w:tcPr>
            <w:tcW w:w="1009" w:type="dxa"/>
            <w:vMerge/>
            <w:vAlign w:val="center"/>
          </w:tcPr>
          <w:p w14:paraId="3D2DC553" w14:textId="77777777" w:rsidR="00F544FC" w:rsidRDefault="00F544FC" w:rsidP="00F544FC">
            <w:pPr>
              <w:jc w:val="center"/>
            </w:pPr>
          </w:p>
        </w:tc>
        <w:tc>
          <w:tcPr>
            <w:tcW w:w="2409" w:type="dxa"/>
            <w:vAlign w:val="center"/>
          </w:tcPr>
          <w:p w14:paraId="1FF7D3CD" w14:textId="77777777" w:rsidR="00F544FC" w:rsidRDefault="00F544FC" w:rsidP="00F544FC">
            <w:pPr>
              <w:jc w:val="center"/>
            </w:pPr>
            <w:proofErr w:type="spellStart"/>
            <w:r>
              <w:t>roundabout</w:t>
            </w:r>
            <w:proofErr w:type="spellEnd"/>
          </w:p>
        </w:tc>
        <w:tc>
          <w:tcPr>
            <w:tcW w:w="1630" w:type="dxa"/>
            <w:vAlign w:val="center"/>
          </w:tcPr>
          <w:p w14:paraId="0185205D" w14:textId="4A4EF749" w:rsidR="00F544FC" w:rsidRDefault="00F544FC" w:rsidP="00F544FC">
            <w:pPr>
              <w:jc w:val="center"/>
            </w:pPr>
            <w:r w:rsidRPr="008E56E2">
              <w:rPr>
                <w:rFonts w:cs="Times New Roman"/>
                <w:sz w:val="22"/>
              </w:rPr>
              <w:t>47.4</w:t>
            </w:r>
          </w:p>
        </w:tc>
        <w:tc>
          <w:tcPr>
            <w:tcW w:w="1668" w:type="dxa"/>
            <w:vAlign w:val="center"/>
          </w:tcPr>
          <w:p w14:paraId="6B374ECC" w14:textId="69AE19BA" w:rsidR="00F544FC" w:rsidRDefault="00F544FC" w:rsidP="00F544FC">
            <w:pPr>
              <w:jc w:val="center"/>
            </w:pPr>
            <w:r w:rsidRPr="008E56E2">
              <w:rPr>
                <w:rFonts w:cs="Times New Roman"/>
                <w:sz w:val="22"/>
              </w:rPr>
              <w:t>55.0</w:t>
            </w:r>
          </w:p>
        </w:tc>
      </w:tr>
      <w:tr w:rsidR="00F544FC" w14:paraId="44ACA4BA" w14:textId="77777777" w:rsidTr="000D1152">
        <w:trPr>
          <w:jc w:val="center"/>
        </w:trPr>
        <w:tc>
          <w:tcPr>
            <w:tcW w:w="1680" w:type="dxa"/>
            <w:vMerge/>
            <w:vAlign w:val="center"/>
          </w:tcPr>
          <w:p w14:paraId="2539922F" w14:textId="77777777" w:rsidR="00F544FC" w:rsidRDefault="00F544FC" w:rsidP="00F544FC">
            <w:pPr>
              <w:jc w:val="center"/>
            </w:pPr>
          </w:p>
        </w:tc>
        <w:tc>
          <w:tcPr>
            <w:tcW w:w="1009" w:type="dxa"/>
            <w:vMerge/>
            <w:vAlign w:val="center"/>
          </w:tcPr>
          <w:p w14:paraId="2CA9CF38" w14:textId="77777777" w:rsidR="00F544FC" w:rsidRDefault="00F544FC" w:rsidP="00F544FC">
            <w:pPr>
              <w:jc w:val="center"/>
            </w:pPr>
          </w:p>
        </w:tc>
        <w:tc>
          <w:tcPr>
            <w:tcW w:w="2409" w:type="dxa"/>
            <w:vAlign w:val="center"/>
          </w:tcPr>
          <w:p w14:paraId="097F6F63" w14:textId="77777777" w:rsidR="00F544FC" w:rsidRDefault="00F544FC" w:rsidP="00F544FC">
            <w:pPr>
              <w:jc w:val="center"/>
            </w:pPr>
            <w:proofErr w:type="spellStart"/>
            <w:r>
              <w:t>soccer-ball-field</w:t>
            </w:r>
            <w:proofErr w:type="spellEnd"/>
          </w:p>
        </w:tc>
        <w:tc>
          <w:tcPr>
            <w:tcW w:w="1630" w:type="dxa"/>
            <w:vAlign w:val="center"/>
          </w:tcPr>
          <w:p w14:paraId="78E0ECD9" w14:textId="31BD3331" w:rsidR="00F544FC" w:rsidRDefault="00F544FC" w:rsidP="00F544FC">
            <w:pPr>
              <w:jc w:val="center"/>
            </w:pPr>
            <w:r w:rsidRPr="008E56E2">
              <w:rPr>
                <w:rFonts w:cs="Times New Roman"/>
                <w:sz w:val="22"/>
              </w:rPr>
              <w:t>48.2</w:t>
            </w:r>
          </w:p>
        </w:tc>
        <w:tc>
          <w:tcPr>
            <w:tcW w:w="1668" w:type="dxa"/>
            <w:vAlign w:val="center"/>
          </w:tcPr>
          <w:p w14:paraId="67EB3066" w14:textId="37A517E4" w:rsidR="00F544FC" w:rsidRDefault="00F544FC" w:rsidP="00F544FC">
            <w:pPr>
              <w:jc w:val="center"/>
            </w:pPr>
            <w:r w:rsidRPr="008E56E2">
              <w:rPr>
                <w:rFonts w:cs="Times New Roman"/>
                <w:sz w:val="22"/>
              </w:rPr>
              <w:t>57.9</w:t>
            </w:r>
          </w:p>
        </w:tc>
      </w:tr>
      <w:tr w:rsidR="00F544FC" w14:paraId="524B155E" w14:textId="77777777" w:rsidTr="000D1152">
        <w:trPr>
          <w:jc w:val="center"/>
        </w:trPr>
        <w:tc>
          <w:tcPr>
            <w:tcW w:w="1680" w:type="dxa"/>
            <w:vMerge/>
            <w:vAlign w:val="center"/>
          </w:tcPr>
          <w:p w14:paraId="2E384E16" w14:textId="77777777" w:rsidR="00F544FC" w:rsidRDefault="00F544FC" w:rsidP="00F544FC">
            <w:pPr>
              <w:jc w:val="center"/>
            </w:pPr>
          </w:p>
        </w:tc>
        <w:tc>
          <w:tcPr>
            <w:tcW w:w="1009" w:type="dxa"/>
            <w:vMerge/>
            <w:vAlign w:val="center"/>
          </w:tcPr>
          <w:p w14:paraId="411865A7" w14:textId="77777777" w:rsidR="00F544FC" w:rsidRDefault="00F544FC" w:rsidP="00F544FC">
            <w:pPr>
              <w:jc w:val="center"/>
            </w:pPr>
          </w:p>
        </w:tc>
        <w:tc>
          <w:tcPr>
            <w:tcW w:w="2409" w:type="dxa"/>
            <w:vAlign w:val="center"/>
          </w:tcPr>
          <w:p w14:paraId="60009254" w14:textId="77777777" w:rsidR="00F544FC" w:rsidRDefault="00F544FC" w:rsidP="00F544FC">
            <w:pPr>
              <w:jc w:val="center"/>
            </w:pPr>
            <w:proofErr w:type="spellStart"/>
            <w:r>
              <w:t>swimming-pool</w:t>
            </w:r>
            <w:proofErr w:type="spellEnd"/>
          </w:p>
        </w:tc>
        <w:tc>
          <w:tcPr>
            <w:tcW w:w="1630" w:type="dxa"/>
            <w:vAlign w:val="center"/>
          </w:tcPr>
          <w:p w14:paraId="10FA987B" w14:textId="32196D09" w:rsidR="00F544FC" w:rsidRDefault="00F544FC" w:rsidP="00F544FC">
            <w:pPr>
              <w:jc w:val="center"/>
            </w:pPr>
            <w:r w:rsidRPr="008E56E2">
              <w:rPr>
                <w:rFonts w:cs="Times New Roman"/>
                <w:sz w:val="22"/>
              </w:rPr>
              <w:t>59.0</w:t>
            </w:r>
          </w:p>
        </w:tc>
        <w:tc>
          <w:tcPr>
            <w:tcW w:w="1668" w:type="dxa"/>
            <w:vAlign w:val="center"/>
          </w:tcPr>
          <w:p w14:paraId="78B852BD" w14:textId="769A7E1A" w:rsidR="00F544FC" w:rsidRDefault="00F544FC" w:rsidP="00F544FC">
            <w:pPr>
              <w:jc w:val="center"/>
            </w:pPr>
            <w:r w:rsidRPr="008E56E2">
              <w:rPr>
                <w:rFonts w:cs="Times New Roman"/>
                <w:sz w:val="22"/>
              </w:rPr>
              <w:t>70.2</w:t>
            </w:r>
          </w:p>
        </w:tc>
      </w:tr>
      <w:tr w:rsidR="00F544FC" w14:paraId="0BB89D4B" w14:textId="77777777" w:rsidTr="000D1152">
        <w:trPr>
          <w:jc w:val="center"/>
        </w:trPr>
        <w:tc>
          <w:tcPr>
            <w:tcW w:w="1680" w:type="dxa"/>
            <w:vMerge w:val="restart"/>
            <w:vAlign w:val="center"/>
          </w:tcPr>
          <w:p w14:paraId="257FA8F7" w14:textId="77777777" w:rsidR="00F544FC" w:rsidRPr="0094586E" w:rsidRDefault="00F544FC" w:rsidP="00F544FC">
            <w:pPr>
              <w:jc w:val="center"/>
              <w:rPr>
                <w:lang w:val="en-GB"/>
              </w:rPr>
            </w:pPr>
            <w:r>
              <w:t>SAM-</w:t>
            </w:r>
            <w:proofErr w:type="spellStart"/>
            <w:r>
              <w:t>ViT</w:t>
            </w:r>
            <w:proofErr w:type="spellEnd"/>
            <w:r>
              <w:t>-B</w:t>
            </w:r>
          </w:p>
        </w:tc>
        <w:tc>
          <w:tcPr>
            <w:tcW w:w="1009" w:type="dxa"/>
            <w:vMerge w:val="restart"/>
            <w:vAlign w:val="center"/>
          </w:tcPr>
          <w:p w14:paraId="2D81E233" w14:textId="77777777" w:rsidR="00F544FC" w:rsidRPr="0094586E" w:rsidRDefault="00F544FC" w:rsidP="00F544FC">
            <w:pPr>
              <w:jc w:val="center"/>
              <w:rPr>
                <w:lang w:val="en-GB"/>
              </w:rPr>
            </w:pPr>
            <w:r>
              <w:rPr>
                <w:lang w:val="en-GB"/>
              </w:rPr>
              <w:t>Box</w:t>
            </w:r>
          </w:p>
        </w:tc>
        <w:tc>
          <w:tcPr>
            <w:tcW w:w="2409" w:type="dxa"/>
            <w:vAlign w:val="center"/>
          </w:tcPr>
          <w:p w14:paraId="6ACF8987" w14:textId="77777777" w:rsidR="00F544FC" w:rsidRDefault="00F544FC" w:rsidP="00F544FC">
            <w:pPr>
              <w:jc w:val="center"/>
            </w:pPr>
            <w:proofErr w:type="spellStart"/>
            <w:r>
              <w:t>plane</w:t>
            </w:r>
            <w:proofErr w:type="spellEnd"/>
          </w:p>
        </w:tc>
        <w:tc>
          <w:tcPr>
            <w:tcW w:w="1630" w:type="dxa"/>
            <w:vAlign w:val="center"/>
          </w:tcPr>
          <w:p w14:paraId="36DBF96D" w14:textId="2351C8C7" w:rsidR="00F544FC" w:rsidRDefault="00F544FC" w:rsidP="00F544FC">
            <w:pPr>
              <w:jc w:val="center"/>
            </w:pPr>
            <w:r w:rsidRPr="008E56E2">
              <w:rPr>
                <w:rFonts w:cs="Times New Roman"/>
                <w:sz w:val="22"/>
              </w:rPr>
              <w:t>48.2</w:t>
            </w:r>
          </w:p>
        </w:tc>
        <w:tc>
          <w:tcPr>
            <w:tcW w:w="1668" w:type="dxa"/>
            <w:vAlign w:val="center"/>
          </w:tcPr>
          <w:p w14:paraId="2FFCAE54" w14:textId="1EEABCB6" w:rsidR="00F544FC" w:rsidRDefault="00F544FC" w:rsidP="00F544FC">
            <w:pPr>
              <w:jc w:val="center"/>
            </w:pPr>
            <w:r w:rsidRPr="008E56E2">
              <w:rPr>
                <w:rFonts w:cs="Times New Roman"/>
                <w:sz w:val="22"/>
              </w:rPr>
              <w:t>63.5</w:t>
            </w:r>
          </w:p>
        </w:tc>
      </w:tr>
      <w:tr w:rsidR="00F544FC" w14:paraId="1C7D6472" w14:textId="77777777" w:rsidTr="000D1152">
        <w:trPr>
          <w:jc w:val="center"/>
        </w:trPr>
        <w:tc>
          <w:tcPr>
            <w:tcW w:w="1680" w:type="dxa"/>
            <w:vMerge/>
            <w:vAlign w:val="center"/>
          </w:tcPr>
          <w:p w14:paraId="4476F261" w14:textId="77777777" w:rsidR="00F544FC" w:rsidRDefault="00F544FC" w:rsidP="00F544FC">
            <w:pPr>
              <w:jc w:val="center"/>
            </w:pPr>
          </w:p>
        </w:tc>
        <w:tc>
          <w:tcPr>
            <w:tcW w:w="1009" w:type="dxa"/>
            <w:vMerge/>
            <w:vAlign w:val="center"/>
          </w:tcPr>
          <w:p w14:paraId="223D4C8E" w14:textId="77777777" w:rsidR="00F544FC" w:rsidRDefault="00F544FC" w:rsidP="00F544FC">
            <w:pPr>
              <w:jc w:val="center"/>
            </w:pPr>
          </w:p>
        </w:tc>
        <w:tc>
          <w:tcPr>
            <w:tcW w:w="2409" w:type="dxa"/>
            <w:vAlign w:val="center"/>
          </w:tcPr>
          <w:p w14:paraId="24AEAAD8" w14:textId="77777777" w:rsidR="00F544FC" w:rsidRDefault="00F544FC" w:rsidP="00F544FC">
            <w:pPr>
              <w:jc w:val="center"/>
            </w:pPr>
            <w:proofErr w:type="spellStart"/>
            <w:r>
              <w:t>ship</w:t>
            </w:r>
            <w:proofErr w:type="spellEnd"/>
          </w:p>
        </w:tc>
        <w:tc>
          <w:tcPr>
            <w:tcW w:w="1630" w:type="dxa"/>
            <w:vAlign w:val="center"/>
          </w:tcPr>
          <w:p w14:paraId="5BDCF057" w14:textId="43225711" w:rsidR="00F544FC" w:rsidRDefault="00F544FC" w:rsidP="00F544FC">
            <w:pPr>
              <w:jc w:val="center"/>
            </w:pPr>
            <w:r w:rsidRPr="008E56E2">
              <w:rPr>
                <w:rFonts w:cs="Times New Roman"/>
                <w:sz w:val="22"/>
              </w:rPr>
              <w:t>67.7</w:t>
            </w:r>
          </w:p>
        </w:tc>
        <w:tc>
          <w:tcPr>
            <w:tcW w:w="1668" w:type="dxa"/>
            <w:vAlign w:val="center"/>
          </w:tcPr>
          <w:p w14:paraId="45FD2B92" w14:textId="30AA7742" w:rsidR="00F544FC" w:rsidRDefault="00F544FC" w:rsidP="00F544FC">
            <w:pPr>
              <w:jc w:val="center"/>
            </w:pPr>
            <w:r w:rsidRPr="008E56E2">
              <w:rPr>
                <w:rFonts w:cs="Times New Roman"/>
                <w:sz w:val="22"/>
              </w:rPr>
              <w:t>79.7</w:t>
            </w:r>
          </w:p>
        </w:tc>
      </w:tr>
      <w:tr w:rsidR="00F544FC" w14:paraId="03B0DEE4" w14:textId="77777777" w:rsidTr="000D1152">
        <w:trPr>
          <w:jc w:val="center"/>
        </w:trPr>
        <w:tc>
          <w:tcPr>
            <w:tcW w:w="1680" w:type="dxa"/>
            <w:vMerge/>
            <w:vAlign w:val="center"/>
          </w:tcPr>
          <w:p w14:paraId="11832C2E" w14:textId="77777777" w:rsidR="00F544FC" w:rsidRDefault="00F544FC" w:rsidP="00F544FC">
            <w:pPr>
              <w:jc w:val="center"/>
            </w:pPr>
          </w:p>
        </w:tc>
        <w:tc>
          <w:tcPr>
            <w:tcW w:w="1009" w:type="dxa"/>
            <w:vMerge/>
            <w:vAlign w:val="center"/>
          </w:tcPr>
          <w:p w14:paraId="70428E1D" w14:textId="77777777" w:rsidR="00F544FC" w:rsidRDefault="00F544FC" w:rsidP="00F544FC">
            <w:pPr>
              <w:jc w:val="center"/>
            </w:pPr>
          </w:p>
        </w:tc>
        <w:tc>
          <w:tcPr>
            <w:tcW w:w="2409" w:type="dxa"/>
            <w:vAlign w:val="center"/>
          </w:tcPr>
          <w:p w14:paraId="4452F196" w14:textId="77777777" w:rsidR="00F544FC" w:rsidRDefault="00F544FC" w:rsidP="00F544FC">
            <w:pPr>
              <w:jc w:val="center"/>
            </w:pPr>
            <w:proofErr w:type="spellStart"/>
            <w:r>
              <w:t>storage-tank</w:t>
            </w:r>
            <w:proofErr w:type="spellEnd"/>
          </w:p>
        </w:tc>
        <w:tc>
          <w:tcPr>
            <w:tcW w:w="1630" w:type="dxa"/>
            <w:vAlign w:val="center"/>
          </w:tcPr>
          <w:p w14:paraId="3D0AD57E" w14:textId="28A2B8F5" w:rsidR="00F544FC" w:rsidRDefault="00F544FC" w:rsidP="00F544FC">
            <w:pPr>
              <w:jc w:val="center"/>
            </w:pPr>
            <w:r w:rsidRPr="008E56E2">
              <w:rPr>
                <w:rFonts w:cs="Times New Roman"/>
                <w:sz w:val="22"/>
              </w:rPr>
              <w:t>0.0</w:t>
            </w:r>
          </w:p>
        </w:tc>
        <w:tc>
          <w:tcPr>
            <w:tcW w:w="1668" w:type="dxa"/>
            <w:vAlign w:val="center"/>
          </w:tcPr>
          <w:p w14:paraId="63AD1FFB" w14:textId="258E41A8" w:rsidR="00F544FC" w:rsidRDefault="00F544FC" w:rsidP="00F544FC">
            <w:pPr>
              <w:jc w:val="center"/>
            </w:pPr>
            <w:r w:rsidRPr="008E56E2">
              <w:rPr>
                <w:rFonts w:cs="Times New Roman"/>
                <w:sz w:val="22"/>
              </w:rPr>
              <w:t>0.0</w:t>
            </w:r>
          </w:p>
        </w:tc>
      </w:tr>
      <w:tr w:rsidR="00F544FC" w14:paraId="183C3EB3" w14:textId="77777777" w:rsidTr="000D1152">
        <w:trPr>
          <w:jc w:val="center"/>
        </w:trPr>
        <w:tc>
          <w:tcPr>
            <w:tcW w:w="1680" w:type="dxa"/>
            <w:vMerge/>
            <w:vAlign w:val="center"/>
          </w:tcPr>
          <w:p w14:paraId="33638A39" w14:textId="77777777" w:rsidR="00F544FC" w:rsidRDefault="00F544FC" w:rsidP="00F544FC">
            <w:pPr>
              <w:jc w:val="center"/>
            </w:pPr>
          </w:p>
        </w:tc>
        <w:tc>
          <w:tcPr>
            <w:tcW w:w="1009" w:type="dxa"/>
            <w:vMerge/>
            <w:vAlign w:val="center"/>
          </w:tcPr>
          <w:p w14:paraId="0CBA8BCB" w14:textId="77777777" w:rsidR="00F544FC" w:rsidRDefault="00F544FC" w:rsidP="00F544FC">
            <w:pPr>
              <w:jc w:val="center"/>
            </w:pPr>
          </w:p>
        </w:tc>
        <w:tc>
          <w:tcPr>
            <w:tcW w:w="2409" w:type="dxa"/>
            <w:vAlign w:val="center"/>
          </w:tcPr>
          <w:p w14:paraId="6B91B17A" w14:textId="77777777" w:rsidR="00F544FC" w:rsidRDefault="00F544FC" w:rsidP="00F544FC">
            <w:pPr>
              <w:jc w:val="center"/>
            </w:pPr>
            <w:proofErr w:type="spellStart"/>
            <w:r>
              <w:t>baseball-diamond</w:t>
            </w:r>
            <w:proofErr w:type="spellEnd"/>
          </w:p>
        </w:tc>
        <w:tc>
          <w:tcPr>
            <w:tcW w:w="1630" w:type="dxa"/>
            <w:vAlign w:val="center"/>
          </w:tcPr>
          <w:p w14:paraId="4F528124" w14:textId="1B8576BC" w:rsidR="00F544FC" w:rsidRDefault="00F544FC" w:rsidP="00F544FC">
            <w:pPr>
              <w:jc w:val="center"/>
            </w:pPr>
            <w:r w:rsidRPr="008E56E2">
              <w:rPr>
                <w:rFonts w:cs="Times New Roman"/>
                <w:sz w:val="22"/>
              </w:rPr>
              <w:t>67.2</w:t>
            </w:r>
          </w:p>
        </w:tc>
        <w:tc>
          <w:tcPr>
            <w:tcW w:w="1668" w:type="dxa"/>
            <w:vAlign w:val="center"/>
          </w:tcPr>
          <w:p w14:paraId="2B312A9B" w14:textId="3897C002" w:rsidR="00F544FC" w:rsidRDefault="00F544FC" w:rsidP="00F544FC">
            <w:pPr>
              <w:jc w:val="center"/>
            </w:pPr>
            <w:r w:rsidRPr="008E56E2">
              <w:rPr>
                <w:rFonts w:cs="Times New Roman"/>
                <w:sz w:val="22"/>
              </w:rPr>
              <w:t>78.7</w:t>
            </w:r>
          </w:p>
        </w:tc>
      </w:tr>
      <w:tr w:rsidR="00F544FC" w14:paraId="1D1561B0" w14:textId="77777777" w:rsidTr="000D1152">
        <w:trPr>
          <w:jc w:val="center"/>
        </w:trPr>
        <w:tc>
          <w:tcPr>
            <w:tcW w:w="1680" w:type="dxa"/>
            <w:vMerge/>
            <w:vAlign w:val="center"/>
          </w:tcPr>
          <w:p w14:paraId="5A3E09F4" w14:textId="77777777" w:rsidR="00F544FC" w:rsidRDefault="00F544FC" w:rsidP="00F544FC">
            <w:pPr>
              <w:jc w:val="center"/>
            </w:pPr>
          </w:p>
        </w:tc>
        <w:tc>
          <w:tcPr>
            <w:tcW w:w="1009" w:type="dxa"/>
            <w:vMerge/>
            <w:vAlign w:val="center"/>
          </w:tcPr>
          <w:p w14:paraId="1910C6EF" w14:textId="77777777" w:rsidR="00F544FC" w:rsidRDefault="00F544FC" w:rsidP="00F544FC">
            <w:pPr>
              <w:jc w:val="center"/>
            </w:pPr>
          </w:p>
        </w:tc>
        <w:tc>
          <w:tcPr>
            <w:tcW w:w="2409" w:type="dxa"/>
            <w:vAlign w:val="center"/>
          </w:tcPr>
          <w:p w14:paraId="33AC8AE1" w14:textId="77777777" w:rsidR="00F544FC" w:rsidRDefault="00F544FC" w:rsidP="00F544FC">
            <w:pPr>
              <w:jc w:val="center"/>
            </w:pPr>
            <w:proofErr w:type="spellStart"/>
            <w:r>
              <w:t>tennis-court</w:t>
            </w:r>
            <w:proofErr w:type="spellEnd"/>
          </w:p>
        </w:tc>
        <w:tc>
          <w:tcPr>
            <w:tcW w:w="1630" w:type="dxa"/>
            <w:vAlign w:val="center"/>
          </w:tcPr>
          <w:p w14:paraId="7D589B39" w14:textId="17A19AD0" w:rsidR="00F544FC" w:rsidRDefault="00F544FC" w:rsidP="00F544FC">
            <w:pPr>
              <w:jc w:val="center"/>
            </w:pPr>
            <w:r w:rsidRPr="008E56E2">
              <w:rPr>
                <w:rFonts w:cs="Times New Roman"/>
                <w:sz w:val="22"/>
              </w:rPr>
              <w:t>85.4</w:t>
            </w:r>
          </w:p>
        </w:tc>
        <w:tc>
          <w:tcPr>
            <w:tcW w:w="1668" w:type="dxa"/>
            <w:vAlign w:val="center"/>
          </w:tcPr>
          <w:p w14:paraId="4B47D078" w14:textId="3F64618A" w:rsidR="00F544FC" w:rsidRDefault="00F544FC" w:rsidP="00F544FC">
            <w:pPr>
              <w:jc w:val="center"/>
            </w:pPr>
            <w:r w:rsidRPr="008E56E2">
              <w:rPr>
                <w:rFonts w:cs="Times New Roman"/>
                <w:sz w:val="22"/>
              </w:rPr>
              <w:t>91.6</w:t>
            </w:r>
          </w:p>
        </w:tc>
      </w:tr>
      <w:tr w:rsidR="00F544FC" w14:paraId="01F1985E" w14:textId="77777777" w:rsidTr="000D1152">
        <w:trPr>
          <w:jc w:val="center"/>
        </w:trPr>
        <w:tc>
          <w:tcPr>
            <w:tcW w:w="1680" w:type="dxa"/>
            <w:vMerge/>
            <w:vAlign w:val="center"/>
          </w:tcPr>
          <w:p w14:paraId="58516B76" w14:textId="77777777" w:rsidR="00F544FC" w:rsidRDefault="00F544FC" w:rsidP="00F544FC">
            <w:pPr>
              <w:jc w:val="center"/>
            </w:pPr>
          </w:p>
        </w:tc>
        <w:tc>
          <w:tcPr>
            <w:tcW w:w="1009" w:type="dxa"/>
            <w:vMerge/>
            <w:vAlign w:val="center"/>
          </w:tcPr>
          <w:p w14:paraId="4694757E" w14:textId="77777777" w:rsidR="00F544FC" w:rsidRDefault="00F544FC" w:rsidP="00F544FC">
            <w:pPr>
              <w:jc w:val="center"/>
            </w:pPr>
          </w:p>
        </w:tc>
        <w:tc>
          <w:tcPr>
            <w:tcW w:w="2409" w:type="dxa"/>
            <w:vAlign w:val="center"/>
          </w:tcPr>
          <w:p w14:paraId="486C44A1" w14:textId="77777777" w:rsidR="00F544FC" w:rsidRDefault="00F544FC" w:rsidP="00F544FC">
            <w:pPr>
              <w:jc w:val="center"/>
            </w:pPr>
            <w:proofErr w:type="spellStart"/>
            <w:r>
              <w:t>basketball-court</w:t>
            </w:r>
            <w:proofErr w:type="spellEnd"/>
          </w:p>
        </w:tc>
        <w:tc>
          <w:tcPr>
            <w:tcW w:w="1630" w:type="dxa"/>
            <w:vAlign w:val="center"/>
          </w:tcPr>
          <w:p w14:paraId="7C91B6DE" w14:textId="2EF74BBA" w:rsidR="00F544FC" w:rsidRDefault="00F544FC" w:rsidP="00F544FC">
            <w:pPr>
              <w:jc w:val="center"/>
            </w:pPr>
            <w:r w:rsidRPr="008E56E2">
              <w:rPr>
                <w:rFonts w:cs="Times New Roman"/>
                <w:sz w:val="22"/>
              </w:rPr>
              <w:t>75.6</w:t>
            </w:r>
          </w:p>
        </w:tc>
        <w:tc>
          <w:tcPr>
            <w:tcW w:w="1668" w:type="dxa"/>
            <w:vAlign w:val="center"/>
          </w:tcPr>
          <w:p w14:paraId="7D214F71" w14:textId="6B7C4A99" w:rsidR="00F544FC" w:rsidRDefault="00F544FC" w:rsidP="00F544FC">
            <w:pPr>
              <w:jc w:val="center"/>
            </w:pPr>
            <w:r w:rsidRPr="008E56E2">
              <w:rPr>
                <w:rFonts w:cs="Times New Roman"/>
                <w:sz w:val="22"/>
              </w:rPr>
              <w:t>85.2</w:t>
            </w:r>
          </w:p>
        </w:tc>
      </w:tr>
      <w:tr w:rsidR="00F544FC" w14:paraId="0E3D0D5D" w14:textId="77777777" w:rsidTr="000D1152">
        <w:trPr>
          <w:jc w:val="center"/>
        </w:trPr>
        <w:tc>
          <w:tcPr>
            <w:tcW w:w="1680" w:type="dxa"/>
            <w:vMerge/>
            <w:vAlign w:val="center"/>
          </w:tcPr>
          <w:p w14:paraId="2C6EFA6F" w14:textId="77777777" w:rsidR="00F544FC" w:rsidRDefault="00F544FC" w:rsidP="00F544FC">
            <w:pPr>
              <w:jc w:val="center"/>
            </w:pPr>
          </w:p>
        </w:tc>
        <w:tc>
          <w:tcPr>
            <w:tcW w:w="1009" w:type="dxa"/>
            <w:vMerge/>
            <w:vAlign w:val="center"/>
          </w:tcPr>
          <w:p w14:paraId="388A3537" w14:textId="77777777" w:rsidR="00F544FC" w:rsidRDefault="00F544FC" w:rsidP="00F544FC">
            <w:pPr>
              <w:jc w:val="center"/>
            </w:pPr>
          </w:p>
        </w:tc>
        <w:tc>
          <w:tcPr>
            <w:tcW w:w="2409" w:type="dxa"/>
            <w:vAlign w:val="center"/>
          </w:tcPr>
          <w:p w14:paraId="29285500" w14:textId="77777777" w:rsidR="00F544FC" w:rsidRDefault="00F544FC" w:rsidP="00F544FC">
            <w:pPr>
              <w:jc w:val="center"/>
            </w:pPr>
            <w:proofErr w:type="spellStart"/>
            <w:r>
              <w:t>ground-track-field</w:t>
            </w:r>
            <w:proofErr w:type="spellEnd"/>
          </w:p>
        </w:tc>
        <w:tc>
          <w:tcPr>
            <w:tcW w:w="1630" w:type="dxa"/>
            <w:vAlign w:val="center"/>
          </w:tcPr>
          <w:p w14:paraId="0B51A88F" w14:textId="29678626" w:rsidR="00F544FC" w:rsidRDefault="00F544FC" w:rsidP="00F544FC">
            <w:pPr>
              <w:jc w:val="center"/>
            </w:pPr>
            <w:r w:rsidRPr="008E56E2">
              <w:rPr>
                <w:rFonts w:cs="Times New Roman"/>
                <w:sz w:val="22"/>
              </w:rPr>
              <w:t>56.4</w:t>
            </w:r>
          </w:p>
        </w:tc>
        <w:tc>
          <w:tcPr>
            <w:tcW w:w="1668" w:type="dxa"/>
            <w:vAlign w:val="center"/>
          </w:tcPr>
          <w:p w14:paraId="56BC3B55" w14:textId="1BE55EAD" w:rsidR="00F544FC" w:rsidRDefault="00F544FC" w:rsidP="00F544FC">
            <w:pPr>
              <w:jc w:val="center"/>
            </w:pPr>
            <w:r w:rsidRPr="008E56E2">
              <w:rPr>
                <w:rFonts w:cs="Times New Roman"/>
                <w:sz w:val="22"/>
              </w:rPr>
              <w:t>70.0</w:t>
            </w:r>
          </w:p>
        </w:tc>
      </w:tr>
      <w:tr w:rsidR="00F544FC" w14:paraId="474D86D7" w14:textId="77777777" w:rsidTr="000D1152">
        <w:trPr>
          <w:jc w:val="center"/>
        </w:trPr>
        <w:tc>
          <w:tcPr>
            <w:tcW w:w="1680" w:type="dxa"/>
            <w:vMerge/>
            <w:vAlign w:val="center"/>
          </w:tcPr>
          <w:p w14:paraId="57366853" w14:textId="77777777" w:rsidR="00F544FC" w:rsidRDefault="00F544FC" w:rsidP="00F544FC">
            <w:pPr>
              <w:jc w:val="center"/>
            </w:pPr>
          </w:p>
        </w:tc>
        <w:tc>
          <w:tcPr>
            <w:tcW w:w="1009" w:type="dxa"/>
            <w:vMerge/>
            <w:vAlign w:val="center"/>
          </w:tcPr>
          <w:p w14:paraId="5D4D1330" w14:textId="77777777" w:rsidR="00F544FC" w:rsidRDefault="00F544FC" w:rsidP="00F544FC">
            <w:pPr>
              <w:jc w:val="center"/>
            </w:pPr>
          </w:p>
        </w:tc>
        <w:tc>
          <w:tcPr>
            <w:tcW w:w="2409" w:type="dxa"/>
            <w:vAlign w:val="center"/>
          </w:tcPr>
          <w:p w14:paraId="70E60CE0" w14:textId="77777777" w:rsidR="00F544FC" w:rsidRDefault="00F544FC" w:rsidP="00F544FC">
            <w:pPr>
              <w:jc w:val="center"/>
            </w:pPr>
            <w:proofErr w:type="spellStart"/>
            <w:r>
              <w:t>harbor</w:t>
            </w:r>
            <w:proofErr w:type="spellEnd"/>
          </w:p>
        </w:tc>
        <w:tc>
          <w:tcPr>
            <w:tcW w:w="1630" w:type="dxa"/>
            <w:vAlign w:val="center"/>
          </w:tcPr>
          <w:p w14:paraId="4488D18E" w14:textId="1588F6DE" w:rsidR="00F544FC" w:rsidRDefault="00F544FC" w:rsidP="00F544FC">
            <w:pPr>
              <w:jc w:val="center"/>
            </w:pPr>
            <w:r w:rsidRPr="008E56E2">
              <w:rPr>
                <w:rFonts w:cs="Times New Roman"/>
                <w:sz w:val="22"/>
              </w:rPr>
              <w:t>60.1</w:t>
            </w:r>
          </w:p>
        </w:tc>
        <w:tc>
          <w:tcPr>
            <w:tcW w:w="1668" w:type="dxa"/>
            <w:vAlign w:val="center"/>
          </w:tcPr>
          <w:p w14:paraId="4FDC08E1" w14:textId="5F346A5B" w:rsidR="00F544FC" w:rsidRDefault="00F544FC" w:rsidP="00F544FC">
            <w:pPr>
              <w:jc w:val="center"/>
            </w:pPr>
            <w:r w:rsidRPr="008E56E2">
              <w:rPr>
                <w:rFonts w:cs="Times New Roman"/>
                <w:sz w:val="22"/>
              </w:rPr>
              <w:t>73.7</w:t>
            </w:r>
          </w:p>
        </w:tc>
      </w:tr>
      <w:tr w:rsidR="00F544FC" w14:paraId="4869031D" w14:textId="77777777" w:rsidTr="000D1152">
        <w:trPr>
          <w:jc w:val="center"/>
        </w:trPr>
        <w:tc>
          <w:tcPr>
            <w:tcW w:w="1680" w:type="dxa"/>
            <w:vMerge/>
            <w:vAlign w:val="center"/>
          </w:tcPr>
          <w:p w14:paraId="043ABD8D" w14:textId="77777777" w:rsidR="00F544FC" w:rsidRDefault="00F544FC" w:rsidP="00F544FC">
            <w:pPr>
              <w:jc w:val="center"/>
            </w:pPr>
          </w:p>
        </w:tc>
        <w:tc>
          <w:tcPr>
            <w:tcW w:w="1009" w:type="dxa"/>
            <w:vMerge/>
            <w:vAlign w:val="center"/>
          </w:tcPr>
          <w:p w14:paraId="5C867CB9" w14:textId="77777777" w:rsidR="00F544FC" w:rsidRDefault="00F544FC" w:rsidP="00F544FC">
            <w:pPr>
              <w:jc w:val="center"/>
            </w:pPr>
          </w:p>
        </w:tc>
        <w:tc>
          <w:tcPr>
            <w:tcW w:w="2409" w:type="dxa"/>
            <w:vAlign w:val="center"/>
          </w:tcPr>
          <w:p w14:paraId="2E6BAF62" w14:textId="77777777" w:rsidR="00F544FC" w:rsidRDefault="00F544FC" w:rsidP="00F544FC">
            <w:pPr>
              <w:jc w:val="center"/>
            </w:pPr>
            <w:proofErr w:type="spellStart"/>
            <w:r>
              <w:t>bridge</w:t>
            </w:r>
            <w:proofErr w:type="spellEnd"/>
          </w:p>
        </w:tc>
        <w:tc>
          <w:tcPr>
            <w:tcW w:w="1630" w:type="dxa"/>
            <w:vAlign w:val="center"/>
          </w:tcPr>
          <w:p w14:paraId="743404D6" w14:textId="6A23F4C9" w:rsidR="00F544FC" w:rsidRDefault="00F544FC" w:rsidP="00F544FC">
            <w:pPr>
              <w:jc w:val="center"/>
            </w:pPr>
            <w:r w:rsidRPr="008E56E2">
              <w:rPr>
                <w:rFonts w:cs="Times New Roman"/>
                <w:sz w:val="22"/>
              </w:rPr>
              <w:t>0.0</w:t>
            </w:r>
          </w:p>
        </w:tc>
        <w:tc>
          <w:tcPr>
            <w:tcW w:w="1668" w:type="dxa"/>
            <w:vAlign w:val="center"/>
          </w:tcPr>
          <w:p w14:paraId="0AAA7577" w14:textId="4B794D3E" w:rsidR="00F544FC" w:rsidRDefault="00F544FC" w:rsidP="00F544FC">
            <w:pPr>
              <w:jc w:val="center"/>
            </w:pPr>
            <w:r w:rsidRPr="008E56E2">
              <w:rPr>
                <w:rFonts w:cs="Times New Roman"/>
                <w:sz w:val="22"/>
              </w:rPr>
              <w:t>0.0</w:t>
            </w:r>
          </w:p>
        </w:tc>
      </w:tr>
      <w:tr w:rsidR="00F544FC" w14:paraId="112B4D89" w14:textId="77777777" w:rsidTr="000D1152">
        <w:trPr>
          <w:jc w:val="center"/>
        </w:trPr>
        <w:tc>
          <w:tcPr>
            <w:tcW w:w="1680" w:type="dxa"/>
            <w:vMerge/>
            <w:vAlign w:val="center"/>
          </w:tcPr>
          <w:p w14:paraId="7FA941CE" w14:textId="77777777" w:rsidR="00F544FC" w:rsidRDefault="00F544FC" w:rsidP="00F544FC">
            <w:pPr>
              <w:jc w:val="center"/>
            </w:pPr>
          </w:p>
        </w:tc>
        <w:tc>
          <w:tcPr>
            <w:tcW w:w="1009" w:type="dxa"/>
            <w:vMerge/>
            <w:vAlign w:val="center"/>
          </w:tcPr>
          <w:p w14:paraId="1B4E669C" w14:textId="77777777" w:rsidR="00F544FC" w:rsidRDefault="00F544FC" w:rsidP="00F544FC">
            <w:pPr>
              <w:jc w:val="center"/>
            </w:pPr>
          </w:p>
        </w:tc>
        <w:tc>
          <w:tcPr>
            <w:tcW w:w="2409" w:type="dxa"/>
            <w:vAlign w:val="center"/>
          </w:tcPr>
          <w:p w14:paraId="29C3425E" w14:textId="77777777" w:rsidR="00F544FC" w:rsidRDefault="00F544FC" w:rsidP="00F544FC">
            <w:pPr>
              <w:jc w:val="center"/>
            </w:pPr>
            <w:proofErr w:type="spellStart"/>
            <w:r>
              <w:t>large-vehicle</w:t>
            </w:r>
            <w:proofErr w:type="spellEnd"/>
          </w:p>
        </w:tc>
        <w:tc>
          <w:tcPr>
            <w:tcW w:w="1630" w:type="dxa"/>
            <w:vAlign w:val="center"/>
          </w:tcPr>
          <w:p w14:paraId="42D5E5DE" w14:textId="014BF6A1" w:rsidR="00F544FC" w:rsidRDefault="00F544FC" w:rsidP="00F544FC">
            <w:pPr>
              <w:jc w:val="center"/>
            </w:pPr>
            <w:r w:rsidRPr="008E56E2">
              <w:rPr>
                <w:rFonts w:cs="Times New Roman"/>
                <w:sz w:val="22"/>
              </w:rPr>
              <w:t>74.0</w:t>
            </w:r>
          </w:p>
        </w:tc>
        <w:tc>
          <w:tcPr>
            <w:tcW w:w="1668" w:type="dxa"/>
            <w:vAlign w:val="center"/>
          </w:tcPr>
          <w:p w14:paraId="22E047B2" w14:textId="10E790C3" w:rsidR="00F544FC" w:rsidRDefault="00F544FC" w:rsidP="00F544FC">
            <w:pPr>
              <w:jc w:val="center"/>
            </w:pPr>
            <w:r w:rsidRPr="008E56E2">
              <w:rPr>
                <w:rFonts w:cs="Times New Roman"/>
                <w:sz w:val="22"/>
              </w:rPr>
              <w:t>84.1</w:t>
            </w:r>
          </w:p>
        </w:tc>
      </w:tr>
      <w:tr w:rsidR="00F544FC" w14:paraId="340005A8" w14:textId="77777777" w:rsidTr="000D1152">
        <w:trPr>
          <w:jc w:val="center"/>
        </w:trPr>
        <w:tc>
          <w:tcPr>
            <w:tcW w:w="1680" w:type="dxa"/>
            <w:vMerge/>
            <w:vAlign w:val="center"/>
          </w:tcPr>
          <w:p w14:paraId="454A3A64" w14:textId="77777777" w:rsidR="00F544FC" w:rsidRDefault="00F544FC" w:rsidP="00F544FC">
            <w:pPr>
              <w:jc w:val="center"/>
            </w:pPr>
          </w:p>
        </w:tc>
        <w:tc>
          <w:tcPr>
            <w:tcW w:w="1009" w:type="dxa"/>
            <w:vMerge/>
            <w:vAlign w:val="center"/>
          </w:tcPr>
          <w:p w14:paraId="4BAEDBF4" w14:textId="77777777" w:rsidR="00F544FC" w:rsidRDefault="00F544FC" w:rsidP="00F544FC">
            <w:pPr>
              <w:jc w:val="center"/>
            </w:pPr>
          </w:p>
        </w:tc>
        <w:tc>
          <w:tcPr>
            <w:tcW w:w="2409" w:type="dxa"/>
            <w:vAlign w:val="center"/>
          </w:tcPr>
          <w:p w14:paraId="0E390060" w14:textId="77777777" w:rsidR="00F544FC" w:rsidRDefault="00F544FC" w:rsidP="00F544FC">
            <w:pPr>
              <w:jc w:val="center"/>
            </w:pPr>
            <w:proofErr w:type="spellStart"/>
            <w:r>
              <w:t>small-vehicle</w:t>
            </w:r>
            <w:proofErr w:type="spellEnd"/>
          </w:p>
        </w:tc>
        <w:tc>
          <w:tcPr>
            <w:tcW w:w="1630" w:type="dxa"/>
            <w:vAlign w:val="center"/>
          </w:tcPr>
          <w:p w14:paraId="3BD02975" w14:textId="5EB23321" w:rsidR="00F544FC" w:rsidRDefault="00F544FC" w:rsidP="00F544FC">
            <w:pPr>
              <w:jc w:val="center"/>
            </w:pPr>
            <w:r w:rsidRPr="008E56E2">
              <w:rPr>
                <w:rFonts w:cs="Times New Roman"/>
                <w:sz w:val="22"/>
              </w:rPr>
              <w:t>71.0</w:t>
            </w:r>
          </w:p>
        </w:tc>
        <w:tc>
          <w:tcPr>
            <w:tcW w:w="1668" w:type="dxa"/>
            <w:vAlign w:val="center"/>
          </w:tcPr>
          <w:p w14:paraId="3BD34B64" w14:textId="0D8F8716" w:rsidR="00F544FC" w:rsidRDefault="00F544FC" w:rsidP="00F544FC">
            <w:pPr>
              <w:jc w:val="center"/>
            </w:pPr>
            <w:r w:rsidRPr="008E56E2">
              <w:rPr>
                <w:rFonts w:cs="Times New Roman"/>
                <w:sz w:val="22"/>
              </w:rPr>
              <w:t>82.5</w:t>
            </w:r>
          </w:p>
        </w:tc>
      </w:tr>
      <w:tr w:rsidR="00F544FC" w14:paraId="153049E1" w14:textId="77777777" w:rsidTr="000D1152">
        <w:trPr>
          <w:jc w:val="center"/>
        </w:trPr>
        <w:tc>
          <w:tcPr>
            <w:tcW w:w="1680" w:type="dxa"/>
            <w:vMerge/>
            <w:vAlign w:val="center"/>
          </w:tcPr>
          <w:p w14:paraId="7FE5DF0F" w14:textId="77777777" w:rsidR="00F544FC" w:rsidRDefault="00F544FC" w:rsidP="00F544FC">
            <w:pPr>
              <w:jc w:val="center"/>
            </w:pPr>
          </w:p>
        </w:tc>
        <w:tc>
          <w:tcPr>
            <w:tcW w:w="1009" w:type="dxa"/>
            <w:vMerge/>
            <w:vAlign w:val="center"/>
          </w:tcPr>
          <w:p w14:paraId="30AB4B45" w14:textId="77777777" w:rsidR="00F544FC" w:rsidRDefault="00F544FC" w:rsidP="00F544FC">
            <w:pPr>
              <w:jc w:val="center"/>
            </w:pPr>
          </w:p>
        </w:tc>
        <w:tc>
          <w:tcPr>
            <w:tcW w:w="2409" w:type="dxa"/>
            <w:vAlign w:val="center"/>
          </w:tcPr>
          <w:p w14:paraId="3673639E" w14:textId="77777777" w:rsidR="00F544FC" w:rsidRDefault="00F544FC" w:rsidP="00F544FC">
            <w:pPr>
              <w:jc w:val="center"/>
            </w:pPr>
            <w:proofErr w:type="spellStart"/>
            <w:r>
              <w:t>helicopter</w:t>
            </w:r>
            <w:proofErr w:type="spellEnd"/>
          </w:p>
        </w:tc>
        <w:tc>
          <w:tcPr>
            <w:tcW w:w="1630" w:type="dxa"/>
            <w:vAlign w:val="center"/>
          </w:tcPr>
          <w:p w14:paraId="03C17E2B" w14:textId="238681E4" w:rsidR="00F544FC" w:rsidRDefault="00F544FC" w:rsidP="00F544FC">
            <w:pPr>
              <w:jc w:val="center"/>
            </w:pPr>
            <w:r w:rsidRPr="008E56E2">
              <w:rPr>
                <w:rFonts w:cs="Times New Roman"/>
                <w:sz w:val="22"/>
              </w:rPr>
              <w:t>39.9</w:t>
            </w:r>
          </w:p>
        </w:tc>
        <w:tc>
          <w:tcPr>
            <w:tcW w:w="1668" w:type="dxa"/>
            <w:vAlign w:val="center"/>
          </w:tcPr>
          <w:p w14:paraId="3111DBF6" w14:textId="638C12BE" w:rsidR="00F544FC" w:rsidRDefault="00F544FC" w:rsidP="00F544FC">
            <w:pPr>
              <w:jc w:val="center"/>
            </w:pPr>
            <w:r w:rsidRPr="008E56E2">
              <w:rPr>
                <w:rFonts w:cs="Times New Roman"/>
                <w:sz w:val="22"/>
              </w:rPr>
              <w:t>55.5</w:t>
            </w:r>
          </w:p>
        </w:tc>
      </w:tr>
      <w:tr w:rsidR="00F544FC" w14:paraId="41B51B36" w14:textId="77777777" w:rsidTr="000D1152">
        <w:trPr>
          <w:jc w:val="center"/>
        </w:trPr>
        <w:tc>
          <w:tcPr>
            <w:tcW w:w="1680" w:type="dxa"/>
            <w:vMerge/>
            <w:vAlign w:val="center"/>
          </w:tcPr>
          <w:p w14:paraId="788F0A96" w14:textId="77777777" w:rsidR="00F544FC" w:rsidRDefault="00F544FC" w:rsidP="00F544FC">
            <w:pPr>
              <w:jc w:val="center"/>
            </w:pPr>
          </w:p>
        </w:tc>
        <w:tc>
          <w:tcPr>
            <w:tcW w:w="1009" w:type="dxa"/>
            <w:vMerge/>
            <w:vAlign w:val="center"/>
          </w:tcPr>
          <w:p w14:paraId="22961222" w14:textId="77777777" w:rsidR="00F544FC" w:rsidRDefault="00F544FC" w:rsidP="00F544FC">
            <w:pPr>
              <w:jc w:val="center"/>
            </w:pPr>
          </w:p>
        </w:tc>
        <w:tc>
          <w:tcPr>
            <w:tcW w:w="2409" w:type="dxa"/>
            <w:vAlign w:val="center"/>
          </w:tcPr>
          <w:p w14:paraId="72425CB8" w14:textId="77777777" w:rsidR="00F544FC" w:rsidRDefault="00F544FC" w:rsidP="00F544FC">
            <w:pPr>
              <w:jc w:val="center"/>
            </w:pPr>
            <w:proofErr w:type="spellStart"/>
            <w:r>
              <w:t>roundabout</w:t>
            </w:r>
            <w:proofErr w:type="spellEnd"/>
          </w:p>
        </w:tc>
        <w:tc>
          <w:tcPr>
            <w:tcW w:w="1630" w:type="dxa"/>
            <w:vAlign w:val="center"/>
          </w:tcPr>
          <w:p w14:paraId="76EBEBC9" w14:textId="20862393" w:rsidR="00F544FC" w:rsidRDefault="00F544FC" w:rsidP="00F544FC">
            <w:pPr>
              <w:jc w:val="center"/>
            </w:pPr>
            <w:r w:rsidRPr="008E56E2">
              <w:rPr>
                <w:rFonts w:cs="Times New Roman"/>
                <w:sz w:val="22"/>
              </w:rPr>
              <w:t>59.1</w:t>
            </w:r>
          </w:p>
        </w:tc>
        <w:tc>
          <w:tcPr>
            <w:tcW w:w="1668" w:type="dxa"/>
            <w:vAlign w:val="center"/>
          </w:tcPr>
          <w:p w14:paraId="53C1826B" w14:textId="4D70CC52" w:rsidR="00F544FC" w:rsidRDefault="00F544FC" w:rsidP="00F544FC">
            <w:pPr>
              <w:jc w:val="center"/>
            </w:pPr>
            <w:r w:rsidRPr="008E56E2">
              <w:rPr>
                <w:rFonts w:cs="Times New Roman"/>
                <w:sz w:val="22"/>
              </w:rPr>
              <w:t>72.2</w:t>
            </w:r>
          </w:p>
        </w:tc>
      </w:tr>
      <w:tr w:rsidR="00F544FC" w14:paraId="12C5B2EF" w14:textId="77777777" w:rsidTr="000D1152">
        <w:trPr>
          <w:jc w:val="center"/>
        </w:trPr>
        <w:tc>
          <w:tcPr>
            <w:tcW w:w="1680" w:type="dxa"/>
            <w:vMerge/>
            <w:vAlign w:val="center"/>
          </w:tcPr>
          <w:p w14:paraId="5BE1C660" w14:textId="77777777" w:rsidR="00F544FC" w:rsidRDefault="00F544FC" w:rsidP="00F544FC">
            <w:pPr>
              <w:jc w:val="center"/>
            </w:pPr>
          </w:p>
        </w:tc>
        <w:tc>
          <w:tcPr>
            <w:tcW w:w="1009" w:type="dxa"/>
            <w:vMerge/>
            <w:vAlign w:val="center"/>
          </w:tcPr>
          <w:p w14:paraId="7F842FF5" w14:textId="77777777" w:rsidR="00F544FC" w:rsidRDefault="00F544FC" w:rsidP="00F544FC">
            <w:pPr>
              <w:jc w:val="center"/>
            </w:pPr>
          </w:p>
        </w:tc>
        <w:tc>
          <w:tcPr>
            <w:tcW w:w="2409" w:type="dxa"/>
            <w:vAlign w:val="center"/>
          </w:tcPr>
          <w:p w14:paraId="0D30B71A" w14:textId="77777777" w:rsidR="00F544FC" w:rsidRDefault="00F544FC" w:rsidP="00F544FC">
            <w:pPr>
              <w:jc w:val="center"/>
            </w:pPr>
            <w:proofErr w:type="spellStart"/>
            <w:r>
              <w:t>soccer-ball-field</w:t>
            </w:r>
            <w:proofErr w:type="spellEnd"/>
          </w:p>
        </w:tc>
        <w:tc>
          <w:tcPr>
            <w:tcW w:w="1630" w:type="dxa"/>
            <w:vAlign w:val="center"/>
          </w:tcPr>
          <w:p w14:paraId="20ED25E8" w14:textId="7A25ACCF" w:rsidR="00F544FC" w:rsidRDefault="00F544FC" w:rsidP="00F544FC">
            <w:pPr>
              <w:jc w:val="center"/>
            </w:pPr>
            <w:r w:rsidRPr="008E56E2">
              <w:rPr>
                <w:rFonts w:cs="Times New Roman"/>
                <w:sz w:val="22"/>
              </w:rPr>
              <w:t>82.6</w:t>
            </w:r>
          </w:p>
        </w:tc>
        <w:tc>
          <w:tcPr>
            <w:tcW w:w="1668" w:type="dxa"/>
            <w:vAlign w:val="center"/>
          </w:tcPr>
          <w:p w14:paraId="44D3F75E" w14:textId="0B65C0D4" w:rsidR="00F544FC" w:rsidRDefault="00F544FC" w:rsidP="00F544FC">
            <w:pPr>
              <w:jc w:val="center"/>
            </w:pPr>
            <w:r w:rsidRPr="008E56E2">
              <w:rPr>
                <w:rFonts w:cs="Times New Roman"/>
                <w:sz w:val="22"/>
              </w:rPr>
              <w:t>89.6</w:t>
            </w:r>
          </w:p>
        </w:tc>
      </w:tr>
      <w:tr w:rsidR="00F544FC" w14:paraId="0416DB54" w14:textId="77777777" w:rsidTr="000D1152">
        <w:trPr>
          <w:jc w:val="center"/>
        </w:trPr>
        <w:tc>
          <w:tcPr>
            <w:tcW w:w="1680" w:type="dxa"/>
            <w:vMerge/>
            <w:vAlign w:val="center"/>
          </w:tcPr>
          <w:p w14:paraId="456E2FE0" w14:textId="77777777" w:rsidR="00F544FC" w:rsidRDefault="00F544FC" w:rsidP="00F544FC">
            <w:pPr>
              <w:jc w:val="center"/>
            </w:pPr>
          </w:p>
        </w:tc>
        <w:tc>
          <w:tcPr>
            <w:tcW w:w="1009" w:type="dxa"/>
            <w:vMerge/>
            <w:vAlign w:val="center"/>
          </w:tcPr>
          <w:p w14:paraId="2F2F6EEE" w14:textId="77777777" w:rsidR="00F544FC" w:rsidRDefault="00F544FC" w:rsidP="00F544FC">
            <w:pPr>
              <w:jc w:val="center"/>
            </w:pPr>
          </w:p>
        </w:tc>
        <w:tc>
          <w:tcPr>
            <w:tcW w:w="2409" w:type="dxa"/>
            <w:vAlign w:val="center"/>
          </w:tcPr>
          <w:p w14:paraId="49BF7009" w14:textId="77777777" w:rsidR="00F544FC" w:rsidRDefault="00F544FC" w:rsidP="00F544FC">
            <w:pPr>
              <w:jc w:val="center"/>
            </w:pPr>
            <w:proofErr w:type="spellStart"/>
            <w:r>
              <w:t>swimming-pool</w:t>
            </w:r>
            <w:proofErr w:type="spellEnd"/>
          </w:p>
        </w:tc>
        <w:tc>
          <w:tcPr>
            <w:tcW w:w="1630" w:type="dxa"/>
            <w:vAlign w:val="center"/>
          </w:tcPr>
          <w:p w14:paraId="5039DF5D" w14:textId="657EAE29" w:rsidR="00F544FC" w:rsidRDefault="00F544FC" w:rsidP="00F544FC">
            <w:pPr>
              <w:jc w:val="center"/>
            </w:pPr>
            <w:r w:rsidRPr="008E56E2">
              <w:rPr>
                <w:rFonts w:cs="Times New Roman"/>
                <w:sz w:val="22"/>
              </w:rPr>
              <w:t>68.9</w:t>
            </w:r>
          </w:p>
        </w:tc>
        <w:tc>
          <w:tcPr>
            <w:tcW w:w="1668" w:type="dxa"/>
            <w:vAlign w:val="center"/>
          </w:tcPr>
          <w:p w14:paraId="573AC14F" w14:textId="4D1731CD" w:rsidR="00F544FC" w:rsidRDefault="00F544FC" w:rsidP="00F544FC">
            <w:pPr>
              <w:jc w:val="center"/>
            </w:pPr>
            <w:r w:rsidRPr="008E56E2">
              <w:rPr>
                <w:rFonts w:cs="Times New Roman"/>
                <w:sz w:val="22"/>
              </w:rPr>
              <w:t>80.0</w:t>
            </w:r>
          </w:p>
        </w:tc>
      </w:tr>
      <w:tr w:rsidR="00F544FC" w14:paraId="53F5A758" w14:textId="77777777" w:rsidTr="000D1152">
        <w:trPr>
          <w:jc w:val="center"/>
        </w:trPr>
        <w:tc>
          <w:tcPr>
            <w:tcW w:w="1680" w:type="dxa"/>
            <w:vMerge/>
            <w:vAlign w:val="center"/>
          </w:tcPr>
          <w:p w14:paraId="7BE8E101" w14:textId="77777777" w:rsidR="00F544FC" w:rsidRDefault="00F544FC" w:rsidP="00F544FC">
            <w:pPr>
              <w:jc w:val="center"/>
            </w:pPr>
          </w:p>
        </w:tc>
        <w:tc>
          <w:tcPr>
            <w:tcW w:w="1009" w:type="dxa"/>
            <w:vMerge w:val="restart"/>
            <w:vAlign w:val="center"/>
          </w:tcPr>
          <w:p w14:paraId="300CEC1C" w14:textId="77777777" w:rsidR="00F544FC" w:rsidRPr="0094586E" w:rsidRDefault="00F544FC" w:rsidP="00F544FC">
            <w:pPr>
              <w:jc w:val="center"/>
              <w:rPr>
                <w:lang w:val="en-GB"/>
              </w:rPr>
            </w:pPr>
            <w:r>
              <w:rPr>
                <w:lang w:val="en-GB"/>
              </w:rPr>
              <w:t>Point</w:t>
            </w:r>
          </w:p>
        </w:tc>
        <w:tc>
          <w:tcPr>
            <w:tcW w:w="2409" w:type="dxa"/>
            <w:vAlign w:val="center"/>
          </w:tcPr>
          <w:p w14:paraId="7ACAB4AD" w14:textId="77777777" w:rsidR="00F544FC" w:rsidRDefault="00F544FC" w:rsidP="00F544FC">
            <w:pPr>
              <w:jc w:val="center"/>
            </w:pPr>
            <w:proofErr w:type="spellStart"/>
            <w:r>
              <w:t>plane</w:t>
            </w:r>
            <w:proofErr w:type="spellEnd"/>
          </w:p>
        </w:tc>
        <w:tc>
          <w:tcPr>
            <w:tcW w:w="1630" w:type="dxa"/>
            <w:vAlign w:val="center"/>
          </w:tcPr>
          <w:p w14:paraId="4D824E21" w14:textId="2A344C9F" w:rsidR="00F544FC" w:rsidRDefault="00F544FC" w:rsidP="00F544FC">
            <w:pPr>
              <w:jc w:val="center"/>
            </w:pPr>
            <w:r w:rsidRPr="008E56E2">
              <w:rPr>
                <w:rFonts w:cs="Times New Roman"/>
                <w:sz w:val="22"/>
              </w:rPr>
              <w:t>40.3</w:t>
            </w:r>
          </w:p>
        </w:tc>
        <w:tc>
          <w:tcPr>
            <w:tcW w:w="1668" w:type="dxa"/>
            <w:vAlign w:val="center"/>
          </w:tcPr>
          <w:p w14:paraId="1AFC1671" w14:textId="5779825B" w:rsidR="00F544FC" w:rsidRDefault="00F544FC" w:rsidP="00F544FC">
            <w:pPr>
              <w:jc w:val="center"/>
            </w:pPr>
            <w:r w:rsidRPr="008E56E2">
              <w:rPr>
                <w:rFonts w:cs="Times New Roman"/>
                <w:sz w:val="22"/>
              </w:rPr>
              <w:t>52.6</w:t>
            </w:r>
          </w:p>
        </w:tc>
      </w:tr>
      <w:tr w:rsidR="00F544FC" w14:paraId="2BC0B37C" w14:textId="77777777" w:rsidTr="000D1152">
        <w:trPr>
          <w:jc w:val="center"/>
        </w:trPr>
        <w:tc>
          <w:tcPr>
            <w:tcW w:w="1680" w:type="dxa"/>
            <w:vMerge/>
            <w:vAlign w:val="center"/>
          </w:tcPr>
          <w:p w14:paraId="1221C0F3" w14:textId="77777777" w:rsidR="00F544FC" w:rsidRDefault="00F544FC" w:rsidP="00F544FC">
            <w:pPr>
              <w:jc w:val="center"/>
            </w:pPr>
          </w:p>
        </w:tc>
        <w:tc>
          <w:tcPr>
            <w:tcW w:w="1009" w:type="dxa"/>
            <w:vMerge/>
            <w:vAlign w:val="center"/>
          </w:tcPr>
          <w:p w14:paraId="33F3E5EC" w14:textId="77777777" w:rsidR="00F544FC" w:rsidRDefault="00F544FC" w:rsidP="00F544FC">
            <w:pPr>
              <w:jc w:val="center"/>
            </w:pPr>
          </w:p>
        </w:tc>
        <w:tc>
          <w:tcPr>
            <w:tcW w:w="2409" w:type="dxa"/>
            <w:vAlign w:val="center"/>
          </w:tcPr>
          <w:p w14:paraId="2EC858B1" w14:textId="77777777" w:rsidR="00F544FC" w:rsidRDefault="00F544FC" w:rsidP="00F544FC">
            <w:pPr>
              <w:jc w:val="center"/>
            </w:pPr>
            <w:proofErr w:type="spellStart"/>
            <w:r>
              <w:t>ship</w:t>
            </w:r>
            <w:proofErr w:type="spellEnd"/>
          </w:p>
        </w:tc>
        <w:tc>
          <w:tcPr>
            <w:tcW w:w="1630" w:type="dxa"/>
            <w:vAlign w:val="center"/>
          </w:tcPr>
          <w:p w14:paraId="56FF3C7D" w14:textId="453DF437" w:rsidR="00F544FC" w:rsidRDefault="00F544FC" w:rsidP="00F544FC">
            <w:pPr>
              <w:jc w:val="center"/>
            </w:pPr>
            <w:r w:rsidRPr="008E56E2">
              <w:rPr>
                <w:rFonts w:cs="Times New Roman"/>
                <w:sz w:val="22"/>
              </w:rPr>
              <w:t>48.7</w:t>
            </w:r>
          </w:p>
        </w:tc>
        <w:tc>
          <w:tcPr>
            <w:tcW w:w="1668" w:type="dxa"/>
            <w:vAlign w:val="center"/>
          </w:tcPr>
          <w:p w14:paraId="18C07E79" w14:textId="3B2D6BC5" w:rsidR="00F544FC" w:rsidRDefault="00F544FC" w:rsidP="00F544FC">
            <w:pPr>
              <w:jc w:val="center"/>
            </w:pPr>
            <w:r w:rsidRPr="008E56E2">
              <w:rPr>
                <w:rFonts w:cs="Times New Roman"/>
                <w:sz w:val="22"/>
              </w:rPr>
              <w:t>59.9</w:t>
            </w:r>
          </w:p>
        </w:tc>
      </w:tr>
      <w:tr w:rsidR="00F544FC" w14:paraId="799C57AA" w14:textId="77777777" w:rsidTr="000D1152">
        <w:trPr>
          <w:jc w:val="center"/>
        </w:trPr>
        <w:tc>
          <w:tcPr>
            <w:tcW w:w="1680" w:type="dxa"/>
            <w:vMerge/>
            <w:vAlign w:val="center"/>
          </w:tcPr>
          <w:p w14:paraId="1AB2797C" w14:textId="77777777" w:rsidR="00F544FC" w:rsidRDefault="00F544FC" w:rsidP="00F544FC">
            <w:pPr>
              <w:jc w:val="center"/>
            </w:pPr>
          </w:p>
        </w:tc>
        <w:tc>
          <w:tcPr>
            <w:tcW w:w="1009" w:type="dxa"/>
            <w:vMerge/>
            <w:vAlign w:val="center"/>
          </w:tcPr>
          <w:p w14:paraId="4BEB50EE" w14:textId="77777777" w:rsidR="00F544FC" w:rsidRDefault="00F544FC" w:rsidP="00F544FC">
            <w:pPr>
              <w:jc w:val="center"/>
            </w:pPr>
          </w:p>
        </w:tc>
        <w:tc>
          <w:tcPr>
            <w:tcW w:w="2409" w:type="dxa"/>
            <w:vAlign w:val="center"/>
          </w:tcPr>
          <w:p w14:paraId="1D8C8DDC" w14:textId="77777777" w:rsidR="00F544FC" w:rsidRDefault="00F544FC" w:rsidP="00F544FC">
            <w:pPr>
              <w:jc w:val="center"/>
            </w:pPr>
            <w:proofErr w:type="spellStart"/>
            <w:r>
              <w:t>storage-tank</w:t>
            </w:r>
            <w:proofErr w:type="spellEnd"/>
          </w:p>
        </w:tc>
        <w:tc>
          <w:tcPr>
            <w:tcW w:w="1630" w:type="dxa"/>
            <w:vAlign w:val="center"/>
          </w:tcPr>
          <w:p w14:paraId="342AEAC4" w14:textId="1770EB63" w:rsidR="00F544FC" w:rsidRDefault="00F544FC" w:rsidP="00F544FC">
            <w:pPr>
              <w:jc w:val="center"/>
            </w:pPr>
            <w:r w:rsidRPr="008E56E2">
              <w:rPr>
                <w:rFonts w:cs="Times New Roman"/>
                <w:sz w:val="22"/>
              </w:rPr>
              <w:t>0.0</w:t>
            </w:r>
          </w:p>
        </w:tc>
        <w:tc>
          <w:tcPr>
            <w:tcW w:w="1668" w:type="dxa"/>
            <w:vAlign w:val="center"/>
          </w:tcPr>
          <w:p w14:paraId="6D7D43BB" w14:textId="2628B6E1" w:rsidR="00F544FC" w:rsidRDefault="00F544FC" w:rsidP="00F544FC">
            <w:pPr>
              <w:jc w:val="center"/>
            </w:pPr>
            <w:r w:rsidRPr="008E56E2">
              <w:rPr>
                <w:rFonts w:cs="Times New Roman"/>
                <w:sz w:val="22"/>
              </w:rPr>
              <w:t>0.0</w:t>
            </w:r>
          </w:p>
        </w:tc>
      </w:tr>
      <w:tr w:rsidR="00F544FC" w14:paraId="4F08DCAA" w14:textId="77777777" w:rsidTr="000D1152">
        <w:trPr>
          <w:jc w:val="center"/>
        </w:trPr>
        <w:tc>
          <w:tcPr>
            <w:tcW w:w="1680" w:type="dxa"/>
            <w:vMerge/>
            <w:vAlign w:val="center"/>
          </w:tcPr>
          <w:p w14:paraId="7DDC02F9" w14:textId="77777777" w:rsidR="00F544FC" w:rsidRDefault="00F544FC" w:rsidP="00F544FC">
            <w:pPr>
              <w:jc w:val="center"/>
            </w:pPr>
          </w:p>
        </w:tc>
        <w:tc>
          <w:tcPr>
            <w:tcW w:w="1009" w:type="dxa"/>
            <w:vMerge/>
            <w:vAlign w:val="center"/>
          </w:tcPr>
          <w:p w14:paraId="7C6B1226" w14:textId="77777777" w:rsidR="00F544FC" w:rsidRDefault="00F544FC" w:rsidP="00F544FC">
            <w:pPr>
              <w:jc w:val="center"/>
            </w:pPr>
          </w:p>
        </w:tc>
        <w:tc>
          <w:tcPr>
            <w:tcW w:w="2409" w:type="dxa"/>
            <w:vAlign w:val="center"/>
          </w:tcPr>
          <w:p w14:paraId="32A43A36" w14:textId="77777777" w:rsidR="00F544FC" w:rsidRDefault="00F544FC" w:rsidP="00F544FC">
            <w:pPr>
              <w:jc w:val="center"/>
            </w:pPr>
            <w:proofErr w:type="spellStart"/>
            <w:r>
              <w:t>baseball-diamond</w:t>
            </w:r>
            <w:proofErr w:type="spellEnd"/>
          </w:p>
        </w:tc>
        <w:tc>
          <w:tcPr>
            <w:tcW w:w="1630" w:type="dxa"/>
            <w:vAlign w:val="center"/>
          </w:tcPr>
          <w:p w14:paraId="6159ED93" w14:textId="2E1A49CA" w:rsidR="00F544FC" w:rsidRDefault="00F544FC" w:rsidP="00F544FC">
            <w:pPr>
              <w:jc w:val="center"/>
            </w:pPr>
            <w:r w:rsidRPr="008E56E2">
              <w:rPr>
                <w:rFonts w:cs="Times New Roman"/>
                <w:sz w:val="22"/>
              </w:rPr>
              <w:t>45.2</w:t>
            </w:r>
          </w:p>
        </w:tc>
        <w:tc>
          <w:tcPr>
            <w:tcW w:w="1668" w:type="dxa"/>
            <w:vAlign w:val="center"/>
          </w:tcPr>
          <w:p w14:paraId="51FC16F0" w14:textId="71AE49B5" w:rsidR="00F544FC" w:rsidRDefault="00F544FC" w:rsidP="00F544FC">
            <w:pPr>
              <w:jc w:val="center"/>
            </w:pPr>
            <w:r w:rsidRPr="008E56E2">
              <w:rPr>
                <w:rFonts w:cs="Times New Roman"/>
                <w:sz w:val="22"/>
              </w:rPr>
              <w:t>55.2</w:t>
            </w:r>
          </w:p>
        </w:tc>
      </w:tr>
      <w:tr w:rsidR="00F544FC" w14:paraId="2F488C0B" w14:textId="77777777" w:rsidTr="000D1152">
        <w:trPr>
          <w:jc w:val="center"/>
        </w:trPr>
        <w:tc>
          <w:tcPr>
            <w:tcW w:w="1680" w:type="dxa"/>
            <w:vMerge/>
            <w:vAlign w:val="center"/>
          </w:tcPr>
          <w:p w14:paraId="220639AE" w14:textId="77777777" w:rsidR="00F544FC" w:rsidRDefault="00F544FC" w:rsidP="00F544FC">
            <w:pPr>
              <w:jc w:val="center"/>
            </w:pPr>
          </w:p>
        </w:tc>
        <w:tc>
          <w:tcPr>
            <w:tcW w:w="1009" w:type="dxa"/>
            <w:vMerge/>
            <w:vAlign w:val="center"/>
          </w:tcPr>
          <w:p w14:paraId="63DF8C78" w14:textId="77777777" w:rsidR="00F544FC" w:rsidRDefault="00F544FC" w:rsidP="00F544FC">
            <w:pPr>
              <w:jc w:val="center"/>
            </w:pPr>
          </w:p>
        </w:tc>
        <w:tc>
          <w:tcPr>
            <w:tcW w:w="2409" w:type="dxa"/>
            <w:vAlign w:val="center"/>
          </w:tcPr>
          <w:p w14:paraId="121CC3A5" w14:textId="77777777" w:rsidR="00F544FC" w:rsidRDefault="00F544FC" w:rsidP="00F544FC">
            <w:pPr>
              <w:jc w:val="center"/>
            </w:pPr>
            <w:proofErr w:type="spellStart"/>
            <w:r>
              <w:t>tennis-court</w:t>
            </w:r>
            <w:proofErr w:type="spellEnd"/>
          </w:p>
        </w:tc>
        <w:tc>
          <w:tcPr>
            <w:tcW w:w="1630" w:type="dxa"/>
            <w:vAlign w:val="center"/>
          </w:tcPr>
          <w:p w14:paraId="748A4191" w14:textId="504C51A5" w:rsidR="00F544FC" w:rsidRDefault="00F544FC" w:rsidP="00F544FC">
            <w:pPr>
              <w:jc w:val="center"/>
            </w:pPr>
            <w:r w:rsidRPr="008E56E2">
              <w:rPr>
                <w:rFonts w:cs="Times New Roman"/>
                <w:sz w:val="22"/>
              </w:rPr>
              <w:t>78.0</w:t>
            </w:r>
          </w:p>
        </w:tc>
        <w:tc>
          <w:tcPr>
            <w:tcW w:w="1668" w:type="dxa"/>
            <w:vAlign w:val="center"/>
          </w:tcPr>
          <w:p w14:paraId="77025374" w14:textId="62133F85" w:rsidR="00F544FC" w:rsidRDefault="00F544FC" w:rsidP="00F544FC">
            <w:pPr>
              <w:jc w:val="center"/>
            </w:pPr>
            <w:r w:rsidRPr="008E56E2">
              <w:rPr>
                <w:rFonts w:cs="Times New Roman"/>
                <w:sz w:val="22"/>
              </w:rPr>
              <w:t>85.8</w:t>
            </w:r>
          </w:p>
        </w:tc>
      </w:tr>
      <w:tr w:rsidR="00F544FC" w14:paraId="4B893A61" w14:textId="77777777" w:rsidTr="000D1152">
        <w:trPr>
          <w:jc w:val="center"/>
        </w:trPr>
        <w:tc>
          <w:tcPr>
            <w:tcW w:w="1680" w:type="dxa"/>
            <w:vMerge/>
            <w:vAlign w:val="center"/>
          </w:tcPr>
          <w:p w14:paraId="0D314210" w14:textId="77777777" w:rsidR="00F544FC" w:rsidRDefault="00F544FC" w:rsidP="00F544FC">
            <w:pPr>
              <w:jc w:val="center"/>
            </w:pPr>
          </w:p>
        </w:tc>
        <w:tc>
          <w:tcPr>
            <w:tcW w:w="1009" w:type="dxa"/>
            <w:vMerge/>
            <w:vAlign w:val="center"/>
          </w:tcPr>
          <w:p w14:paraId="35C01EE7" w14:textId="77777777" w:rsidR="00F544FC" w:rsidRDefault="00F544FC" w:rsidP="00F544FC">
            <w:pPr>
              <w:jc w:val="center"/>
            </w:pPr>
          </w:p>
        </w:tc>
        <w:tc>
          <w:tcPr>
            <w:tcW w:w="2409" w:type="dxa"/>
            <w:vAlign w:val="center"/>
          </w:tcPr>
          <w:p w14:paraId="266E5B83" w14:textId="77777777" w:rsidR="00F544FC" w:rsidRDefault="00F544FC" w:rsidP="00F544FC">
            <w:pPr>
              <w:jc w:val="center"/>
            </w:pPr>
            <w:proofErr w:type="spellStart"/>
            <w:r>
              <w:t>basketball-court</w:t>
            </w:r>
            <w:proofErr w:type="spellEnd"/>
          </w:p>
        </w:tc>
        <w:tc>
          <w:tcPr>
            <w:tcW w:w="1630" w:type="dxa"/>
            <w:vAlign w:val="center"/>
          </w:tcPr>
          <w:p w14:paraId="72B97107" w14:textId="0DC632A0" w:rsidR="00F544FC" w:rsidRDefault="00F544FC" w:rsidP="00F544FC">
            <w:pPr>
              <w:jc w:val="center"/>
            </w:pPr>
            <w:r w:rsidRPr="008E56E2">
              <w:rPr>
                <w:rFonts w:cs="Times New Roman"/>
                <w:sz w:val="22"/>
              </w:rPr>
              <w:t>31.7</w:t>
            </w:r>
          </w:p>
        </w:tc>
        <w:tc>
          <w:tcPr>
            <w:tcW w:w="1668" w:type="dxa"/>
            <w:vAlign w:val="center"/>
          </w:tcPr>
          <w:p w14:paraId="4F31FB79" w14:textId="5C191031" w:rsidR="00F544FC" w:rsidRDefault="00F544FC" w:rsidP="00F544FC">
            <w:pPr>
              <w:jc w:val="center"/>
            </w:pPr>
            <w:r w:rsidRPr="008E56E2">
              <w:rPr>
                <w:rFonts w:cs="Times New Roman"/>
                <w:sz w:val="22"/>
              </w:rPr>
              <w:t>40.8</w:t>
            </w:r>
          </w:p>
        </w:tc>
      </w:tr>
      <w:tr w:rsidR="00F544FC" w14:paraId="4BD8F62A" w14:textId="77777777" w:rsidTr="000D1152">
        <w:trPr>
          <w:jc w:val="center"/>
        </w:trPr>
        <w:tc>
          <w:tcPr>
            <w:tcW w:w="1680" w:type="dxa"/>
            <w:vMerge/>
            <w:vAlign w:val="center"/>
          </w:tcPr>
          <w:p w14:paraId="6A918AE1" w14:textId="77777777" w:rsidR="00F544FC" w:rsidRDefault="00F544FC" w:rsidP="00F544FC">
            <w:pPr>
              <w:jc w:val="center"/>
            </w:pPr>
          </w:p>
        </w:tc>
        <w:tc>
          <w:tcPr>
            <w:tcW w:w="1009" w:type="dxa"/>
            <w:vMerge/>
            <w:vAlign w:val="center"/>
          </w:tcPr>
          <w:p w14:paraId="6C89CC4D" w14:textId="77777777" w:rsidR="00F544FC" w:rsidRDefault="00F544FC" w:rsidP="00F544FC">
            <w:pPr>
              <w:jc w:val="center"/>
            </w:pPr>
          </w:p>
        </w:tc>
        <w:tc>
          <w:tcPr>
            <w:tcW w:w="2409" w:type="dxa"/>
            <w:vAlign w:val="center"/>
          </w:tcPr>
          <w:p w14:paraId="7D6F9BC2" w14:textId="77777777" w:rsidR="00F544FC" w:rsidRDefault="00F544FC" w:rsidP="00F544FC">
            <w:pPr>
              <w:jc w:val="center"/>
            </w:pPr>
            <w:proofErr w:type="spellStart"/>
            <w:r>
              <w:t>ground-track-field</w:t>
            </w:r>
            <w:proofErr w:type="spellEnd"/>
          </w:p>
        </w:tc>
        <w:tc>
          <w:tcPr>
            <w:tcW w:w="1630" w:type="dxa"/>
            <w:vAlign w:val="center"/>
          </w:tcPr>
          <w:p w14:paraId="3DB74FFF" w14:textId="333B8B5C" w:rsidR="00F544FC" w:rsidRDefault="00F544FC" w:rsidP="00F544FC">
            <w:pPr>
              <w:jc w:val="center"/>
            </w:pPr>
            <w:r w:rsidRPr="008E56E2">
              <w:rPr>
                <w:rFonts w:cs="Times New Roman"/>
                <w:sz w:val="22"/>
              </w:rPr>
              <w:t>36.3</w:t>
            </w:r>
          </w:p>
        </w:tc>
        <w:tc>
          <w:tcPr>
            <w:tcW w:w="1668" w:type="dxa"/>
            <w:vAlign w:val="center"/>
          </w:tcPr>
          <w:p w14:paraId="3C84C07B" w14:textId="4C2FD7B1" w:rsidR="00F544FC" w:rsidRDefault="00F544FC" w:rsidP="00F544FC">
            <w:pPr>
              <w:jc w:val="center"/>
            </w:pPr>
            <w:r w:rsidRPr="008E56E2">
              <w:rPr>
                <w:rFonts w:cs="Times New Roman"/>
                <w:sz w:val="22"/>
              </w:rPr>
              <w:t>46.3</w:t>
            </w:r>
          </w:p>
        </w:tc>
      </w:tr>
      <w:tr w:rsidR="00F544FC" w14:paraId="55B3D77D" w14:textId="77777777" w:rsidTr="000D1152">
        <w:trPr>
          <w:jc w:val="center"/>
        </w:trPr>
        <w:tc>
          <w:tcPr>
            <w:tcW w:w="1680" w:type="dxa"/>
            <w:vMerge/>
            <w:vAlign w:val="center"/>
          </w:tcPr>
          <w:p w14:paraId="5D688E09" w14:textId="77777777" w:rsidR="00F544FC" w:rsidRDefault="00F544FC" w:rsidP="00F544FC">
            <w:pPr>
              <w:jc w:val="center"/>
            </w:pPr>
          </w:p>
        </w:tc>
        <w:tc>
          <w:tcPr>
            <w:tcW w:w="1009" w:type="dxa"/>
            <w:vMerge/>
            <w:vAlign w:val="center"/>
          </w:tcPr>
          <w:p w14:paraId="0F1DD4E0" w14:textId="77777777" w:rsidR="00F544FC" w:rsidRDefault="00F544FC" w:rsidP="00F544FC">
            <w:pPr>
              <w:jc w:val="center"/>
            </w:pPr>
          </w:p>
        </w:tc>
        <w:tc>
          <w:tcPr>
            <w:tcW w:w="2409" w:type="dxa"/>
            <w:vAlign w:val="center"/>
          </w:tcPr>
          <w:p w14:paraId="067C548B" w14:textId="77777777" w:rsidR="00F544FC" w:rsidRDefault="00F544FC" w:rsidP="00F544FC">
            <w:pPr>
              <w:jc w:val="center"/>
            </w:pPr>
            <w:proofErr w:type="spellStart"/>
            <w:r>
              <w:t>harbor</w:t>
            </w:r>
            <w:proofErr w:type="spellEnd"/>
          </w:p>
        </w:tc>
        <w:tc>
          <w:tcPr>
            <w:tcW w:w="1630" w:type="dxa"/>
            <w:vAlign w:val="center"/>
          </w:tcPr>
          <w:p w14:paraId="6AC410B1" w14:textId="5F212C45" w:rsidR="00F544FC" w:rsidRDefault="00F544FC" w:rsidP="00F544FC">
            <w:pPr>
              <w:jc w:val="center"/>
            </w:pPr>
            <w:r w:rsidRPr="008E56E2">
              <w:rPr>
                <w:rFonts w:cs="Times New Roman"/>
                <w:sz w:val="22"/>
              </w:rPr>
              <w:t>32.4</w:t>
            </w:r>
          </w:p>
        </w:tc>
        <w:tc>
          <w:tcPr>
            <w:tcW w:w="1668" w:type="dxa"/>
            <w:vAlign w:val="center"/>
          </w:tcPr>
          <w:p w14:paraId="7EC138FA" w14:textId="6B037B3F" w:rsidR="00F544FC" w:rsidRDefault="00F544FC" w:rsidP="00F544FC">
            <w:pPr>
              <w:jc w:val="center"/>
            </w:pPr>
            <w:r w:rsidRPr="008E56E2">
              <w:rPr>
                <w:rFonts w:cs="Times New Roman"/>
                <w:sz w:val="22"/>
              </w:rPr>
              <w:t>44.3</w:t>
            </w:r>
          </w:p>
        </w:tc>
      </w:tr>
      <w:tr w:rsidR="00F544FC" w14:paraId="537691B1" w14:textId="77777777" w:rsidTr="000D1152">
        <w:trPr>
          <w:jc w:val="center"/>
        </w:trPr>
        <w:tc>
          <w:tcPr>
            <w:tcW w:w="1680" w:type="dxa"/>
            <w:vMerge/>
            <w:vAlign w:val="center"/>
          </w:tcPr>
          <w:p w14:paraId="6F5EBC3C" w14:textId="77777777" w:rsidR="00F544FC" w:rsidRDefault="00F544FC" w:rsidP="00F544FC">
            <w:pPr>
              <w:jc w:val="center"/>
            </w:pPr>
          </w:p>
        </w:tc>
        <w:tc>
          <w:tcPr>
            <w:tcW w:w="1009" w:type="dxa"/>
            <w:vMerge/>
            <w:vAlign w:val="center"/>
          </w:tcPr>
          <w:p w14:paraId="2068443B" w14:textId="77777777" w:rsidR="00F544FC" w:rsidRDefault="00F544FC" w:rsidP="00F544FC">
            <w:pPr>
              <w:jc w:val="center"/>
            </w:pPr>
          </w:p>
        </w:tc>
        <w:tc>
          <w:tcPr>
            <w:tcW w:w="2409" w:type="dxa"/>
            <w:vAlign w:val="center"/>
          </w:tcPr>
          <w:p w14:paraId="5B0E5DC7" w14:textId="77777777" w:rsidR="00F544FC" w:rsidRDefault="00F544FC" w:rsidP="00F544FC">
            <w:pPr>
              <w:jc w:val="center"/>
            </w:pPr>
            <w:proofErr w:type="spellStart"/>
            <w:r>
              <w:t>bridge</w:t>
            </w:r>
            <w:proofErr w:type="spellEnd"/>
          </w:p>
        </w:tc>
        <w:tc>
          <w:tcPr>
            <w:tcW w:w="1630" w:type="dxa"/>
            <w:vAlign w:val="center"/>
          </w:tcPr>
          <w:p w14:paraId="51308D09" w14:textId="20EFE1E7" w:rsidR="00F544FC" w:rsidRDefault="00F544FC" w:rsidP="00F544FC">
            <w:pPr>
              <w:jc w:val="center"/>
            </w:pPr>
            <w:r w:rsidRPr="008E56E2">
              <w:rPr>
                <w:rFonts w:cs="Times New Roman"/>
                <w:sz w:val="22"/>
              </w:rPr>
              <w:t>0.0</w:t>
            </w:r>
          </w:p>
        </w:tc>
        <w:tc>
          <w:tcPr>
            <w:tcW w:w="1668" w:type="dxa"/>
            <w:vAlign w:val="center"/>
          </w:tcPr>
          <w:p w14:paraId="4E9F61C5" w14:textId="5A675514" w:rsidR="00F544FC" w:rsidRDefault="00F544FC" w:rsidP="00F544FC">
            <w:pPr>
              <w:jc w:val="center"/>
            </w:pPr>
            <w:r w:rsidRPr="008E56E2">
              <w:rPr>
                <w:rFonts w:cs="Times New Roman"/>
                <w:sz w:val="22"/>
              </w:rPr>
              <w:t>0.0</w:t>
            </w:r>
          </w:p>
        </w:tc>
      </w:tr>
      <w:tr w:rsidR="00F544FC" w14:paraId="12ED7851" w14:textId="77777777" w:rsidTr="000D1152">
        <w:trPr>
          <w:jc w:val="center"/>
        </w:trPr>
        <w:tc>
          <w:tcPr>
            <w:tcW w:w="1680" w:type="dxa"/>
            <w:vMerge/>
            <w:vAlign w:val="center"/>
          </w:tcPr>
          <w:p w14:paraId="06C005F3" w14:textId="77777777" w:rsidR="00F544FC" w:rsidRDefault="00F544FC" w:rsidP="00F544FC">
            <w:pPr>
              <w:jc w:val="center"/>
            </w:pPr>
          </w:p>
        </w:tc>
        <w:tc>
          <w:tcPr>
            <w:tcW w:w="1009" w:type="dxa"/>
            <w:vMerge/>
            <w:vAlign w:val="center"/>
          </w:tcPr>
          <w:p w14:paraId="0FB0FC2B" w14:textId="77777777" w:rsidR="00F544FC" w:rsidRDefault="00F544FC" w:rsidP="00F544FC">
            <w:pPr>
              <w:jc w:val="center"/>
            </w:pPr>
          </w:p>
        </w:tc>
        <w:tc>
          <w:tcPr>
            <w:tcW w:w="2409" w:type="dxa"/>
            <w:vAlign w:val="center"/>
          </w:tcPr>
          <w:p w14:paraId="13C6BCA4" w14:textId="77777777" w:rsidR="00F544FC" w:rsidRDefault="00F544FC" w:rsidP="00F544FC">
            <w:pPr>
              <w:jc w:val="center"/>
            </w:pPr>
            <w:proofErr w:type="spellStart"/>
            <w:r>
              <w:t>large-vehicle</w:t>
            </w:r>
            <w:proofErr w:type="spellEnd"/>
          </w:p>
        </w:tc>
        <w:tc>
          <w:tcPr>
            <w:tcW w:w="1630" w:type="dxa"/>
            <w:vAlign w:val="center"/>
          </w:tcPr>
          <w:p w14:paraId="4A3F89D6" w14:textId="7E1E7F1C" w:rsidR="00F544FC" w:rsidRDefault="00F544FC" w:rsidP="00F544FC">
            <w:pPr>
              <w:jc w:val="center"/>
            </w:pPr>
            <w:r w:rsidRPr="008E56E2">
              <w:rPr>
                <w:rFonts w:cs="Times New Roman"/>
                <w:sz w:val="22"/>
              </w:rPr>
              <w:t>61.6</w:t>
            </w:r>
          </w:p>
        </w:tc>
        <w:tc>
          <w:tcPr>
            <w:tcW w:w="1668" w:type="dxa"/>
            <w:vAlign w:val="center"/>
          </w:tcPr>
          <w:p w14:paraId="0297C1AB" w14:textId="47672209" w:rsidR="00F544FC" w:rsidRDefault="00F544FC" w:rsidP="00F544FC">
            <w:pPr>
              <w:jc w:val="center"/>
            </w:pPr>
            <w:r w:rsidRPr="008E56E2">
              <w:rPr>
                <w:rFonts w:cs="Times New Roman"/>
                <w:sz w:val="22"/>
              </w:rPr>
              <w:t>72.6</w:t>
            </w:r>
          </w:p>
        </w:tc>
      </w:tr>
      <w:tr w:rsidR="00F544FC" w14:paraId="5437ED60" w14:textId="77777777" w:rsidTr="000D1152">
        <w:trPr>
          <w:jc w:val="center"/>
        </w:trPr>
        <w:tc>
          <w:tcPr>
            <w:tcW w:w="1680" w:type="dxa"/>
            <w:vMerge/>
            <w:vAlign w:val="center"/>
          </w:tcPr>
          <w:p w14:paraId="3B2D81F0" w14:textId="77777777" w:rsidR="00F544FC" w:rsidRDefault="00F544FC" w:rsidP="00F544FC">
            <w:pPr>
              <w:jc w:val="center"/>
            </w:pPr>
          </w:p>
        </w:tc>
        <w:tc>
          <w:tcPr>
            <w:tcW w:w="1009" w:type="dxa"/>
            <w:vMerge/>
            <w:vAlign w:val="center"/>
          </w:tcPr>
          <w:p w14:paraId="5BDE9BBE" w14:textId="77777777" w:rsidR="00F544FC" w:rsidRDefault="00F544FC" w:rsidP="00F544FC">
            <w:pPr>
              <w:jc w:val="center"/>
            </w:pPr>
          </w:p>
        </w:tc>
        <w:tc>
          <w:tcPr>
            <w:tcW w:w="2409" w:type="dxa"/>
            <w:vAlign w:val="center"/>
          </w:tcPr>
          <w:p w14:paraId="0609B3C6" w14:textId="77777777" w:rsidR="00F544FC" w:rsidRDefault="00F544FC" w:rsidP="00F544FC">
            <w:pPr>
              <w:jc w:val="center"/>
            </w:pPr>
            <w:proofErr w:type="spellStart"/>
            <w:r>
              <w:t>small-vehicle</w:t>
            </w:r>
            <w:proofErr w:type="spellEnd"/>
          </w:p>
        </w:tc>
        <w:tc>
          <w:tcPr>
            <w:tcW w:w="1630" w:type="dxa"/>
            <w:vAlign w:val="center"/>
          </w:tcPr>
          <w:p w14:paraId="3D426E0C" w14:textId="1FA81CC6" w:rsidR="00F544FC" w:rsidRDefault="00F544FC" w:rsidP="00F544FC">
            <w:pPr>
              <w:jc w:val="center"/>
            </w:pPr>
            <w:r w:rsidRPr="008E56E2">
              <w:rPr>
                <w:rFonts w:cs="Times New Roman"/>
                <w:sz w:val="22"/>
              </w:rPr>
              <w:t>59.5</w:t>
            </w:r>
          </w:p>
        </w:tc>
        <w:tc>
          <w:tcPr>
            <w:tcW w:w="1668" w:type="dxa"/>
            <w:vAlign w:val="center"/>
          </w:tcPr>
          <w:p w14:paraId="3884A843" w14:textId="21448F6F" w:rsidR="00F544FC" w:rsidRDefault="00F544FC" w:rsidP="00F544FC">
            <w:pPr>
              <w:jc w:val="center"/>
            </w:pPr>
            <w:r w:rsidRPr="008E56E2">
              <w:rPr>
                <w:rFonts w:cs="Times New Roman"/>
                <w:sz w:val="22"/>
              </w:rPr>
              <w:t>72.0</w:t>
            </w:r>
          </w:p>
        </w:tc>
      </w:tr>
      <w:tr w:rsidR="00F544FC" w14:paraId="4A75C47B" w14:textId="77777777" w:rsidTr="000D1152">
        <w:trPr>
          <w:jc w:val="center"/>
        </w:trPr>
        <w:tc>
          <w:tcPr>
            <w:tcW w:w="1680" w:type="dxa"/>
            <w:vMerge/>
            <w:vAlign w:val="center"/>
          </w:tcPr>
          <w:p w14:paraId="009A7051" w14:textId="77777777" w:rsidR="00F544FC" w:rsidRDefault="00F544FC" w:rsidP="00F544FC">
            <w:pPr>
              <w:jc w:val="center"/>
            </w:pPr>
          </w:p>
        </w:tc>
        <w:tc>
          <w:tcPr>
            <w:tcW w:w="1009" w:type="dxa"/>
            <w:vMerge/>
            <w:vAlign w:val="center"/>
          </w:tcPr>
          <w:p w14:paraId="3FD3913E" w14:textId="77777777" w:rsidR="00F544FC" w:rsidRDefault="00F544FC" w:rsidP="00F544FC">
            <w:pPr>
              <w:jc w:val="center"/>
            </w:pPr>
          </w:p>
        </w:tc>
        <w:tc>
          <w:tcPr>
            <w:tcW w:w="2409" w:type="dxa"/>
            <w:vAlign w:val="center"/>
          </w:tcPr>
          <w:p w14:paraId="3277CBBF" w14:textId="77777777" w:rsidR="00F544FC" w:rsidRDefault="00F544FC" w:rsidP="00F544FC">
            <w:pPr>
              <w:jc w:val="center"/>
            </w:pPr>
            <w:proofErr w:type="spellStart"/>
            <w:r>
              <w:t>helicopter</w:t>
            </w:r>
            <w:proofErr w:type="spellEnd"/>
          </w:p>
        </w:tc>
        <w:tc>
          <w:tcPr>
            <w:tcW w:w="1630" w:type="dxa"/>
            <w:vAlign w:val="center"/>
          </w:tcPr>
          <w:p w14:paraId="38D0239F" w14:textId="41D4F8B9" w:rsidR="00F544FC" w:rsidRDefault="00F544FC" w:rsidP="00F544FC">
            <w:pPr>
              <w:jc w:val="center"/>
            </w:pPr>
            <w:r w:rsidRPr="008E56E2">
              <w:rPr>
                <w:rFonts w:cs="Times New Roman"/>
                <w:sz w:val="22"/>
              </w:rPr>
              <w:t>32.8</w:t>
            </w:r>
          </w:p>
        </w:tc>
        <w:tc>
          <w:tcPr>
            <w:tcW w:w="1668" w:type="dxa"/>
            <w:vAlign w:val="center"/>
          </w:tcPr>
          <w:p w14:paraId="23F35E4F" w14:textId="739BE9A1" w:rsidR="00F544FC" w:rsidRDefault="00F544FC" w:rsidP="00F544FC">
            <w:pPr>
              <w:jc w:val="center"/>
            </w:pPr>
            <w:r w:rsidRPr="008E56E2">
              <w:rPr>
                <w:rFonts w:cs="Times New Roman"/>
                <w:sz w:val="22"/>
              </w:rPr>
              <w:t>45.0</w:t>
            </w:r>
          </w:p>
        </w:tc>
      </w:tr>
      <w:tr w:rsidR="00F544FC" w14:paraId="3ECE3680" w14:textId="77777777" w:rsidTr="000D1152">
        <w:trPr>
          <w:jc w:val="center"/>
        </w:trPr>
        <w:tc>
          <w:tcPr>
            <w:tcW w:w="1680" w:type="dxa"/>
            <w:vMerge/>
            <w:vAlign w:val="center"/>
          </w:tcPr>
          <w:p w14:paraId="22FF7CF9" w14:textId="77777777" w:rsidR="00F544FC" w:rsidRDefault="00F544FC" w:rsidP="00F544FC">
            <w:pPr>
              <w:jc w:val="center"/>
            </w:pPr>
          </w:p>
        </w:tc>
        <w:tc>
          <w:tcPr>
            <w:tcW w:w="1009" w:type="dxa"/>
            <w:vMerge/>
            <w:vAlign w:val="center"/>
          </w:tcPr>
          <w:p w14:paraId="3E6A3193" w14:textId="77777777" w:rsidR="00F544FC" w:rsidRDefault="00F544FC" w:rsidP="00F544FC">
            <w:pPr>
              <w:jc w:val="center"/>
            </w:pPr>
          </w:p>
        </w:tc>
        <w:tc>
          <w:tcPr>
            <w:tcW w:w="2409" w:type="dxa"/>
            <w:vAlign w:val="center"/>
          </w:tcPr>
          <w:p w14:paraId="0AFCBB6F" w14:textId="77777777" w:rsidR="00F544FC" w:rsidRDefault="00F544FC" w:rsidP="00F544FC">
            <w:pPr>
              <w:jc w:val="center"/>
            </w:pPr>
            <w:proofErr w:type="spellStart"/>
            <w:r>
              <w:t>roundabout</w:t>
            </w:r>
            <w:proofErr w:type="spellEnd"/>
          </w:p>
        </w:tc>
        <w:tc>
          <w:tcPr>
            <w:tcW w:w="1630" w:type="dxa"/>
            <w:vAlign w:val="center"/>
          </w:tcPr>
          <w:p w14:paraId="1CAF3B70" w14:textId="311AF153" w:rsidR="00F544FC" w:rsidRDefault="00F544FC" w:rsidP="00F544FC">
            <w:pPr>
              <w:jc w:val="center"/>
            </w:pPr>
            <w:r w:rsidRPr="008E56E2">
              <w:rPr>
                <w:rFonts w:cs="Times New Roman"/>
                <w:sz w:val="22"/>
              </w:rPr>
              <w:t>42.8</w:t>
            </w:r>
          </w:p>
        </w:tc>
        <w:tc>
          <w:tcPr>
            <w:tcW w:w="1668" w:type="dxa"/>
            <w:vAlign w:val="center"/>
          </w:tcPr>
          <w:p w14:paraId="0987EE50" w14:textId="758EBCF8" w:rsidR="00F544FC" w:rsidRDefault="00F544FC" w:rsidP="00F544FC">
            <w:pPr>
              <w:jc w:val="center"/>
            </w:pPr>
            <w:r w:rsidRPr="008E56E2">
              <w:rPr>
                <w:rFonts w:cs="Times New Roman"/>
                <w:sz w:val="22"/>
              </w:rPr>
              <w:t>50.0</w:t>
            </w:r>
          </w:p>
        </w:tc>
      </w:tr>
      <w:tr w:rsidR="00F544FC" w14:paraId="333ACC9F" w14:textId="77777777" w:rsidTr="000D1152">
        <w:trPr>
          <w:jc w:val="center"/>
        </w:trPr>
        <w:tc>
          <w:tcPr>
            <w:tcW w:w="1680" w:type="dxa"/>
            <w:vMerge/>
            <w:vAlign w:val="center"/>
          </w:tcPr>
          <w:p w14:paraId="080D9243" w14:textId="77777777" w:rsidR="00F544FC" w:rsidRDefault="00F544FC" w:rsidP="00F544FC">
            <w:pPr>
              <w:jc w:val="center"/>
            </w:pPr>
          </w:p>
        </w:tc>
        <w:tc>
          <w:tcPr>
            <w:tcW w:w="1009" w:type="dxa"/>
            <w:vMerge/>
            <w:vAlign w:val="center"/>
          </w:tcPr>
          <w:p w14:paraId="0BB0CBF1" w14:textId="77777777" w:rsidR="00F544FC" w:rsidRDefault="00F544FC" w:rsidP="00F544FC">
            <w:pPr>
              <w:jc w:val="center"/>
            </w:pPr>
          </w:p>
        </w:tc>
        <w:tc>
          <w:tcPr>
            <w:tcW w:w="2409" w:type="dxa"/>
            <w:vAlign w:val="center"/>
          </w:tcPr>
          <w:p w14:paraId="188C877D" w14:textId="77777777" w:rsidR="00F544FC" w:rsidRDefault="00F544FC" w:rsidP="00F544FC">
            <w:pPr>
              <w:jc w:val="center"/>
            </w:pPr>
            <w:proofErr w:type="spellStart"/>
            <w:r>
              <w:t>soccer-ball-field</w:t>
            </w:r>
            <w:proofErr w:type="spellEnd"/>
          </w:p>
        </w:tc>
        <w:tc>
          <w:tcPr>
            <w:tcW w:w="1630" w:type="dxa"/>
            <w:vAlign w:val="center"/>
          </w:tcPr>
          <w:p w14:paraId="62367CF5" w14:textId="5DA7F32B" w:rsidR="00F544FC" w:rsidRDefault="00F544FC" w:rsidP="00F544FC">
            <w:pPr>
              <w:jc w:val="center"/>
            </w:pPr>
            <w:r w:rsidRPr="008E56E2">
              <w:rPr>
                <w:rFonts w:cs="Times New Roman"/>
                <w:sz w:val="22"/>
              </w:rPr>
              <w:t>52.4</w:t>
            </w:r>
          </w:p>
        </w:tc>
        <w:tc>
          <w:tcPr>
            <w:tcW w:w="1668" w:type="dxa"/>
            <w:vAlign w:val="center"/>
          </w:tcPr>
          <w:p w14:paraId="5F64A5D5" w14:textId="25F722F8" w:rsidR="00F544FC" w:rsidRDefault="00F544FC" w:rsidP="00F544FC">
            <w:pPr>
              <w:jc w:val="center"/>
            </w:pPr>
            <w:r w:rsidRPr="008E56E2">
              <w:rPr>
                <w:rFonts w:cs="Times New Roman"/>
                <w:sz w:val="22"/>
              </w:rPr>
              <w:t>62.3</w:t>
            </w:r>
          </w:p>
        </w:tc>
      </w:tr>
      <w:tr w:rsidR="00F544FC" w14:paraId="6CF0C1F8" w14:textId="77777777" w:rsidTr="000D1152">
        <w:trPr>
          <w:jc w:val="center"/>
        </w:trPr>
        <w:tc>
          <w:tcPr>
            <w:tcW w:w="1680" w:type="dxa"/>
            <w:vMerge/>
            <w:vAlign w:val="center"/>
          </w:tcPr>
          <w:p w14:paraId="71C8CD58" w14:textId="77777777" w:rsidR="00F544FC" w:rsidRDefault="00F544FC" w:rsidP="00F544FC">
            <w:pPr>
              <w:jc w:val="center"/>
            </w:pPr>
          </w:p>
        </w:tc>
        <w:tc>
          <w:tcPr>
            <w:tcW w:w="1009" w:type="dxa"/>
            <w:vMerge/>
            <w:vAlign w:val="center"/>
          </w:tcPr>
          <w:p w14:paraId="3F7AA427" w14:textId="77777777" w:rsidR="00F544FC" w:rsidRDefault="00F544FC" w:rsidP="00F544FC">
            <w:pPr>
              <w:jc w:val="center"/>
            </w:pPr>
          </w:p>
        </w:tc>
        <w:tc>
          <w:tcPr>
            <w:tcW w:w="2409" w:type="dxa"/>
            <w:vAlign w:val="center"/>
          </w:tcPr>
          <w:p w14:paraId="5EF83752" w14:textId="77777777" w:rsidR="00F544FC" w:rsidRDefault="00F544FC" w:rsidP="00F544FC">
            <w:pPr>
              <w:jc w:val="center"/>
            </w:pPr>
            <w:proofErr w:type="spellStart"/>
            <w:r>
              <w:t>swimming-pool</w:t>
            </w:r>
            <w:proofErr w:type="spellEnd"/>
          </w:p>
        </w:tc>
        <w:tc>
          <w:tcPr>
            <w:tcW w:w="1630" w:type="dxa"/>
            <w:vAlign w:val="center"/>
          </w:tcPr>
          <w:p w14:paraId="736F25BE" w14:textId="04DE25F5" w:rsidR="00F544FC" w:rsidRDefault="00F544FC" w:rsidP="00F544FC">
            <w:pPr>
              <w:jc w:val="center"/>
            </w:pPr>
            <w:r w:rsidRPr="008E56E2">
              <w:rPr>
                <w:rFonts w:cs="Times New Roman"/>
                <w:sz w:val="22"/>
              </w:rPr>
              <w:t>60.0</w:t>
            </w:r>
          </w:p>
        </w:tc>
        <w:tc>
          <w:tcPr>
            <w:tcW w:w="1668" w:type="dxa"/>
            <w:vAlign w:val="center"/>
          </w:tcPr>
          <w:p w14:paraId="0A07EBE1" w14:textId="3DEA2D9E" w:rsidR="00F544FC" w:rsidRDefault="00F544FC" w:rsidP="00F544FC">
            <w:pPr>
              <w:jc w:val="center"/>
            </w:pPr>
            <w:r w:rsidRPr="008E56E2">
              <w:rPr>
                <w:rFonts w:cs="Times New Roman"/>
                <w:sz w:val="22"/>
              </w:rPr>
              <w:t>71.2</w:t>
            </w:r>
          </w:p>
        </w:tc>
      </w:tr>
    </w:tbl>
    <w:p w14:paraId="55C80581" w14:textId="77777777" w:rsidR="000E75FF" w:rsidRDefault="000E75FF" w:rsidP="000D37AF">
      <w:pPr>
        <w:autoSpaceDE w:val="0"/>
        <w:autoSpaceDN w:val="0"/>
        <w:adjustRightInd w:val="0"/>
        <w:spacing w:line="240" w:lineRule="auto"/>
        <w:rPr>
          <w:rFonts w:cs="Times New Roman"/>
          <w:sz w:val="22"/>
          <w:szCs w:val="24"/>
          <w:lang w:val="en-US"/>
        </w:rPr>
      </w:pPr>
    </w:p>
    <w:p w14:paraId="41D9F37D" w14:textId="77777777" w:rsidR="00777E87" w:rsidRDefault="00777E87" w:rsidP="000D37AF">
      <w:pPr>
        <w:autoSpaceDE w:val="0"/>
        <w:autoSpaceDN w:val="0"/>
        <w:adjustRightInd w:val="0"/>
        <w:spacing w:line="240" w:lineRule="auto"/>
        <w:rPr>
          <w:rFonts w:cs="Times New Roman"/>
          <w:sz w:val="22"/>
          <w:szCs w:val="24"/>
          <w:lang w:val="en-US"/>
        </w:rPr>
      </w:pPr>
    </w:p>
    <w:p w14:paraId="10176AB5" w14:textId="77777777" w:rsidR="00777E87" w:rsidRDefault="00777E87" w:rsidP="000D37AF">
      <w:pPr>
        <w:autoSpaceDE w:val="0"/>
        <w:autoSpaceDN w:val="0"/>
        <w:adjustRightInd w:val="0"/>
        <w:spacing w:line="240" w:lineRule="auto"/>
        <w:rPr>
          <w:rFonts w:cs="Times New Roman"/>
          <w:sz w:val="22"/>
          <w:szCs w:val="24"/>
          <w:lang w:val="en-US"/>
        </w:rPr>
      </w:pPr>
    </w:p>
    <w:p w14:paraId="666648DE" w14:textId="77777777" w:rsidR="00777E87" w:rsidRDefault="00777E87" w:rsidP="000D37AF">
      <w:pPr>
        <w:autoSpaceDE w:val="0"/>
        <w:autoSpaceDN w:val="0"/>
        <w:adjustRightInd w:val="0"/>
        <w:spacing w:line="240" w:lineRule="auto"/>
        <w:rPr>
          <w:rFonts w:cs="Times New Roman"/>
          <w:sz w:val="22"/>
          <w:szCs w:val="24"/>
          <w:lang w:val="en-US"/>
        </w:rPr>
      </w:pPr>
    </w:p>
    <w:p w14:paraId="76FE61BB" w14:textId="77777777" w:rsidR="00777E87" w:rsidRDefault="00777E87" w:rsidP="000D37AF">
      <w:pPr>
        <w:autoSpaceDE w:val="0"/>
        <w:autoSpaceDN w:val="0"/>
        <w:adjustRightInd w:val="0"/>
        <w:spacing w:line="240" w:lineRule="auto"/>
        <w:rPr>
          <w:rFonts w:cs="Times New Roman"/>
          <w:sz w:val="22"/>
          <w:szCs w:val="24"/>
          <w:lang w:val="en-US"/>
        </w:rPr>
      </w:pPr>
    </w:p>
    <w:p w14:paraId="29D86B9A" w14:textId="77777777" w:rsidR="00777E87" w:rsidRDefault="00777E87" w:rsidP="000D37AF">
      <w:pPr>
        <w:autoSpaceDE w:val="0"/>
        <w:autoSpaceDN w:val="0"/>
        <w:adjustRightInd w:val="0"/>
        <w:spacing w:line="240" w:lineRule="auto"/>
        <w:rPr>
          <w:rFonts w:cs="Times New Roman"/>
          <w:sz w:val="22"/>
          <w:szCs w:val="24"/>
          <w:lang w:val="en-US"/>
        </w:rPr>
      </w:pPr>
    </w:p>
    <w:p w14:paraId="410F46B0" w14:textId="77777777" w:rsidR="00777E87" w:rsidRDefault="00777E87" w:rsidP="000D37AF">
      <w:pPr>
        <w:autoSpaceDE w:val="0"/>
        <w:autoSpaceDN w:val="0"/>
        <w:adjustRightInd w:val="0"/>
        <w:spacing w:line="240" w:lineRule="auto"/>
        <w:rPr>
          <w:rFonts w:cs="Times New Roman"/>
          <w:sz w:val="22"/>
          <w:szCs w:val="24"/>
          <w:lang w:val="en-US"/>
        </w:rPr>
      </w:pPr>
    </w:p>
    <w:p w14:paraId="5E252AA4" w14:textId="77777777" w:rsidR="00777E87" w:rsidRDefault="00777E87" w:rsidP="000D37AF">
      <w:pPr>
        <w:autoSpaceDE w:val="0"/>
        <w:autoSpaceDN w:val="0"/>
        <w:adjustRightInd w:val="0"/>
        <w:spacing w:line="240" w:lineRule="auto"/>
        <w:rPr>
          <w:rFonts w:cs="Times New Roman"/>
          <w:sz w:val="22"/>
          <w:szCs w:val="24"/>
          <w:lang w:val="en-US"/>
        </w:rPr>
      </w:pPr>
    </w:p>
    <w:p w14:paraId="36F10619" w14:textId="77777777" w:rsidR="00777E87" w:rsidRDefault="00777E87" w:rsidP="000D37AF">
      <w:pPr>
        <w:autoSpaceDE w:val="0"/>
        <w:autoSpaceDN w:val="0"/>
        <w:adjustRightInd w:val="0"/>
        <w:spacing w:line="240" w:lineRule="auto"/>
        <w:rPr>
          <w:rFonts w:cs="Times New Roman"/>
          <w:sz w:val="22"/>
          <w:szCs w:val="24"/>
          <w:lang w:val="en-US"/>
        </w:rPr>
      </w:pPr>
    </w:p>
    <w:p w14:paraId="75AF7AB0" w14:textId="77777777" w:rsidR="00777E87" w:rsidRDefault="00777E87" w:rsidP="000D37AF">
      <w:pPr>
        <w:autoSpaceDE w:val="0"/>
        <w:autoSpaceDN w:val="0"/>
        <w:adjustRightInd w:val="0"/>
        <w:spacing w:line="240" w:lineRule="auto"/>
        <w:rPr>
          <w:rFonts w:cs="Times New Roman"/>
          <w:sz w:val="22"/>
          <w:szCs w:val="24"/>
          <w:lang w:val="en-US"/>
        </w:rPr>
      </w:pPr>
    </w:p>
    <w:p w14:paraId="48EF129E" w14:textId="77777777" w:rsidR="00777E87" w:rsidRDefault="00777E87" w:rsidP="000D37AF">
      <w:pPr>
        <w:autoSpaceDE w:val="0"/>
        <w:autoSpaceDN w:val="0"/>
        <w:adjustRightInd w:val="0"/>
        <w:spacing w:line="240" w:lineRule="auto"/>
        <w:rPr>
          <w:rFonts w:cs="Times New Roman"/>
          <w:sz w:val="22"/>
          <w:szCs w:val="24"/>
          <w:lang w:val="en-US"/>
        </w:rPr>
      </w:pPr>
    </w:p>
    <w:p w14:paraId="15C8BE4F" w14:textId="77777777" w:rsidR="00777E87" w:rsidRDefault="00777E87" w:rsidP="000D37AF">
      <w:pPr>
        <w:autoSpaceDE w:val="0"/>
        <w:autoSpaceDN w:val="0"/>
        <w:adjustRightInd w:val="0"/>
        <w:spacing w:line="240" w:lineRule="auto"/>
        <w:rPr>
          <w:rFonts w:cs="Times New Roman"/>
          <w:sz w:val="22"/>
          <w:szCs w:val="24"/>
          <w:lang w:val="en-US"/>
        </w:rPr>
      </w:pPr>
    </w:p>
    <w:p w14:paraId="29AD30E4" w14:textId="77777777" w:rsidR="00777E87" w:rsidRDefault="00777E87" w:rsidP="000D37AF">
      <w:pPr>
        <w:autoSpaceDE w:val="0"/>
        <w:autoSpaceDN w:val="0"/>
        <w:adjustRightInd w:val="0"/>
        <w:spacing w:line="240" w:lineRule="auto"/>
        <w:rPr>
          <w:rFonts w:cs="Times New Roman"/>
          <w:sz w:val="22"/>
          <w:szCs w:val="24"/>
          <w:lang w:val="en-US"/>
        </w:rPr>
      </w:pPr>
    </w:p>
    <w:p w14:paraId="57E7DC34" w14:textId="77777777" w:rsidR="00777E87" w:rsidRDefault="00777E87" w:rsidP="000D37AF">
      <w:pPr>
        <w:autoSpaceDE w:val="0"/>
        <w:autoSpaceDN w:val="0"/>
        <w:adjustRightInd w:val="0"/>
        <w:spacing w:line="240" w:lineRule="auto"/>
        <w:rPr>
          <w:rFonts w:cs="Times New Roman"/>
          <w:sz w:val="22"/>
          <w:szCs w:val="24"/>
          <w:lang w:val="en-US"/>
        </w:rPr>
      </w:pPr>
    </w:p>
    <w:p w14:paraId="57DCEE97" w14:textId="77777777" w:rsidR="00777E87" w:rsidRDefault="00777E87" w:rsidP="000D37AF">
      <w:pPr>
        <w:autoSpaceDE w:val="0"/>
        <w:autoSpaceDN w:val="0"/>
        <w:adjustRightInd w:val="0"/>
        <w:spacing w:line="240" w:lineRule="auto"/>
        <w:rPr>
          <w:rFonts w:cs="Times New Roman"/>
          <w:sz w:val="22"/>
          <w:szCs w:val="24"/>
          <w:lang w:val="en-US"/>
        </w:rPr>
      </w:pPr>
    </w:p>
    <w:p w14:paraId="641D3C4D" w14:textId="77777777" w:rsidR="00777E87" w:rsidRDefault="00777E87" w:rsidP="000D37AF">
      <w:pPr>
        <w:autoSpaceDE w:val="0"/>
        <w:autoSpaceDN w:val="0"/>
        <w:adjustRightInd w:val="0"/>
        <w:spacing w:line="240" w:lineRule="auto"/>
        <w:rPr>
          <w:rFonts w:cs="Times New Roman"/>
          <w:sz w:val="22"/>
          <w:szCs w:val="24"/>
          <w:lang w:val="en-US"/>
        </w:rPr>
      </w:pPr>
    </w:p>
    <w:p w14:paraId="095E292E" w14:textId="77777777" w:rsidR="00777E87" w:rsidRDefault="00777E87" w:rsidP="000D37AF">
      <w:pPr>
        <w:autoSpaceDE w:val="0"/>
        <w:autoSpaceDN w:val="0"/>
        <w:adjustRightInd w:val="0"/>
        <w:spacing w:line="240" w:lineRule="auto"/>
        <w:rPr>
          <w:rFonts w:cs="Times New Roman"/>
          <w:sz w:val="22"/>
          <w:szCs w:val="24"/>
          <w:lang w:val="en-US"/>
        </w:rPr>
      </w:pPr>
    </w:p>
    <w:p w14:paraId="531A47E6" w14:textId="77777777" w:rsidR="00777E87" w:rsidRDefault="00777E87" w:rsidP="000D37AF">
      <w:pPr>
        <w:autoSpaceDE w:val="0"/>
        <w:autoSpaceDN w:val="0"/>
        <w:adjustRightInd w:val="0"/>
        <w:spacing w:line="240" w:lineRule="auto"/>
        <w:rPr>
          <w:rFonts w:cs="Times New Roman"/>
          <w:sz w:val="22"/>
          <w:szCs w:val="24"/>
          <w:lang w:val="en-US"/>
        </w:rPr>
      </w:pPr>
    </w:p>
    <w:p w14:paraId="1FE0A60E" w14:textId="77777777" w:rsidR="00777E87" w:rsidRDefault="00777E87" w:rsidP="000D37AF">
      <w:pPr>
        <w:autoSpaceDE w:val="0"/>
        <w:autoSpaceDN w:val="0"/>
        <w:adjustRightInd w:val="0"/>
        <w:spacing w:line="240" w:lineRule="auto"/>
        <w:rPr>
          <w:rFonts w:cs="Times New Roman"/>
          <w:sz w:val="22"/>
          <w:szCs w:val="24"/>
          <w:lang w:val="en-US"/>
        </w:rPr>
      </w:pPr>
    </w:p>
    <w:p w14:paraId="61D6E8A6" w14:textId="77777777" w:rsidR="00777E87" w:rsidRDefault="00777E87" w:rsidP="000D37AF">
      <w:pPr>
        <w:autoSpaceDE w:val="0"/>
        <w:autoSpaceDN w:val="0"/>
        <w:adjustRightInd w:val="0"/>
        <w:spacing w:line="240" w:lineRule="auto"/>
        <w:rPr>
          <w:rFonts w:cs="Times New Roman"/>
          <w:sz w:val="22"/>
          <w:szCs w:val="24"/>
          <w:lang w:val="en-US"/>
        </w:rPr>
      </w:pPr>
    </w:p>
    <w:p w14:paraId="2843EAA0" w14:textId="77777777" w:rsidR="00777E87" w:rsidRDefault="00777E87" w:rsidP="000D37AF">
      <w:pPr>
        <w:autoSpaceDE w:val="0"/>
        <w:autoSpaceDN w:val="0"/>
        <w:adjustRightInd w:val="0"/>
        <w:spacing w:line="240" w:lineRule="auto"/>
        <w:rPr>
          <w:rFonts w:cs="Times New Roman"/>
          <w:sz w:val="22"/>
          <w:szCs w:val="24"/>
          <w:lang w:val="en-US"/>
        </w:rPr>
      </w:pPr>
    </w:p>
    <w:p w14:paraId="462CF413" w14:textId="77777777" w:rsidR="00777E87" w:rsidRDefault="00777E87" w:rsidP="000D37AF">
      <w:pPr>
        <w:autoSpaceDE w:val="0"/>
        <w:autoSpaceDN w:val="0"/>
        <w:adjustRightInd w:val="0"/>
        <w:spacing w:line="240" w:lineRule="auto"/>
        <w:rPr>
          <w:rFonts w:cs="Times New Roman"/>
          <w:sz w:val="22"/>
          <w:szCs w:val="24"/>
          <w:lang w:val="en-US"/>
        </w:rPr>
      </w:pPr>
    </w:p>
    <w:p w14:paraId="1A090514" w14:textId="77777777" w:rsidR="00777E87" w:rsidRDefault="00777E87" w:rsidP="000D37AF">
      <w:pPr>
        <w:autoSpaceDE w:val="0"/>
        <w:autoSpaceDN w:val="0"/>
        <w:adjustRightInd w:val="0"/>
        <w:spacing w:line="240" w:lineRule="auto"/>
        <w:rPr>
          <w:rFonts w:cs="Times New Roman"/>
          <w:sz w:val="22"/>
          <w:szCs w:val="24"/>
          <w:lang w:val="en-US"/>
        </w:rPr>
      </w:pPr>
    </w:p>
    <w:p w14:paraId="18F222FE" w14:textId="77777777" w:rsidR="00777E87" w:rsidRDefault="00777E87" w:rsidP="000D37AF">
      <w:pPr>
        <w:autoSpaceDE w:val="0"/>
        <w:autoSpaceDN w:val="0"/>
        <w:adjustRightInd w:val="0"/>
        <w:spacing w:line="240" w:lineRule="auto"/>
        <w:rPr>
          <w:rFonts w:cs="Times New Roman"/>
          <w:sz w:val="22"/>
          <w:szCs w:val="24"/>
          <w:lang w:val="en-US"/>
        </w:rPr>
      </w:pPr>
    </w:p>
    <w:p w14:paraId="3D1F1C49" w14:textId="77777777" w:rsidR="00777E87" w:rsidRDefault="00777E87" w:rsidP="000D37AF">
      <w:pPr>
        <w:autoSpaceDE w:val="0"/>
        <w:autoSpaceDN w:val="0"/>
        <w:adjustRightInd w:val="0"/>
        <w:spacing w:line="240" w:lineRule="auto"/>
        <w:rPr>
          <w:rFonts w:cs="Times New Roman"/>
          <w:sz w:val="22"/>
          <w:szCs w:val="24"/>
          <w:lang w:val="en-US"/>
        </w:rPr>
      </w:pPr>
    </w:p>
    <w:p w14:paraId="513ED6D7" w14:textId="77777777" w:rsidR="00777E87" w:rsidRDefault="00777E87" w:rsidP="000D37AF">
      <w:pPr>
        <w:autoSpaceDE w:val="0"/>
        <w:autoSpaceDN w:val="0"/>
        <w:adjustRightInd w:val="0"/>
        <w:spacing w:line="240" w:lineRule="auto"/>
        <w:rPr>
          <w:rFonts w:cs="Times New Roman"/>
          <w:sz w:val="22"/>
          <w:szCs w:val="24"/>
          <w:lang w:val="en-US"/>
        </w:rPr>
      </w:pPr>
    </w:p>
    <w:p w14:paraId="01A9DCC4" w14:textId="77777777" w:rsidR="00777E87" w:rsidRDefault="00777E87" w:rsidP="000D37AF">
      <w:pPr>
        <w:autoSpaceDE w:val="0"/>
        <w:autoSpaceDN w:val="0"/>
        <w:adjustRightInd w:val="0"/>
        <w:spacing w:line="240" w:lineRule="auto"/>
        <w:rPr>
          <w:rFonts w:cs="Times New Roman"/>
          <w:sz w:val="22"/>
          <w:szCs w:val="24"/>
          <w:lang w:val="en-US"/>
        </w:rPr>
      </w:pPr>
    </w:p>
    <w:p w14:paraId="10753B71" w14:textId="77777777" w:rsidR="00777E87" w:rsidRDefault="00777E87" w:rsidP="000D37AF">
      <w:pPr>
        <w:autoSpaceDE w:val="0"/>
        <w:autoSpaceDN w:val="0"/>
        <w:adjustRightInd w:val="0"/>
        <w:spacing w:line="240" w:lineRule="auto"/>
        <w:rPr>
          <w:rFonts w:cs="Times New Roman"/>
          <w:sz w:val="22"/>
          <w:szCs w:val="24"/>
          <w:lang w:val="en-US"/>
        </w:rPr>
      </w:pPr>
    </w:p>
    <w:p w14:paraId="58C4B721" w14:textId="77777777" w:rsidR="00777E87" w:rsidRDefault="00777E87" w:rsidP="000D37AF">
      <w:pPr>
        <w:autoSpaceDE w:val="0"/>
        <w:autoSpaceDN w:val="0"/>
        <w:adjustRightInd w:val="0"/>
        <w:spacing w:line="240" w:lineRule="auto"/>
        <w:rPr>
          <w:rFonts w:cs="Times New Roman"/>
          <w:sz w:val="22"/>
          <w:szCs w:val="24"/>
          <w:lang w:val="en-US"/>
        </w:rPr>
      </w:pPr>
    </w:p>
    <w:p w14:paraId="0A6E0F0A" w14:textId="77777777" w:rsidR="00777E87" w:rsidRDefault="00777E87" w:rsidP="000D37AF">
      <w:pPr>
        <w:autoSpaceDE w:val="0"/>
        <w:autoSpaceDN w:val="0"/>
        <w:adjustRightInd w:val="0"/>
        <w:spacing w:line="240" w:lineRule="auto"/>
        <w:rPr>
          <w:rFonts w:cs="Times New Roman"/>
          <w:sz w:val="22"/>
          <w:szCs w:val="24"/>
          <w:lang w:val="en-US"/>
        </w:rPr>
      </w:pPr>
    </w:p>
    <w:p w14:paraId="2AE12D85" w14:textId="77777777" w:rsidR="00777E87" w:rsidRDefault="00777E87" w:rsidP="000D37AF">
      <w:pPr>
        <w:autoSpaceDE w:val="0"/>
        <w:autoSpaceDN w:val="0"/>
        <w:adjustRightInd w:val="0"/>
        <w:spacing w:line="240" w:lineRule="auto"/>
        <w:rPr>
          <w:rFonts w:cs="Times New Roman"/>
          <w:sz w:val="22"/>
          <w:szCs w:val="24"/>
          <w:lang w:val="en-US"/>
        </w:rPr>
      </w:pPr>
    </w:p>
    <w:p w14:paraId="4F8E4EC1" w14:textId="77777777" w:rsidR="00777E87" w:rsidRDefault="00777E87" w:rsidP="000D37AF">
      <w:pPr>
        <w:autoSpaceDE w:val="0"/>
        <w:autoSpaceDN w:val="0"/>
        <w:adjustRightInd w:val="0"/>
        <w:spacing w:line="240" w:lineRule="auto"/>
        <w:rPr>
          <w:rFonts w:cs="Times New Roman"/>
          <w:sz w:val="22"/>
          <w:szCs w:val="24"/>
          <w:lang w:val="en-US"/>
        </w:rPr>
      </w:pPr>
    </w:p>
    <w:p w14:paraId="66855EF2" w14:textId="77777777" w:rsidR="00777E87" w:rsidRDefault="00777E87" w:rsidP="000D37AF">
      <w:pPr>
        <w:autoSpaceDE w:val="0"/>
        <w:autoSpaceDN w:val="0"/>
        <w:adjustRightInd w:val="0"/>
        <w:spacing w:line="240" w:lineRule="auto"/>
        <w:rPr>
          <w:rFonts w:cs="Times New Roman"/>
          <w:sz w:val="22"/>
          <w:szCs w:val="24"/>
          <w:lang w:val="en-US"/>
        </w:rPr>
      </w:pPr>
    </w:p>
    <w:p w14:paraId="61A4E428" w14:textId="77777777" w:rsidR="00777E87" w:rsidRDefault="00777E87" w:rsidP="000D37AF">
      <w:pPr>
        <w:autoSpaceDE w:val="0"/>
        <w:autoSpaceDN w:val="0"/>
        <w:adjustRightInd w:val="0"/>
        <w:spacing w:line="240" w:lineRule="auto"/>
        <w:rPr>
          <w:rFonts w:cs="Times New Roman"/>
          <w:sz w:val="22"/>
          <w:szCs w:val="24"/>
          <w:lang w:val="en-US"/>
        </w:rPr>
      </w:pPr>
    </w:p>
    <w:p w14:paraId="433E229C" w14:textId="77777777" w:rsidR="00777E87" w:rsidRDefault="00777E87" w:rsidP="000D37AF">
      <w:pPr>
        <w:autoSpaceDE w:val="0"/>
        <w:autoSpaceDN w:val="0"/>
        <w:adjustRightInd w:val="0"/>
        <w:spacing w:line="240" w:lineRule="auto"/>
        <w:rPr>
          <w:rFonts w:cs="Times New Roman"/>
          <w:sz w:val="22"/>
          <w:szCs w:val="24"/>
          <w:lang w:val="en-US"/>
        </w:rPr>
      </w:pPr>
    </w:p>
    <w:p w14:paraId="6174AF80" w14:textId="77777777" w:rsidR="00777E87" w:rsidRDefault="00777E87" w:rsidP="000D37AF">
      <w:pPr>
        <w:autoSpaceDE w:val="0"/>
        <w:autoSpaceDN w:val="0"/>
        <w:adjustRightInd w:val="0"/>
        <w:spacing w:line="240" w:lineRule="auto"/>
        <w:rPr>
          <w:rFonts w:cs="Times New Roman"/>
          <w:sz w:val="22"/>
          <w:szCs w:val="24"/>
          <w:lang w:val="en-US"/>
        </w:rPr>
      </w:pPr>
    </w:p>
    <w:p w14:paraId="74DC4652" w14:textId="77777777" w:rsidR="00777E87" w:rsidRDefault="00777E87" w:rsidP="000D37AF">
      <w:pPr>
        <w:autoSpaceDE w:val="0"/>
        <w:autoSpaceDN w:val="0"/>
        <w:adjustRightInd w:val="0"/>
        <w:spacing w:line="240" w:lineRule="auto"/>
        <w:rPr>
          <w:rFonts w:cs="Times New Roman"/>
          <w:sz w:val="22"/>
          <w:szCs w:val="24"/>
          <w:lang w:val="en-US"/>
        </w:rPr>
      </w:pPr>
    </w:p>
    <w:p w14:paraId="4F9154BE" w14:textId="77777777" w:rsidR="00777E87" w:rsidRDefault="00777E87" w:rsidP="000D37AF">
      <w:pPr>
        <w:autoSpaceDE w:val="0"/>
        <w:autoSpaceDN w:val="0"/>
        <w:adjustRightInd w:val="0"/>
        <w:spacing w:line="240" w:lineRule="auto"/>
        <w:rPr>
          <w:rFonts w:cs="Times New Roman"/>
          <w:sz w:val="22"/>
          <w:szCs w:val="24"/>
          <w:lang w:val="en-US"/>
        </w:rPr>
      </w:pPr>
    </w:p>
    <w:p w14:paraId="0D2DBA6F" w14:textId="77777777" w:rsidR="00777E87" w:rsidRDefault="00777E87" w:rsidP="000D37AF">
      <w:pPr>
        <w:autoSpaceDE w:val="0"/>
        <w:autoSpaceDN w:val="0"/>
        <w:adjustRightInd w:val="0"/>
        <w:spacing w:line="240" w:lineRule="auto"/>
        <w:rPr>
          <w:rFonts w:cs="Times New Roman"/>
          <w:sz w:val="22"/>
          <w:szCs w:val="24"/>
          <w:lang w:val="en-US"/>
        </w:rPr>
      </w:pPr>
    </w:p>
    <w:sectPr w:rsidR="00777E87" w:rsidSect="006302E7">
      <w:headerReference w:type="even" r:id="rId19"/>
      <w:headerReference w:type="default" r:id="rId20"/>
      <w:footerReference w:type="even" r:id="rId21"/>
      <w:footerReference w:type="default" r:id="rId22"/>
      <w:headerReference w:type="first" r:id="rId23"/>
      <w:footerReference w:type="first" r:id="rId24"/>
      <w:pgSz w:w="11906" w:h="16838"/>
      <w:pgMar w:top="1440" w:right="1700" w:bottom="1440" w:left="1800" w:header="1020" w:footer="10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C1B0E" w14:textId="77777777" w:rsidR="006E2BA3" w:rsidRDefault="006E2BA3" w:rsidP="00387DC6">
      <w:pPr>
        <w:spacing w:line="240" w:lineRule="auto"/>
      </w:pPr>
      <w:r>
        <w:separator/>
      </w:r>
    </w:p>
  </w:endnote>
  <w:endnote w:type="continuationSeparator" w:id="0">
    <w:p w14:paraId="28F98ED2" w14:textId="77777777" w:rsidR="006E2BA3" w:rsidRDefault="006E2BA3" w:rsidP="00387D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1"/>
    <w:family w:val="roman"/>
    <w:pitch w:val="variable"/>
    <w:sig w:usb0="E00006FF" w:usb1="420024FF" w:usb2="02000000" w:usb3="00000000" w:csb0="0000019F" w:csb1="00000000"/>
  </w:font>
  <w:font w:name="Calibri">
    <w:panose1 w:val="020F0502020204030204"/>
    <w:charset w:val="A1"/>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A1"/>
    <w:family w:val="swiss"/>
    <w:pitch w:val="variable"/>
    <w:sig w:usb0="E1002EFF" w:usb1="C000605B" w:usb2="00000029" w:usb3="00000000" w:csb0="000101FF" w:csb1="00000000"/>
  </w:font>
  <w:font w:name="Courier">
    <w:panose1 w:val="02070309020205020404"/>
    <w:charset w:val="00"/>
    <w:family w:val="auto"/>
    <w:pitch w:val="variable"/>
    <w:sig w:usb0="00000003" w:usb1="00000000" w:usb2="00000000" w:usb3="00000000" w:csb0="00000001" w:csb1="00000000"/>
  </w:font>
  <w:font w:name="Arno Pro Smbd Caption">
    <w:altName w:val="Times New Roman"/>
    <w:panose1 w:val="00000000000000000000"/>
    <w:charset w:val="00"/>
    <w:family w:val="roman"/>
    <w:notTrueType/>
    <w:pitch w:val="variable"/>
    <w:sig w:usb0="60000287" w:usb1="00000001" w:usb2="00000000" w:usb3="00000000" w:csb0="0000019F" w:csb1="00000000"/>
  </w:font>
  <w:font w:name="Arial">
    <w:panose1 w:val="020B0604020202020204"/>
    <w:charset w:val="A1"/>
    <w:family w:val="swiss"/>
    <w:pitch w:val="variable"/>
    <w:sig w:usb0="E0002EFF" w:usb1="C000785B" w:usb2="00000009" w:usb3="00000000" w:csb0="000001FF" w:csb1="00000000"/>
  </w:font>
  <w:font w:name="Consolas">
    <w:panose1 w:val="020B0609020204030204"/>
    <w:charset w:val="A1"/>
    <w:family w:val="modern"/>
    <w:pitch w:val="fixed"/>
    <w:sig w:usb0="E00006FF" w:usb1="0000FCFF" w:usb2="00000001" w:usb3="00000000" w:csb0="0000019F" w:csb1="00000000"/>
  </w:font>
  <w:font w:name="Cambria Math">
    <w:panose1 w:val="02040503050406030204"/>
    <w:charset w:val="A1"/>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EDEF3" w14:textId="3C281642" w:rsidR="008D2F6B" w:rsidRDefault="008D2F6B">
    <w:pPr>
      <w:pStyle w:val="Footer"/>
      <w:jc w:val="center"/>
    </w:pPr>
  </w:p>
  <w:p w14:paraId="307BE420" w14:textId="77777777" w:rsidR="008D2F6B" w:rsidRPr="008B08BF" w:rsidRDefault="008D2F6B">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218B1" w14:textId="77777777" w:rsidR="008D2F6B" w:rsidRDefault="008D2F6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4D1AA" w14:textId="6CB62324" w:rsidR="008D2F6B" w:rsidRPr="00075B29" w:rsidRDefault="008D2F6B">
    <w:pPr>
      <w:pStyle w:val="Footer"/>
      <w:rPr>
        <w:rFonts w:cs="Times New Roman"/>
        <w:sz w:val="18"/>
        <w:szCs w:val="20"/>
        <w:lang w:val="en-US"/>
      </w:rPr>
    </w:pPr>
    <w:r w:rsidRPr="00075B29">
      <w:rPr>
        <w:rFonts w:cs="Times New Roman"/>
        <w:noProof/>
        <w:sz w:val="18"/>
        <w:szCs w:val="20"/>
        <w:lang w:val="en-US"/>
      </w:rPr>
      <mc:AlternateContent>
        <mc:Choice Requires="wps">
          <w:drawing>
            <wp:anchor distT="0" distB="0" distL="114300" distR="114300" simplePos="0" relativeHeight="251661312" behindDoc="0" locked="0" layoutInCell="1" allowOverlap="1" wp14:anchorId="22A93199" wp14:editId="4FE08330">
              <wp:simplePos x="0" y="0"/>
              <wp:positionH relativeFrom="margin">
                <wp:align>left</wp:align>
              </wp:positionH>
              <wp:positionV relativeFrom="paragraph">
                <wp:posOffset>-106111</wp:posOffset>
              </wp:positionV>
              <wp:extent cx="5329451" cy="0"/>
              <wp:effectExtent l="0" t="0" r="24130" b="19050"/>
              <wp:wrapNone/>
              <wp:docPr id="12" name="Straight Connector 12"/>
              <wp:cNvGraphicFramePr/>
              <a:graphic xmlns:a="http://schemas.openxmlformats.org/drawingml/2006/main">
                <a:graphicData uri="http://schemas.microsoft.com/office/word/2010/wordprocessingShape">
                  <wps:wsp>
                    <wps:cNvCnPr/>
                    <wps:spPr>
                      <a:xfrm>
                        <a:off x="0" y="0"/>
                        <a:ext cx="532945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28D8D6" id="Straight Connector 12" o:spid="_x0000_s1026" style="position:absolute;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8.35pt" to="419.65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" strokecolor="black [3213]">
              <w10:wrap anchorx="margin"/>
            </v:line>
          </w:pict>
        </mc:Fallback>
      </mc:AlternateContent>
    </w:r>
    <w:r w:rsidRPr="00075B29">
      <w:rPr>
        <w:rFonts w:cs="Times New Roman"/>
        <w:sz w:val="18"/>
        <w:szCs w:val="20"/>
        <w:lang w:val="en-US"/>
      </w:rPr>
      <w:t>Panagiotis Fragkos</w:t>
    </w:r>
    <w:r w:rsidRPr="00075B29">
      <w:rPr>
        <w:rFonts w:cs="Times New Roman"/>
        <w:sz w:val="18"/>
        <w:szCs w:val="20"/>
      </w:rPr>
      <w:t xml:space="preserve"> </w:t>
    </w:r>
    <w:r w:rsidRPr="00075B29">
      <w:rPr>
        <w:rFonts w:cs="Times New Roman"/>
        <w:sz w:val="18"/>
        <w:szCs w:val="20"/>
      </w:rPr>
      <w:ptab w:relativeTo="margin" w:alignment="center" w:leader="none"/>
    </w:r>
    <w:r>
      <w:rPr>
        <w:rFonts w:cs="Times New Roman"/>
        <w:sz w:val="18"/>
        <w:szCs w:val="20"/>
      </w:rPr>
      <w:tab/>
    </w:r>
    <w:r w:rsidRPr="00075B29">
      <w:rPr>
        <w:rFonts w:cs="Times New Roman"/>
        <w:sz w:val="18"/>
        <w:szCs w:val="20"/>
        <w:lang w:val="en-US"/>
      </w:rPr>
      <w:t>Pg</w:t>
    </w:r>
    <w:r w:rsidRPr="00075B29">
      <w:rPr>
        <w:rFonts w:cs="Times New Roman"/>
        <w:sz w:val="18"/>
        <w:szCs w:val="20"/>
      </w:rPr>
      <w:t xml:space="preserve">. </w:t>
    </w:r>
    <w:r w:rsidRPr="00075B29">
      <w:rPr>
        <w:rFonts w:cs="Times New Roman"/>
        <w:sz w:val="18"/>
        <w:szCs w:val="20"/>
      </w:rPr>
      <w:fldChar w:fldCharType="begin"/>
    </w:r>
    <w:r w:rsidRPr="00075B29">
      <w:rPr>
        <w:rFonts w:cs="Times New Roman"/>
        <w:sz w:val="18"/>
        <w:szCs w:val="20"/>
      </w:rPr>
      <w:instrText xml:space="preserve"> </w:instrText>
    </w:r>
    <w:r w:rsidRPr="00075B29">
      <w:rPr>
        <w:rFonts w:cs="Times New Roman"/>
        <w:sz w:val="18"/>
        <w:szCs w:val="20"/>
        <w:lang w:val="en-US"/>
      </w:rPr>
      <w:instrText>PAGE \* Arabic</w:instrText>
    </w:r>
    <w:r w:rsidRPr="00075B29">
      <w:rPr>
        <w:rFonts w:cs="Times New Roman"/>
        <w:sz w:val="18"/>
        <w:szCs w:val="20"/>
      </w:rPr>
      <w:instrText xml:space="preserve"> </w:instrText>
    </w:r>
    <w:r w:rsidRPr="00075B29">
      <w:rPr>
        <w:rFonts w:cs="Times New Roman"/>
        <w:sz w:val="18"/>
        <w:szCs w:val="20"/>
      </w:rPr>
      <w:fldChar w:fldCharType="separate"/>
    </w:r>
    <w:r w:rsidR="00086A75">
      <w:rPr>
        <w:rFonts w:cs="Times New Roman"/>
        <w:noProof/>
        <w:sz w:val="18"/>
        <w:szCs w:val="20"/>
        <w:lang w:val="en-US"/>
      </w:rPr>
      <w:t>11</w:t>
    </w:r>
    <w:r w:rsidRPr="00075B29">
      <w:rPr>
        <w:rFonts w:cs="Times New Roman"/>
        <w:sz w:val="18"/>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C2D98" w14:textId="77777777" w:rsidR="008D2F6B" w:rsidRDefault="008D2F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EDAE1" w14:textId="77777777" w:rsidR="006E2BA3" w:rsidRDefault="006E2BA3" w:rsidP="00387DC6">
      <w:pPr>
        <w:spacing w:line="240" w:lineRule="auto"/>
      </w:pPr>
      <w:r>
        <w:separator/>
      </w:r>
    </w:p>
  </w:footnote>
  <w:footnote w:type="continuationSeparator" w:id="0">
    <w:p w14:paraId="5842E0BA" w14:textId="77777777" w:rsidR="006E2BA3" w:rsidRDefault="006E2BA3" w:rsidP="00387DC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86D2D" w14:textId="77777777" w:rsidR="008D2F6B" w:rsidRDefault="008D2F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D35AC" w14:textId="1D3BC74C" w:rsidR="008D2F6B" w:rsidRPr="00075B29" w:rsidRDefault="008D2F6B" w:rsidP="00075B29">
    <w:pPr>
      <w:pStyle w:val="Header"/>
      <w:tabs>
        <w:tab w:val="clear" w:pos="8306"/>
      </w:tabs>
      <w:spacing w:line="276" w:lineRule="auto"/>
      <w:rPr>
        <w:rFonts w:cs="Times New Roman"/>
        <w:sz w:val="18"/>
        <w:szCs w:val="18"/>
        <w:lang w:val="en-US"/>
      </w:rPr>
    </w:pPr>
    <w:r w:rsidRPr="00075B29">
      <w:rPr>
        <w:rFonts w:cs="Times New Roman"/>
        <w:noProof/>
        <w:sz w:val="18"/>
        <w:szCs w:val="18"/>
        <w:lang w:val="en-US"/>
      </w:rPr>
      <mc:AlternateContent>
        <mc:Choice Requires="wps">
          <w:drawing>
            <wp:anchor distT="0" distB="0" distL="114300" distR="114300" simplePos="0" relativeHeight="251659264" behindDoc="0" locked="0" layoutInCell="1" allowOverlap="1" wp14:anchorId="3CFBF5CD" wp14:editId="291195B6">
              <wp:simplePos x="0" y="0"/>
              <wp:positionH relativeFrom="column">
                <wp:posOffset>0</wp:posOffset>
              </wp:positionH>
              <wp:positionV relativeFrom="paragraph">
                <wp:posOffset>152400</wp:posOffset>
              </wp:positionV>
              <wp:extent cx="5349240" cy="0"/>
              <wp:effectExtent l="0" t="0" r="22860" b="19050"/>
              <wp:wrapNone/>
              <wp:docPr id="11" name="Straight Connector 11"/>
              <wp:cNvGraphicFramePr/>
              <a:graphic xmlns:a="http://schemas.openxmlformats.org/drawingml/2006/main">
                <a:graphicData uri="http://schemas.microsoft.com/office/word/2010/wordprocessingShape">
                  <wps:wsp>
                    <wps:cNvCnPr/>
                    <wps:spPr>
                      <a:xfrm>
                        <a:off x="0" y="0"/>
                        <a:ext cx="53492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C7CDC7" id="Straight Connector 1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2pt" to="421.2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" strokecolor="black [3213]"/>
          </w:pict>
        </mc:Fallback>
      </mc:AlternateContent>
    </w:r>
    <w:r w:rsidRPr="00075B29">
      <w:rPr>
        <w:rFonts w:cs="Times New Roman"/>
        <w:sz w:val="18"/>
        <w:szCs w:val="18"/>
        <w:lang w:val="en-US"/>
      </w:rPr>
      <w:t xml:space="preserve">NTUA/SECE/Data Science &amp; Machine Learning                                         </w:t>
    </w:r>
    <w:r>
      <w:rPr>
        <w:rFonts w:cs="Times New Roman"/>
        <w:sz w:val="18"/>
        <w:szCs w:val="18"/>
        <w:lang w:val="en-US"/>
      </w:rPr>
      <w:t xml:space="preserve">                   </w:t>
    </w:r>
    <w:r w:rsidRPr="00075B29">
      <w:rPr>
        <w:rFonts w:cs="Times New Roman"/>
        <w:sz w:val="18"/>
        <w:szCs w:val="18"/>
        <w:lang w:val="en-US"/>
      </w:rPr>
      <w:t xml:space="preserve"> Postgraduate Diploma Thesis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B3D8E" w14:textId="77777777" w:rsidR="008D2F6B" w:rsidRDefault="008D2F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2F12CA"/>
    <w:multiLevelType w:val="hybridMultilevel"/>
    <w:tmpl w:val="0412A45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7" w15:restartNumberingAfterBreak="0">
    <w:nsid w:val="070800FF"/>
    <w:multiLevelType w:val="hybridMultilevel"/>
    <w:tmpl w:val="D0E814F8"/>
    <w:lvl w:ilvl="0" w:tplc="ACF6FAB0">
      <w:start w:val="1"/>
      <w:numFmt w:val="decimal"/>
      <w:pStyle w:val="Sub15"/>
      <w:lvlText w:val="1.5.%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8" w15:restartNumberingAfterBreak="0">
    <w:nsid w:val="192972B8"/>
    <w:multiLevelType w:val="hybridMultilevel"/>
    <w:tmpl w:val="75B05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16778A"/>
    <w:multiLevelType w:val="hybridMultilevel"/>
    <w:tmpl w:val="DE609DDA"/>
    <w:lvl w:ilvl="0" w:tplc="4FAAAC5E">
      <w:start w:val="1"/>
      <w:numFmt w:val="decimal"/>
      <w:pStyle w:val="Sub2"/>
      <w:lvlText w:val="2.%1"/>
      <w:lvlJc w:val="left"/>
      <w:pPr>
        <w:ind w:left="1352"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10" w15:restartNumberingAfterBreak="0">
    <w:nsid w:val="1DBD0B98"/>
    <w:multiLevelType w:val="hybridMultilevel"/>
    <w:tmpl w:val="41E8C11C"/>
    <w:lvl w:ilvl="0" w:tplc="E83CECB6">
      <w:start w:val="1"/>
      <w:numFmt w:val="decimal"/>
      <w:pStyle w:val="7"/>
      <w:lvlText w:val="7.%1"/>
      <w:lvlJc w:val="left"/>
      <w:pPr>
        <w:ind w:left="720" w:hanging="360"/>
      </w:pPr>
      <w:rPr>
        <w:rFonts w:asciiTheme="majorHAnsi" w:hAnsiTheme="majorHAnsi" w:hint="default"/>
        <w:sz w:val="28"/>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1" w15:restartNumberingAfterBreak="0">
    <w:nsid w:val="1FF11113"/>
    <w:multiLevelType w:val="hybridMultilevel"/>
    <w:tmpl w:val="7848C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5F03B3"/>
    <w:multiLevelType w:val="hybridMultilevel"/>
    <w:tmpl w:val="13864BCE"/>
    <w:lvl w:ilvl="0" w:tplc="12AA7284">
      <w:start w:val="1"/>
      <w:numFmt w:val="decimal"/>
      <w:pStyle w:val="Sub5"/>
      <w:lvlText w:val="5.%1"/>
      <w:lvlJc w:val="left"/>
      <w:pPr>
        <w:ind w:left="36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3" w15:restartNumberingAfterBreak="0">
    <w:nsid w:val="251E2E8C"/>
    <w:multiLevelType w:val="hybridMultilevel"/>
    <w:tmpl w:val="CAD4A788"/>
    <w:lvl w:ilvl="0" w:tplc="08DC1AEC">
      <w:start w:val="1"/>
      <w:numFmt w:val="decimal"/>
      <w:pStyle w:val="Sub21"/>
      <w:lvlText w:val="2.1.%1"/>
      <w:lvlJc w:val="left"/>
      <w:pPr>
        <w:ind w:left="6031"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4" w15:restartNumberingAfterBreak="0">
    <w:nsid w:val="2C0F713D"/>
    <w:multiLevelType w:val="hybridMultilevel"/>
    <w:tmpl w:val="207A6FA6"/>
    <w:lvl w:ilvl="0" w:tplc="16C854F8">
      <w:start w:val="1"/>
      <w:numFmt w:val="decimal"/>
      <w:pStyle w:val="54"/>
      <w:lvlText w:val="5.4.%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5" w15:restartNumberingAfterBreak="0">
    <w:nsid w:val="2FB27A88"/>
    <w:multiLevelType w:val="hybridMultilevel"/>
    <w:tmpl w:val="FC68DCD0"/>
    <w:lvl w:ilvl="0" w:tplc="5FE20048">
      <w:numFmt w:val="bullet"/>
      <w:lvlText w:val="•"/>
      <w:lvlJc w:val="left"/>
      <w:pPr>
        <w:ind w:left="1080" w:hanging="720"/>
      </w:pPr>
      <w:rPr>
        <w:rFonts w:ascii="Times New Roman" w:eastAsia="Times New Roman" w:hAnsi="Times New Roman" w:cs="Times New Roman"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6" w15:restartNumberingAfterBreak="0">
    <w:nsid w:val="2FCA1D3A"/>
    <w:multiLevelType w:val="multilevel"/>
    <w:tmpl w:val="F620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6B2597"/>
    <w:multiLevelType w:val="hybridMultilevel"/>
    <w:tmpl w:val="ED324E8E"/>
    <w:lvl w:ilvl="0" w:tplc="7A4C365C">
      <w:start w:val="1"/>
      <w:numFmt w:val="decimal"/>
      <w:pStyle w:val="Heading2"/>
      <w:lvlText w:val="1.3.%1"/>
      <w:lvlJc w:val="left"/>
      <w:pPr>
        <w:ind w:left="36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8" w15:restartNumberingAfterBreak="0">
    <w:nsid w:val="3113698A"/>
    <w:multiLevelType w:val="hybridMultilevel"/>
    <w:tmpl w:val="16D2ED14"/>
    <w:lvl w:ilvl="0" w:tplc="5FE20048">
      <w:numFmt w:val="bullet"/>
      <w:lvlText w:val="•"/>
      <w:lvlJc w:val="left"/>
      <w:pPr>
        <w:ind w:left="1080" w:hanging="720"/>
      </w:pPr>
      <w:rPr>
        <w:rFonts w:ascii="Times New Roman" w:eastAsia="Times New Roman" w:hAnsi="Times New Roman" w:cs="Times New Roman"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9" w15:restartNumberingAfterBreak="0">
    <w:nsid w:val="317B7604"/>
    <w:multiLevelType w:val="hybridMultilevel"/>
    <w:tmpl w:val="9EF6DAE6"/>
    <w:lvl w:ilvl="0" w:tplc="2F647020">
      <w:start w:val="1"/>
      <w:numFmt w:val="decimal"/>
      <w:pStyle w:val="Sub4"/>
      <w:lvlText w:val="4.%1"/>
      <w:lvlJc w:val="left"/>
      <w:pPr>
        <w:ind w:left="644"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0" w15:restartNumberingAfterBreak="0">
    <w:nsid w:val="35E02281"/>
    <w:multiLevelType w:val="hybridMultilevel"/>
    <w:tmpl w:val="833E44A2"/>
    <w:lvl w:ilvl="0" w:tplc="5C627272">
      <w:start w:val="1"/>
      <w:numFmt w:val="decimal"/>
      <w:pStyle w:val="Sub3"/>
      <w:lvlText w:val="3.%1"/>
      <w:lvlJc w:val="left"/>
      <w:pPr>
        <w:ind w:left="644" w:hanging="360"/>
      </w:pPr>
      <w:rPr>
        <w:rFonts w:hint="default"/>
      </w:rPr>
    </w:lvl>
    <w:lvl w:ilvl="1" w:tplc="04080019" w:tentative="1">
      <w:start w:val="1"/>
      <w:numFmt w:val="lowerLetter"/>
      <w:lvlText w:val="%2."/>
      <w:lvlJc w:val="left"/>
      <w:pPr>
        <w:ind w:left="1364" w:hanging="360"/>
      </w:pPr>
    </w:lvl>
    <w:lvl w:ilvl="2" w:tplc="0408001B" w:tentative="1">
      <w:start w:val="1"/>
      <w:numFmt w:val="lowerRoman"/>
      <w:lvlText w:val="%3."/>
      <w:lvlJc w:val="right"/>
      <w:pPr>
        <w:ind w:left="2084" w:hanging="180"/>
      </w:pPr>
    </w:lvl>
    <w:lvl w:ilvl="3" w:tplc="0408000F" w:tentative="1">
      <w:start w:val="1"/>
      <w:numFmt w:val="decimal"/>
      <w:lvlText w:val="%4."/>
      <w:lvlJc w:val="left"/>
      <w:pPr>
        <w:ind w:left="2804" w:hanging="360"/>
      </w:pPr>
    </w:lvl>
    <w:lvl w:ilvl="4" w:tplc="04080019" w:tentative="1">
      <w:start w:val="1"/>
      <w:numFmt w:val="lowerLetter"/>
      <w:lvlText w:val="%5."/>
      <w:lvlJc w:val="left"/>
      <w:pPr>
        <w:ind w:left="3524" w:hanging="360"/>
      </w:pPr>
    </w:lvl>
    <w:lvl w:ilvl="5" w:tplc="0408001B" w:tentative="1">
      <w:start w:val="1"/>
      <w:numFmt w:val="lowerRoman"/>
      <w:lvlText w:val="%6."/>
      <w:lvlJc w:val="right"/>
      <w:pPr>
        <w:ind w:left="4244" w:hanging="180"/>
      </w:pPr>
    </w:lvl>
    <w:lvl w:ilvl="6" w:tplc="0408000F" w:tentative="1">
      <w:start w:val="1"/>
      <w:numFmt w:val="decimal"/>
      <w:lvlText w:val="%7."/>
      <w:lvlJc w:val="left"/>
      <w:pPr>
        <w:ind w:left="4964" w:hanging="360"/>
      </w:pPr>
    </w:lvl>
    <w:lvl w:ilvl="7" w:tplc="04080019" w:tentative="1">
      <w:start w:val="1"/>
      <w:numFmt w:val="lowerLetter"/>
      <w:lvlText w:val="%8."/>
      <w:lvlJc w:val="left"/>
      <w:pPr>
        <w:ind w:left="5684" w:hanging="360"/>
      </w:pPr>
    </w:lvl>
    <w:lvl w:ilvl="8" w:tplc="0408001B" w:tentative="1">
      <w:start w:val="1"/>
      <w:numFmt w:val="lowerRoman"/>
      <w:lvlText w:val="%9."/>
      <w:lvlJc w:val="right"/>
      <w:pPr>
        <w:ind w:left="6404" w:hanging="180"/>
      </w:pPr>
    </w:lvl>
  </w:abstractNum>
  <w:abstractNum w:abstractNumId="21" w15:restartNumberingAfterBreak="0">
    <w:nsid w:val="3BF60D07"/>
    <w:multiLevelType w:val="hybridMultilevel"/>
    <w:tmpl w:val="6982FAFE"/>
    <w:lvl w:ilvl="0" w:tplc="B2C486CC">
      <w:start w:val="1"/>
      <w:numFmt w:val="decimal"/>
      <w:pStyle w:val="References"/>
      <w:lvlText w:val="%1."/>
      <w:lvlJc w:val="left"/>
      <w:pPr>
        <w:ind w:left="717"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2" w15:restartNumberingAfterBreak="0">
    <w:nsid w:val="3DF5238A"/>
    <w:multiLevelType w:val="hybridMultilevel"/>
    <w:tmpl w:val="1450BF9C"/>
    <w:lvl w:ilvl="0" w:tplc="19CCE676">
      <w:start w:val="1"/>
      <w:numFmt w:val="decimal"/>
      <w:pStyle w:val="Sub6"/>
      <w:lvlText w:val="6.%1"/>
      <w:lvlJc w:val="left"/>
      <w:pPr>
        <w:ind w:left="36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3" w15:restartNumberingAfterBreak="0">
    <w:nsid w:val="3E66093E"/>
    <w:multiLevelType w:val="hybridMultilevel"/>
    <w:tmpl w:val="07B02EA6"/>
    <w:lvl w:ilvl="0" w:tplc="5B8458F4">
      <w:start w:val="1"/>
      <w:numFmt w:val="decimal"/>
      <w:pStyle w:val="44"/>
      <w:lvlText w:val="4.4.%1"/>
      <w:lvlJc w:val="left"/>
      <w:pPr>
        <w:ind w:left="36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4" w15:restartNumberingAfterBreak="0">
    <w:nsid w:val="3E9341CC"/>
    <w:multiLevelType w:val="hybridMultilevel"/>
    <w:tmpl w:val="F8580BB0"/>
    <w:lvl w:ilvl="0" w:tplc="54D26C4E">
      <w:start w:val="1"/>
      <w:numFmt w:val="decimal"/>
      <w:pStyle w:val="Heading1"/>
      <w:lvlText w:val="1.%1"/>
      <w:lvlJc w:val="left"/>
      <w:pPr>
        <w:ind w:left="36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5" w15:restartNumberingAfterBreak="0">
    <w:nsid w:val="403B63C2"/>
    <w:multiLevelType w:val="hybridMultilevel"/>
    <w:tmpl w:val="D2FE172A"/>
    <w:lvl w:ilvl="0" w:tplc="5FE20048">
      <w:numFmt w:val="bullet"/>
      <w:lvlText w:val="•"/>
      <w:lvlJc w:val="left"/>
      <w:pPr>
        <w:ind w:left="1080" w:hanging="720"/>
      </w:pPr>
      <w:rPr>
        <w:rFonts w:ascii="Times New Roman" w:eastAsia="Times New Roman" w:hAnsi="Times New Roman" w:cs="Times New Roman"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6" w15:restartNumberingAfterBreak="0">
    <w:nsid w:val="43CD42AD"/>
    <w:multiLevelType w:val="hybridMultilevel"/>
    <w:tmpl w:val="68C00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5E80FA9"/>
    <w:multiLevelType w:val="hybridMultilevel"/>
    <w:tmpl w:val="0864292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8" w15:restartNumberingAfterBreak="0">
    <w:nsid w:val="4751258F"/>
    <w:multiLevelType w:val="hybridMultilevel"/>
    <w:tmpl w:val="D046885E"/>
    <w:lvl w:ilvl="0" w:tplc="4516E5C8">
      <w:start w:val="1"/>
      <w:numFmt w:val="decimal"/>
      <w:pStyle w:val="IntroductionSubchapters"/>
      <w:lvlText w:val="%1."/>
      <w:lvlJc w:val="left"/>
      <w:pPr>
        <w:ind w:left="36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9" w15:restartNumberingAfterBreak="0">
    <w:nsid w:val="49FA472F"/>
    <w:multiLevelType w:val="hybridMultilevel"/>
    <w:tmpl w:val="5182617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0" w15:restartNumberingAfterBreak="0">
    <w:nsid w:val="4A0A296F"/>
    <w:multiLevelType w:val="hybridMultilevel"/>
    <w:tmpl w:val="259882A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1" w15:restartNumberingAfterBreak="0">
    <w:nsid w:val="4C713FBF"/>
    <w:multiLevelType w:val="hybridMultilevel"/>
    <w:tmpl w:val="FA22A3C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2" w15:restartNumberingAfterBreak="0">
    <w:nsid w:val="567E598F"/>
    <w:multiLevelType w:val="hybridMultilevel"/>
    <w:tmpl w:val="D31A0F32"/>
    <w:lvl w:ilvl="0" w:tplc="15E8D408">
      <w:start w:val="1"/>
      <w:numFmt w:val="decimal"/>
      <w:pStyle w:val="34"/>
      <w:lvlText w:val="3.4.%1"/>
      <w:lvlJc w:val="left"/>
      <w:pPr>
        <w:ind w:left="36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3" w15:restartNumberingAfterBreak="0">
    <w:nsid w:val="5ED9635D"/>
    <w:multiLevelType w:val="hybridMultilevel"/>
    <w:tmpl w:val="60AE5DC6"/>
    <w:lvl w:ilvl="0" w:tplc="4F0AB15A">
      <w:start w:val="1"/>
      <w:numFmt w:val="decimal"/>
      <w:pStyle w:val="Sub16"/>
      <w:lvlText w:val="1.6.%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4" w15:restartNumberingAfterBreak="0">
    <w:nsid w:val="66120BA7"/>
    <w:multiLevelType w:val="hybridMultilevel"/>
    <w:tmpl w:val="C1A0BB4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5" w15:restartNumberingAfterBreak="0">
    <w:nsid w:val="66E65C8D"/>
    <w:multiLevelType w:val="hybridMultilevel"/>
    <w:tmpl w:val="79BA7750"/>
    <w:lvl w:ilvl="0" w:tplc="6982FF9E">
      <w:start w:val="1"/>
      <w:numFmt w:val="decimal"/>
      <w:pStyle w:val="Sub25"/>
      <w:lvlText w:val="2.5.%1"/>
      <w:lvlJc w:val="left"/>
      <w:pPr>
        <w:ind w:left="36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6" w15:restartNumberingAfterBreak="0">
    <w:nsid w:val="6A6B6867"/>
    <w:multiLevelType w:val="hybridMultilevel"/>
    <w:tmpl w:val="03FA07D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7" w15:restartNumberingAfterBreak="0">
    <w:nsid w:val="6C886A01"/>
    <w:multiLevelType w:val="hybridMultilevel"/>
    <w:tmpl w:val="9FDE8BCC"/>
    <w:lvl w:ilvl="0" w:tplc="924E357E">
      <w:start w:val="1"/>
      <w:numFmt w:val="decimal"/>
      <w:pStyle w:val="Ypo26"/>
      <w:lvlText w:val="2.6.%1"/>
      <w:lvlJc w:val="left"/>
      <w:pPr>
        <w:ind w:left="720" w:hanging="360"/>
      </w:pPr>
      <w:rPr>
        <w:rFonts w:hint="default"/>
        <w:b/>
        <w:sz w:val="28"/>
      </w:rPr>
    </w:lvl>
    <w:lvl w:ilvl="1" w:tplc="04080019">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8" w15:restartNumberingAfterBreak="0">
    <w:nsid w:val="7132695E"/>
    <w:multiLevelType w:val="hybridMultilevel"/>
    <w:tmpl w:val="03900F86"/>
    <w:lvl w:ilvl="0" w:tplc="9A9A70C8">
      <w:start w:val="1"/>
      <w:numFmt w:val="decimal"/>
      <w:pStyle w:val="Sub14"/>
      <w:lvlText w:val="1.4.%1"/>
      <w:lvlJc w:val="left"/>
      <w:pPr>
        <w:ind w:left="36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9" w15:restartNumberingAfterBreak="0">
    <w:nsid w:val="71C316D3"/>
    <w:multiLevelType w:val="hybridMultilevel"/>
    <w:tmpl w:val="8B4EB57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0" w15:restartNumberingAfterBreak="0">
    <w:nsid w:val="737D62F0"/>
    <w:multiLevelType w:val="hybridMultilevel"/>
    <w:tmpl w:val="F6A6EC0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1" w15:restartNumberingAfterBreak="0">
    <w:nsid w:val="759F2FA9"/>
    <w:multiLevelType w:val="hybridMultilevel"/>
    <w:tmpl w:val="F49CC5BA"/>
    <w:lvl w:ilvl="0" w:tplc="A5D0B61C">
      <w:start w:val="1"/>
      <w:numFmt w:val="decimal"/>
      <w:pStyle w:val="43"/>
      <w:lvlText w:val="4.3.%1"/>
      <w:lvlJc w:val="left"/>
      <w:pPr>
        <w:ind w:left="36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42" w15:restartNumberingAfterBreak="0">
    <w:nsid w:val="79F4479D"/>
    <w:multiLevelType w:val="hybridMultilevel"/>
    <w:tmpl w:val="C9C41A6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3" w15:restartNumberingAfterBreak="0">
    <w:nsid w:val="7A100282"/>
    <w:multiLevelType w:val="hybridMultilevel"/>
    <w:tmpl w:val="D644934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4" w15:restartNumberingAfterBreak="0">
    <w:nsid w:val="7F594A45"/>
    <w:multiLevelType w:val="hybridMultilevel"/>
    <w:tmpl w:val="95B0230E"/>
    <w:lvl w:ilvl="0" w:tplc="41C46EA0">
      <w:start w:val="1"/>
      <w:numFmt w:val="decimal"/>
      <w:pStyle w:val="41"/>
      <w:lvlText w:val="4.1.%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45" w15:restartNumberingAfterBreak="0">
    <w:nsid w:val="7FD31802"/>
    <w:multiLevelType w:val="hybridMultilevel"/>
    <w:tmpl w:val="B88C4C14"/>
    <w:lvl w:ilvl="0" w:tplc="04129BA8">
      <w:start w:val="1"/>
      <w:numFmt w:val="decimal"/>
      <w:pStyle w:val="5"/>
      <w:lvlText w:val="5.%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16cid:durableId="1028675889">
    <w:abstractNumId w:val="17"/>
  </w:num>
  <w:num w:numId="2" w16cid:durableId="1939870787">
    <w:abstractNumId w:val="28"/>
  </w:num>
  <w:num w:numId="3" w16cid:durableId="1868717003">
    <w:abstractNumId w:val="37"/>
  </w:num>
  <w:num w:numId="4" w16cid:durableId="759719762">
    <w:abstractNumId w:val="20"/>
  </w:num>
  <w:num w:numId="5" w16cid:durableId="219287801">
    <w:abstractNumId w:val="19"/>
  </w:num>
  <w:num w:numId="6" w16cid:durableId="1847404159">
    <w:abstractNumId w:val="44"/>
  </w:num>
  <w:num w:numId="7" w16cid:durableId="1429231390">
    <w:abstractNumId w:val="41"/>
  </w:num>
  <w:num w:numId="8" w16cid:durableId="217476981">
    <w:abstractNumId w:val="45"/>
  </w:num>
  <w:num w:numId="9" w16cid:durableId="658002512">
    <w:abstractNumId w:val="14"/>
  </w:num>
  <w:num w:numId="10" w16cid:durableId="2068262361">
    <w:abstractNumId w:val="23"/>
  </w:num>
  <w:num w:numId="11" w16cid:durableId="206524799">
    <w:abstractNumId w:val="10"/>
  </w:num>
  <w:num w:numId="12" w16cid:durableId="475538525">
    <w:abstractNumId w:val="21"/>
  </w:num>
  <w:num w:numId="13" w16cid:durableId="359204829">
    <w:abstractNumId w:val="32"/>
  </w:num>
  <w:num w:numId="14" w16cid:durableId="1744139345">
    <w:abstractNumId w:val="22"/>
  </w:num>
  <w:num w:numId="15" w16cid:durableId="997877444">
    <w:abstractNumId w:val="12"/>
  </w:num>
  <w:num w:numId="16" w16cid:durableId="621619231">
    <w:abstractNumId w:val="30"/>
  </w:num>
  <w:num w:numId="17" w16cid:durableId="2016571462">
    <w:abstractNumId w:val="36"/>
  </w:num>
  <w:num w:numId="18" w16cid:durableId="117994989">
    <w:abstractNumId w:val="34"/>
  </w:num>
  <w:num w:numId="19" w16cid:durableId="1479105795">
    <w:abstractNumId w:val="7"/>
  </w:num>
  <w:num w:numId="20" w16cid:durableId="1090203380">
    <w:abstractNumId w:val="38"/>
  </w:num>
  <w:num w:numId="21" w16cid:durableId="671759952">
    <w:abstractNumId w:val="33"/>
  </w:num>
  <w:num w:numId="22" w16cid:durableId="1915503395">
    <w:abstractNumId w:val="24"/>
  </w:num>
  <w:num w:numId="23" w16cid:durableId="523832514">
    <w:abstractNumId w:val="9"/>
  </w:num>
  <w:num w:numId="24" w16cid:durableId="14159541">
    <w:abstractNumId w:val="13"/>
  </w:num>
  <w:num w:numId="25" w16cid:durableId="1389919039">
    <w:abstractNumId w:val="5"/>
  </w:num>
  <w:num w:numId="26" w16cid:durableId="224070516">
    <w:abstractNumId w:val="3"/>
  </w:num>
  <w:num w:numId="27" w16cid:durableId="661618200">
    <w:abstractNumId w:val="2"/>
  </w:num>
  <w:num w:numId="28" w16cid:durableId="2094811463">
    <w:abstractNumId w:val="4"/>
  </w:num>
  <w:num w:numId="29" w16cid:durableId="769353221">
    <w:abstractNumId w:val="1"/>
  </w:num>
  <w:num w:numId="30" w16cid:durableId="1299726623">
    <w:abstractNumId w:val="0"/>
  </w:num>
  <w:num w:numId="31" w16cid:durableId="1674145880">
    <w:abstractNumId w:val="27"/>
  </w:num>
  <w:num w:numId="32" w16cid:durableId="1061252805">
    <w:abstractNumId w:val="16"/>
  </w:num>
  <w:num w:numId="33" w16cid:durableId="1119954320">
    <w:abstractNumId w:val="26"/>
  </w:num>
  <w:num w:numId="34" w16cid:durableId="482938252">
    <w:abstractNumId w:val="8"/>
  </w:num>
  <w:num w:numId="35" w16cid:durableId="144248858">
    <w:abstractNumId w:val="11"/>
  </w:num>
  <w:num w:numId="36" w16cid:durableId="1011682693">
    <w:abstractNumId w:val="29"/>
  </w:num>
  <w:num w:numId="37" w16cid:durableId="1498302147">
    <w:abstractNumId w:val="39"/>
  </w:num>
  <w:num w:numId="38" w16cid:durableId="847717140">
    <w:abstractNumId w:val="40"/>
  </w:num>
  <w:num w:numId="39" w16cid:durableId="343485442">
    <w:abstractNumId w:val="6"/>
  </w:num>
  <w:num w:numId="40" w16cid:durableId="1422019816">
    <w:abstractNumId w:val="18"/>
  </w:num>
  <w:num w:numId="41" w16cid:durableId="1914312062">
    <w:abstractNumId w:val="25"/>
  </w:num>
  <w:num w:numId="42" w16cid:durableId="1341395496">
    <w:abstractNumId w:val="15"/>
  </w:num>
  <w:num w:numId="43" w16cid:durableId="1051802366">
    <w:abstractNumId w:val="35"/>
  </w:num>
  <w:num w:numId="44" w16cid:durableId="433206837">
    <w:abstractNumId w:val="31"/>
  </w:num>
  <w:num w:numId="45" w16cid:durableId="1701080130">
    <w:abstractNumId w:val="42"/>
  </w:num>
  <w:num w:numId="46" w16cid:durableId="1159615599">
    <w:abstractNumId w:val="43"/>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1DD"/>
    <w:rsid w:val="00000008"/>
    <w:rsid w:val="00001D93"/>
    <w:rsid w:val="00002176"/>
    <w:rsid w:val="00002A2B"/>
    <w:rsid w:val="00003310"/>
    <w:rsid w:val="00003800"/>
    <w:rsid w:val="0000398D"/>
    <w:rsid w:val="00004278"/>
    <w:rsid w:val="000043BC"/>
    <w:rsid w:val="0000457C"/>
    <w:rsid w:val="000058B6"/>
    <w:rsid w:val="00006897"/>
    <w:rsid w:val="000072C7"/>
    <w:rsid w:val="00007ADF"/>
    <w:rsid w:val="00007EDC"/>
    <w:rsid w:val="000109B2"/>
    <w:rsid w:val="00010E7C"/>
    <w:rsid w:val="0001155B"/>
    <w:rsid w:val="000123D1"/>
    <w:rsid w:val="00012441"/>
    <w:rsid w:val="00012C01"/>
    <w:rsid w:val="00012C5B"/>
    <w:rsid w:val="00013101"/>
    <w:rsid w:val="00013D35"/>
    <w:rsid w:val="00014099"/>
    <w:rsid w:val="000142F6"/>
    <w:rsid w:val="00014525"/>
    <w:rsid w:val="00014764"/>
    <w:rsid w:val="00014CC0"/>
    <w:rsid w:val="0001533B"/>
    <w:rsid w:val="00015B7F"/>
    <w:rsid w:val="00016D3C"/>
    <w:rsid w:val="000173E9"/>
    <w:rsid w:val="00017526"/>
    <w:rsid w:val="000208F8"/>
    <w:rsid w:val="00020E19"/>
    <w:rsid w:val="0002101E"/>
    <w:rsid w:val="0002208A"/>
    <w:rsid w:val="0002286C"/>
    <w:rsid w:val="00022C8F"/>
    <w:rsid w:val="00022CB5"/>
    <w:rsid w:val="000232FB"/>
    <w:rsid w:val="00024548"/>
    <w:rsid w:val="00024A10"/>
    <w:rsid w:val="00024EEE"/>
    <w:rsid w:val="00025350"/>
    <w:rsid w:val="00025680"/>
    <w:rsid w:val="000256E2"/>
    <w:rsid w:val="000262D7"/>
    <w:rsid w:val="0002723F"/>
    <w:rsid w:val="00027E39"/>
    <w:rsid w:val="0003007E"/>
    <w:rsid w:val="00030405"/>
    <w:rsid w:val="0003133E"/>
    <w:rsid w:val="000321BD"/>
    <w:rsid w:val="0003354C"/>
    <w:rsid w:val="00034D8A"/>
    <w:rsid w:val="00034F3C"/>
    <w:rsid w:val="00034F4F"/>
    <w:rsid w:val="00035424"/>
    <w:rsid w:val="00035AD3"/>
    <w:rsid w:val="00035CAC"/>
    <w:rsid w:val="00035F20"/>
    <w:rsid w:val="00036052"/>
    <w:rsid w:val="000366F1"/>
    <w:rsid w:val="00036FF5"/>
    <w:rsid w:val="0003705F"/>
    <w:rsid w:val="000370B2"/>
    <w:rsid w:val="0003755A"/>
    <w:rsid w:val="0004023B"/>
    <w:rsid w:val="00040B2E"/>
    <w:rsid w:val="00040F37"/>
    <w:rsid w:val="00041CA7"/>
    <w:rsid w:val="00041F16"/>
    <w:rsid w:val="0004236B"/>
    <w:rsid w:val="00042A9C"/>
    <w:rsid w:val="00042CFB"/>
    <w:rsid w:val="00043912"/>
    <w:rsid w:val="00043F25"/>
    <w:rsid w:val="00043F29"/>
    <w:rsid w:val="0004478A"/>
    <w:rsid w:val="00045E4B"/>
    <w:rsid w:val="00047839"/>
    <w:rsid w:val="00047ECE"/>
    <w:rsid w:val="000506D6"/>
    <w:rsid w:val="00050C75"/>
    <w:rsid w:val="000511B6"/>
    <w:rsid w:val="0005166A"/>
    <w:rsid w:val="000520AC"/>
    <w:rsid w:val="00052B6F"/>
    <w:rsid w:val="000532EA"/>
    <w:rsid w:val="00053580"/>
    <w:rsid w:val="00053887"/>
    <w:rsid w:val="00053A84"/>
    <w:rsid w:val="00053C8D"/>
    <w:rsid w:val="00054471"/>
    <w:rsid w:val="0005448A"/>
    <w:rsid w:val="00054CCB"/>
    <w:rsid w:val="0005521B"/>
    <w:rsid w:val="00056AE9"/>
    <w:rsid w:val="00056AED"/>
    <w:rsid w:val="0005782D"/>
    <w:rsid w:val="0005786E"/>
    <w:rsid w:val="00057880"/>
    <w:rsid w:val="00057B9B"/>
    <w:rsid w:val="00057E39"/>
    <w:rsid w:val="000602B8"/>
    <w:rsid w:val="0006038E"/>
    <w:rsid w:val="00060554"/>
    <w:rsid w:val="00060761"/>
    <w:rsid w:val="000608EA"/>
    <w:rsid w:val="00061324"/>
    <w:rsid w:val="00061B98"/>
    <w:rsid w:val="000639E5"/>
    <w:rsid w:val="00063A3E"/>
    <w:rsid w:val="00064042"/>
    <w:rsid w:val="000644D0"/>
    <w:rsid w:val="00064A7A"/>
    <w:rsid w:val="00064C00"/>
    <w:rsid w:val="00064D69"/>
    <w:rsid w:val="000652E5"/>
    <w:rsid w:val="0006546D"/>
    <w:rsid w:val="00065586"/>
    <w:rsid w:val="000656E0"/>
    <w:rsid w:val="00066217"/>
    <w:rsid w:val="00066701"/>
    <w:rsid w:val="00066FCF"/>
    <w:rsid w:val="00067440"/>
    <w:rsid w:val="00067C65"/>
    <w:rsid w:val="00071338"/>
    <w:rsid w:val="00071567"/>
    <w:rsid w:val="0007171F"/>
    <w:rsid w:val="00072135"/>
    <w:rsid w:val="00072949"/>
    <w:rsid w:val="00072DB9"/>
    <w:rsid w:val="000732C9"/>
    <w:rsid w:val="00073714"/>
    <w:rsid w:val="00073935"/>
    <w:rsid w:val="000740E4"/>
    <w:rsid w:val="0007459B"/>
    <w:rsid w:val="0007472D"/>
    <w:rsid w:val="00075B29"/>
    <w:rsid w:val="00075F33"/>
    <w:rsid w:val="00076F2D"/>
    <w:rsid w:val="0007709F"/>
    <w:rsid w:val="00077230"/>
    <w:rsid w:val="0007723A"/>
    <w:rsid w:val="00077414"/>
    <w:rsid w:val="00080837"/>
    <w:rsid w:val="000814B9"/>
    <w:rsid w:val="00081638"/>
    <w:rsid w:val="000822A3"/>
    <w:rsid w:val="000836AF"/>
    <w:rsid w:val="00084117"/>
    <w:rsid w:val="00084352"/>
    <w:rsid w:val="00084782"/>
    <w:rsid w:val="00085486"/>
    <w:rsid w:val="0008561B"/>
    <w:rsid w:val="000858CE"/>
    <w:rsid w:val="00085D51"/>
    <w:rsid w:val="00085ED0"/>
    <w:rsid w:val="0008624A"/>
    <w:rsid w:val="000863FD"/>
    <w:rsid w:val="00086A75"/>
    <w:rsid w:val="0008728B"/>
    <w:rsid w:val="0008748F"/>
    <w:rsid w:val="00087B6F"/>
    <w:rsid w:val="00087BD3"/>
    <w:rsid w:val="0009070A"/>
    <w:rsid w:val="0009088D"/>
    <w:rsid w:val="00091FBD"/>
    <w:rsid w:val="000923B3"/>
    <w:rsid w:val="00093701"/>
    <w:rsid w:val="00094376"/>
    <w:rsid w:val="000943A8"/>
    <w:rsid w:val="00094675"/>
    <w:rsid w:val="00095BC9"/>
    <w:rsid w:val="0009653E"/>
    <w:rsid w:val="00096DA7"/>
    <w:rsid w:val="00097482"/>
    <w:rsid w:val="000976C2"/>
    <w:rsid w:val="00097DF0"/>
    <w:rsid w:val="000A01F1"/>
    <w:rsid w:val="000A127A"/>
    <w:rsid w:val="000A1710"/>
    <w:rsid w:val="000A1C3C"/>
    <w:rsid w:val="000A1D9B"/>
    <w:rsid w:val="000A4215"/>
    <w:rsid w:val="000A4697"/>
    <w:rsid w:val="000A52ED"/>
    <w:rsid w:val="000A54F5"/>
    <w:rsid w:val="000A55E0"/>
    <w:rsid w:val="000A6014"/>
    <w:rsid w:val="000A78DA"/>
    <w:rsid w:val="000A7B5B"/>
    <w:rsid w:val="000A7E89"/>
    <w:rsid w:val="000B0280"/>
    <w:rsid w:val="000B08D3"/>
    <w:rsid w:val="000B0E95"/>
    <w:rsid w:val="000B16C6"/>
    <w:rsid w:val="000B1A33"/>
    <w:rsid w:val="000B1B50"/>
    <w:rsid w:val="000B1C23"/>
    <w:rsid w:val="000B1E84"/>
    <w:rsid w:val="000B201A"/>
    <w:rsid w:val="000B22BA"/>
    <w:rsid w:val="000B29C0"/>
    <w:rsid w:val="000B2D10"/>
    <w:rsid w:val="000B2D38"/>
    <w:rsid w:val="000B3690"/>
    <w:rsid w:val="000B39A1"/>
    <w:rsid w:val="000B3AF0"/>
    <w:rsid w:val="000B497E"/>
    <w:rsid w:val="000B5042"/>
    <w:rsid w:val="000B5262"/>
    <w:rsid w:val="000B5C16"/>
    <w:rsid w:val="000B5CC1"/>
    <w:rsid w:val="000B62A0"/>
    <w:rsid w:val="000B640B"/>
    <w:rsid w:val="000B68CA"/>
    <w:rsid w:val="000B7413"/>
    <w:rsid w:val="000B76CF"/>
    <w:rsid w:val="000B77D7"/>
    <w:rsid w:val="000B79C8"/>
    <w:rsid w:val="000B7C6A"/>
    <w:rsid w:val="000C056D"/>
    <w:rsid w:val="000C064F"/>
    <w:rsid w:val="000C1D95"/>
    <w:rsid w:val="000C20EB"/>
    <w:rsid w:val="000C2BDE"/>
    <w:rsid w:val="000C37A3"/>
    <w:rsid w:val="000C4BF8"/>
    <w:rsid w:val="000C4C8A"/>
    <w:rsid w:val="000C4F7B"/>
    <w:rsid w:val="000C5163"/>
    <w:rsid w:val="000C5459"/>
    <w:rsid w:val="000C5E87"/>
    <w:rsid w:val="000C6633"/>
    <w:rsid w:val="000C6CBA"/>
    <w:rsid w:val="000C6D1A"/>
    <w:rsid w:val="000C7333"/>
    <w:rsid w:val="000D02A3"/>
    <w:rsid w:val="000D02BB"/>
    <w:rsid w:val="000D0BA4"/>
    <w:rsid w:val="000D0C23"/>
    <w:rsid w:val="000D0F90"/>
    <w:rsid w:val="000D10C0"/>
    <w:rsid w:val="000D1152"/>
    <w:rsid w:val="000D11CF"/>
    <w:rsid w:val="000D11F0"/>
    <w:rsid w:val="000D133E"/>
    <w:rsid w:val="000D1A62"/>
    <w:rsid w:val="000D28CD"/>
    <w:rsid w:val="000D2F31"/>
    <w:rsid w:val="000D312A"/>
    <w:rsid w:val="000D37AF"/>
    <w:rsid w:val="000D3915"/>
    <w:rsid w:val="000D3AD2"/>
    <w:rsid w:val="000D435C"/>
    <w:rsid w:val="000D4A25"/>
    <w:rsid w:val="000D4D5C"/>
    <w:rsid w:val="000D53D7"/>
    <w:rsid w:val="000D5603"/>
    <w:rsid w:val="000D6C48"/>
    <w:rsid w:val="000D7567"/>
    <w:rsid w:val="000D7950"/>
    <w:rsid w:val="000E1359"/>
    <w:rsid w:val="000E17BC"/>
    <w:rsid w:val="000E1CEC"/>
    <w:rsid w:val="000E1D70"/>
    <w:rsid w:val="000E3D87"/>
    <w:rsid w:val="000E4140"/>
    <w:rsid w:val="000E42D3"/>
    <w:rsid w:val="000E449C"/>
    <w:rsid w:val="000E4AF0"/>
    <w:rsid w:val="000E4BAB"/>
    <w:rsid w:val="000E4E94"/>
    <w:rsid w:val="000E50BC"/>
    <w:rsid w:val="000E5979"/>
    <w:rsid w:val="000E6CC9"/>
    <w:rsid w:val="000E75FF"/>
    <w:rsid w:val="000E7CFF"/>
    <w:rsid w:val="000E7FB1"/>
    <w:rsid w:val="000F0643"/>
    <w:rsid w:val="000F0BD2"/>
    <w:rsid w:val="000F13A0"/>
    <w:rsid w:val="000F1644"/>
    <w:rsid w:val="000F16EC"/>
    <w:rsid w:val="000F1C8D"/>
    <w:rsid w:val="000F1DC1"/>
    <w:rsid w:val="000F1E03"/>
    <w:rsid w:val="000F21D2"/>
    <w:rsid w:val="000F2CAE"/>
    <w:rsid w:val="000F39A9"/>
    <w:rsid w:val="000F4EF6"/>
    <w:rsid w:val="000F5D2E"/>
    <w:rsid w:val="000F6468"/>
    <w:rsid w:val="000F6C40"/>
    <w:rsid w:val="000F76A7"/>
    <w:rsid w:val="000F7842"/>
    <w:rsid w:val="0010001B"/>
    <w:rsid w:val="001007FC"/>
    <w:rsid w:val="0010131D"/>
    <w:rsid w:val="00102504"/>
    <w:rsid w:val="00102D3C"/>
    <w:rsid w:val="00103ECC"/>
    <w:rsid w:val="0010465E"/>
    <w:rsid w:val="001048FE"/>
    <w:rsid w:val="00105227"/>
    <w:rsid w:val="0010696E"/>
    <w:rsid w:val="00106D51"/>
    <w:rsid w:val="00107812"/>
    <w:rsid w:val="00107B89"/>
    <w:rsid w:val="00107C53"/>
    <w:rsid w:val="001102E3"/>
    <w:rsid w:val="0011051B"/>
    <w:rsid w:val="00110539"/>
    <w:rsid w:val="00110CF3"/>
    <w:rsid w:val="00110D32"/>
    <w:rsid w:val="00111ECA"/>
    <w:rsid w:val="001126FA"/>
    <w:rsid w:val="00112998"/>
    <w:rsid w:val="00112D77"/>
    <w:rsid w:val="0011349E"/>
    <w:rsid w:val="001140D6"/>
    <w:rsid w:val="00114128"/>
    <w:rsid w:val="00114879"/>
    <w:rsid w:val="00114F4D"/>
    <w:rsid w:val="00114FC5"/>
    <w:rsid w:val="00115C53"/>
    <w:rsid w:val="00116B07"/>
    <w:rsid w:val="00116DF3"/>
    <w:rsid w:val="001172A2"/>
    <w:rsid w:val="001204C5"/>
    <w:rsid w:val="00120F07"/>
    <w:rsid w:val="00121420"/>
    <w:rsid w:val="0012142D"/>
    <w:rsid w:val="00121723"/>
    <w:rsid w:val="001217E0"/>
    <w:rsid w:val="00121856"/>
    <w:rsid w:val="00122A2E"/>
    <w:rsid w:val="00122D3A"/>
    <w:rsid w:val="00123497"/>
    <w:rsid w:val="0012367E"/>
    <w:rsid w:val="00124091"/>
    <w:rsid w:val="00124535"/>
    <w:rsid w:val="00124ED7"/>
    <w:rsid w:val="001250A9"/>
    <w:rsid w:val="001259FE"/>
    <w:rsid w:val="0012704F"/>
    <w:rsid w:val="001270D1"/>
    <w:rsid w:val="00127787"/>
    <w:rsid w:val="0013043F"/>
    <w:rsid w:val="0013061C"/>
    <w:rsid w:val="0013106D"/>
    <w:rsid w:val="00131671"/>
    <w:rsid w:val="00131769"/>
    <w:rsid w:val="001330EA"/>
    <w:rsid w:val="0013421A"/>
    <w:rsid w:val="00134C38"/>
    <w:rsid w:val="001353B1"/>
    <w:rsid w:val="00135805"/>
    <w:rsid w:val="00135D0E"/>
    <w:rsid w:val="0013601A"/>
    <w:rsid w:val="0013665D"/>
    <w:rsid w:val="0013671C"/>
    <w:rsid w:val="00136E54"/>
    <w:rsid w:val="00137707"/>
    <w:rsid w:val="00137795"/>
    <w:rsid w:val="00137C5B"/>
    <w:rsid w:val="00137DB9"/>
    <w:rsid w:val="00137E1E"/>
    <w:rsid w:val="001401B0"/>
    <w:rsid w:val="00140753"/>
    <w:rsid w:val="001407E2"/>
    <w:rsid w:val="001416B8"/>
    <w:rsid w:val="00141A1F"/>
    <w:rsid w:val="0014239F"/>
    <w:rsid w:val="001427C1"/>
    <w:rsid w:val="0014346F"/>
    <w:rsid w:val="001458D5"/>
    <w:rsid w:val="00146472"/>
    <w:rsid w:val="00146F01"/>
    <w:rsid w:val="001474A4"/>
    <w:rsid w:val="00147690"/>
    <w:rsid w:val="00147A5A"/>
    <w:rsid w:val="00147F3E"/>
    <w:rsid w:val="00150789"/>
    <w:rsid w:val="00150949"/>
    <w:rsid w:val="001517DA"/>
    <w:rsid w:val="00151B98"/>
    <w:rsid w:val="00152402"/>
    <w:rsid w:val="0015247F"/>
    <w:rsid w:val="00152898"/>
    <w:rsid w:val="00153F44"/>
    <w:rsid w:val="00153FA2"/>
    <w:rsid w:val="00155568"/>
    <w:rsid w:val="001557FF"/>
    <w:rsid w:val="0015707A"/>
    <w:rsid w:val="00157496"/>
    <w:rsid w:val="00157714"/>
    <w:rsid w:val="00160804"/>
    <w:rsid w:val="00160EA0"/>
    <w:rsid w:val="0016147B"/>
    <w:rsid w:val="00161628"/>
    <w:rsid w:val="00162671"/>
    <w:rsid w:val="001636E3"/>
    <w:rsid w:val="001647AB"/>
    <w:rsid w:val="00164906"/>
    <w:rsid w:val="00165F0B"/>
    <w:rsid w:val="0016667B"/>
    <w:rsid w:val="001669A9"/>
    <w:rsid w:val="0016726A"/>
    <w:rsid w:val="00167C4B"/>
    <w:rsid w:val="00167D3D"/>
    <w:rsid w:val="00170A40"/>
    <w:rsid w:val="00170B08"/>
    <w:rsid w:val="00170B69"/>
    <w:rsid w:val="001710B2"/>
    <w:rsid w:val="00171B90"/>
    <w:rsid w:val="00172446"/>
    <w:rsid w:val="0017282A"/>
    <w:rsid w:val="00173001"/>
    <w:rsid w:val="00173253"/>
    <w:rsid w:val="001741FE"/>
    <w:rsid w:val="00174841"/>
    <w:rsid w:val="00175A9B"/>
    <w:rsid w:val="00175C39"/>
    <w:rsid w:val="001762CF"/>
    <w:rsid w:val="00176F25"/>
    <w:rsid w:val="00177DD3"/>
    <w:rsid w:val="00182456"/>
    <w:rsid w:val="00182F3A"/>
    <w:rsid w:val="001831B2"/>
    <w:rsid w:val="0018353D"/>
    <w:rsid w:val="00183F63"/>
    <w:rsid w:val="00183F8A"/>
    <w:rsid w:val="00183FDC"/>
    <w:rsid w:val="00184FE4"/>
    <w:rsid w:val="00185943"/>
    <w:rsid w:val="0018636E"/>
    <w:rsid w:val="00187025"/>
    <w:rsid w:val="00187140"/>
    <w:rsid w:val="0018732A"/>
    <w:rsid w:val="00190BCE"/>
    <w:rsid w:val="0019187F"/>
    <w:rsid w:val="00191E2E"/>
    <w:rsid w:val="00192F46"/>
    <w:rsid w:val="00193898"/>
    <w:rsid w:val="00193B89"/>
    <w:rsid w:val="00194269"/>
    <w:rsid w:val="00194428"/>
    <w:rsid w:val="00194F8C"/>
    <w:rsid w:val="00195908"/>
    <w:rsid w:val="00195A7D"/>
    <w:rsid w:val="0019687D"/>
    <w:rsid w:val="00197547"/>
    <w:rsid w:val="00197BA6"/>
    <w:rsid w:val="001A00FA"/>
    <w:rsid w:val="001A0716"/>
    <w:rsid w:val="001A071D"/>
    <w:rsid w:val="001A0810"/>
    <w:rsid w:val="001A0E0F"/>
    <w:rsid w:val="001A0F1A"/>
    <w:rsid w:val="001A0FFA"/>
    <w:rsid w:val="001A1001"/>
    <w:rsid w:val="001A1A60"/>
    <w:rsid w:val="001A24F5"/>
    <w:rsid w:val="001A39E2"/>
    <w:rsid w:val="001A3A06"/>
    <w:rsid w:val="001A4D09"/>
    <w:rsid w:val="001A4D47"/>
    <w:rsid w:val="001A4E78"/>
    <w:rsid w:val="001A6415"/>
    <w:rsid w:val="001A654B"/>
    <w:rsid w:val="001A6616"/>
    <w:rsid w:val="001A6E7B"/>
    <w:rsid w:val="001A7903"/>
    <w:rsid w:val="001A7E8D"/>
    <w:rsid w:val="001B0CED"/>
    <w:rsid w:val="001B0D3C"/>
    <w:rsid w:val="001B0E69"/>
    <w:rsid w:val="001B13BC"/>
    <w:rsid w:val="001B2CE5"/>
    <w:rsid w:val="001B3805"/>
    <w:rsid w:val="001B3998"/>
    <w:rsid w:val="001B46E5"/>
    <w:rsid w:val="001B4CBE"/>
    <w:rsid w:val="001B5F02"/>
    <w:rsid w:val="001B682E"/>
    <w:rsid w:val="001B685B"/>
    <w:rsid w:val="001B6B6A"/>
    <w:rsid w:val="001B6C76"/>
    <w:rsid w:val="001B721C"/>
    <w:rsid w:val="001B7496"/>
    <w:rsid w:val="001B7786"/>
    <w:rsid w:val="001C00C8"/>
    <w:rsid w:val="001C0DC5"/>
    <w:rsid w:val="001C1324"/>
    <w:rsid w:val="001C21FC"/>
    <w:rsid w:val="001C2787"/>
    <w:rsid w:val="001C2994"/>
    <w:rsid w:val="001C2A1B"/>
    <w:rsid w:val="001C31CA"/>
    <w:rsid w:val="001C33EF"/>
    <w:rsid w:val="001C3EA1"/>
    <w:rsid w:val="001C4006"/>
    <w:rsid w:val="001C40E0"/>
    <w:rsid w:val="001C4538"/>
    <w:rsid w:val="001C4AF1"/>
    <w:rsid w:val="001C4C1B"/>
    <w:rsid w:val="001C4EE4"/>
    <w:rsid w:val="001C540A"/>
    <w:rsid w:val="001C641B"/>
    <w:rsid w:val="001C764C"/>
    <w:rsid w:val="001C76A7"/>
    <w:rsid w:val="001C786F"/>
    <w:rsid w:val="001C78A0"/>
    <w:rsid w:val="001D025C"/>
    <w:rsid w:val="001D07A9"/>
    <w:rsid w:val="001D0DC2"/>
    <w:rsid w:val="001D1E13"/>
    <w:rsid w:val="001D1FA9"/>
    <w:rsid w:val="001D2114"/>
    <w:rsid w:val="001D21F1"/>
    <w:rsid w:val="001D339B"/>
    <w:rsid w:val="001D3C29"/>
    <w:rsid w:val="001D47CC"/>
    <w:rsid w:val="001D4886"/>
    <w:rsid w:val="001D592D"/>
    <w:rsid w:val="001D5FF9"/>
    <w:rsid w:val="001D640B"/>
    <w:rsid w:val="001D643A"/>
    <w:rsid w:val="001D65F7"/>
    <w:rsid w:val="001D7D50"/>
    <w:rsid w:val="001E0AC5"/>
    <w:rsid w:val="001E0EEC"/>
    <w:rsid w:val="001E11E1"/>
    <w:rsid w:val="001E201B"/>
    <w:rsid w:val="001E2331"/>
    <w:rsid w:val="001E254E"/>
    <w:rsid w:val="001E2F64"/>
    <w:rsid w:val="001E327B"/>
    <w:rsid w:val="001E3352"/>
    <w:rsid w:val="001E343D"/>
    <w:rsid w:val="001E352F"/>
    <w:rsid w:val="001E3D50"/>
    <w:rsid w:val="001E3E85"/>
    <w:rsid w:val="001E3F0E"/>
    <w:rsid w:val="001E4238"/>
    <w:rsid w:val="001E4ED5"/>
    <w:rsid w:val="001E59B4"/>
    <w:rsid w:val="001E5F1A"/>
    <w:rsid w:val="001E5F37"/>
    <w:rsid w:val="001E6048"/>
    <w:rsid w:val="001E626B"/>
    <w:rsid w:val="001E63CE"/>
    <w:rsid w:val="001E65E2"/>
    <w:rsid w:val="001E7B5B"/>
    <w:rsid w:val="001F02A1"/>
    <w:rsid w:val="001F070C"/>
    <w:rsid w:val="001F0B46"/>
    <w:rsid w:val="001F19EF"/>
    <w:rsid w:val="001F2053"/>
    <w:rsid w:val="001F300F"/>
    <w:rsid w:val="001F3E00"/>
    <w:rsid w:val="001F3EAF"/>
    <w:rsid w:val="001F3F43"/>
    <w:rsid w:val="001F4004"/>
    <w:rsid w:val="001F40B5"/>
    <w:rsid w:val="001F4183"/>
    <w:rsid w:val="001F4226"/>
    <w:rsid w:val="001F516D"/>
    <w:rsid w:val="001F51B4"/>
    <w:rsid w:val="001F524A"/>
    <w:rsid w:val="001F5A53"/>
    <w:rsid w:val="001F618E"/>
    <w:rsid w:val="001F6309"/>
    <w:rsid w:val="001F6725"/>
    <w:rsid w:val="001F68C0"/>
    <w:rsid w:val="001F68E8"/>
    <w:rsid w:val="001F6958"/>
    <w:rsid w:val="001F6D35"/>
    <w:rsid w:val="001F7122"/>
    <w:rsid w:val="001F78D7"/>
    <w:rsid w:val="001F7F61"/>
    <w:rsid w:val="00200322"/>
    <w:rsid w:val="002008DC"/>
    <w:rsid w:val="00200962"/>
    <w:rsid w:val="00200E76"/>
    <w:rsid w:val="00200E95"/>
    <w:rsid w:val="002023C7"/>
    <w:rsid w:val="00203123"/>
    <w:rsid w:val="0020339B"/>
    <w:rsid w:val="002035EC"/>
    <w:rsid w:val="00203677"/>
    <w:rsid w:val="00203FBD"/>
    <w:rsid w:val="00204CB9"/>
    <w:rsid w:val="002050DA"/>
    <w:rsid w:val="00205405"/>
    <w:rsid w:val="00205605"/>
    <w:rsid w:val="00205BB0"/>
    <w:rsid w:val="00205DE4"/>
    <w:rsid w:val="002067CE"/>
    <w:rsid w:val="002100B8"/>
    <w:rsid w:val="0021087C"/>
    <w:rsid w:val="00210AB5"/>
    <w:rsid w:val="00210DAB"/>
    <w:rsid w:val="00211005"/>
    <w:rsid w:val="00212416"/>
    <w:rsid w:val="00212772"/>
    <w:rsid w:val="00213499"/>
    <w:rsid w:val="002139B5"/>
    <w:rsid w:val="002151D3"/>
    <w:rsid w:val="002157F9"/>
    <w:rsid w:val="0021648B"/>
    <w:rsid w:val="002164CC"/>
    <w:rsid w:val="0021764A"/>
    <w:rsid w:val="002178D7"/>
    <w:rsid w:val="00217F03"/>
    <w:rsid w:val="00217F4C"/>
    <w:rsid w:val="00220079"/>
    <w:rsid w:val="00220C84"/>
    <w:rsid w:val="00220F11"/>
    <w:rsid w:val="00220FD4"/>
    <w:rsid w:val="00221115"/>
    <w:rsid w:val="0022132F"/>
    <w:rsid w:val="002217D4"/>
    <w:rsid w:val="00222748"/>
    <w:rsid w:val="00222D50"/>
    <w:rsid w:val="00222DE2"/>
    <w:rsid w:val="002238AD"/>
    <w:rsid w:val="002257FD"/>
    <w:rsid w:val="0022589B"/>
    <w:rsid w:val="00225E76"/>
    <w:rsid w:val="002260FE"/>
    <w:rsid w:val="002267FD"/>
    <w:rsid w:val="0022691A"/>
    <w:rsid w:val="0022702A"/>
    <w:rsid w:val="0022797B"/>
    <w:rsid w:val="0022798F"/>
    <w:rsid w:val="00227B84"/>
    <w:rsid w:val="00227F74"/>
    <w:rsid w:val="00230DEB"/>
    <w:rsid w:val="00230FAD"/>
    <w:rsid w:val="002310DE"/>
    <w:rsid w:val="00232398"/>
    <w:rsid w:val="00232B46"/>
    <w:rsid w:val="002337B6"/>
    <w:rsid w:val="002343C0"/>
    <w:rsid w:val="0023493D"/>
    <w:rsid w:val="00235063"/>
    <w:rsid w:val="00235087"/>
    <w:rsid w:val="0023512A"/>
    <w:rsid w:val="002352AD"/>
    <w:rsid w:val="00235C66"/>
    <w:rsid w:val="0023610D"/>
    <w:rsid w:val="002368EE"/>
    <w:rsid w:val="00236F8C"/>
    <w:rsid w:val="00237C7F"/>
    <w:rsid w:val="00237F59"/>
    <w:rsid w:val="00240581"/>
    <w:rsid w:val="00240784"/>
    <w:rsid w:val="0024094D"/>
    <w:rsid w:val="00240C66"/>
    <w:rsid w:val="00241193"/>
    <w:rsid w:val="00241645"/>
    <w:rsid w:val="00241CDD"/>
    <w:rsid w:val="00242734"/>
    <w:rsid w:val="002427E1"/>
    <w:rsid w:val="00242F43"/>
    <w:rsid w:val="00242FC3"/>
    <w:rsid w:val="0024334B"/>
    <w:rsid w:val="00243C25"/>
    <w:rsid w:val="0024417C"/>
    <w:rsid w:val="0024443E"/>
    <w:rsid w:val="002445F1"/>
    <w:rsid w:val="00245793"/>
    <w:rsid w:val="002459C6"/>
    <w:rsid w:val="0024612D"/>
    <w:rsid w:val="00246788"/>
    <w:rsid w:val="00246D8C"/>
    <w:rsid w:val="00247F8C"/>
    <w:rsid w:val="0025040F"/>
    <w:rsid w:val="002509C2"/>
    <w:rsid w:val="00250DF9"/>
    <w:rsid w:val="00250E2B"/>
    <w:rsid w:val="00251BCA"/>
    <w:rsid w:val="00251E28"/>
    <w:rsid w:val="0025233F"/>
    <w:rsid w:val="00254434"/>
    <w:rsid w:val="0025458A"/>
    <w:rsid w:val="0025481C"/>
    <w:rsid w:val="00254D51"/>
    <w:rsid w:val="0025522E"/>
    <w:rsid w:val="0025540F"/>
    <w:rsid w:val="00255B2F"/>
    <w:rsid w:val="00255BDA"/>
    <w:rsid w:val="002560D0"/>
    <w:rsid w:val="0025764C"/>
    <w:rsid w:val="00257C2A"/>
    <w:rsid w:val="00260322"/>
    <w:rsid w:val="0026174E"/>
    <w:rsid w:val="00261B89"/>
    <w:rsid w:val="00262050"/>
    <w:rsid w:val="002645A8"/>
    <w:rsid w:val="00264623"/>
    <w:rsid w:val="00264A0E"/>
    <w:rsid w:val="00264BD6"/>
    <w:rsid w:val="00264BEA"/>
    <w:rsid w:val="00264CF5"/>
    <w:rsid w:val="00265269"/>
    <w:rsid w:val="00265376"/>
    <w:rsid w:val="002654A5"/>
    <w:rsid w:val="00265916"/>
    <w:rsid w:val="00265B89"/>
    <w:rsid w:val="00265C57"/>
    <w:rsid w:val="00265F86"/>
    <w:rsid w:val="002664A3"/>
    <w:rsid w:val="0026682C"/>
    <w:rsid w:val="00266E5E"/>
    <w:rsid w:val="00266EED"/>
    <w:rsid w:val="00266F91"/>
    <w:rsid w:val="00267844"/>
    <w:rsid w:val="002678C8"/>
    <w:rsid w:val="00267E84"/>
    <w:rsid w:val="00270637"/>
    <w:rsid w:val="0027064A"/>
    <w:rsid w:val="0027072D"/>
    <w:rsid w:val="00270B2C"/>
    <w:rsid w:val="00270E82"/>
    <w:rsid w:val="002715B2"/>
    <w:rsid w:val="00271661"/>
    <w:rsid w:val="002716D5"/>
    <w:rsid w:val="00271A8C"/>
    <w:rsid w:val="00271C05"/>
    <w:rsid w:val="00272D12"/>
    <w:rsid w:val="00273479"/>
    <w:rsid w:val="002744DF"/>
    <w:rsid w:val="00274A4F"/>
    <w:rsid w:val="0027588E"/>
    <w:rsid w:val="00275E45"/>
    <w:rsid w:val="00277592"/>
    <w:rsid w:val="00277A6D"/>
    <w:rsid w:val="00280AA5"/>
    <w:rsid w:val="002813F1"/>
    <w:rsid w:val="0028149C"/>
    <w:rsid w:val="00281A10"/>
    <w:rsid w:val="00281D68"/>
    <w:rsid w:val="00281FF5"/>
    <w:rsid w:val="002825D2"/>
    <w:rsid w:val="002834C3"/>
    <w:rsid w:val="00284069"/>
    <w:rsid w:val="00284BA2"/>
    <w:rsid w:val="00284C2E"/>
    <w:rsid w:val="002850F7"/>
    <w:rsid w:val="0028591A"/>
    <w:rsid w:val="00286514"/>
    <w:rsid w:val="00286B76"/>
    <w:rsid w:val="00286BD0"/>
    <w:rsid w:val="00286C03"/>
    <w:rsid w:val="00286F72"/>
    <w:rsid w:val="00287842"/>
    <w:rsid w:val="00290625"/>
    <w:rsid w:val="002916D9"/>
    <w:rsid w:val="0029192E"/>
    <w:rsid w:val="002923BB"/>
    <w:rsid w:val="002923BE"/>
    <w:rsid w:val="00292EF8"/>
    <w:rsid w:val="00293211"/>
    <w:rsid w:val="00293961"/>
    <w:rsid w:val="00294486"/>
    <w:rsid w:val="002945F1"/>
    <w:rsid w:val="0029547E"/>
    <w:rsid w:val="002954A6"/>
    <w:rsid w:val="00295740"/>
    <w:rsid w:val="00295D7C"/>
    <w:rsid w:val="0029601A"/>
    <w:rsid w:val="002965D3"/>
    <w:rsid w:val="00296BC9"/>
    <w:rsid w:val="00297043"/>
    <w:rsid w:val="0029718B"/>
    <w:rsid w:val="002A0F06"/>
    <w:rsid w:val="002A1049"/>
    <w:rsid w:val="002A1896"/>
    <w:rsid w:val="002A19F3"/>
    <w:rsid w:val="002A1BC5"/>
    <w:rsid w:val="002A1CA2"/>
    <w:rsid w:val="002A23CD"/>
    <w:rsid w:val="002A2540"/>
    <w:rsid w:val="002A2592"/>
    <w:rsid w:val="002A2872"/>
    <w:rsid w:val="002A34B7"/>
    <w:rsid w:val="002A35D6"/>
    <w:rsid w:val="002A43F0"/>
    <w:rsid w:val="002A4931"/>
    <w:rsid w:val="002A4CFA"/>
    <w:rsid w:val="002A5C72"/>
    <w:rsid w:val="002A6004"/>
    <w:rsid w:val="002A6BF0"/>
    <w:rsid w:val="002A6D1D"/>
    <w:rsid w:val="002A6D4B"/>
    <w:rsid w:val="002A7644"/>
    <w:rsid w:val="002A79EC"/>
    <w:rsid w:val="002B0529"/>
    <w:rsid w:val="002B0565"/>
    <w:rsid w:val="002B1944"/>
    <w:rsid w:val="002B1FBE"/>
    <w:rsid w:val="002B322B"/>
    <w:rsid w:val="002B3708"/>
    <w:rsid w:val="002B3C6B"/>
    <w:rsid w:val="002B3E6A"/>
    <w:rsid w:val="002B47C2"/>
    <w:rsid w:val="002B4EAC"/>
    <w:rsid w:val="002B6343"/>
    <w:rsid w:val="002B687B"/>
    <w:rsid w:val="002B6BB7"/>
    <w:rsid w:val="002B6F69"/>
    <w:rsid w:val="002B7B7D"/>
    <w:rsid w:val="002C0ABD"/>
    <w:rsid w:val="002C0EF5"/>
    <w:rsid w:val="002C1AA9"/>
    <w:rsid w:val="002C2836"/>
    <w:rsid w:val="002C4140"/>
    <w:rsid w:val="002C4B90"/>
    <w:rsid w:val="002C5061"/>
    <w:rsid w:val="002C644E"/>
    <w:rsid w:val="002C6772"/>
    <w:rsid w:val="002C6A62"/>
    <w:rsid w:val="002C718A"/>
    <w:rsid w:val="002D02BA"/>
    <w:rsid w:val="002D0421"/>
    <w:rsid w:val="002D1AD7"/>
    <w:rsid w:val="002D1C69"/>
    <w:rsid w:val="002D1F66"/>
    <w:rsid w:val="002D2503"/>
    <w:rsid w:val="002D2869"/>
    <w:rsid w:val="002D2B68"/>
    <w:rsid w:val="002D36E9"/>
    <w:rsid w:val="002D402A"/>
    <w:rsid w:val="002D40B8"/>
    <w:rsid w:val="002D45BE"/>
    <w:rsid w:val="002D4C2A"/>
    <w:rsid w:val="002D5520"/>
    <w:rsid w:val="002D5958"/>
    <w:rsid w:val="002D5E1F"/>
    <w:rsid w:val="002D60B6"/>
    <w:rsid w:val="002D6142"/>
    <w:rsid w:val="002D6A1F"/>
    <w:rsid w:val="002E0098"/>
    <w:rsid w:val="002E08DE"/>
    <w:rsid w:val="002E0AFC"/>
    <w:rsid w:val="002E0CBF"/>
    <w:rsid w:val="002E147D"/>
    <w:rsid w:val="002E184F"/>
    <w:rsid w:val="002E232F"/>
    <w:rsid w:val="002E4DD1"/>
    <w:rsid w:val="002E6A08"/>
    <w:rsid w:val="002E6E2A"/>
    <w:rsid w:val="002E6F6F"/>
    <w:rsid w:val="002E7BAC"/>
    <w:rsid w:val="002E7ECE"/>
    <w:rsid w:val="002F0D51"/>
    <w:rsid w:val="002F19E5"/>
    <w:rsid w:val="002F1FA8"/>
    <w:rsid w:val="002F3E4A"/>
    <w:rsid w:val="002F4E4E"/>
    <w:rsid w:val="002F4F04"/>
    <w:rsid w:val="002F5269"/>
    <w:rsid w:val="002F53B9"/>
    <w:rsid w:val="002F5920"/>
    <w:rsid w:val="002F595A"/>
    <w:rsid w:val="00301E92"/>
    <w:rsid w:val="0030212F"/>
    <w:rsid w:val="003021D5"/>
    <w:rsid w:val="00302767"/>
    <w:rsid w:val="00302B08"/>
    <w:rsid w:val="00302C94"/>
    <w:rsid w:val="003031C5"/>
    <w:rsid w:val="00303332"/>
    <w:rsid w:val="00303A87"/>
    <w:rsid w:val="00303C70"/>
    <w:rsid w:val="0030684A"/>
    <w:rsid w:val="00307C2D"/>
    <w:rsid w:val="0031043D"/>
    <w:rsid w:val="00310B4F"/>
    <w:rsid w:val="00310D4F"/>
    <w:rsid w:val="003122F1"/>
    <w:rsid w:val="00312699"/>
    <w:rsid w:val="00312CCD"/>
    <w:rsid w:val="003142EA"/>
    <w:rsid w:val="00314A0D"/>
    <w:rsid w:val="00315A2E"/>
    <w:rsid w:val="00316206"/>
    <w:rsid w:val="00316757"/>
    <w:rsid w:val="00316971"/>
    <w:rsid w:val="00316E15"/>
    <w:rsid w:val="00316F4C"/>
    <w:rsid w:val="0031734D"/>
    <w:rsid w:val="0031752A"/>
    <w:rsid w:val="00317681"/>
    <w:rsid w:val="00320217"/>
    <w:rsid w:val="003206B8"/>
    <w:rsid w:val="0032112D"/>
    <w:rsid w:val="00321ED8"/>
    <w:rsid w:val="00321FCA"/>
    <w:rsid w:val="003222AF"/>
    <w:rsid w:val="00323A8F"/>
    <w:rsid w:val="00323E5A"/>
    <w:rsid w:val="003240DF"/>
    <w:rsid w:val="0032440F"/>
    <w:rsid w:val="00324510"/>
    <w:rsid w:val="003248EC"/>
    <w:rsid w:val="00325A15"/>
    <w:rsid w:val="00326361"/>
    <w:rsid w:val="0032681E"/>
    <w:rsid w:val="00326F49"/>
    <w:rsid w:val="0032700C"/>
    <w:rsid w:val="003274E3"/>
    <w:rsid w:val="0032765D"/>
    <w:rsid w:val="00330659"/>
    <w:rsid w:val="00330A0A"/>
    <w:rsid w:val="00330AC6"/>
    <w:rsid w:val="00330DED"/>
    <w:rsid w:val="003310BE"/>
    <w:rsid w:val="00331823"/>
    <w:rsid w:val="0033194D"/>
    <w:rsid w:val="00331D67"/>
    <w:rsid w:val="0033238F"/>
    <w:rsid w:val="00333151"/>
    <w:rsid w:val="003345B0"/>
    <w:rsid w:val="00335211"/>
    <w:rsid w:val="003353A6"/>
    <w:rsid w:val="00335798"/>
    <w:rsid w:val="00336F50"/>
    <w:rsid w:val="003370D6"/>
    <w:rsid w:val="003370DF"/>
    <w:rsid w:val="003372A0"/>
    <w:rsid w:val="00337BBF"/>
    <w:rsid w:val="00340636"/>
    <w:rsid w:val="0034063B"/>
    <w:rsid w:val="00341514"/>
    <w:rsid w:val="00341976"/>
    <w:rsid w:val="0034222A"/>
    <w:rsid w:val="00342EDB"/>
    <w:rsid w:val="00343805"/>
    <w:rsid w:val="003439AD"/>
    <w:rsid w:val="00343C24"/>
    <w:rsid w:val="0034446D"/>
    <w:rsid w:val="00344784"/>
    <w:rsid w:val="00344BB6"/>
    <w:rsid w:val="00344FEF"/>
    <w:rsid w:val="00345077"/>
    <w:rsid w:val="003453C3"/>
    <w:rsid w:val="00345489"/>
    <w:rsid w:val="003466D7"/>
    <w:rsid w:val="0034703F"/>
    <w:rsid w:val="0034779B"/>
    <w:rsid w:val="00347828"/>
    <w:rsid w:val="0034790B"/>
    <w:rsid w:val="00350228"/>
    <w:rsid w:val="00351295"/>
    <w:rsid w:val="00351D4A"/>
    <w:rsid w:val="00351D65"/>
    <w:rsid w:val="003525AC"/>
    <w:rsid w:val="0035265A"/>
    <w:rsid w:val="003526BC"/>
    <w:rsid w:val="00352ACA"/>
    <w:rsid w:val="00352E86"/>
    <w:rsid w:val="00354444"/>
    <w:rsid w:val="00354BEE"/>
    <w:rsid w:val="00355A97"/>
    <w:rsid w:val="003560E0"/>
    <w:rsid w:val="00356971"/>
    <w:rsid w:val="00356A6F"/>
    <w:rsid w:val="00356E00"/>
    <w:rsid w:val="0035717F"/>
    <w:rsid w:val="00357664"/>
    <w:rsid w:val="00357B1E"/>
    <w:rsid w:val="00357CA0"/>
    <w:rsid w:val="00357E62"/>
    <w:rsid w:val="00360806"/>
    <w:rsid w:val="00362983"/>
    <w:rsid w:val="00363A43"/>
    <w:rsid w:val="00363A71"/>
    <w:rsid w:val="00363C65"/>
    <w:rsid w:val="00364261"/>
    <w:rsid w:val="00364489"/>
    <w:rsid w:val="00364E23"/>
    <w:rsid w:val="003650AC"/>
    <w:rsid w:val="003665E7"/>
    <w:rsid w:val="003666A3"/>
    <w:rsid w:val="00367093"/>
    <w:rsid w:val="003671FF"/>
    <w:rsid w:val="00367357"/>
    <w:rsid w:val="00367375"/>
    <w:rsid w:val="003702CE"/>
    <w:rsid w:val="003703CA"/>
    <w:rsid w:val="00370DCB"/>
    <w:rsid w:val="00370F37"/>
    <w:rsid w:val="00371AB4"/>
    <w:rsid w:val="0037291D"/>
    <w:rsid w:val="00372BA2"/>
    <w:rsid w:val="00372D2B"/>
    <w:rsid w:val="00372D31"/>
    <w:rsid w:val="00373088"/>
    <w:rsid w:val="00373AC3"/>
    <w:rsid w:val="00373F4C"/>
    <w:rsid w:val="00375025"/>
    <w:rsid w:val="0037531B"/>
    <w:rsid w:val="00376303"/>
    <w:rsid w:val="00376850"/>
    <w:rsid w:val="00376E2B"/>
    <w:rsid w:val="00376EE3"/>
    <w:rsid w:val="00377086"/>
    <w:rsid w:val="00377166"/>
    <w:rsid w:val="00377E6D"/>
    <w:rsid w:val="0038056E"/>
    <w:rsid w:val="00380D92"/>
    <w:rsid w:val="00381010"/>
    <w:rsid w:val="00381B72"/>
    <w:rsid w:val="00382129"/>
    <w:rsid w:val="003833CE"/>
    <w:rsid w:val="0038352F"/>
    <w:rsid w:val="0038404E"/>
    <w:rsid w:val="0038458A"/>
    <w:rsid w:val="0038478C"/>
    <w:rsid w:val="00385CA3"/>
    <w:rsid w:val="0038627F"/>
    <w:rsid w:val="0038673A"/>
    <w:rsid w:val="0038693A"/>
    <w:rsid w:val="00386BDD"/>
    <w:rsid w:val="00386F5D"/>
    <w:rsid w:val="003875DC"/>
    <w:rsid w:val="003877D7"/>
    <w:rsid w:val="00387DC6"/>
    <w:rsid w:val="00391934"/>
    <w:rsid w:val="00391B6F"/>
    <w:rsid w:val="00391C4A"/>
    <w:rsid w:val="00392134"/>
    <w:rsid w:val="00393265"/>
    <w:rsid w:val="00393C00"/>
    <w:rsid w:val="003943E0"/>
    <w:rsid w:val="00394429"/>
    <w:rsid w:val="00394769"/>
    <w:rsid w:val="00394BCB"/>
    <w:rsid w:val="00395A7D"/>
    <w:rsid w:val="003966AF"/>
    <w:rsid w:val="003968A7"/>
    <w:rsid w:val="00396ED7"/>
    <w:rsid w:val="0039724C"/>
    <w:rsid w:val="003979A3"/>
    <w:rsid w:val="003A088E"/>
    <w:rsid w:val="003A0AF1"/>
    <w:rsid w:val="003A1400"/>
    <w:rsid w:val="003A16A4"/>
    <w:rsid w:val="003A1867"/>
    <w:rsid w:val="003A2ED0"/>
    <w:rsid w:val="003A3044"/>
    <w:rsid w:val="003A3E0F"/>
    <w:rsid w:val="003A4C8F"/>
    <w:rsid w:val="003A4D48"/>
    <w:rsid w:val="003A528D"/>
    <w:rsid w:val="003A5D21"/>
    <w:rsid w:val="003A62DE"/>
    <w:rsid w:val="003A656F"/>
    <w:rsid w:val="003A6C51"/>
    <w:rsid w:val="003A7757"/>
    <w:rsid w:val="003A7B69"/>
    <w:rsid w:val="003B0DF2"/>
    <w:rsid w:val="003B0F22"/>
    <w:rsid w:val="003B16AE"/>
    <w:rsid w:val="003B1796"/>
    <w:rsid w:val="003B22C2"/>
    <w:rsid w:val="003B23BB"/>
    <w:rsid w:val="003B3451"/>
    <w:rsid w:val="003B41D4"/>
    <w:rsid w:val="003B45A7"/>
    <w:rsid w:val="003B4C8E"/>
    <w:rsid w:val="003B4D1D"/>
    <w:rsid w:val="003B502A"/>
    <w:rsid w:val="003B50E7"/>
    <w:rsid w:val="003B5878"/>
    <w:rsid w:val="003B5F6A"/>
    <w:rsid w:val="003B6515"/>
    <w:rsid w:val="003B653F"/>
    <w:rsid w:val="003B6A41"/>
    <w:rsid w:val="003B6A48"/>
    <w:rsid w:val="003B6CA7"/>
    <w:rsid w:val="003B706F"/>
    <w:rsid w:val="003B791B"/>
    <w:rsid w:val="003B7A62"/>
    <w:rsid w:val="003B7E44"/>
    <w:rsid w:val="003C0540"/>
    <w:rsid w:val="003C0634"/>
    <w:rsid w:val="003C0E0F"/>
    <w:rsid w:val="003C1542"/>
    <w:rsid w:val="003C16C6"/>
    <w:rsid w:val="003C18AE"/>
    <w:rsid w:val="003C2FDF"/>
    <w:rsid w:val="003C3CD8"/>
    <w:rsid w:val="003C3D45"/>
    <w:rsid w:val="003C3F31"/>
    <w:rsid w:val="003C4070"/>
    <w:rsid w:val="003C41CE"/>
    <w:rsid w:val="003C4445"/>
    <w:rsid w:val="003C4E69"/>
    <w:rsid w:val="003C5365"/>
    <w:rsid w:val="003C62C3"/>
    <w:rsid w:val="003C697B"/>
    <w:rsid w:val="003D0426"/>
    <w:rsid w:val="003D051E"/>
    <w:rsid w:val="003D0C13"/>
    <w:rsid w:val="003D1588"/>
    <w:rsid w:val="003D19BA"/>
    <w:rsid w:val="003D1BF6"/>
    <w:rsid w:val="003D1E11"/>
    <w:rsid w:val="003D2F86"/>
    <w:rsid w:val="003D37CF"/>
    <w:rsid w:val="003D3945"/>
    <w:rsid w:val="003D4641"/>
    <w:rsid w:val="003D50BC"/>
    <w:rsid w:val="003D58EA"/>
    <w:rsid w:val="003D5D29"/>
    <w:rsid w:val="003D603A"/>
    <w:rsid w:val="003D6293"/>
    <w:rsid w:val="003D6959"/>
    <w:rsid w:val="003D7C7D"/>
    <w:rsid w:val="003E0009"/>
    <w:rsid w:val="003E0723"/>
    <w:rsid w:val="003E0BE4"/>
    <w:rsid w:val="003E11BD"/>
    <w:rsid w:val="003E38BD"/>
    <w:rsid w:val="003E402A"/>
    <w:rsid w:val="003E4DFE"/>
    <w:rsid w:val="003E57CB"/>
    <w:rsid w:val="003E5EFD"/>
    <w:rsid w:val="003E5F79"/>
    <w:rsid w:val="003E6587"/>
    <w:rsid w:val="003E6C30"/>
    <w:rsid w:val="003F01D8"/>
    <w:rsid w:val="003F0211"/>
    <w:rsid w:val="003F0C2F"/>
    <w:rsid w:val="003F14DC"/>
    <w:rsid w:val="003F17C7"/>
    <w:rsid w:val="003F2839"/>
    <w:rsid w:val="003F29C7"/>
    <w:rsid w:val="003F3100"/>
    <w:rsid w:val="003F3DEF"/>
    <w:rsid w:val="003F40C1"/>
    <w:rsid w:val="003F42C7"/>
    <w:rsid w:val="003F4F75"/>
    <w:rsid w:val="003F5D23"/>
    <w:rsid w:val="003F6846"/>
    <w:rsid w:val="003F6DF9"/>
    <w:rsid w:val="003F7154"/>
    <w:rsid w:val="003F7BBC"/>
    <w:rsid w:val="00400770"/>
    <w:rsid w:val="00402C07"/>
    <w:rsid w:val="00403F39"/>
    <w:rsid w:val="00403FC1"/>
    <w:rsid w:val="00404B2E"/>
    <w:rsid w:val="00405344"/>
    <w:rsid w:val="00405810"/>
    <w:rsid w:val="004059A5"/>
    <w:rsid w:val="004061D7"/>
    <w:rsid w:val="004063BA"/>
    <w:rsid w:val="00406DBB"/>
    <w:rsid w:val="004071F7"/>
    <w:rsid w:val="0040735B"/>
    <w:rsid w:val="0040791C"/>
    <w:rsid w:val="00407B0B"/>
    <w:rsid w:val="00407E3E"/>
    <w:rsid w:val="00410CCA"/>
    <w:rsid w:val="0041182A"/>
    <w:rsid w:val="0041257C"/>
    <w:rsid w:val="004126AB"/>
    <w:rsid w:val="00412E5C"/>
    <w:rsid w:val="00413463"/>
    <w:rsid w:val="004138FD"/>
    <w:rsid w:val="00413EB6"/>
    <w:rsid w:val="004149AB"/>
    <w:rsid w:val="00415218"/>
    <w:rsid w:val="00415C7E"/>
    <w:rsid w:val="0041634B"/>
    <w:rsid w:val="00416985"/>
    <w:rsid w:val="00416A2F"/>
    <w:rsid w:val="00420284"/>
    <w:rsid w:val="0042108B"/>
    <w:rsid w:val="00421210"/>
    <w:rsid w:val="004212B9"/>
    <w:rsid w:val="004219C7"/>
    <w:rsid w:val="00421D9F"/>
    <w:rsid w:val="0042309E"/>
    <w:rsid w:val="004230E9"/>
    <w:rsid w:val="0042344C"/>
    <w:rsid w:val="00423DA3"/>
    <w:rsid w:val="00425542"/>
    <w:rsid w:val="00425D0C"/>
    <w:rsid w:val="00425D1C"/>
    <w:rsid w:val="0042677A"/>
    <w:rsid w:val="00427F95"/>
    <w:rsid w:val="00430260"/>
    <w:rsid w:val="00430455"/>
    <w:rsid w:val="004306BE"/>
    <w:rsid w:val="004309F4"/>
    <w:rsid w:val="00430A5C"/>
    <w:rsid w:val="00431AAB"/>
    <w:rsid w:val="00431CCD"/>
    <w:rsid w:val="00431CE2"/>
    <w:rsid w:val="00431F5F"/>
    <w:rsid w:val="0043277A"/>
    <w:rsid w:val="00432A48"/>
    <w:rsid w:val="00434407"/>
    <w:rsid w:val="004348D5"/>
    <w:rsid w:val="00434BF8"/>
    <w:rsid w:val="00435146"/>
    <w:rsid w:val="00435199"/>
    <w:rsid w:val="004354BA"/>
    <w:rsid w:val="00435904"/>
    <w:rsid w:val="00436EFA"/>
    <w:rsid w:val="0043710B"/>
    <w:rsid w:val="0043755A"/>
    <w:rsid w:val="0043769F"/>
    <w:rsid w:val="00437CAA"/>
    <w:rsid w:val="00437CD7"/>
    <w:rsid w:val="00437EC0"/>
    <w:rsid w:val="00440825"/>
    <w:rsid w:val="00440A93"/>
    <w:rsid w:val="004417E7"/>
    <w:rsid w:val="00441EC8"/>
    <w:rsid w:val="00441FDF"/>
    <w:rsid w:val="004424B4"/>
    <w:rsid w:val="00442ADA"/>
    <w:rsid w:val="00442DA7"/>
    <w:rsid w:val="00442DF0"/>
    <w:rsid w:val="00443798"/>
    <w:rsid w:val="00444301"/>
    <w:rsid w:val="00444B35"/>
    <w:rsid w:val="004457DB"/>
    <w:rsid w:val="00445DC9"/>
    <w:rsid w:val="00446458"/>
    <w:rsid w:val="004471A0"/>
    <w:rsid w:val="0045008A"/>
    <w:rsid w:val="00450C5A"/>
    <w:rsid w:val="004510EF"/>
    <w:rsid w:val="00451E28"/>
    <w:rsid w:val="004525C8"/>
    <w:rsid w:val="00452740"/>
    <w:rsid w:val="00452E18"/>
    <w:rsid w:val="00453473"/>
    <w:rsid w:val="004540DE"/>
    <w:rsid w:val="00454651"/>
    <w:rsid w:val="00454A54"/>
    <w:rsid w:val="004557A1"/>
    <w:rsid w:val="00456A21"/>
    <w:rsid w:val="00456E4B"/>
    <w:rsid w:val="004603B6"/>
    <w:rsid w:val="00460468"/>
    <w:rsid w:val="004609AE"/>
    <w:rsid w:val="00460FF2"/>
    <w:rsid w:val="004638E1"/>
    <w:rsid w:val="00463C04"/>
    <w:rsid w:val="00464B28"/>
    <w:rsid w:val="00464E73"/>
    <w:rsid w:val="004657A9"/>
    <w:rsid w:val="00465CE2"/>
    <w:rsid w:val="00466BB5"/>
    <w:rsid w:val="00466D37"/>
    <w:rsid w:val="00467013"/>
    <w:rsid w:val="00467607"/>
    <w:rsid w:val="0046764B"/>
    <w:rsid w:val="00467B01"/>
    <w:rsid w:val="00467EFA"/>
    <w:rsid w:val="00470589"/>
    <w:rsid w:val="0047182B"/>
    <w:rsid w:val="0047333E"/>
    <w:rsid w:val="00473C5C"/>
    <w:rsid w:val="00473F46"/>
    <w:rsid w:val="004742BA"/>
    <w:rsid w:val="00474794"/>
    <w:rsid w:val="0047593D"/>
    <w:rsid w:val="004759E7"/>
    <w:rsid w:val="0047641C"/>
    <w:rsid w:val="004765CA"/>
    <w:rsid w:val="004767FE"/>
    <w:rsid w:val="0048045E"/>
    <w:rsid w:val="004810C2"/>
    <w:rsid w:val="004822DA"/>
    <w:rsid w:val="00482EA0"/>
    <w:rsid w:val="00482F62"/>
    <w:rsid w:val="00482FB8"/>
    <w:rsid w:val="00483957"/>
    <w:rsid w:val="004850CA"/>
    <w:rsid w:val="00485415"/>
    <w:rsid w:val="00485692"/>
    <w:rsid w:val="00486686"/>
    <w:rsid w:val="00486ADF"/>
    <w:rsid w:val="00487957"/>
    <w:rsid w:val="004879F2"/>
    <w:rsid w:val="00487FA7"/>
    <w:rsid w:val="004908FC"/>
    <w:rsid w:val="00490E26"/>
    <w:rsid w:val="00491107"/>
    <w:rsid w:val="004916B6"/>
    <w:rsid w:val="00491A86"/>
    <w:rsid w:val="00491AE6"/>
    <w:rsid w:val="00491C49"/>
    <w:rsid w:val="00491FA4"/>
    <w:rsid w:val="00493479"/>
    <w:rsid w:val="004935BE"/>
    <w:rsid w:val="00493B8C"/>
    <w:rsid w:val="00494026"/>
    <w:rsid w:val="00494A60"/>
    <w:rsid w:val="00494C32"/>
    <w:rsid w:val="00496110"/>
    <w:rsid w:val="00496670"/>
    <w:rsid w:val="00497021"/>
    <w:rsid w:val="004970C7"/>
    <w:rsid w:val="0049762B"/>
    <w:rsid w:val="00497899"/>
    <w:rsid w:val="004A016D"/>
    <w:rsid w:val="004A07CA"/>
    <w:rsid w:val="004A1206"/>
    <w:rsid w:val="004A1659"/>
    <w:rsid w:val="004A18B2"/>
    <w:rsid w:val="004A1F9D"/>
    <w:rsid w:val="004A2365"/>
    <w:rsid w:val="004A30ED"/>
    <w:rsid w:val="004A3DCB"/>
    <w:rsid w:val="004A4BF5"/>
    <w:rsid w:val="004A538F"/>
    <w:rsid w:val="004A5EF6"/>
    <w:rsid w:val="004A6418"/>
    <w:rsid w:val="004A6E30"/>
    <w:rsid w:val="004A731E"/>
    <w:rsid w:val="004A7331"/>
    <w:rsid w:val="004A75A0"/>
    <w:rsid w:val="004A7A1B"/>
    <w:rsid w:val="004B0000"/>
    <w:rsid w:val="004B0EE4"/>
    <w:rsid w:val="004B1969"/>
    <w:rsid w:val="004B238A"/>
    <w:rsid w:val="004B24EF"/>
    <w:rsid w:val="004B27B0"/>
    <w:rsid w:val="004B2849"/>
    <w:rsid w:val="004B338E"/>
    <w:rsid w:val="004B38F9"/>
    <w:rsid w:val="004B4024"/>
    <w:rsid w:val="004B4030"/>
    <w:rsid w:val="004B4668"/>
    <w:rsid w:val="004B4DAF"/>
    <w:rsid w:val="004B5260"/>
    <w:rsid w:val="004B56FC"/>
    <w:rsid w:val="004B5994"/>
    <w:rsid w:val="004B5E4A"/>
    <w:rsid w:val="004B670D"/>
    <w:rsid w:val="004B6892"/>
    <w:rsid w:val="004C059E"/>
    <w:rsid w:val="004C0744"/>
    <w:rsid w:val="004C1530"/>
    <w:rsid w:val="004C1FB6"/>
    <w:rsid w:val="004C21DA"/>
    <w:rsid w:val="004C2224"/>
    <w:rsid w:val="004C2FB9"/>
    <w:rsid w:val="004C3479"/>
    <w:rsid w:val="004C366F"/>
    <w:rsid w:val="004C3850"/>
    <w:rsid w:val="004C460C"/>
    <w:rsid w:val="004C507D"/>
    <w:rsid w:val="004C51EE"/>
    <w:rsid w:val="004C57FE"/>
    <w:rsid w:val="004C6E9B"/>
    <w:rsid w:val="004C7022"/>
    <w:rsid w:val="004C70E7"/>
    <w:rsid w:val="004C7192"/>
    <w:rsid w:val="004C75B3"/>
    <w:rsid w:val="004C762F"/>
    <w:rsid w:val="004D035A"/>
    <w:rsid w:val="004D03A9"/>
    <w:rsid w:val="004D0D4A"/>
    <w:rsid w:val="004D2187"/>
    <w:rsid w:val="004D2CFA"/>
    <w:rsid w:val="004D2E82"/>
    <w:rsid w:val="004D30D2"/>
    <w:rsid w:val="004D371F"/>
    <w:rsid w:val="004D4614"/>
    <w:rsid w:val="004D4897"/>
    <w:rsid w:val="004D48AA"/>
    <w:rsid w:val="004D5512"/>
    <w:rsid w:val="004D5D50"/>
    <w:rsid w:val="004D6183"/>
    <w:rsid w:val="004D70A1"/>
    <w:rsid w:val="004D74CA"/>
    <w:rsid w:val="004D7B70"/>
    <w:rsid w:val="004E099E"/>
    <w:rsid w:val="004E0CF7"/>
    <w:rsid w:val="004E119D"/>
    <w:rsid w:val="004E134E"/>
    <w:rsid w:val="004E158A"/>
    <w:rsid w:val="004E1868"/>
    <w:rsid w:val="004E1F04"/>
    <w:rsid w:val="004E21EC"/>
    <w:rsid w:val="004E23CE"/>
    <w:rsid w:val="004E255D"/>
    <w:rsid w:val="004E291A"/>
    <w:rsid w:val="004E2D4C"/>
    <w:rsid w:val="004E33DA"/>
    <w:rsid w:val="004E369C"/>
    <w:rsid w:val="004E4752"/>
    <w:rsid w:val="004E4C80"/>
    <w:rsid w:val="004E4E48"/>
    <w:rsid w:val="004E4F12"/>
    <w:rsid w:val="004E4F95"/>
    <w:rsid w:val="004E5FD4"/>
    <w:rsid w:val="004E6339"/>
    <w:rsid w:val="004E65EC"/>
    <w:rsid w:val="004E6FC9"/>
    <w:rsid w:val="004E757C"/>
    <w:rsid w:val="004E765F"/>
    <w:rsid w:val="004F07DE"/>
    <w:rsid w:val="004F146A"/>
    <w:rsid w:val="004F1DBB"/>
    <w:rsid w:val="004F24FA"/>
    <w:rsid w:val="004F376E"/>
    <w:rsid w:val="004F3AE1"/>
    <w:rsid w:val="004F3EBE"/>
    <w:rsid w:val="004F40E1"/>
    <w:rsid w:val="004F446E"/>
    <w:rsid w:val="004F4838"/>
    <w:rsid w:val="004F4AEF"/>
    <w:rsid w:val="004F4C39"/>
    <w:rsid w:val="004F4CD5"/>
    <w:rsid w:val="004F57F2"/>
    <w:rsid w:val="004F5F83"/>
    <w:rsid w:val="004F7171"/>
    <w:rsid w:val="004F73FD"/>
    <w:rsid w:val="004F7495"/>
    <w:rsid w:val="004F752F"/>
    <w:rsid w:val="004F7A71"/>
    <w:rsid w:val="00500071"/>
    <w:rsid w:val="00500143"/>
    <w:rsid w:val="00500FFA"/>
    <w:rsid w:val="005010BE"/>
    <w:rsid w:val="00501A56"/>
    <w:rsid w:val="00502067"/>
    <w:rsid w:val="005020F3"/>
    <w:rsid w:val="005023BB"/>
    <w:rsid w:val="00503C78"/>
    <w:rsid w:val="00503E1D"/>
    <w:rsid w:val="005045E0"/>
    <w:rsid w:val="00504770"/>
    <w:rsid w:val="005047FB"/>
    <w:rsid w:val="00504A0D"/>
    <w:rsid w:val="00504F07"/>
    <w:rsid w:val="00505FA2"/>
    <w:rsid w:val="00506285"/>
    <w:rsid w:val="005065BE"/>
    <w:rsid w:val="00507DC8"/>
    <w:rsid w:val="00511AC5"/>
    <w:rsid w:val="0051235B"/>
    <w:rsid w:val="005128D6"/>
    <w:rsid w:val="0051335D"/>
    <w:rsid w:val="00513C07"/>
    <w:rsid w:val="00513E62"/>
    <w:rsid w:val="0051447E"/>
    <w:rsid w:val="0051477B"/>
    <w:rsid w:val="00514BC4"/>
    <w:rsid w:val="005150F1"/>
    <w:rsid w:val="00515326"/>
    <w:rsid w:val="005158FE"/>
    <w:rsid w:val="0051637C"/>
    <w:rsid w:val="00516D01"/>
    <w:rsid w:val="005173BE"/>
    <w:rsid w:val="005177ED"/>
    <w:rsid w:val="0051786D"/>
    <w:rsid w:val="00520C97"/>
    <w:rsid w:val="005215F3"/>
    <w:rsid w:val="00521C09"/>
    <w:rsid w:val="00521E9A"/>
    <w:rsid w:val="00522029"/>
    <w:rsid w:val="00522884"/>
    <w:rsid w:val="00523229"/>
    <w:rsid w:val="00523403"/>
    <w:rsid w:val="00524E69"/>
    <w:rsid w:val="00525160"/>
    <w:rsid w:val="0052540A"/>
    <w:rsid w:val="00525ADF"/>
    <w:rsid w:val="00526C77"/>
    <w:rsid w:val="0052725A"/>
    <w:rsid w:val="00527459"/>
    <w:rsid w:val="0052781F"/>
    <w:rsid w:val="00530CAA"/>
    <w:rsid w:val="00532023"/>
    <w:rsid w:val="00532044"/>
    <w:rsid w:val="00532957"/>
    <w:rsid w:val="005329AD"/>
    <w:rsid w:val="005333DE"/>
    <w:rsid w:val="005337AE"/>
    <w:rsid w:val="00533E84"/>
    <w:rsid w:val="0053442B"/>
    <w:rsid w:val="00534BEF"/>
    <w:rsid w:val="00536030"/>
    <w:rsid w:val="00537055"/>
    <w:rsid w:val="005370A4"/>
    <w:rsid w:val="00537C02"/>
    <w:rsid w:val="00541083"/>
    <w:rsid w:val="0054172A"/>
    <w:rsid w:val="005419A9"/>
    <w:rsid w:val="00541A1F"/>
    <w:rsid w:val="00541C74"/>
    <w:rsid w:val="00542A8F"/>
    <w:rsid w:val="0054357F"/>
    <w:rsid w:val="00543770"/>
    <w:rsid w:val="005437B6"/>
    <w:rsid w:val="00544650"/>
    <w:rsid w:val="00544692"/>
    <w:rsid w:val="0054486A"/>
    <w:rsid w:val="00544EB0"/>
    <w:rsid w:val="00546F9B"/>
    <w:rsid w:val="00547720"/>
    <w:rsid w:val="005479E0"/>
    <w:rsid w:val="00550C32"/>
    <w:rsid w:val="005519BB"/>
    <w:rsid w:val="00551C0C"/>
    <w:rsid w:val="00553002"/>
    <w:rsid w:val="005534FD"/>
    <w:rsid w:val="00553657"/>
    <w:rsid w:val="00553746"/>
    <w:rsid w:val="00553846"/>
    <w:rsid w:val="00553E00"/>
    <w:rsid w:val="0055421E"/>
    <w:rsid w:val="005544F0"/>
    <w:rsid w:val="005550CB"/>
    <w:rsid w:val="00556691"/>
    <w:rsid w:val="00556ED2"/>
    <w:rsid w:val="0055707F"/>
    <w:rsid w:val="0056006E"/>
    <w:rsid w:val="0056172A"/>
    <w:rsid w:val="00561BA9"/>
    <w:rsid w:val="00561CB5"/>
    <w:rsid w:val="00561F50"/>
    <w:rsid w:val="005621F3"/>
    <w:rsid w:val="005623A3"/>
    <w:rsid w:val="00562851"/>
    <w:rsid w:val="00562B7C"/>
    <w:rsid w:val="0056365E"/>
    <w:rsid w:val="0056562A"/>
    <w:rsid w:val="00565BB5"/>
    <w:rsid w:val="00566AD1"/>
    <w:rsid w:val="00566DE6"/>
    <w:rsid w:val="00567A67"/>
    <w:rsid w:val="00567EB3"/>
    <w:rsid w:val="00567F50"/>
    <w:rsid w:val="00567FC4"/>
    <w:rsid w:val="005700D4"/>
    <w:rsid w:val="00570D60"/>
    <w:rsid w:val="00570F57"/>
    <w:rsid w:val="005719DE"/>
    <w:rsid w:val="00571E30"/>
    <w:rsid w:val="00572927"/>
    <w:rsid w:val="00572947"/>
    <w:rsid w:val="00573A6B"/>
    <w:rsid w:val="00573E81"/>
    <w:rsid w:val="005745FB"/>
    <w:rsid w:val="00574870"/>
    <w:rsid w:val="00574C27"/>
    <w:rsid w:val="00574CC0"/>
    <w:rsid w:val="00574DEF"/>
    <w:rsid w:val="00575844"/>
    <w:rsid w:val="00575851"/>
    <w:rsid w:val="005759F2"/>
    <w:rsid w:val="00576304"/>
    <w:rsid w:val="00576632"/>
    <w:rsid w:val="00576705"/>
    <w:rsid w:val="00576FAC"/>
    <w:rsid w:val="00577D7F"/>
    <w:rsid w:val="00580075"/>
    <w:rsid w:val="005802E8"/>
    <w:rsid w:val="005802FC"/>
    <w:rsid w:val="00580342"/>
    <w:rsid w:val="00580843"/>
    <w:rsid w:val="00580A38"/>
    <w:rsid w:val="0058114C"/>
    <w:rsid w:val="00581A50"/>
    <w:rsid w:val="00583239"/>
    <w:rsid w:val="00583441"/>
    <w:rsid w:val="00583765"/>
    <w:rsid w:val="00583F6B"/>
    <w:rsid w:val="00584103"/>
    <w:rsid w:val="005843E1"/>
    <w:rsid w:val="00584910"/>
    <w:rsid w:val="00584F32"/>
    <w:rsid w:val="00584F79"/>
    <w:rsid w:val="00585A32"/>
    <w:rsid w:val="0058636C"/>
    <w:rsid w:val="00587F5D"/>
    <w:rsid w:val="00590545"/>
    <w:rsid w:val="00590A7D"/>
    <w:rsid w:val="00590D9A"/>
    <w:rsid w:val="00591359"/>
    <w:rsid w:val="0059176E"/>
    <w:rsid w:val="00591B31"/>
    <w:rsid w:val="00591C44"/>
    <w:rsid w:val="00591CF2"/>
    <w:rsid w:val="00592AD6"/>
    <w:rsid w:val="00592F8F"/>
    <w:rsid w:val="00593F78"/>
    <w:rsid w:val="005942E3"/>
    <w:rsid w:val="0059468B"/>
    <w:rsid w:val="00594C4E"/>
    <w:rsid w:val="00594E84"/>
    <w:rsid w:val="00595146"/>
    <w:rsid w:val="00595671"/>
    <w:rsid w:val="005964A8"/>
    <w:rsid w:val="00597050"/>
    <w:rsid w:val="00597582"/>
    <w:rsid w:val="00597CDC"/>
    <w:rsid w:val="005A0223"/>
    <w:rsid w:val="005A077E"/>
    <w:rsid w:val="005A0FBA"/>
    <w:rsid w:val="005A11FD"/>
    <w:rsid w:val="005A12BF"/>
    <w:rsid w:val="005A16F6"/>
    <w:rsid w:val="005A1C21"/>
    <w:rsid w:val="005A1FFF"/>
    <w:rsid w:val="005A2697"/>
    <w:rsid w:val="005A26A3"/>
    <w:rsid w:val="005A27B5"/>
    <w:rsid w:val="005A416E"/>
    <w:rsid w:val="005A455A"/>
    <w:rsid w:val="005A473B"/>
    <w:rsid w:val="005A4A1E"/>
    <w:rsid w:val="005A504C"/>
    <w:rsid w:val="005A6DB9"/>
    <w:rsid w:val="005A7306"/>
    <w:rsid w:val="005A7438"/>
    <w:rsid w:val="005A7659"/>
    <w:rsid w:val="005A787F"/>
    <w:rsid w:val="005B079A"/>
    <w:rsid w:val="005B0DC1"/>
    <w:rsid w:val="005B195F"/>
    <w:rsid w:val="005B19EA"/>
    <w:rsid w:val="005B1A6C"/>
    <w:rsid w:val="005B20E8"/>
    <w:rsid w:val="005B2240"/>
    <w:rsid w:val="005B23EC"/>
    <w:rsid w:val="005B2707"/>
    <w:rsid w:val="005B2FE8"/>
    <w:rsid w:val="005B35B0"/>
    <w:rsid w:val="005B4022"/>
    <w:rsid w:val="005B436D"/>
    <w:rsid w:val="005B4617"/>
    <w:rsid w:val="005B47CE"/>
    <w:rsid w:val="005B4C0C"/>
    <w:rsid w:val="005B50C7"/>
    <w:rsid w:val="005B639F"/>
    <w:rsid w:val="005B66F5"/>
    <w:rsid w:val="005B68BC"/>
    <w:rsid w:val="005B6E72"/>
    <w:rsid w:val="005B6F2C"/>
    <w:rsid w:val="005B6FB1"/>
    <w:rsid w:val="005B7FA8"/>
    <w:rsid w:val="005C083D"/>
    <w:rsid w:val="005C221D"/>
    <w:rsid w:val="005C277B"/>
    <w:rsid w:val="005C279F"/>
    <w:rsid w:val="005C2836"/>
    <w:rsid w:val="005C2B96"/>
    <w:rsid w:val="005C2C10"/>
    <w:rsid w:val="005C3422"/>
    <w:rsid w:val="005C3D24"/>
    <w:rsid w:val="005C40A5"/>
    <w:rsid w:val="005C46D4"/>
    <w:rsid w:val="005C4FAE"/>
    <w:rsid w:val="005C5044"/>
    <w:rsid w:val="005C5956"/>
    <w:rsid w:val="005C59D8"/>
    <w:rsid w:val="005C66D5"/>
    <w:rsid w:val="005C6D88"/>
    <w:rsid w:val="005C7497"/>
    <w:rsid w:val="005C749D"/>
    <w:rsid w:val="005C74C7"/>
    <w:rsid w:val="005C7662"/>
    <w:rsid w:val="005D1A6C"/>
    <w:rsid w:val="005D3402"/>
    <w:rsid w:val="005D39FB"/>
    <w:rsid w:val="005D48DD"/>
    <w:rsid w:val="005D4E4F"/>
    <w:rsid w:val="005D5605"/>
    <w:rsid w:val="005D5E8C"/>
    <w:rsid w:val="005D5F61"/>
    <w:rsid w:val="005D6371"/>
    <w:rsid w:val="005D63A2"/>
    <w:rsid w:val="005D66F2"/>
    <w:rsid w:val="005D67EB"/>
    <w:rsid w:val="005D6ABD"/>
    <w:rsid w:val="005D6C5B"/>
    <w:rsid w:val="005D6D9B"/>
    <w:rsid w:val="005D73A7"/>
    <w:rsid w:val="005D79C2"/>
    <w:rsid w:val="005D7C17"/>
    <w:rsid w:val="005E0615"/>
    <w:rsid w:val="005E0869"/>
    <w:rsid w:val="005E1331"/>
    <w:rsid w:val="005E1AC7"/>
    <w:rsid w:val="005E2088"/>
    <w:rsid w:val="005E2244"/>
    <w:rsid w:val="005E2408"/>
    <w:rsid w:val="005E2D42"/>
    <w:rsid w:val="005E3617"/>
    <w:rsid w:val="005E4523"/>
    <w:rsid w:val="005E4662"/>
    <w:rsid w:val="005E5619"/>
    <w:rsid w:val="005E5DAB"/>
    <w:rsid w:val="005E5FB2"/>
    <w:rsid w:val="005E6392"/>
    <w:rsid w:val="005E72C4"/>
    <w:rsid w:val="005F0021"/>
    <w:rsid w:val="005F0164"/>
    <w:rsid w:val="005F0591"/>
    <w:rsid w:val="005F0805"/>
    <w:rsid w:val="005F15DE"/>
    <w:rsid w:val="005F1664"/>
    <w:rsid w:val="005F1BD4"/>
    <w:rsid w:val="005F1E84"/>
    <w:rsid w:val="005F21DF"/>
    <w:rsid w:val="005F24BD"/>
    <w:rsid w:val="005F2A94"/>
    <w:rsid w:val="005F32FB"/>
    <w:rsid w:val="005F3DF2"/>
    <w:rsid w:val="005F4BE1"/>
    <w:rsid w:val="005F4EA7"/>
    <w:rsid w:val="005F5472"/>
    <w:rsid w:val="005F59B1"/>
    <w:rsid w:val="005F6088"/>
    <w:rsid w:val="005F67BF"/>
    <w:rsid w:val="005F724C"/>
    <w:rsid w:val="005F750B"/>
    <w:rsid w:val="005F754B"/>
    <w:rsid w:val="005F76E5"/>
    <w:rsid w:val="00600907"/>
    <w:rsid w:val="00600A9C"/>
    <w:rsid w:val="00601C98"/>
    <w:rsid w:val="006020CA"/>
    <w:rsid w:val="00602AF7"/>
    <w:rsid w:val="00603002"/>
    <w:rsid w:val="006036C7"/>
    <w:rsid w:val="00604189"/>
    <w:rsid w:val="00604745"/>
    <w:rsid w:val="006048AE"/>
    <w:rsid w:val="00604E5D"/>
    <w:rsid w:val="0060502A"/>
    <w:rsid w:val="006063E1"/>
    <w:rsid w:val="006066F2"/>
    <w:rsid w:val="00606BA0"/>
    <w:rsid w:val="00607B24"/>
    <w:rsid w:val="00611832"/>
    <w:rsid w:val="0061223B"/>
    <w:rsid w:val="006123B7"/>
    <w:rsid w:val="0061397C"/>
    <w:rsid w:val="00613C78"/>
    <w:rsid w:val="00614C5D"/>
    <w:rsid w:val="00615247"/>
    <w:rsid w:val="0061583A"/>
    <w:rsid w:val="00615E75"/>
    <w:rsid w:val="006165C1"/>
    <w:rsid w:val="00616B71"/>
    <w:rsid w:val="00616F70"/>
    <w:rsid w:val="0061751F"/>
    <w:rsid w:val="00617B7C"/>
    <w:rsid w:val="00617C75"/>
    <w:rsid w:val="00617D67"/>
    <w:rsid w:val="00617F89"/>
    <w:rsid w:val="006203BC"/>
    <w:rsid w:val="00620979"/>
    <w:rsid w:val="00621786"/>
    <w:rsid w:val="00621791"/>
    <w:rsid w:val="00621910"/>
    <w:rsid w:val="0062206A"/>
    <w:rsid w:val="0062230D"/>
    <w:rsid w:val="00622CC4"/>
    <w:rsid w:val="006230CB"/>
    <w:rsid w:val="006231F5"/>
    <w:rsid w:val="0062347E"/>
    <w:rsid w:val="0062396D"/>
    <w:rsid w:val="006244E1"/>
    <w:rsid w:val="0062467D"/>
    <w:rsid w:val="006246A2"/>
    <w:rsid w:val="00624871"/>
    <w:rsid w:val="006251AC"/>
    <w:rsid w:val="006257F1"/>
    <w:rsid w:val="006258CD"/>
    <w:rsid w:val="00626178"/>
    <w:rsid w:val="006267BA"/>
    <w:rsid w:val="00626852"/>
    <w:rsid w:val="00627CB0"/>
    <w:rsid w:val="00627E79"/>
    <w:rsid w:val="006302E7"/>
    <w:rsid w:val="006305D7"/>
    <w:rsid w:val="00630AD9"/>
    <w:rsid w:val="00630BA9"/>
    <w:rsid w:val="00630EDE"/>
    <w:rsid w:val="00631283"/>
    <w:rsid w:val="0063141F"/>
    <w:rsid w:val="00632361"/>
    <w:rsid w:val="00632433"/>
    <w:rsid w:val="00632F0E"/>
    <w:rsid w:val="00634454"/>
    <w:rsid w:val="0063468B"/>
    <w:rsid w:val="00635019"/>
    <w:rsid w:val="006350FD"/>
    <w:rsid w:val="0063581F"/>
    <w:rsid w:val="006363BA"/>
    <w:rsid w:val="00636827"/>
    <w:rsid w:val="00637111"/>
    <w:rsid w:val="006374A1"/>
    <w:rsid w:val="00637813"/>
    <w:rsid w:val="0064040F"/>
    <w:rsid w:val="00640D9C"/>
    <w:rsid w:val="00642C3C"/>
    <w:rsid w:val="006431B3"/>
    <w:rsid w:val="006435FF"/>
    <w:rsid w:val="00643F20"/>
    <w:rsid w:val="0064435E"/>
    <w:rsid w:val="00644759"/>
    <w:rsid w:val="00644F93"/>
    <w:rsid w:val="006454C2"/>
    <w:rsid w:val="00645D60"/>
    <w:rsid w:val="00645D6D"/>
    <w:rsid w:val="006465DD"/>
    <w:rsid w:val="006468D8"/>
    <w:rsid w:val="00646CA6"/>
    <w:rsid w:val="00651031"/>
    <w:rsid w:val="00651589"/>
    <w:rsid w:val="00652806"/>
    <w:rsid w:val="0065367E"/>
    <w:rsid w:val="00653BA0"/>
    <w:rsid w:val="006544CA"/>
    <w:rsid w:val="006546C0"/>
    <w:rsid w:val="0065528A"/>
    <w:rsid w:val="00655E41"/>
    <w:rsid w:val="00656E50"/>
    <w:rsid w:val="00656F13"/>
    <w:rsid w:val="00657D88"/>
    <w:rsid w:val="00660D4E"/>
    <w:rsid w:val="00661408"/>
    <w:rsid w:val="006618B4"/>
    <w:rsid w:val="00662BC4"/>
    <w:rsid w:val="00663098"/>
    <w:rsid w:val="00663979"/>
    <w:rsid w:val="0066454C"/>
    <w:rsid w:val="00664A6F"/>
    <w:rsid w:val="00664BAB"/>
    <w:rsid w:val="006653DA"/>
    <w:rsid w:val="00665445"/>
    <w:rsid w:val="00665456"/>
    <w:rsid w:val="006655BA"/>
    <w:rsid w:val="006658A9"/>
    <w:rsid w:val="006659C0"/>
    <w:rsid w:val="00665E90"/>
    <w:rsid w:val="006661BD"/>
    <w:rsid w:val="00666618"/>
    <w:rsid w:val="00666CCE"/>
    <w:rsid w:val="00666D99"/>
    <w:rsid w:val="00666DEA"/>
    <w:rsid w:val="00667725"/>
    <w:rsid w:val="00667D83"/>
    <w:rsid w:val="00670340"/>
    <w:rsid w:val="00671A30"/>
    <w:rsid w:val="006720F3"/>
    <w:rsid w:val="00672B3A"/>
    <w:rsid w:val="00673507"/>
    <w:rsid w:val="00674204"/>
    <w:rsid w:val="00675190"/>
    <w:rsid w:val="00675D86"/>
    <w:rsid w:val="00676452"/>
    <w:rsid w:val="00676503"/>
    <w:rsid w:val="00676930"/>
    <w:rsid w:val="00676FA0"/>
    <w:rsid w:val="006778F4"/>
    <w:rsid w:val="006802AE"/>
    <w:rsid w:val="00680508"/>
    <w:rsid w:val="00680545"/>
    <w:rsid w:val="0068091A"/>
    <w:rsid w:val="00680BD4"/>
    <w:rsid w:val="00681251"/>
    <w:rsid w:val="0068171A"/>
    <w:rsid w:val="00681757"/>
    <w:rsid w:val="00681F30"/>
    <w:rsid w:val="00682188"/>
    <w:rsid w:val="00682365"/>
    <w:rsid w:val="006823E6"/>
    <w:rsid w:val="006826A0"/>
    <w:rsid w:val="00683B92"/>
    <w:rsid w:val="00683EDE"/>
    <w:rsid w:val="00683F37"/>
    <w:rsid w:val="006847D9"/>
    <w:rsid w:val="00684B75"/>
    <w:rsid w:val="00685079"/>
    <w:rsid w:val="00685339"/>
    <w:rsid w:val="00686DC7"/>
    <w:rsid w:val="006879F3"/>
    <w:rsid w:val="00691E17"/>
    <w:rsid w:val="00691EBE"/>
    <w:rsid w:val="0069215C"/>
    <w:rsid w:val="006924B3"/>
    <w:rsid w:val="0069260D"/>
    <w:rsid w:val="0069273A"/>
    <w:rsid w:val="00692788"/>
    <w:rsid w:val="00692D2D"/>
    <w:rsid w:val="00692FA9"/>
    <w:rsid w:val="00693353"/>
    <w:rsid w:val="00693AF9"/>
    <w:rsid w:val="006946CD"/>
    <w:rsid w:val="006946E5"/>
    <w:rsid w:val="00694C84"/>
    <w:rsid w:val="00695083"/>
    <w:rsid w:val="00695F5D"/>
    <w:rsid w:val="006961E2"/>
    <w:rsid w:val="0069645B"/>
    <w:rsid w:val="0069745E"/>
    <w:rsid w:val="00697943"/>
    <w:rsid w:val="00697BAB"/>
    <w:rsid w:val="00697DE7"/>
    <w:rsid w:val="006A0055"/>
    <w:rsid w:val="006A1076"/>
    <w:rsid w:val="006A1B17"/>
    <w:rsid w:val="006A21B3"/>
    <w:rsid w:val="006A25A6"/>
    <w:rsid w:val="006A2BDB"/>
    <w:rsid w:val="006A2CDD"/>
    <w:rsid w:val="006A3736"/>
    <w:rsid w:val="006A3A21"/>
    <w:rsid w:val="006A3F52"/>
    <w:rsid w:val="006A4677"/>
    <w:rsid w:val="006A4F2B"/>
    <w:rsid w:val="006A51D9"/>
    <w:rsid w:val="006A5EB3"/>
    <w:rsid w:val="006A652D"/>
    <w:rsid w:val="006A68C3"/>
    <w:rsid w:val="006A6E70"/>
    <w:rsid w:val="006A75D4"/>
    <w:rsid w:val="006A7A03"/>
    <w:rsid w:val="006B02D6"/>
    <w:rsid w:val="006B04C7"/>
    <w:rsid w:val="006B1CD6"/>
    <w:rsid w:val="006B3211"/>
    <w:rsid w:val="006B33CA"/>
    <w:rsid w:val="006B3728"/>
    <w:rsid w:val="006B3768"/>
    <w:rsid w:val="006B4028"/>
    <w:rsid w:val="006B41D2"/>
    <w:rsid w:val="006B4666"/>
    <w:rsid w:val="006B571C"/>
    <w:rsid w:val="006B5953"/>
    <w:rsid w:val="006B59FE"/>
    <w:rsid w:val="006B5F40"/>
    <w:rsid w:val="006B65E2"/>
    <w:rsid w:val="006B688C"/>
    <w:rsid w:val="006B6C6B"/>
    <w:rsid w:val="006B706E"/>
    <w:rsid w:val="006B75DC"/>
    <w:rsid w:val="006C0A3D"/>
    <w:rsid w:val="006C1425"/>
    <w:rsid w:val="006C1894"/>
    <w:rsid w:val="006C1B3E"/>
    <w:rsid w:val="006C1C7C"/>
    <w:rsid w:val="006C1D9E"/>
    <w:rsid w:val="006C1EB7"/>
    <w:rsid w:val="006C268B"/>
    <w:rsid w:val="006C2FC6"/>
    <w:rsid w:val="006C364D"/>
    <w:rsid w:val="006C3942"/>
    <w:rsid w:val="006C48D4"/>
    <w:rsid w:val="006C490B"/>
    <w:rsid w:val="006C4E26"/>
    <w:rsid w:val="006C586D"/>
    <w:rsid w:val="006C5A50"/>
    <w:rsid w:val="006C6D88"/>
    <w:rsid w:val="006D040D"/>
    <w:rsid w:val="006D04AD"/>
    <w:rsid w:val="006D0B34"/>
    <w:rsid w:val="006D1D8B"/>
    <w:rsid w:val="006D23E0"/>
    <w:rsid w:val="006D28D8"/>
    <w:rsid w:val="006D309D"/>
    <w:rsid w:val="006D3655"/>
    <w:rsid w:val="006D3D46"/>
    <w:rsid w:val="006D3DB2"/>
    <w:rsid w:val="006D3FCF"/>
    <w:rsid w:val="006D463B"/>
    <w:rsid w:val="006D4E20"/>
    <w:rsid w:val="006D5A54"/>
    <w:rsid w:val="006D5CC3"/>
    <w:rsid w:val="006D650E"/>
    <w:rsid w:val="006D676A"/>
    <w:rsid w:val="006D6DE6"/>
    <w:rsid w:val="006D775E"/>
    <w:rsid w:val="006E1006"/>
    <w:rsid w:val="006E1C3F"/>
    <w:rsid w:val="006E1D28"/>
    <w:rsid w:val="006E2166"/>
    <w:rsid w:val="006E2432"/>
    <w:rsid w:val="006E24D3"/>
    <w:rsid w:val="006E2BA3"/>
    <w:rsid w:val="006E32DA"/>
    <w:rsid w:val="006E3871"/>
    <w:rsid w:val="006E40EF"/>
    <w:rsid w:val="006E45D7"/>
    <w:rsid w:val="006E4803"/>
    <w:rsid w:val="006E4DE8"/>
    <w:rsid w:val="006E4F59"/>
    <w:rsid w:val="006E5024"/>
    <w:rsid w:val="006E5621"/>
    <w:rsid w:val="006E5D90"/>
    <w:rsid w:val="006E5E0E"/>
    <w:rsid w:val="006E6CB6"/>
    <w:rsid w:val="006E7714"/>
    <w:rsid w:val="006E7C04"/>
    <w:rsid w:val="006F017F"/>
    <w:rsid w:val="006F0435"/>
    <w:rsid w:val="006F078F"/>
    <w:rsid w:val="006F08A9"/>
    <w:rsid w:val="006F0A85"/>
    <w:rsid w:val="006F1987"/>
    <w:rsid w:val="006F1BEB"/>
    <w:rsid w:val="006F2263"/>
    <w:rsid w:val="006F25C1"/>
    <w:rsid w:val="006F33E4"/>
    <w:rsid w:val="006F3D63"/>
    <w:rsid w:val="006F416D"/>
    <w:rsid w:val="006F4246"/>
    <w:rsid w:val="006F43D4"/>
    <w:rsid w:val="006F49C5"/>
    <w:rsid w:val="006F4EEB"/>
    <w:rsid w:val="006F554B"/>
    <w:rsid w:val="006F5827"/>
    <w:rsid w:val="006F65EC"/>
    <w:rsid w:val="006F672A"/>
    <w:rsid w:val="006F6AAB"/>
    <w:rsid w:val="006F7828"/>
    <w:rsid w:val="00700105"/>
    <w:rsid w:val="00702165"/>
    <w:rsid w:val="00702806"/>
    <w:rsid w:val="00702C5E"/>
    <w:rsid w:val="00702E70"/>
    <w:rsid w:val="0070309E"/>
    <w:rsid w:val="00703356"/>
    <w:rsid w:val="00703393"/>
    <w:rsid w:val="00703ACB"/>
    <w:rsid w:val="00703E6E"/>
    <w:rsid w:val="00704502"/>
    <w:rsid w:val="0070594B"/>
    <w:rsid w:val="00705DC6"/>
    <w:rsid w:val="00706968"/>
    <w:rsid w:val="00706A50"/>
    <w:rsid w:val="00707060"/>
    <w:rsid w:val="00707461"/>
    <w:rsid w:val="00710FA1"/>
    <w:rsid w:val="007127D2"/>
    <w:rsid w:val="00712833"/>
    <w:rsid w:val="007128D4"/>
    <w:rsid w:val="00712AD3"/>
    <w:rsid w:val="00712AFE"/>
    <w:rsid w:val="00712B0F"/>
    <w:rsid w:val="00712D2B"/>
    <w:rsid w:val="007144E1"/>
    <w:rsid w:val="007146FD"/>
    <w:rsid w:val="00714E29"/>
    <w:rsid w:val="0071500E"/>
    <w:rsid w:val="00716145"/>
    <w:rsid w:val="00716B7C"/>
    <w:rsid w:val="007177BD"/>
    <w:rsid w:val="00721DB1"/>
    <w:rsid w:val="00722DD9"/>
    <w:rsid w:val="00722E84"/>
    <w:rsid w:val="0072379C"/>
    <w:rsid w:val="007243A3"/>
    <w:rsid w:val="0072454E"/>
    <w:rsid w:val="00724E20"/>
    <w:rsid w:val="00725223"/>
    <w:rsid w:val="007253FA"/>
    <w:rsid w:val="0072635D"/>
    <w:rsid w:val="00726EAD"/>
    <w:rsid w:val="007275CB"/>
    <w:rsid w:val="00727AF0"/>
    <w:rsid w:val="00727D77"/>
    <w:rsid w:val="00730215"/>
    <w:rsid w:val="00730A00"/>
    <w:rsid w:val="00731B75"/>
    <w:rsid w:val="00731C85"/>
    <w:rsid w:val="007321DD"/>
    <w:rsid w:val="0073262A"/>
    <w:rsid w:val="007327DF"/>
    <w:rsid w:val="00733641"/>
    <w:rsid w:val="00733995"/>
    <w:rsid w:val="007345D0"/>
    <w:rsid w:val="007346F3"/>
    <w:rsid w:val="007347A8"/>
    <w:rsid w:val="00734868"/>
    <w:rsid w:val="007356A1"/>
    <w:rsid w:val="007362CC"/>
    <w:rsid w:val="007363C4"/>
    <w:rsid w:val="0073793B"/>
    <w:rsid w:val="00740575"/>
    <w:rsid w:val="00740AD6"/>
    <w:rsid w:val="00740C0A"/>
    <w:rsid w:val="00741427"/>
    <w:rsid w:val="00741641"/>
    <w:rsid w:val="00741B62"/>
    <w:rsid w:val="00742644"/>
    <w:rsid w:val="007435A2"/>
    <w:rsid w:val="0074382C"/>
    <w:rsid w:val="00744C19"/>
    <w:rsid w:val="00744E07"/>
    <w:rsid w:val="007457FD"/>
    <w:rsid w:val="0074599E"/>
    <w:rsid w:val="007459E6"/>
    <w:rsid w:val="00745EE7"/>
    <w:rsid w:val="00745FD5"/>
    <w:rsid w:val="007461FE"/>
    <w:rsid w:val="0074640C"/>
    <w:rsid w:val="00747357"/>
    <w:rsid w:val="0074794F"/>
    <w:rsid w:val="007479F1"/>
    <w:rsid w:val="007500DD"/>
    <w:rsid w:val="00750518"/>
    <w:rsid w:val="007506AF"/>
    <w:rsid w:val="007507F8"/>
    <w:rsid w:val="007518F2"/>
    <w:rsid w:val="007523BB"/>
    <w:rsid w:val="007529B6"/>
    <w:rsid w:val="00752D31"/>
    <w:rsid w:val="00753389"/>
    <w:rsid w:val="007535D7"/>
    <w:rsid w:val="00754253"/>
    <w:rsid w:val="0075431C"/>
    <w:rsid w:val="00756194"/>
    <w:rsid w:val="0075625C"/>
    <w:rsid w:val="007562B4"/>
    <w:rsid w:val="007567F6"/>
    <w:rsid w:val="00756C15"/>
    <w:rsid w:val="007573F1"/>
    <w:rsid w:val="00760311"/>
    <w:rsid w:val="00760E15"/>
    <w:rsid w:val="00761D8A"/>
    <w:rsid w:val="00762047"/>
    <w:rsid w:val="00762735"/>
    <w:rsid w:val="00762E6B"/>
    <w:rsid w:val="00762FC8"/>
    <w:rsid w:val="007630BF"/>
    <w:rsid w:val="00763B5D"/>
    <w:rsid w:val="00764292"/>
    <w:rsid w:val="007644DB"/>
    <w:rsid w:val="00764E8B"/>
    <w:rsid w:val="0076516C"/>
    <w:rsid w:val="00765236"/>
    <w:rsid w:val="007659E8"/>
    <w:rsid w:val="00765B29"/>
    <w:rsid w:val="00765E6A"/>
    <w:rsid w:val="007664B6"/>
    <w:rsid w:val="007665AF"/>
    <w:rsid w:val="007665CB"/>
    <w:rsid w:val="007670AB"/>
    <w:rsid w:val="00767267"/>
    <w:rsid w:val="007674A7"/>
    <w:rsid w:val="007679CF"/>
    <w:rsid w:val="00767ADB"/>
    <w:rsid w:val="00771205"/>
    <w:rsid w:val="00772109"/>
    <w:rsid w:val="007725E5"/>
    <w:rsid w:val="007732DC"/>
    <w:rsid w:val="00773480"/>
    <w:rsid w:val="007736EE"/>
    <w:rsid w:val="00773EFA"/>
    <w:rsid w:val="00774F57"/>
    <w:rsid w:val="00775FA9"/>
    <w:rsid w:val="007763A7"/>
    <w:rsid w:val="00777B42"/>
    <w:rsid w:val="00777E87"/>
    <w:rsid w:val="00777F6A"/>
    <w:rsid w:val="00780BA7"/>
    <w:rsid w:val="00781318"/>
    <w:rsid w:val="007814C0"/>
    <w:rsid w:val="00782211"/>
    <w:rsid w:val="007839E6"/>
    <w:rsid w:val="007839FD"/>
    <w:rsid w:val="00783DDC"/>
    <w:rsid w:val="007845B1"/>
    <w:rsid w:val="007846E9"/>
    <w:rsid w:val="00784E83"/>
    <w:rsid w:val="007851D8"/>
    <w:rsid w:val="00785A5E"/>
    <w:rsid w:val="00787268"/>
    <w:rsid w:val="00787554"/>
    <w:rsid w:val="007878D7"/>
    <w:rsid w:val="0078790D"/>
    <w:rsid w:val="007907E7"/>
    <w:rsid w:val="00791847"/>
    <w:rsid w:val="00791AF0"/>
    <w:rsid w:val="00791C84"/>
    <w:rsid w:val="00791F7B"/>
    <w:rsid w:val="0079238A"/>
    <w:rsid w:val="00792C42"/>
    <w:rsid w:val="00793110"/>
    <w:rsid w:val="00794C02"/>
    <w:rsid w:val="00794CCE"/>
    <w:rsid w:val="00794D46"/>
    <w:rsid w:val="0079580F"/>
    <w:rsid w:val="00795828"/>
    <w:rsid w:val="0079583C"/>
    <w:rsid w:val="00795898"/>
    <w:rsid w:val="007969F2"/>
    <w:rsid w:val="00797614"/>
    <w:rsid w:val="00797B41"/>
    <w:rsid w:val="007A057A"/>
    <w:rsid w:val="007A0A0A"/>
    <w:rsid w:val="007A13E4"/>
    <w:rsid w:val="007A1671"/>
    <w:rsid w:val="007A16E1"/>
    <w:rsid w:val="007A1B5D"/>
    <w:rsid w:val="007A2CBF"/>
    <w:rsid w:val="007A3659"/>
    <w:rsid w:val="007A3A1B"/>
    <w:rsid w:val="007A3D80"/>
    <w:rsid w:val="007A3D9C"/>
    <w:rsid w:val="007A47D5"/>
    <w:rsid w:val="007A525A"/>
    <w:rsid w:val="007A5446"/>
    <w:rsid w:val="007A57F1"/>
    <w:rsid w:val="007A589C"/>
    <w:rsid w:val="007A5ECB"/>
    <w:rsid w:val="007A630C"/>
    <w:rsid w:val="007A63DB"/>
    <w:rsid w:val="007A6825"/>
    <w:rsid w:val="007B00C0"/>
    <w:rsid w:val="007B0129"/>
    <w:rsid w:val="007B01F0"/>
    <w:rsid w:val="007B08D8"/>
    <w:rsid w:val="007B111B"/>
    <w:rsid w:val="007B116C"/>
    <w:rsid w:val="007B15E2"/>
    <w:rsid w:val="007B24C0"/>
    <w:rsid w:val="007B24DB"/>
    <w:rsid w:val="007B2831"/>
    <w:rsid w:val="007B3373"/>
    <w:rsid w:val="007B3855"/>
    <w:rsid w:val="007B38AB"/>
    <w:rsid w:val="007B3C31"/>
    <w:rsid w:val="007B3D9D"/>
    <w:rsid w:val="007B5F60"/>
    <w:rsid w:val="007B62A2"/>
    <w:rsid w:val="007B6744"/>
    <w:rsid w:val="007B6F92"/>
    <w:rsid w:val="007B7051"/>
    <w:rsid w:val="007B71CE"/>
    <w:rsid w:val="007B729A"/>
    <w:rsid w:val="007B7980"/>
    <w:rsid w:val="007B7E18"/>
    <w:rsid w:val="007B7FDE"/>
    <w:rsid w:val="007C0807"/>
    <w:rsid w:val="007C0935"/>
    <w:rsid w:val="007C0F4A"/>
    <w:rsid w:val="007C1703"/>
    <w:rsid w:val="007C189F"/>
    <w:rsid w:val="007C2203"/>
    <w:rsid w:val="007C2330"/>
    <w:rsid w:val="007C27D6"/>
    <w:rsid w:val="007C2B16"/>
    <w:rsid w:val="007C2D8C"/>
    <w:rsid w:val="007C35AE"/>
    <w:rsid w:val="007C3C90"/>
    <w:rsid w:val="007C43A5"/>
    <w:rsid w:val="007C488B"/>
    <w:rsid w:val="007C5577"/>
    <w:rsid w:val="007C59EE"/>
    <w:rsid w:val="007C5C89"/>
    <w:rsid w:val="007C5F36"/>
    <w:rsid w:val="007C5FBC"/>
    <w:rsid w:val="007C63F3"/>
    <w:rsid w:val="007C64DD"/>
    <w:rsid w:val="007C69B2"/>
    <w:rsid w:val="007C6A47"/>
    <w:rsid w:val="007C70BE"/>
    <w:rsid w:val="007C7267"/>
    <w:rsid w:val="007C729A"/>
    <w:rsid w:val="007D0845"/>
    <w:rsid w:val="007D0ABF"/>
    <w:rsid w:val="007D1EC7"/>
    <w:rsid w:val="007D1FE2"/>
    <w:rsid w:val="007D446D"/>
    <w:rsid w:val="007D44E6"/>
    <w:rsid w:val="007D454D"/>
    <w:rsid w:val="007D45A1"/>
    <w:rsid w:val="007D4AC7"/>
    <w:rsid w:val="007D58D1"/>
    <w:rsid w:val="007D5B98"/>
    <w:rsid w:val="007D5D57"/>
    <w:rsid w:val="007D614F"/>
    <w:rsid w:val="007D7099"/>
    <w:rsid w:val="007D7600"/>
    <w:rsid w:val="007D7FC0"/>
    <w:rsid w:val="007E10B2"/>
    <w:rsid w:val="007E11BA"/>
    <w:rsid w:val="007E15C7"/>
    <w:rsid w:val="007E1E88"/>
    <w:rsid w:val="007E21DA"/>
    <w:rsid w:val="007E21E3"/>
    <w:rsid w:val="007E25AD"/>
    <w:rsid w:val="007E3074"/>
    <w:rsid w:val="007E4979"/>
    <w:rsid w:val="007E4E3A"/>
    <w:rsid w:val="007E551B"/>
    <w:rsid w:val="007E5654"/>
    <w:rsid w:val="007E5C29"/>
    <w:rsid w:val="007E5F7A"/>
    <w:rsid w:val="007E640B"/>
    <w:rsid w:val="007E6B71"/>
    <w:rsid w:val="007E71E6"/>
    <w:rsid w:val="007E71F2"/>
    <w:rsid w:val="007E79F4"/>
    <w:rsid w:val="007F0035"/>
    <w:rsid w:val="007F0483"/>
    <w:rsid w:val="007F0658"/>
    <w:rsid w:val="007F09AC"/>
    <w:rsid w:val="007F1148"/>
    <w:rsid w:val="007F1B0C"/>
    <w:rsid w:val="007F20E2"/>
    <w:rsid w:val="007F2BF4"/>
    <w:rsid w:val="007F2E66"/>
    <w:rsid w:val="007F3053"/>
    <w:rsid w:val="007F339D"/>
    <w:rsid w:val="007F3F13"/>
    <w:rsid w:val="007F4745"/>
    <w:rsid w:val="007F488F"/>
    <w:rsid w:val="007F48BB"/>
    <w:rsid w:val="007F4993"/>
    <w:rsid w:val="007F515F"/>
    <w:rsid w:val="007F56E3"/>
    <w:rsid w:val="007F575A"/>
    <w:rsid w:val="007F5B8C"/>
    <w:rsid w:val="007F61BB"/>
    <w:rsid w:val="00800619"/>
    <w:rsid w:val="008011AC"/>
    <w:rsid w:val="00801C44"/>
    <w:rsid w:val="00801E3F"/>
    <w:rsid w:val="0080384F"/>
    <w:rsid w:val="00803ACA"/>
    <w:rsid w:val="0080430C"/>
    <w:rsid w:val="00804629"/>
    <w:rsid w:val="008047E0"/>
    <w:rsid w:val="00804DF0"/>
    <w:rsid w:val="00805C6B"/>
    <w:rsid w:val="00805D2B"/>
    <w:rsid w:val="008061E9"/>
    <w:rsid w:val="0080632E"/>
    <w:rsid w:val="00806C36"/>
    <w:rsid w:val="00806D7B"/>
    <w:rsid w:val="00807111"/>
    <w:rsid w:val="008078C2"/>
    <w:rsid w:val="00807F65"/>
    <w:rsid w:val="008100C8"/>
    <w:rsid w:val="0081010D"/>
    <w:rsid w:val="00810220"/>
    <w:rsid w:val="008133B9"/>
    <w:rsid w:val="00813892"/>
    <w:rsid w:val="00813FB6"/>
    <w:rsid w:val="0081402C"/>
    <w:rsid w:val="008140AE"/>
    <w:rsid w:val="00814D23"/>
    <w:rsid w:val="00814FA4"/>
    <w:rsid w:val="008152CC"/>
    <w:rsid w:val="0081551F"/>
    <w:rsid w:val="008165E6"/>
    <w:rsid w:val="00817492"/>
    <w:rsid w:val="00817AED"/>
    <w:rsid w:val="00817C0C"/>
    <w:rsid w:val="0082091F"/>
    <w:rsid w:val="008215C5"/>
    <w:rsid w:val="00821A56"/>
    <w:rsid w:val="00821B8C"/>
    <w:rsid w:val="00821D41"/>
    <w:rsid w:val="0082229B"/>
    <w:rsid w:val="00822353"/>
    <w:rsid w:val="00822AF6"/>
    <w:rsid w:val="00823987"/>
    <w:rsid w:val="00823B5D"/>
    <w:rsid w:val="00823CBB"/>
    <w:rsid w:val="008249B8"/>
    <w:rsid w:val="00824B6D"/>
    <w:rsid w:val="0082514B"/>
    <w:rsid w:val="0082553A"/>
    <w:rsid w:val="0082568C"/>
    <w:rsid w:val="008258A0"/>
    <w:rsid w:val="00825E34"/>
    <w:rsid w:val="00827492"/>
    <w:rsid w:val="008275B3"/>
    <w:rsid w:val="00827F95"/>
    <w:rsid w:val="00830608"/>
    <w:rsid w:val="00830643"/>
    <w:rsid w:val="0083074F"/>
    <w:rsid w:val="00831145"/>
    <w:rsid w:val="008312CE"/>
    <w:rsid w:val="00832A25"/>
    <w:rsid w:val="00832D80"/>
    <w:rsid w:val="00833002"/>
    <w:rsid w:val="0083300A"/>
    <w:rsid w:val="008338B8"/>
    <w:rsid w:val="008339A6"/>
    <w:rsid w:val="008339C4"/>
    <w:rsid w:val="00833E2B"/>
    <w:rsid w:val="008347DC"/>
    <w:rsid w:val="00834D4A"/>
    <w:rsid w:val="00835616"/>
    <w:rsid w:val="00835E2F"/>
    <w:rsid w:val="00836511"/>
    <w:rsid w:val="00836699"/>
    <w:rsid w:val="008368EC"/>
    <w:rsid w:val="00836DE1"/>
    <w:rsid w:val="00837215"/>
    <w:rsid w:val="00840227"/>
    <w:rsid w:val="00840F7C"/>
    <w:rsid w:val="00840FD9"/>
    <w:rsid w:val="00841257"/>
    <w:rsid w:val="0084383B"/>
    <w:rsid w:val="00843928"/>
    <w:rsid w:val="008441D1"/>
    <w:rsid w:val="00845889"/>
    <w:rsid w:val="00845A3E"/>
    <w:rsid w:val="00845AAF"/>
    <w:rsid w:val="00845F6C"/>
    <w:rsid w:val="00846301"/>
    <w:rsid w:val="008467EF"/>
    <w:rsid w:val="00846824"/>
    <w:rsid w:val="008473CA"/>
    <w:rsid w:val="008504E4"/>
    <w:rsid w:val="008517B6"/>
    <w:rsid w:val="008528A4"/>
    <w:rsid w:val="00852D7A"/>
    <w:rsid w:val="00853DAF"/>
    <w:rsid w:val="0085422A"/>
    <w:rsid w:val="00854305"/>
    <w:rsid w:val="00854D79"/>
    <w:rsid w:val="00855895"/>
    <w:rsid w:val="00855D13"/>
    <w:rsid w:val="00855ED9"/>
    <w:rsid w:val="008562EC"/>
    <w:rsid w:val="0085639E"/>
    <w:rsid w:val="00856BB8"/>
    <w:rsid w:val="008576FA"/>
    <w:rsid w:val="00857793"/>
    <w:rsid w:val="00857806"/>
    <w:rsid w:val="0086015B"/>
    <w:rsid w:val="00860273"/>
    <w:rsid w:val="0086038A"/>
    <w:rsid w:val="008604F4"/>
    <w:rsid w:val="0086150D"/>
    <w:rsid w:val="00861CB6"/>
    <w:rsid w:val="00861E5F"/>
    <w:rsid w:val="00862A09"/>
    <w:rsid w:val="0086309F"/>
    <w:rsid w:val="008635FF"/>
    <w:rsid w:val="00863625"/>
    <w:rsid w:val="00863A4C"/>
    <w:rsid w:val="00866494"/>
    <w:rsid w:val="00866CD1"/>
    <w:rsid w:val="00867D8C"/>
    <w:rsid w:val="008706FF"/>
    <w:rsid w:val="00870D95"/>
    <w:rsid w:val="00871C77"/>
    <w:rsid w:val="0087220B"/>
    <w:rsid w:val="008729D7"/>
    <w:rsid w:val="00872B89"/>
    <w:rsid w:val="00873499"/>
    <w:rsid w:val="00873ED7"/>
    <w:rsid w:val="008747D8"/>
    <w:rsid w:val="00874A2A"/>
    <w:rsid w:val="00876456"/>
    <w:rsid w:val="00876727"/>
    <w:rsid w:val="00876901"/>
    <w:rsid w:val="00876A6C"/>
    <w:rsid w:val="008770D0"/>
    <w:rsid w:val="008773DA"/>
    <w:rsid w:val="0087755D"/>
    <w:rsid w:val="008778DE"/>
    <w:rsid w:val="00877BEE"/>
    <w:rsid w:val="00877CC9"/>
    <w:rsid w:val="008800D4"/>
    <w:rsid w:val="00881276"/>
    <w:rsid w:val="00881718"/>
    <w:rsid w:val="00881F97"/>
    <w:rsid w:val="00882D10"/>
    <w:rsid w:val="00882D7F"/>
    <w:rsid w:val="00883156"/>
    <w:rsid w:val="00883E71"/>
    <w:rsid w:val="00883ED5"/>
    <w:rsid w:val="00885683"/>
    <w:rsid w:val="008857A2"/>
    <w:rsid w:val="00886CD0"/>
    <w:rsid w:val="00886D2B"/>
    <w:rsid w:val="00887219"/>
    <w:rsid w:val="008903F1"/>
    <w:rsid w:val="008904BA"/>
    <w:rsid w:val="008904D3"/>
    <w:rsid w:val="00891939"/>
    <w:rsid w:val="00891E22"/>
    <w:rsid w:val="00892A24"/>
    <w:rsid w:val="0089322D"/>
    <w:rsid w:val="00893B5B"/>
    <w:rsid w:val="008943BC"/>
    <w:rsid w:val="0089452D"/>
    <w:rsid w:val="00894738"/>
    <w:rsid w:val="008948D8"/>
    <w:rsid w:val="00894E2A"/>
    <w:rsid w:val="00894FDD"/>
    <w:rsid w:val="0089536A"/>
    <w:rsid w:val="00896B22"/>
    <w:rsid w:val="00896EDD"/>
    <w:rsid w:val="00896F4F"/>
    <w:rsid w:val="0089736F"/>
    <w:rsid w:val="00897E21"/>
    <w:rsid w:val="008A07FE"/>
    <w:rsid w:val="008A0985"/>
    <w:rsid w:val="008A139E"/>
    <w:rsid w:val="008A1938"/>
    <w:rsid w:val="008A1946"/>
    <w:rsid w:val="008A26DB"/>
    <w:rsid w:val="008A2E5F"/>
    <w:rsid w:val="008A328E"/>
    <w:rsid w:val="008A33E8"/>
    <w:rsid w:val="008A396D"/>
    <w:rsid w:val="008A4148"/>
    <w:rsid w:val="008A578A"/>
    <w:rsid w:val="008A6ACE"/>
    <w:rsid w:val="008A791E"/>
    <w:rsid w:val="008A7EED"/>
    <w:rsid w:val="008B06C9"/>
    <w:rsid w:val="008B08BF"/>
    <w:rsid w:val="008B14AC"/>
    <w:rsid w:val="008B1AE2"/>
    <w:rsid w:val="008B1AFB"/>
    <w:rsid w:val="008B23B6"/>
    <w:rsid w:val="008B2802"/>
    <w:rsid w:val="008B2DD3"/>
    <w:rsid w:val="008B46CB"/>
    <w:rsid w:val="008B46F9"/>
    <w:rsid w:val="008B48D5"/>
    <w:rsid w:val="008B506C"/>
    <w:rsid w:val="008B584E"/>
    <w:rsid w:val="008B5AD3"/>
    <w:rsid w:val="008B6A51"/>
    <w:rsid w:val="008B6CF4"/>
    <w:rsid w:val="008B72C6"/>
    <w:rsid w:val="008B7312"/>
    <w:rsid w:val="008B7699"/>
    <w:rsid w:val="008B7881"/>
    <w:rsid w:val="008B7AF2"/>
    <w:rsid w:val="008B7F19"/>
    <w:rsid w:val="008C0380"/>
    <w:rsid w:val="008C09E4"/>
    <w:rsid w:val="008C0A48"/>
    <w:rsid w:val="008C0BDA"/>
    <w:rsid w:val="008C14F8"/>
    <w:rsid w:val="008C1C3C"/>
    <w:rsid w:val="008C3C26"/>
    <w:rsid w:val="008C3F9E"/>
    <w:rsid w:val="008C4E82"/>
    <w:rsid w:val="008C5246"/>
    <w:rsid w:val="008C639E"/>
    <w:rsid w:val="008C648E"/>
    <w:rsid w:val="008C74A8"/>
    <w:rsid w:val="008C796E"/>
    <w:rsid w:val="008C7BFB"/>
    <w:rsid w:val="008D0406"/>
    <w:rsid w:val="008D0722"/>
    <w:rsid w:val="008D09BB"/>
    <w:rsid w:val="008D0ECB"/>
    <w:rsid w:val="008D1126"/>
    <w:rsid w:val="008D1491"/>
    <w:rsid w:val="008D1968"/>
    <w:rsid w:val="008D2018"/>
    <w:rsid w:val="008D2F6B"/>
    <w:rsid w:val="008D3962"/>
    <w:rsid w:val="008D3A0F"/>
    <w:rsid w:val="008D4178"/>
    <w:rsid w:val="008D476B"/>
    <w:rsid w:val="008D4C6D"/>
    <w:rsid w:val="008D4DF7"/>
    <w:rsid w:val="008D4E37"/>
    <w:rsid w:val="008D51D0"/>
    <w:rsid w:val="008D5E27"/>
    <w:rsid w:val="008D6023"/>
    <w:rsid w:val="008D6338"/>
    <w:rsid w:val="008D719A"/>
    <w:rsid w:val="008D7267"/>
    <w:rsid w:val="008D78CE"/>
    <w:rsid w:val="008D78E7"/>
    <w:rsid w:val="008E0677"/>
    <w:rsid w:val="008E09FD"/>
    <w:rsid w:val="008E123F"/>
    <w:rsid w:val="008E126C"/>
    <w:rsid w:val="008E2958"/>
    <w:rsid w:val="008E2B24"/>
    <w:rsid w:val="008E2D2B"/>
    <w:rsid w:val="008E2EAA"/>
    <w:rsid w:val="008E32E8"/>
    <w:rsid w:val="008E3458"/>
    <w:rsid w:val="008E346D"/>
    <w:rsid w:val="008E432E"/>
    <w:rsid w:val="008E4CF9"/>
    <w:rsid w:val="008E4E8B"/>
    <w:rsid w:val="008E510E"/>
    <w:rsid w:val="008E533C"/>
    <w:rsid w:val="008E557E"/>
    <w:rsid w:val="008E5D98"/>
    <w:rsid w:val="008E67DD"/>
    <w:rsid w:val="008E6AFE"/>
    <w:rsid w:val="008E6C2E"/>
    <w:rsid w:val="008E7255"/>
    <w:rsid w:val="008E738F"/>
    <w:rsid w:val="008E7550"/>
    <w:rsid w:val="008E7982"/>
    <w:rsid w:val="008E7A0F"/>
    <w:rsid w:val="008E7C33"/>
    <w:rsid w:val="008F00A1"/>
    <w:rsid w:val="008F00B8"/>
    <w:rsid w:val="008F076A"/>
    <w:rsid w:val="008F078F"/>
    <w:rsid w:val="008F0FF2"/>
    <w:rsid w:val="008F11C3"/>
    <w:rsid w:val="008F141E"/>
    <w:rsid w:val="008F1AFF"/>
    <w:rsid w:val="008F1E13"/>
    <w:rsid w:val="008F318E"/>
    <w:rsid w:val="008F335B"/>
    <w:rsid w:val="008F36C7"/>
    <w:rsid w:val="008F3B49"/>
    <w:rsid w:val="008F3F73"/>
    <w:rsid w:val="008F75E7"/>
    <w:rsid w:val="008F7C8F"/>
    <w:rsid w:val="0090039F"/>
    <w:rsid w:val="00900728"/>
    <w:rsid w:val="00900795"/>
    <w:rsid w:val="009009F9"/>
    <w:rsid w:val="00900ACE"/>
    <w:rsid w:val="009012DA"/>
    <w:rsid w:val="00901785"/>
    <w:rsid w:val="00901811"/>
    <w:rsid w:val="00901A7D"/>
    <w:rsid w:val="0090238E"/>
    <w:rsid w:val="0090265F"/>
    <w:rsid w:val="00903444"/>
    <w:rsid w:val="0090373E"/>
    <w:rsid w:val="0090379E"/>
    <w:rsid w:val="009037E4"/>
    <w:rsid w:val="00903996"/>
    <w:rsid w:val="00903A2B"/>
    <w:rsid w:val="00904AF0"/>
    <w:rsid w:val="00904CE2"/>
    <w:rsid w:val="00905031"/>
    <w:rsid w:val="0090503E"/>
    <w:rsid w:val="009057AA"/>
    <w:rsid w:val="00905F61"/>
    <w:rsid w:val="0090645C"/>
    <w:rsid w:val="00906878"/>
    <w:rsid w:val="00906EDA"/>
    <w:rsid w:val="0090714A"/>
    <w:rsid w:val="00907DD6"/>
    <w:rsid w:val="009100D5"/>
    <w:rsid w:val="00910949"/>
    <w:rsid w:val="00911510"/>
    <w:rsid w:val="00911A0E"/>
    <w:rsid w:val="00911E08"/>
    <w:rsid w:val="00912137"/>
    <w:rsid w:val="00912486"/>
    <w:rsid w:val="00913D2F"/>
    <w:rsid w:val="009144D8"/>
    <w:rsid w:val="009148DC"/>
    <w:rsid w:val="00914E77"/>
    <w:rsid w:val="00915084"/>
    <w:rsid w:val="00915516"/>
    <w:rsid w:val="0091566D"/>
    <w:rsid w:val="00915FC6"/>
    <w:rsid w:val="00916445"/>
    <w:rsid w:val="00917207"/>
    <w:rsid w:val="00917730"/>
    <w:rsid w:val="00917FA4"/>
    <w:rsid w:val="00920083"/>
    <w:rsid w:val="00920243"/>
    <w:rsid w:val="00920B9D"/>
    <w:rsid w:val="00920E2A"/>
    <w:rsid w:val="0092118D"/>
    <w:rsid w:val="0092123B"/>
    <w:rsid w:val="009222E4"/>
    <w:rsid w:val="009225EF"/>
    <w:rsid w:val="009229CE"/>
    <w:rsid w:val="009239BD"/>
    <w:rsid w:val="0092418D"/>
    <w:rsid w:val="00925A83"/>
    <w:rsid w:val="00925F1D"/>
    <w:rsid w:val="00926109"/>
    <w:rsid w:val="0092681D"/>
    <w:rsid w:val="00927F29"/>
    <w:rsid w:val="00930299"/>
    <w:rsid w:val="00930598"/>
    <w:rsid w:val="00930686"/>
    <w:rsid w:val="0093097D"/>
    <w:rsid w:val="00931498"/>
    <w:rsid w:val="009316B0"/>
    <w:rsid w:val="00931CC1"/>
    <w:rsid w:val="00932014"/>
    <w:rsid w:val="00932F0B"/>
    <w:rsid w:val="00933286"/>
    <w:rsid w:val="00933A20"/>
    <w:rsid w:val="00933F86"/>
    <w:rsid w:val="00934CD9"/>
    <w:rsid w:val="00935E0D"/>
    <w:rsid w:val="00936967"/>
    <w:rsid w:val="00937832"/>
    <w:rsid w:val="009378BF"/>
    <w:rsid w:val="0094074F"/>
    <w:rsid w:val="0094075B"/>
    <w:rsid w:val="00940FE4"/>
    <w:rsid w:val="00941A47"/>
    <w:rsid w:val="00941F7C"/>
    <w:rsid w:val="00942623"/>
    <w:rsid w:val="00942968"/>
    <w:rsid w:val="0094296F"/>
    <w:rsid w:val="009431C0"/>
    <w:rsid w:val="00943762"/>
    <w:rsid w:val="00944358"/>
    <w:rsid w:val="00944A90"/>
    <w:rsid w:val="00944B2C"/>
    <w:rsid w:val="00944EAC"/>
    <w:rsid w:val="00945227"/>
    <w:rsid w:val="00945532"/>
    <w:rsid w:val="00945712"/>
    <w:rsid w:val="0094586E"/>
    <w:rsid w:val="009460C4"/>
    <w:rsid w:val="00946906"/>
    <w:rsid w:val="00946FEA"/>
    <w:rsid w:val="00950196"/>
    <w:rsid w:val="009503B3"/>
    <w:rsid w:val="0095045A"/>
    <w:rsid w:val="009509D7"/>
    <w:rsid w:val="00950F59"/>
    <w:rsid w:val="00950FBA"/>
    <w:rsid w:val="009520FE"/>
    <w:rsid w:val="0095252B"/>
    <w:rsid w:val="00952968"/>
    <w:rsid w:val="00952E46"/>
    <w:rsid w:val="00953AC5"/>
    <w:rsid w:val="00954447"/>
    <w:rsid w:val="00954637"/>
    <w:rsid w:val="00956A20"/>
    <w:rsid w:val="00956CF2"/>
    <w:rsid w:val="009574D1"/>
    <w:rsid w:val="009578E9"/>
    <w:rsid w:val="009579D8"/>
    <w:rsid w:val="00957B04"/>
    <w:rsid w:val="00957C18"/>
    <w:rsid w:val="00957E64"/>
    <w:rsid w:val="00957FF6"/>
    <w:rsid w:val="009608B6"/>
    <w:rsid w:val="009613B8"/>
    <w:rsid w:val="009617AA"/>
    <w:rsid w:val="00961A16"/>
    <w:rsid w:val="00961C0C"/>
    <w:rsid w:val="0096257C"/>
    <w:rsid w:val="00963010"/>
    <w:rsid w:val="009636C0"/>
    <w:rsid w:val="0096395E"/>
    <w:rsid w:val="00964136"/>
    <w:rsid w:val="009642E8"/>
    <w:rsid w:val="009645EA"/>
    <w:rsid w:val="00965352"/>
    <w:rsid w:val="009666C5"/>
    <w:rsid w:val="0096726C"/>
    <w:rsid w:val="00967295"/>
    <w:rsid w:val="00967359"/>
    <w:rsid w:val="0096757D"/>
    <w:rsid w:val="00967AED"/>
    <w:rsid w:val="0097011D"/>
    <w:rsid w:val="009703F0"/>
    <w:rsid w:val="0097045E"/>
    <w:rsid w:val="0097060E"/>
    <w:rsid w:val="00971100"/>
    <w:rsid w:val="00971E47"/>
    <w:rsid w:val="00972581"/>
    <w:rsid w:val="00972A2F"/>
    <w:rsid w:val="009737BD"/>
    <w:rsid w:val="00973FC4"/>
    <w:rsid w:val="00974453"/>
    <w:rsid w:val="0097470E"/>
    <w:rsid w:val="00974F7E"/>
    <w:rsid w:val="009756A4"/>
    <w:rsid w:val="00975BB7"/>
    <w:rsid w:val="00975C5D"/>
    <w:rsid w:val="00976166"/>
    <w:rsid w:val="009761B8"/>
    <w:rsid w:val="00976B37"/>
    <w:rsid w:val="009771CC"/>
    <w:rsid w:val="00977E9B"/>
    <w:rsid w:val="00980076"/>
    <w:rsid w:val="00980634"/>
    <w:rsid w:val="00980F80"/>
    <w:rsid w:val="00981127"/>
    <w:rsid w:val="0098139A"/>
    <w:rsid w:val="009815FB"/>
    <w:rsid w:val="00981A07"/>
    <w:rsid w:val="00982126"/>
    <w:rsid w:val="009826EE"/>
    <w:rsid w:val="00982ED3"/>
    <w:rsid w:val="009837E4"/>
    <w:rsid w:val="00983A80"/>
    <w:rsid w:val="00983BA5"/>
    <w:rsid w:val="0098403D"/>
    <w:rsid w:val="00984F53"/>
    <w:rsid w:val="00985605"/>
    <w:rsid w:val="009869D0"/>
    <w:rsid w:val="00986F41"/>
    <w:rsid w:val="009871A5"/>
    <w:rsid w:val="00987570"/>
    <w:rsid w:val="009875B4"/>
    <w:rsid w:val="0098767A"/>
    <w:rsid w:val="00987AAF"/>
    <w:rsid w:val="00990AD1"/>
    <w:rsid w:val="00990BFB"/>
    <w:rsid w:val="0099164A"/>
    <w:rsid w:val="00991EAE"/>
    <w:rsid w:val="009921B6"/>
    <w:rsid w:val="00993584"/>
    <w:rsid w:val="00993937"/>
    <w:rsid w:val="00994133"/>
    <w:rsid w:val="00994229"/>
    <w:rsid w:val="009944F8"/>
    <w:rsid w:val="00994A1A"/>
    <w:rsid w:val="00995B33"/>
    <w:rsid w:val="00995D82"/>
    <w:rsid w:val="009962EA"/>
    <w:rsid w:val="009978C6"/>
    <w:rsid w:val="009A0D81"/>
    <w:rsid w:val="009A11C0"/>
    <w:rsid w:val="009A1300"/>
    <w:rsid w:val="009A14F7"/>
    <w:rsid w:val="009A2F45"/>
    <w:rsid w:val="009A309D"/>
    <w:rsid w:val="009A3BC9"/>
    <w:rsid w:val="009A5A96"/>
    <w:rsid w:val="009A60C6"/>
    <w:rsid w:val="009A61C0"/>
    <w:rsid w:val="009A6B4F"/>
    <w:rsid w:val="009A7544"/>
    <w:rsid w:val="009A786E"/>
    <w:rsid w:val="009A7EC7"/>
    <w:rsid w:val="009B03A3"/>
    <w:rsid w:val="009B1101"/>
    <w:rsid w:val="009B183A"/>
    <w:rsid w:val="009B2036"/>
    <w:rsid w:val="009B20AE"/>
    <w:rsid w:val="009B2CF6"/>
    <w:rsid w:val="009B3508"/>
    <w:rsid w:val="009B3E33"/>
    <w:rsid w:val="009B555A"/>
    <w:rsid w:val="009B5DA6"/>
    <w:rsid w:val="009B67BE"/>
    <w:rsid w:val="009B6CF8"/>
    <w:rsid w:val="009B725D"/>
    <w:rsid w:val="009B74EF"/>
    <w:rsid w:val="009C0F67"/>
    <w:rsid w:val="009C0FA8"/>
    <w:rsid w:val="009C1663"/>
    <w:rsid w:val="009C194F"/>
    <w:rsid w:val="009C2001"/>
    <w:rsid w:val="009C3A84"/>
    <w:rsid w:val="009C3B5B"/>
    <w:rsid w:val="009C4812"/>
    <w:rsid w:val="009C483C"/>
    <w:rsid w:val="009C5A75"/>
    <w:rsid w:val="009C7847"/>
    <w:rsid w:val="009C7BF1"/>
    <w:rsid w:val="009C7CA8"/>
    <w:rsid w:val="009D0326"/>
    <w:rsid w:val="009D0FBA"/>
    <w:rsid w:val="009D265A"/>
    <w:rsid w:val="009D31BC"/>
    <w:rsid w:val="009D3807"/>
    <w:rsid w:val="009D389A"/>
    <w:rsid w:val="009D3CA5"/>
    <w:rsid w:val="009D4655"/>
    <w:rsid w:val="009D489E"/>
    <w:rsid w:val="009D4B5A"/>
    <w:rsid w:val="009D536D"/>
    <w:rsid w:val="009D5CEF"/>
    <w:rsid w:val="009D62D2"/>
    <w:rsid w:val="009D6407"/>
    <w:rsid w:val="009D6F37"/>
    <w:rsid w:val="009D7F44"/>
    <w:rsid w:val="009E0162"/>
    <w:rsid w:val="009E0AFE"/>
    <w:rsid w:val="009E0D3F"/>
    <w:rsid w:val="009E0F99"/>
    <w:rsid w:val="009E1A35"/>
    <w:rsid w:val="009E1EC5"/>
    <w:rsid w:val="009E26E0"/>
    <w:rsid w:val="009E2EC0"/>
    <w:rsid w:val="009E2EE7"/>
    <w:rsid w:val="009E3550"/>
    <w:rsid w:val="009E3914"/>
    <w:rsid w:val="009E48A3"/>
    <w:rsid w:val="009E4A79"/>
    <w:rsid w:val="009E4F4E"/>
    <w:rsid w:val="009E522A"/>
    <w:rsid w:val="009E52F7"/>
    <w:rsid w:val="009E7672"/>
    <w:rsid w:val="009E7797"/>
    <w:rsid w:val="009E7D53"/>
    <w:rsid w:val="009F097A"/>
    <w:rsid w:val="009F0C13"/>
    <w:rsid w:val="009F0C57"/>
    <w:rsid w:val="009F0D22"/>
    <w:rsid w:val="009F1D4C"/>
    <w:rsid w:val="009F23D7"/>
    <w:rsid w:val="009F266B"/>
    <w:rsid w:val="009F31B0"/>
    <w:rsid w:val="009F3BE8"/>
    <w:rsid w:val="009F45AD"/>
    <w:rsid w:val="009F45BF"/>
    <w:rsid w:val="009F47C6"/>
    <w:rsid w:val="009F4D05"/>
    <w:rsid w:val="009F51BC"/>
    <w:rsid w:val="009F63BA"/>
    <w:rsid w:val="009F63EE"/>
    <w:rsid w:val="009F647E"/>
    <w:rsid w:val="009F6CC6"/>
    <w:rsid w:val="009F7927"/>
    <w:rsid w:val="00A006D0"/>
    <w:rsid w:val="00A0070F"/>
    <w:rsid w:val="00A01AA5"/>
    <w:rsid w:val="00A01B40"/>
    <w:rsid w:val="00A0276A"/>
    <w:rsid w:val="00A0282D"/>
    <w:rsid w:val="00A02C79"/>
    <w:rsid w:val="00A02E9A"/>
    <w:rsid w:val="00A03CE1"/>
    <w:rsid w:val="00A04558"/>
    <w:rsid w:val="00A0491A"/>
    <w:rsid w:val="00A05270"/>
    <w:rsid w:val="00A05526"/>
    <w:rsid w:val="00A0561D"/>
    <w:rsid w:val="00A06097"/>
    <w:rsid w:val="00A06398"/>
    <w:rsid w:val="00A06C63"/>
    <w:rsid w:val="00A07285"/>
    <w:rsid w:val="00A07A03"/>
    <w:rsid w:val="00A07DD7"/>
    <w:rsid w:val="00A07F98"/>
    <w:rsid w:val="00A107E3"/>
    <w:rsid w:val="00A10A10"/>
    <w:rsid w:val="00A10B4A"/>
    <w:rsid w:val="00A10C4A"/>
    <w:rsid w:val="00A10E8A"/>
    <w:rsid w:val="00A10ED8"/>
    <w:rsid w:val="00A1139E"/>
    <w:rsid w:val="00A11BD9"/>
    <w:rsid w:val="00A11D61"/>
    <w:rsid w:val="00A12674"/>
    <w:rsid w:val="00A12756"/>
    <w:rsid w:val="00A12B27"/>
    <w:rsid w:val="00A12B8E"/>
    <w:rsid w:val="00A12CEF"/>
    <w:rsid w:val="00A139CC"/>
    <w:rsid w:val="00A13B28"/>
    <w:rsid w:val="00A13D67"/>
    <w:rsid w:val="00A1451A"/>
    <w:rsid w:val="00A14542"/>
    <w:rsid w:val="00A150B7"/>
    <w:rsid w:val="00A1577B"/>
    <w:rsid w:val="00A15BCF"/>
    <w:rsid w:val="00A15EB3"/>
    <w:rsid w:val="00A16198"/>
    <w:rsid w:val="00A16EEF"/>
    <w:rsid w:val="00A175D8"/>
    <w:rsid w:val="00A17EA4"/>
    <w:rsid w:val="00A20865"/>
    <w:rsid w:val="00A20974"/>
    <w:rsid w:val="00A20A17"/>
    <w:rsid w:val="00A20A30"/>
    <w:rsid w:val="00A20B4F"/>
    <w:rsid w:val="00A20F67"/>
    <w:rsid w:val="00A2191B"/>
    <w:rsid w:val="00A21A0D"/>
    <w:rsid w:val="00A221F5"/>
    <w:rsid w:val="00A2291D"/>
    <w:rsid w:val="00A22C51"/>
    <w:rsid w:val="00A23FFB"/>
    <w:rsid w:val="00A245C0"/>
    <w:rsid w:val="00A24A3D"/>
    <w:rsid w:val="00A25AB1"/>
    <w:rsid w:val="00A25B4C"/>
    <w:rsid w:val="00A25C06"/>
    <w:rsid w:val="00A273BF"/>
    <w:rsid w:val="00A275D8"/>
    <w:rsid w:val="00A276C3"/>
    <w:rsid w:val="00A27B9F"/>
    <w:rsid w:val="00A27D82"/>
    <w:rsid w:val="00A30889"/>
    <w:rsid w:val="00A312BB"/>
    <w:rsid w:val="00A31EE6"/>
    <w:rsid w:val="00A32289"/>
    <w:rsid w:val="00A332A8"/>
    <w:rsid w:val="00A3357F"/>
    <w:rsid w:val="00A338F7"/>
    <w:rsid w:val="00A33AE7"/>
    <w:rsid w:val="00A33B46"/>
    <w:rsid w:val="00A33BBF"/>
    <w:rsid w:val="00A33D96"/>
    <w:rsid w:val="00A34239"/>
    <w:rsid w:val="00A351D8"/>
    <w:rsid w:val="00A3564B"/>
    <w:rsid w:val="00A357E8"/>
    <w:rsid w:val="00A36764"/>
    <w:rsid w:val="00A36784"/>
    <w:rsid w:val="00A367F0"/>
    <w:rsid w:val="00A36BF3"/>
    <w:rsid w:val="00A37A15"/>
    <w:rsid w:val="00A40082"/>
    <w:rsid w:val="00A413E8"/>
    <w:rsid w:val="00A420F2"/>
    <w:rsid w:val="00A424D4"/>
    <w:rsid w:val="00A43856"/>
    <w:rsid w:val="00A4438A"/>
    <w:rsid w:val="00A443F7"/>
    <w:rsid w:val="00A44649"/>
    <w:rsid w:val="00A446A3"/>
    <w:rsid w:val="00A45A43"/>
    <w:rsid w:val="00A462F7"/>
    <w:rsid w:val="00A4681D"/>
    <w:rsid w:val="00A46B1D"/>
    <w:rsid w:val="00A46F50"/>
    <w:rsid w:val="00A47658"/>
    <w:rsid w:val="00A51254"/>
    <w:rsid w:val="00A52C43"/>
    <w:rsid w:val="00A52E29"/>
    <w:rsid w:val="00A52F49"/>
    <w:rsid w:val="00A53061"/>
    <w:rsid w:val="00A53201"/>
    <w:rsid w:val="00A53D53"/>
    <w:rsid w:val="00A549BF"/>
    <w:rsid w:val="00A54D9B"/>
    <w:rsid w:val="00A5579C"/>
    <w:rsid w:val="00A565DD"/>
    <w:rsid w:val="00A56F8B"/>
    <w:rsid w:val="00A5732C"/>
    <w:rsid w:val="00A60EA6"/>
    <w:rsid w:val="00A62059"/>
    <w:rsid w:val="00A62609"/>
    <w:rsid w:val="00A63E3F"/>
    <w:rsid w:val="00A64520"/>
    <w:rsid w:val="00A646C1"/>
    <w:rsid w:val="00A64BC1"/>
    <w:rsid w:val="00A65225"/>
    <w:rsid w:val="00A6539B"/>
    <w:rsid w:val="00A653A2"/>
    <w:rsid w:val="00A661B4"/>
    <w:rsid w:val="00A679CB"/>
    <w:rsid w:val="00A67E11"/>
    <w:rsid w:val="00A67F09"/>
    <w:rsid w:val="00A70407"/>
    <w:rsid w:val="00A7051C"/>
    <w:rsid w:val="00A705B2"/>
    <w:rsid w:val="00A70F13"/>
    <w:rsid w:val="00A71317"/>
    <w:rsid w:val="00A7164B"/>
    <w:rsid w:val="00A7185C"/>
    <w:rsid w:val="00A72066"/>
    <w:rsid w:val="00A72267"/>
    <w:rsid w:val="00A7243B"/>
    <w:rsid w:val="00A724D6"/>
    <w:rsid w:val="00A727C6"/>
    <w:rsid w:val="00A7308A"/>
    <w:rsid w:val="00A7371D"/>
    <w:rsid w:val="00A73B02"/>
    <w:rsid w:val="00A73C8F"/>
    <w:rsid w:val="00A7404A"/>
    <w:rsid w:val="00A745DB"/>
    <w:rsid w:val="00A7460F"/>
    <w:rsid w:val="00A75517"/>
    <w:rsid w:val="00A765CF"/>
    <w:rsid w:val="00A7693A"/>
    <w:rsid w:val="00A76D68"/>
    <w:rsid w:val="00A77827"/>
    <w:rsid w:val="00A77CEE"/>
    <w:rsid w:val="00A77D5A"/>
    <w:rsid w:val="00A8001A"/>
    <w:rsid w:val="00A803D7"/>
    <w:rsid w:val="00A80A1D"/>
    <w:rsid w:val="00A80E14"/>
    <w:rsid w:val="00A8123C"/>
    <w:rsid w:val="00A81703"/>
    <w:rsid w:val="00A82049"/>
    <w:rsid w:val="00A8226B"/>
    <w:rsid w:val="00A8249A"/>
    <w:rsid w:val="00A82D03"/>
    <w:rsid w:val="00A833DA"/>
    <w:rsid w:val="00A83A6A"/>
    <w:rsid w:val="00A83C9F"/>
    <w:rsid w:val="00A83FB9"/>
    <w:rsid w:val="00A8407A"/>
    <w:rsid w:val="00A84DF2"/>
    <w:rsid w:val="00A858E8"/>
    <w:rsid w:val="00A85FA8"/>
    <w:rsid w:val="00A86654"/>
    <w:rsid w:val="00A86877"/>
    <w:rsid w:val="00A86AC9"/>
    <w:rsid w:val="00A86F95"/>
    <w:rsid w:val="00A871BD"/>
    <w:rsid w:val="00A87C20"/>
    <w:rsid w:val="00A9029C"/>
    <w:rsid w:val="00A90B26"/>
    <w:rsid w:val="00A91474"/>
    <w:rsid w:val="00A926AA"/>
    <w:rsid w:val="00A92A7E"/>
    <w:rsid w:val="00A93215"/>
    <w:rsid w:val="00A9327A"/>
    <w:rsid w:val="00A9378E"/>
    <w:rsid w:val="00A93C6A"/>
    <w:rsid w:val="00A93E01"/>
    <w:rsid w:val="00A949BE"/>
    <w:rsid w:val="00A94A5C"/>
    <w:rsid w:val="00A954B5"/>
    <w:rsid w:val="00A95BEE"/>
    <w:rsid w:val="00A96548"/>
    <w:rsid w:val="00A967F8"/>
    <w:rsid w:val="00A975FB"/>
    <w:rsid w:val="00A97C01"/>
    <w:rsid w:val="00A97F19"/>
    <w:rsid w:val="00AA0536"/>
    <w:rsid w:val="00AA0E64"/>
    <w:rsid w:val="00AA131C"/>
    <w:rsid w:val="00AA173A"/>
    <w:rsid w:val="00AA2168"/>
    <w:rsid w:val="00AA2BD9"/>
    <w:rsid w:val="00AA2ED9"/>
    <w:rsid w:val="00AA3038"/>
    <w:rsid w:val="00AA3972"/>
    <w:rsid w:val="00AA3F74"/>
    <w:rsid w:val="00AA47A1"/>
    <w:rsid w:val="00AA4B6D"/>
    <w:rsid w:val="00AA4D0F"/>
    <w:rsid w:val="00AA5131"/>
    <w:rsid w:val="00AA53B1"/>
    <w:rsid w:val="00AA5B25"/>
    <w:rsid w:val="00AA6C18"/>
    <w:rsid w:val="00AA6C55"/>
    <w:rsid w:val="00AA6E5E"/>
    <w:rsid w:val="00AA6E90"/>
    <w:rsid w:val="00AA74EA"/>
    <w:rsid w:val="00AA7B6F"/>
    <w:rsid w:val="00AB02A0"/>
    <w:rsid w:val="00AB0358"/>
    <w:rsid w:val="00AB2519"/>
    <w:rsid w:val="00AB272E"/>
    <w:rsid w:val="00AB273A"/>
    <w:rsid w:val="00AB3837"/>
    <w:rsid w:val="00AB3EB1"/>
    <w:rsid w:val="00AB40C5"/>
    <w:rsid w:val="00AB4FE6"/>
    <w:rsid w:val="00AB531D"/>
    <w:rsid w:val="00AB5928"/>
    <w:rsid w:val="00AB5D91"/>
    <w:rsid w:val="00AB6242"/>
    <w:rsid w:val="00AB7BFC"/>
    <w:rsid w:val="00AB7FE5"/>
    <w:rsid w:val="00AC0C82"/>
    <w:rsid w:val="00AC0E5E"/>
    <w:rsid w:val="00AC0ECF"/>
    <w:rsid w:val="00AC0F68"/>
    <w:rsid w:val="00AC2A44"/>
    <w:rsid w:val="00AC2B32"/>
    <w:rsid w:val="00AC33ED"/>
    <w:rsid w:val="00AC3BE5"/>
    <w:rsid w:val="00AC3C1B"/>
    <w:rsid w:val="00AC3C56"/>
    <w:rsid w:val="00AC40BB"/>
    <w:rsid w:val="00AC444C"/>
    <w:rsid w:val="00AC4538"/>
    <w:rsid w:val="00AC560B"/>
    <w:rsid w:val="00AC613D"/>
    <w:rsid w:val="00AC6ED5"/>
    <w:rsid w:val="00AC7374"/>
    <w:rsid w:val="00AC757D"/>
    <w:rsid w:val="00AC7652"/>
    <w:rsid w:val="00AD004F"/>
    <w:rsid w:val="00AD013D"/>
    <w:rsid w:val="00AD0440"/>
    <w:rsid w:val="00AD05AB"/>
    <w:rsid w:val="00AD08A8"/>
    <w:rsid w:val="00AD0C54"/>
    <w:rsid w:val="00AD0CA8"/>
    <w:rsid w:val="00AD1172"/>
    <w:rsid w:val="00AD174D"/>
    <w:rsid w:val="00AD1B4C"/>
    <w:rsid w:val="00AD205D"/>
    <w:rsid w:val="00AD31A0"/>
    <w:rsid w:val="00AD339B"/>
    <w:rsid w:val="00AD3949"/>
    <w:rsid w:val="00AD3DF3"/>
    <w:rsid w:val="00AD4561"/>
    <w:rsid w:val="00AD47F2"/>
    <w:rsid w:val="00AD4E1F"/>
    <w:rsid w:val="00AD510F"/>
    <w:rsid w:val="00AD5560"/>
    <w:rsid w:val="00AD5B46"/>
    <w:rsid w:val="00AD7125"/>
    <w:rsid w:val="00AD777A"/>
    <w:rsid w:val="00AD7AFF"/>
    <w:rsid w:val="00AD7C7E"/>
    <w:rsid w:val="00AD7D14"/>
    <w:rsid w:val="00AE0535"/>
    <w:rsid w:val="00AE0BAF"/>
    <w:rsid w:val="00AE0CFE"/>
    <w:rsid w:val="00AE1963"/>
    <w:rsid w:val="00AE2234"/>
    <w:rsid w:val="00AE2539"/>
    <w:rsid w:val="00AE2916"/>
    <w:rsid w:val="00AE2C10"/>
    <w:rsid w:val="00AE3161"/>
    <w:rsid w:val="00AE3755"/>
    <w:rsid w:val="00AE43F4"/>
    <w:rsid w:val="00AE50EC"/>
    <w:rsid w:val="00AE611D"/>
    <w:rsid w:val="00AE6B57"/>
    <w:rsid w:val="00AE74E5"/>
    <w:rsid w:val="00AE7E9D"/>
    <w:rsid w:val="00AF1341"/>
    <w:rsid w:val="00AF194C"/>
    <w:rsid w:val="00AF1F55"/>
    <w:rsid w:val="00AF23CA"/>
    <w:rsid w:val="00AF2584"/>
    <w:rsid w:val="00AF265B"/>
    <w:rsid w:val="00AF2F84"/>
    <w:rsid w:val="00AF3BC5"/>
    <w:rsid w:val="00AF3DD1"/>
    <w:rsid w:val="00AF3EBD"/>
    <w:rsid w:val="00AF4583"/>
    <w:rsid w:val="00AF459A"/>
    <w:rsid w:val="00AF45A2"/>
    <w:rsid w:val="00AF488E"/>
    <w:rsid w:val="00AF50F3"/>
    <w:rsid w:val="00AF5895"/>
    <w:rsid w:val="00AF6399"/>
    <w:rsid w:val="00AF6677"/>
    <w:rsid w:val="00AF6F2C"/>
    <w:rsid w:val="00AF797E"/>
    <w:rsid w:val="00B000B0"/>
    <w:rsid w:val="00B008A2"/>
    <w:rsid w:val="00B00BAA"/>
    <w:rsid w:val="00B00C5E"/>
    <w:rsid w:val="00B0119C"/>
    <w:rsid w:val="00B01D73"/>
    <w:rsid w:val="00B01E7C"/>
    <w:rsid w:val="00B022F8"/>
    <w:rsid w:val="00B029DF"/>
    <w:rsid w:val="00B0316B"/>
    <w:rsid w:val="00B03653"/>
    <w:rsid w:val="00B03FF1"/>
    <w:rsid w:val="00B042B9"/>
    <w:rsid w:val="00B048CE"/>
    <w:rsid w:val="00B0565D"/>
    <w:rsid w:val="00B0587B"/>
    <w:rsid w:val="00B05E0F"/>
    <w:rsid w:val="00B067AB"/>
    <w:rsid w:val="00B06DCA"/>
    <w:rsid w:val="00B06DF3"/>
    <w:rsid w:val="00B07359"/>
    <w:rsid w:val="00B07694"/>
    <w:rsid w:val="00B1038C"/>
    <w:rsid w:val="00B1057E"/>
    <w:rsid w:val="00B10AC7"/>
    <w:rsid w:val="00B10E9B"/>
    <w:rsid w:val="00B11403"/>
    <w:rsid w:val="00B11619"/>
    <w:rsid w:val="00B11B1E"/>
    <w:rsid w:val="00B121B7"/>
    <w:rsid w:val="00B12808"/>
    <w:rsid w:val="00B131D8"/>
    <w:rsid w:val="00B13263"/>
    <w:rsid w:val="00B1396D"/>
    <w:rsid w:val="00B13CB9"/>
    <w:rsid w:val="00B148AF"/>
    <w:rsid w:val="00B14E3F"/>
    <w:rsid w:val="00B152E7"/>
    <w:rsid w:val="00B158E1"/>
    <w:rsid w:val="00B15CD9"/>
    <w:rsid w:val="00B168D0"/>
    <w:rsid w:val="00B174AA"/>
    <w:rsid w:val="00B17820"/>
    <w:rsid w:val="00B17A3C"/>
    <w:rsid w:val="00B20DD4"/>
    <w:rsid w:val="00B210DF"/>
    <w:rsid w:val="00B21A3C"/>
    <w:rsid w:val="00B21BA0"/>
    <w:rsid w:val="00B21C30"/>
    <w:rsid w:val="00B21F9E"/>
    <w:rsid w:val="00B2210B"/>
    <w:rsid w:val="00B22450"/>
    <w:rsid w:val="00B22C19"/>
    <w:rsid w:val="00B22C2A"/>
    <w:rsid w:val="00B230CB"/>
    <w:rsid w:val="00B2319D"/>
    <w:rsid w:val="00B23238"/>
    <w:rsid w:val="00B2446A"/>
    <w:rsid w:val="00B24615"/>
    <w:rsid w:val="00B24A87"/>
    <w:rsid w:val="00B25C27"/>
    <w:rsid w:val="00B26150"/>
    <w:rsid w:val="00B26183"/>
    <w:rsid w:val="00B26F93"/>
    <w:rsid w:val="00B2705D"/>
    <w:rsid w:val="00B30374"/>
    <w:rsid w:val="00B30414"/>
    <w:rsid w:val="00B30418"/>
    <w:rsid w:val="00B3086B"/>
    <w:rsid w:val="00B30FBC"/>
    <w:rsid w:val="00B310D6"/>
    <w:rsid w:val="00B31977"/>
    <w:rsid w:val="00B31ACC"/>
    <w:rsid w:val="00B31F68"/>
    <w:rsid w:val="00B32355"/>
    <w:rsid w:val="00B32728"/>
    <w:rsid w:val="00B32844"/>
    <w:rsid w:val="00B32BC0"/>
    <w:rsid w:val="00B32BD7"/>
    <w:rsid w:val="00B33465"/>
    <w:rsid w:val="00B3378F"/>
    <w:rsid w:val="00B33C7D"/>
    <w:rsid w:val="00B3469C"/>
    <w:rsid w:val="00B34921"/>
    <w:rsid w:val="00B3646A"/>
    <w:rsid w:val="00B368B6"/>
    <w:rsid w:val="00B36E8F"/>
    <w:rsid w:val="00B36EDD"/>
    <w:rsid w:val="00B37184"/>
    <w:rsid w:val="00B371FC"/>
    <w:rsid w:val="00B37260"/>
    <w:rsid w:val="00B373F8"/>
    <w:rsid w:val="00B3758C"/>
    <w:rsid w:val="00B37CD2"/>
    <w:rsid w:val="00B400E4"/>
    <w:rsid w:val="00B40428"/>
    <w:rsid w:val="00B407E8"/>
    <w:rsid w:val="00B41085"/>
    <w:rsid w:val="00B4189D"/>
    <w:rsid w:val="00B42AF2"/>
    <w:rsid w:val="00B434BE"/>
    <w:rsid w:val="00B43C20"/>
    <w:rsid w:val="00B43CD9"/>
    <w:rsid w:val="00B43F26"/>
    <w:rsid w:val="00B4427A"/>
    <w:rsid w:val="00B442B8"/>
    <w:rsid w:val="00B45609"/>
    <w:rsid w:val="00B45A38"/>
    <w:rsid w:val="00B45AF4"/>
    <w:rsid w:val="00B45E34"/>
    <w:rsid w:val="00B461EE"/>
    <w:rsid w:val="00B46257"/>
    <w:rsid w:val="00B46938"/>
    <w:rsid w:val="00B46AC1"/>
    <w:rsid w:val="00B478E0"/>
    <w:rsid w:val="00B506AE"/>
    <w:rsid w:val="00B5147D"/>
    <w:rsid w:val="00B515B1"/>
    <w:rsid w:val="00B51D93"/>
    <w:rsid w:val="00B524FD"/>
    <w:rsid w:val="00B5256D"/>
    <w:rsid w:val="00B527EB"/>
    <w:rsid w:val="00B52C0A"/>
    <w:rsid w:val="00B54147"/>
    <w:rsid w:val="00B55906"/>
    <w:rsid w:val="00B563BE"/>
    <w:rsid w:val="00B5640A"/>
    <w:rsid w:val="00B56F22"/>
    <w:rsid w:val="00B570CE"/>
    <w:rsid w:val="00B57268"/>
    <w:rsid w:val="00B6000A"/>
    <w:rsid w:val="00B6120A"/>
    <w:rsid w:val="00B61EAF"/>
    <w:rsid w:val="00B627E2"/>
    <w:rsid w:val="00B62C14"/>
    <w:rsid w:val="00B62F69"/>
    <w:rsid w:val="00B630B8"/>
    <w:rsid w:val="00B634FC"/>
    <w:rsid w:val="00B63E90"/>
    <w:rsid w:val="00B63E99"/>
    <w:rsid w:val="00B6425F"/>
    <w:rsid w:val="00B64A0F"/>
    <w:rsid w:val="00B65107"/>
    <w:rsid w:val="00B653B8"/>
    <w:rsid w:val="00B65852"/>
    <w:rsid w:val="00B66989"/>
    <w:rsid w:val="00B66AD0"/>
    <w:rsid w:val="00B67017"/>
    <w:rsid w:val="00B67928"/>
    <w:rsid w:val="00B701CE"/>
    <w:rsid w:val="00B7032A"/>
    <w:rsid w:val="00B70D13"/>
    <w:rsid w:val="00B71333"/>
    <w:rsid w:val="00B71921"/>
    <w:rsid w:val="00B729C4"/>
    <w:rsid w:val="00B72A9B"/>
    <w:rsid w:val="00B72D3A"/>
    <w:rsid w:val="00B72DEF"/>
    <w:rsid w:val="00B73503"/>
    <w:rsid w:val="00B73934"/>
    <w:rsid w:val="00B7397C"/>
    <w:rsid w:val="00B74056"/>
    <w:rsid w:val="00B7459C"/>
    <w:rsid w:val="00B750A3"/>
    <w:rsid w:val="00B7545A"/>
    <w:rsid w:val="00B755CB"/>
    <w:rsid w:val="00B75D7E"/>
    <w:rsid w:val="00B76C31"/>
    <w:rsid w:val="00B770C7"/>
    <w:rsid w:val="00B77BB6"/>
    <w:rsid w:val="00B77CA3"/>
    <w:rsid w:val="00B80BF1"/>
    <w:rsid w:val="00B81113"/>
    <w:rsid w:val="00B8218D"/>
    <w:rsid w:val="00B82346"/>
    <w:rsid w:val="00B823E4"/>
    <w:rsid w:val="00B82DC4"/>
    <w:rsid w:val="00B82F94"/>
    <w:rsid w:val="00B82FAB"/>
    <w:rsid w:val="00B82FFE"/>
    <w:rsid w:val="00B847B9"/>
    <w:rsid w:val="00B84C15"/>
    <w:rsid w:val="00B850AC"/>
    <w:rsid w:val="00B85E62"/>
    <w:rsid w:val="00B864A3"/>
    <w:rsid w:val="00B871C1"/>
    <w:rsid w:val="00B873E7"/>
    <w:rsid w:val="00B87539"/>
    <w:rsid w:val="00B87BA2"/>
    <w:rsid w:val="00B9030A"/>
    <w:rsid w:val="00B90AE9"/>
    <w:rsid w:val="00B90C9A"/>
    <w:rsid w:val="00B919FF"/>
    <w:rsid w:val="00B92E0C"/>
    <w:rsid w:val="00B932ED"/>
    <w:rsid w:val="00B93340"/>
    <w:rsid w:val="00B94E75"/>
    <w:rsid w:val="00B95E3D"/>
    <w:rsid w:val="00B95F66"/>
    <w:rsid w:val="00B96B2F"/>
    <w:rsid w:val="00B97B0C"/>
    <w:rsid w:val="00BA076B"/>
    <w:rsid w:val="00BA1082"/>
    <w:rsid w:val="00BA1721"/>
    <w:rsid w:val="00BA19AB"/>
    <w:rsid w:val="00BA1C01"/>
    <w:rsid w:val="00BA1D95"/>
    <w:rsid w:val="00BA212C"/>
    <w:rsid w:val="00BA3D73"/>
    <w:rsid w:val="00BA3FB5"/>
    <w:rsid w:val="00BA4503"/>
    <w:rsid w:val="00BA4C31"/>
    <w:rsid w:val="00BA52F8"/>
    <w:rsid w:val="00BA5721"/>
    <w:rsid w:val="00BA6D90"/>
    <w:rsid w:val="00BA7D67"/>
    <w:rsid w:val="00BA7EFE"/>
    <w:rsid w:val="00BB07F1"/>
    <w:rsid w:val="00BB0ADC"/>
    <w:rsid w:val="00BB0D4E"/>
    <w:rsid w:val="00BB0F08"/>
    <w:rsid w:val="00BB2422"/>
    <w:rsid w:val="00BB32B3"/>
    <w:rsid w:val="00BB37BE"/>
    <w:rsid w:val="00BB39B2"/>
    <w:rsid w:val="00BB4B61"/>
    <w:rsid w:val="00BB4D56"/>
    <w:rsid w:val="00BB560D"/>
    <w:rsid w:val="00BB5A38"/>
    <w:rsid w:val="00BB67DA"/>
    <w:rsid w:val="00BB747D"/>
    <w:rsid w:val="00BB78E3"/>
    <w:rsid w:val="00BB7D3C"/>
    <w:rsid w:val="00BB7E06"/>
    <w:rsid w:val="00BC02C3"/>
    <w:rsid w:val="00BC0A4D"/>
    <w:rsid w:val="00BC118F"/>
    <w:rsid w:val="00BC15E0"/>
    <w:rsid w:val="00BC1EBE"/>
    <w:rsid w:val="00BC209A"/>
    <w:rsid w:val="00BC232D"/>
    <w:rsid w:val="00BC2D4E"/>
    <w:rsid w:val="00BC3177"/>
    <w:rsid w:val="00BC37C7"/>
    <w:rsid w:val="00BC3DA9"/>
    <w:rsid w:val="00BC4E13"/>
    <w:rsid w:val="00BC4F14"/>
    <w:rsid w:val="00BC4F79"/>
    <w:rsid w:val="00BC58FE"/>
    <w:rsid w:val="00BC5ABD"/>
    <w:rsid w:val="00BC6870"/>
    <w:rsid w:val="00BC6884"/>
    <w:rsid w:val="00BC7238"/>
    <w:rsid w:val="00BC7588"/>
    <w:rsid w:val="00BC7FC0"/>
    <w:rsid w:val="00BD11FD"/>
    <w:rsid w:val="00BD17AB"/>
    <w:rsid w:val="00BD1F23"/>
    <w:rsid w:val="00BD2201"/>
    <w:rsid w:val="00BD2E1C"/>
    <w:rsid w:val="00BD37CE"/>
    <w:rsid w:val="00BD3BAD"/>
    <w:rsid w:val="00BD3FBA"/>
    <w:rsid w:val="00BD4C4B"/>
    <w:rsid w:val="00BD4DAF"/>
    <w:rsid w:val="00BD544C"/>
    <w:rsid w:val="00BD547B"/>
    <w:rsid w:val="00BD59D1"/>
    <w:rsid w:val="00BD6682"/>
    <w:rsid w:val="00BD6B5B"/>
    <w:rsid w:val="00BD7B18"/>
    <w:rsid w:val="00BD7D37"/>
    <w:rsid w:val="00BE0B2F"/>
    <w:rsid w:val="00BE0B6D"/>
    <w:rsid w:val="00BE151C"/>
    <w:rsid w:val="00BE1954"/>
    <w:rsid w:val="00BE1A1B"/>
    <w:rsid w:val="00BE2573"/>
    <w:rsid w:val="00BE28EC"/>
    <w:rsid w:val="00BE2C66"/>
    <w:rsid w:val="00BE2F3B"/>
    <w:rsid w:val="00BE2FFE"/>
    <w:rsid w:val="00BE305B"/>
    <w:rsid w:val="00BE3370"/>
    <w:rsid w:val="00BE3664"/>
    <w:rsid w:val="00BE3FFD"/>
    <w:rsid w:val="00BE4375"/>
    <w:rsid w:val="00BE447C"/>
    <w:rsid w:val="00BE4518"/>
    <w:rsid w:val="00BE46ED"/>
    <w:rsid w:val="00BE4E54"/>
    <w:rsid w:val="00BE5990"/>
    <w:rsid w:val="00BE64A0"/>
    <w:rsid w:val="00BE668C"/>
    <w:rsid w:val="00BE6B6D"/>
    <w:rsid w:val="00BE710B"/>
    <w:rsid w:val="00BE719C"/>
    <w:rsid w:val="00BE72FE"/>
    <w:rsid w:val="00BE77B7"/>
    <w:rsid w:val="00BE7EE0"/>
    <w:rsid w:val="00BE7F83"/>
    <w:rsid w:val="00BF0851"/>
    <w:rsid w:val="00BF0CBB"/>
    <w:rsid w:val="00BF0D5E"/>
    <w:rsid w:val="00BF0E0B"/>
    <w:rsid w:val="00BF130B"/>
    <w:rsid w:val="00BF14D7"/>
    <w:rsid w:val="00BF2A01"/>
    <w:rsid w:val="00BF2CA1"/>
    <w:rsid w:val="00BF2EF4"/>
    <w:rsid w:val="00BF442B"/>
    <w:rsid w:val="00BF4582"/>
    <w:rsid w:val="00BF5E0A"/>
    <w:rsid w:val="00BF5E3D"/>
    <w:rsid w:val="00BF5E9B"/>
    <w:rsid w:val="00BF5F91"/>
    <w:rsid w:val="00BF6AC1"/>
    <w:rsid w:val="00BF7AF2"/>
    <w:rsid w:val="00C00172"/>
    <w:rsid w:val="00C012F4"/>
    <w:rsid w:val="00C02BF4"/>
    <w:rsid w:val="00C02FDA"/>
    <w:rsid w:val="00C034BC"/>
    <w:rsid w:val="00C034DF"/>
    <w:rsid w:val="00C03768"/>
    <w:rsid w:val="00C04277"/>
    <w:rsid w:val="00C048BE"/>
    <w:rsid w:val="00C0528E"/>
    <w:rsid w:val="00C052F3"/>
    <w:rsid w:val="00C0535A"/>
    <w:rsid w:val="00C053CC"/>
    <w:rsid w:val="00C055CF"/>
    <w:rsid w:val="00C05723"/>
    <w:rsid w:val="00C05C64"/>
    <w:rsid w:val="00C071AA"/>
    <w:rsid w:val="00C078E4"/>
    <w:rsid w:val="00C1014A"/>
    <w:rsid w:val="00C11490"/>
    <w:rsid w:val="00C1173F"/>
    <w:rsid w:val="00C11C72"/>
    <w:rsid w:val="00C120D0"/>
    <w:rsid w:val="00C12A7C"/>
    <w:rsid w:val="00C12AFA"/>
    <w:rsid w:val="00C130FE"/>
    <w:rsid w:val="00C132D4"/>
    <w:rsid w:val="00C13816"/>
    <w:rsid w:val="00C13CB2"/>
    <w:rsid w:val="00C14357"/>
    <w:rsid w:val="00C144B6"/>
    <w:rsid w:val="00C14881"/>
    <w:rsid w:val="00C15695"/>
    <w:rsid w:val="00C15788"/>
    <w:rsid w:val="00C16A2C"/>
    <w:rsid w:val="00C17900"/>
    <w:rsid w:val="00C1798A"/>
    <w:rsid w:val="00C17F13"/>
    <w:rsid w:val="00C204D1"/>
    <w:rsid w:val="00C204D2"/>
    <w:rsid w:val="00C20888"/>
    <w:rsid w:val="00C211AF"/>
    <w:rsid w:val="00C213CA"/>
    <w:rsid w:val="00C22DB5"/>
    <w:rsid w:val="00C2435F"/>
    <w:rsid w:val="00C24538"/>
    <w:rsid w:val="00C24714"/>
    <w:rsid w:val="00C24948"/>
    <w:rsid w:val="00C24B43"/>
    <w:rsid w:val="00C25378"/>
    <w:rsid w:val="00C25751"/>
    <w:rsid w:val="00C25914"/>
    <w:rsid w:val="00C25CBD"/>
    <w:rsid w:val="00C26079"/>
    <w:rsid w:val="00C26374"/>
    <w:rsid w:val="00C26DEF"/>
    <w:rsid w:val="00C27305"/>
    <w:rsid w:val="00C27925"/>
    <w:rsid w:val="00C27C69"/>
    <w:rsid w:val="00C30390"/>
    <w:rsid w:val="00C30A23"/>
    <w:rsid w:val="00C30BF2"/>
    <w:rsid w:val="00C30CEA"/>
    <w:rsid w:val="00C3176B"/>
    <w:rsid w:val="00C31C54"/>
    <w:rsid w:val="00C31D36"/>
    <w:rsid w:val="00C31D9F"/>
    <w:rsid w:val="00C3265C"/>
    <w:rsid w:val="00C32AA1"/>
    <w:rsid w:val="00C32C0E"/>
    <w:rsid w:val="00C33210"/>
    <w:rsid w:val="00C3365F"/>
    <w:rsid w:val="00C337B1"/>
    <w:rsid w:val="00C33827"/>
    <w:rsid w:val="00C338DA"/>
    <w:rsid w:val="00C33A66"/>
    <w:rsid w:val="00C33C16"/>
    <w:rsid w:val="00C34CF5"/>
    <w:rsid w:val="00C350FF"/>
    <w:rsid w:val="00C35193"/>
    <w:rsid w:val="00C358AC"/>
    <w:rsid w:val="00C35BE5"/>
    <w:rsid w:val="00C35F7C"/>
    <w:rsid w:val="00C36083"/>
    <w:rsid w:val="00C36489"/>
    <w:rsid w:val="00C36D17"/>
    <w:rsid w:val="00C37941"/>
    <w:rsid w:val="00C37F6C"/>
    <w:rsid w:val="00C402D2"/>
    <w:rsid w:val="00C4048B"/>
    <w:rsid w:val="00C409E0"/>
    <w:rsid w:val="00C40D6F"/>
    <w:rsid w:val="00C40F8F"/>
    <w:rsid w:val="00C410D1"/>
    <w:rsid w:val="00C41603"/>
    <w:rsid w:val="00C41746"/>
    <w:rsid w:val="00C41760"/>
    <w:rsid w:val="00C41C16"/>
    <w:rsid w:val="00C42C7D"/>
    <w:rsid w:val="00C43266"/>
    <w:rsid w:val="00C43CB5"/>
    <w:rsid w:val="00C4406A"/>
    <w:rsid w:val="00C449C9"/>
    <w:rsid w:val="00C44A58"/>
    <w:rsid w:val="00C44BA1"/>
    <w:rsid w:val="00C44F88"/>
    <w:rsid w:val="00C451C2"/>
    <w:rsid w:val="00C45938"/>
    <w:rsid w:val="00C45AEE"/>
    <w:rsid w:val="00C469AE"/>
    <w:rsid w:val="00C46DA3"/>
    <w:rsid w:val="00C46EC2"/>
    <w:rsid w:val="00C46F8D"/>
    <w:rsid w:val="00C47395"/>
    <w:rsid w:val="00C47461"/>
    <w:rsid w:val="00C47E90"/>
    <w:rsid w:val="00C515BA"/>
    <w:rsid w:val="00C5283B"/>
    <w:rsid w:val="00C52973"/>
    <w:rsid w:val="00C53B34"/>
    <w:rsid w:val="00C54450"/>
    <w:rsid w:val="00C54706"/>
    <w:rsid w:val="00C54BD0"/>
    <w:rsid w:val="00C54EEF"/>
    <w:rsid w:val="00C55858"/>
    <w:rsid w:val="00C55AC1"/>
    <w:rsid w:val="00C55C6E"/>
    <w:rsid w:val="00C55DCD"/>
    <w:rsid w:val="00C56073"/>
    <w:rsid w:val="00C5746D"/>
    <w:rsid w:val="00C5797C"/>
    <w:rsid w:val="00C57988"/>
    <w:rsid w:val="00C57D08"/>
    <w:rsid w:val="00C60466"/>
    <w:rsid w:val="00C606CA"/>
    <w:rsid w:val="00C60D1B"/>
    <w:rsid w:val="00C60D33"/>
    <w:rsid w:val="00C622B5"/>
    <w:rsid w:val="00C6322C"/>
    <w:rsid w:val="00C63EF0"/>
    <w:rsid w:val="00C64867"/>
    <w:rsid w:val="00C64BAA"/>
    <w:rsid w:val="00C64BE5"/>
    <w:rsid w:val="00C64D45"/>
    <w:rsid w:val="00C6603C"/>
    <w:rsid w:val="00C66382"/>
    <w:rsid w:val="00C66D96"/>
    <w:rsid w:val="00C67DDB"/>
    <w:rsid w:val="00C70582"/>
    <w:rsid w:val="00C708DF"/>
    <w:rsid w:val="00C709E2"/>
    <w:rsid w:val="00C70A9F"/>
    <w:rsid w:val="00C70BE0"/>
    <w:rsid w:val="00C71348"/>
    <w:rsid w:val="00C72D55"/>
    <w:rsid w:val="00C73039"/>
    <w:rsid w:val="00C73343"/>
    <w:rsid w:val="00C74271"/>
    <w:rsid w:val="00C7456C"/>
    <w:rsid w:val="00C74691"/>
    <w:rsid w:val="00C74A8F"/>
    <w:rsid w:val="00C74E93"/>
    <w:rsid w:val="00C753D1"/>
    <w:rsid w:val="00C75BC9"/>
    <w:rsid w:val="00C75C7C"/>
    <w:rsid w:val="00C76413"/>
    <w:rsid w:val="00C7647B"/>
    <w:rsid w:val="00C768DB"/>
    <w:rsid w:val="00C76ACC"/>
    <w:rsid w:val="00C76CC0"/>
    <w:rsid w:val="00C804F3"/>
    <w:rsid w:val="00C80790"/>
    <w:rsid w:val="00C8079F"/>
    <w:rsid w:val="00C811E6"/>
    <w:rsid w:val="00C814AA"/>
    <w:rsid w:val="00C828DF"/>
    <w:rsid w:val="00C83A3A"/>
    <w:rsid w:val="00C83CCE"/>
    <w:rsid w:val="00C83FFE"/>
    <w:rsid w:val="00C8422D"/>
    <w:rsid w:val="00C84A33"/>
    <w:rsid w:val="00C851BE"/>
    <w:rsid w:val="00C856A4"/>
    <w:rsid w:val="00C8645C"/>
    <w:rsid w:val="00C86931"/>
    <w:rsid w:val="00C8789E"/>
    <w:rsid w:val="00C87B17"/>
    <w:rsid w:val="00C903AC"/>
    <w:rsid w:val="00C904FC"/>
    <w:rsid w:val="00C90539"/>
    <w:rsid w:val="00C90D73"/>
    <w:rsid w:val="00C91ABA"/>
    <w:rsid w:val="00C91BEE"/>
    <w:rsid w:val="00C9243F"/>
    <w:rsid w:val="00C93755"/>
    <w:rsid w:val="00C93C83"/>
    <w:rsid w:val="00C93E30"/>
    <w:rsid w:val="00C94011"/>
    <w:rsid w:val="00C94712"/>
    <w:rsid w:val="00C94DCE"/>
    <w:rsid w:val="00C94E2F"/>
    <w:rsid w:val="00C95523"/>
    <w:rsid w:val="00C956F7"/>
    <w:rsid w:val="00C961E9"/>
    <w:rsid w:val="00C962B6"/>
    <w:rsid w:val="00C96814"/>
    <w:rsid w:val="00C96B78"/>
    <w:rsid w:val="00C97281"/>
    <w:rsid w:val="00C9742B"/>
    <w:rsid w:val="00C978A7"/>
    <w:rsid w:val="00C97A0F"/>
    <w:rsid w:val="00C97D97"/>
    <w:rsid w:val="00C97E60"/>
    <w:rsid w:val="00CA0AC6"/>
    <w:rsid w:val="00CA0B7B"/>
    <w:rsid w:val="00CA0EF0"/>
    <w:rsid w:val="00CA13D5"/>
    <w:rsid w:val="00CA19E8"/>
    <w:rsid w:val="00CA1DEC"/>
    <w:rsid w:val="00CA1DFA"/>
    <w:rsid w:val="00CA27F8"/>
    <w:rsid w:val="00CA2A04"/>
    <w:rsid w:val="00CA3A23"/>
    <w:rsid w:val="00CA56F5"/>
    <w:rsid w:val="00CA6DF4"/>
    <w:rsid w:val="00CA70D2"/>
    <w:rsid w:val="00CA73A3"/>
    <w:rsid w:val="00CA73E1"/>
    <w:rsid w:val="00CB09E9"/>
    <w:rsid w:val="00CB104A"/>
    <w:rsid w:val="00CB1D11"/>
    <w:rsid w:val="00CB2C61"/>
    <w:rsid w:val="00CB2FE0"/>
    <w:rsid w:val="00CB38CD"/>
    <w:rsid w:val="00CB3DEC"/>
    <w:rsid w:val="00CB4363"/>
    <w:rsid w:val="00CB4B9B"/>
    <w:rsid w:val="00CB4F93"/>
    <w:rsid w:val="00CB6034"/>
    <w:rsid w:val="00CB6256"/>
    <w:rsid w:val="00CB692B"/>
    <w:rsid w:val="00CB6E11"/>
    <w:rsid w:val="00CB744B"/>
    <w:rsid w:val="00CB7862"/>
    <w:rsid w:val="00CB7EA6"/>
    <w:rsid w:val="00CB7FD3"/>
    <w:rsid w:val="00CC0642"/>
    <w:rsid w:val="00CC0CD0"/>
    <w:rsid w:val="00CC0EA9"/>
    <w:rsid w:val="00CC12AB"/>
    <w:rsid w:val="00CC1751"/>
    <w:rsid w:val="00CC1A26"/>
    <w:rsid w:val="00CC2E22"/>
    <w:rsid w:val="00CC2E32"/>
    <w:rsid w:val="00CC2F46"/>
    <w:rsid w:val="00CC30EE"/>
    <w:rsid w:val="00CC32C9"/>
    <w:rsid w:val="00CC36FB"/>
    <w:rsid w:val="00CC3735"/>
    <w:rsid w:val="00CC3B05"/>
    <w:rsid w:val="00CC3E61"/>
    <w:rsid w:val="00CC4D28"/>
    <w:rsid w:val="00CC4D63"/>
    <w:rsid w:val="00CC4F29"/>
    <w:rsid w:val="00CC563C"/>
    <w:rsid w:val="00CC5AB4"/>
    <w:rsid w:val="00CC5B17"/>
    <w:rsid w:val="00CC63CB"/>
    <w:rsid w:val="00CC6915"/>
    <w:rsid w:val="00CC696C"/>
    <w:rsid w:val="00CC6B18"/>
    <w:rsid w:val="00CC7B44"/>
    <w:rsid w:val="00CD015E"/>
    <w:rsid w:val="00CD08FC"/>
    <w:rsid w:val="00CD0E2F"/>
    <w:rsid w:val="00CD147B"/>
    <w:rsid w:val="00CD16DC"/>
    <w:rsid w:val="00CD1D0B"/>
    <w:rsid w:val="00CD2A11"/>
    <w:rsid w:val="00CD2EA1"/>
    <w:rsid w:val="00CD2F68"/>
    <w:rsid w:val="00CD3422"/>
    <w:rsid w:val="00CD3CE9"/>
    <w:rsid w:val="00CD60D0"/>
    <w:rsid w:val="00CD6443"/>
    <w:rsid w:val="00CD6A74"/>
    <w:rsid w:val="00CD723F"/>
    <w:rsid w:val="00CD76DC"/>
    <w:rsid w:val="00CD7884"/>
    <w:rsid w:val="00CE0C29"/>
    <w:rsid w:val="00CE0DE2"/>
    <w:rsid w:val="00CE0E85"/>
    <w:rsid w:val="00CE1F78"/>
    <w:rsid w:val="00CE2CA0"/>
    <w:rsid w:val="00CE3CC3"/>
    <w:rsid w:val="00CE3F93"/>
    <w:rsid w:val="00CE502E"/>
    <w:rsid w:val="00CE5199"/>
    <w:rsid w:val="00CE568D"/>
    <w:rsid w:val="00CE62A1"/>
    <w:rsid w:val="00CE6AA8"/>
    <w:rsid w:val="00CE6E82"/>
    <w:rsid w:val="00CE7D13"/>
    <w:rsid w:val="00CF1F4F"/>
    <w:rsid w:val="00CF214C"/>
    <w:rsid w:val="00CF30ED"/>
    <w:rsid w:val="00CF33E6"/>
    <w:rsid w:val="00CF3B22"/>
    <w:rsid w:val="00CF3CC5"/>
    <w:rsid w:val="00CF55E4"/>
    <w:rsid w:val="00CF70EA"/>
    <w:rsid w:val="00CF7491"/>
    <w:rsid w:val="00CF787F"/>
    <w:rsid w:val="00CF7C9F"/>
    <w:rsid w:val="00CF7D6B"/>
    <w:rsid w:val="00D00059"/>
    <w:rsid w:val="00D0015F"/>
    <w:rsid w:val="00D00F6D"/>
    <w:rsid w:val="00D019EF"/>
    <w:rsid w:val="00D01CA8"/>
    <w:rsid w:val="00D02CF0"/>
    <w:rsid w:val="00D02F58"/>
    <w:rsid w:val="00D0308B"/>
    <w:rsid w:val="00D03DC0"/>
    <w:rsid w:val="00D041BE"/>
    <w:rsid w:val="00D05094"/>
    <w:rsid w:val="00D0591B"/>
    <w:rsid w:val="00D061EB"/>
    <w:rsid w:val="00D0655B"/>
    <w:rsid w:val="00D06761"/>
    <w:rsid w:val="00D06863"/>
    <w:rsid w:val="00D06E3A"/>
    <w:rsid w:val="00D073ED"/>
    <w:rsid w:val="00D07D14"/>
    <w:rsid w:val="00D07FA5"/>
    <w:rsid w:val="00D1045D"/>
    <w:rsid w:val="00D1186A"/>
    <w:rsid w:val="00D11A27"/>
    <w:rsid w:val="00D12146"/>
    <w:rsid w:val="00D121D4"/>
    <w:rsid w:val="00D136E7"/>
    <w:rsid w:val="00D13C36"/>
    <w:rsid w:val="00D14609"/>
    <w:rsid w:val="00D14940"/>
    <w:rsid w:val="00D14E2F"/>
    <w:rsid w:val="00D14E7D"/>
    <w:rsid w:val="00D165EB"/>
    <w:rsid w:val="00D179AA"/>
    <w:rsid w:val="00D17A4F"/>
    <w:rsid w:val="00D20EC3"/>
    <w:rsid w:val="00D2148B"/>
    <w:rsid w:val="00D221C6"/>
    <w:rsid w:val="00D22566"/>
    <w:rsid w:val="00D22859"/>
    <w:rsid w:val="00D238C8"/>
    <w:rsid w:val="00D2423B"/>
    <w:rsid w:val="00D2432E"/>
    <w:rsid w:val="00D24C4B"/>
    <w:rsid w:val="00D2565A"/>
    <w:rsid w:val="00D25A4A"/>
    <w:rsid w:val="00D25D1E"/>
    <w:rsid w:val="00D260FC"/>
    <w:rsid w:val="00D26E03"/>
    <w:rsid w:val="00D27291"/>
    <w:rsid w:val="00D27358"/>
    <w:rsid w:val="00D27A6E"/>
    <w:rsid w:val="00D30176"/>
    <w:rsid w:val="00D31881"/>
    <w:rsid w:val="00D31A4D"/>
    <w:rsid w:val="00D322C9"/>
    <w:rsid w:val="00D32358"/>
    <w:rsid w:val="00D32829"/>
    <w:rsid w:val="00D32AA7"/>
    <w:rsid w:val="00D3318E"/>
    <w:rsid w:val="00D3370F"/>
    <w:rsid w:val="00D34CCD"/>
    <w:rsid w:val="00D36197"/>
    <w:rsid w:val="00D36235"/>
    <w:rsid w:val="00D366F0"/>
    <w:rsid w:val="00D36821"/>
    <w:rsid w:val="00D36FBC"/>
    <w:rsid w:val="00D374E4"/>
    <w:rsid w:val="00D37539"/>
    <w:rsid w:val="00D37809"/>
    <w:rsid w:val="00D379F9"/>
    <w:rsid w:val="00D37BFD"/>
    <w:rsid w:val="00D37ED7"/>
    <w:rsid w:val="00D40646"/>
    <w:rsid w:val="00D407BA"/>
    <w:rsid w:val="00D40BF2"/>
    <w:rsid w:val="00D417A4"/>
    <w:rsid w:val="00D41A41"/>
    <w:rsid w:val="00D420C7"/>
    <w:rsid w:val="00D42697"/>
    <w:rsid w:val="00D42D78"/>
    <w:rsid w:val="00D4328E"/>
    <w:rsid w:val="00D433CD"/>
    <w:rsid w:val="00D438D4"/>
    <w:rsid w:val="00D44516"/>
    <w:rsid w:val="00D445C7"/>
    <w:rsid w:val="00D44B34"/>
    <w:rsid w:val="00D45A99"/>
    <w:rsid w:val="00D45D2E"/>
    <w:rsid w:val="00D460C6"/>
    <w:rsid w:val="00D46AF0"/>
    <w:rsid w:val="00D47316"/>
    <w:rsid w:val="00D4766A"/>
    <w:rsid w:val="00D476D3"/>
    <w:rsid w:val="00D47F53"/>
    <w:rsid w:val="00D505A3"/>
    <w:rsid w:val="00D5077A"/>
    <w:rsid w:val="00D509C1"/>
    <w:rsid w:val="00D50E8D"/>
    <w:rsid w:val="00D510C8"/>
    <w:rsid w:val="00D5160B"/>
    <w:rsid w:val="00D518CA"/>
    <w:rsid w:val="00D51BB3"/>
    <w:rsid w:val="00D520B3"/>
    <w:rsid w:val="00D52BAC"/>
    <w:rsid w:val="00D5428F"/>
    <w:rsid w:val="00D54EE7"/>
    <w:rsid w:val="00D60FBE"/>
    <w:rsid w:val="00D615EE"/>
    <w:rsid w:val="00D617F9"/>
    <w:rsid w:val="00D61E49"/>
    <w:rsid w:val="00D62234"/>
    <w:rsid w:val="00D6369F"/>
    <w:rsid w:val="00D63E38"/>
    <w:rsid w:val="00D640D7"/>
    <w:rsid w:val="00D64395"/>
    <w:rsid w:val="00D644AC"/>
    <w:rsid w:val="00D646F6"/>
    <w:rsid w:val="00D649FC"/>
    <w:rsid w:val="00D64CF0"/>
    <w:rsid w:val="00D64FBB"/>
    <w:rsid w:val="00D6513B"/>
    <w:rsid w:val="00D65188"/>
    <w:rsid w:val="00D6661D"/>
    <w:rsid w:val="00D6666B"/>
    <w:rsid w:val="00D66812"/>
    <w:rsid w:val="00D66C58"/>
    <w:rsid w:val="00D672A8"/>
    <w:rsid w:val="00D67DB6"/>
    <w:rsid w:val="00D7004C"/>
    <w:rsid w:val="00D703FE"/>
    <w:rsid w:val="00D706DE"/>
    <w:rsid w:val="00D70A7A"/>
    <w:rsid w:val="00D71AB8"/>
    <w:rsid w:val="00D7256F"/>
    <w:rsid w:val="00D72825"/>
    <w:rsid w:val="00D72B02"/>
    <w:rsid w:val="00D73A09"/>
    <w:rsid w:val="00D73DE2"/>
    <w:rsid w:val="00D745CE"/>
    <w:rsid w:val="00D75100"/>
    <w:rsid w:val="00D75B18"/>
    <w:rsid w:val="00D75E70"/>
    <w:rsid w:val="00D76BA7"/>
    <w:rsid w:val="00D76EDB"/>
    <w:rsid w:val="00D7710E"/>
    <w:rsid w:val="00D77829"/>
    <w:rsid w:val="00D80A36"/>
    <w:rsid w:val="00D812AF"/>
    <w:rsid w:val="00D81348"/>
    <w:rsid w:val="00D8183F"/>
    <w:rsid w:val="00D81B4A"/>
    <w:rsid w:val="00D81DEC"/>
    <w:rsid w:val="00D82608"/>
    <w:rsid w:val="00D82A5E"/>
    <w:rsid w:val="00D82BC7"/>
    <w:rsid w:val="00D82CB8"/>
    <w:rsid w:val="00D83C19"/>
    <w:rsid w:val="00D83F59"/>
    <w:rsid w:val="00D84967"/>
    <w:rsid w:val="00D84BC0"/>
    <w:rsid w:val="00D853AA"/>
    <w:rsid w:val="00D86077"/>
    <w:rsid w:val="00D861E4"/>
    <w:rsid w:val="00D86CC9"/>
    <w:rsid w:val="00D86E60"/>
    <w:rsid w:val="00D86F6C"/>
    <w:rsid w:val="00D879AB"/>
    <w:rsid w:val="00D9029F"/>
    <w:rsid w:val="00D90C85"/>
    <w:rsid w:val="00D90C87"/>
    <w:rsid w:val="00D90FA4"/>
    <w:rsid w:val="00D911AF"/>
    <w:rsid w:val="00D917B6"/>
    <w:rsid w:val="00D91BB8"/>
    <w:rsid w:val="00D92469"/>
    <w:rsid w:val="00D9257E"/>
    <w:rsid w:val="00D926F7"/>
    <w:rsid w:val="00D935D0"/>
    <w:rsid w:val="00D93F43"/>
    <w:rsid w:val="00D945EA"/>
    <w:rsid w:val="00D94DE8"/>
    <w:rsid w:val="00D9547F"/>
    <w:rsid w:val="00D95F3C"/>
    <w:rsid w:val="00D9616C"/>
    <w:rsid w:val="00D96312"/>
    <w:rsid w:val="00D9686A"/>
    <w:rsid w:val="00D96B2B"/>
    <w:rsid w:val="00D974CD"/>
    <w:rsid w:val="00DA050B"/>
    <w:rsid w:val="00DA124F"/>
    <w:rsid w:val="00DA1E50"/>
    <w:rsid w:val="00DA2466"/>
    <w:rsid w:val="00DA258B"/>
    <w:rsid w:val="00DA2777"/>
    <w:rsid w:val="00DA359D"/>
    <w:rsid w:val="00DA38EC"/>
    <w:rsid w:val="00DA486E"/>
    <w:rsid w:val="00DA4C81"/>
    <w:rsid w:val="00DA5295"/>
    <w:rsid w:val="00DA5EC3"/>
    <w:rsid w:val="00DA61DF"/>
    <w:rsid w:val="00DA6462"/>
    <w:rsid w:val="00DA6B99"/>
    <w:rsid w:val="00DA6CDF"/>
    <w:rsid w:val="00DA6ECC"/>
    <w:rsid w:val="00DA73FD"/>
    <w:rsid w:val="00DA7F5E"/>
    <w:rsid w:val="00DB062D"/>
    <w:rsid w:val="00DB15C0"/>
    <w:rsid w:val="00DB1610"/>
    <w:rsid w:val="00DB1CA8"/>
    <w:rsid w:val="00DB22B1"/>
    <w:rsid w:val="00DB2CA0"/>
    <w:rsid w:val="00DB324B"/>
    <w:rsid w:val="00DB428E"/>
    <w:rsid w:val="00DB4378"/>
    <w:rsid w:val="00DB52EA"/>
    <w:rsid w:val="00DB5C88"/>
    <w:rsid w:val="00DB60FD"/>
    <w:rsid w:val="00DB7061"/>
    <w:rsid w:val="00DB739B"/>
    <w:rsid w:val="00DB799C"/>
    <w:rsid w:val="00DB7EA9"/>
    <w:rsid w:val="00DC0076"/>
    <w:rsid w:val="00DC02BB"/>
    <w:rsid w:val="00DC095C"/>
    <w:rsid w:val="00DC103E"/>
    <w:rsid w:val="00DC1116"/>
    <w:rsid w:val="00DC17DD"/>
    <w:rsid w:val="00DC266A"/>
    <w:rsid w:val="00DC2E43"/>
    <w:rsid w:val="00DC2E94"/>
    <w:rsid w:val="00DC3381"/>
    <w:rsid w:val="00DC41C1"/>
    <w:rsid w:val="00DC462A"/>
    <w:rsid w:val="00DC59AE"/>
    <w:rsid w:val="00DC5A7A"/>
    <w:rsid w:val="00DC5C40"/>
    <w:rsid w:val="00DC67B4"/>
    <w:rsid w:val="00DC6D16"/>
    <w:rsid w:val="00DC70D1"/>
    <w:rsid w:val="00DC7850"/>
    <w:rsid w:val="00DD0661"/>
    <w:rsid w:val="00DD0E1E"/>
    <w:rsid w:val="00DD1901"/>
    <w:rsid w:val="00DD249A"/>
    <w:rsid w:val="00DD2684"/>
    <w:rsid w:val="00DD3127"/>
    <w:rsid w:val="00DD37B6"/>
    <w:rsid w:val="00DD4695"/>
    <w:rsid w:val="00DD5BA9"/>
    <w:rsid w:val="00DD5BD2"/>
    <w:rsid w:val="00DD5DF5"/>
    <w:rsid w:val="00DD61AF"/>
    <w:rsid w:val="00DD6327"/>
    <w:rsid w:val="00DD6631"/>
    <w:rsid w:val="00DD7DA5"/>
    <w:rsid w:val="00DE001B"/>
    <w:rsid w:val="00DE0A1F"/>
    <w:rsid w:val="00DE0F6A"/>
    <w:rsid w:val="00DE10A0"/>
    <w:rsid w:val="00DE14A4"/>
    <w:rsid w:val="00DE15DC"/>
    <w:rsid w:val="00DE16EA"/>
    <w:rsid w:val="00DE1762"/>
    <w:rsid w:val="00DE2046"/>
    <w:rsid w:val="00DE24AD"/>
    <w:rsid w:val="00DE2524"/>
    <w:rsid w:val="00DE2B62"/>
    <w:rsid w:val="00DE2EE6"/>
    <w:rsid w:val="00DE4BC1"/>
    <w:rsid w:val="00DE5D24"/>
    <w:rsid w:val="00DE5F7D"/>
    <w:rsid w:val="00DE6221"/>
    <w:rsid w:val="00DE7154"/>
    <w:rsid w:val="00DE7E4E"/>
    <w:rsid w:val="00DF018C"/>
    <w:rsid w:val="00DF01BF"/>
    <w:rsid w:val="00DF0A68"/>
    <w:rsid w:val="00DF1151"/>
    <w:rsid w:val="00DF1DBE"/>
    <w:rsid w:val="00DF1ED1"/>
    <w:rsid w:val="00DF1F14"/>
    <w:rsid w:val="00DF231A"/>
    <w:rsid w:val="00DF2799"/>
    <w:rsid w:val="00DF280E"/>
    <w:rsid w:val="00DF2D00"/>
    <w:rsid w:val="00DF347B"/>
    <w:rsid w:val="00DF3CAF"/>
    <w:rsid w:val="00DF4AB9"/>
    <w:rsid w:val="00DF4D8C"/>
    <w:rsid w:val="00DF5968"/>
    <w:rsid w:val="00DF5976"/>
    <w:rsid w:val="00DF5BF6"/>
    <w:rsid w:val="00DF5C2A"/>
    <w:rsid w:val="00DF5ECA"/>
    <w:rsid w:val="00DF6485"/>
    <w:rsid w:val="00DF6718"/>
    <w:rsid w:val="00DF6F1D"/>
    <w:rsid w:val="00DF74CF"/>
    <w:rsid w:val="00DF7E27"/>
    <w:rsid w:val="00DF7EE0"/>
    <w:rsid w:val="00E00A5C"/>
    <w:rsid w:val="00E01828"/>
    <w:rsid w:val="00E01C96"/>
    <w:rsid w:val="00E021C6"/>
    <w:rsid w:val="00E02E4E"/>
    <w:rsid w:val="00E04156"/>
    <w:rsid w:val="00E04992"/>
    <w:rsid w:val="00E04AED"/>
    <w:rsid w:val="00E05DFC"/>
    <w:rsid w:val="00E0617D"/>
    <w:rsid w:val="00E06217"/>
    <w:rsid w:val="00E069EA"/>
    <w:rsid w:val="00E06E15"/>
    <w:rsid w:val="00E06FC1"/>
    <w:rsid w:val="00E07C13"/>
    <w:rsid w:val="00E07FA7"/>
    <w:rsid w:val="00E1036E"/>
    <w:rsid w:val="00E1076E"/>
    <w:rsid w:val="00E108FE"/>
    <w:rsid w:val="00E11C57"/>
    <w:rsid w:val="00E12862"/>
    <w:rsid w:val="00E14A8B"/>
    <w:rsid w:val="00E17A24"/>
    <w:rsid w:val="00E17C8D"/>
    <w:rsid w:val="00E2036B"/>
    <w:rsid w:val="00E2256C"/>
    <w:rsid w:val="00E23BCB"/>
    <w:rsid w:val="00E24179"/>
    <w:rsid w:val="00E24310"/>
    <w:rsid w:val="00E245DB"/>
    <w:rsid w:val="00E24899"/>
    <w:rsid w:val="00E24961"/>
    <w:rsid w:val="00E24FFC"/>
    <w:rsid w:val="00E25E81"/>
    <w:rsid w:val="00E27244"/>
    <w:rsid w:val="00E31CBA"/>
    <w:rsid w:val="00E321C8"/>
    <w:rsid w:val="00E32990"/>
    <w:rsid w:val="00E32DCF"/>
    <w:rsid w:val="00E32DD5"/>
    <w:rsid w:val="00E32EBE"/>
    <w:rsid w:val="00E33A7C"/>
    <w:rsid w:val="00E33B44"/>
    <w:rsid w:val="00E33D3E"/>
    <w:rsid w:val="00E33E05"/>
    <w:rsid w:val="00E34887"/>
    <w:rsid w:val="00E34D94"/>
    <w:rsid w:val="00E35777"/>
    <w:rsid w:val="00E3582A"/>
    <w:rsid w:val="00E35D3C"/>
    <w:rsid w:val="00E36293"/>
    <w:rsid w:val="00E368AF"/>
    <w:rsid w:val="00E37941"/>
    <w:rsid w:val="00E37CA9"/>
    <w:rsid w:val="00E37CBF"/>
    <w:rsid w:val="00E40473"/>
    <w:rsid w:val="00E41BA4"/>
    <w:rsid w:val="00E4262F"/>
    <w:rsid w:val="00E432E0"/>
    <w:rsid w:val="00E43903"/>
    <w:rsid w:val="00E4441F"/>
    <w:rsid w:val="00E449F4"/>
    <w:rsid w:val="00E450A7"/>
    <w:rsid w:val="00E45B0A"/>
    <w:rsid w:val="00E46063"/>
    <w:rsid w:val="00E467D0"/>
    <w:rsid w:val="00E467E2"/>
    <w:rsid w:val="00E474DB"/>
    <w:rsid w:val="00E47EAC"/>
    <w:rsid w:val="00E47F7C"/>
    <w:rsid w:val="00E50274"/>
    <w:rsid w:val="00E502F9"/>
    <w:rsid w:val="00E50BF3"/>
    <w:rsid w:val="00E50E30"/>
    <w:rsid w:val="00E51A7B"/>
    <w:rsid w:val="00E51B3D"/>
    <w:rsid w:val="00E51C3D"/>
    <w:rsid w:val="00E524C6"/>
    <w:rsid w:val="00E52CBE"/>
    <w:rsid w:val="00E54484"/>
    <w:rsid w:val="00E54770"/>
    <w:rsid w:val="00E54CBA"/>
    <w:rsid w:val="00E55AF6"/>
    <w:rsid w:val="00E5667B"/>
    <w:rsid w:val="00E56E63"/>
    <w:rsid w:val="00E570D2"/>
    <w:rsid w:val="00E57352"/>
    <w:rsid w:val="00E577D8"/>
    <w:rsid w:val="00E578FF"/>
    <w:rsid w:val="00E57CE4"/>
    <w:rsid w:val="00E57FD2"/>
    <w:rsid w:val="00E6014B"/>
    <w:rsid w:val="00E60C98"/>
    <w:rsid w:val="00E60EDC"/>
    <w:rsid w:val="00E616A9"/>
    <w:rsid w:val="00E6269C"/>
    <w:rsid w:val="00E62977"/>
    <w:rsid w:val="00E62AAA"/>
    <w:rsid w:val="00E639BE"/>
    <w:rsid w:val="00E63A6C"/>
    <w:rsid w:val="00E64494"/>
    <w:rsid w:val="00E64D96"/>
    <w:rsid w:val="00E655C2"/>
    <w:rsid w:val="00E6640D"/>
    <w:rsid w:val="00E673F3"/>
    <w:rsid w:val="00E6780D"/>
    <w:rsid w:val="00E67D31"/>
    <w:rsid w:val="00E67FE3"/>
    <w:rsid w:val="00E70297"/>
    <w:rsid w:val="00E7089F"/>
    <w:rsid w:val="00E7161C"/>
    <w:rsid w:val="00E717F1"/>
    <w:rsid w:val="00E718FA"/>
    <w:rsid w:val="00E71E7C"/>
    <w:rsid w:val="00E730F6"/>
    <w:rsid w:val="00E7404F"/>
    <w:rsid w:val="00E745E0"/>
    <w:rsid w:val="00E75A4B"/>
    <w:rsid w:val="00E75FE0"/>
    <w:rsid w:val="00E762C6"/>
    <w:rsid w:val="00E77ED0"/>
    <w:rsid w:val="00E77FB9"/>
    <w:rsid w:val="00E8013A"/>
    <w:rsid w:val="00E801DD"/>
    <w:rsid w:val="00E805D6"/>
    <w:rsid w:val="00E81D20"/>
    <w:rsid w:val="00E81F7C"/>
    <w:rsid w:val="00E81FF1"/>
    <w:rsid w:val="00E82244"/>
    <w:rsid w:val="00E82391"/>
    <w:rsid w:val="00E823D5"/>
    <w:rsid w:val="00E834BF"/>
    <w:rsid w:val="00E838CE"/>
    <w:rsid w:val="00E83F1A"/>
    <w:rsid w:val="00E841F7"/>
    <w:rsid w:val="00E84D81"/>
    <w:rsid w:val="00E8544D"/>
    <w:rsid w:val="00E856F2"/>
    <w:rsid w:val="00E8604E"/>
    <w:rsid w:val="00E86573"/>
    <w:rsid w:val="00E86DF0"/>
    <w:rsid w:val="00E87904"/>
    <w:rsid w:val="00E87983"/>
    <w:rsid w:val="00E87A9D"/>
    <w:rsid w:val="00E90BF8"/>
    <w:rsid w:val="00E912DA"/>
    <w:rsid w:val="00E915C1"/>
    <w:rsid w:val="00E927D5"/>
    <w:rsid w:val="00E93504"/>
    <w:rsid w:val="00E94041"/>
    <w:rsid w:val="00E94447"/>
    <w:rsid w:val="00E94468"/>
    <w:rsid w:val="00E94A14"/>
    <w:rsid w:val="00E95071"/>
    <w:rsid w:val="00E96853"/>
    <w:rsid w:val="00E970CC"/>
    <w:rsid w:val="00E97404"/>
    <w:rsid w:val="00E9745D"/>
    <w:rsid w:val="00E9774C"/>
    <w:rsid w:val="00E97BD1"/>
    <w:rsid w:val="00EA0B82"/>
    <w:rsid w:val="00EA0C5C"/>
    <w:rsid w:val="00EA1661"/>
    <w:rsid w:val="00EA1738"/>
    <w:rsid w:val="00EA19DC"/>
    <w:rsid w:val="00EA202A"/>
    <w:rsid w:val="00EA23B4"/>
    <w:rsid w:val="00EA247B"/>
    <w:rsid w:val="00EA2A6F"/>
    <w:rsid w:val="00EA2C1C"/>
    <w:rsid w:val="00EA2C4F"/>
    <w:rsid w:val="00EA2DE2"/>
    <w:rsid w:val="00EA2F40"/>
    <w:rsid w:val="00EA31F2"/>
    <w:rsid w:val="00EA3786"/>
    <w:rsid w:val="00EA3FA9"/>
    <w:rsid w:val="00EA3FC2"/>
    <w:rsid w:val="00EA4B48"/>
    <w:rsid w:val="00EA4C79"/>
    <w:rsid w:val="00EA553D"/>
    <w:rsid w:val="00EA5B8D"/>
    <w:rsid w:val="00EA5C47"/>
    <w:rsid w:val="00EA6BD7"/>
    <w:rsid w:val="00EA77DE"/>
    <w:rsid w:val="00EA7D42"/>
    <w:rsid w:val="00EB138A"/>
    <w:rsid w:val="00EB1765"/>
    <w:rsid w:val="00EB179C"/>
    <w:rsid w:val="00EB19C8"/>
    <w:rsid w:val="00EB1F63"/>
    <w:rsid w:val="00EB30C6"/>
    <w:rsid w:val="00EB3C96"/>
    <w:rsid w:val="00EB3DB0"/>
    <w:rsid w:val="00EB47C8"/>
    <w:rsid w:val="00EB57AC"/>
    <w:rsid w:val="00EB5901"/>
    <w:rsid w:val="00EB5F35"/>
    <w:rsid w:val="00EB621B"/>
    <w:rsid w:val="00EB6FB2"/>
    <w:rsid w:val="00EB74CD"/>
    <w:rsid w:val="00EB7E29"/>
    <w:rsid w:val="00EC0187"/>
    <w:rsid w:val="00EC0CAF"/>
    <w:rsid w:val="00EC0DE4"/>
    <w:rsid w:val="00EC13EF"/>
    <w:rsid w:val="00EC1557"/>
    <w:rsid w:val="00EC15AF"/>
    <w:rsid w:val="00EC1880"/>
    <w:rsid w:val="00EC2D91"/>
    <w:rsid w:val="00EC3686"/>
    <w:rsid w:val="00EC498F"/>
    <w:rsid w:val="00EC4ABB"/>
    <w:rsid w:val="00EC4DD8"/>
    <w:rsid w:val="00EC503E"/>
    <w:rsid w:val="00EC50B8"/>
    <w:rsid w:val="00EC5291"/>
    <w:rsid w:val="00EC5467"/>
    <w:rsid w:val="00EC5E40"/>
    <w:rsid w:val="00EC655F"/>
    <w:rsid w:val="00EC6F1C"/>
    <w:rsid w:val="00EC73C1"/>
    <w:rsid w:val="00EC7DAA"/>
    <w:rsid w:val="00ED06DE"/>
    <w:rsid w:val="00ED0ECB"/>
    <w:rsid w:val="00ED23A7"/>
    <w:rsid w:val="00ED2551"/>
    <w:rsid w:val="00ED37C4"/>
    <w:rsid w:val="00ED4527"/>
    <w:rsid w:val="00ED4932"/>
    <w:rsid w:val="00ED52D2"/>
    <w:rsid w:val="00ED5A0A"/>
    <w:rsid w:val="00ED65AF"/>
    <w:rsid w:val="00ED681B"/>
    <w:rsid w:val="00ED6BAF"/>
    <w:rsid w:val="00ED7253"/>
    <w:rsid w:val="00ED72F1"/>
    <w:rsid w:val="00ED76E6"/>
    <w:rsid w:val="00EE0102"/>
    <w:rsid w:val="00EE0F5C"/>
    <w:rsid w:val="00EE1DFA"/>
    <w:rsid w:val="00EE1EF5"/>
    <w:rsid w:val="00EE1F75"/>
    <w:rsid w:val="00EE2748"/>
    <w:rsid w:val="00EE3179"/>
    <w:rsid w:val="00EE31E0"/>
    <w:rsid w:val="00EE4729"/>
    <w:rsid w:val="00EE4D9D"/>
    <w:rsid w:val="00EE5574"/>
    <w:rsid w:val="00EE5A6A"/>
    <w:rsid w:val="00EE5DB9"/>
    <w:rsid w:val="00EE71B1"/>
    <w:rsid w:val="00EE762A"/>
    <w:rsid w:val="00EE7B90"/>
    <w:rsid w:val="00EE7CC6"/>
    <w:rsid w:val="00EF0617"/>
    <w:rsid w:val="00EF126D"/>
    <w:rsid w:val="00EF12E2"/>
    <w:rsid w:val="00EF1B61"/>
    <w:rsid w:val="00EF1CB9"/>
    <w:rsid w:val="00EF21CD"/>
    <w:rsid w:val="00EF2DFB"/>
    <w:rsid w:val="00EF341A"/>
    <w:rsid w:val="00EF35E0"/>
    <w:rsid w:val="00EF39E3"/>
    <w:rsid w:val="00EF3D4D"/>
    <w:rsid w:val="00EF4185"/>
    <w:rsid w:val="00EF5C8D"/>
    <w:rsid w:val="00EF6281"/>
    <w:rsid w:val="00EF65A4"/>
    <w:rsid w:val="00EF6654"/>
    <w:rsid w:val="00EF6D52"/>
    <w:rsid w:val="00EF73B4"/>
    <w:rsid w:val="00EF7849"/>
    <w:rsid w:val="00EF785A"/>
    <w:rsid w:val="00EF79C6"/>
    <w:rsid w:val="00F002F6"/>
    <w:rsid w:val="00F011CF"/>
    <w:rsid w:val="00F01316"/>
    <w:rsid w:val="00F013AE"/>
    <w:rsid w:val="00F01467"/>
    <w:rsid w:val="00F017A9"/>
    <w:rsid w:val="00F025BD"/>
    <w:rsid w:val="00F02FDB"/>
    <w:rsid w:val="00F03318"/>
    <w:rsid w:val="00F033AC"/>
    <w:rsid w:val="00F037FC"/>
    <w:rsid w:val="00F039F4"/>
    <w:rsid w:val="00F043F9"/>
    <w:rsid w:val="00F0464B"/>
    <w:rsid w:val="00F04F20"/>
    <w:rsid w:val="00F053CF"/>
    <w:rsid w:val="00F0551D"/>
    <w:rsid w:val="00F060CB"/>
    <w:rsid w:val="00F1001C"/>
    <w:rsid w:val="00F10F37"/>
    <w:rsid w:val="00F11000"/>
    <w:rsid w:val="00F1116B"/>
    <w:rsid w:val="00F11375"/>
    <w:rsid w:val="00F1149C"/>
    <w:rsid w:val="00F1219F"/>
    <w:rsid w:val="00F12739"/>
    <w:rsid w:val="00F12BB6"/>
    <w:rsid w:val="00F12C51"/>
    <w:rsid w:val="00F13070"/>
    <w:rsid w:val="00F134C6"/>
    <w:rsid w:val="00F13CEE"/>
    <w:rsid w:val="00F13E09"/>
    <w:rsid w:val="00F1427D"/>
    <w:rsid w:val="00F14474"/>
    <w:rsid w:val="00F14547"/>
    <w:rsid w:val="00F14614"/>
    <w:rsid w:val="00F1490F"/>
    <w:rsid w:val="00F14BC5"/>
    <w:rsid w:val="00F14F9C"/>
    <w:rsid w:val="00F1506C"/>
    <w:rsid w:val="00F15B03"/>
    <w:rsid w:val="00F15C1B"/>
    <w:rsid w:val="00F16050"/>
    <w:rsid w:val="00F160DE"/>
    <w:rsid w:val="00F16958"/>
    <w:rsid w:val="00F16DC5"/>
    <w:rsid w:val="00F16E46"/>
    <w:rsid w:val="00F171A4"/>
    <w:rsid w:val="00F17C3C"/>
    <w:rsid w:val="00F20216"/>
    <w:rsid w:val="00F20230"/>
    <w:rsid w:val="00F20574"/>
    <w:rsid w:val="00F2057C"/>
    <w:rsid w:val="00F20994"/>
    <w:rsid w:val="00F20E0B"/>
    <w:rsid w:val="00F218A1"/>
    <w:rsid w:val="00F218CD"/>
    <w:rsid w:val="00F22145"/>
    <w:rsid w:val="00F22AAD"/>
    <w:rsid w:val="00F22C9B"/>
    <w:rsid w:val="00F22DCE"/>
    <w:rsid w:val="00F22ECD"/>
    <w:rsid w:val="00F232A7"/>
    <w:rsid w:val="00F25285"/>
    <w:rsid w:val="00F252D7"/>
    <w:rsid w:val="00F25379"/>
    <w:rsid w:val="00F26049"/>
    <w:rsid w:val="00F266B2"/>
    <w:rsid w:val="00F26827"/>
    <w:rsid w:val="00F27398"/>
    <w:rsid w:val="00F2765F"/>
    <w:rsid w:val="00F312BE"/>
    <w:rsid w:val="00F314A7"/>
    <w:rsid w:val="00F31CDA"/>
    <w:rsid w:val="00F32F34"/>
    <w:rsid w:val="00F353DD"/>
    <w:rsid w:val="00F35F16"/>
    <w:rsid w:val="00F36870"/>
    <w:rsid w:val="00F36FAC"/>
    <w:rsid w:val="00F4023C"/>
    <w:rsid w:val="00F410C5"/>
    <w:rsid w:val="00F41B12"/>
    <w:rsid w:val="00F42690"/>
    <w:rsid w:val="00F42D8D"/>
    <w:rsid w:val="00F4329E"/>
    <w:rsid w:val="00F4330C"/>
    <w:rsid w:val="00F433EB"/>
    <w:rsid w:val="00F44059"/>
    <w:rsid w:val="00F44C0B"/>
    <w:rsid w:val="00F45038"/>
    <w:rsid w:val="00F45178"/>
    <w:rsid w:val="00F45184"/>
    <w:rsid w:val="00F45305"/>
    <w:rsid w:val="00F46168"/>
    <w:rsid w:val="00F465D3"/>
    <w:rsid w:val="00F46776"/>
    <w:rsid w:val="00F4680A"/>
    <w:rsid w:val="00F46D5E"/>
    <w:rsid w:val="00F47627"/>
    <w:rsid w:val="00F47F91"/>
    <w:rsid w:val="00F502F5"/>
    <w:rsid w:val="00F51C75"/>
    <w:rsid w:val="00F51FA4"/>
    <w:rsid w:val="00F535B8"/>
    <w:rsid w:val="00F53D71"/>
    <w:rsid w:val="00F54180"/>
    <w:rsid w:val="00F544FC"/>
    <w:rsid w:val="00F54C98"/>
    <w:rsid w:val="00F54F54"/>
    <w:rsid w:val="00F5559C"/>
    <w:rsid w:val="00F555A2"/>
    <w:rsid w:val="00F55BB6"/>
    <w:rsid w:val="00F5600A"/>
    <w:rsid w:val="00F561C8"/>
    <w:rsid w:val="00F5690F"/>
    <w:rsid w:val="00F56962"/>
    <w:rsid w:val="00F56A5C"/>
    <w:rsid w:val="00F56D72"/>
    <w:rsid w:val="00F570DA"/>
    <w:rsid w:val="00F57371"/>
    <w:rsid w:val="00F57C06"/>
    <w:rsid w:val="00F60261"/>
    <w:rsid w:val="00F60D9D"/>
    <w:rsid w:val="00F611E8"/>
    <w:rsid w:val="00F61952"/>
    <w:rsid w:val="00F62167"/>
    <w:rsid w:val="00F629E7"/>
    <w:rsid w:val="00F65224"/>
    <w:rsid w:val="00F655A2"/>
    <w:rsid w:val="00F65903"/>
    <w:rsid w:val="00F65969"/>
    <w:rsid w:val="00F65F57"/>
    <w:rsid w:val="00F667B1"/>
    <w:rsid w:val="00F67BCC"/>
    <w:rsid w:val="00F67CC6"/>
    <w:rsid w:val="00F70882"/>
    <w:rsid w:val="00F70D40"/>
    <w:rsid w:val="00F71A11"/>
    <w:rsid w:val="00F72350"/>
    <w:rsid w:val="00F728B6"/>
    <w:rsid w:val="00F72E23"/>
    <w:rsid w:val="00F73186"/>
    <w:rsid w:val="00F73627"/>
    <w:rsid w:val="00F736E3"/>
    <w:rsid w:val="00F73DEB"/>
    <w:rsid w:val="00F74049"/>
    <w:rsid w:val="00F74297"/>
    <w:rsid w:val="00F744DD"/>
    <w:rsid w:val="00F74EE5"/>
    <w:rsid w:val="00F75F12"/>
    <w:rsid w:val="00F76B70"/>
    <w:rsid w:val="00F76BD0"/>
    <w:rsid w:val="00F77168"/>
    <w:rsid w:val="00F77198"/>
    <w:rsid w:val="00F7756F"/>
    <w:rsid w:val="00F77623"/>
    <w:rsid w:val="00F77E61"/>
    <w:rsid w:val="00F80384"/>
    <w:rsid w:val="00F80AFD"/>
    <w:rsid w:val="00F80B4A"/>
    <w:rsid w:val="00F81A36"/>
    <w:rsid w:val="00F82849"/>
    <w:rsid w:val="00F84321"/>
    <w:rsid w:val="00F850FA"/>
    <w:rsid w:val="00F8568E"/>
    <w:rsid w:val="00F8581F"/>
    <w:rsid w:val="00F8632C"/>
    <w:rsid w:val="00F905DB"/>
    <w:rsid w:val="00F905F0"/>
    <w:rsid w:val="00F90684"/>
    <w:rsid w:val="00F909D6"/>
    <w:rsid w:val="00F90FAC"/>
    <w:rsid w:val="00F917E4"/>
    <w:rsid w:val="00F9265D"/>
    <w:rsid w:val="00F92B1D"/>
    <w:rsid w:val="00F92CBA"/>
    <w:rsid w:val="00F9309C"/>
    <w:rsid w:val="00F93388"/>
    <w:rsid w:val="00F9339C"/>
    <w:rsid w:val="00F946DF"/>
    <w:rsid w:val="00F94972"/>
    <w:rsid w:val="00F94CA9"/>
    <w:rsid w:val="00F95121"/>
    <w:rsid w:val="00F954F1"/>
    <w:rsid w:val="00F9559F"/>
    <w:rsid w:val="00F95A2B"/>
    <w:rsid w:val="00F95D19"/>
    <w:rsid w:val="00F95D97"/>
    <w:rsid w:val="00F96317"/>
    <w:rsid w:val="00FA05AC"/>
    <w:rsid w:val="00FA19CF"/>
    <w:rsid w:val="00FA2798"/>
    <w:rsid w:val="00FA3F04"/>
    <w:rsid w:val="00FA40AD"/>
    <w:rsid w:val="00FA411D"/>
    <w:rsid w:val="00FA418E"/>
    <w:rsid w:val="00FA468F"/>
    <w:rsid w:val="00FA58F1"/>
    <w:rsid w:val="00FA6400"/>
    <w:rsid w:val="00FA74B6"/>
    <w:rsid w:val="00FA75C4"/>
    <w:rsid w:val="00FB0161"/>
    <w:rsid w:val="00FB0A52"/>
    <w:rsid w:val="00FB0CD2"/>
    <w:rsid w:val="00FB126E"/>
    <w:rsid w:val="00FB1310"/>
    <w:rsid w:val="00FB1720"/>
    <w:rsid w:val="00FB17CD"/>
    <w:rsid w:val="00FB1D6A"/>
    <w:rsid w:val="00FB22F9"/>
    <w:rsid w:val="00FB3099"/>
    <w:rsid w:val="00FB36EB"/>
    <w:rsid w:val="00FB3E13"/>
    <w:rsid w:val="00FB5698"/>
    <w:rsid w:val="00FB5F08"/>
    <w:rsid w:val="00FB64F1"/>
    <w:rsid w:val="00FB6531"/>
    <w:rsid w:val="00FB66AC"/>
    <w:rsid w:val="00FB6A5C"/>
    <w:rsid w:val="00FB7016"/>
    <w:rsid w:val="00FB7ECF"/>
    <w:rsid w:val="00FC0067"/>
    <w:rsid w:val="00FC0878"/>
    <w:rsid w:val="00FC0CE3"/>
    <w:rsid w:val="00FC1532"/>
    <w:rsid w:val="00FC1EED"/>
    <w:rsid w:val="00FC23FA"/>
    <w:rsid w:val="00FC2746"/>
    <w:rsid w:val="00FC3BD0"/>
    <w:rsid w:val="00FC40C2"/>
    <w:rsid w:val="00FC4378"/>
    <w:rsid w:val="00FC5589"/>
    <w:rsid w:val="00FC707E"/>
    <w:rsid w:val="00FC70EE"/>
    <w:rsid w:val="00FC7358"/>
    <w:rsid w:val="00FC74BC"/>
    <w:rsid w:val="00FC769A"/>
    <w:rsid w:val="00FC7791"/>
    <w:rsid w:val="00FC78F6"/>
    <w:rsid w:val="00FC7BA8"/>
    <w:rsid w:val="00FD046A"/>
    <w:rsid w:val="00FD04B2"/>
    <w:rsid w:val="00FD0A93"/>
    <w:rsid w:val="00FD0E48"/>
    <w:rsid w:val="00FD17FB"/>
    <w:rsid w:val="00FD1966"/>
    <w:rsid w:val="00FD1B7B"/>
    <w:rsid w:val="00FD37DC"/>
    <w:rsid w:val="00FD37F6"/>
    <w:rsid w:val="00FD38B3"/>
    <w:rsid w:val="00FD3F82"/>
    <w:rsid w:val="00FD5085"/>
    <w:rsid w:val="00FD526E"/>
    <w:rsid w:val="00FD5345"/>
    <w:rsid w:val="00FD5410"/>
    <w:rsid w:val="00FD5637"/>
    <w:rsid w:val="00FD598C"/>
    <w:rsid w:val="00FD5CDF"/>
    <w:rsid w:val="00FD6A98"/>
    <w:rsid w:val="00FD6ECC"/>
    <w:rsid w:val="00FD71AF"/>
    <w:rsid w:val="00FD72F6"/>
    <w:rsid w:val="00FD7964"/>
    <w:rsid w:val="00FD7DE5"/>
    <w:rsid w:val="00FE23FA"/>
    <w:rsid w:val="00FE2ACE"/>
    <w:rsid w:val="00FE3220"/>
    <w:rsid w:val="00FE32F2"/>
    <w:rsid w:val="00FE3503"/>
    <w:rsid w:val="00FE4306"/>
    <w:rsid w:val="00FE49A0"/>
    <w:rsid w:val="00FE6003"/>
    <w:rsid w:val="00FE6397"/>
    <w:rsid w:val="00FE66C2"/>
    <w:rsid w:val="00FE67AB"/>
    <w:rsid w:val="00FE7049"/>
    <w:rsid w:val="00FE7384"/>
    <w:rsid w:val="00FE7726"/>
    <w:rsid w:val="00FE7820"/>
    <w:rsid w:val="00FE7B29"/>
    <w:rsid w:val="00FE7D80"/>
    <w:rsid w:val="00FF00F9"/>
    <w:rsid w:val="00FF03FF"/>
    <w:rsid w:val="00FF052A"/>
    <w:rsid w:val="00FF06E1"/>
    <w:rsid w:val="00FF08C1"/>
    <w:rsid w:val="00FF194B"/>
    <w:rsid w:val="00FF23CC"/>
    <w:rsid w:val="00FF2E0E"/>
    <w:rsid w:val="00FF395B"/>
    <w:rsid w:val="00FF3C85"/>
    <w:rsid w:val="00FF3D38"/>
    <w:rsid w:val="00FF4547"/>
    <w:rsid w:val="00FF5254"/>
    <w:rsid w:val="00FF5555"/>
    <w:rsid w:val="00FF623B"/>
    <w:rsid w:val="00FF73AC"/>
    <w:rsid w:val="00FF7733"/>
    <w:rsid w:val="00FF78B4"/>
    <w:rsid w:val="00FF79CA"/>
    <w:rsid w:val="00FF7FC5"/>
  </w:rsids>
  <m:mathPr>
    <m:mathFont m:val="Cambria Math"/>
    <m:brkBin m:val="before"/>
    <m:brkBinSub m:val="--"/>
    <m:smallFrac m:val="0"/>
    <m:dispDef/>
    <m:lMargin m:val="0"/>
    <m:rMargin m:val="0"/>
    <m:defJc m:val="centerGroup"/>
    <m:wrapIndent m:val="1440"/>
    <m:intLim m:val="subSup"/>
    <m:naryLim m:val="undOvr"/>
  </m:mathPr>
  <w:themeFontLang w:val="el-GR"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306823"/>
  <w15:docId w15:val="{8E86BC71-7789-4F16-BB47-2657E1097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4B34"/>
    <w:pPr>
      <w:spacing w:after="0"/>
      <w:jc w:val="both"/>
    </w:pPr>
    <w:rPr>
      <w:rFonts w:ascii="Times New Roman" w:hAnsi="Times New Roman"/>
      <w:sz w:val="24"/>
    </w:rPr>
  </w:style>
  <w:style w:type="paragraph" w:styleId="Heading1">
    <w:name w:val="heading 1"/>
    <w:aliases w:val="Sub 1"/>
    <w:basedOn w:val="Normal"/>
    <w:next w:val="Normal"/>
    <w:link w:val="Heading1Char"/>
    <w:uiPriority w:val="9"/>
    <w:qFormat/>
    <w:rsid w:val="00A10A10"/>
    <w:pPr>
      <w:keepNext/>
      <w:keepLines/>
      <w:numPr>
        <w:numId w:val="22"/>
      </w:numPr>
      <w:outlineLvl w:val="0"/>
    </w:pPr>
    <w:rPr>
      <w:rFonts w:eastAsiaTheme="majorEastAsia" w:cstheme="majorBidi"/>
      <w:b/>
      <w:bCs/>
      <w:color w:val="000000" w:themeColor="text1"/>
      <w:szCs w:val="28"/>
    </w:rPr>
  </w:style>
  <w:style w:type="paragraph" w:styleId="Heading2">
    <w:name w:val="heading 2"/>
    <w:aliases w:val="Sub 1.3"/>
    <w:basedOn w:val="Normal"/>
    <w:next w:val="Normal"/>
    <w:link w:val="Heading2Char"/>
    <w:uiPriority w:val="9"/>
    <w:unhideWhenUsed/>
    <w:qFormat/>
    <w:rsid w:val="00A10A10"/>
    <w:pPr>
      <w:keepNext/>
      <w:keepLines/>
      <w:numPr>
        <w:numId w:val="1"/>
      </w:numPr>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unhideWhenUsed/>
    <w:qFormat/>
    <w:rsid w:val="00DB1610"/>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BA6D90"/>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BA6D90"/>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A6D90"/>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BA6D90"/>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A6D90"/>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BA6D90"/>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ub 1 Char"/>
    <w:basedOn w:val="DefaultParagraphFont"/>
    <w:link w:val="Heading1"/>
    <w:uiPriority w:val="9"/>
    <w:rsid w:val="00A10A10"/>
    <w:rPr>
      <w:rFonts w:ascii="Times New Roman" w:eastAsiaTheme="majorEastAsia" w:hAnsi="Times New Roman" w:cstheme="majorBidi"/>
      <w:b/>
      <w:bCs/>
      <w:color w:val="000000" w:themeColor="text1"/>
      <w:sz w:val="24"/>
      <w:szCs w:val="28"/>
    </w:rPr>
  </w:style>
  <w:style w:type="character" w:customStyle="1" w:styleId="Heading2Char">
    <w:name w:val="Heading 2 Char"/>
    <w:aliases w:val="Sub 1.3 Char"/>
    <w:basedOn w:val="DefaultParagraphFont"/>
    <w:link w:val="Heading2"/>
    <w:uiPriority w:val="9"/>
    <w:rsid w:val="00A10A10"/>
    <w:rPr>
      <w:rFonts w:ascii="Times New Roman" w:eastAsiaTheme="majorEastAsia" w:hAnsi="Times New Roman" w:cstheme="majorBidi"/>
      <w:b/>
      <w:bCs/>
      <w:color w:val="000000" w:themeColor="text1"/>
      <w:sz w:val="24"/>
      <w:szCs w:val="26"/>
    </w:rPr>
  </w:style>
  <w:style w:type="character" w:customStyle="1" w:styleId="Heading3Char">
    <w:name w:val="Heading 3 Char"/>
    <w:basedOn w:val="DefaultParagraphFont"/>
    <w:link w:val="Heading3"/>
    <w:uiPriority w:val="9"/>
    <w:rsid w:val="00DB1610"/>
    <w:rPr>
      <w:rFonts w:asciiTheme="majorHAnsi" w:eastAsiaTheme="majorEastAsia" w:hAnsiTheme="majorHAnsi" w:cstheme="majorBidi"/>
      <w:b/>
      <w:bCs/>
      <w:color w:val="4F81BD" w:themeColor="accent1"/>
    </w:rPr>
  </w:style>
  <w:style w:type="paragraph" w:customStyle="1" w:styleId="Default">
    <w:name w:val="Default"/>
    <w:rsid w:val="007321DD"/>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7321D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21DD"/>
    <w:rPr>
      <w:rFonts w:ascii="Tahoma" w:hAnsi="Tahoma" w:cs="Tahoma"/>
      <w:sz w:val="16"/>
      <w:szCs w:val="16"/>
    </w:rPr>
  </w:style>
  <w:style w:type="paragraph" w:styleId="ListParagraph">
    <w:name w:val="List Paragraph"/>
    <w:basedOn w:val="Normal"/>
    <w:link w:val="ListParagraphChar"/>
    <w:uiPriority w:val="34"/>
    <w:qFormat/>
    <w:rsid w:val="00583F6B"/>
    <w:pPr>
      <w:contextualSpacing/>
    </w:pPr>
  </w:style>
  <w:style w:type="paragraph" w:styleId="Header">
    <w:name w:val="header"/>
    <w:basedOn w:val="Normal"/>
    <w:link w:val="HeaderChar"/>
    <w:uiPriority w:val="99"/>
    <w:unhideWhenUsed/>
    <w:rsid w:val="00387DC6"/>
    <w:pPr>
      <w:tabs>
        <w:tab w:val="center" w:pos="4153"/>
        <w:tab w:val="right" w:pos="8306"/>
      </w:tabs>
      <w:spacing w:line="240" w:lineRule="auto"/>
    </w:pPr>
  </w:style>
  <w:style w:type="character" w:customStyle="1" w:styleId="HeaderChar">
    <w:name w:val="Header Char"/>
    <w:basedOn w:val="DefaultParagraphFont"/>
    <w:link w:val="Header"/>
    <w:uiPriority w:val="99"/>
    <w:rsid w:val="00387DC6"/>
  </w:style>
  <w:style w:type="paragraph" w:styleId="Footer">
    <w:name w:val="footer"/>
    <w:basedOn w:val="Normal"/>
    <w:link w:val="FooterChar"/>
    <w:uiPriority w:val="99"/>
    <w:unhideWhenUsed/>
    <w:rsid w:val="00387DC6"/>
    <w:pPr>
      <w:tabs>
        <w:tab w:val="center" w:pos="4153"/>
        <w:tab w:val="right" w:pos="8306"/>
      </w:tabs>
      <w:spacing w:line="240" w:lineRule="auto"/>
    </w:pPr>
  </w:style>
  <w:style w:type="character" w:customStyle="1" w:styleId="FooterChar">
    <w:name w:val="Footer Char"/>
    <w:basedOn w:val="DefaultParagraphFont"/>
    <w:link w:val="Footer"/>
    <w:uiPriority w:val="99"/>
    <w:rsid w:val="00387DC6"/>
  </w:style>
  <w:style w:type="paragraph" w:styleId="TOC1">
    <w:name w:val="toc 1"/>
    <w:basedOn w:val="Normal"/>
    <w:next w:val="Normal"/>
    <w:autoRedefine/>
    <w:uiPriority w:val="39"/>
    <w:unhideWhenUsed/>
    <w:qFormat/>
    <w:rsid w:val="00900795"/>
    <w:pPr>
      <w:tabs>
        <w:tab w:val="left" w:pos="426"/>
        <w:tab w:val="left" w:pos="1200"/>
        <w:tab w:val="right" w:leader="dot" w:pos="8296"/>
      </w:tabs>
    </w:pPr>
    <w:rPr>
      <w:noProof/>
    </w:rPr>
  </w:style>
  <w:style w:type="character" w:styleId="Hyperlink">
    <w:name w:val="Hyperlink"/>
    <w:basedOn w:val="DefaultParagraphFont"/>
    <w:uiPriority w:val="99"/>
    <w:unhideWhenUsed/>
    <w:rsid w:val="00CB4B9B"/>
    <w:rPr>
      <w:color w:val="0000FF" w:themeColor="hyperlink"/>
      <w:u w:val="single"/>
    </w:rPr>
  </w:style>
  <w:style w:type="table" w:styleId="TableGrid">
    <w:name w:val="Table Grid"/>
    <w:basedOn w:val="TableNormal"/>
    <w:uiPriority w:val="59"/>
    <w:rsid w:val="00E069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165EB"/>
    <w:pPr>
      <w:spacing w:before="120" w:line="240" w:lineRule="auto"/>
      <w:jc w:val="center"/>
    </w:pPr>
    <w:rPr>
      <w:b/>
      <w:bCs/>
      <w:color w:val="000000" w:themeColor="text1"/>
      <w:sz w:val="18"/>
      <w:szCs w:val="18"/>
    </w:rPr>
  </w:style>
  <w:style w:type="paragraph" w:customStyle="1" w:styleId="MainChapters">
    <w:name w:val="Main Chapters"/>
    <w:basedOn w:val="Heading1"/>
    <w:link w:val="MainChaptersChar"/>
    <w:qFormat/>
    <w:rsid w:val="00D90C87"/>
    <w:pPr>
      <w:numPr>
        <w:numId w:val="0"/>
      </w:numPr>
      <w:spacing w:before="240" w:after="120"/>
      <w:jc w:val="left"/>
    </w:pPr>
    <w:rPr>
      <w:sz w:val="28"/>
    </w:rPr>
  </w:style>
  <w:style w:type="character" w:customStyle="1" w:styleId="MainChaptersChar">
    <w:name w:val="Main Chapters Char"/>
    <w:basedOn w:val="DefaultParagraphFont"/>
    <w:link w:val="MainChapters"/>
    <w:rsid w:val="00D90C87"/>
    <w:rPr>
      <w:rFonts w:ascii="Times New Roman" w:eastAsiaTheme="majorEastAsia" w:hAnsi="Times New Roman" w:cstheme="majorBidi"/>
      <w:b/>
      <w:bCs/>
      <w:color w:val="000000" w:themeColor="text1"/>
      <w:sz w:val="28"/>
      <w:szCs w:val="28"/>
    </w:rPr>
  </w:style>
  <w:style w:type="paragraph" w:styleId="TOC2">
    <w:name w:val="toc 2"/>
    <w:basedOn w:val="Normal"/>
    <w:next w:val="Normal"/>
    <w:autoRedefine/>
    <w:uiPriority w:val="39"/>
    <w:unhideWhenUsed/>
    <w:rsid w:val="002B3E6A"/>
    <w:pPr>
      <w:tabs>
        <w:tab w:val="right" w:leader="dot" w:pos="8296"/>
      </w:tabs>
      <w:spacing w:line="240" w:lineRule="auto"/>
      <w:ind w:left="426" w:hanging="420"/>
    </w:pPr>
  </w:style>
  <w:style w:type="paragraph" w:styleId="TOC3">
    <w:name w:val="toc 3"/>
    <w:basedOn w:val="Normal"/>
    <w:next w:val="Normal"/>
    <w:autoRedefine/>
    <w:uiPriority w:val="39"/>
    <w:unhideWhenUsed/>
    <w:rsid w:val="00394BCB"/>
    <w:pPr>
      <w:tabs>
        <w:tab w:val="left" w:pos="851"/>
        <w:tab w:val="right" w:leader="dot" w:pos="8296"/>
      </w:tabs>
      <w:ind w:left="142"/>
    </w:pPr>
  </w:style>
  <w:style w:type="paragraph" w:styleId="TableofFigures">
    <w:name w:val="table of figures"/>
    <w:basedOn w:val="Normal"/>
    <w:next w:val="Normal"/>
    <w:uiPriority w:val="99"/>
    <w:unhideWhenUsed/>
    <w:rsid w:val="00CE568D"/>
  </w:style>
  <w:style w:type="paragraph" w:customStyle="1" w:styleId="IntroductionSubchapters">
    <w:name w:val="Introduction Subchapters"/>
    <w:basedOn w:val="Heading1"/>
    <w:link w:val="IntroductionSubchaptersChar"/>
    <w:qFormat/>
    <w:rsid w:val="00A9029C"/>
    <w:pPr>
      <w:numPr>
        <w:numId w:val="2"/>
      </w:numPr>
    </w:pPr>
  </w:style>
  <w:style w:type="character" w:customStyle="1" w:styleId="IntroductionSubchaptersChar">
    <w:name w:val="Introduction Subchapters Char"/>
    <w:basedOn w:val="Heading1Char"/>
    <w:link w:val="IntroductionSubchapters"/>
    <w:rsid w:val="00A9029C"/>
    <w:rPr>
      <w:rFonts w:ascii="Times New Roman" w:eastAsiaTheme="majorEastAsia" w:hAnsi="Times New Roman" w:cstheme="majorBidi"/>
      <w:b/>
      <w:bCs/>
      <w:color w:val="000000" w:themeColor="text1"/>
      <w:sz w:val="24"/>
      <w:szCs w:val="28"/>
    </w:rPr>
  </w:style>
  <w:style w:type="table" w:styleId="LightShading">
    <w:name w:val="Light Shading"/>
    <w:basedOn w:val="TableNormal"/>
    <w:uiPriority w:val="60"/>
    <w:rsid w:val="009E7672"/>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CommentReference">
    <w:name w:val="annotation reference"/>
    <w:basedOn w:val="DefaultParagraphFont"/>
    <w:uiPriority w:val="99"/>
    <w:semiHidden/>
    <w:unhideWhenUsed/>
    <w:rsid w:val="00797B41"/>
    <w:rPr>
      <w:sz w:val="16"/>
      <w:szCs w:val="16"/>
    </w:rPr>
  </w:style>
  <w:style w:type="paragraph" w:styleId="CommentText">
    <w:name w:val="annotation text"/>
    <w:basedOn w:val="Normal"/>
    <w:link w:val="CommentTextChar"/>
    <w:uiPriority w:val="99"/>
    <w:unhideWhenUsed/>
    <w:rsid w:val="00797B41"/>
    <w:pPr>
      <w:spacing w:line="240" w:lineRule="auto"/>
    </w:pPr>
    <w:rPr>
      <w:sz w:val="20"/>
      <w:szCs w:val="20"/>
    </w:rPr>
  </w:style>
  <w:style w:type="character" w:customStyle="1" w:styleId="CommentTextChar">
    <w:name w:val="Comment Text Char"/>
    <w:basedOn w:val="DefaultParagraphFont"/>
    <w:link w:val="CommentText"/>
    <w:uiPriority w:val="99"/>
    <w:rsid w:val="00797B41"/>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97B41"/>
    <w:rPr>
      <w:b/>
      <w:bCs/>
    </w:rPr>
  </w:style>
  <w:style w:type="character" w:customStyle="1" w:styleId="CommentSubjectChar">
    <w:name w:val="Comment Subject Char"/>
    <w:basedOn w:val="CommentTextChar"/>
    <w:link w:val="CommentSubject"/>
    <w:uiPriority w:val="99"/>
    <w:semiHidden/>
    <w:rsid w:val="00797B41"/>
    <w:rPr>
      <w:rFonts w:ascii="Times New Roman" w:hAnsi="Times New Roman"/>
      <w:b/>
      <w:bCs/>
      <w:sz w:val="20"/>
      <w:szCs w:val="20"/>
    </w:rPr>
  </w:style>
  <w:style w:type="paragraph" w:styleId="TOC5">
    <w:name w:val="toc 5"/>
    <w:basedOn w:val="Normal"/>
    <w:next w:val="Normal"/>
    <w:autoRedefine/>
    <w:uiPriority w:val="39"/>
    <w:unhideWhenUsed/>
    <w:rsid w:val="00D911AF"/>
    <w:pPr>
      <w:tabs>
        <w:tab w:val="left" w:pos="1760"/>
        <w:tab w:val="right" w:leader="dot" w:pos="8296"/>
      </w:tabs>
      <w:spacing w:line="240" w:lineRule="auto"/>
      <w:ind w:left="709" w:firstLine="284"/>
    </w:pPr>
  </w:style>
  <w:style w:type="paragraph" w:customStyle="1" w:styleId="Sub2">
    <w:name w:val="Sub 2"/>
    <w:basedOn w:val="Heading1"/>
    <w:link w:val="Sub2Char"/>
    <w:qFormat/>
    <w:rsid w:val="00B87BA2"/>
    <w:pPr>
      <w:numPr>
        <w:numId w:val="23"/>
      </w:numPr>
      <w:ind w:left="1080"/>
    </w:pPr>
  </w:style>
  <w:style w:type="character" w:customStyle="1" w:styleId="Sub2Char">
    <w:name w:val="Sub 2 Char"/>
    <w:basedOn w:val="Heading1Char"/>
    <w:link w:val="Sub2"/>
    <w:rsid w:val="00B87BA2"/>
    <w:rPr>
      <w:rFonts w:ascii="Times New Roman" w:eastAsiaTheme="majorEastAsia" w:hAnsi="Times New Roman" w:cstheme="majorBidi"/>
      <w:b/>
      <w:bCs/>
      <w:color w:val="000000" w:themeColor="text1"/>
      <w:sz w:val="24"/>
      <w:szCs w:val="28"/>
    </w:rPr>
  </w:style>
  <w:style w:type="paragraph" w:customStyle="1" w:styleId="Ypo26">
    <w:name w:val="Ypo 2.6"/>
    <w:basedOn w:val="ListParagraph"/>
    <w:link w:val="Ypo26Char"/>
    <w:rsid w:val="00482EA0"/>
    <w:pPr>
      <w:numPr>
        <w:numId w:val="3"/>
      </w:numPr>
    </w:pPr>
    <w:rPr>
      <w:rFonts w:asciiTheme="majorHAnsi" w:hAnsiTheme="majorHAnsi"/>
      <w:b/>
      <w:u w:val="single"/>
    </w:rPr>
  </w:style>
  <w:style w:type="character" w:customStyle="1" w:styleId="ListParagraphChar">
    <w:name w:val="List Paragraph Char"/>
    <w:basedOn w:val="DefaultParagraphFont"/>
    <w:link w:val="ListParagraph"/>
    <w:uiPriority w:val="34"/>
    <w:rsid w:val="00583F6B"/>
    <w:rPr>
      <w:rFonts w:ascii="Times New Roman" w:hAnsi="Times New Roman"/>
      <w:sz w:val="24"/>
    </w:rPr>
  </w:style>
  <w:style w:type="character" w:customStyle="1" w:styleId="Ypo26Char">
    <w:name w:val="Ypo 2.6 Char"/>
    <w:basedOn w:val="ListParagraphChar"/>
    <w:link w:val="Ypo26"/>
    <w:rsid w:val="00482EA0"/>
    <w:rPr>
      <w:rFonts w:asciiTheme="majorHAnsi" w:hAnsiTheme="majorHAnsi"/>
      <w:b/>
      <w:sz w:val="24"/>
      <w:u w:val="single"/>
    </w:rPr>
  </w:style>
  <w:style w:type="paragraph" w:customStyle="1" w:styleId="Sub3">
    <w:name w:val="Sub 3"/>
    <w:basedOn w:val="ListParagraph"/>
    <w:link w:val="Sub3Char"/>
    <w:qFormat/>
    <w:rsid w:val="004D0D4A"/>
    <w:pPr>
      <w:numPr>
        <w:numId w:val="4"/>
      </w:numPr>
    </w:pPr>
    <w:rPr>
      <w:rFonts w:asciiTheme="majorHAnsi" w:hAnsiTheme="majorHAnsi"/>
      <w:b/>
    </w:rPr>
  </w:style>
  <w:style w:type="character" w:customStyle="1" w:styleId="Sub3Char">
    <w:name w:val="Sub 3 Char"/>
    <w:basedOn w:val="ListParagraphChar"/>
    <w:link w:val="Sub3"/>
    <w:rsid w:val="004D0D4A"/>
    <w:rPr>
      <w:rFonts w:asciiTheme="majorHAnsi" w:hAnsiTheme="majorHAnsi"/>
      <w:b/>
      <w:sz w:val="24"/>
    </w:rPr>
  </w:style>
  <w:style w:type="paragraph" w:customStyle="1" w:styleId="KyriaMeri">
    <w:name w:val="Kyria Meri"/>
    <w:basedOn w:val="MainChapters"/>
    <w:link w:val="KyriaMeriChar"/>
    <w:rsid w:val="007A47D5"/>
    <w:pPr>
      <w:spacing w:before="1200" w:after="1200"/>
      <w:ind w:left="4394"/>
    </w:pPr>
    <w:rPr>
      <w:sz w:val="40"/>
      <w:u w:val="single"/>
    </w:rPr>
  </w:style>
  <w:style w:type="character" w:customStyle="1" w:styleId="KyriaMeriChar">
    <w:name w:val="Kyria Meri Char"/>
    <w:basedOn w:val="MainChaptersChar"/>
    <w:link w:val="KyriaMeri"/>
    <w:rsid w:val="007A47D5"/>
    <w:rPr>
      <w:rFonts w:asciiTheme="majorHAnsi" w:eastAsiaTheme="majorEastAsia" w:hAnsiTheme="majorHAnsi" w:cstheme="majorBidi"/>
      <w:b/>
      <w:bCs/>
      <w:color w:val="000000" w:themeColor="text1"/>
      <w:sz w:val="40"/>
      <w:szCs w:val="28"/>
      <w:u w:val="single"/>
    </w:rPr>
  </w:style>
  <w:style w:type="paragraph" w:customStyle="1" w:styleId="Sub4">
    <w:name w:val="Sub 4"/>
    <w:basedOn w:val="ListParagraph"/>
    <w:link w:val="Sub4Char"/>
    <w:qFormat/>
    <w:rsid w:val="00CD723F"/>
    <w:pPr>
      <w:numPr>
        <w:numId w:val="5"/>
      </w:numPr>
    </w:pPr>
    <w:rPr>
      <w:b/>
    </w:rPr>
  </w:style>
  <w:style w:type="character" w:customStyle="1" w:styleId="Sub4Char">
    <w:name w:val="Sub 4 Char"/>
    <w:basedOn w:val="ListParagraphChar"/>
    <w:link w:val="Sub4"/>
    <w:rsid w:val="00CD723F"/>
    <w:rPr>
      <w:rFonts w:ascii="Times New Roman" w:hAnsi="Times New Roman"/>
      <w:b/>
      <w:sz w:val="24"/>
    </w:rPr>
  </w:style>
  <w:style w:type="paragraph" w:customStyle="1" w:styleId="41">
    <w:name w:val="Υπο 4.1"/>
    <w:basedOn w:val="ListParagraph"/>
    <w:link w:val="41Char"/>
    <w:rsid w:val="00BF2CA1"/>
    <w:pPr>
      <w:numPr>
        <w:numId w:val="6"/>
      </w:numPr>
      <w:spacing w:before="200" w:after="200"/>
    </w:pPr>
    <w:rPr>
      <w:rFonts w:asciiTheme="majorHAnsi" w:hAnsiTheme="majorHAnsi"/>
      <w:b/>
      <w:sz w:val="28"/>
      <w:u w:val="single"/>
    </w:rPr>
  </w:style>
  <w:style w:type="paragraph" w:customStyle="1" w:styleId="43">
    <w:name w:val="Υπο 4.3"/>
    <w:basedOn w:val="ListParagraph"/>
    <w:link w:val="43Char"/>
    <w:rsid w:val="00C40D6F"/>
    <w:pPr>
      <w:numPr>
        <w:numId w:val="7"/>
      </w:numPr>
      <w:spacing w:before="200" w:after="200"/>
    </w:pPr>
    <w:rPr>
      <w:rFonts w:asciiTheme="majorHAnsi" w:hAnsiTheme="majorHAnsi"/>
      <w:b/>
      <w:sz w:val="28"/>
      <w:u w:val="single"/>
    </w:rPr>
  </w:style>
  <w:style w:type="character" w:customStyle="1" w:styleId="41Char">
    <w:name w:val="Υπο 4.1 Char"/>
    <w:basedOn w:val="ListParagraphChar"/>
    <w:link w:val="41"/>
    <w:rsid w:val="00BF2CA1"/>
    <w:rPr>
      <w:rFonts w:asciiTheme="majorHAnsi" w:hAnsiTheme="majorHAnsi"/>
      <w:b/>
      <w:sz w:val="28"/>
      <w:u w:val="single"/>
    </w:rPr>
  </w:style>
  <w:style w:type="character" w:customStyle="1" w:styleId="43Char">
    <w:name w:val="Υπο 4.3 Char"/>
    <w:basedOn w:val="ListParagraphChar"/>
    <w:link w:val="43"/>
    <w:rsid w:val="00BF2CA1"/>
    <w:rPr>
      <w:rFonts w:asciiTheme="majorHAnsi" w:hAnsiTheme="majorHAnsi"/>
      <w:b/>
      <w:sz w:val="28"/>
      <w:u w:val="single"/>
    </w:rPr>
  </w:style>
  <w:style w:type="character" w:customStyle="1" w:styleId="Heading4Char">
    <w:name w:val="Heading 4 Char"/>
    <w:basedOn w:val="DefaultParagraphFont"/>
    <w:link w:val="Heading4"/>
    <w:uiPriority w:val="9"/>
    <w:semiHidden/>
    <w:rsid w:val="00BA6D90"/>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semiHidden/>
    <w:rsid w:val="00BA6D90"/>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semiHidden/>
    <w:rsid w:val="00BA6D90"/>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BA6D90"/>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BA6D9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BA6D90"/>
    <w:rPr>
      <w:rFonts w:asciiTheme="majorHAnsi" w:eastAsiaTheme="majorEastAsia" w:hAnsiTheme="majorHAnsi" w:cstheme="majorBidi"/>
      <w:i/>
      <w:iCs/>
      <w:color w:val="404040" w:themeColor="text1" w:themeTint="BF"/>
      <w:sz w:val="20"/>
      <w:szCs w:val="20"/>
    </w:rPr>
  </w:style>
  <w:style w:type="paragraph" w:styleId="TOCHeading">
    <w:name w:val="TOC Heading"/>
    <w:basedOn w:val="Heading1"/>
    <w:next w:val="Normal"/>
    <w:uiPriority w:val="39"/>
    <w:unhideWhenUsed/>
    <w:qFormat/>
    <w:rsid w:val="00BA6D90"/>
    <w:pPr>
      <w:numPr>
        <w:numId w:val="0"/>
      </w:numPr>
      <w:outlineLvl w:val="9"/>
    </w:pPr>
    <w:rPr>
      <w:color w:val="365F91" w:themeColor="accent1" w:themeShade="BF"/>
      <w:lang w:val="en-US" w:eastAsia="ja-JP"/>
    </w:rPr>
  </w:style>
  <w:style w:type="paragraph" w:customStyle="1" w:styleId="5">
    <w:name w:val="Υπο 5"/>
    <w:basedOn w:val="ListParagraph"/>
    <w:link w:val="5Char"/>
    <w:rsid w:val="00BF2CA1"/>
    <w:pPr>
      <w:numPr>
        <w:numId w:val="8"/>
      </w:numPr>
      <w:spacing w:before="200" w:after="200"/>
    </w:pPr>
    <w:rPr>
      <w:rFonts w:asciiTheme="majorHAnsi" w:hAnsiTheme="majorHAnsi"/>
      <w:b/>
      <w:sz w:val="28"/>
      <w:u w:val="single"/>
    </w:rPr>
  </w:style>
  <w:style w:type="character" w:customStyle="1" w:styleId="5Char">
    <w:name w:val="Υπο 5 Char"/>
    <w:basedOn w:val="ListParagraphChar"/>
    <w:link w:val="5"/>
    <w:rsid w:val="00BF2CA1"/>
    <w:rPr>
      <w:rFonts w:asciiTheme="majorHAnsi" w:hAnsiTheme="majorHAnsi"/>
      <w:b/>
      <w:sz w:val="28"/>
      <w:u w:val="single"/>
    </w:rPr>
  </w:style>
  <w:style w:type="paragraph" w:customStyle="1" w:styleId="54">
    <w:name w:val="Υπο 5.4"/>
    <w:basedOn w:val="ListParagraph"/>
    <w:link w:val="54Char"/>
    <w:rsid w:val="00087BD3"/>
    <w:pPr>
      <w:numPr>
        <w:numId w:val="9"/>
      </w:numPr>
    </w:pPr>
    <w:rPr>
      <w:rFonts w:asciiTheme="majorHAnsi" w:hAnsiTheme="majorHAnsi"/>
      <w:b/>
      <w:sz w:val="28"/>
      <w:u w:val="single"/>
    </w:rPr>
  </w:style>
  <w:style w:type="paragraph" w:customStyle="1" w:styleId="44">
    <w:name w:val="Υπο 4.4"/>
    <w:basedOn w:val="ListParagraph"/>
    <w:link w:val="44Char"/>
    <w:rsid w:val="00C40D6F"/>
    <w:pPr>
      <w:numPr>
        <w:numId w:val="10"/>
      </w:numPr>
      <w:spacing w:before="200" w:after="200"/>
    </w:pPr>
    <w:rPr>
      <w:rFonts w:asciiTheme="majorHAnsi" w:hAnsiTheme="majorHAnsi"/>
      <w:b/>
      <w:sz w:val="28"/>
      <w:u w:val="single"/>
    </w:rPr>
  </w:style>
  <w:style w:type="character" w:customStyle="1" w:styleId="54Char">
    <w:name w:val="Υπο 5.4 Char"/>
    <w:basedOn w:val="ListParagraphChar"/>
    <w:link w:val="54"/>
    <w:rsid w:val="00087BD3"/>
    <w:rPr>
      <w:rFonts w:asciiTheme="majorHAnsi" w:hAnsiTheme="majorHAnsi"/>
      <w:b/>
      <w:sz w:val="28"/>
      <w:u w:val="single"/>
    </w:rPr>
  </w:style>
  <w:style w:type="paragraph" w:customStyle="1" w:styleId="7">
    <w:name w:val="Υπο 7"/>
    <w:basedOn w:val="ListParagraph"/>
    <w:link w:val="7Char"/>
    <w:rsid w:val="00464E73"/>
    <w:pPr>
      <w:numPr>
        <w:numId w:val="11"/>
      </w:numPr>
    </w:pPr>
    <w:rPr>
      <w:b/>
      <w:u w:val="single"/>
    </w:rPr>
  </w:style>
  <w:style w:type="character" w:customStyle="1" w:styleId="44Char">
    <w:name w:val="Υπο 4.4 Char"/>
    <w:basedOn w:val="ListParagraphChar"/>
    <w:link w:val="44"/>
    <w:rsid w:val="003B4C8E"/>
    <w:rPr>
      <w:rFonts w:asciiTheme="majorHAnsi" w:hAnsiTheme="majorHAnsi"/>
      <w:b/>
      <w:sz w:val="28"/>
      <w:u w:val="single"/>
    </w:rPr>
  </w:style>
  <w:style w:type="character" w:customStyle="1" w:styleId="7Char">
    <w:name w:val="Υπο 7 Char"/>
    <w:basedOn w:val="ListParagraphChar"/>
    <w:link w:val="7"/>
    <w:rsid w:val="00464E73"/>
    <w:rPr>
      <w:rFonts w:ascii="Times New Roman" w:hAnsi="Times New Roman"/>
      <w:b/>
      <w:sz w:val="24"/>
      <w:u w:val="single"/>
    </w:rPr>
  </w:style>
  <w:style w:type="table" w:styleId="GridTable2">
    <w:name w:val="Grid Table 2"/>
    <w:basedOn w:val="TableNormal"/>
    <w:uiPriority w:val="47"/>
    <w:rsid w:val="00DD632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9C784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rxikeskefalides">
    <w:name w:val="Arxikes kefalides"/>
    <w:basedOn w:val="MainChapters"/>
    <w:link w:val="ArxikeskefalidesChar"/>
    <w:qFormat/>
    <w:rsid w:val="00E40473"/>
  </w:style>
  <w:style w:type="paragraph" w:customStyle="1" w:styleId="Sections">
    <w:name w:val="Sections"/>
    <w:basedOn w:val="Arxikeskefalides"/>
    <w:link w:val="SectionsChar"/>
    <w:qFormat/>
    <w:rsid w:val="000F5D2E"/>
    <w:pPr>
      <w:spacing w:line="240" w:lineRule="auto"/>
    </w:pPr>
    <w:rPr>
      <w:sz w:val="40"/>
    </w:rPr>
  </w:style>
  <w:style w:type="character" w:customStyle="1" w:styleId="ArxikeskefalidesChar">
    <w:name w:val="Arxikes kefalides Char"/>
    <w:basedOn w:val="MainChaptersChar"/>
    <w:link w:val="Arxikeskefalides"/>
    <w:rsid w:val="00E40473"/>
    <w:rPr>
      <w:rFonts w:asciiTheme="majorHAnsi" w:eastAsiaTheme="majorEastAsia" w:hAnsiTheme="majorHAnsi" w:cstheme="majorBidi"/>
      <w:b/>
      <w:bCs/>
      <w:color w:val="000000" w:themeColor="text1"/>
      <w:sz w:val="32"/>
      <w:szCs w:val="28"/>
    </w:rPr>
  </w:style>
  <w:style w:type="character" w:customStyle="1" w:styleId="SectionsChar">
    <w:name w:val="Sections Char"/>
    <w:basedOn w:val="ArxikeskefalidesChar"/>
    <w:link w:val="Sections"/>
    <w:rsid w:val="000F5D2E"/>
    <w:rPr>
      <w:rFonts w:asciiTheme="majorHAnsi" w:eastAsiaTheme="majorEastAsia" w:hAnsiTheme="majorHAnsi" w:cstheme="majorBidi"/>
      <w:b/>
      <w:bCs/>
      <w:color w:val="000000" w:themeColor="text1"/>
      <w:sz w:val="40"/>
      <w:szCs w:val="28"/>
    </w:rPr>
  </w:style>
  <w:style w:type="paragraph" w:styleId="Bibliography">
    <w:name w:val="Bibliography"/>
    <w:basedOn w:val="Normal"/>
    <w:next w:val="Normal"/>
    <w:link w:val="BibliographyChar"/>
    <w:uiPriority w:val="37"/>
    <w:unhideWhenUsed/>
    <w:rsid w:val="005158FE"/>
    <w:pPr>
      <w:spacing w:line="480" w:lineRule="auto"/>
      <w:ind w:left="720" w:hanging="720"/>
    </w:pPr>
  </w:style>
  <w:style w:type="paragraph" w:customStyle="1" w:styleId="References">
    <w:name w:val="References"/>
    <w:basedOn w:val="Bibliography"/>
    <w:link w:val="ReferencesChar"/>
    <w:qFormat/>
    <w:rsid w:val="00C0535A"/>
    <w:pPr>
      <w:numPr>
        <w:numId w:val="12"/>
      </w:numPr>
      <w:spacing w:after="120" w:line="240" w:lineRule="auto"/>
      <w:ind w:left="357" w:hanging="357"/>
    </w:pPr>
    <w:rPr>
      <w:noProof/>
    </w:rPr>
  </w:style>
  <w:style w:type="character" w:customStyle="1" w:styleId="BibliographyChar">
    <w:name w:val="Bibliography Char"/>
    <w:basedOn w:val="DefaultParagraphFont"/>
    <w:link w:val="Bibliography"/>
    <w:uiPriority w:val="37"/>
    <w:rsid w:val="00FA40AD"/>
    <w:rPr>
      <w:rFonts w:ascii="Times New Roman" w:hAnsi="Times New Roman"/>
      <w:sz w:val="24"/>
    </w:rPr>
  </w:style>
  <w:style w:type="character" w:customStyle="1" w:styleId="ReferencesChar">
    <w:name w:val="References Char"/>
    <w:basedOn w:val="BibliographyChar"/>
    <w:link w:val="References"/>
    <w:rsid w:val="00C0535A"/>
    <w:rPr>
      <w:rFonts w:ascii="Times New Roman" w:hAnsi="Times New Roman"/>
      <w:noProof/>
      <w:sz w:val="24"/>
    </w:rPr>
  </w:style>
  <w:style w:type="paragraph" w:styleId="NormalWeb">
    <w:name w:val="Normal (Web)"/>
    <w:basedOn w:val="Normal"/>
    <w:uiPriority w:val="99"/>
    <w:unhideWhenUsed/>
    <w:rsid w:val="008F75E7"/>
    <w:pPr>
      <w:spacing w:before="100" w:beforeAutospacing="1" w:after="100" w:afterAutospacing="1" w:line="240" w:lineRule="auto"/>
      <w:jc w:val="left"/>
    </w:pPr>
    <w:rPr>
      <w:rFonts w:eastAsiaTheme="minorEastAsia" w:cs="Times New Roman"/>
      <w:szCs w:val="24"/>
      <w:lang w:eastAsia="el-GR"/>
    </w:rPr>
  </w:style>
  <w:style w:type="table" w:styleId="ListTable2">
    <w:name w:val="List Table 2"/>
    <w:basedOn w:val="TableNormal"/>
    <w:uiPriority w:val="47"/>
    <w:rsid w:val="009756A4"/>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FE3503"/>
    <w:pPr>
      <w:spacing w:after="0" w:line="240" w:lineRule="auto"/>
    </w:pPr>
    <w:rPr>
      <w:rFonts w:ascii="Times New Roman" w:hAnsi="Times New Roman"/>
      <w:color w:val="000000" w:themeColor="text1"/>
    </w:rPr>
    <w:tblPr>
      <w:tblStyleRowBandSize w:val="1"/>
      <w:tblStyleColBandSize w:val="1"/>
      <w:jc w:val="cente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rPr>
      <w:jc w:val="center"/>
    </w:tr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Mytable">
    <w:name w:val="Mytable"/>
    <w:basedOn w:val="TableNormal"/>
    <w:uiPriority w:val="99"/>
    <w:rsid w:val="00FE3503"/>
    <w:pPr>
      <w:spacing w:after="0" w:line="240" w:lineRule="auto"/>
    </w:pPr>
    <w:rPr>
      <w:rFonts w:ascii="Times New Roman" w:hAnsi="Times New Roman"/>
      <w:sz w:val="24"/>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D9D9D9" w:themeFill="background1" w:themeFillShade="D9"/>
    </w:tcPr>
  </w:style>
  <w:style w:type="table" w:styleId="GridTable6Colorful-Accent1">
    <w:name w:val="Grid Table 6 Colorful Accent 1"/>
    <w:basedOn w:val="TableNormal"/>
    <w:uiPriority w:val="51"/>
    <w:rsid w:val="00FE3503"/>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apple-converted-space">
    <w:name w:val="apple-converted-space"/>
    <w:basedOn w:val="DefaultParagraphFont"/>
    <w:rsid w:val="006653DA"/>
  </w:style>
  <w:style w:type="paragraph" w:customStyle="1" w:styleId="a">
    <w:name w:val="Περιεχόμενα πίνακα"/>
    <w:basedOn w:val="Normal"/>
    <w:rsid w:val="00420284"/>
    <w:pPr>
      <w:suppressLineNumbers/>
      <w:suppressAutoHyphens/>
      <w:spacing w:line="240" w:lineRule="auto"/>
      <w:jc w:val="left"/>
    </w:pPr>
    <w:rPr>
      <w:rFonts w:eastAsia="Times New Roman" w:cs="Times New Roman"/>
      <w:sz w:val="20"/>
      <w:szCs w:val="20"/>
      <w:lang w:eastAsia="hi-IN" w:bidi="hi-IN"/>
    </w:rPr>
  </w:style>
  <w:style w:type="paragraph" w:customStyle="1" w:styleId="34">
    <w:name w:val="Υπο 3.4"/>
    <w:basedOn w:val="Normal"/>
    <w:link w:val="34Char"/>
    <w:rsid w:val="00420284"/>
    <w:pPr>
      <w:numPr>
        <w:numId w:val="13"/>
      </w:numPr>
      <w:spacing w:line="240" w:lineRule="auto"/>
    </w:pPr>
    <w:rPr>
      <w:rFonts w:ascii="Cambria" w:eastAsia="Calibri" w:hAnsi="Cambria" w:cs="Times New Roman"/>
      <w:b/>
      <w:i/>
      <w:u w:val="single"/>
    </w:rPr>
  </w:style>
  <w:style w:type="character" w:customStyle="1" w:styleId="34Char">
    <w:name w:val="Υπο 3.4 Char"/>
    <w:link w:val="34"/>
    <w:rsid w:val="00420284"/>
    <w:rPr>
      <w:rFonts w:ascii="Cambria" w:eastAsia="Calibri" w:hAnsi="Cambria" w:cs="Times New Roman"/>
      <w:b/>
      <w:i/>
      <w:sz w:val="24"/>
      <w:u w:val="single"/>
    </w:rPr>
  </w:style>
  <w:style w:type="character" w:styleId="PlaceholderText">
    <w:name w:val="Placeholder Text"/>
    <w:basedOn w:val="DefaultParagraphFont"/>
    <w:uiPriority w:val="99"/>
    <w:semiHidden/>
    <w:rsid w:val="00F037FC"/>
    <w:rPr>
      <w:color w:val="808080"/>
    </w:rPr>
  </w:style>
  <w:style w:type="paragraph" w:customStyle="1" w:styleId="Sub14">
    <w:name w:val="Sub 1.4"/>
    <w:basedOn w:val="ListParagraph"/>
    <w:link w:val="Sub14Char"/>
    <w:qFormat/>
    <w:rsid w:val="00A10A10"/>
    <w:pPr>
      <w:numPr>
        <w:numId w:val="20"/>
      </w:numPr>
    </w:pPr>
    <w:rPr>
      <w:b/>
    </w:rPr>
  </w:style>
  <w:style w:type="character" w:customStyle="1" w:styleId="Sub14Char">
    <w:name w:val="Sub 1.4 Char"/>
    <w:basedOn w:val="ListParagraphChar"/>
    <w:link w:val="Sub14"/>
    <w:rsid w:val="00A10A10"/>
    <w:rPr>
      <w:rFonts w:ascii="Times New Roman" w:hAnsi="Times New Roman"/>
      <w:b/>
      <w:sz w:val="24"/>
    </w:rPr>
  </w:style>
  <w:style w:type="paragraph" w:customStyle="1" w:styleId="Sub6">
    <w:name w:val="Sub 6"/>
    <w:basedOn w:val="5"/>
    <w:link w:val="Sub6Char"/>
    <w:qFormat/>
    <w:rsid w:val="00B82FAB"/>
    <w:pPr>
      <w:numPr>
        <w:numId w:val="14"/>
      </w:numPr>
      <w:spacing w:before="0" w:after="0"/>
    </w:pPr>
    <w:rPr>
      <w:rFonts w:ascii="Times New Roman" w:hAnsi="Times New Roman"/>
      <w:sz w:val="24"/>
      <w:u w:val="none"/>
    </w:rPr>
  </w:style>
  <w:style w:type="character" w:customStyle="1" w:styleId="Sub6Char">
    <w:name w:val="Sub 6 Char"/>
    <w:basedOn w:val="5Char"/>
    <w:link w:val="Sub6"/>
    <w:rsid w:val="00B82FAB"/>
    <w:rPr>
      <w:rFonts w:ascii="Times New Roman" w:hAnsi="Times New Roman"/>
      <w:b/>
      <w:sz w:val="24"/>
      <w:u w:val="single"/>
    </w:rPr>
  </w:style>
  <w:style w:type="paragraph" w:customStyle="1" w:styleId="Sub5">
    <w:name w:val="Sub 5"/>
    <w:basedOn w:val="44"/>
    <w:link w:val="Sub5Char"/>
    <w:qFormat/>
    <w:rsid w:val="00CD723F"/>
    <w:pPr>
      <w:numPr>
        <w:numId w:val="15"/>
      </w:numPr>
      <w:spacing w:before="0" w:after="0"/>
    </w:pPr>
    <w:rPr>
      <w:rFonts w:ascii="Times New Roman" w:hAnsi="Times New Roman"/>
      <w:sz w:val="24"/>
      <w:u w:val="none"/>
    </w:rPr>
  </w:style>
  <w:style w:type="character" w:customStyle="1" w:styleId="Sub5Char">
    <w:name w:val="Sub 5 Char"/>
    <w:basedOn w:val="44Char"/>
    <w:link w:val="Sub5"/>
    <w:rsid w:val="00CD723F"/>
    <w:rPr>
      <w:rFonts w:ascii="Times New Roman" w:hAnsi="Times New Roman"/>
      <w:b/>
      <w:sz w:val="24"/>
      <w:u w:val="single"/>
    </w:rPr>
  </w:style>
  <w:style w:type="table" w:styleId="ListTable5Dark-Accent1">
    <w:name w:val="List Table 5 Dark Accent 1"/>
    <w:basedOn w:val="TableNormal"/>
    <w:uiPriority w:val="50"/>
    <w:rsid w:val="00957FF6"/>
    <w:pPr>
      <w:spacing w:after="0"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customStyle="1" w:styleId="Sub15">
    <w:name w:val="Sub 1.5"/>
    <w:basedOn w:val="Sub14"/>
    <w:link w:val="Sub15Char"/>
    <w:qFormat/>
    <w:rsid w:val="00D94DE8"/>
    <w:pPr>
      <w:numPr>
        <w:numId w:val="19"/>
      </w:numPr>
    </w:pPr>
    <w:rPr>
      <w:lang w:val="en-US"/>
    </w:rPr>
  </w:style>
  <w:style w:type="character" w:customStyle="1" w:styleId="Sub15Char">
    <w:name w:val="Sub 1.5 Char"/>
    <w:basedOn w:val="Sub14Char"/>
    <w:link w:val="Sub15"/>
    <w:rsid w:val="00D94DE8"/>
    <w:rPr>
      <w:rFonts w:ascii="Times New Roman" w:hAnsi="Times New Roman"/>
      <w:b/>
      <w:sz w:val="24"/>
      <w:lang w:val="en-US"/>
    </w:rPr>
  </w:style>
  <w:style w:type="paragraph" w:customStyle="1" w:styleId="Sub16">
    <w:name w:val="Sub 1.6"/>
    <w:basedOn w:val="Sub14"/>
    <w:link w:val="Sub16Char"/>
    <w:qFormat/>
    <w:rsid w:val="00287842"/>
    <w:pPr>
      <w:numPr>
        <w:numId w:val="21"/>
      </w:numPr>
    </w:pPr>
    <w:rPr>
      <w:lang w:val="en-GB"/>
    </w:rPr>
  </w:style>
  <w:style w:type="character" w:customStyle="1" w:styleId="Sub16Char">
    <w:name w:val="Sub 1.6 Char"/>
    <w:basedOn w:val="Sub14Char"/>
    <w:link w:val="Sub16"/>
    <w:rsid w:val="00287842"/>
    <w:rPr>
      <w:rFonts w:ascii="Times New Roman" w:hAnsi="Times New Roman"/>
      <w:b/>
      <w:sz w:val="24"/>
      <w:lang w:val="en-GB"/>
    </w:rPr>
  </w:style>
  <w:style w:type="paragraph" w:customStyle="1" w:styleId="Sub21">
    <w:name w:val="Sub 2.1"/>
    <w:basedOn w:val="Sub2"/>
    <w:link w:val="Sub21Char"/>
    <w:qFormat/>
    <w:rsid w:val="008D1126"/>
    <w:pPr>
      <w:numPr>
        <w:numId w:val="24"/>
      </w:numPr>
      <w:ind w:left="720"/>
    </w:pPr>
    <w:rPr>
      <w:lang w:val="en-US"/>
    </w:rPr>
  </w:style>
  <w:style w:type="character" w:customStyle="1" w:styleId="Sub21Char">
    <w:name w:val="Sub 2.1 Char"/>
    <w:basedOn w:val="Sub2Char"/>
    <w:link w:val="Sub21"/>
    <w:rsid w:val="008D1126"/>
    <w:rPr>
      <w:rFonts w:ascii="Times New Roman" w:eastAsiaTheme="majorEastAsia" w:hAnsi="Times New Roman" w:cstheme="majorBidi"/>
      <w:b/>
      <w:bCs/>
      <w:color w:val="000000" w:themeColor="text1"/>
      <w:sz w:val="24"/>
      <w:szCs w:val="28"/>
      <w:lang w:val="en-US"/>
    </w:rPr>
  </w:style>
  <w:style w:type="table" w:styleId="ListTable7Colorful">
    <w:name w:val="List Table 7 Colorful"/>
    <w:basedOn w:val="TableNormal"/>
    <w:uiPriority w:val="52"/>
    <w:rsid w:val="00C45938"/>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1Light">
    <w:name w:val="List Table 1 Light"/>
    <w:basedOn w:val="TableNormal"/>
    <w:uiPriority w:val="46"/>
    <w:rsid w:val="00C45938"/>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Spacing">
    <w:name w:val="No Spacing"/>
    <w:uiPriority w:val="1"/>
    <w:qFormat/>
    <w:rsid w:val="00C0528E"/>
    <w:pPr>
      <w:spacing w:after="0" w:line="240" w:lineRule="auto"/>
    </w:pPr>
    <w:rPr>
      <w:rFonts w:eastAsiaTheme="minorEastAsia"/>
      <w:lang w:val="en-US"/>
    </w:rPr>
  </w:style>
  <w:style w:type="paragraph" w:styleId="Title">
    <w:name w:val="Title"/>
    <w:basedOn w:val="Normal"/>
    <w:next w:val="Normal"/>
    <w:link w:val="TitleChar"/>
    <w:uiPriority w:val="10"/>
    <w:qFormat/>
    <w:rsid w:val="00C0528E"/>
    <w:pPr>
      <w:pBdr>
        <w:bottom w:val="single" w:sz="8" w:space="4" w:color="4F81BD" w:themeColor="accent1"/>
      </w:pBdr>
      <w:spacing w:after="300" w:line="240" w:lineRule="auto"/>
      <w:contextualSpacing/>
      <w:jc w:val="left"/>
    </w:pPr>
    <w:rPr>
      <w:rFonts w:asciiTheme="majorHAnsi" w:eastAsiaTheme="majorEastAsia" w:hAnsiTheme="majorHAnsi" w:cstheme="majorBidi"/>
      <w:color w:val="17365D" w:themeColor="text2" w:themeShade="BF"/>
      <w:spacing w:val="5"/>
      <w:kern w:val="28"/>
      <w:sz w:val="52"/>
      <w:szCs w:val="52"/>
      <w:lang w:val="en-US"/>
    </w:rPr>
  </w:style>
  <w:style w:type="character" w:customStyle="1" w:styleId="TitleChar">
    <w:name w:val="Title Char"/>
    <w:basedOn w:val="DefaultParagraphFont"/>
    <w:link w:val="Title"/>
    <w:uiPriority w:val="10"/>
    <w:rsid w:val="00C0528E"/>
    <w:rPr>
      <w:rFonts w:asciiTheme="majorHAnsi" w:eastAsiaTheme="majorEastAsia" w:hAnsiTheme="majorHAnsi" w:cstheme="majorBidi"/>
      <w:color w:val="17365D" w:themeColor="text2" w:themeShade="BF"/>
      <w:spacing w:val="5"/>
      <w:kern w:val="28"/>
      <w:sz w:val="52"/>
      <w:szCs w:val="52"/>
      <w:lang w:val="en-US"/>
    </w:rPr>
  </w:style>
  <w:style w:type="paragraph" w:styleId="Subtitle">
    <w:name w:val="Subtitle"/>
    <w:basedOn w:val="Normal"/>
    <w:next w:val="Normal"/>
    <w:link w:val="SubtitleChar"/>
    <w:uiPriority w:val="11"/>
    <w:qFormat/>
    <w:rsid w:val="00C0528E"/>
    <w:pPr>
      <w:numPr>
        <w:ilvl w:val="1"/>
      </w:numPr>
      <w:spacing w:after="200"/>
      <w:jc w:val="left"/>
    </w:pPr>
    <w:rPr>
      <w:rFonts w:asciiTheme="majorHAnsi" w:eastAsiaTheme="majorEastAsia" w:hAnsiTheme="majorHAnsi" w:cstheme="majorBidi"/>
      <w:i/>
      <w:iCs/>
      <w:color w:val="4F81BD" w:themeColor="accent1"/>
      <w:spacing w:val="15"/>
      <w:szCs w:val="24"/>
      <w:lang w:val="en-US"/>
    </w:rPr>
  </w:style>
  <w:style w:type="character" w:customStyle="1" w:styleId="SubtitleChar">
    <w:name w:val="Subtitle Char"/>
    <w:basedOn w:val="DefaultParagraphFont"/>
    <w:link w:val="Subtitle"/>
    <w:uiPriority w:val="11"/>
    <w:rsid w:val="00C0528E"/>
    <w:rPr>
      <w:rFonts w:asciiTheme="majorHAnsi" w:eastAsiaTheme="majorEastAsia" w:hAnsiTheme="majorHAnsi" w:cstheme="majorBidi"/>
      <w:i/>
      <w:iCs/>
      <w:color w:val="4F81BD" w:themeColor="accent1"/>
      <w:spacing w:val="15"/>
      <w:sz w:val="24"/>
      <w:szCs w:val="24"/>
      <w:lang w:val="en-US"/>
    </w:rPr>
  </w:style>
  <w:style w:type="paragraph" w:styleId="BodyText">
    <w:name w:val="Body Text"/>
    <w:basedOn w:val="Normal"/>
    <w:link w:val="BodyTextChar"/>
    <w:uiPriority w:val="99"/>
    <w:unhideWhenUsed/>
    <w:rsid w:val="00C0528E"/>
    <w:pPr>
      <w:spacing w:after="120"/>
      <w:jc w:val="left"/>
    </w:pPr>
    <w:rPr>
      <w:rFonts w:asciiTheme="minorHAnsi" w:eastAsiaTheme="minorEastAsia" w:hAnsiTheme="minorHAnsi"/>
      <w:sz w:val="22"/>
      <w:lang w:val="en-US"/>
    </w:rPr>
  </w:style>
  <w:style w:type="character" w:customStyle="1" w:styleId="BodyTextChar">
    <w:name w:val="Body Text Char"/>
    <w:basedOn w:val="DefaultParagraphFont"/>
    <w:link w:val="BodyText"/>
    <w:uiPriority w:val="99"/>
    <w:rsid w:val="00C0528E"/>
    <w:rPr>
      <w:rFonts w:eastAsiaTheme="minorEastAsia"/>
      <w:lang w:val="en-US"/>
    </w:rPr>
  </w:style>
  <w:style w:type="paragraph" w:styleId="BodyText2">
    <w:name w:val="Body Text 2"/>
    <w:basedOn w:val="Normal"/>
    <w:link w:val="BodyText2Char"/>
    <w:uiPriority w:val="99"/>
    <w:unhideWhenUsed/>
    <w:rsid w:val="00C0528E"/>
    <w:pPr>
      <w:spacing w:after="120" w:line="480" w:lineRule="auto"/>
      <w:jc w:val="left"/>
    </w:pPr>
    <w:rPr>
      <w:rFonts w:asciiTheme="minorHAnsi" w:eastAsiaTheme="minorEastAsia" w:hAnsiTheme="minorHAnsi"/>
      <w:sz w:val="22"/>
      <w:lang w:val="en-US"/>
    </w:rPr>
  </w:style>
  <w:style w:type="character" w:customStyle="1" w:styleId="BodyText2Char">
    <w:name w:val="Body Text 2 Char"/>
    <w:basedOn w:val="DefaultParagraphFont"/>
    <w:link w:val="BodyText2"/>
    <w:uiPriority w:val="99"/>
    <w:rsid w:val="00C0528E"/>
    <w:rPr>
      <w:rFonts w:eastAsiaTheme="minorEastAsia"/>
      <w:lang w:val="en-US"/>
    </w:rPr>
  </w:style>
  <w:style w:type="paragraph" w:styleId="BodyText3">
    <w:name w:val="Body Text 3"/>
    <w:basedOn w:val="Normal"/>
    <w:link w:val="BodyText3Char"/>
    <w:uiPriority w:val="99"/>
    <w:unhideWhenUsed/>
    <w:rsid w:val="00C0528E"/>
    <w:pPr>
      <w:spacing w:after="120"/>
      <w:jc w:val="left"/>
    </w:pPr>
    <w:rPr>
      <w:rFonts w:asciiTheme="minorHAnsi" w:eastAsiaTheme="minorEastAsia" w:hAnsiTheme="minorHAnsi"/>
      <w:sz w:val="16"/>
      <w:szCs w:val="16"/>
      <w:lang w:val="en-US"/>
    </w:rPr>
  </w:style>
  <w:style w:type="character" w:customStyle="1" w:styleId="BodyText3Char">
    <w:name w:val="Body Text 3 Char"/>
    <w:basedOn w:val="DefaultParagraphFont"/>
    <w:link w:val="BodyText3"/>
    <w:uiPriority w:val="99"/>
    <w:rsid w:val="00C0528E"/>
    <w:rPr>
      <w:rFonts w:eastAsiaTheme="minorEastAsia"/>
      <w:sz w:val="16"/>
      <w:szCs w:val="16"/>
      <w:lang w:val="en-US"/>
    </w:rPr>
  </w:style>
  <w:style w:type="paragraph" w:styleId="List">
    <w:name w:val="List"/>
    <w:basedOn w:val="Normal"/>
    <w:uiPriority w:val="99"/>
    <w:unhideWhenUsed/>
    <w:rsid w:val="00C0528E"/>
    <w:pPr>
      <w:spacing w:after="200"/>
      <w:ind w:left="360" w:hanging="360"/>
      <w:contextualSpacing/>
      <w:jc w:val="left"/>
    </w:pPr>
    <w:rPr>
      <w:rFonts w:asciiTheme="minorHAnsi" w:eastAsiaTheme="minorEastAsia" w:hAnsiTheme="minorHAnsi"/>
      <w:sz w:val="22"/>
      <w:lang w:val="en-US"/>
    </w:rPr>
  </w:style>
  <w:style w:type="paragraph" w:styleId="List2">
    <w:name w:val="List 2"/>
    <w:basedOn w:val="Normal"/>
    <w:uiPriority w:val="99"/>
    <w:unhideWhenUsed/>
    <w:rsid w:val="00C0528E"/>
    <w:pPr>
      <w:spacing w:after="200"/>
      <w:ind w:left="720" w:hanging="360"/>
      <w:contextualSpacing/>
      <w:jc w:val="left"/>
    </w:pPr>
    <w:rPr>
      <w:rFonts w:asciiTheme="minorHAnsi" w:eastAsiaTheme="minorEastAsia" w:hAnsiTheme="minorHAnsi"/>
      <w:sz w:val="22"/>
      <w:lang w:val="en-US"/>
    </w:rPr>
  </w:style>
  <w:style w:type="paragraph" w:styleId="List3">
    <w:name w:val="List 3"/>
    <w:basedOn w:val="Normal"/>
    <w:uiPriority w:val="99"/>
    <w:unhideWhenUsed/>
    <w:rsid w:val="00C0528E"/>
    <w:pPr>
      <w:spacing w:after="200"/>
      <w:ind w:left="1080" w:hanging="360"/>
      <w:contextualSpacing/>
      <w:jc w:val="left"/>
    </w:pPr>
    <w:rPr>
      <w:rFonts w:asciiTheme="minorHAnsi" w:eastAsiaTheme="minorEastAsia" w:hAnsiTheme="minorHAnsi"/>
      <w:sz w:val="22"/>
      <w:lang w:val="en-US"/>
    </w:rPr>
  </w:style>
  <w:style w:type="paragraph" w:styleId="ListBullet">
    <w:name w:val="List Bullet"/>
    <w:basedOn w:val="Normal"/>
    <w:uiPriority w:val="99"/>
    <w:unhideWhenUsed/>
    <w:rsid w:val="00C0528E"/>
    <w:pPr>
      <w:numPr>
        <w:numId w:val="25"/>
      </w:numPr>
      <w:tabs>
        <w:tab w:val="clear" w:pos="360"/>
      </w:tabs>
      <w:spacing w:after="200"/>
      <w:ind w:left="0" w:firstLine="0"/>
      <w:contextualSpacing/>
      <w:jc w:val="left"/>
    </w:pPr>
    <w:rPr>
      <w:rFonts w:asciiTheme="minorHAnsi" w:eastAsiaTheme="minorEastAsia" w:hAnsiTheme="minorHAnsi"/>
      <w:sz w:val="22"/>
      <w:lang w:val="en-US"/>
    </w:rPr>
  </w:style>
  <w:style w:type="paragraph" w:styleId="ListBullet2">
    <w:name w:val="List Bullet 2"/>
    <w:basedOn w:val="Normal"/>
    <w:uiPriority w:val="99"/>
    <w:unhideWhenUsed/>
    <w:rsid w:val="00C0528E"/>
    <w:pPr>
      <w:numPr>
        <w:numId w:val="26"/>
      </w:numPr>
      <w:tabs>
        <w:tab w:val="clear" w:pos="720"/>
      </w:tabs>
      <w:spacing w:after="200"/>
      <w:ind w:left="0" w:firstLine="0"/>
      <w:contextualSpacing/>
      <w:jc w:val="left"/>
    </w:pPr>
    <w:rPr>
      <w:rFonts w:asciiTheme="minorHAnsi" w:eastAsiaTheme="minorEastAsia" w:hAnsiTheme="minorHAnsi"/>
      <w:sz w:val="22"/>
      <w:lang w:val="en-US"/>
    </w:rPr>
  </w:style>
  <w:style w:type="paragraph" w:styleId="ListBullet3">
    <w:name w:val="List Bullet 3"/>
    <w:basedOn w:val="Normal"/>
    <w:uiPriority w:val="99"/>
    <w:unhideWhenUsed/>
    <w:rsid w:val="00C0528E"/>
    <w:pPr>
      <w:numPr>
        <w:numId w:val="27"/>
      </w:numPr>
      <w:tabs>
        <w:tab w:val="clear" w:pos="1080"/>
      </w:tabs>
      <w:spacing w:after="200"/>
      <w:ind w:left="0" w:firstLine="0"/>
      <w:contextualSpacing/>
      <w:jc w:val="left"/>
    </w:pPr>
    <w:rPr>
      <w:rFonts w:asciiTheme="minorHAnsi" w:eastAsiaTheme="minorEastAsia" w:hAnsiTheme="minorHAnsi"/>
      <w:sz w:val="22"/>
      <w:lang w:val="en-US"/>
    </w:rPr>
  </w:style>
  <w:style w:type="paragraph" w:styleId="ListNumber">
    <w:name w:val="List Number"/>
    <w:basedOn w:val="Normal"/>
    <w:uiPriority w:val="99"/>
    <w:unhideWhenUsed/>
    <w:rsid w:val="00C0528E"/>
    <w:pPr>
      <w:numPr>
        <w:numId w:val="28"/>
      </w:numPr>
      <w:tabs>
        <w:tab w:val="clear" w:pos="360"/>
      </w:tabs>
      <w:spacing w:after="200"/>
      <w:ind w:left="0" w:firstLine="0"/>
      <w:contextualSpacing/>
      <w:jc w:val="left"/>
    </w:pPr>
    <w:rPr>
      <w:rFonts w:asciiTheme="minorHAnsi" w:eastAsiaTheme="minorEastAsia" w:hAnsiTheme="minorHAnsi"/>
      <w:sz w:val="22"/>
      <w:lang w:val="en-US"/>
    </w:rPr>
  </w:style>
  <w:style w:type="paragraph" w:styleId="ListNumber2">
    <w:name w:val="List Number 2"/>
    <w:basedOn w:val="Normal"/>
    <w:uiPriority w:val="99"/>
    <w:unhideWhenUsed/>
    <w:rsid w:val="00C0528E"/>
    <w:pPr>
      <w:numPr>
        <w:numId w:val="29"/>
      </w:numPr>
      <w:tabs>
        <w:tab w:val="clear" w:pos="720"/>
      </w:tabs>
      <w:spacing w:after="200"/>
      <w:ind w:left="0" w:firstLine="0"/>
      <w:contextualSpacing/>
      <w:jc w:val="left"/>
    </w:pPr>
    <w:rPr>
      <w:rFonts w:asciiTheme="minorHAnsi" w:eastAsiaTheme="minorEastAsia" w:hAnsiTheme="minorHAnsi"/>
      <w:sz w:val="22"/>
      <w:lang w:val="en-US"/>
    </w:rPr>
  </w:style>
  <w:style w:type="paragraph" w:styleId="ListNumber3">
    <w:name w:val="List Number 3"/>
    <w:basedOn w:val="Normal"/>
    <w:uiPriority w:val="99"/>
    <w:unhideWhenUsed/>
    <w:rsid w:val="00C0528E"/>
    <w:pPr>
      <w:numPr>
        <w:numId w:val="30"/>
      </w:numPr>
      <w:tabs>
        <w:tab w:val="clear" w:pos="1080"/>
      </w:tabs>
      <w:spacing w:after="200"/>
      <w:ind w:left="0" w:firstLine="0"/>
      <w:contextualSpacing/>
      <w:jc w:val="left"/>
    </w:pPr>
    <w:rPr>
      <w:rFonts w:asciiTheme="minorHAnsi" w:eastAsiaTheme="minorEastAsia" w:hAnsiTheme="minorHAnsi"/>
      <w:sz w:val="22"/>
      <w:lang w:val="en-US"/>
    </w:rPr>
  </w:style>
  <w:style w:type="paragraph" w:styleId="ListContinue">
    <w:name w:val="List Continue"/>
    <w:basedOn w:val="Normal"/>
    <w:uiPriority w:val="99"/>
    <w:unhideWhenUsed/>
    <w:rsid w:val="00C0528E"/>
    <w:pPr>
      <w:spacing w:after="120"/>
      <w:ind w:left="360"/>
      <w:contextualSpacing/>
      <w:jc w:val="left"/>
    </w:pPr>
    <w:rPr>
      <w:rFonts w:asciiTheme="minorHAnsi" w:eastAsiaTheme="minorEastAsia" w:hAnsiTheme="minorHAnsi"/>
      <w:sz w:val="22"/>
      <w:lang w:val="en-US"/>
    </w:rPr>
  </w:style>
  <w:style w:type="paragraph" w:styleId="ListContinue2">
    <w:name w:val="List Continue 2"/>
    <w:basedOn w:val="Normal"/>
    <w:uiPriority w:val="99"/>
    <w:unhideWhenUsed/>
    <w:rsid w:val="00C0528E"/>
    <w:pPr>
      <w:spacing w:after="120"/>
      <w:ind w:left="720"/>
      <w:contextualSpacing/>
      <w:jc w:val="left"/>
    </w:pPr>
    <w:rPr>
      <w:rFonts w:asciiTheme="minorHAnsi" w:eastAsiaTheme="minorEastAsia" w:hAnsiTheme="minorHAnsi"/>
      <w:sz w:val="22"/>
      <w:lang w:val="en-US"/>
    </w:rPr>
  </w:style>
  <w:style w:type="paragraph" w:styleId="ListContinue3">
    <w:name w:val="List Continue 3"/>
    <w:basedOn w:val="Normal"/>
    <w:uiPriority w:val="99"/>
    <w:unhideWhenUsed/>
    <w:rsid w:val="00C0528E"/>
    <w:pPr>
      <w:spacing w:after="120"/>
      <w:ind w:left="1080"/>
      <w:contextualSpacing/>
      <w:jc w:val="left"/>
    </w:pPr>
    <w:rPr>
      <w:rFonts w:asciiTheme="minorHAnsi" w:eastAsiaTheme="minorEastAsia" w:hAnsiTheme="minorHAnsi"/>
      <w:sz w:val="22"/>
      <w:lang w:val="en-US"/>
    </w:rPr>
  </w:style>
  <w:style w:type="paragraph" w:styleId="MacroText">
    <w:name w:val="macro"/>
    <w:link w:val="MacroTextChar"/>
    <w:uiPriority w:val="99"/>
    <w:unhideWhenUsed/>
    <w:rsid w:val="00C0528E"/>
    <w:pPr>
      <w:tabs>
        <w:tab w:val="left" w:pos="576"/>
        <w:tab w:val="left" w:pos="1152"/>
        <w:tab w:val="left" w:pos="1728"/>
        <w:tab w:val="left" w:pos="2304"/>
        <w:tab w:val="left" w:pos="2880"/>
        <w:tab w:val="left" w:pos="3456"/>
        <w:tab w:val="left" w:pos="4032"/>
      </w:tabs>
    </w:pPr>
    <w:rPr>
      <w:rFonts w:ascii="Courier" w:eastAsiaTheme="minorEastAsia" w:hAnsi="Courier"/>
      <w:sz w:val="20"/>
      <w:szCs w:val="20"/>
      <w:lang w:val="en-US"/>
    </w:rPr>
  </w:style>
  <w:style w:type="character" w:customStyle="1" w:styleId="MacroTextChar">
    <w:name w:val="Macro Text Char"/>
    <w:basedOn w:val="DefaultParagraphFont"/>
    <w:link w:val="MacroText"/>
    <w:uiPriority w:val="99"/>
    <w:rsid w:val="00C0528E"/>
    <w:rPr>
      <w:rFonts w:ascii="Courier" w:eastAsiaTheme="minorEastAsia" w:hAnsi="Courier"/>
      <w:sz w:val="20"/>
      <w:szCs w:val="20"/>
      <w:lang w:val="en-US"/>
    </w:rPr>
  </w:style>
  <w:style w:type="paragraph" w:styleId="Quote">
    <w:name w:val="Quote"/>
    <w:basedOn w:val="Normal"/>
    <w:next w:val="Normal"/>
    <w:link w:val="QuoteChar"/>
    <w:uiPriority w:val="29"/>
    <w:qFormat/>
    <w:rsid w:val="00C0528E"/>
    <w:pPr>
      <w:spacing w:after="200"/>
      <w:jc w:val="left"/>
    </w:pPr>
    <w:rPr>
      <w:rFonts w:asciiTheme="minorHAnsi" w:eastAsiaTheme="minorEastAsia" w:hAnsiTheme="minorHAnsi"/>
      <w:i/>
      <w:iCs/>
      <w:color w:val="000000" w:themeColor="text1"/>
      <w:sz w:val="22"/>
      <w:lang w:val="en-US"/>
    </w:rPr>
  </w:style>
  <w:style w:type="character" w:customStyle="1" w:styleId="QuoteChar">
    <w:name w:val="Quote Char"/>
    <w:basedOn w:val="DefaultParagraphFont"/>
    <w:link w:val="Quote"/>
    <w:uiPriority w:val="29"/>
    <w:rsid w:val="00C0528E"/>
    <w:rPr>
      <w:rFonts w:eastAsiaTheme="minorEastAsia"/>
      <w:i/>
      <w:iCs/>
      <w:color w:val="000000" w:themeColor="text1"/>
      <w:lang w:val="en-US"/>
    </w:rPr>
  </w:style>
  <w:style w:type="character" w:styleId="Strong">
    <w:name w:val="Strong"/>
    <w:basedOn w:val="DefaultParagraphFont"/>
    <w:uiPriority w:val="22"/>
    <w:qFormat/>
    <w:rsid w:val="00C0528E"/>
    <w:rPr>
      <w:b/>
      <w:bCs/>
    </w:rPr>
  </w:style>
  <w:style w:type="character" w:styleId="Emphasis">
    <w:name w:val="Emphasis"/>
    <w:basedOn w:val="DefaultParagraphFont"/>
    <w:uiPriority w:val="20"/>
    <w:qFormat/>
    <w:rsid w:val="00C0528E"/>
    <w:rPr>
      <w:i/>
      <w:iCs/>
    </w:rPr>
  </w:style>
  <w:style w:type="paragraph" w:styleId="IntenseQuote">
    <w:name w:val="Intense Quote"/>
    <w:basedOn w:val="Normal"/>
    <w:next w:val="Normal"/>
    <w:link w:val="IntenseQuoteChar"/>
    <w:uiPriority w:val="30"/>
    <w:qFormat/>
    <w:rsid w:val="00C0528E"/>
    <w:pPr>
      <w:pBdr>
        <w:bottom w:val="single" w:sz="4" w:space="4" w:color="4F81BD" w:themeColor="accent1"/>
      </w:pBdr>
      <w:spacing w:before="200" w:after="280"/>
      <w:ind w:left="936" w:right="936"/>
      <w:jc w:val="left"/>
    </w:pPr>
    <w:rPr>
      <w:rFonts w:asciiTheme="minorHAnsi" w:eastAsiaTheme="minorEastAsia" w:hAnsiTheme="minorHAnsi"/>
      <w:b/>
      <w:bCs/>
      <w:i/>
      <w:iCs/>
      <w:color w:val="4F81BD" w:themeColor="accent1"/>
      <w:sz w:val="22"/>
      <w:lang w:val="en-US"/>
    </w:rPr>
  </w:style>
  <w:style w:type="character" w:customStyle="1" w:styleId="IntenseQuoteChar">
    <w:name w:val="Intense Quote Char"/>
    <w:basedOn w:val="DefaultParagraphFont"/>
    <w:link w:val="IntenseQuote"/>
    <w:uiPriority w:val="30"/>
    <w:rsid w:val="00C0528E"/>
    <w:rPr>
      <w:rFonts w:eastAsiaTheme="minorEastAsia"/>
      <w:b/>
      <w:bCs/>
      <w:i/>
      <w:iCs/>
      <w:color w:val="4F81BD" w:themeColor="accent1"/>
      <w:lang w:val="en-US"/>
    </w:rPr>
  </w:style>
  <w:style w:type="character" w:styleId="SubtleEmphasis">
    <w:name w:val="Subtle Emphasis"/>
    <w:basedOn w:val="DefaultParagraphFont"/>
    <w:uiPriority w:val="19"/>
    <w:qFormat/>
    <w:rsid w:val="00C0528E"/>
    <w:rPr>
      <w:i/>
      <w:iCs/>
      <w:color w:val="808080" w:themeColor="text1" w:themeTint="7F"/>
    </w:rPr>
  </w:style>
  <w:style w:type="character" w:styleId="IntenseEmphasis">
    <w:name w:val="Intense Emphasis"/>
    <w:basedOn w:val="DefaultParagraphFont"/>
    <w:uiPriority w:val="21"/>
    <w:qFormat/>
    <w:rsid w:val="00C0528E"/>
    <w:rPr>
      <w:b/>
      <w:bCs/>
      <w:i/>
      <w:iCs/>
      <w:color w:val="4F81BD" w:themeColor="accent1"/>
    </w:rPr>
  </w:style>
  <w:style w:type="character" w:styleId="SubtleReference">
    <w:name w:val="Subtle Reference"/>
    <w:basedOn w:val="DefaultParagraphFont"/>
    <w:uiPriority w:val="31"/>
    <w:qFormat/>
    <w:rsid w:val="00C0528E"/>
    <w:rPr>
      <w:smallCaps/>
      <w:color w:val="C0504D" w:themeColor="accent2"/>
      <w:u w:val="single"/>
    </w:rPr>
  </w:style>
  <w:style w:type="character" w:styleId="IntenseReference">
    <w:name w:val="Intense Reference"/>
    <w:basedOn w:val="DefaultParagraphFont"/>
    <w:uiPriority w:val="32"/>
    <w:qFormat/>
    <w:rsid w:val="00C0528E"/>
    <w:rPr>
      <w:b/>
      <w:bCs/>
      <w:smallCaps/>
      <w:color w:val="C0504D" w:themeColor="accent2"/>
      <w:spacing w:val="5"/>
      <w:u w:val="single"/>
    </w:rPr>
  </w:style>
  <w:style w:type="character" w:styleId="BookTitle">
    <w:name w:val="Book Title"/>
    <w:basedOn w:val="DefaultParagraphFont"/>
    <w:uiPriority w:val="33"/>
    <w:qFormat/>
    <w:rsid w:val="00C0528E"/>
    <w:rPr>
      <w:b/>
      <w:bCs/>
      <w:smallCaps/>
      <w:spacing w:val="5"/>
    </w:rPr>
  </w:style>
  <w:style w:type="table" w:styleId="LightShading-Accent1">
    <w:name w:val="Light Shading Accent 1"/>
    <w:basedOn w:val="TableNormal"/>
    <w:uiPriority w:val="60"/>
    <w:rsid w:val="00C0528E"/>
    <w:pPr>
      <w:spacing w:after="0" w:line="240" w:lineRule="auto"/>
    </w:pPr>
    <w:rPr>
      <w:rFonts w:eastAsiaTheme="minorEastAsia"/>
      <w:color w:val="365F91" w:themeColor="accent1" w:themeShade="BF"/>
      <w:lang w:val="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C0528E"/>
    <w:pPr>
      <w:spacing w:after="0" w:line="240" w:lineRule="auto"/>
    </w:pPr>
    <w:rPr>
      <w:rFonts w:eastAsiaTheme="minorEastAsia"/>
      <w:color w:val="943634" w:themeColor="accent2" w:themeShade="BF"/>
      <w:lang w:val="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C0528E"/>
    <w:pPr>
      <w:spacing w:after="0" w:line="240" w:lineRule="auto"/>
    </w:pPr>
    <w:rPr>
      <w:rFonts w:eastAsiaTheme="minorEastAsia"/>
      <w:color w:val="76923C" w:themeColor="accent3" w:themeShade="BF"/>
      <w:lang w:val="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C0528E"/>
    <w:pPr>
      <w:spacing w:after="0" w:line="240" w:lineRule="auto"/>
    </w:pPr>
    <w:rPr>
      <w:rFonts w:eastAsiaTheme="minorEastAsia"/>
      <w:color w:val="5F497A" w:themeColor="accent4" w:themeShade="BF"/>
      <w:lang w:val="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C0528E"/>
    <w:pPr>
      <w:spacing w:after="0" w:line="240" w:lineRule="auto"/>
    </w:pPr>
    <w:rPr>
      <w:rFonts w:eastAsiaTheme="minorEastAsia"/>
      <w:color w:val="31849B" w:themeColor="accent5" w:themeShade="BF"/>
      <w:lang w:val="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C0528E"/>
    <w:pPr>
      <w:spacing w:after="0" w:line="240" w:lineRule="auto"/>
    </w:pPr>
    <w:rPr>
      <w:rFonts w:eastAsiaTheme="minorEastAsia"/>
      <w:color w:val="E36C0A" w:themeColor="accent6" w:themeShade="BF"/>
      <w:lang w:val="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C0528E"/>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C0528E"/>
    <w:pPr>
      <w:spacing w:after="0" w:line="240" w:lineRule="auto"/>
    </w:pPr>
    <w:rPr>
      <w:rFonts w:eastAsiaTheme="minorEastAsia"/>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0528E"/>
    <w:pPr>
      <w:spacing w:after="0" w:line="240" w:lineRule="auto"/>
    </w:pPr>
    <w:rPr>
      <w:rFonts w:eastAsiaTheme="minorEastAsia"/>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0528E"/>
    <w:pPr>
      <w:spacing w:after="0" w:line="240" w:lineRule="auto"/>
    </w:pPr>
    <w:rPr>
      <w:rFonts w:eastAsiaTheme="minorEastAsia"/>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0528E"/>
    <w:pPr>
      <w:spacing w:after="0" w:line="240" w:lineRule="auto"/>
    </w:pPr>
    <w:rPr>
      <w:rFonts w:eastAsiaTheme="minorEastAsia"/>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0528E"/>
    <w:pPr>
      <w:spacing w:after="0" w:line="240" w:lineRule="auto"/>
    </w:pPr>
    <w:rPr>
      <w:rFonts w:eastAsiaTheme="minorEastAsia"/>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0528E"/>
    <w:pPr>
      <w:spacing w:after="0" w:line="240" w:lineRule="auto"/>
    </w:pPr>
    <w:rPr>
      <w:rFonts w:eastAsiaTheme="minorEastAsia"/>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0528E"/>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0528E"/>
    <w:pPr>
      <w:spacing w:after="0" w:line="240" w:lineRule="auto"/>
    </w:pPr>
    <w:rPr>
      <w:rFonts w:eastAsiaTheme="minorEastAsia"/>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0528E"/>
    <w:pPr>
      <w:spacing w:after="0" w:line="240" w:lineRule="auto"/>
    </w:pPr>
    <w:rPr>
      <w:rFonts w:eastAsiaTheme="minorEastAsia"/>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0528E"/>
    <w:pPr>
      <w:spacing w:after="0" w:line="240" w:lineRule="auto"/>
    </w:pPr>
    <w:rPr>
      <w:rFonts w:eastAsiaTheme="minorEastAsia"/>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0528E"/>
    <w:pPr>
      <w:spacing w:after="0" w:line="240" w:lineRule="auto"/>
    </w:pPr>
    <w:rPr>
      <w:rFonts w:eastAsiaTheme="minorEastAsia"/>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0528E"/>
    <w:pPr>
      <w:spacing w:after="0" w:line="240" w:lineRule="auto"/>
    </w:pPr>
    <w:rPr>
      <w:rFonts w:eastAsiaTheme="minorEastAsia"/>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0528E"/>
    <w:pPr>
      <w:spacing w:after="0" w:line="240" w:lineRule="auto"/>
    </w:pPr>
    <w:rPr>
      <w:rFonts w:eastAsiaTheme="minorEastAsia"/>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0528E"/>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0528E"/>
    <w:pPr>
      <w:spacing w:after="0" w:line="240" w:lineRule="auto"/>
    </w:pPr>
    <w:rPr>
      <w:rFonts w:eastAsiaTheme="minorEastAsia"/>
      <w:lang w:val="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0528E"/>
    <w:pPr>
      <w:spacing w:after="0" w:line="240" w:lineRule="auto"/>
    </w:pPr>
    <w:rPr>
      <w:rFonts w:eastAsiaTheme="minorEastAsia"/>
      <w:lang w:val="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0528E"/>
    <w:pPr>
      <w:spacing w:after="0" w:line="240" w:lineRule="auto"/>
    </w:pPr>
    <w:rPr>
      <w:rFonts w:eastAsiaTheme="minorEastAsia"/>
      <w:lang w:val="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0528E"/>
    <w:pPr>
      <w:spacing w:after="0" w:line="240" w:lineRule="auto"/>
    </w:pPr>
    <w:rPr>
      <w:rFonts w:eastAsiaTheme="minorEastAsia"/>
      <w:lang w:val="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0528E"/>
    <w:pPr>
      <w:spacing w:after="0" w:line="240" w:lineRule="auto"/>
    </w:pPr>
    <w:rPr>
      <w:rFonts w:eastAsiaTheme="minorEastAsia"/>
      <w:lang w:val="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0528E"/>
    <w:pPr>
      <w:spacing w:after="0" w:line="240" w:lineRule="auto"/>
    </w:pPr>
    <w:rPr>
      <w:rFonts w:eastAsiaTheme="minorEastAsia"/>
      <w:lang w:val="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0528E"/>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0528E"/>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0528E"/>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0528E"/>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0528E"/>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0528E"/>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0528E"/>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0528E"/>
    <w:pPr>
      <w:spacing w:after="0" w:line="240" w:lineRule="auto"/>
    </w:pPr>
    <w:rPr>
      <w:rFonts w:eastAsiaTheme="minorEastAsia"/>
      <w:color w:val="000000" w:themeColor="text1"/>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0528E"/>
    <w:pPr>
      <w:spacing w:after="0" w:line="240" w:lineRule="auto"/>
    </w:pPr>
    <w:rPr>
      <w:rFonts w:eastAsiaTheme="minorEastAsia"/>
      <w:color w:val="000000" w:themeColor="text1"/>
      <w:lang w:val="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0528E"/>
    <w:pPr>
      <w:spacing w:after="0" w:line="240" w:lineRule="auto"/>
    </w:pPr>
    <w:rPr>
      <w:rFonts w:eastAsiaTheme="minorEastAsia"/>
      <w:color w:val="000000" w:themeColor="text1"/>
      <w:lang w:val="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0528E"/>
    <w:pPr>
      <w:spacing w:after="0" w:line="240" w:lineRule="auto"/>
    </w:pPr>
    <w:rPr>
      <w:rFonts w:eastAsiaTheme="minorEastAsia"/>
      <w:color w:val="000000" w:themeColor="text1"/>
      <w:lang w:val="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0528E"/>
    <w:pPr>
      <w:spacing w:after="0" w:line="240" w:lineRule="auto"/>
    </w:pPr>
    <w:rPr>
      <w:rFonts w:eastAsiaTheme="minorEastAsia"/>
      <w:color w:val="000000" w:themeColor="text1"/>
      <w:lang w:val="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0528E"/>
    <w:pPr>
      <w:spacing w:after="0" w:line="240" w:lineRule="auto"/>
    </w:pPr>
    <w:rPr>
      <w:rFonts w:eastAsiaTheme="minorEastAsia"/>
      <w:color w:val="000000" w:themeColor="text1"/>
      <w:lang w:val="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0528E"/>
    <w:pPr>
      <w:spacing w:after="0" w:line="240" w:lineRule="auto"/>
    </w:pPr>
    <w:rPr>
      <w:rFonts w:eastAsiaTheme="minorEastAsia"/>
      <w:color w:val="000000" w:themeColor="text1"/>
      <w:lang w:val="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0528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0528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0528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0528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0528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0528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0528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0528E"/>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0528E"/>
    <w:pPr>
      <w:spacing w:after="0" w:line="240" w:lineRule="auto"/>
    </w:pPr>
    <w:rPr>
      <w:rFonts w:eastAsiaTheme="minorEastAsia"/>
      <w:lang w:val="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0528E"/>
    <w:pPr>
      <w:spacing w:after="0" w:line="240" w:lineRule="auto"/>
    </w:pPr>
    <w:rPr>
      <w:rFonts w:eastAsiaTheme="minorEastAsia"/>
      <w:lang w:val="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0528E"/>
    <w:pPr>
      <w:spacing w:after="0" w:line="240" w:lineRule="auto"/>
    </w:pPr>
    <w:rPr>
      <w:rFonts w:eastAsiaTheme="minorEastAsia"/>
      <w:lang w:val="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0528E"/>
    <w:pPr>
      <w:spacing w:after="0" w:line="240" w:lineRule="auto"/>
    </w:pPr>
    <w:rPr>
      <w:rFonts w:eastAsiaTheme="minorEastAsia"/>
      <w:lang w:val="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0528E"/>
    <w:pPr>
      <w:spacing w:after="0" w:line="240" w:lineRule="auto"/>
    </w:pPr>
    <w:rPr>
      <w:rFonts w:eastAsiaTheme="minorEastAsia"/>
      <w:lang w:val="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0528E"/>
    <w:pPr>
      <w:spacing w:after="0" w:line="240" w:lineRule="auto"/>
    </w:pPr>
    <w:rPr>
      <w:rFonts w:eastAsiaTheme="minorEastAsia"/>
      <w:lang w:val="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0528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0528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0528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0528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0528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0528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0528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0528E"/>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0528E"/>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0528E"/>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0528E"/>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0528E"/>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0528E"/>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0528E"/>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0528E"/>
    <w:pPr>
      <w:spacing w:after="0" w:line="240" w:lineRule="auto"/>
    </w:pPr>
    <w:rPr>
      <w:rFonts w:eastAsiaTheme="minorEastAsia"/>
      <w:color w:val="FFFFFF" w:themeColor="background1"/>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0528E"/>
    <w:pPr>
      <w:spacing w:after="0" w:line="240" w:lineRule="auto"/>
    </w:pPr>
    <w:rPr>
      <w:rFonts w:eastAsiaTheme="minorEastAsia"/>
      <w:color w:val="FFFFFF" w:themeColor="background1"/>
      <w:lang w:val="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0528E"/>
    <w:pPr>
      <w:spacing w:after="0" w:line="240" w:lineRule="auto"/>
    </w:pPr>
    <w:rPr>
      <w:rFonts w:eastAsiaTheme="minorEastAsia"/>
      <w:color w:val="FFFFFF" w:themeColor="background1"/>
      <w:lang w:val="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0528E"/>
    <w:pPr>
      <w:spacing w:after="0" w:line="240" w:lineRule="auto"/>
    </w:pPr>
    <w:rPr>
      <w:rFonts w:eastAsiaTheme="minorEastAsia"/>
      <w:color w:val="FFFFFF" w:themeColor="background1"/>
      <w:lang w:val="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0528E"/>
    <w:pPr>
      <w:spacing w:after="0" w:line="240" w:lineRule="auto"/>
    </w:pPr>
    <w:rPr>
      <w:rFonts w:eastAsiaTheme="minorEastAsia"/>
      <w:color w:val="FFFFFF" w:themeColor="background1"/>
      <w:lang w:val="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0528E"/>
    <w:pPr>
      <w:spacing w:after="0" w:line="240" w:lineRule="auto"/>
    </w:pPr>
    <w:rPr>
      <w:rFonts w:eastAsiaTheme="minorEastAsia"/>
      <w:color w:val="FFFFFF" w:themeColor="background1"/>
      <w:lang w:val="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0528E"/>
    <w:pPr>
      <w:spacing w:after="0" w:line="240" w:lineRule="auto"/>
    </w:pPr>
    <w:rPr>
      <w:rFonts w:eastAsiaTheme="minorEastAsia"/>
      <w:color w:val="FFFFFF" w:themeColor="background1"/>
      <w:lang w:val="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0528E"/>
    <w:pPr>
      <w:spacing w:after="0" w:line="240" w:lineRule="auto"/>
    </w:pPr>
    <w:rPr>
      <w:rFonts w:eastAsiaTheme="minorEastAsia"/>
      <w:color w:val="000000" w:themeColor="text1"/>
      <w:lang w:val="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0528E"/>
    <w:pPr>
      <w:spacing w:after="0" w:line="240" w:lineRule="auto"/>
    </w:pPr>
    <w:rPr>
      <w:rFonts w:eastAsiaTheme="minorEastAsia"/>
      <w:color w:val="000000" w:themeColor="text1"/>
      <w:lang w:val="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0528E"/>
    <w:pPr>
      <w:spacing w:after="0" w:line="240" w:lineRule="auto"/>
    </w:pPr>
    <w:rPr>
      <w:rFonts w:eastAsiaTheme="minorEastAsia"/>
      <w:color w:val="000000" w:themeColor="text1"/>
      <w:lang w:val="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0528E"/>
    <w:pPr>
      <w:spacing w:after="0" w:line="240" w:lineRule="auto"/>
    </w:pPr>
    <w:rPr>
      <w:rFonts w:eastAsiaTheme="minorEastAsia"/>
      <w:color w:val="000000" w:themeColor="text1"/>
      <w:lang w:val="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0528E"/>
    <w:pPr>
      <w:spacing w:after="0" w:line="240" w:lineRule="auto"/>
    </w:pPr>
    <w:rPr>
      <w:rFonts w:eastAsiaTheme="minorEastAsia"/>
      <w:color w:val="000000" w:themeColor="text1"/>
      <w:lang w:val="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0528E"/>
    <w:pPr>
      <w:spacing w:after="0" w:line="240" w:lineRule="auto"/>
    </w:pPr>
    <w:rPr>
      <w:rFonts w:eastAsiaTheme="minorEastAsia"/>
      <w:color w:val="000000" w:themeColor="text1"/>
      <w:lang w:val="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0528E"/>
    <w:pPr>
      <w:spacing w:after="0" w:line="240" w:lineRule="auto"/>
    </w:pPr>
    <w:rPr>
      <w:rFonts w:eastAsiaTheme="minorEastAsia"/>
      <w:color w:val="000000" w:themeColor="text1"/>
      <w:lang w:val="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0528E"/>
    <w:pPr>
      <w:spacing w:after="0" w:line="240" w:lineRule="auto"/>
    </w:pPr>
    <w:rPr>
      <w:rFonts w:eastAsiaTheme="minorEastAsia"/>
      <w:color w:val="000000" w:themeColor="text1"/>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0528E"/>
    <w:pPr>
      <w:spacing w:after="0" w:line="240" w:lineRule="auto"/>
    </w:pPr>
    <w:rPr>
      <w:rFonts w:eastAsiaTheme="minorEastAsia"/>
      <w:color w:val="000000" w:themeColor="text1"/>
      <w:lang w:val="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0528E"/>
    <w:pPr>
      <w:spacing w:after="0" w:line="240" w:lineRule="auto"/>
    </w:pPr>
    <w:rPr>
      <w:rFonts w:eastAsiaTheme="minorEastAsia"/>
      <w:color w:val="000000" w:themeColor="text1"/>
      <w:lang w:val="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0528E"/>
    <w:pPr>
      <w:spacing w:after="0" w:line="240" w:lineRule="auto"/>
    </w:pPr>
    <w:rPr>
      <w:rFonts w:eastAsiaTheme="minorEastAsia"/>
      <w:color w:val="000000" w:themeColor="text1"/>
      <w:lang w:val="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0528E"/>
    <w:pPr>
      <w:spacing w:after="0" w:line="240" w:lineRule="auto"/>
    </w:pPr>
    <w:rPr>
      <w:rFonts w:eastAsiaTheme="minorEastAsia"/>
      <w:color w:val="000000" w:themeColor="text1"/>
      <w:lang w:val="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0528E"/>
    <w:pPr>
      <w:spacing w:after="0" w:line="240" w:lineRule="auto"/>
    </w:pPr>
    <w:rPr>
      <w:rFonts w:eastAsiaTheme="minorEastAsia"/>
      <w:color w:val="000000" w:themeColor="text1"/>
      <w:lang w:val="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0528E"/>
    <w:pPr>
      <w:spacing w:after="0" w:line="240" w:lineRule="auto"/>
    </w:pPr>
    <w:rPr>
      <w:rFonts w:eastAsiaTheme="minorEastAsia"/>
      <w:color w:val="000000" w:themeColor="text1"/>
      <w:lang w:val="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0528E"/>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0528E"/>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0528E"/>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0528E"/>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0528E"/>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0528E"/>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0528E"/>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FollowedHyperlink">
    <w:name w:val="FollowedHyperlink"/>
    <w:basedOn w:val="DefaultParagraphFont"/>
    <w:uiPriority w:val="99"/>
    <w:semiHidden/>
    <w:unhideWhenUsed/>
    <w:rsid w:val="00431AAB"/>
    <w:rPr>
      <w:color w:val="800080" w:themeColor="followedHyperlink"/>
      <w:u w:val="single"/>
    </w:rPr>
  </w:style>
  <w:style w:type="paragraph" w:customStyle="1" w:styleId="Appendixes">
    <w:name w:val="Appendixes"/>
    <w:basedOn w:val="Normal"/>
    <w:link w:val="AppendixesChar"/>
    <w:qFormat/>
    <w:rsid w:val="00D221C6"/>
    <w:pPr>
      <w:autoSpaceDE w:val="0"/>
      <w:autoSpaceDN w:val="0"/>
      <w:adjustRightInd w:val="0"/>
      <w:spacing w:line="240" w:lineRule="auto"/>
    </w:pPr>
    <w:rPr>
      <w:rFonts w:cs="Times New Roman"/>
      <w:b/>
      <w:bCs/>
      <w:sz w:val="22"/>
      <w:szCs w:val="24"/>
      <w:lang w:val="en-US"/>
    </w:rPr>
  </w:style>
  <w:style w:type="character" w:customStyle="1" w:styleId="AppendixesChar">
    <w:name w:val="Appendixes Char"/>
    <w:basedOn w:val="DefaultParagraphFont"/>
    <w:link w:val="Appendixes"/>
    <w:rsid w:val="00D221C6"/>
    <w:rPr>
      <w:rFonts w:ascii="Times New Roman" w:hAnsi="Times New Roman" w:cs="Times New Roman"/>
      <w:b/>
      <w:bCs/>
      <w:szCs w:val="24"/>
      <w:lang w:val="en-US"/>
    </w:rPr>
  </w:style>
  <w:style w:type="paragraph" w:customStyle="1" w:styleId="Sub25">
    <w:name w:val="Sub 2.5"/>
    <w:basedOn w:val="Sub21"/>
    <w:link w:val="Sub25Char"/>
    <w:qFormat/>
    <w:rsid w:val="000A6014"/>
    <w:pPr>
      <w:numPr>
        <w:numId w:val="43"/>
      </w:numPr>
      <w:spacing w:before="240" w:after="160"/>
    </w:pPr>
  </w:style>
  <w:style w:type="character" w:customStyle="1" w:styleId="Sub25Char">
    <w:name w:val="Sub 2.5 Char"/>
    <w:basedOn w:val="Sub21Char"/>
    <w:link w:val="Sub25"/>
    <w:rsid w:val="000A6014"/>
    <w:rPr>
      <w:rFonts w:ascii="Times New Roman" w:eastAsiaTheme="majorEastAsia" w:hAnsi="Times New Roman" w:cstheme="majorBidi"/>
      <w:b/>
      <w:bCs/>
      <w:color w:val="000000" w:themeColor="text1"/>
      <w:sz w:val="24"/>
      <w:szCs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065">
      <w:bodyDiv w:val="1"/>
      <w:marLeft w:val="0"/>
      <w:marRight w:val="0"/>
      <w:marTop w:val="0"/>
      <w:marBottom w:val="0"/>
      <w:divBdr>
        <w:top w:val="none" w:sz="0" w:space="0" w:color="auto"/>
        <w:left w:val="none" w:sz="0" w:space="0" w:color="auto"/>
        <w:bottom w:val="none" w:sz="0" w:space="0" w:color="auto"/>
        <w:right w:val="none" w:sz="0" w:space="0" w:color="auto"/>
      </w:divBdr>
    </w:div>
    <w:div w:id="354618">
      <w:bodyDiv w:val="1"/>
      <w:marLeft w:val="0"/>
      <w:marRight w:val="0"/>
      <w:marTop w:val="0"/>
      <w:marBottom w:val="0"/>
      <w:divBdr>
        <w:top w:val="none" w:sz="0" w:space="0" w:color="auto"/>
        <w:left w:val="none" w:sz="0" w:space="0" w:color="auto"/>
        <w:bottom w:val="none" w:sz="0" w:space="0" w:color="auto"/>
        <w:right w:val="none" w:sz="0" w:space="0" w:color="auto"/>
      </w:divBdr>
    </w:div>
    <w:div w:id="6947354">
      <w:bodyDiv w:val="1"/>
      <w:marLeft w:val="0"/>
      <w:marRight w:val="0"/>
      <w:marTop w:val="0"/>
      <w:marBottom w:val="0"/>
      <w:divBdr>
        <w:top w:val="none" w:sz="0" w:space="0" w:color="auto"/>
        <w:left w:val="none" w:sz="0" w:space="0" w:color="auto"/>
        <w:bottom w:val="none" w:sz="0" w:space="0" w:color="auto"/>
        <w:right w:val="none" w:sz="0" w:space="0" w:color="auto"/>
      </w:divBdr>
    </w:div>
    <w:div w:id="7102225">
      <w:bodyDiv w:val="1"/>
      <w:marLeft w:val="0"/>
      <w:marRight w:val="0"/>
      <w:marTop w:val="0"/>
      <w:marBottom w:val="0"/>
      <w:divBdr>
        <w:top w:val="none" w:sz="0" w:space="0" w:color="auto"/>
        <w:left w:val="none" w:sz="0" w:space="0" w:color="auto"/>
        <w:bottom w:val="none" w:sz="0" w:space="0" w:color="auto"/>
        <w:right w:val="none" w:sz="0" w:space="0" w:color="auto"/>
      </w:divBdr>
    </w:div>
    <w:div w:id="8682845">
      <w:bodyDiv w:val="1"/>
      <w:marLeft w:val="0"/>
      <w:marRight w:val="0"/>
      <w:marTop w:val="0"/>
      <w:marBottom w:val="0"/>
      <w:divBdr>
        <w:top w:val="none" w:sz="0" w:space="0" w:color="auto"/>
        <w:left w:val="none" w:sz="0" w:space="0" w:color="auto"/>
        <w:bottom w:val="none" w:sz="0" w:space="0" w:color="auto"/>
        <w:right w:val="none" w:sz="0" w:space="0" w:color="auto"/>
      </w:divBdr>
    </w:div>
    <w:div w:id="8870508">
      <w:bodyDiv w:val="1"/>
      <w:marLeft w:val="0"/>
      <w:marRight w:val="0"/>
      <w:marTop w:val="0"/>
      <w:marBottom w:val="0"/>
      <w:divBdr>
        <w:top w:val="none" w:sz="0" w:space="0" w:color="auto"/>
        <w:left w:val="none" w:sz="0" w:space="0" w:color="auto"/>
        <w:bottom w:val="none" w:sz="0" w:space="0" w:color="auto"/>
        <w:right w:val="none" w:sz="0" w:space="0" w:color="auto"/>
      </w:divBdr>
    </w:div>
    <w:div w:id="10424345">
      <w:bodyDiv w:val="1"/>
      <w:marLeft w:val="0"/>
      <w:marRight w:val="0"/>
      <w:marTop w:val="0"/>
      <w:marBottom w:val="0"/>
      <w:divBdr>
        <w:top w:val="none" w:sz="0" w:space="0" w:color="auto"/>
        <w:left w:val="none" w:sz="0" w:space="0" w:color="auto"/>
        <w:bottom w:val="none" w:sz="0" w:space="0" w:color="auto"/>
        <w:right w:val="none" w:sz="0" w:space="0" w:color="auto"/>
      </w:divBdr>
    </w:div>
    <w:div w:id="10497476">
      <w:bodyDiv w:val="1"/>
      <w:marLeft w:val="0"/>
      <w:marRight w:val="0"/>
      <w:marTop w:val="0"/>
      <w:marBottom w:val="0"/>
      <w:divBdr>
        <w:top w:val="none" w:sz="0" w:space="0" w:color="auto"/>
        <w:left w:val="none" w:sz="0" w:space="0" w:color="auto"/>
        <w:bottom w:val="none" w:sz="0" w:space="0" w:color="auto"/>
        <w:right w:val="none" w:sz="0" w:space="0" w:color="auto"/>
      </w:divBdr>
    </w:div>
    <w:div w:id="10569504">
      <w:bodyDiv w:val="1"/>
      <w:marLeft w:val="0"/>
      <w:marRight w:val="0"/>
      <w:marTop w:val="0"/>
      <w:marBottom w:val="0"/>
      <w:divBdr>
        <w:top w:val="none" w:sz="0" w:space="0" w:color="auto"/>
        <w:left w:val="none" w:sz="0" w:space="0" w:color="auto"/>
        <w:bottom w:val="none" w:sz="0" w:space="0" w:color="auto"/>
        <w:right w:val="none" w:sz="0" w:space="0" w:color="auto"/>
      </w:divBdr>
    </w:div>
    <w:div w:id="12466629">
      <w:bodyDiv w:val="1"/>
      <w:marLeft w:val="0"/>
      <w:marRight w:val="0"/>
      <w:marTop w:val="0"/>
      <w:marBottom w:val="0"/>
      <w:divBdr>
        <w:top w:val="none" w:sz="0" w:space="0" w:color="auto"/>
        <w:left w:val="none" w:sz="0" w:space="0" w:color="auto"/>
        <w:bottom w:val="none" w:sz="0" w:space="0" w:color="auto"/>
        <w:right w:val="none" w:sz="0" w:space="0" w:color="auto"/>
      </w:divBdr>
    </w:div>
    <w:div w:id="14887842">
      <w:bodyDiv w:val="1"/>
      <w:marLeft w:val="0"/>
      <w:marRight w:val="0"/>
      <w:marTop w:val="0"/>
      <w:marBottom w:val="0"/>
      <w:divBdr>
        <w:top w:val="none" w:sz="0" w:space="0" w:color="auto"/>
        <w:left w:val="none" w:sz="0" w:space="0" w:color="auto"/>
        <w:bottom w:val="none" w:sz="0" w:space="0" w:color="auto"/>
        <w:right w:val="none" w:sz="0" w:space="0" w:color="auto"/>
      </w:divBdr>
    </w:div>
    <w:div w:id="16851767">
      <w:bodyDiv w:val="1"/>
      <w:marLeft w:val="0"/>
      <w:marRight w:val="0"/>
      <w:marTop w:val="0"/>
      <w:marBottom w:val="0"/>
      <w:divBdr>
        <w:top w:val="none" w:sz="0" w:space="0" w:color="auto"/>
        <w:left w:val="none" w:sz="0" w:space="0" w:color="auto"/>
        <w:bottom w:val="none" w:sz="0" w:space="0" w:color="auto"/>
        <w:right w:val="none" w:sz="0" w:space="0" w:color="auto"/>
      </w:divBdr>
    </w:div>
    <w:div w:id="19405311">
      <w:bodyDiv w:val="1"/>
      <w:marLeft w:val="0"/>
      <w:marRight w:val="0"/>
      <w:marTop w:val="0"/>
      <w:marBottom w:val="0"/>
      <w:divBdr>
        <w:top w:val="none" w:sz="0" w:space="0" w:color="auto"/>
        <w:left w:val="none" w:sz="0" w:space="0" w:color="auto"/>
        <w:bottom w:val="none" w:sz="0" w:space="0" w:color="auto"/>
        <w:right w:val="none" w:sz="0" w:space="0" w:color="auto"/>
      </w:divBdr>
    </w:div>
    <w:div w:id="20061222">
      <w:bodyDiv w:val="1"/>
      <w:marLeft w:val="0"/>
      <w:marRight w:val="0"/>
      <w:marTop w:val="0"/>
      <w:marBottom w:val="0"/>
      <w:divBdr>
        <w:top w:val="none" w:sz="0" w:space="0" w:color="auto"/>
        <w:left w:val="none" w:sz="0" w:space="0" w:color="auto"/>
        <w:bottom w:val="none" w:sz="0" w:space="0" w:color="auto"/>
        <w:right w:val="none" w:sz="0" w:space="0" w:color="auto"/>
      </w:divBdr>
    </w:div>
    <w:div w:id="21520157">
      <w:bodyDiv w:val="1"/>
      <w:marLeft w:val="0"/>
      <w:marRight w:val="0"/>
      <w:marTop w:val="0"/>
      <w:marBottom w:val="0"/>
      <w:divBdr>
        <w:top w:val="none" w:sz="0" w:space="0" w:color="auto"/>
        <w:left w:val="none" w:sz="0" w:space="0" w:color="auto"/>
        <w:bottom w:val="none" w:sz="0" w:space="0" w:color="auto"/>
        <w:right w:val="none" w:sz="0" w:space="0" w:color="auto"/>
      </w:divBdr>
    </w:div>
    <w:div w:id="23989956">
      <w:bodyDiv w:val="1"/>
      <w:marLeft w:val="0"/>
      <w:marRight w:val="0"/>
      <w:marTop w:val="0"/>
      <w:marBottom w:val="0"/>
      <w:divBdr>
        <w:top w:val="none" w:sz="0" w:space="0" w:color="auto"/>
        <w:left w:val="none" w:sz="0" w:space="0" w:color="auto"/>
        <w:bottom w:val="none" w:sz="0" w:space="0" w:color="auto"/>
        <w:right w:val="none" w:sz="0" w:space="0" w:color="auto"/>
      </w:divBdr>
    </w:div>
    <w:div w:id="24138816">
      <w:bodyDiv w:val="1"/>
      <w:marLeft w:val="0"/>
      <w:marRight w:val="0"/>
      <w:marTop w:val="0"/>
      <w:marBottom w:val="0"/>
      <w:divBdr>
        <w:top w:val="none" w:sz="0" w:space="0" w:color="auto"/>
        <w:left w:val="none" w:sz="0" w:space="0" w:color="auto"/>
        <w:bottom w:val="none" w:sz="0" w:space="0" w:color="auto"/>
        <w:right w:val="none" w:sz="0" w:space="0" w:color="auto"/>
      </w:divBdr>
    </w:div>
    <w:div w:id="25252957">
      <w:bodyDiv w:val="1"/>
      <w:marLeft w:val="0"/>
      <w:marRight w:val="0"/>
      <w:marTop w:val="0"/>
      <w:marBottom w:val="0"/>
      <w:divBdr>
        <w:top w:val="none" w:sz="0" w:space="0" w:color="auto"/>
        <w:left w:val="none" w:sz="0" w:space="0" w:color="auto"/>
        <w:bottom w:val="none" w:sz="0" w:space="0" w:color="auto"/>
        <w:right w:val="none" w:sz="0" w:space="0" w:color="auto"/>
      </w:divBdr>
    </w:div>
    <w:div w:id="26639242">
      <w:bodyDiv w:val="1"/>
      <w:marLeft w:val="0"/>
      <w:marRight w:val="0"/>
      <w:marTop w:val="0"/>
      <w:marBottom w:val="0"/>
      <w:divBdr>
        <w:top w:val="none" w:sz="0" w:space="0" w:color="auto"/>
        <w:left w:val="none" w:sz="0" w:space="0" w:color="auto"/>
        <w:bottom w:val="none" w:sz="0" w:space="0" w:color="auto"/>
        <w:right w:val="none" w:sz="0" w:space="0" w:color="auto"/>
      </w:divBdr>
    </w:div>
    <w:div w:id="26951013">
      <w:bodyDiv w:val="1"/>
      <w:marLeft w:val="0"/>
      <w:marRight w:val="0"/>
      <w:marTop w:val="0"/>
      <w:marBottom w:val="0"/>
      <w:divBdr>
        <w:top w:val="none" w:sz="0" w:space="0" w:color="auto"/>
        <w:left w:val="none" w:sz="0" w:space="0" w:color="auto"/>
        <w:bottom w:val="none" w:sz="0" w:space="0" w:color="auto"/>
        <w:right w:val="none" w:sz="0" w:space="0" w:color="auto"/>
      </w:divBdr>
    </w:div>
    <w:div w:id="28458519">
      <w:bodyDiv w:val="1"/>
      <w:marLeft w:val="0"/>
      <w:marRight w:val="0"/>
      <w:marTop w:val="0"/>
      <w:marBottom w:val="0"/>
      <w:divBdr>
        <w:top w:val="none" w:sz="0" w:space="0" w:color="auto"/>
        <w:left w:val="none" w:sz="0" w:space="0" w:color="auto"/>
        <w:bottom w:val="none" w:sz="0" w:space="0" w:color="auto"/>
        <w:right w:val="none" w:sz="0" w:space="0" w:color="auto"/>
      </w:divBdr>
    </w:div>
    <w:div w:id="28728690">
      <w:bodyDiv w:val="1"/>
      <w:marLeft w:val="0"/>
      <w:marRight w:val="0"/>
      <w:marTop w:val="0"/>
      <w:marBottom w:val="0"/>
      <w:divBdr>
        <w:top w:val="none" w:sz="0" w:space="0" w:color="auto"/>
        <w:left w:val="none" w:sz="0" w:space="0" w:color="auto"/>
        <w:bottom w:val="none" w:sz="0" w:space="0" w:color="auto"/>
        <w:right w:val="none" w:sz="0" w:space="0" w:color="auto"/>
      </w:divBdr>
    </w:div>
    <w:div w:id="29455457">
      <w:bodyDiv w:val="1"/>
      <w:marLeft w:val="0"/>
      <w:marRight w:val="0"/>
      <w:marTop w:val="0"/>
      <w:marBottom w:val="0"/>
      <w:divBdr>
        <w:top w:val="none" w:sz="0" w:space="0" w:color="auto"/>
        <w:left w:val="none" w:sz="0" w:space="0" w:color="auto"/>
        <w:bottom w:val="none" w:sz="0" w:space="0" w:color="auto"/>
        <w:right w:val="none" w:sz="0" w:space="0" w:color="auto"/>
      </w:divBdr>
    </w:div>
    <w:div w:id="29768937">
      <w:bodyDiv w:val="1"/>
      <w:marLeft w:val="0"/>
      <w:marRight w:val="0"/>
      <w:marTop w:val="0"/>
      <w:marBottom w:val="0"/>
      <w:divBdr>
        <w:top w:val="none" w:sz="0" w:space="0" w:color="auto"/>
        <w:left w:val="none" w:sz="0" w:space="0" w:color="auto"/>
        <w:bottom w:val="none" w:sz="0" w:space="0" w:color="auto"/>
        <w:right w:val="none" w:sz="0" w:space="0" w:color="auto"/>
      </w:divBdr>
    </w:div>
    <w:div w:id="31417536">
      <w:bodyDiv w:val="1"/>
      <w:marLeft w:val="0"/>
      <w:marRight w:val="0"/>
      <w:marTop w:val="0"/>
      <w:marBottom w:val="0"/>
      <w:divBdr>
        <w:top w:val="none" w:sz="0" w:space="0" w:color="auto"/>
        <w:left w:val="none" w:sz="0" w:space="0" w:color="auto"/>
        <w:bottom w:val="none" w:sz="0" w:space="0" w:color="auto"/>
        <w:right w:val="none" w:sz="0" w:space="0" w:color="auto"/>
      </w:divBdr>
    </w:div>
    <w:div w:id="33847770">
      <w:bodyDiv w:val="1"/>
      <w:marLeft w:val="0"/>
      <w:marRight w:val="0"/>
      <w:marTop w:val="0"/>
      <w:marBottom w:val="0"/>
      <w:divBdr>
        <w:top w:val="none" w:sz="0" w:space="0" w:color="auto"/>
        <w:left w:val="none" w:sz="0" w:space="0" w:color="auto"/>
        <w:bottom w:val="none" w:sz="0" w:space="0" w:color="auto"/>
        <w:right w:val="none" w:sz="0" w:space="0" w:color="auto"/>
      </w:divBdr>
    </w:div>
    <w:div w:id="34820289">
      <w:bodyDiv w:val="1"/>
      <w:marLeft w:val="0"/>
      <w:marRight w:val="0"/>
      <w:marTop w:val="0"/>
      <w:marBottom w:val="0"/>
      <w:divBdr>
        <w:top w:val="none" w:sz="0" w:space="0" w:color="auto"/>
        <w:left w:val="none" w:sz="0" w:space="0" w:color="auto"/>
        <w:bottom w:val="none" w:sz="0" w:space="0" w:color="auto"/>
        <w:right w:val="none" w:sz="0" w:space="0" w:color="auto"/>
      </w:divBdr>
    </w:div>
    <w:div w:id="35010387">
      <w:bodyDiv w:val="1"/>
      <w:marLeft w:val="0"/>
      <w:marRight w:val="0"/>
      <w:marTop w:val="0"/>
      <w:marBottom w:val="0"/>
      <w:divBdr>
        <w:top w:val="none" w:sz="0" w:space="0" w:color="auto"/>
        <w:left w:val="none" w:sz="0" w:space="0" w:color="auto"/>
        <w:bottom w:val="none" w:sz="0" w:space="0" w:color="auto"/>
        <w:right w:val="none" w:sz="0" w:space="0" w:color="auto"/>
      </w:divBdr>
    </w:div>
    <w:div w:id="38286303">
      <w:bodyDiv w:val="1"/>
      <w:marLeft w:val="0"/>
      <w:marRight w:val="0"/>
      <w:marTop w:val="0"/>
      <w:marBottom w:val="0"/>
      <w:divBdr>
        <w:top w:val="none" w:sz="0" w:space="0" w:color="auto"/>
        <w:left w:val="none" w:sz="0" w:space="0" w:color="auto"/>
        <w:bottom w:val="none" w:sz="0" w:space="0" w:color="auto"/>
        <w:right w:val="none" w:sz="0" w:space="0" w:color="auto"/>
      </w:divBdr>
    </w:div>
    <w:div w:id="38631817">
      <w:bodyDiv w:val="1"/>
      <w:marLeft w:val="0"/>
      <w:marRight w:val="0"/>
      <w:marTop w:val="0"/>
      <w:marBottom w:val="0"/>
      <w:divBdr>
        <w:top w:val="none" w:sz="0" w:space="0" w:color="auto"/>
        <w:left w:val="none" w:sz="0" w:space="0" w:color="auto"/>
        <w:bottom w:val="none" w:sz="0" w:space="0" w:color="auto"/>
        <w:right w:val="none" w:sz="0" w:space="0" w:color="auto"/>
      </w:divBdr>
    </w:div>
    <w:div w:id="39015376">
      <w:bodyDiv w:val="1"/>
      <w:marLeft w:val="0"/>
      <w:marRight w:val="0"/>
      <w:marTop w:val="0"/>
      <w:marBottom w:val="0"/>
      <w:divBdr>
        <w:top w:val="none" w:sz="0" w:space="0" w:color="auto"/>
        <w:left w:val="none" w:sz="0" w:space="0" w:color="auto"/>
        <w:bottom w:val="none" w:sz="0" w:space="0" w:color="auto"/>
        <w:right w:val="none" w:sz="0" w:space="0" w:color="auto"/>
      </w:divBdr>
    </w:div>
    <w:div w:id="39863114">
      <w:bodyDiv w:val="1"/>
      <w:marLeft w:val="0"/>
      <w:marRight w:val="0"/>
      <w:marTop w:val="0"/>
      <w:marBottom w:val="0"/>
      <w:divBdr>
        <w:top w:val="none" w:sz="0" w:space="0" w:color="auto"/>
        <w:left w:val="none" w:sz="0" w:space="0" w:color="auto"/>
        <w:bottom w:val="none" w:sz="0" w:space="0" w:color="auto"/>
        <w:right w:val="none" w:sz="0" w:space="0" w:color="auto"/>
      </w:divBdr>
    </w:div>
    <w:div w:id="40399447">
      <w:bodyDiv w:val="1"/>
      <w:marLeft w:val="0"/>
      <w:marRight w:val="0"/>
      <w:marTop w:val="0"/>
      <w:marBottom w:val="0"/>
      <w:divBdr>
        <w:top w:val="none" w:sz="0" w:space="0" w:color="auto"/>
        <w:left w:val="none" w:sz="0" w:space="0" w:color="auto"/>
        <w:bottom w:val="none" w:sz="0" w:space="0" w:color="auto"/>
        <w:right w:val="none" w:sz="0" w:space="0" w:color="auto"/>
      </w:divBdr>
    </w:div>
    <w:div w:id="41903910">
      <w:bodyDiv w:val="1"/>
      <w:marLeft w:val="0"/>
      <w:marRight w:val="0"/>
      <w:marTop w:val="0"/>
      <w:marBottom w:val="0"/>
      <w:divBdr>
        <w:top w:val="none" w:sz="0" w:space="0" w:color="auto"/>
        <w:left w:val="none" w:sz="0" w:space="0" w:color="auto"/>
        <w:bottom w:val="none" w:sz="0" w:space="0" w:color="auto"/>
        <w:right w:val="none" w:sz="0" w:space="0" w:color="auto"/>
      </w:divBdr>
    </w:div>
    <w:div w:id="42099065">
      <w:bodyDiv w:val="1"/>
      <w:marLeft w:val="0"/>
      <w:marRight w:val="0"/>
      <w:marTop w:val="0"/>
      <w:marBottom w:val="0"/>
      <w:divBdr>
        <w:top w:val="none" w:sz="0" w:space="0" w:color="auto"/>
        <w:left w:val="none" w:sz="0" w:space="0" w:color="auto"/>
        <w:bottom w:val="none" w:sz="0" w:space="0" w:color="auto"/>
        <w:right w:val="none" w:sz="0" w:space="0" w:color="auto"/>
      </w:divBdr>
    </w:div>
    <w:div w:id="42410748">
      <w:bodyDiv w:val="1"/>
      <w:marLeft w:val="0"/>
      <w:marRight w:val="0"/>
      <w:marTop w:val="0"/>
      <w:marBottom w:val="0"/>
      <w:divBdr>
        <w:top w:val="none" w:sz="0" w:space="0" w:color="auto"/>
        <w:left w:val="none" w:sz="0" w:space="0" w:color="auto"/>
        <w:bottom w:val="none" w:sz="0" w:space="0" w:color="auto"/>
        <w:right w:val="none" w:sz="0" w:space="0" w:color="auto"/>
      </w:divBdr>
    </w:div>
    <w:div w:id="43526039">
      <w:bodyDiv w:val="1"/>
      <w:marLeft w:val="0"/>
      <w:marRight w:val="0"/>
      <w:marTop w:val="0"/>
      <w:marBottom w:val="0"/>
      <w:divBdr>
        <w:top w:val="none" w:sz="0" w:space="0" w:color="auto"/>
        <w:left w:val="none" w:sz="0" w:space="0" w:color="auto"/>
        <w:bottom w:val="none" w:sz="0" w:space="0" w:color="auto"/>
        <w:right w:val="none" w:sz="0" w:space="0" w:color="auto"/>
      </w:divBdr>
    </w:div>
    <w:div w:id="48114014">
      <w:bodyDiv w:val="1"/>
      <w:marLeft w:val="0"/>
      <w:marRight w:val="0"/>
      <w:marTop w:val="0"/>
      <w:marBottom w:val="0"/>
      <w:divBdr>
        <w:top w:val="none" w:sz="0" w:space="0" w:color="auto"/>
        <w:left w:val="none" w:sz="0" w:space="0" w:color="auto"/>
        <w:bottom w:val="none" w:sz="0" w:space="0" w:color="auto"/>
        <w:right w:val="none" w:sz="0" w:space="0" w:color="auto"/>
      </w:divBdr>
    </w:div>
    <w:div w:id="52390343">
      <w:bodyDiv w:val="1"/>
      <w:marLeft w:val="0"/>
      <w:marRight w:val="0"/>
      <w:marTop w:val="0"/>
      <w:marBottom w:val="0"/>
      <w:divBdr>
        <w:top w:val="none" w:sz="0" w:space="0" w:color="auto"/>
        <w:left w:val="none" w:sz="0" w:space="0" w:color="auto"/>
        <w:bottom w:val="none" w:sz="0" w:space="0" w:color="auto"/>
        <w:right w:val="none" w:sz="0" w:space="0" w:color="auto"/>
      </w:divBdr>
    </w:div>
    <w:div w:id="53506571">
      <w:bodyDiv w:val="1"/>
      <w:marLeft w:val="0"/>
      <w:marRight w:val="0"/>
      <w:marTop w:val="0"/>
      <w:marBottom w:val="0"/>
      <w:divBdr>
        <w:top w:val="none" w:sz="0" w:space="0" w:color="auto"/>
        <w:left w:val="none" w:sz="0" w:space="0" w:color="auto"/>
        <w:bottom w:val="none" w:sz="0" w:space="0" w:color="auto"/>
        <w:right w:val="none" w:sz="0" w:space="0" w:color="auto"/>
      </w:divBdr>
    </w:div>
    <w:div w:id="54744329">
      <w:bodyDiv w:val="1"/>
      <w:marLeft w:val="0"/>
      <w:marRight w:val="0"/>
      <w:marTop w:val="0"/>
      <w:marBottom w:val="0"/>
      <w:divBdr>
        <w:top w:val="none" w:sz="0" w:space="0" w:color="auto"/>
        <w:left w:val="none" w:sz="0" w:space="0" w:color="auto"/>
        <w:bottom w:val="none" w:sz="0" w:space="0" w:color="auto"/>
        <w:right w:val="none" w:sz="0" w:space="0" w:color="auto"/>
      </w:divBdr>
    </w:div>
    <w:div w:id="57411556">
      <w:bodyDiv w:val="1"/>
      <w:marLeft w:val="0"/>
      <w:marRight w:val="0"/>
      <w:marTop w:val="0"/>
      <w:marBottom w:val="0"/>
      <w:divBdr>
        <w:top w:val="none" w:sz="0" w:space="0" w:color="auto"/>
        <w:left w:val="none" w:sz="0" w:space="0" w:color="auto"/>
        <w:bottom w:val="none" w:sz="0" w:space="0" w:color="auto"/>
        <w:right w:val="none" w:sz="0" w:space="0" w:color="auto"/>
      </w:divBdr>
    </w:div>
    <w:div w:id="58292016">
      <w:bodyDiv w:val="1"/>
      <w:marLeft w:val="0"/>
      <w:marRight w:val="0"/>
      <w:marTop w:val="0"/>
      <w:marBottom w:val="0"/>
      <w:divBdr>
        <w:top w:val="none" w:sz="0" w:space="0" w:color="auto"/>
        <w:left w:val="none" w:sz="0" w:space="0" w:color="auto"/>
        <w:bottom w:val="none" w:sz="0" w:space="0" w:color="auto"/>
        <w:right w:val="none" w:sz="0" w:space="0" w:color="auto"/>
      </w:divBdr>
    </w:div>
    <w:div w:id="59405361">
      <w:bodyDiv w:val="1"/>
      <w:marLeft w:val="0"/>
      <w:marRight w:val="0"/>
      <w:marTop w:val="0"/>
      <w:marBottom w:val="0"/>
      <w:divBdr>
        <w:top w:val="none" w:sz="0" w:space="0" w:color="auto"/>
        <w:left w:val="none" w:sz="0" w:space="0" w:color="auto"/>
        <w:bottom w:val="none" w:sz="0" w:space="0" w:color="auto"/>
        <w:right w:val="none" w:sz="0" w:space="0" w:color="auto"/>
      </w:divBdr>
    </w:div>
    <w:div w:id="59914538">
      <w:bodyDiv w:val="1"/>
      <w:marLeft w:val="0"/>
      <w:marRight w:val="0"/>
      <w:marTop w:val="0"/>
      <w:marBottom w:val="0"/>
      <w:divBdr>
        <w:top w:val="none" w:sz="0" w:space="0" w:color="auto"/>
        <w:left w:val="none" w:sz="0" w:space="0" w:color="auto"/>
        <w:bottom w:val="none" w:sz="0" w:space="0" w:color="auto"/>
        <w:right w:val="none" w:sz="0" w:space="0" w:color="auto"/>
      </w:divBdr>
    </w:div>
    <w:div w:id="60107733">
      <w:bodyDiv w:val="1"/>
      <w:marLeft w:val="0"/>
      <w:marRight w:val="0"/>
      <w:marTop w:val="0"/>
      <w:marBottom w:val="0"/>
      <w:divBdr>
        <w:top w:val="none" w:sz="0" w:space="0" w:color="auto"/>
        <w:left w:val="none" w:sz="0" w:space="0" w:color="auto"/>
        <w:bottom w:val="none" w:sz="0" w:space="0" w:color="auto"/>
        <w:right w:val="none" w:sz="0" w:space="0" w:color="auto"/>
      </w:divBdr>
    </w:div>
    <w:div w:id="62945919">
      <w:bodyDiv w:val="1"/>
      <w:marLeft w:val="0"/>
      <w:marRight w:val="0"/>
      <w:marTop w:val="0"/>
      <w:marBottom w:val="0"/>
      <w:divBdr>
        <w:top w:val="none" w:sz="0" w:space="0" w:color="auto"/>
        <w:left w:val="none" w:sz="0" w:space="0" w:color="auto"/>
        <w:bottom w:val="none" w:sz="0" w:space="0" w:color="auto"/>
        <w:right w:val="none" w:sz="0" w:space="0" w:color="auto"/>
      </w:divBdr>
    </w:div>
    <w:div w:id="64449677">
      <w:bodyDiv w:val="1"/>
      <w:marLeft w:val="0"/>
      <w:marRight w:val="0"/>
      <w:marTop w:val="0"/>
      <w:marBottom w:val="0"/>
      <w:divBdr>
        <w:top w:val="none" w:sz="0" w:space="0" w:color="auto"/>
        <w:left w:val="none" w:sz="0" w:space="0" w:color="auto"/>
        <w:bottom w:val="none" w:sz="0" w:space="0" w:color="auto"/>
        <w:right w:val="none" w:sz="0" w:space="0" w:color="auto"/>
      </w:divBdr>
    </w:div>
    <w:div w:id="66343332">
      <w:bodyDiv w:val="1"/>
      <w:marLeft w:val="0"/>
      <w:marRight w:val="0"/>
      <w:marTop w:val="0"/>
      <w:marBottom w:val="0"/>
      <w:divBdr>
        <w:top w:val="none" w:sz="0" w:space="0" w:color="auto"/>
        <w:left w:val="none" w:sz="0" w:space="0" w:color="auto"/>
        <w:bottom w:val="none" w:sz="0" w:space="0" w:color="auto"/>
        <w:right w:val="none" w:sz="0" w:space="0" w:color="auto"/>
      </w:divBdr>
    </w:div>
    <w:div w:id="67576962">
      <w:bodyDiv w:val="1"/>
      <w:marLeft w:val="0"/>
      <w:marRight w:val="0"/>
      <w:marTop w:val="0"/>
      <w:marBottom w:val="0"/>
      <w:divBdr>
        <w:top w:val="none" w:sz="0" w:space="0" w:color="auto"/>
        <w:left w:val="none" w:sz="0" w:space="0" w:color="auto"/>
        <w:bottom w:val="none" w:sz="0" w:space="0" w:color="auto"/>
        <w:right w:val="none" w:sz="0" w:space="0" w:color="auto"/>
      </w:divBdr>
    </w:div>
    <w:div w:id="67728212">
      <w:bodyDiv w:val="1"/>
      <w:marLeft w:val="0"/>
      <w:marRight w:val="0"/>
      <w:marTop w:val="0"/>
      <w:marBottom w:val="0"/>
      <w:divBdr>
        <w:top w:val="none" w:sz="0" w:space="0" w:color="auto"/>
        <w:left w:val="none" w:sz="0" w:space="0" w:color="auto"/>
        <w:bottom w:val="none" w:sz="0" w:space="0" w:color="auto"/>
        <w:right w:val="none" w:sz="0" w:space="0" w:color="auto"/>
      </w:divBdr>
    </w:div>
    <w:div w:id="71122109">
      <w:bodyDiv w:val="1"/>
      <w:marLeft w:val="0"/>
      <w:marRight w:val="0"/>
      <w:marTop w:val="0"/>
      <w:marBottom w:val="0"/>
      <w:divBdr>
        <w:top w:val="none" w:sz="0" w:space="0" w:color="auto"/>
        <w:left w:val="none" w:sz="0" w:space="0" w:color="auto"/>
        <w:bottom w:val="none" w:sz="0" w:space="0" w:color="auto"/>
        <w:right w:val="none" w:sz="0" w:space="0" w:color="auto"/>
      </w:divBdr>
    </w:div>
    <w:div w:id="71465633">
      <w:bodyDiv w:val="1"/>
      <w:marLeft w:val="0"/>
      <w:marRight w:val="0"/>
      <w:marTop w:val="0"/>
      <w:marBottom w:val="0"/>
      <w:divBdr>
        <w:top w:val="none" w:sz="0" w:space="0" w:color="auto"/>
        <w:left w:val="none" w:sz="0" w:space="0" w:color="auto"/>
        <w:bottom w:val="none" w:sz="0" w:space="0" w:color="auto"/>
        <w:right w:val="none" w:sz="0" w:space="0" w:color="auto"/>
      </w:divBdr>
    </w:div>
    <w:div w:id="71853428">
      <w:bodyDiv w:val="1"/>
      <w:marLeft w:val="0"/>
      <w:marRight w:val="0"/>
      <w:marTop w:val="0"/>
      <w:marBottom w:val="0"/>
      <w:divBdr>
        <w:top w:val="none" w:sz="0" w:space="0" w:color="auto"/>
        <w:left w:val="none" w:sz="0" w:space="0" w:color="auto"/>
        <w:bottom w:val="none" w:sz="0" w:space="0" w:color="auto"/>
        <w:right w:val="none" w:sz="0" w:space="0" w:color="auto"/>
      </w:divBdr>
    </w:div>
    <w:div w:id="71856844">
      <w:bodyDiv w:val="1"/>
      <w:marLeft w:val="0"/>
      <w:marRight w:val="0"/>
      <w:marTop w:val="0"/>
      <w:marBottom w:val="0"/>
      <w:divBdr>
        <w:top w:val="none" w:sz="0" w:space="0" w:color="auto"/>
        <w:left w:val="none" w:sz="0" w:space="0" w:color="auto"/>
        <w:bottom w:val="none" w:sz="0" w:space="0" w:color="auto"/>
        <w:right w:val="none" w:sz="0" w:space="0" w:color="auto"/>
      </w:divBdr>
    </w:div>
    <w:div w:id="72049073">
      <w:bodyDiv w:val="1"/>
      <w:marLeft w:val="0"/>
      <w:marRight w:val="0"/>
      <w:marTop w:val="0"/>
      <w:marBottom w:val="0"/>
      <w:divBdr>
        <w:top w:val="none" w:sz="0" w:space="0" w:color="auto"/>
        <w:left w:val="none" w:sz="0" w:space="0" w:color="auto"/>
        <w:bottom w:val="none" w:sz="0" w:space="0" w:color="auto"/>
        <w:right w:val="none" w:sz="0" w:space="0" w:color="auto"/>
      </w:divBdr>
    </w:div>
    <w:div w:id="73941837">
      <w:bodyDiv w:val="1"/>
      <w:marLeft w:val="0"/>
      <w:marRight w:val="0"/>
      <w:marTop w:val="0"/>
      <w:marBottom w:val="0"/>
      <w:divBdr>
        <w:top w:val="none" w:sz="0" w:space="0" w:color="auto"/>
        <w:left w:val="none" w:sz="0" w:space="0" w:color="auto"/>
        <w:bottom w:val="none" w:sz="0" w:space="0" w:color="auto"/>
        <w:right w:val="none" w:sz="0" w:space="0" w:color="auto"/>
      </w:divBdr>
    </w:div>
    <w:div w:id="74127773">
      <w:bodyDiv w:val="1"/>
      <w:marLeft w:val="0"/>
      <w:marRight w:val="0"/>
      <w:marTop w:val="0"/>
      <w:marBottom w:val="0"/>
      <w:divBdr>
        <w:top w:val="none" w:sz="0" w:space="0" w:color="auto"/>
        <w:left w:val="none" w:sz="0" w:space="0" w:color="auto"/>
        <w:bottom w:val="none" w:sz="0" w:space="0" w:color="auto"/>
        <w:right w:val="none" w:sz="0" w:space="0" w:color="auto"/>
      </w:divBdr>
    </w:div>
    <w:div w:id="74864460">
      <w:bodyDiv w:val="1"/>
      <w:marLeft w:val="0"/>
      <w:marRight w:val="0"/>
      <w:marTop w:val="0"/>
      <w:marBottom w:val="0"/>
      <w:divBdr>
        <w:top w:val="none" w:sz="0" w:space="0" w:color="auto"/>
        <w:left w:val="none" w:sz="0" w:space="0" w:color="auto"/>
        <w:bottom w:val="none" w:sz="0" w:space="0" w:color="auto"/>
        <w:right w:val="none" w:sz="0" w:space="0" w:color="auto"/>
      </w:divBdr>
    </w:div>
    <w:div w:id="75398137">
      <w:bodyDiv w:val="1"/>
      <w:marLeft w:val="0"/>
      <w:marRight w:val="0"/>
      <w:marTop w:val="0"/>
      <w:marBottom w:val="0"/>
      <w:divBdr>
        <w:top w:val="none" w:sz="0" w:space="0" w:color="auto"/>
        <w:left w:val="none" w:sz="0" w:space="0" w:color="auto"/>
        <w:bottom w:val="none" w:sz="0" w:space="0" w:color="auto"/>
        <w:right w:val="none" w:sz="0" w:space="0" w:color="auto"/>
      </w:divBdr>
    </w:div>
    <w:div w:id="76174609">
      <w:bodyDiv w:val="1"/>
      <w:marLeft w:val="0"/>
      <w:marRight w:val="0"/>
      <w:marTop w:val="0"/>
      <w:marBottom w:val="0"/>
      <w:divBdr>
        <w:top w:val="none" w:sz="0" w:space="0" w:color="auto"/>
        <w:left w:val="none" w:sz="0" w:space="0" w:color="auto"/>
        <w:bottom w:val="none" w:sz="0" w:space="0" w:color="auto"/>
        <w:right w:val="none" w:sz="0" w:space="0" w:color="auto"/>
      </w:divBdr>
    </w:div>
    <w:div w:id="77554909">
      <w:bodyDiv w:val="1"/>
      <w:marLeft w:val="0"/>
      <w:marRight w:val="0"/>
      <w:marTop w:val="0"/>
      <w:marBottom w:val="0"/>
      <w:divBdr>
        <w:top w:val="none" w:sz="0" w:space="0" w:color="auto"/>
        <w:left w:val="none" w:sz="0" w:space="0" w:color="auto"/>
        <w:bottom w:val="none" w:sz="0" w:space="0" w:color="auto"/>
        <w:right w:val="none" w:sz="0" w:space="0" w:color="auto"/>
      </w:divBdr>
    </w:div>
    <w:div w:id="77675075">
      <w:bodyDiv w:val="1"/>
      <w:marLeft w:val="0"/>
      <w:marRight w:val="0"/>
      <w:marTop w:val="0"/>
      <w:marBottom w:val="0"/>
      <w:divBdr>
        <w:top w:val="none" w:sz="0" w:space="0" w:color="auto"/>
        <w:left w:val="none" w:sz="0" w:space="0" w:color="auto"/>
        <w:bottom w:val="none" w:sz="0" w:space="0" w:color="auto"/>
        <w:right w:val="none" w:sz="0" w:space="0" w:color="auto"/>
      </w:divBdr>
    </w:div>
    <w:div w:id="80182773">
      <w:bodyDiv w:val="1"/>
      <w:marLeft w:val="0"/>
      <w:marRight w:val="0"/>
      <w:marTop w:val="0"/>
      <w:marBottom w:val="0"/>
      <w:divBdr>
        <w:top w:val="none" w:sz="0" w:space="0" w:color="auto"/>
        <w:left w:val="none" w:sz="0" w:space="0" w:color="auto"/>
        <w:bottom w:val="none" w:sz="0" w:space="0" w:color="auto"/>
        <w:right w:val="none" w:sz="0" w:space="0" w:color="auto"/>
      </w:divBdr>
    </w:div>
    <w:div w:id="82148038">
      <w:bodyDiv w:val="1"/>
      <w:marLeft w:val="0"/>
      <w:marRight w:val="0"/>
      <w:marTop w:val="0"/>
      <w:marBottom w:val="0"/>
      <w:divBdr>
        <w:top w:val="none" w:sz="0" w:space="0" w:color="auto"/>
        <w:left w:val="none" w:sz="0" w:space="0" w:color="auto"/>
        <w:bottom w:val="none" w:sz="0" w:space="0" w:color="auto"/>
        <w:right w:val="none" w:sz="0" w:space="0" w:color="auto"/>
      </w:divBdr>
    </w:div>
    <w:div w:id="82846527">
      <w:bodyDiv w:val="1"/>
      <w:marLeft w:val="0"/>
      <w:marRight w:val="0"/>
      <w:marTop w:val="0"/>
      <w:marBottom w:val="0"/>
      <w:divBdr>
        <w:top w:val="none" w:sz="0" w:space="0" w:color="auto"/>
        <w:left w:val="none" w:sz="0" w:space="0" w:color="auto"/>
        <w:bottom w:val="none" w:sz="0" w:space="0" w:color="auto"/>
        <w:right w:val="none" w:sz="0" w:space="0" w:color="auto"/>
      </w:divBdr>
    </w:div>
    <w:div w:id="88701452">
      <w:bodyDiv w:val="1"/>
      <w:marLeft w:val="0"/>
      <w:marRight w:val="0"/>
      <w:marTop w:val="0"/>
      <w:marBottom w:val="0"/>
      <w:divBdr>
        <w:top w:val="none" w:sz="0" w:space="0" w:color="auto"/>
        <w:left w:val="none" w:sz="0" w:space="0" w:color="auto"/>
        <w:bottom w:val="none" w:sz="0" w:space="0" w:color="auto"/>
        <w:right w:val="none" w:sz="0" w:space="0" w:color="auto"/>
      </w:divBdr>
    </w:div>
    <w:div w:id="89160764">
      <w:bodyDiv w:val="1"/>
      <w:marLeft w:val="0"/>
      <w:marRight w:val="0"/>
      <w:marTop w:val="0"/>
      <w:marBottom w:val="0"/>
      <w:divBdr>
        <w:top w:val="none" w:sz="0" w:space="0" w:color="auto"/>
        <w:left w:val="none" w:sz="0" w:space="0" w:color="auto"/>
        <w:bottom w:val="none" w:sz="0" w:space="0" w:color="auto"/>
        <w:right w:val="none" w:sz="0" w:space="0" w:color="auto"/>
      </w:divBdr>
    </w:div>
    <w:div w:id="89739559">
      <w:bodyDiv w:val="1"/>
      <w:marLeft w:val="0"/>
      <w:marRight w:val="0"/>
      <w:marTop w:val="0"/>
      <w:marBottom w:val="0"/>
      <w:divBdr>
        <w:top w:val="none" w:sz="0" w:space="0" w:color="auto"/>
        <w:left w:val="none" w:sz="0" w:space="0" w:color="auto"/>
        <w:bottom w:val="none" w:sz="0" w:space="0" w:color="auto"/>
        <w:right w:val="none" w:sz="0" w:space="0" w:color="auto"/>
      </w:divBdr>
    </w:div>
    <w:div w:id="92484663">
      <w:bodyDiv w:val="1"/>
      <w:marLeft w:val="0"/>
      <w:marRight w:val="0"/>
      <w:marTop w:val="0"/>
      <w:marBottom w:val="0"/>
      <w:divBdr>
        <w:top w:val="none" w:sz="0" w:space="0" w:color="auto"/>
        <w:left w:val="none" w:sz="0" w:space="0" w:color="auto"/>
        <w:bottom w:val="none" w:sz="0" w:space="0" w:color="auto"/>
        <w:right w:val="none" w:sz="0" w:space="0" w:color="auto"/>
      </w:divBdr>
    </w:div>
    <w:div w:id="92678218">
      <w:bodyDiv w:val="1"/>
      <w:marLeft w:val="0"/>
      <w:marRight w:val="0"/>
      <w:marTop w:val="0"/>
      <w:marBottom w:val="0"/>
      <w:divBdr>
        <w:top w:val="none" w:sz="0" w:space="0" w:color="auto"/>
        <w:left w:val="none" w:sz="0" w:space="0" w:color="auto"/>
        <w:bottom w:val="none" w:sz="0" w:space="0" w:color="auto"/>
        <w:right w:val="none" w:sz="0" w:space="0" w:color="auto"/>
      </w:divBdr>
    </w:div>
    <w:div w:id="94445170">
      <w:bodyDiv w:val="1"/>
      <w:marLeft w:val="0"/>
      <w:marRight w:val="0"/>
      <w:marTop w:val="0"/>
      <w:marBottom w:val="0"/>
      <w:divBdr>
        <w:top w:val="none" w:sz="0" w:space="0" w:color="auto"/>
        <w:left w:val="none" w:sz="0" w:space="0" w:color="auto"/>
        <w:bottom w:val="none" w:sz="0" w:space="0" w:color="auto"/>
        <w:right w:val="none" w:sz="0" w:space="0" w:color="auto"/>
      </w:divBdr>
    </w:div>
    <w:div w:id="94786854">
      <w:bodyDiv w:val="1"/>
      <w:marLeft w:val="0"/>
      <w:marRight w:val="0"/>
      <w:marTop w:val="0"/>
      <w:marBottom w:val="0"/>
      <w:divBdr>
        <w:top w:val="none" w:sz="0" w:space="0" w:color="auto"/>
        <w:left w:val="none" w:sz="0" w:space="0" w:color="auto"/>
        <w:bottom w:val="none" w:sz="0" w:space="0" w:color="auto"/>
        <w:right w:val="none" w:sz="0" w:space="0" w:color="auto"/>
      </w:divBdr>
    </w:div>
    <w:div w:id="96368480">
      <w:bodyDiv w:val="1"/>
      <w:marLeft w:val="0"/>
      <w:marRight w:val="0"/>
      <w:marTop w:val="0"/>
      <w:marBottom w:val="0"/>
      <w:divBdr>
        <w:top w:val="none" w:sz="0" w:space="0" w:color="auto"/>
        <w:left w:val="none" w:sz="0" w:space="0" w:color="auto"/>
        <w:bottom w:val="none" w:sz="0" w:space="0" w:color="auto"/>
        <w:right w:val="none" w:sz="0" w:space="0" w:color="auto"/>
      </w:divBdr>
    </w:div>
    <w:div w:id="97868860">
      <w:bodyDiv w:val="1"/>
      <w:marLeft w:val="0"/>
      <w:marRight w:val="0"/>
      <w:marTop w:val="0"/>
      <w:marBottom w:val="0"/>
      <w:divBdr>
        <w:top w:val="none" w:sz="0" w:space="0" w:color="auto"/>
        <w:left w:val="none" w:sz="0" w:space="0" w:color="auto"/>
        <w:bottom w:val="none" w:sz="0" w:space="0" w:color="auto"/>
        <w:right w:val="none" w:sz="0" w:space="0" w:color="auto"/>
      </w:divBdr>
    </w:div>
    <w:div w:id="98064776">
      <w:bodyDiv w:val="1"/>
      <w:marLeft w:val="0"/>
      <w:marRight w:val="0"/>
      <w:marTop w:val="0"/>
      <w:marBottom w:val="0"/>
      <w:divBdr>
        <w:top w:val="none" w:sz="0" w:space="0" w:color="auto"/>
        <w:left w:val="none" w:sz="0" w:space="0" w:color="auto"/>
        <w:bottom w:val="none" w:sz="0" w:space="0" w:color="auto"/>
        <w:right w:val="none" w:sz="0" w:space="0" w:color="auto"/>
      </w:divBdr>
    </w:div>
    <w:div w:id="98330621">
      <w:bodyDiv w:val="1"/>
      <w:marLeft w:val="0"/>
      <w:marRight w:val="0"/>
      <w:marTop w:val="0"/>
      <w:marBottom w:val="0"/>
      <w:divBdr>
        <w:top w:val="none" w:sz="0" w:space="0" w:color="auto"/>
        <w:left w:val="none" w:sz="0" w:space="0" w:color="auto"/>
        <w:bottom w:val="none" w:sz="0" w:space="0" w:color="auto"/>
        <w:right w:val="none" w:sz="0" w:space="0" w:color="auto"/>
      </w:divBdr>
    </w:div>
    <w:div w:id="100029409">
      <w:bodyDiv w:val="1"/>
      <w:marLeft w:val="0"/>
      <w:marRight w:val="0"/>
      <w:marTop w:val="0"/>
      <w:marBottom w:val="0"/>
      <w:divBdr>
        <w:top w:val="none" w:sz="0" w:space="0" w:color="auto"/>
        <w:left w:val="none" w:sz="0" w:space="0" w:color="auto"/>
        <w:bottom w:val="none" w:sz="0" w:space="0" w:color="auto"/>
        <w:right w:val="none" w:sz="0" w:space="0" w:color="auto"/>
      </w:divBdr>
    </w:div>
    <w:div w:id="100877921">
      <w:bodyDiv w:val="1"/>
      <w:marLeft w:val="0"/>
      <w:marRight w:val="0"/>
      <w:marTop w:val="0"/>
      <w:marBottom w:val="0"/>
      <w:divBdr>
        <w:top w:val="none" w:sz="0" w:space="0" w:color="auto"/>
        <w:left w:val="none" w:sz="0" w:space="0" w:color="auto"/>
        <w:bottom w:val="none" w:sz="0" w:space="0" w:color="auto"/>
        <w:right w:val="none" w:sz="0" w:space="0" w:color="auto"/>
      </w:divBdr>
    </w:div>
    <w:div w:id="101456928">
      <w:bodyDiv w:val="1"/>
      <w:marLeft w:val="0"/>
      <w:marRight w:val="0"/>
      <w:marTop w:val="0"/>
      <w:marBottom w:val="0"/>
      <w:divBdr>
        <w:top w:val="none" w:sz="0" w:space="0" w:color="auto"/>
        <w:left w:val="none" w:sz="0" w:space="0" w:color="auto"/>
        <w:bottom w:val="none" w:sz="0" w:space="0" w:color="auto"/>
        <w:right w:val="none" w:sz="0" w:space="0" w:color="auto"/>
      </w:divBdr>
    </w:div>
    <w:div w:id="107549050">
      <w:bodyDiv w:val="1"/>
      <w:marLeft w:val="0"/>
      <w:marRight w:val="0"/>
      <w:marTop w:val="0"/>
      <w:marBottom w:val="0"/>
      <w:divBdr>
        <w:top w:val="none" w:sz="0" w:space="0" w:color="auto"/>
        <w:left w:val="none" w:sz="0" w:space="0" w:color="auto"/>
        <w:bottom w:val="none" w:sz="0" w:space="0" w:color="auto"/>
        <w:right w:val="none" w:sz="0" w:space="0" w:color="auto"/>
      </w:divBdr>
    </w:div>
    <w:div w:id="108814803">
      <w:bodyDiv w:val="1"/>
      <w:marLeft w:val="0"/>
      <w:marRight w:val="0"/>
      <w:marTop w:val="0"/>
      <w:marBottom w:val="0"/>
      <w:divBdr>
        <w:top w:val="none" w:sz="0" w:space="0" w:color="auto"/>
        <w:left w:val="none" w:sz="0" w:space="0" w:color="auto"/>
        <w:bottom w:val="none" w:sz="0" w:space="0" w:color="auto"/>
        <w:right w:val="none" w:sz="0" w:space="0" w:color="auto"/>
      </w:divBdr>
    </w:div>
    <w:div w:id="109321178">
      <w:bodyDiv w:val="1"/>
      <w:marLeft w:val="0"/>
      <w:marRight w:val="0"/>
      <w:marTop w:val="0"/>
      <w:marBottom w:val="0"/>
      <w:divBdr>
        <w:top w:val="none" w:sz="0" w:space="0" w:color="auto"/>
        <w:left w:val="none" w:sz="0" w:space="0" w:color="auto"/>
        <w:bottom w:val="none" w:sz="0" w:space="0" w:color="auto"/>
        <w:right w:val="none" w:sz="0" w:space="0" w:color="auto"/>
      </w:divBdr>
    </w:div>
    <w:div w:id="110125010">
      <w:bodyDiv w:val="1"/>
      <w:marLeft w:val="0"/>
      <w:marRight w:val="0"/>
      <w:marTop w:val="0"/>
      <w:marBottom w:val="0"/>
      <w:divBdr>
        <w:top w:val="none" w:sz="0" w:space="0" w:color="auto"/>
        <w:left w:val="none" w:sz="0" w:space="0" w:color="auto"/>
        <w:bottom w:val="none" w:sz="0" w:space="0" w:color="auto"/>
        <w:right w:val="none" w:sz="0" w:space="0" w:color="auto"/>
      </w:divBdr>
    </w:div>
    <w:div w:id="116409994">
      <w:bodyDiv w:val="1"/>
      <w:marLeft w:val="0"/>
      <w:marRight w:val="0"/>
      <w:marTop w:val="0"/>
      <w:marBottom w:val="0"/>
      <w:divBdr>
        <w:top w:val="none" w:sz="0" w:space="0" w:color="auto"/>
        <w:left w:val="none" w:sz="0" w:space="0" w:color="auto"/>
        <w:bottom w:val="none" w:sz="0" w:space="0" w:color="auto"/>
        <w:right w:val="none" w:sz="0" w:space="0" w:color="auto"/>
      </w:divBdr>
    </w:div>
    <w:div w:id="120928209">
      <w:bodyDiv w:val="1"/>
      <w:marLeft w:val="0"/>
      <w:marRight w:val="0"/>
      <w:marTop w:val="0"/>
      <w:marBottom w:val="0"/>
      <w:divBdr>
        <w:top w:val="none" w:sz="0" w:space="0" w:color="auto"/>
        <w:left w:val="none" w:sz="0" w:space="0" w:color="auto"/>
        <w:bottom w:val="none" w:sz="0" w:space="0" w:color="auto"/>
        <w:right w:val="none" w:sz="0" w:space="0" w:color="auto"/>
      </w:divBdr>
    </w:div>
    <w:div w:id="123156230">
      <w:bodyDiv w:val="1"/>
      <w:marLeft w:val="0"/>
      <w:marRight w:val="0"/>
      <w:marTop w:val="0"/>
      <w:marBottom w:val="0"/>
      <w:divBdr>
        <w:top w:val="none" w:sz="0" w:space="0" w:color="auto"/>
        <w:left w:val="none" w:sz="0" w:space="0" w:color="auto"/>
        <w:bottom w:val="none" w:sz="0" w:space="0" w:color="auto"/>
        <w:right w:val="none" w:sz="0" w:space="0" w:color="auto"/>
      </w:divBdr>
    </w:div>
    <w:div w:id="124204693">
      <w:bodyDiv w:val="1"/>
      <w:marLeft w:val="0"/>
      <w:marRight w:val="0"/>
      <w:marTop w:val="0"/>
      <w:marBottom w:val="0"/>
      <w:divBdr>
        <w:top w:val="none" w:sz="0" w:space="0" w:color="auto"/>
        <w:left w:val="none" w:sz="0" w:space="0" w:color="auto"/>
        <w:bottom w:val="none" w:sz="0" w:space="0" w:color="auto"/>
        <w:right w:val="none" w:sz="0" w:space="0" w:color="auto"/>
      </w:divBdr>
    </w:div>
    <w:div w:id="125048015">
      <w:bodyDiv w:val="1"/>
      <w:marLeft w:val="0"/>
      <w:marRight w:val="0"/>
      <w:marTop w:val="0"/>
      <w:marBottom w:val="0"/>
      <w:divBdr>
        <w:top w:val="none" w:sz="0" w:space="0" w:color="auto"/>
        <w:left w:val="none" w:sz="0" w:space="0" w:color="auto"/>
        <w:bottom w:val="none" w:sz="0" w:space="0" w:color="auto"/>
        <w:right w:val="none" w:sz="0" w:space="0" w:color="auto"/>
      </w:divBdr>
    </w:div>
    <w:div w:id="125323681">
      <w:bodyDiv w:val="1"/>
      <w:marLeft w:val="0"/>
      <w:marRight w:val="0"/>
      <w:marTop w:val="0"/>
      <w:marBottom w:val="0"/>
      <w:divBdr>
        <w:top w:val="none" w:sz="0" w:space="0" w:color="auto"/>
        <w:left w:val="none" w:sz="0" w:space="0" w:color="auto"/>
        <w:bottom w:val="none" w:sz="0" w:space="0" w:color="auto"/>
        <w:right w:val="none" w:sz="0" w:space="0" w:color="auto"/>
      </w:divBdr>
    </w:div>
    <w:div w:id="125397480">
      <w:bodyDiv w:val="1"/>
      <w:marLeft w:val="0"/>
      <w:marRight w:val="0"/>
      <w:marTop w:val="0"/>
      <w:marBottom w:val="0"/>
      <w:divBdr>
        <w:top w:val="none" w:sz="0" w:space="0" w:color="auto"/>
        <w:left w:val="none" w:sz="0" w:space="0" w:color="auto"/>
        <w:bottom w:val="none" w:sz="0" w:space="0" w:color="auto"/>
        <w:right w:val="none" w:sz="0" w:space="0" w:color="auto"/>
      </w:divBdr>
    </w:div>
    <w:div w:id="133328178">
      <w:bodyDiv w:val="1"/>
      <w:marLeft w:val="0"/>
      <w:marRight w:val="0"/>
      <w:marTop w:val="0"/>
      <w:marBottom w:val="0"/>
      <w:divBdr>
        <w:top w:val="none" w:sz="0" w:space="0" w:color="auto"/>
        <w:left w:val="none" w:sz="0" w:space="0" w:color="auto"/>
        <w:bottom w:val="none" w:sz="0" w:space="0" w:color="auto"/>
        <w:right w:val="none" w:sz="0" w:space="0" w:color="auto"/>
      </w:divBdr>
    </w:div>
    <w:div w:id="134225085">
      <w:bodyDiv w:val="1"/>
      <w:marLeft w:val="0"/>
      <w:marRight w:val="0"/>
      <w:marTop w:val="0"/>
      <w:marBottom w:val="0"/>
      <w:divBdr>
        <w:top w:val="none" w:sz="0" w:space="0" w:color="auto"/>
        <w:left w:val="none" w:sz="0" w:space="0" w:color="auto"/>
        <w:bottom w:val="none" w:sz="0" w:space="0" w:color="auto"/>
        <w:right w:val="none" w:sz="0" w:space="0" w:color="auto"/>
      </w:divBdr>
    </w:div>
    <w:div w:id="135337901">
      <w:bodyDiv w:val="1"/>
      <w:marLeft w:val="0"/>
      <w:marRight w:val="0"/>
      <w:marTop w:val="0"/>
      <w:marBottom w:val="0"/>
      <w:divBdr>
        <w:top w:val="none" w:sz="0" w:space="0" w:color="auto"/>
        <w:left w:val="none" w:sz="0" w:space="0" w:color="auto"/>
        <w:bottom w:val="none" w:sz="0" w:space="0" w:color="auto"/>
        <w:right w:val="none" w:sz="0" w:space="0" w:color="auto"/>
      </w:divBdr>
    </w:div>
    <w:div w:id="135882781">
      <w:bodyDiv w:val="1"/>
      <w:marLeft w:val="0"/>
      <w:marRight w:val="0"/>
      <w:marTop w:val="0"/>
      <w:marBottom w:val="0"/>
      <w:divBdr>
        <w:top w:val="none" w:sz="0" w:space="0" w:color="auto"/>
        <w:left w:val="none" w:sz="0" w:space="0" w:color="auto"/>
        <w:bottom w:val="none" w:sz="0" w:space="0" w:color="auto"/>
        <w:right w:val="none" w:sz="0" w:space="0" w:color="auto"/>
      </w:divBdr>
    </w:div>
    <w:div w:id="136383655">
      <w:bodyDiv w:val="1"/>
      <w:marLeft w:val="0"/>
      <w:marRight w:val="0"/>
      <w:marTop w:val="0"/>
      <w:marBottom w:val="0"/>
      <w:divBdr>
        <w:top w:val="none" w:sz="0" w:space="0" w:color="auto"/>
        <w:left w:val="none" w:sz="0" w:space="0" w:color="auto"/>
        <w:bottom w:val="none" w:sz="0" w:space="0" w:color="auto"/>
        <w:right w:val="none" w:sz="0" w:space="0" w:color="auto"/>
      </w:divBdr>
    </w:div>
    <w:div w:id="136846050">
      <w:bodyDiv w:val="1"/>
      <w:marLeft w:val="0"/>
      <w:marRight w:val="0"/>
      <w:marTop w:val="0"/>
      <w:marBottom w:val="0"/>
      <w:divBdr>
        <w:top w:val="none" w:sz="0" w:space="0" w:color="auto"/>
        <w:left w:val="none" w:sz="0" w:space="0" w:color="auto"/>
        <w:bottom w:val="none" w:sz="0" w:space="0" w:color="auto"/>
        <w:right w:val="none" w:sz="0" w:space="0" w:color="auto"/>
      </w:divBdr>
    </w:div>
    <w:div w:id="138959235">
      <w:bodyDiv w:val="1"/>
      <w:marLeft w:val="0"/>
      <w:marRight w:val="0"/>
      <w:marTop w:val="0"/>
      <w:marBottom w:val="0"/>
      <w:divBdr>
        <w:top w:val="none" w:sz="0" w:space="0" w:color="auto"/>
        <w:left w:val="none" w:sz="0" w:space="0" w:color="auto"/>
        <w:bottom w:val="none" w:sz="0" w:space="0" w:color="auto"/>
        <w:right w:val="none" w:sz="0" w:space="0" w:color="auto"/>
      </w:divBdr>
    </w:div>
    <w:div w:id="141892732">
      <w:bodyDiv w:val="1"/>
      <w:marLeft w:val="0"/>
      <w:marRight w:val="0"/>
      <w:marTop w:val="0"/>
      <w:marBottom w:val="0"/>
      <w:divBdr>
        <w:top w:val="none" w:sz="0" w:space="0" w:color="auto"/>
        <w:left w:val="none" w:sz="0" w:space="0" w:color="auto"/>
        <w:bottom w:val="none" w:sz="0" w:space="0" w:color="auto"/>
        <w:right w:val="none" w:sz="0" w:space="0" w:color="auto"/>
      </w:divBdr>
    </w:div>
    <w:div w:id="143202445">
      <w:bodyDiv w:val="1"/>
      <w:marLeft w:val="0"/>
      <w:marRight w:val="0"/>
      <w:marTop w:val="0"/>
      <w:marBottom w:val="0"/>
      <w:divBdr>
        <w:top w:val="none" w:sz="0" w:space="0" w:color="auto"/>
        <w:left w:val="none" w:sz="0" w:space="0" w:color="auto"/>
        <w:bottom w:val="none" w:sz="0" w:space="0" w:color="auto"/>
        <w:right w:val="none" w:sz="0" w:space="0" w:color="auto"/>
      </w:divBdr>
    </w:div>
    <w:div w:id="145126728">
      <w:bodyDiv w:val="1"/>
      <w:marLeft w:val="0"/>
      <w:marRight w:val="0"/>
      <w:marTop w:val="0"/>
      <w:marBottom w:val="0"/>
      <w:divBdr>
        <w:top w:val="none" w:sz="0" w:space="0" w:color="auto"/>
        <w:left w:val="none" w:sz="0" w:space="0" w:color="auto"/>
        <w:bottom w:val="none" w:sz="0" w:space="0" w:color="auto"/>
        <w:right w:val="none" w:sz="0" w:space="0" w:color="auto"/>
      </w:divBdr>
    </w:div>
    <w:div w:id="148710833">
      <w:bodyDiv w:val="1"/>
      <w:marLeft w:val="0"/>
      <w:marRight w:val="0"/>
      <w:marTop w:val="0"/>
      <w:marBottom w:val="0"/>
      <w:divBdr>
        <w:top w:val="none" w:sz="0" w:space="0" w:color="auto"/>
        <w:left w:val="none" w:sz="0" w:space="0" w:color="auto"/>
        <w:bottom w:val="none" w:sz="0" w:space="0" w:color="auto"/>
        <w:right w:val="none" w:sz="0" w:space="0" w:color="auto"/>
      </w:divBdr>
    </w:div>
    <w:div w:id="151456185">
      <w:bodyDiv w:val="1"/>
      <w:marLeft w:val="0"/>
      <w:marRight w:val="0"/>
      <w:marTop w:val="0"/>
      <w:marBottom w:val="0"/>
      <w:divBdr>
        <w:top w:val="none" w:sz="0" w:space="0" w:color="auto"/>
        <w:left w:val="none" w:sz="0" w:space="0" w:color="auto"/>
        <w:bottom w:val="none" w:sz="0" w:space="0" w:color="auto"/>
        <w:right w:val="none" w:sz="0" w:space="0" w:color="auto"/>
      </w:divBdr>
    </w:div>
    <w:div w:id="156649220">
      <w:bodyDiv w:val="1"/>
      <w:marLeft w:val="0"/>
      <w:marRight w:val="0"/>
      <w:marTop w:val="0"/>
      <w:marBottom w:val="0"/>
      <w:divBdr>
        <w:top w:val="none" w:sz="0" w:space="0" w:color="auto"/>
        <w:left w:val="none" w:sz="0" w:space="0" w:color="auto"/>
        <w:bottom w:val="none" w:sz="0" w:space="0" w:color="auto"/>
        <w:right w:val="none" w:sz="0" w:space="0" w:color="auto"/>
      </w:divBdr>
    </w:div>
    <w:div w:id="158352826">
      <w:bodyDiv w:val="1"/>
      <w:marLeft w:val="0"/>
      <w:marRight w:val="0"/>
      <w:marTop w:val="0"/>
      <w:marBottom w:val="0"/>
      <w:divBdr>
        <w:top w:val="none" w:sz="0" w:space="0" w:color="auto"/>
        <w:left w:val="none" w:sz="0" w:space="0" w:color="auto"/>
        <w:bottom w:val="none" w:sz="0" w:space="0" w:color="auto"/>
        <w:right w:val="none" w:sz="0" w:space="0" w:color="auto"/>
      </w:divBdr>
    </w:div>
    <w:div w:id="160900894">
      <w:bodyDiv w:val="1"/>
      <w:marLeft w:val="0"/>
      <w:marRight w:val="0"/>
      <w:marTop w:val="0"/>
      <w:marBottom w:val="0"/>
      <w:divBdr>
        <w:top w:val="none" w:sz="0" w:space="0" w:color="auto"/>
        <w:left w:val="none" w:sz="0" w:space="0" w:color="auto"/>
        <w:bottom w:val="none" w:sz="0" w:space="0" w:color="auto"/>
        <w:right w:val="none" w:sz="0" w:space="0" w:color="auto"/>
      </w:divBdr>
    </w:div>
    <w:div w:id="161047081">
      <w:bodyDiv w:val="1"/>
      <w:marLeft w:val="0"/>
      <w:marRight w:val="0"/>
      <w:marTop w:val="0"/>
      <w:marBottom w:val="0"/>
      <w:divBdr>
        <w:top w:val="none" w:sz="0" w:space="0" w:color="auto"/>
        <w:left w:val="none" w:sz="0" w:space="0" w:color="auto"/>
        <w:bottom w:val="none" w:sz="0" w:space="0" w:color="auto"/>
        <w:right w:val="none" w:sz="0" w:space="0" w:color="auto"/>
      </w:divBdr>
    </w:div>
    <w:div w:id="161162619">
      <w:bodyDiv w:val="1"/>
      <w:marLeft w:val="0"/>
      <w:marRight w:val="0"/>
      <w:marTop w:val="0"/>
      <w:marBottom w:val="0"/>
      <w:divBdr>
        <w:top w:val="none" w:sz="0" w:space="0" w:color="auto"/>
        <w:left w:val="none" w:sz="0" w:space="0" w:color="auto"/>
        <w:bottom w:val="none" w:sz="0" w:space="0" w:color="auto"/>
        <w:right w:val="none" w:sz="0" w:space="0" w:color="auto"/>
      </w:divBdr>
    </w:div>
    <w:div w:id="161242986">
      <w:bodyDiv w:val="1"/>
      <w:marLeft w:val="0"/>
      <w:marRight w:val="0"/>
      <w:marTop w:val="0"/>
      <w:marBottom w:val="0"/>
      <w:divBdr>
        <w:top w:val="none" w:sz="0" w:space="0" w:color="auto"/>
        <w:left w:val="none" w:sz="0" w:space="0" w:color="auto"/>
        <w:bottom w:val="none" w:sz="0" w:space="0" w:color="auto"/>
        <w:right w:val="none" w:sz="0" w:space="0" w:color="auto"/>
      </w:divBdr>
    </w:div>
    <w:div w:id="162280360">
      <w:bodyDiv w:val="1"/>
      <w:marLeft w:val="0"/>
      <w:marRight w:val="0"/>
      <w:marTop w:val="0"/>
      <w:marBottom w:val="0"/>
      <w:divBdr>
        <w:top w:val="none" w:sz="0" w:space="0" w:color="auto"/>
        <w:left w:val="none" w:sz="0" w:space="0" w:color="auto"/>
        <w:bottom w:val="none" w:sz="0" w:space="0" w:color="auto"/>
        <w:right w:val="none" w:sz="0" w:space="0" w:color="auto"/>
      </w:divBdr>
    </w:div>
    <w:div w:id="162815406">
      <w:bodyDiv w:val="1"/>
      <w:marLeft w:val="0"/>
      <w:marRight w:val="0"/>
      <w:marTop w:val="0"/>
      <w:marBottom w:val="0"/>
      <w:divBdr>
        <w:top w:val="none" w:sz="0" w:space="0" w:color="auto"/>
        <w:left w:val="none" w:sz="0" w:space="0" w:color="auto"/>
        <w:bottom w:val="none" w:sz="0" w:space="0" w:color="auto"/>
        <w:right w:val="none" w:sz="0" w:space="0" w:color="auto"/>
      </w:divBdr>
    </w:div>
    <w:div w:id="166871367">
      <w:bodyDiv w:val="1"/>
      <w:marLeft w:val="0"/>
      <w:marRight w:val="0"/>
      <w:marTop w:val="0"/>
      <w:marBottom w:val="0"/>
      <w:divBdr>
        <w:top w:val="none" w:sz="0" w:space="0" w:color="auto"/>
        <w:left w:val="none" w:sz="0" w:space="0" w:color="auto"/>
        <w:bottom w:val="none" w:sz="0" w:space="0" w:color="auto"/>
        <w:right w:val="none" w:sz="0" w:space="0" w:color="auto"/>
      </w:divBdr>
    </w:div>
    <w:div w:id="168493731">
      <w:bodyDiv w:val="1"/>
      <w:marLeft w:val="0"/>
      <w:marRight w:val="0"/>
      <w:marTop w:val="0"/>
      <w:marBottom w:val="0"/>
      <w:divBdr>
        <w:top w:val="none" w:sz="0" w:space="0" w:color="auto"/>
        <w:left w:val="none" w:sz="0" w:space="0" w:color="auto"/>
        <w:bottom w:val="none" w:sz="0" w:space="0" w:color="auto"/>
        <w:right w:val="none" w:sz="0" w:space="0" w:color="auto"/>
      </w:divBdr>
    </w:div>
    <w:div w:id="169369130">
      <w:bodyDiv w:val="1"/>
      <w:marLeft w:val="0"/>
      <w:marRight w:val="0"/>
      <w:marTop w:val="0"/>
      <w:marBottom w:val="0"/>
      <w:divBdr>
        <w:top w:val="none" w:sz="0" w:space="0" w:color="auto"/>
        <w:left w:val="none" w:sz="0" w:space="0" w:color="auto"/>
        <w:bottom w:val="none" w:sz="0" w:space="0" w:color="auto"/>
        <w:right w:val="none" w:sz="0" w:space="0" w:color="auto"/>
      </w:divBdr>
    </w:div>
    <w:div w:id="170067890">
      <w:bodyDiv w:val="1"/>
      <w:marLeft w:val="0"/>
      <w:marRight w:val="0"/>
      <w:marTop w:val="0"/>
      <w:marBottom w:val="0"/>
      <w:divBdr>
        <w:top w:val="none" w:sz="0" w:space="0" w:color="auto"/>
        <w:left w:val="none" w:sz="0" w:space="0" w:color="auto"/>
        <w:bottom w:val="none" w:sz="0" w:space="0" w:color="auto"/>
        <w:right w:val="none" w:sz="0" w:space="0" w:color="auto"/>
      </w:divBdr>
    </w:div>
    <w:div w:id="171770464">
      <w:bodyDiv w:val="1"/>
      <w:marLeft w:val="0"/>
      <w:marRight w:val="0"/>
      <w:marTop w:val="0"/>
      <w:marBottom w:val="0"/>
      <w:divBdr>
        <w:top w:val="none" w:sz="0" w:space="0" w:color="auto"/>
        <w:left w:val="none" w:sz="0" w:space="0" w:color="auto"/>
        <w:bottom w:val="none" w:sz="0" w:space="0" w:color="auto"/>
        <w:right w:val="none" w:sz="0" w:space="0" w:color="auto"/>
      </w:divBdr>
    </w:div>
    <w:div w:id="175655210">
      <w:bodyDiv w:val="1"/>
      <w:marLeft w:val="0"/>
      <w:marRight w:val="0"/>
      <w:marTop w:val="0"/>
      <w:marBottom w:val="0"/>
      <w:divBdr>
        <w:top w:val="none" w:sz="0" w:space="0" w:color="auto"/>
        <w:left w:val="none" w:sz="0" w:space="0" w:color="auto"/>
        <w:bottom w:val="none" w:sz="0" w:space="0" w:color="auto"/>
        <w:right w:val="none" w:sz="0" w:space="0" w:color="auto"/>
      </w:divBdr>
    </w:div>
    <w:div w:id="179123173">
      <w:bodyDiv w:val="1"/>
      <w:marLeft w:val="0"/>
      <w:marRight w:val="0"/>
      <w:marTop w:val="0"/>
      <w:marBottom w:val="0"/>
      <w:divBdr>
        <w:top w:val="none" w:sz="0" w:space="0" w:color="auto"/>
        <w:left w:val="none" w:sz="0" w:space="0" w:color="auto"/>
        <w:bottom w:val="none" w:sz="0" w:space="0" w:color="auto"/>
        <w:right w:val="none" w:sz="0" w:space="0" w:color="auto"/>
      </w:divBdr>
    </w:div>
    <w:div w:id="179244621">
      <w:bodyDiv w:val="1"/>
      <w:marLeft w:val="0"/>
      <w:marRight w:val="0"/>
      <w:marTop w:val="0"/>
      <w:marBottom w:val="0"/>
      <w:divBdr>
        <w:top w:val="none" w:sz="0" w:space="0" w:color="auto"/>
        <w:left w:val="none" w:sz="0" w:space="0" w:color="auto"/>
        <w:bottom w:val="none" w:sz="0" w:space="0" w:color="auto"/>
        <w:right w:val="none" w:sz="0" w:space="0" w:color="auto"/>
      </w:divBdr>
    </w:div>
    <w:div w:id="182591902">
      <w:bodyDiv w:val="1"/>
      <w:marLeft w:val="0"/>
      <w:marRight w:val="0"/>
      <w:marTop w:val="0"/>
      <w:marBottom w:val="0"/>
      <w:divBdr>
        <w:top w:val="none" w:sz="0" w:space="0" w:color="auto"/>
        <w:left w:val="none" w:sz="0" w:space="0" w:color="auto"/>
        <w:bottom w:val="none" w:sz="0" w:space="0" w:color="auto"/>
        <w:right w:val="none" w:sz="0" w:space="0" w:color="auto"/>
      </w:divBdr>
    </w:div>
    <w:div w:id="183175996">
      <w:bodyDiv w:val="1"/>
      <w:marLeft w:val="0"/>
      <w:marRight w:val="0"/>
      <w:marTop w:val="0"/>
      <w:marBottom w:val="0"/>
      <w:divBdr>
        <w:top w:val="none" w:sz="0" w:space="0" w:color="auto"/>
        <w:left w:val="none" w:sz="0" w:space="0" w:color="auto"/>
        <w:bottom w:val="none" w:sz="0" w:space="0" w:color="auto"/>
        <w:right w:val="none" w:sz="0" w:space="0" w:color="auto"/>
      </w:divBdr>
    </w:div>
    <w:div w:id="183443510">
      <w:bodyDiv w:val="1"/>
      <w:marLeft w:val="0"/>
      <w:marRight w:val="0"/>
      <w:marTop w:val="0"/>
      <w:marBottom w:val="0"/>
      <w:divBdr>
        <w:top w:val="none" w:sz="0" w:space="0" w:color="auto"/>
        <w:left w:val="none" w:sz="0" w:space="0" w:color="auto"/>
        <w:bottom w:val="none" w:sz="0" w:space="0" w:color="auto"/>
        <w:right w:val="none" w:sz="0" w:space="0" w:color="auto"/>
      </w:divBdr>
    </w:div>
    <w:div w:id="183833095">
      <w:bodyDiv w:val="1"/>
      <w:marLeft w:val="0"/>
      <w:marRight w:val="0"/>
      <w:marTop w:val="0"/>
      <w:marBottom w:val="0"/>
      <w:divBdr>
        <w:top w:val="none" w:sz="0" w:space="0" w:color="auto"/>
        <w:left w:val="none" w:sz="0" w:space="0" w:color="auto"/>
        <w:bottom w:val="none" w:sz="0" w:space="0" w:color="auto"/>
        <w:right w:val="none" w:sz="0" w:space="0" w:color="auto"/>
      </w:divBdr>
    </w:div>
    <w:div w:id="184562758">
      <w:bodyDiv w:val="1"/>
      <w:marLeft w:val="0"/>
      <w:marRight w:val="0"/>
      <w:marTop w:val="0"/>
      <w:marBottom w:val="0"/>
      <w:divBdr>
        <w:top w:val="none" w:sz="0" w:space="0" w:color="auto"/>
        <w:left w:val="none" w:sz="0" w:space="0" w:color="auto"/>
        <w:bottom w:val="none" w:sz="0" w:space="0" w:color="auto"/>
        <w:right w:val="none" w:sz="0" w:space="0" w:color="auto"/>
      </w:divBdr>
    </w:div>
    <w:div w:id="185870663">
      <w:bodyDiv w:val="1"/>
      <w:marLeft w:val="0"/>
      <w:marRight w:val="0"/>
      <w:marTop w:val="0"/>
      <w:marBottom w:val="0"/>
      <w:divBdr>
        <w:top w:val="none" w:sz="0" w:space="0" w:color="auto"/>
        <w:left w:val="none" w:sz="0" w:space="0" w:color="auto"/>
        <w:bottom w:val="none" w:sz="0" w:space="0" w:color="auto"/>
        <w:right w:val="none" w:sz="0" w:space="0" w:color="auto"/>
      </w:divBdr>
    </w:div>
    <w:div w:id="186144655">
      <w:bodyDiv w:val="1"/>
      <w:marLeft w:val="0"/>
      <w:marRight w:val="0"/>
      <w:marTop w:val="0"/>
      <w:marBottom w:val="0"/>
      <w:divBdr>
        <w:top w:val="none" w:sz="0" w:space="0" w:color="auto"/>
        <w:left w:val="none" w:sz="0" w:space="0" w:color="auto"/>
        <w:bottom w:val="none" w:sz="0" w:space="0" w:color="auto"/>
        <w:right w:val="none" w:sz="0" w:space="0" w:color="auto"/>
      </w:divBdr>
    </w:div>
    <w:div w:id="187062667">
      <w:bodyDiv w:val="1"/>
      <w:marLeft w:val="0"/>
      <w:marRight w:val="0"/>
      <w:marTop w:val="0"/>
      <w:marBottom w:val="0"/>
      <w:divBdr>
        <w:top w:val="none" w:sz="0" w:space="0" w:color="auto"/>
        <w:left w:val="none" w:sz="0" w:space="0" w:color="auto"/>
        <w:bottom w:val="none" w:sz="0" w:space="0" w:color="auto"/>
        <w:right w:val="none" w:sz="0" w:space="0" w:color="auto"/>
      </w:divBdr>
    </w:div>
    <w:div w:id="187183035">
      <w:bodyDiv w:val="1"/>
      <w:marLeft w:val="0"/>
      <w:marRight w:val="0"/>
      <w:marTop w:val="0"/>
      <w:marBottom w:val="0"/>
      <w:divBdr>
        <w:top w:val="none" w:sz="0" w:space="0" w:color="auto"/>
        <w:left w:val="none" w:sz="0" w:space="0" w:color="auto"/>
        <w:bottom w:val="none" w:sz="0" w:space="0" w:color="auto"/>
        <w:right w:val="none" w:sz="0" w:space="0" w:color="auto"/>
      </w:divBdr>
    </w:div>
    <w:div w:id="189803519">
      <w:bodyDiv w:val="1"/>
      <w:marLeft w:val="0"/>
      <w:marRight w:val="0"/>
      <w:marTop w:val="0"/>
      <w:marBottom w:val="0"/>
      <w:divBdr>
        <w:top w:val="none" w:sz="0" w:space="0" w:color="auto"/>
        <w:left w:val="none" w:sz="0" w:space="0" w:color="auto"/>
        <w:bottom w:val="none" w:sz="0" w:space="0" w:color="auto"/>
        <w:right w:val="none" w:sz="0" w:space="0" w:color="auto"/>
      </w:divBdr>
    </w:div>
    <w:div w:id="189875402">
      <w:bodyDiv w:val="1"/>
      <w:marLeft w:val="0"/>
      <w:marRight w:val="0"/>
      <w:marTop w:val="0"/>
      <w:marBottom w:val="0"/>
      <w:divBdr>
        <w:top w:val="none" w:sz="0" w:space="0" w:color="auto"/>
        <w:left w:val="none" w:sz="0" w:space="0" w:color="auto"/>
        <w:bottom w:val="none" w:sz="0" w:space="0" w:color="auto"/>
        <w:right w:val="none" w:sz="0" w:space="0" w:color="auto"/>
      </w:divBdr>
    </w:div>
    <w:div w:id="190411985">
      <w:bodyDiv w:val="1"/>
      <w:marLeft w:val="0"/>
      <w:marRight w:val="0"/>
      <w:marTop w:val="0"/>
      <w:marBottom w:val="0"/>
      <w:divBdr>
        <w:top w:val="none" w:sz="0" w:space="0" w:color="auto"/>
        <w:left w:val="none" w:sz="0" w:space="0" w:color="auto"/>
        <w:bottom w:val="none" w:sz="0" w:space="0" w:color="auto"/>
        <w:right w:val="none" w:sz="0" w:space="0" w:color="auto"/>
      </w:divBdr>
    </w:div>
    <w:div w:id="190534970">
      <w:bodyDiv w:val="1"/>
      <w:marLeft w:val="0"/>
      <w:marRight w:val="0"/>
      <w:marTop w:val="0"/>
      <w:marBottom w:val="0"/>
      <w:divBdr>
        <w:top w:val="none" w:sz="0" w:space="0" w:color="auto"/>
        <w:left w:val="none" w:sz="0" w:space="0" w:color="auto"/>
        <w:bottom w:val="none" w:sz="0" w:space="0" w:color="auto"/>
        <w:right w:val="none" w:sz="0" w:space="0" w:color="auto"/>
      </w:divBdr>
    </w:div>
    <w:div w:id="191918028">
      <w:bodyDiv w:val="1"/>
      <w:marLeft w:val="0"/>
      <w:marRight w:val="0"/>
      <w:marTop w:val="0"/>
      <w:marBottom w:val="0"/>
      <w:divBdr>
        <w:top w:val="none" w:sz="0" w:space="0" w:color="auto"/>
        <w:left w:val="none" w:sz="0" w:space="0" w:color="auto"/>
        <w:bottom w:val="none" w:sz="0" w:space="0" w:color="auto"/>
        <w:right w:val="none" w:sz="0" w:space="0" w:color="auto"/>
      </w:divBdr>
    </w:div>
    <w:div w:id="192966100">
      <w:bodyDiv w:val="1"/>
      <w:marLeft w:val="0"/>
      <w:marRight w:val="0"/>
      <w:marTop w:val="0"/>
      <w:marBottom w:val="0"/>
      <w:divBdr>
        <w:top w:val="none" w:sz="0" w:space="0" w:color="auto"/>
        <w:left w:val="none" w:sz="0" w:space="0" w:color="auto"/>
        <w:bottom w:val="none" w:sz="0" w:space="0" w:color="auto"/>
        <w:right w:val="none" w:sz="0" w:space="0" w:color="auto"/>
      </w:divBdr>
    </w:div>
    <w:div w:id="193423879">
      <w:bodyDiv w:val="1"/>
      <w:marLeft w:val="0"/>
      <w:marRight w:val="0"/>
      <w:marTop w:val="0"/>
      <w:marBottom w:val="0"/>
      <w:divBdr>
        <w:top w:val="none" w:sz="0" w:space="0" w:color="auto"/>
        <w:left w:val="none" w:sz="0" w:space="0" w:color="auto"/>
        <w:bottom w:val="none" w:sz="0" w:space="0" w:color="auto"/>
        <w:right w:val="none" w:sz="0" w:space="0" w:color="auto"/>
      </w:divBdr>
    </w:div>
    <w:div w:id="193933713">
      <w:bodyDiv w:val="1"/>
      <w:marLeft w:val="0"/>
      <w:marRight w:val="0"/>
      <w:marTop w:val="0"/>
      <w:marBottom w:val="0"/>
      <w:divBdr>
        <w:top w:val="none" w:sz="0" w:space="0" w:color="auto"/>
        <w:left w:val="none" w:sz="0" w:space="0" w:color="auto"/>
        <w:bottom w:val="none" w:sz="0" w:space="0" w:color="auto"/>
        <w:right w:val="none" w:sz="0" w:space="0" w:color="auto"/>
      </w:divBdr>
    </w:div>
    <w:div w:id="197789259">
      <w:bodyDiv w:val="1"/>
      <w:marLeft w:val="0"/>
      <w:marRight w:val="0"/>
      <w:marTop w:val="0"/>
      <w:marBottom w:val="0"/>
      <w:divBdr>
        <w:top w:val="none" w:sz="0" w:space="0" w:color="auto"/>
        <w:left w:val="none" w:sz="0" w:space="0" w:color="auto"/>
        <w:bottom w:val="none" w:sz="0" w:space="0" w:color="auto"/>
        <w:right w:val="none" w:sz="0" w:space="0" w:color="auto"/>
      </w:divBdr>
    </w:div>
    <w:div w:id="200939162">
      <w:bodyDiv w:val="1"/>
      <w:marLeft w:val="0"/>
      <w:marRight w:val="0"/>
      <w:marTop w:val="0"/>
      <w:marBottom w:val="0"/>
      <w:divBdr>
        <w:top w:val="none" w:sz="0" w:space="0" w:color="auto"/>
        <w:left w:val="none" w:sz="0" w:space="0" w:color="auto"/>
        <w:bottom w:val="none" w:sz="0" w:space="0" w:color="auto"/>
        <w:right w:val="none" w:sz="0" w:space="0" w:color="auto"/>
      </w:divBdr>
    </w:div>
    <w:div w:id="208222510">
      <w:bodyDiv w:val="1"/>
      <w:marLeft w:val="0"/>
      <w:marRight w:val="0"/>
      <w:marTop w:val="0"/>
      <w:marBottom w:val="0"/>
      <w:divBdr>
        <w:top w:val="none" w:sz="0" w:space="0" w:color="auto"/>
        <w:left w:val="none" w:sz="0" w:space="0" w:color="auto"/>
        <w:bottom w:val="none" w:sz="0" w:space="0" w:color="auto"/>
        <w:right w:val="none" w:sz="0" w:space="0" w:color="auto"/>
      </w:divBdr>
    </w:div>
    <w:div w:id="208299166">
      <w:bodyDiv w:val="1"/>
      <w:marLeft w:val="0"/>
      <w:marRight w:val="0"/>
      <w:marTop w:val="0"/>
      <w:marBottom w:val="0"/>
      <w:divBdr>
        <w:top w:val="none" w:sz="0" w:space="0" w:color="auto"/>
        <w:left w:val="none" w:sz="0" w:space="0" w:color="auto"/>
        <w:bottom w:val="none" w:sz="0" w:space="0" w:color="auto"/>
        <w:right w:val="none" w:sz="0" w:space="0" w:color="auto"/>
      </w:divBdr>
    </w:div>
    <w:div w:id="209465950">
      <w:bodyDiv w:val="1"/>
      <w:marLeft w:val="0"/>
      <w:marRight w:val="0"/>
      <w:marTop w:val="0"/>
      <w:marBottom w:val="0"/>
      <w:divBdr>
        <w:top w:val="none" w:sz="0" w:space="0" w:color="auto"/>
        <w:left w:val="none" w:sz="0" w:space="0" w:color="auto"/>
        <w:bottom w:val="none" w:sz="0" w:space="0" w:color="auto"/>
        <w:right w:val="none" w:sz="0" w:space="0" w:color="auto"/>
      </w:divBdr>
    </w:div>
    <w:div w:id="210654543">
      <w:bodyDiv w:val="1"/>
      <w:marLeft w:val="0"/>
      <w:marRight w:val="0"/>
      <w:marTop w:val="0"/>
      <w:marBottom w:val="0"/>
      <w:divBdr>
        <w:top w:val="none" w:sz="0" w:space="0" w:color="auto"/>
        <w:left w:val="none" w:sz="0" w:space="0" w:color="auto"/>
        <w:bottom w:val="none" w:sz="0" w:space="0" w:color="auto"/>
        <w:right w:val="none" w:sz="0" w:space="0" w:color="auto"/>
      </w:divBdr>
    </w:div>
    <w:div w:id="212010312">
      <w:bodyDiv w:val="1"/>
      <w:marLeft w:val="0"/>
      <w:marRight w:val="0"/>
      <w:marTop w:val="0"/>
      <w:marBottom w:val="0"/>
      <w:divBdr>
        <w:top w:val="none" w:sz="0" w:space="0" w:color="auto"/>
        <w:left w:val="none" w:sz="0" w:space="0" w:color="auto"/>
        <w:bottom w:val="none" w:sz="0" w:space="0" w:color="auto"/>
        <w:right w:val="none" w:sz="0" w:space="0" w:color="auto"/>
      </w:divBdr>
    </w:div>
    <w:div w:id="212429341">
      <w:bodyDiv w:val="1"/>
      <w:marLeft w:val="0"/>
      <w:marRight w:val="0"/>
      <w:marTop w:val="0"/>
      <w:marBottom w:val="0"/>
      <w:divBdr>
        <w:top w:val="none" w:sz="0" w:space="0" w:color="auto"/>
        <w:left w:val="none" w:sz="0" w:space="0" w:color="auto"/>
        <w:bottom w:val="none" w:sz="0" w:space="0" w:color="auto"/>
        <w:right w:val="none" w:sz="0" w:space="0" w:color="auto"/>
      </w:divBdr>
    </w:div>
    <w:div w:id="214004183">
      <w:bodyDiv w:val="1"/>
      <w:marLeft w:val="0"/>
      <w:marRight w:val="0"/>
      <w:marTop w:val="0"/>
      <w:marBottom w:val="0"/>
      <w:divBdr>
        <w:top w:val="none" w:sz="0" w:space="0" w:color="auto"/>
        <w:left w:val="none" w:sz="0" w:space="0" w:color="auto"/>
        <w:bottom w:val="none" w:sz="0" w:space="0" w:color="auto"/>
        <w:right w:val="none" w:sz="0" w:space="0" w:color="auto"/>
      </w:divBdr>
    </w:div>
    <w:div w:id="214196659">
      <w:bodyDiv w:val="1"/>
      <w:marLeft w:val="0"/>
      <w:marRight w:val="0"/>
      <w:marTop w:val="0"/>
      <w:marBottom w:val="0"/>
      <w:divBdr>
        <w:top w:val="none" w:sz="0" w:space="0" w:color="auto"/>
        <w:left w:val="none" w:sz="0" w:space="0" w:color="auto"/>
        <w:bottom w:val="none" w:sz="0" w:space="0" w:color="auto"/>
        <w:right w:val="none" w:sz="0" w:space="0" w:color="auto"/>
      </w:divBdr>
    </w:div>
    <w:div w:id="215286154">
      <w:bodyDiv w:val="1"/>
      <w:marLeft w:val="0"/>
      <w:marRight w:val="0"/>
      <w:marTop w:val="0"/>
      <w:marBottom w:val="0"/>
      <w:divBdr>
        <w:top w:val="none" w:sz="0" w:space="0" w:color="auto"/>
        <w:left w:val="none" w:sz="0" w:space="0" w:color="auto"/>
        <w:bottom w:val="none" w:sz="0" w:space="0" w:color="auto"/>
        <w:right w:val="none" w:sz="0" w:space="0" w:color="auto"/>
      </w:divBdr>
    </w:div>
    <w:div w:id="215626559">
      <w:bodyDiv w:val="1"/>
      <w:marLeft w:val="0"/>
      <w:marRight w:val="0"/>
      <w:marTop w:val="0"/>
      <w:marBottom w:val="0"/>
      <w:divBdr>
        <w:top w:val="none" w:sz="0" w:space="0" w:color="auto"/>
        <w:left w:val="none" w:sz="0" w:space="0" w:color="auto"/>
        <w:bottom w:val="none" w:sz="0" w:space="0" w:color="auto"/>
        <w:right w:val="none" w:sz="0" w:space="0" w:color="auto"/>
      </w:divBdr>
    </w:div>
    <w:div w:id="215943504">
      <w:bodyDiv w:val="1"/>
      <w:marLeft w:val="0"/>
      <w:marRight w:val="0"/>
      <w:marTop w:val="0"/>
      <w:marBottom w:val="0"/>
      <w:divBdr>
        <w:top w:val="none" w:sz="0" w:space="0" w:color="auto"/>
        <w:left w:val="none" w:sz="0" w:space="0" w:color="auto"/>
        <w:bottom w:val="none" w:sz="0" w:space="0" w:color="auto"/>
        <w:right w:val="none" w:sz="0" w:space="0" w:color="auto"/>
      </w:divBdr>
    </w:div>
    <w:div w:id="217133046">
      <w:bodyDiv w:val="1"/>
      <w:marLeft w:val="0"/>
      <w:marRight w:val="0"/>
      <w:marTop w:val="0"/>
      <w:marBottom w:val="0"/>
      <w:divBdr>
        <w:top w:val="none" w:sz="0" w:space="0" w:color="auto"/>
        <w:left w:val="none" w:sz="0" w:space="0" w:color="auto"/>
        <w:bottom w:val="none" w:sz="0" w:space="0" w:color="auto"/>
        <w:right w:val="none" w:sz="0" w:space="0" w:color="auto"/>
      </w:divBdr>
    </w:div>
    <w:div w:id="217664822">
      <w:bodyDiv w:val="1"/>
      <w:marLeft w:val="0"/>
      <w:marRight w:val="0"/>
      <w:marTop w:val="0"/>
      <w:marBottom w:val="0"/>
      <w:divBdr>
        <w:top w:val="none" w:sz="0" w:space="0" w:color="auto"/>
        <w:left w:val="none" w:sz="0" w:space="0" w:color="auto"/>
        <w:bottom w:val="none" w:sz="0" w:space="0" w:color="auto"/>
        <w:right w:val="none" w:sz="0" w:space="0" w:color="auto"/>
      </w:divBdr>
    </w:div>
    <w:div w:id="219558177">
      <w:bodyDiv w:val="1"/>
      <w:marLeft w:val="0"/>
      <w:marRight w:val="0"/>
      <w:marTop w:val="0"/>
      <w:marBottom w:val="0"/>
      <w:divBdr>
        <w:top w:val="none" w:sz="0" w:space="0" w:color="auto"/>
        <w:left w:val="none" w:sz="0" w:space="0" w:color="auto"/>
        <w:bottom w:val="none" w:sz="0" w:space="0" w:color="auto"/>
        <w:right w:val="none" w:sz="0" w:space="0" w:color="auto"/>
      </w:divBdr>
    </w:div>
    <w:div w:id="220988839">
      <w:bodyDiv w:val="1"/>
      <w:marLeft w:val="0"/>
      <w:marRight w:val="0"/>
      <w:marTop w:val="0"/>
      <w:marBottom w:val="0"/>
      <w:divBdr>
        <w:top w:val="none" w:sz="0" w:space="0" w:color="auto"/>
        <w:left w:val="none" w:sz="0" w:space="0" w:color="auto"/>
        <w:bottom w:val="none" w:sz="0" w:space="0" w:color="auto"/>
        <w:right w:val="none" w:sz="0" w:space="0" w:color="auto"/>
      </w:divBdr>
    </w:div>
    <w:div w:id="227154181">
      <w:bodyDiv w:val="1"/>
      <w:marLeft w:val="0"/>
      <w:marRight w:val="0"/>
      <w:marTop w:val="0"/>
      <w:marBottom w:val="0"/>
      <w:divBdr>
        <w:top w:val="none" w:sz="0" w:space="0" w:color="auto"/>
        <w:left w:val="none" w:sz="0" w:space="0" w:color="auto"/>
        <w:bottom w:val="none" w:sz="0" w:space="0" w:color="auto"/>
        <w:right w:val="none" w:sz="0" w:space="0" w:color="auto"/>
      </w:divBdr>
    </w:div>
    <w:div w:id="228854193">
      <w:bodyDiv w:val="1"/>
      <w:marLeft w:val="0"/>
      <w:marRight w:val="0"/>
      <w:marTop w:val="0"/>
      <w:marBottom w:val="0"/>
      <w:divBdr>
        <w:top w:val="none" w:sz="0" w:space="0" w:color="auto"/>
        <w:left w:val="none" w:sz="0" w:space="0" w:color="auto"/>
        <w:bottom w:val="none" w:sz="0" w:space="0" w:color="auto"/>
        <w:right w:val="none" w:sz="0" w:space="0" w:color="auto"/>
      </w:divBdr>
    </w:div>
    <w:div w:id="228927268">
      <w:bodyDiv w:val="1"/>
      <w:marLeft w:val="0"/>
      <w:marRight w:val="0"/>
      <w:marTop w:val="0"/>
      <w:marBottom w:val="0"/>
      <w:divBdr>
        <w:top w:val="none" w:sz="0" w:space="0" w:color="auto"/>
        <w:left w:val="none" w:sz="0" w:space="0" w:color="auto"/>
        <w:bottom w:val="none" w:sz="0" w:space="0" w:color="auto"/>
        <w:right w:val="none" w:sz="0" w:space="0" w:color="auto"/>
      </w:divBdr>
    </w:div>
    <w:div w:id="232664904">
      <w:bodyDiv w:val="1"/>
      <w:marLeft w:val="0"/>
      <w:marRight w:val="0"/>
      <w:marTop w:val="0"/>
      <w:marBottom w:val="0"/>
      <w:divBdr>
        <w:top w:val="none" w:sz="0" w:space="0" w:color="auto"/>
        <w:left w:val="none" w:sz="0" w:space="0" w:color="auto"/>
        <w:bottom w:val="none" w:sz="0" w:space="0" w:color="auto"/>
        <w:right w:val="none" w:sz="0" w:space="0" w:color="auto"/>
      </w:divBdr>
    </w:div>
    <w:div w:id="232935632">
      <w:bodyDiv w:val="1"/>
      <w:marLeft w:val="0"/>
      <w:marRight w:val="0"/>
      <w:marTop w:val="0"/>
      <w:marBottom w:val="0"/>
      <w:divBdr>
        <w:top w:val="none" w:sz="0" w:space="0" w:color="auto"/>
        <w:left w:val="none" w:sz="0" w:space="0" w:color="auto"/>
        <w:bottom w:val="none" w:sz="0" w:space="0" w:color="auto"/>
        <w:right w:val="none" w:sz="0" w:space="0" w:color="auto"/>
      </w:divBdr>
    </w:div>
    <w:div w:id="236594581">
      <w:bodyDiv w:val="1"/>
      <w:marLeft w:val="0"/>
      <w:marRight w:val="0"/>
      <w:marTop w:val="0"/>
      <w:marBottom w:val="0"/>
      <w:divBdr>
        <w:top w:val="none" w:sz="0" w:space="0" w:color="auto"/>
        <w:left w:val="none" w:sz="0" w:space="0" w:color="auto"/>
        <w:bottom w:val="none" w:sz="0" w:space="0" w:color="auto"/>
        <w:right w:val="none" w:sz="0" w:space="0" w:color="auto"/>
      </w:divBdr>
    </w:div>
    <w:div w:id="238565977">
      <w:bodyDiv w:val="1"/>
      <w:marLeft w:val="0"/>
      <w:marRight w:val="0"/>
      <w:marTop w:val="0"/>
      <w:marBottom w:val="0"/>
      <w:divBdr>
        <w:top w:val="none" w:sz="0" w:space="0" w:color="auto"/>
        <w:left w:val="none" w:sz="0" w:space="0" w:color="auto"/>
        <w:bottom w:val="none" w:sz="0" w:space="0" w:color="auto"/>
        <w:right w:val="none" w:sz="0" w:space="0" w:color="auto"/>
      </w:divBdr>
    </w:div>
    <w:div w:id="241450136">
      <w:bodyDiv w:val="1"/>
      <w:marLeft w:val="0"/>
      <w:marRight w:val="0"/>
      <w:marTop w:val="0"/>
      <w:marBottom w:val="0"/>
      <w:divBdr>
        <w:top w:val="none" w:sz="0" w:space="0" w:color="auto"/>
        <w:left w:val="none" w:sz="0" w:space="0" w:color="auto"/>
        <w:bottom w:val="none" w:sz="0" w:space="0" w:color="auto"/>
        <w:right w:val="none" w:sz="0" w:space="0" w:color="auto"/>
      </w:divBdr>
    </w:div>
    <w:div w:id="242419753">
      <w:bodyDiv w:val="1"/>
      <w:marLeft w:val="0"/>
      <w:marRight w:val="0"/>
      <w:marTop w:val="0"/>
      <w:marBottom w:val="0"/>
      <w:divBdr>
        <w:top w:val="none" w:sz="0" w:space="0" w:color="auto"/>
        <w:left w:val="none" w:sz="0" w:space="0" w:color="auto"/>
        <w:bottom w:val="none" w:sz="0" w:space="0" w:color="auto"/>
        <w:right w:val="none" w:sz="0" w:space="0" w:color="auto"/>
      </w:divBdr>
    </w:div>
    <w:div w:id="244925748">
      <w:bodyDiv w:val="1"/>
      <w:marLeft w:val="0"/>
      <w:marRight w:val="0"/>
      <w:marTop w:val="0"/>
      <w:marBottom w:val="0"/>
      <w:divBdr>
        <w:top w:val="none" w:sz="0" w:space="0" w:color="auto"/>
        <w:left w:val="none" w:sz="0" w:space="0" w:color="auto"/>
        <w:bottom w:val="none" w:sz="0" w:space="0" w:color="auto"/>
        <w:right w:val="none" w:sz="0" w:space="0" w:color="auto"/>
      </w:divBdr>
    </w:div>
    <w:div w:id="245261711">
      <w:bodyDiv w:val="1"/>
      <w:marLeft w:val="0"/>
      <w:marRight w:val="0"/>
      <w:marTop w:val="0"/>
      <w:marBottom w:val="0"/>
      <w:divBdr>
        <w:top w:val="none" w:sz="0" w:space="0" w:color="auto"/>
        <w:left w:val="none" w:sz="0" w:space="0" w:color="auto"/>
        <w:bottom w:val="none" w:sz="0" w:space="0" w:color="auto"/>
        <w:right w:val="none" w:sz="0" w:space="0" w:color="auto"/>
      </w:divBdr>
    </w:div>
    <w:div w:id="246153942">
      <w:bodyDiv w:val="1"/>
      <w:marLeft w:val="0"/>
      <w:marRight w:val="0"/>
      <w:marTop w:val="0"/>
      <w:marBottom w:val="0"/>
      <w:divBdr>
        <w:top w:val="none" w:sz="0" w:space="0" w:color="auto"/>
        <w:left w:val="none" w:sz="0" w:space="0" w:color="auto"/>
        <w:bottom w:val="none" w:sz="0" w:space="0" w:color="auto"/>
        <w:right w:val="none" w:sz="0" w:space="0" w:color="auto"/>
      </w:divBdr>
    </w:div>
    <w:div w:id="246772651">
      <w:bodyDiv w:val="1"/>
      <w:marLeft w:val="0"/>
      <w:marRight w:val="0"/>
      <w:marTop w:val="0"/>
      <w:marBottom w:val="0"/>
      <w:divBdr>
        <w:top w:val="none" w:sz="0" w:space="0" w:color="auto"/>
        <w:left w:val="none" w:sz="0" w:space="0" w:color="auto"/>
        <w:bottom w:val="none" w:sz="0" w:space="0" w:color="auto"/>
        <w:right w:val="none" w:sz="0" w:space="0" w:color="auto"/>
      </w:divBdr>
    </w:div>
    <w:div w:id="247810147">
      <w:bodyDiv w:val="1"/>
      <w:marLeft w:val="0"/>
      <w:marRight w:val="0"/>
      <w:marTop w:val="0"/>
      <w:marBottom w:val="0"/>
      <w:divBdr>
        <w:top w:val="none" w:sz="0" w:space="0" w:color="auto"/>
        <w:left w:val="none" w:sz="0" w:space="0" w:color="auto"/>
        <w:bottom w:val="none" w:sz="0" w:space="0" w:color="auto"/>
        <w:right w:val="none" w:sz="0" w:space="0" w:color="auto"/>
      </w:divBdr>
    </w:div>
    <w:div w:id="248197121">
      <w:bodyDiv w:val="1"/>
      <w:marLeft w:val="0"/>
      <w:marRight w:val="0"/>
      <w:marTop w:val="0"/>
      <w:marBottom w:val="0"/>
      <w:divBdr>
        <w:top w:val="none" w:sz="0" w:space="0" w:color="auto"/>
        <w:left w:val="none" w:sz="0" w:space="0" w:color="auto"/>
        <w:bottom w:val="none" w:sz="0" w:space="0" w:color="auto"/>
        <w:right w:val="none" w:sz="0" w:space="0" w:color="auto"/>
      </w:divBdr>
    </w:div>
    <w:div w:id="249777484">
      <w:bodyDiv w:val="1"/>
      <w:marLeft w:val="0"/>
      <w:marRight w:val="0"/>
      <w:marTop w:val="0"/>
      <w:marBottom w:val="0"/>
      <w:divBdr>
        <w:top w:val="none" w:sz="0" w:space="0" w:color="auto"/>
        <w:left w:val="none" w:sz="0" w:space="0" w:color="auto"/>
        <w:bottom w:val="none" w:sz="0" w:space="0" w:color="auto"/>
        <w:right w:val="none" w:sz="0" w:space="0" w:color="auto"/>
      </w:divBdr>
    </w:div>
    <w:div w:id="249966092">
      <w:bodyDiv w:val="1"/>
      <w:marLeft w:val="0"/>
      <w:marRight w:val="0"/>
      <w:marTop w:val="0"/>
      <w:marBottom w:val="0"/>
      <w:divBdr>
        <w:top w:val="none" w:sz="0" w:space="0" w:color="auto"/>
        <w:left w:val="none" w:sz="0" w:space="0" w:color="auto"/>
        <w:bottom w:val="none" w:sz="0" w:space="0" w:color="auto"/>
        <w:right w:val="none" w:sz="0" w:space="0" w:color="auto"/>
      </w:divBdr>
    </w:div>
    <w:div w:id="250700493">
      <w:bodyDiv w:val="1"/>
      <w:marLeft w:val="0"/>
      <w:marRight w:val="0"/>
      <w:marTop w:val="0"/>
      <w:marBottom w:val="0"/>
      <w:divBdr>
        <w:top w:val="none" w:sz="0" w:space="0" w:color="auto"/>
        <w:left w:val="none" w:sz="0" w:space="0" w:color="auto"/>
        <w:bottom w:val="none" w:sz="0" w:space="0" w:color="auto"/>
        <w:right w:val="none" w:sz="0" w:space="0" w:color="auto"/>
      </w:divBdr>
    </w:div>
    <w:div w:id="254484068">
      <w:bodyDiv w:val="1"/>
      <w:marLeft w:val="0"/>
      <w:marRight w:val="0"/>
      <w:marTop w:val="0"/>
      <w:marBottom w:val="0"/>
      <w:divBdr>
        <w:top w:val="none" w:sz="0" w:space="0" w:color="auto"/>
        <w:left w:val="none" w:sz="0" w:space="0" w:color="auto"/>
        <w:bottom w:val="none" w:sz="0" w:space="0" w:color="auto"/>
        <w:right w:val="none" w:sz="0" w:space="0" w:color="auto"/>
      </w:divBdr>
    </w:div>
    <w:div w:id="255751811">
      <w:bodyDiv w:val="1"/>
      <w:marLeft w:val="0"/>
      <w:marRight w:val="0"/>
      <w:marTop w:val="0"/>
      <w:marBottom w:val="0"/>
      <w:divBdr>
        <w:top w:val="none" w:sz="0" w:space="0" w:color="auto"/>
        <w:left w:val="none" w:sz="0" w:space="0" w:color="auto"/>
        <w:bottom w:val="none" w:sz="0" w:space="0" w:color="auto"/>
        <w:right w:val="none" w:sz="0" w:space="0" w:color="auto"/>
      </w:divBdr>
    </w:div>
    <w:div w:id="259605008">
      <w:bodyDiv w:val="1"/>
      <w:marLeft w:val="0"/>
      <w:marRight w:val="0"/>
      <w:marTop w:val="0"/>
      <w:marBottom w:val="0"/>
      <w:divBdr>
        <w:top w:val="none" w:sz="0" w:space="0" w:color="auto"/>
        <w:left w:val="none" w:sz="0" w:space="0" w:color="auto"/>
        <w:bottom w:val="none" w:sz="0" w:space="0" w:color="auto"/>
        <w:right w:val="none" w:sz="0" w:space="0" w:color="auto"/>
      </w:divBdr>
    </w:div>
    <w:div w:id="262155545">
      <w:bodyDiv w:val="1"/>
      <w:marLeft w:val="0"/>
      <w:marRight w:val="0"/>
      <w:marTop w:val="0"/>
      <w:marBottom w:val="0"/>
      <w:divBdr>
        <w:top w:val="none" w:sz="0" w:space="0" w:color="auto"/>
        <w:left w:val="none" w:sz="0" w:space="0" w:color="auto"/>
        <w:bottom w:val="none" w:sz="0" w:space="0" w:color="auto"/>
        <w:right w:val="none" w:sz="0" w:space="0" w:color="auto"/>
      </w:divBdr>
    </w:div>
    <w:div w:id="262226136">
      <w:bodyDiv w:val="1"/>
      <w:marLeft w:val="0"/>
      <w:marRight w:val="0"/>
      <w:marTop w:val="0"/>
      <w:marBottom w:val="0"/>
      <w:divBdr>
        <w:top w:val="none" w:sz="0" w:space="0" w:color="auto"/>
        <w:left w:val="none" w:sz="0" w:space="0" w:color="auto"/>
        <w:bottom w:val="none" w:sz="0" w:space="0" w:color="auto"/>
        <w:right w:val="none" w:sz="0" w:space="0" w:color="auto"/>
      </w:divBdr>
    </w:div>
    <w:div w:id="263224496">
      <w:bodyDiv w:val="1"/>
      <w:marLeft w:val="0"/>
      <w:marRight w:val="0"/>
      <w:marTop w:val="0"/>
      <w:marBottom w:val="0"/>
      <w:divBdr>
        <w:top w:val="none" w:sz="0" w:space="0" w:color="auto"/>
        <w:left w:val="none" w:sz="0" w:space="0" w:color="auto"/>
        <w:bottom w:val="none" w:sz="0" w:space="0" w:color="auto"/>
        <w:right w:val="none" w:sz="0" w:space="0" w:color="auto"/>
      </w:divBdr>
    </w:div>
    <w:div w:id="265698744">
      <w:bodyDiv w:val="1"/>
      <w:marLeft w:val="0"/>
      <w:marRight w:val="0"/>
      <w:marTop w:val="0"/>
      <w:marBottom w:val="0"/>
      <w:divBdr>
        <w:top w:val="none" w:sz="0" w:space="0" w:color="auto"/>
        <w:left w:val="none" w:sz="0" w:space="0" w:color="auto"/>
        <w:bottom w:val="none" w:sz="0" w:space="0" w:color="auto"/>
        <w:right w:val="none" w:sz="0" w:space="0" w:color="auto"/>
      </w:divBdr>
    </w:div>
    <w:div w:id="270205909">
      <w:bodyDiv w:val="1"/>
      <w:marLeft w:val="0"/>
      <w:marRight w:val="0"/>
      <w:marTop w:val="0"/>
      <w:marBottom w:val="0"/>
      <w:divBdr>
        <w:top w:val="none" w:sz="0" w:space="0" w:color="auto"/>
        <w:left w:val="none" w:sz="0" w:space="0" w:color="auto"/>
        <w:bottom w:val="none" w:sz="0" w:space="0" w:color="auto"/>
        <w:right w:val="none" w:sz="0" w:space="0" w:color="auto"/>
      </w:divBdr>
    </w:div>
    <w:div w:id="270364340">
      <w:bodyDiv w:val="1"/>
      <w:marLeft w:val="0"/>
      <w:marRight w:val="0"/>
      <w:marTop w:val="0"/>
      <w:marBottom w:val="0"/>
      <w:divBdr>
        <w:top w:val="none" w:sz="0" w:space="0" w:color="auto"/>
        <w:left w:val="none" w:sz="0" w:space="0" w:color="auto"/>
        <w:bottom w:val="none" w:sz="0" w:space="0" w:color="auto"/>
        <w:right w:val="none" w:sz="0" w:space="0" w:color="auto"/>
      </w:divBdr>
    </w:div>
    <w:div w:id="270937160">
      <w:bodyDiv w:val="1"/>
      <w:marLeft w:val="0"/>
      <w:marRight w:val="0"/>
      <w:marTop w:val="0"/>
      <w:marBottom w:val="0"/>
      <w:divBdr>
        <w:top w:val="none" w:sz="0" w:space="0" w:color="auto"/>
        <w:left w:val="none" w:sz="0" w:space="0" w:color="auto"/>
        <w:bottom w:val="none" w:sz="0" w:space="0" w:color="auto"/>
        <w:right w:val="none" w:sz="0" w:space="0" w:color="auto"/>
      </w:divBdr>
    </w:div>
    <w:div w:id="271011635">
      <w:bodyDiv w:val="1"/>
      <w:marLeft w:val="0"/>
      <w:marRight w:val="0"/>
      <w:marTop w:val="0"/>
      <w:marBottom w:val="0"/>
      <w:divBdr>
        <w:top w:val="none" w:sz="0" w:space="0" w:color="auto"/>
        <w:left w:val="none" w:sz="0" w:space="0" w:color="auto"/>
        <w:bottom w:val="none" w:sz="0" w:space="0" w:color="auto"/>
        <w:right w:val="none" w:sz="0" w:space="0" w:color="auto"/>
      </w:divBdr>
    </w:div>
    <w:div w:id="273633048">
      <w:bodyDiv w:val="1"/>
      <w:marLeft w:val="0"/>
      <w:marRight w:val="0"/>
      <w:marTop w:val="0"/>
      <w:marBottom w:val="0"/>
      <w:divBdr>
        <w:top w:val="none" w:sz="0" w:space="0" w:color="auto"/>
        <w:left w:val="none" w:sz="0" w:space="0" w:color="auto"/>
        <w:bottom w:val="none" w:sz="0" w:space="0" w:color="auto"/>
        <w:right w:val="none" w:sz="0" w:space="0" w:color="auto"/>
      </w:divBdr>
    </w:div>
    <w:div w:id="274407146">
      <w:bodyDiv w:val="1"/>
      <w:marLeft w:val="0"/>
      <w:marRight w:val="0"/>
      <w:marTop w:val="0"/>
      <w:marBottom w:val="0"/>
      <w:divBdr>
        <w:top w:val="none" w:sz="0" w:space="0" w:color="auto"/>
        <w:left w:val="none" w:sz="0" w:space="0" w:color="auto"/>
        <w:bottom w:val="none" w:sz="0" w:space="0" w:color="auto"/>
        <w:right w:val="none" w:sz="0" w:space="0" w:color="auto"/>
      </w:divBdr>
    </w:div>
    <w:div w:id="275912806">
      <w:bodyDiv w:val="1"/>
      <w:marLeft w:val="0"/>
      <w:marRight w:val="0"/>
      <w:marTop w:val="0"/>
      <w:marBottom w:val="0"/>
      <w:divBdr>
        <w:top w:val="none" w:sz="0" w:space="0" w:color="auto"/>
        <w:left w:val="none" w:sz="0" w:space="0" w:color="auto"/>
        <w:bottom w:val="none" w:sz="0" w:space="0" w:color="auto"/>
        <w:right w:val="none" w:sz="0" w:space="0" w:color="auto"/>
      </w:divBdr>
    </w:div>
    <w:div w:id="276447312">
      <w:bodyDiv w:val="1"/>
      <w:marLeft w:val="0"/>
      <w:marRight w:val="0"/>
      <w:marTop w:val="0"/>
      <w:marBottom w:val="0"/>
      <w:divBdr>
        <w:top w:val="none" w:sz="0" w:space="0" w:color="auto"/>
        <w:left w:val="none" w:sz="0" w:space="0" w:color="auto"/>
        <w:bottom w:val="none" w:sz="0" w:space="0" w:color="auto"/>
        <w:right w:val="none" w:sz="0" w:space="0" w:color="auto"/>
      </w:divBdr>
    </w:div>
    <w:div w:id="276982674">
      <w:bodyDiv w:val="1"/>
      <w:marLeft w:val="0"/>
      <w:marRight w:val="0"/>
      <w:marTop w:val="0"/>
      <w:marBottom w:val="0"/>
      <w:divBdr>
        <w:top w:val="none" w:sz="0" w:space="0" w:color="auto"/>
        <w:left w:val="none" w:sz="0" w:space="0" w:color="auto"/>
        <w:bottom w:val="none" w:sz="0" w:space="0" w:color="auto"/>
        <w:right w:val="none" w:sz="0" w:space="0" w:color="auto"/>
      </w:divBdr>
    </w:div>
    <w:div w:id="277568404">
      <w:bodyDiv w:val="1"/>
      <w:marLeft w:val="0"/>
      <w:marRight w:val="0"/>
      <w:marTop w:val="0"/>
      <w:marBottom w:val="0"/>
      <w:divBdr>
        <w:top w:val="none" w:sz="0" w:space="0" w:color="auto"/>
        <w:left w:val="none" w:sz="0" w:space="0" w:color="auto"/>
        <w:bottom w:val="none" w:sz="0" w:space="0" w:color="auto"/>
        <w:right w:val="none" w:sz="0" w:space="0" w:color="auto"/>
      </w:divBdr>
    </w:div>
    <w:div w:id="278490582">
      <w:bodyDiv w:val="1"/>
      <w:marLeft w:val="0"/>
      <w:marRight w:val="0"/>
      <w:marTop w:val="0"/>
      <w:marBottom w:val="0"/>
      <w:divBdr>
        <w:top w:val="none" w:sz="0" w:space="0" w:color="auto"/>
        <w:left w:val="none" w:sz="0" w:space="0" w:color="auto"/>
        <w:bottom w:val="none" w:sz="0" w:space="0" w:color="auto"/>
        <w:right w:val="none" w:sz="0" w:space="0" w:color="auto"/>
      </w:divBdr>
    </w:div>
    <w:div w:id="279381077">
      <w:bodyDiv w:val="1"/>
      <w:marLeft w:val="0"/>
      <w:marRight w:val="0"/>
      <w:marTop w:val="0"/>
      <w:marBottom w:val="0"/>
      <w:divBdr>
        <w:top w:val="none" w:sz="0" w:space="0" w:color="auto"/>
        <w:left w:val="none" w:sz="0" w:space="0" w:color="auto"/>
        <w:bottom w:val="none" w:sz="0" w:space="0" w:color="auto"/>
        <w:right w:val="none" w:sz="0" w:space="0" w:color="auto"/>
      </w:divBdr>
    </w:div>
    <w:div w:id="280887398">
      <w:bodyDiv w:val="1"/>
      <w:marLeft w:val="0"/>
      <w:marRight w:val="0"/>
      <w:marTop w:val="0"/>
      <w:marBottom w:val="0"/>
      <w:divBdr>
        <w:top w:val="none" w:sz="0" w:space="0" w:color="auto"/>
        <w:left w:val="none" w:sz="0" w:space="0" w:color="auto"/>
        <w:bottom w:val="none" w:sz="0" w:space="0" w:color="auto"/>
        <w:right w:val="none" w:sz="0" w:space="0" w:color="auto"/>
      </w:divBdr>
    </w:div>
    <w:div w:id="280965036">
      <w:bodyDiv w:val="1"/>
      <w:marLeft w:val="0"/>
      <w:marRight w:val="0"/>
      <w:marTop w:val="0"/>
      <w:marBottom w:val="0"/>
      <w:divBdr>
        <w:top w:val="none" w:sz="0" w:space="0" w:color="auto"/>
        <w:left w:val="none" w:sz="0" w:space="0" w:color="auto"/>
        <w:bottom w:val="none" w:sz="0" w:space="0" w:color="auto"/>
        <w:right w:val="none" w:sz="0" w:space="0" w:color="auto"/>
      </w:divBdr>
    </w:div>
    <w:div w:id="287783351">
      <w:bodyDiv w:val="1"/>
      <w:marLeft w:val="0"/>
      <w:marRight w:val="0"/>
      <w:marTop w:val="0"/>
      <w:marBottom w:val="0"/>
      <w:divBdr>
        <w:top w:val="none" w:sz="0" w:space="0" w:color="auto"/>
        <w:left w:val="none" w:sz="0" w:space="0" w:color="auto"/>
        <w:bottom w:val="none" w:sz="0" w:space="0" w:color="auto"/>
        <w:right w:val="none" w:sz="0" w:space="0" w:color="auto"/>
      </w:divBdr>
    </w:div>
    <w:div w:id="289363732">
      <w:bodyDiv w:val="1"/>
      <w:marLeft w:val="0"/>
      <w:marRight w:val="0"/>
      <w:marTop w:val="0"/>
      <w:marBottom w:val="0"/>
      <w:divBdr>
        <w:top w:val="none" w:sz="0" w:space="0" w:color="auto"/>
        <w:left w:val="none" w:sz="0" w:space="0" w:color="auto"/>
        <w:bottom w:val="none" w:sz="0" w:space="0" w:color="auto"/>
        <w:right w:val="none" w:sz="0" w:space="0" w:color="auto"/>
      </w:divBdr>
    </w:div>
    <w:div w:id="290478590">
      <w:bodyDiv w:val="1"/>
      <w:marLeft w:val="0"/>
      <w:marRight w:val="0"/>
      <w:marTop w:val="0"/>
      <w:marBottom w:val="0"/>
      <w:divBdr>
        <w:top w:val="none" w:sz="0" w:space="0" w:color="auto"/>
        <w:left w:val="none" w:sz="0" w:space="0" w:color="auto"/>
        <w:bottom w:val="none" w:sz="0" w:space="0" w:color="auto"/>
        <w:right w:val="none" w:sz="0" w:space="0" w:color="auto"/>
      </w:divBdr>
    </w:div>
    <w:div w:id="295724795">
      <w:bodyDiv w:val="1"/>
      <w:marLeft w:val="0"/>
      <w:marRight w:val="0"/>
      <w:marTop w:val="0"/>
      <w:marBottom w:val="0"/>
      <w:divBdr>
        <w:top w:val="none" w:sz="0" w:space="0" w:color="auto"/>
        <w:left w:val="none" w:sz="0" w:space="0" w:color="auto"/>
        <w:bottom w:val="none" w:sz="0" w:space="0" w:color="auto"/>
        <w:right w:val="none" w:sz="0" w:space="0" w:color="auto"/>
      </w:divBdr>
    </w:div>
    <w:div w:id="296108383">
      <w:bodyDiv w:val="1"/>
      <w:marLeft w:val="0"/>
      <w:marRight w:val="0"/>
      <w:marTop w:val="0"/>
      <w:marBottom w:val="0"/>
      <w:divBdr>
        <w:top w:val="none" w:sz="0" w:space="0" w:color="auto"/>
        <w:left w:val="none" w:sz="0" w:space="0" w:color="auto"/>
        <w:bottom w:val="none" w:sz="0" w:space="0" w:color="auto"/>
        <w:right w:val="none" w:sz="0" w:space="0" w:color="auto"/>
      </w:divBdr>
    </w:div>
    <w:div w:id="296646929">
      <w:bodyDiv w:val="1"/>
      <w:marLeft w:val="0"/>
      <w:marRight w:val="0"/>
      <w:marTop w:val="0"/>
      <w:marBottom w:val="0"/>
      <w:divBdr>
        <w:top w:val="none" w:sz="0" w:space="0" w:color="auto"/>
        <w:left w:val="none" w:sz="0" w:space="0" w:color="auto"/>
        <w:bottom w:val="none" w:sz="0" w:space="0" w:color="auto"/>
        <w:right w:val="none" w:sz="0" w:space="0" w:color="auto"/>
      </w:divBdr>
    </w:div>
    <w:div w:id="297079068">
      <w:bodyDiv w:val="1"/>
      <w:marLeft w:val="0"/>
      <w:marRight w:val="0"/>
      <w:marTop w:val="0"/>
      <w:marBottom w:val="0"/>
      <w:divBdr>
        <w:top w:val="none" w:sz="0" w:space="0" w:color="auto"/>
        <w:left w:val="none" w:sz="0" w:space="0" w:color="auto"/>
        <w:bottom w:val="none" w:sz="0" w:space="0" w:color="auto"/>
        <w:right w:val="none" w:sz="0" w:space="0" w:color="auto"/>
      </w:divBdr>
    </w:div>
    <w:div w:id="297149352">
      <w:bodyDiv w:val="1"/>
      <w:marLeft w:val="0"/>
      <w:marRight w:val="0"/>
      <w:marTop w:val="0"/>
      <w:marBottom w:val="0"/>
      <w:divBdr>
        <w:top w:val="none" w:sz="0" w:space="0" w:color="auto"/>
        <w:left w:val="none" w:sz="0" w:space="0" w:color="auto"/>
        <w:bottom w:val="none" w:sz="0" w:space="0" w:color="auto"/>
        <w:right w:val="none" w:sz="0" w:space="0" w:color="auto"/>
      </w:divBdr>
    </w:div>
    <w:div w:id="298265649">
      <w:bodyDiv w:val="1"/>
      <w:marLeft w:val="0"/>
      <w:marRight w:val="0"/>
      <w:marTop w:val="0"/>
      <w:marBottom w:val="0"/>
      <w:divBdr>
        <w:top w:val="none" w:sz="0" w:space="0" w:color="auto"/>
        <w:left w:val="none" w:sz="0" w:space="0" w:color="auto"/>
        <w:bottom w:val="none" w:sz="0" w:space="0" w:color="auto"/>
        <w:right w:val="none" w:sz="0" w:space="0" w:color="auto"/>
      </w:divBdr>
    </w:div>
    <w:div w:id="299188514">
      <w:bodyDiv w:val="1"/>
      <w:marLeft w:val="0"/>
      <w:marRight w:val="0"/>
      <w:marTop w:val="0"/>
      <w:marBottom w:val="0"/>
      <w:divBdr>
        <w:top w:val="none" w:sz="0" w:space="0" w:color="auto"/>
        <w:left w:val="none" w:sz="0" w:space="0" w:color="auto"/>
        <w:bottom w:val="none" w:sz="0" w:space="0" w:color="auto"/>
        <w:right w:val="none" w:sz="0" w:space="0" w:color="auto"/>
      </w:divBdr>
    </w:div>
    <w:div w:id="301883304">
      <w:bodyDiv w:val="1"/>
      <w:marLeft w:val="0"/>
      <w:marRight w:val="0"/>
      <w:marTop w:val="0"/>
      <w:marBottom w:val="0"/>
      <w:divBdr>
        <w:top w:val="none" w:sz="0" w:space="0" w:color="auto"/>
        <w:left w:val="none" w:sz="0" w:space="0" w:color="auto"/>
        <w:bottom w:val="none" w:sz="0" w:space="0" w:color="auto"/>
        <w:right w:val="none" w:sz="0" w:space="0" w:color="auto"/>
      </w:divBdr>
    </w:div>
    <w:div w:id="301931051">
      <w:bodyDiv w:val="1"/>
      <w:marLeft w:val="0"/>
      <w:marRight w:val="0"/>
      <w:marTop w:val="0"/>
      <w:marBottom w:val="0"/>
      <w:divBdr>
        <w:top w:val="none" w:sz="0" w:space="0" w:color="auto"/>
        <w:left w:val="none" w:sz="0" w:space="0" w:color="auto"/>
        <w:bottom w:val="none" w:sz="0" w:space="0" w:color="auto"/>
        <w:right w:val="none" w:sz="0" w:space="0" w:color="auto"/>
      </w:divBdr>
    </w:div>
    <w:div w:id="303972263">
      <w:bodyDiv w:val="1"/>
      <w:marLeft w:val="0"/>
      <w:marRight w:val="0"/>
      <w:marTop w:val="0"/>
      <w:marBottom w:val="0"/>
      <w:divBdr>
        <w:top w:val="none" w:sz="0" w:space="0" w:color="auto"/>
        <w:left w:val="none" w:sz="0" w:space="0" w:color="auto"/>
        <w:bottom w:val="none" w:sz="0" w:space="0" w:color="auto"/>
        <w:right w:val="none" w:sz="0" w:space="0" w:color="auto"/>
      </w:divBdr>
    </w:div>
    <w:div w:id="305624121">
      <w:bodyDiv w:val="1"/>
      <w:marLeft w:val="0"/>
      <w:marRight w:val="0"/>
      <w:marTop w:val="0"/>
      <w:marBottom w:val="0"/>
      <w:divBdr>
        <w:top w:val="none" w:sz="0" w:space="0" w:color="auto"/>
        <w:left w:val="none" w:sz="0" w:space="0" w:color="auto"/>
        <w:bottom w:val="none" w:sz="0" w:space="0" w:color="auto"/>
        <w:right w:val="none" w:sz="0" w:space="0" w:color="auto"/>
      </w:divBdr>
    </w:div>
    <w:div w:id="305818037">
      <w:bodyDiv w:val="1"/>
      <w:marLeft w:val="0"/>
      <w:marRight w:val="0"/>
      <w:marTop w:val="0"/>
      <w:marBottom w:val="0"/>
      <w:divBdr>
        <w:top w:val="none" w:sz="0" w:space="0" w:color="auto"/>
        <w:left w:val="none" w:sz="0" w:space="0" w:color="auto"/>
        <w:bottom w:val="none" w:sz="0" w:space="0" w:color="auto"/>
        <w:right w:val="none" w:sz="0" w:space="0" w:color="auto"/>
      </w:divBdr>
    </w:div>
    <w:div w:id="306713493">
      <w:bodyDiv w:val="1"/>
      <w:marLeft w:val="0"/>
      <w:marRight w:val="0"/>
      <w:marTop w:val="0"/>
      <w:marBottom w:val="0"/>
      <w:divBdr>
        <w:top w:val="none" w:sz="0" w:space="0" w:color="auto"/>
        <w:left w:val="none" w:sz="0" w:space="0" w:color="auto"/>
        <w:bottom w:val="none" w:sz="0" w:space="0" w:color="auto"/>
        <w:right w:val="none" w:sz="0" w:space="0" w:color="auto"/>
      </w:divBdr>
    </w:div>
    <w:div w:id="307444854">
      <w:bodyDiv w:val="1"/>
      <w:marLeft w:val="0"/>
      <w:marRight w:val="0"/>
      <w:marTop w:val="0"/>
      <w:marBottom w:val="0"/>
      <w:divBdr>
        <w:top w:val="none" w:sz="0" w:space="0" w:color="auto"/>
        <w:left w:val="none" w:sz="0" w:space="0" w:color="auto"/>
        <w:bottom w:val="none" w:sz="0" w:space="0" w:color="auto"/>
        <w:right w:val="none" w:sz="0" w:space="0" w:color="auto"/>
      </w:divBdr>
    </w:div>
    <w:div w:id="308364191">
      <w:bodyDiv w:val="1"/>
      <w:marLeft w:val="0"/>
      <w:marRight w:val="0"/>
      <w:marTop w:val="0"/>
      <w:marBottom w:val="0"/>
      <w:divBdr>
        <w:top w:val="none" w:sz="0" w:space="0" w:color="auto"/>
        <w:left w:val="none" w:sz="0" w:space="0" w:color="auto"/>
        <w:bottom w:val="none" w:sz="0" w:space="0" w:color="auto"/>
        <w:right w:val="none" w:sz="0" w:space="0" w:color="auto"/>
      </w:divBdr>
    </w:div>
    <w:div w:id="310254077">
      <w:bodyDiv w:val="1"/>
      <w:marLeft w:val="0"/>
      <w:marRight w:val="0"/>
      <w:marTop w:val="0"/>
      <w:marBottom w:val="0"/>
      <w:divBdr>
        <w:top w:val="none" w:sz="0" w:space="0" w:color="auto"/>
        <w:left w:val="none" w:sz="0" w:space="0" w:color="auto"/>
        <w:bottom w:val="none" w:sz="0" w:space="0" w:color="auto"/>
        <w:right w:val="none" w:sz="0" w:space="0" w:color="auto"/>
      </w:divBdr>
    </w:div>
    <w:div w:id="310793469">
      <w:bodyDiv w:val="1"/>
      <w:marLeft w:val="0"/>
      <w:marRight w:val="0"/>
      <w:marTop w:val="0"/>
      <w:marBottom w:val="0"/>
      <w:divBdr>
        <w:top w:val="none" w:sz="0" w:space="0" w:color="auto"/>
        <w:left w:val="none" w:sz="0" w:space="0" w:color="auto"/>
        <w:bottom w:val="none" w:sz="0" w:space="0" w:color="auto"/>
        <w:right w:val="none" w:sz="0" w:space="0" w:color="auto"/>
      </w:divBdr>
    </w:div>
    <w:div w:id="311645063">
      <w:bodyDiv w:val="1"/>
      <w:marLeft w:val="0"/>
      <w:marRight w:val="0"/>
      <w:marTop w:val="0"/>
      <w:marBottom w:val="0"/>
      <w:divBdr>
        <w:top w:val="none" w:sz="0" w:space="0" w:color="auto"/>
        <w:left w:val="none" w:sz="0" w:space="0" w:color="auto"/>
        <w:bottom w:val="none" w:sz="0" w:space="0" w:color="auto"/>
        <w:right w:val="none" w:sz="0" w:space="0" w:color="auto"/>
      </w:divBdr>
    </w:div>
    <w:div w:id="311760464">
      <w:bodyDiv w:val="1"/>
      <w:marLeft w:val="0"/>
      <w:marRight w:val="0"/>
      <w:marTop w:val="0"/>
      <w:marBottom w:val="0"/>
      <w:divBdr>
        <w:top w:val="none" w:sz="0" w:space="0" w:color="auto"/>
        <w:left w:val="none" w:sz="0" w:space="0" w:color="auto"/>
        <w:bottom w:val="none" w:sz="0" w:space="0" w:color="auto"/>
        <w:right w:val="none" w:sz="0" w:space="0" w:color="auto"/>
      </w:divBdr>
    </w:div>
    <w:div w:id="313919976">
      <w:bodyDiv w:val="1"/>
      <w:marLeft w:val="0"/>
      <w:marRight w:val="0"/>
      <w:marTop w:val="0"/>
      <w:marBottom w:val="0"/>
      <w:divBdr>
        <w:top w:val="none" w:sz="0" w:space="0" w:color="auto"/>
        <w:left w:val="none" w:sz="0" w:space="0" w:color="auto"/>
        <w:bottom w:val="none" w:sz="0" w:space="0" w:color="auto"/>
        <w:right w:val="none" w:sz="0" w:space="0" w:color="auto"/>
      </w:divBdr>
    </w:div>
    <w:div w:id="321397097">
      <w:bodyDiv w:val="1"/>
      <w:marLeft w:val="0"/>
      <w:marRight w:val="0"/>
      <w:marTop w:val="0"/>
      <w:marBottom w:val="0"/>
      <w:divBdr>
        <w:top w:val="none" w:sz="0" w:space="0" w:color="auto"/>
        <w:left w:val="none" w:sz="0" w:space="0" w:color="auto"/>
        <w:bottom w:val="none" w:sz="0" w:space="0" w:color="auto"/>
        <w:right w:val="none" w:sz="0" w:space="0" w:color="auto"/>
      </w:divBdr>
    </w:div>
    <w:div w:id="322903607">
      <w:bodyDiv w:val="1"/>
      <w:marLeft w:val="0"/>
      <w:marRight w:val="0"/>
      <w:marTop w:val="0"/>
      <w:marBottom w:val="0"/>
      <w:divBdr>
        <w:top w:val="none" w:sz="0" w:space="0" w:color="auto"/>
        <w:left w:val="none" w:sz="0" w:space="0" w:color="auto"/>
        <w:bottom w:val="none" w:sz="0" w:space="0" w:color="auto"/>
        <w:right w:val="none" w:sz="0" w:space="0" w:color="auto"/>
      </w:divBdr>
    </w:div>
    <w:div w:id="329259402">
      <w:bodyDiv w:val="1"/>
      <w:marLeft w:val="0"/>
      <w:marRight w:val="0"/>
      <w:marTop w:val="0"/>
      <w:marBottom w:val="0"/>
      <w:divBdr>
        <w:top w:val="none" w:sz="0" w:space="0" w:color="auto"/>
        <w:left w:val="none" w:sz="0" w:space="0" w:color="auto"/>
        <w:bottom w:val="none" w:sz="0" w:space="0" w:color="auto"/>
        <w:right w:val="none" w:sz="0" w:space="0" w:color="auto"/>
      </w:divBdr>
    </w:div>
    <w:div w:id="330529312">
      <w:bodyDiv w:val="1"/>
      <w:marLeft w:val="0"/>
      <w:marRight w:val="0"/>
      <w:marTop w:val="0"/>
      <w:marBottom w:val="0"/>
      <w:divBdr>
        <w:top w:val="none" w:sz="0" w:space="0" w:color="auto"/>
        <w:left w:val="none" w:sz="0" w:space="0" w:color="auto"/>
        <w:bottom w:val="none" w:sz="0" w:space="0" w:color="auto"/>
        <w:right w:val="none" w:sz="0" w:space="0" w:color="auto"/>
      </w:divBdr>
    </w:div>
    <w:div w:id="331223610">
      <w:bodyDiv w:val="1"/>
      <w:marLeft w:val="0"/>
      <w:marRight w:val="0"/>
      <w:marTop w:val="0"/>
      <w:marBottom w:val="0"/>
      <w:divBdr>
        <w:top w:val="none" w:sz="0" w:space="0" w:color="auto"/>
        <w:left w:val="none" w:sz="0" w:space="0" w:color="auto"/>
        <w:bottom w:val="none" w:sz="0" w:space="0" w:color="auto"/>
        <w:right w:val="none" w:sz="0" w:space="0" w:color="auto"/>
      </w:divBdr>
    </w:div>
    <w:div w:id="333608976">
      <w:bodyDiv w:val="1"/>
      <w:marLeft w:val="0"/>
      <w:marRight w:val="0"/>
      <w:marTop w:val="0"/>
      <w:marBottom w:val="0"/>
      <w:divBdr>
        <w:top w:val="none" w:sz="0" w:space="0" w:color="auto"/>
        <w:left w:val="none" w:sz="0" w:space="0" w:color="auto"/>
        <w:bottom w:val="none" w:sz="0" w:space="0" w:color="auto"/>
        <w:right w:val="none" w:sz="0" w:space="0" w:color="auto"/>
      </w:divBdr>
    </w:div>
    <w:div w:id="334037429">
      <w:bodyDiv w:val="1"/>
      <w:marLeft w:val="0"/>
      <w:marRight w:val="0"/>
      <w:marTop w:val="0"/>
      <w:marBottom w:val="0"/>
      <w:divBdr>
        <w:top w:val="none" w:sz="0" w:space="0" w:color="auto"/>
        <w:left w:val="none" w:sz="0" w:space="0" w:color="auto"/>
        <w:bottom w:val="none" w:sz="0" w:space="0" w:color="auto"/>
        <w:right w:val="none" w:sz="0" w:space="0" w:color="auto"/>
      </w:divBdr>
    </w:div>
    <w:div w:id="336807792">
      <w:bodyDiv w:val="1"/>
      <w:marLeft w:val="0"/>
      <w:marRight w:val="0"/>
      <w:marTop w:val="0"/>
      <w:marBottom w:val="0"/>
      <w:divBdr>
        <w:top w:val="none" w:sz="0" w:space="0" w:color="auto"/>
        <w:left w:val="none" w:sz="0" w:space="0" w:color="auto"/>
        <w:bottom w:val="none" w:sz="0" w:space="0" w:color="auto"/>
        <w:right w:val="none" w:sz="0" w:space="0" w:color="auto"/>
      </w:divBdr>
    </w:div>
    <w:div w:id="337270953">
      <w:bodyDiv w:val="1"/>
      <w:marLeft w:val="0"/>
      <w:marRight w:val="0"/>
      <w:marTop w:val="0"/>
      <w:marBottom w:val="0"/>
      <w:divBdr>
        <w:top w:val="none" w:sz="0" w:space="0" w:color="auto"/>
        <w:left w:val="none" w:sz="0" w:space="0" w:color="auto"/>
        <w:bottom w:val="none" w:sz="0" w:space="0" w:color="auto"/>
        <w:right w:val="none" w:sz="0" w:space="0" w:color="auto"/>
      </w:divBdr>
    </w:div>
    <w:div w:id="338849041">
      <w:bodyDiv w:val="1"/>
      <w:marLeft w:val="0"/>
      <w:marRight w:val="0"/>
      <w:marTop w:val="0"/>
      <w:marBottom w:val="0"/>
      <w:divBdr>
        <w:top w:val="none" w:sz="0" w:space="0" w:color="auto"/>
        <w:left w:val="none" w:sz="0" w:space="0" w:color="auto"/>
        <w:bottom w:val="none" w:sz="0" w:space="0" w:color="auto"/>
        <w:right w:val="none" w:sz="0" w:space="0" w:color="auto"/>
      </w:divBdr>
    </w:div>
    <w:div w:id="339085277">
      <w:bodyDiv w:val="1"/>
      <w:marLeft w:val="0"/>
      <w:marRight w:val="0"/>
      <w:marTop w:val="0"/>
      <w:marBottom w:val="0"/>
      <w:divBdr>
        <w:top w:val="none" w:sz="0" w:space="0" w:color="auto"/>
        <w:left w:val="none" w:sz="0" w:space="0" w:color="auto"/>
        <w:bottom w:val="none" w:sz="0" w:space="0" w:color="auto"/>
        <w:right w:val="none" w:sz="0" w:space="0" w:color="auto"/>
      </w:divBdr>
    </w:div>
    <w:div w:id="342978895">
      <w:bodyDiv w:val="1"/>
      <w:marLeft w:val="0"/>
      <w:marRight w:val="0"/>
      <w:marTop w:val="0"/>
      <w:marBottom w:val="0"/>
      <w:divBdr>
        <w:top w:val="none" w:sz="0" w:space="0" w:color="auto"/>
        <w:left w:val="none" w:sz="0" w:space="0" w:color="auto"/>
        <w:bottom w:val="none" w:sz="0" w:space="0" w:color="auto"/>
        <w:right w:val="none" w:sz="0" w:space="0" w:color="auto"/>
      </w:divBdr>
    </w:div>
    <w:div w:id="343284021">
      <w:bodyDiv w:val="1"/>
      <w:marLeft w:val="0"/>
      <w:marRight w:val="0"/>
      <w:marTop w:val="0"/>
      <w:marBottom w:val="0"/>
      <w:divBdr>
        <w:top w:val="none" w:sz="0" w:space="0" w:color="auto"/>
        <w:left w:val="none" w:sz="0" w:space="0" w:color="auto"/>
        <w:bottom w:val="none" w:sz="0" w:space="0" w:color="auto"/>
        <w:right w:val="none" w:sz="0" w:space="0" w:color="auto"/>
      </w:divBdr>
    </w:div>
    <w:div w:id="344599419">
      <w:bodyDiv w:val="1"/>
      <w:marLeft w:val="0"/>
      <w:marRight w:val="0"/>
      <w:marTop w:val="0"/>
      <w:marBottom w:val="0"/>
      <w:divBdr>
        <w:top w:val="none" w:sz="0" w:space="0" w:color="auto"/>
        <w:left w:val="none" w:sz="0" w:space="0" w:color="auto"/>
        <w:bottom w:val="none" w:sz="0" w:space="0" w:color="auto"/>
        <w:right w:val="none" w:sz="0" w:space="0" w:color="auto"/>
      </w:divBdr>
    </w:div>
    <w:div w:id="344671636">
      <w:bodyDiv w:val="1"/>
      <w:marLeft w:val="0"/>
      <w:marRight w:val="0"/>
      <w:marTop w:val="0"/>
      <w:marBottom w:val="0"/>
      <w:divBdr>
        <w:top w:val="none" w:sz="0" w:space="0" w:color="auto"/>
        <w:left w:val="none" w:sz="0" w:space="0" w:color="auto"/>
        <w:bottom w:val="none" w:sz="0" w:space="0" w:color="auto"/>
        <w:right w:val="none" w:sz="0" w:space="0" w:color="auto"/>
      </w:divBdr>
    </w:div>
    <w:div w:id="344719500">
      <w:bodyDiv w:val="1"/>
      <w:marLeft w:val="0"/>
      <w:marRight w:val="0"/>
      <w:marTop w:val="0"/>
      <w:marBottom w:val="0"/>
      <w:divBdr>
        <w:top w:val="none" w:sz="0" w:space="0" w:color="auto"/>
        <w:left w:val="none" w:sz="0" w:space="0" w:color="auto"/>
        <w:bottom w:val="none" w:sz="0" w:space="0" w:color="auto"/>
        <w:right w:val="none" w:sz="0" w:space="0" w:color="auto"/>
      </w:divBdr>
    </w:div>
    <w:div w:id="351300782">
      <w:bodyDiv w:val="1"/>
      <w:marLeft w:val="0"/>
      <w:marRight w:val="0"/>
      <w:marTop w:val="0"/>
      <w:marBottom w:val="0"/>
      <w:divBdr>
        <w:top w:val="none" w:sz="0" w:space="0" w:color="auto"/>
        <w:left w:val="none" w:sz="0" w:space="0" w:color="auto"/>
        <w:bottom w:val="none" w:sz="0" w:space="0" w:color="auto"/>
        <w:right w:val="none" w:sz="0" w:space="0" w:color="auto"/>
      </w:divBdr>
    </w:div>
    <w:div w:id="354380691">
      <w:bodyDiv w:val="1"/>
      <w:marLeft w:val="0"/>
      <w:marRight w:val="0"/>
      <w:marTop w:val="0"/>
      <w:marBottom w:val="0"/>
      <w:divBdr>
        <w:top w:val="none" w:sz="0" w:space="0" w:color="auto"/>
        <w:left w:val="none" w:sz="0" w:space="0" w:color="auto"/>
        <w:bottom w:val="none" w:sz="0" w:space="0" w:color="auto"/>
        <w:right w:val="none" w:sz="0" w:space="0" w:color="auto"/>
      </w:divBdr>
    </w:div>
    <w:div w:id="354620414">
      <w:bodyDiv w:val="1"/>
      <w:marLeft w:val="0"/>
      <w:marRight w:val="0"/>
      <w:marTop w:val="0"/>
      <w:marBottom w:val="0"/>
      <w:divBdr>
        <w:top w:val="none" w:sz="0" w:space="0" w:color="auto"/>
        <w:left w:val="none" w:sz="0" w:space="0" w:color="auto"/>
        <w:bottom w:val="none" w:sz="0" w:space="0" w:color="auto"/>
        <w:right w:val="none" w:sz="0" w:space="0" w:color="auto"/>
      </w:divBdr>
    </w:div>
    <w:div w:id="355355476">
      <w:bodyDiv w:val="1"/>
      <w:marLeft w:val="0"/>
      <w:marRight w:val="0"/>
      <w:marTop w:val="0"/>
      <w:marBottom w:val="0"/>
      <w:divBdr>
        <w:top w:val="none" w:sz="0" w:space="0" w:color="auto"/>
        <w:left w:val="none" w:sz="0" w:space="0" w:color="auto"/>
        <w:bottom w:val="none" w:sz="0" w:space="0" w:color="auto"/>
        <w:right w:val="none" w:sz="0" w:space="0" w:color="auto"/>
      </w:divBdr>
    </w:div>
    <w:div w:id="356197029">
      <w:bodyDiv w:val="1"/>
      <w:marLeft w:val="0"/>
      <w:marRight w:val="0"/>
      <w:marTop w:val="0"/>
      <w:marBottom w:val="0"/>
      <w:divBdr>
        <w:top w:val="none" w:sz="0" w:space="0" w:color="auto"/>
        <w:left w:val="none" w:sz="0" w:space="0" w:color="auto"/>
        <w:bottom w:val="none" w:sz="0" w:space="0" w:color="auto"/>
        <w:right w:val="none" w:sz="0" w:space="0" w:color="auto"/>
      </w:divBdr>
    </w:div>
    <w:div w:id="356272855">
      <w:bodyDiv w:val="1"/>
      <w:marLeft w:val="0"/>
      <w:marRight w:val="0"/>
      <w:marTop w:val="0"/>
      <w:marBottom w:val="0"/>
      <w:divBdr>
        <w:top w:val="none" w:sz="0" w:space="0" w:color="auto"/>
        <w:left w:val="none" w:sz="0" w:space="0" w:color="auto"/>
        <w:bottom w:val="none" w:sz="0" w:space="0" w:color="auto"/>
        <w:right w:val="none" w:sz="0" w:space="0" w:color="auto"/>
      </w:divBdr>
    </w:div>
    <w:div w:id="356349476">
      <w:bodyDiv w:val="1"/>
      <w:marLeft w:val="0"/>
      <w:marRight w:val="0"/>
      <w:marTop w:val="0"/>
      <w:marBottom w:val="0"/>
      <w:divBdr>
        <w:top w:val="none" w:sz="0" w:space="0" w:color="auto"/>
        <w:left w:val="none" w:sz="0" w:space="0" w:color="auto"/>
        <w:bottom w:val="none" w:sz="0" w:space="0" w:color="auto"/>
        <w:right w:val="none" w:sz="0" w:space="0" w:color="auto"/>
      </w:divBdr>
    </w:div>
    <w:div w:id="357388051">
      <w:bodyDiv w:val="1"/>
      <w:marLeft w:val="0"/>
      <w:marRight w:val="0"/>
      <w:marTop w:val="0"/>
      <w:marBottom w:val="0"/>
      <w:divBdr>
        <w:top w:val="none" w:sz="0" w:space="0" w:color="auto"/>
        <w:left w:val="none" w:sz="0" w:space="0" w:color="auto"/>
        <w:bottom w:val="none" w:sz="0" w:space="0" w:color="auto"/>
        <w:right w:val="none" w:sz="0" w:space="0" w:color="auto"/>
      </w:divBdr>
    </w:div>
    <w:div w:id="358506255">
      <w:bodyDiv w:val="1"/>
      <w:marLeft w:val="0"/>
      <w:marRight w:val="0"/>
      <w:marTop w:val="0"/>
      <w:marBottom w:val="0"/>
      <w:divBdr>
        <w:top w:val="none" w:sz="0" w:space="0" w:color="auto"/>
        <w:left w:val="none" w:sz="0" w:space="0" w:color="auto"/>
        <w:bottom w:val="none" w:sz="0" w:space="0" w:color="auto"/>
        <w:right w:val="none" w:sz="0" w:space="0" w:color="auto"/>
      </w:divBdr>
    </w:div>
    <w:div w:id="359014713">
      <w:bodyDiv w:val="1"/>
      <w:marLeft w:val="0"/>
      <w:marRight w:val="0"/>
      <w:marTop w:val="0"/>
      <w:marBottom w:val="0"/>
      <w:divBdr>
        <w:top w:val="none" w:sz="0" w:space="0" w:color="auto"/>
        <w:left w:val="none" w:sz="0" w:space="0" w:color="auto"/>
        <w:bottom w:val="none" w:sz="0" w:space="0" w:color="auto"/>
        <w:right w:val="none" w:sz="0" w:space="0" w:color="auto"/>
      </w:divBdr>
    </w:div>
    <w:div w:id="360517058">
      <w:bodyDiv w:val="1"/>
      <w:marLeft w:val="0"/>
      <w:marRight w:val="0"/>
      <w:marTop w:val="0"/>
      <w:marBottom w:val="0"/>
      <w:divBdr>
        <w:top w:val="none" w:sz="0" w:space="0" w:color="auto"/>
        <w:left w:val="none" w:sz="0" w:space="0" w:color="auto"/>
        <w:bottom w:val="none" w:sz="0" w:space="0" w:color="auto"/>
        <w:right w:val="none" w:sz="0" w:space="0" w:color="auto"/>
      </w:divBdr>
    </w:div>
    <w:div w:id="360789825">
      <w:bodyDiv w:val="1"/>
      <w:marLeft w:val="0"/>
      <w:marRight w:val="0"/>
      <w:marTop w:val="0"/>
      <w:marBottom w:val="0"/>
      <w:divBdr>
        <w:top w:val="none" w:sz="0" w:space="0" w:color="auto"/>
        <w:left w:val="none" w:sz="0" w:space="0" w:color="auto"/>
        <w:bottom w:val="none" w:sz="0" w:space="0" w:color="auto"/>
        <w:right w:val="none" w:sz="0" w:space="0" w:color="auto"/>
      </w:divBdr>
    </w:div>
    <w:div w:id="361982860">
      <w:bodyDiv w:val="1"/>
      <w:marLeft w:val="0"/>
      <w:marRight w:val="0"/>
      <w:marTop w:val="0"/>
      <w:marBottom w:val="0"/>
      <w:divBdr>
        <w:top w:val="none" w:sz="0" w:space="0" w:color="auto"/>
        <w:left w:val="none" w:sz="0" w:space="0" w:color="auto"/>
        <w:bottom w:val="none" w:sz="0" w:space="0" w:color="auto"/>
        <w:right w:val="none" w:sz="0" w:space="0" w:color="auto"/>
      </w:divBdr>
    </w:div>
    <w:div w:id="362175215">
      <w:bodyDiv w:val="1"/>
      <w:marLeft w:val="0"/>
      <w:marRight w:val="0"/>
      <w:marTop w:val="0"/>
      <w:marBottom w:val="0"/>
      <w:divBdr>
        <w:top w:val="none" w:sz="0" w:space="0" w:color="auto"/>
        <w:left w:val="none" w:sz="0" w:space="0" w:color="auto"/>
        <w:bottom w:val="none" w:sz="0" w:space="0" w:color="auto"/>
        <w:right w:val="none" w:sz="0" w:space="0" w:color="auto"/>
      </w:divBdr>
    </w:div>
    <w:div w:id="365452911">
      <w:bodyDiv w:val="1"/>
      <w:marLeft w:val="0"/>
      <w:marRight w:val="0"/>
      <w:marTop w:val="0"/>
      <w:marBottom w:val="0"/>
      <w:divBdr>
        <w:top w:val="none" w:sz="0" w:space="0" w:color="auto"/>
        <w:left w:val="none" w:sz="0" w:space="0" w:color="auto"/>
        <w:bottom w:val="none" w:sz="0" w:space="0" w:color="auto"/>
        <w:right w:val="none" w:sz="0" w:space="0" w:color="auto"/>
      </w:divBdr>
    </w:div>
    <w:div w:id="365521848">
      <w:bodyDiv w:val="1"/>
      <w:marLeft w:val="0"/>
      <w:marRight w:val="0"/>
      <w:marTop w:val="0"/>
      <w:marBottom w:val="0"/>
      <w:divBdr>
        <w:top w:val="none" w:sz="0" w:space="0" w:color="auto"/>
        <w:left w:val="none" w:sz="0" w:space="0" w:color="auto"/>
        <w:bottom w:val="none" w:sz="0" w:space="0" w:color="auto"/>
        <w:right w:val="none" w:sz="0" w:space="0" w:color="auto"/>
      </w:divBdr>
    </w:div>
    <w:div w:id="365764614">
      <w:bodyDiv w:val="1"/>
      <w:marLeft w:val="0"/>
      <w:marRight w:val="0"/>
      <w:marTop w:val="0"/>
      <w:marBottom w:val="0"/>
      <w:divBdr>
        <w:top w:val="none" w:sz="0" w:space="0" w:color="auto"/>
        <w:left w:val="none" w:sz="0" w:space="0" w:color="auto"/>
        <w:bottom w:val="none" w:sz="0" w:space="0" w:color="auto"/>
        <w:right w:val="none" w:sz="0" w:space="0" w:color="auto"/>
      </w:divBdr>
    </w:div>
    <w:div w:id="365982906">
      <w:bodyDiv w:val="1"/>
      <w:marLeft w:val="0"/>
      <w:marRight w:val="0"/>
      <w:marTop w:val="0"/>
      <w:marBottom w:val="0"/>
      <w:divBdr>
        <w:top w:val="none" w:sz="0" w:space="0" w:color="auto"/>
        <w:left w:val="none" w:sz="0" w:space="0" w:color="auto"/>
        <w:bottom w:val="none" w:sz="0" w:space="0" w:color="auto"/>
        <w:right w:val="none" w:sz="0" w:space="0" w:color="auto"/>
      </w:divBdr>
    </w:div>
    <w:div w:id="369113562">
      <w:bodyDiv w:val="1"/>
      <w:marLeft w:val="0"/>
      <w:marRight w:val="0"/>
      <w:marTop w:val="0"/>
      <w:marBottom w:val="0"/>
      <w:divBdr>
        <w:top w:val="none" w:sz="0" w:space="0" w:color="auto"/>
        <w:left w:val="none" w:sz="0" w:space="0" w:color="auto"/>
        <w:bottom w:val="none" w:sz="0" w:space="0" w:color="auto"/>
        <w:right w:val="none" w:sz="0" w:space="0" w:color="auto"/>
      </w:divBdr>
    </w:div>
    <w:div w:id="369576536">
      <w:bodyDiv w:val="1"/>
      <w:marLeft w:val="0"/>
      <w:marRight w:val="0"/>
      <w:marTop w:val="0"/>
      <w:marBottom w:val="0"/>
      <w:divBdr>
        <w:top w:val="none" w:sz="0" w:space="0" w:color="auto"/>
        <w:left w:val="none" w:sz="0" w:space="0" w:color="auto"/>
        <w:bottom w:val="none" w:sz="0" w:space="0" w:color="auto"/>
        <w:right w:val="none" w:sz="0" w:space="0" w:color="auto"/>
      </w:divBdr>
    </w:div>
    <w:div w:id="369840639">
      <w:bodyDiv w:val="1"/>
      <w:marLeft w:val="0"/>
      <w:marRight w:val="0"/>
      <w:marTop w:val="0"/>
      <w:marBottom w:val="0"/>
      <w:divBdr>
        <w:top w:val="none" w:sz="0" w:space="0" w:color="auto"/>
        <w:left w:val="none" w:sz="0" w:space="0" w:color="auto"/>
        <w:bottom w:val="none" w:sz="0" w:space="0" w:color="auto"/>
        <w:right w:val="none" w:sz="0" w:space="0" w:color="auto"/>
      </w:divBdr>
    </w:div>
    <w:div w:id="370031198">
      <w:bodyDiv w:val="1"/>
      <w:marLeft w:val="0"/>
      <w:marRight w:val="0"/>
      <w:marTop w:val="0"/>
      <w:marBottom w:val="0"/>
      <w:divBdr>
        <w:top w:val="none" w:sz="0" w:space="0" w:color="auto"/>
        <w:left w:val="none" w:sz="0" w:space="0" w:color="auto"/>
        <w:bottom w:val="none" w:sz="0" w:space="0" w:color="auto"/>
        <w:right w:val="none" w:sz="0" w:space="0" w:color="auto"/>
      </w:divBdr>
    </w:div>
    <w:div w:id="375814321">
      <w:bodyDiv w:val="1"/>
      <w:marLeft w:val="0"/>
      <w:marRight w:val="0"/>
      <w:marTop w:val="0"/>
      <w:marBottom w:val="0"/>
      <w:divBdr>
        <w:top w:val="none" w:sz="0" w:space="0" w:color="auto"/>
        <w:left w:val="none" w:sz="0" w:space="0" w:color="auto"/>
        <w:bottom w:val="none" w:sz="0" w:space="0" w:color="auto"/>
        <w:right w:val="none" w:sz="0" w:space="0" w:color="auto"/>
      </w:divBdr>
    </w:div>
    <w:div w:id="376976140">
      <w:bodyDiv w:val="1"/>
      <w:marLeft w:val="0"/>
      <w:marRight w:val="0"/>
      <w:marTop w:val="0"/>
      <w:marBottom w:val="0"/>
      <w:divBdr>
        <w:top w:val="none" w:sz="0" w:space="0" w:color="auto"/>
        <w:left w:val="none" w:sz="0" w:space="0" w:color="auto"/>
        <w:bottom w:val="none" w:sz="0" w:space="0" w:color="auto"/>
        <w:right w:val="none" w:sz="0" w:space="0" w:color="auto"/>
      </w:divBdr>
    </w:div>
    <w:div w:id="377314719">
      <w:bodyDiv w:val="1"/>
      <w:marLeft w:val="0"/>
      <w:marRight w:val="0"/>
      <w:marTop w:val="0"/>
      <w:marBottom w:val="0"/>
      <w:divBdr>
        <w:top w:val="none" w:sz="0" w:space="0" w:color="auto"/>
        <w:left w:val="none" w:sz="0" w:space="0" w:color="auto"/>
        <w:bottom w:val="none" w:sz="0" w:space="0" w:color="auto"/>
        <w:right w:val="none" w:sz="0" w:space="0" w:color="auto"/>
      </w:divBdr>
    </w:div>
    <w:div w:id="377902419">
      <w:bodyDiv w:val="1"/>
      <w:marLeft w:val="0"/>
      <w:marRight w:val="0"/>
      <w:marTop w:val="0"/>
      <w:marBottom w:val="0"/>
      <w:divBdr>
        <w:top w:val="none" w:sz="0" w:space="0" w:color="auto"/>
        <w:left w:val="none" w:sz="0" w:space="0" w:color="auto"/>
        <w:bottom w:val="none" w:sz="0" w:space="0" w:color="auto"/>
        <w:right w:val="none" w:sz="0" w:space="0" w:color="auto"/>
      </w:divBdr>
    </w:div>
    <w:div w:id="378478166">
      <w:bodyDiv w:val="1"/>
      <w:marLeft w:val="0"/>
      <w:marRight w:val="0"/>
      <w:marTop w:val="0"/>
      <w:marBottom w:val="0"/>
      <w:divBdr>
        <w:top w:val="none" w:sz="0" w:space="0" w:color="auto"/>
        <w:left w:val="none" w:sz="0" w:space="0" w:color="auto"/>
        <w:bottom w:val="none" w:sz="0" w:space="0" w:color="auto"/>
        <w:right w:val="none" w:sz="0" w:space="0" w:color="auto"/>
      </w:divBdr>
    </w:div>
    <w:div w:id="382412046">
      <w:bodyDiv w:val="1"/>
      <w:marLeft w:val="0"/>
      <w:marRight w:val="0"/>
      <w:marTop w:val="0"/>
      <w:marBottom w:val="0"/>
      <w:divBdr>
        <w:top w:val="none" w:sz="0" w:space="0" w:color="auto"/>
        <w:left w:val="none" w:sz="0" w:space="0" w:color="auto"/>
        <w:bottom w:val="none" w:sz="0" w:space="0" w:color="auto"/>
        <w:right w:val="none" w:sz="0" w:space="0" w:color="auto"/>
      </w:divBdr>
    </w:div>
    <w:div w:id="385643419">
      <w:bodyDiv w:val="1"/>
      <w:marLeft w:val="0"/>
      <w:marRight w:val="0"/>
      <w:marTop w:val="0"/>
      <w:marBottom w:val="0"/>
      <w:divBdr>
        <w:top w:val="none" w:sz="0" w:space="0" w:color="auto"/>
        <w:left w:val="none" w:sz="0" w:space="0" w:color="auto"/>
        <w:bottom w:val="none" w:sz="0" w:space="0" w:color="auto"/>
        <w:right w:val="none" w:sz="0" w:space="0" w:color="auto"/>
      </w:divBdr>
    </w:div>
    <w:div w:id="387144787">
      <w:bodyDiv w:val="1"/>
      <w:marLeft w:val="0"/>
      <w:marRight w:val="0"/>
      <w:marTop w:val="0"/>
      <w:marBottom w:val="0"/>
      <w:divBdr>
        <w:top w:val="none" w:sz="0" w:space="0" w:color="auto"/>
        <w:left w:val="none" w:sz="0" w:space="0" w:color="auto"/>
        <w:bottom w:val="none" w:sz="0" w:space="0" w:color="auto"/>
        <w:right w:val="none" w:sz="0" w:space="0" w:color="auto"/>
      </w:divBdr>
    </w:div>
    <w:div w:id="387269130">
      <w:bodyDiv w:val="1"/>
      <w:marLeft w:val="0"/>
      <w:marRight w:val="0"/>
      <w:marTop w:val="0"/>
      <w:marBottom w:val="0"/>
      <w:divBdr>
        <w:top w:val="none" w:sz="0" w:space="0" w:color="auto"/>
        <w:left w:val="none" w:sz="0" w:space="0" w:color="auto"/>
        <w:bottom w:val="none" w:sz="0" w:space="0" w:color="auto"/>
        <w:right w:val="none" w:sz="0" w:space="0" w:color="auto"/>
      </w:divBdr>
    </w:div>
    <w:div w:id="387727221">
      <w:bodyDiv w:val="1"/>
      <w:marLeft w:val="0"/>
      <w:marRight w:val="0"/>
      <w:marTop w:val="0"/>
      <w:marBottom w:val="0"/>
      <w:divBdr>
        <w:top w:val="none" w:sz="0" w:space="0" w:color="auto"/>
        <w:left w:val="none" w:sz="0" w:space="0" w:color="auto"/>
        <w:bottom w:val="none" w:sz="0" w:space="0" w:color="auto"/>
        <w:right w:val="none" w:sz="0" w:space="0" w:color="auto"/>
      </w:divBdr>
    </w:div>
    <w:div w:id="387730474">
      <w:bodyDiv w:val="1"/>
      <w:marLeft w:val="0"/>
      <w:marRight w:val="0"/>
      <w:marTop w:val="0"/>
      <w:marBottom w:val="0"/>
      <w:divBdr>
        <w:top w:val="none" w:sz="0" w:space="0" w:color="auto"/>
        <w:left w:val="none" w:sz="0" w:space="0" w:color="auto"/>
        <w:bottom w:val="none" w:sz="0" w:space="0" w:color="auto"/>
        <w:right w:val="none" w:sz="0" w:space="0" w:color="auto"/>
      </w:divBdr>
    </w:div>
    <w:div w:id="389110369">
      <w:bodyDiv w:val="1"/>
      <w:marLeft w:val="0"/>
      <w:marRight w:val="0"/>
      <w:marTop w:val="0"/>
      <w:marBottom w:val="0"/>
      <w:divBdr>
        <w:top w:val="none" w:sz="0" w:space="0" w:color="auto"/>
        <w:left w:val="none" w:sz="0" w:space="0" w:color="auto"/>
        <w:bottom w:val="none" w:sz="0" w:space="0" w:color="auto"/>
        <w:right w:val="none" w:sz="0" w:space="0" w:color="auto"/>
      </w:divBdr>
    </w:div>
    <w:div w:id="389110820">
      <w:bodyDiv w:val="1"/>
      <w:marLeft w:val="0"/>
      <w:marRight w:val="0"/>
      <w:marTop w:val="0"/>
      <w:marBottom w:val="0"/>
      <w:divBdr>
        <w:top w:val="none" w:sz="0" w:space="0" w:color="auto"/>
        <w:left w:val="none" w:sz="0" w:space="0" w:color="auto"/>
        <w:bottom w:val="none" w:sz="0" w:space="0" w:color="auto"/>
        <w:right w:val="none" w:sz="0" w:space="0" w:color="auto"/>
      </w:divBdr>
    </w:div>
    <w:div w:id="393822095">
      <w:bodyDiv w:val="1"/>
      <w:marLeft w:val="0"/>
      <w:marRight w:val="0"/>
      <w:marTop w:val="0"/>
      <w:marBottom w:val="0"/>
      <w:divBdr>
        <w:top w:val="none" w:sz="0" w:space="0" w:color="auto"/>
        <w:left w:val="none" w:sz="0" w:space="0" w:color="auto"/>
        <w:bottom w:val="none" w:sz="0" w:space="0" w:color="auto"/>
        <w:right w:val="none" w:sz="0" w:space="0" w:color="auto"/>
      </w:divBdr>
    </w:div>
    <w:div w:id="394476988">
      <w:bodyDiv w:val="1"/>
      <w:marLeft w:val="0"/>
      <w:marRight w:val="0"/>
      <w:marTop w:val="0"/>
      <w:marBottom w:val="0"/>
      <w:divBdr>
        <w:top w:val="none" w:sz="0" w:space="0" w:color="auto"/>
        <w:left w:val="none" w:sz="0" w:space="0" w:color="auto"/>
        <w:bottom w:val="none" w:sz="0" w:space="0" w:color="auto"/>
        <w:right w:val="none" w:sz="0" w:space="0" w:color="auto"/>
      </w:divBdr>
    </w:div>
    <w:div w:id="395248849">
      <w:bodyDiv w:val="1"/>
      <w:marLeft w:val="0"/>
      <w:marRight w:val="0"/>
      <w:marTop w:val="0"/>
      <w:marBottom w:val="0"/>
      <w:divBdr>
        <w:top w:val="none" w:sz="0" w:space="0" w:color="auto"/>
        <w:left w:val="none" w:sz="0" w:space="0" w:color="auto"/>
        <w:bottom w:val="none" w:sz="0" w:space="0" w:color="auto"/>
        <w:right w:val="none" w:sz="0" w:space="0" w:color="auto"/>
      </w:divBdr>
    </w:div>
    <w:div w:id="397824248">
      <w:bodyDiv w:val="1"/>
      <w:marLeft w:val="0"/>
      <w:marRight w:val="0"/>
      <w:marTop w:val="0"/>
      <w:marBottom w:val="0"/>
      <w:divBdr>
        <w:top w:val="none" w:sz="0" w:space="0" w:color="auto"/>
        <w:left w:val="none" w:sz="0" w:space="0" w:color="auto"/>
        <w:bottom w:val="none" w:sz="0" w:space="0" w:color="auto"/>
        <w:right w:val="none" w:sz="0" w:space="0" w:color="auto"/>
      </w:divBdr>
    </w:div>
    <w:div w:id="397829871">
      <w:bodyDiv w:val="1"/>
      <w:marLeft w:val="0"/>
      <w:marRight w:val="0"/>
      <w:marTop w:val="0"/>
      <w:marBottom w:val="0"/>
      <w:divBdr>
        <w:top w:val="none" w:sz="0" w:space="0" w:color="auto"/>
        <w:left w:val="none" w:sz="0" w:space="0" w:color="auto"/>
        <w:bottom w:val="none" w:sz="0" w:space="0" w:color="auto"/>
        <w:right w:val="none" w:sz="0" w:space="0" w:color="auto"/>
      </w:divBdr>
    </w:div>
    <w:div w:id="399249422">
      <w:bodyDiv w:val="1"/>
      <w:marLeft w:val="0"/>
      <w:marRight w:val="0"/>
      <w:marTop w:val="0"/>
      <w:marBottom w:val="0"/>
      <w:divBdr>
        <w:top w:val="none" w:sz="0" w:space="0" w:color="auto"/>
        <w:left w:val="none" w:sz="0" w:space="0" w:color="auto"/>
        <w:bottom w:val="none" w:sz="0" w:space="0" w:color="auto"/>
        <w:right w:val="none" w:sz="0" w:space="0" w:color="auto"/>
      </w:divBdr>
    </w:div>
    <w:div w:id="399325515">
      <w:bodyDiv w:val="1"/>
      <w:marLeft w:val="0"/>
      <w:marRight w:val="0"/>
      <w:marTop w:val="0"/>
      <w:marBottom w:val="0"/>
      <w:divBdr>
        <w:top w:val="none" w:sz="0" w:space="0" w:color="auto"/>
        <w:left w:val="none" w:sz="0" w:space="0" w:color="auto"/>
        <w:bottom w:val="none" w:sz="0" w:space="0" w:color="auto"/>
        <w:right w:val="none" w:sz="0" w:space="0" w:color="auto"/>
      </w:divBdr>
    </w:div>
    <w:div w:id="401876283">
      <w:bodyDiv w:val="1"/>
      <w:marLeft w:val="0"/>
      <w:marRight w:val="0"/>
      <w:marTop w:val="0"/>
      <w:marBottom w:val="0"/>
      <w:divBdr>
        <w:top w:val="none" w:sz="0" w:space="0" w:color="auto"/>
        <w:left w:val="none" w:sz="0" w:space="0" w:color="auto"/>
        <w:bottom w:val="none" w:sz="0" w:space="0" w:color="auto"/>
        <w:right w:val="none" w:sz="0" w:space="0" w:color="auto"/>
      </w:divBdr>
    </w:div>
    <w:div w:id="401947647">
      <w:bodyDiv w:val="1"/>
      <w:marLeft w:val="0"/>
      <w:marRight w:val="0"/>
      <w:marTop w:val="0"/>
      <w:marBottom w:val="0"/>
      <w:divBdr>
        <w:top w:val="none" w:sz="0" w:space="0" w:color="auto"/>
        <w:left w:val="none" w:sz="0" w:space="0" w:color="auto"/>
        <w:bottom w:val="none" w:sz="0" w:space="0" w:color="auto"/>
        <w:right w:val="none" w:sz="0" w:space="0" w:color="auto"/>
      </w:divBdr>
    </w:div>
    <w:div w:id="402027423">
      <w:bodyDiv w:val="1"/>
      <w:marLeft w:val="0"/>
      <w:marRight w:val="0"/>
      <w:marTop w:val="0"/>
      <w:marBottom w:val="0"/>
      <w:divBdr>
        <w:top w:val="none" w:sz="0" w:space="0" w:color="auto"/>
        <w:left w:val="none" w:sz="0" w:space="0" w:color="auto"/>
        <w:bottom w:val="none" w:sz="0" w:space="0" w:color="auto"/>
        <w:right w:val="none" w:sz="0" w:space="0" w:color="auto"/>
      </w:divBdr>
    </w:div>
    <w:div w:id="402068781">
      <w:bodyDiv w:val="1"/>
      <w:marLeft w:val="0"/>
      <w:marRight w:val="0"/>
      <w:marTop w:val="0"/>
      <w:marBottom w:val="0"/>
      <w:divBdr>
        <w:top w:val="none" w:sz="0" w:space="0" w:color="auto"/>
        <w:left w:val="none" w:sz="0" w:space="0" w:color="auto"/>
        <w:bottom w:val="none" w:sz="0" w:space="0" w:color="auto"/>
        <w:right w:val="none" w:sz="0" w:space="0" w:color="auto"/>
      </w:divBdr>
    </w:div>
    <w:div w:id="403067693">
      <w:bodyDiv w:val="1"/>
      <w:marLeft w:val="0"/>
      <w:marRight w:val="0"/>
      <w:marTop w:val="0"/>
      <w:marBottom w:val="0"/>
      <w:divBdr>
        <w:top w:val="none" w:sz="0" w:space="0" w:color="auto"/>
        <w:left w:val="none" w:sz="0" w:space="0" w:color="auto"/>
        <w:bottom w:val="none" w:sz="0" w:space="0" w:color="auto"/>
        <w:right w:val="none" w:sz="0" w:space="0" w:color="auto"/>
      </w:divBdr>
    </w:div>
    <w:div w:id="403722446">
      <w:bodyDiv w:val="1"/>
      <w:marLeft w:val="0"/>
      <w:marRight w:val="0"/>
      <w:marTop w:val="0"/>
      <w:marBottom w:val="0"/>
      <w:divBdr>
        <w:top w:val="none" w:sz="0" w:space="0" w:color="auto"/>
        <w:left w:val="none" w:sz="0" w:space="0" w:color="auto"/>
        <w:bottom w:val="none" w:sz="0" w:space="0" w:color="auto"/>
        <w:right w:val="none" w:sz="0" w:space="0" w:color="auto"/>
      </w:divBdr>
    </w:div>
    <w:div w:id="405566853">
      <w:bodyDiv w:val="1"/>
      <w:marLeft w:val="0"/>
      <w:marRight w:val="0"/>
      <w:marTop w:val="0"/>
      <w:marBottom w:val="0"/>
      <w:divBdr>
        <w:top w:val="none" w:sz="0" w:space="0" w:color="auto"/>
        <w:left w:val="none" w:sz="0" w:space="0" w:color="auto"/>
        <w:bottom w:val="none" w:sz="0" w:space="0" w:color="auto"/>
        <w:right w:val="none" w:sz="0" w:space="0" w:color="auto"/>
      </w:divBdr>
    </w:div>
    <w:div w:id="406657305">
      <w:bodyDiv w:val="1"/>
      <w:marLeft w:val="0"/>
      <w:marRight w:val="0"/>
      <w:marTop w:val="0"/>
      <w:marBottom w:val="0"/>
      <w:divBdr>
        <w:top w:val="none" w:sz="0" w:space="0" w:color="auto"/>
        <w:left w:val="none" w:sz="0" w:space="0" w:color="auto"/>
        <w:bottom w:val="none" w:sz="0" w:space="0" w:color="auto"/>
        <w:right w:val="none" w:sz="0" w:space="0" w:color="auto"/>
      </w:divBdr>
    </w:div>
    <w:div w:id="407849733">
      <w:bodyDiv w:val="1"/>
      <w:marLeft w:val="0"/>
      <w:marRight w:val="0"/>
      <w:marTop w:val="0"/>
      <w:marBottom w:val="0"/>
      <w:divBdr>
        <w:top w:val="none" w:sz="0" w:space="0" w:color="auto"/>
        <w:left w:val="none" w:sz="0" w:space="0" w:color="auto"/>
        <w:bottom w:val="none" w:sz="0" w:space="0" w:color="auto"/>
        <w:right w:val="none" w:sz="0" w:space="0" w:color="auto"/>
      </w:divBdr>
    </w:div>
    <w:div w:id="410084966">
      <w:bodyDiv w:val="1"/>
      <w:marLeft w:val="0"/>
      <w:marRight w:val="0"/>
      <w:marTop w:val="0"/>
      <w:marBottom w:val="0"/>
      <w:divBdr>
        <w:top w:val="none" w:sz="0" w:space="0" w:color="auto"/>
        <w:left w:val="none" w:sz="0" w:space="0" w:color="auto"/>
        <w:bottom w:val="none" w:sz="0" w:space="0" w:color="auto"/>
        <w:right w:val="none" w:sz="0" w:space="0" w:color="auto"/>
      </w:divBdr>
    </w:div>
    <w:div w:id="410783969">
      <w:bodyDiv w:val="1"/>
      <w:marLeft w:val="0"/>
      <w:marRight w:val="0"/>
      <w:marTop w:val="0"/>
      <w:marBottom w:val="0"/>
      <w:divBdr>
        <w:top w:val="none" w:sz="0" w:space="0" w:color="auto"/>
        <w:left w:val="none" w:sz="0" w:space="0" w:color="auto"/>
        <w:bottom w:val="none" w:sz="0" w:space="0" w:color="auto"/>
        <w:right w:val="none" w:sz="0" w:space="0" w:color="auto"/>
      </w:divBdr>
    </w:div>
    <w:div w:id="410930789">
      <w:bodyDiv w:val="1"/>
      <w:marLeft w:val="0"/>
      <w:marRight w:val="0"/>
      <w:marTop w:val="0"/>
      <w:marBottom w:val="0"/>
      <w:divBdr>
        <w:top w:val="none" w:sz="0" w:space="0" w:color="auto"/>
        <w:left w:val="none" w:sz="0" w:space="0" w:color="auto"/>
        <w:bottom w:val="none" w:sz="0" w:space="0" w:color="auto"/>
        <w:right w:val="none" w:sz="0" w:space="0" w:color="auto"/>
      </w:divBdr>
    </w:div>
    <w:div w:id="411705355">
      <w:bodyDiv w:val="1"/>
      <w:marLeft w:val="0"/>
      <w:marRight w:val="0"/>
      <w:marTop w:val="0"/>
      <w:marBottom w:val="0"/>
      <w:divBdr>
        <w:top w:val="none" w:sz="0" w:space="0" w:color="auto"/>
        <w:left w:val="none" w:sz="0" w:space="0" w:color="auto"/>
        <w:bottom w:val="none" w:sz="0" w:space="0" w:color="auto"/>
        <w:right w:val="none" w:sz="0" w:space="0" w:color="auto"/>
      </w:divBdr>
    </w:div>
    <w:div w:id="416174865">
      <w:bodyDiv w:val="1"/>
      <w:marLeft w:val="0"/>
      <w:marRight w:val="0"/>
      <w:marTop w:val="0"/>
      <w:marBottom w:val="0"/>
      <w:divBdr>
        <w:top w:val="none" w:sz="0" w:space="0" w:color="auto"/>
        <w:left w:val="none" w:sz="0" w:space="0" w:color="auto"/>
        <w:bottom w:val="none" w:sz="0" w:space="0" w:color="auto"/>
        <w:right w:val="none" w:sz="0" w:space="0" w:color="auto"/>
      </w:divBdr>
    </w:div>
    <w:div w:id="416295281">
      <w:bodyDiv w:val="1"/>
      <w:marLeft w:val="0"/>
      <w:marRight w:val="0"/>
      <w:marTop w:val="0"/>
      <w:marBottom w:val="0"/>
      <w:divBdr>
        <w:top w:val="none" w:sz="0" w:space="0" w:color="auto"/>
        <w:left w:val="none" w:sz="0" w:space="0" w:color="auto"/>
        <w:bottom w:val="none" w:sz="0" w:space="0" w:color="auto"/>
        <w:right w:val="none" w:sz="0" w:space="0" w:color="auto"/>
      </w:divBdr>
    </w:div>
    <w:div w:id="418448419">
      <w:bodyDiv w:val="1"/>
      <w:marLeft w:val="0"/>
      <w:marRight w:val="0"/>
      <w:marTop w:val="0"/>
      <w:marBottom w:val="0"/>
      <w:divBdr>
        <w:top w:val="none" w:sz="0" w:space="0" w:color="auto"/>
        <w:left w:val="none" w:sz="0" w:space="0" w:color="auto"/>
        <w:bottom w:val="none" w:sz="0" w:space="0" w:color="auto"/>
        <w:right w:val="none" w:sz="0" w:space="0" w:color="auto"/>
      </w:divBdr>
    </w:div>
    <w:div w:id="419915623">
      <w:bodyDiv w:val="1"/>
      <w:marLeft w:val="0"/>
      <w:marRight w:val="0"/>
      <w:marTop w:val="0"/>
      <w:marBottom w:val="0"/>
      <w:divBdr>
        <w:top w:val="none" w:sz="0" w:space="0" w:color="auto"/>
        <w:left w:val="none" w:sz="0" w:space="0" w:color="auto"/>
        <w:bottom w:val="none" w:sz="0" w:space="0" w:color="auto"/>
        <w:right w:val="none" w:sz="0" w:space="0" w:color="auto"/>
      </w:divBdr>
    </w:div>
    <w:div w:id="420414333">
      <w:bodyDiv w:val="1"/>
      <w:marLeft w:val="0"/>
      <w:marRight w:val="0"/>
      <w:marTop w:val="0"/>
      <w:marBottom w:val="0"/>
      <w:divBdr>
        <w:top w:val="none" w:sz="0" w:space="0" w:color="auto"/>
        <w:left w:val="none" w:sz="0" w:space="0" w:color="auto"/>
        <w:bottom w:val="none" w:sz="0" w:space="0" w:color="auto"/>
        <w:right w:val="none" w:sz="0" w:space="0" w:color="auto"/>
      </w:divBdr>
    </w:div>
    <w:div w:id="420832604">
      <w:bodyDiv w:val="1"/>
      <w:marLeft w:val="0"/>
      <w:marRight w:val="0"/>
      <w:marTop w:val="0"/>
      <w:marBottom w:val="0"/>
      <w:divBdr>
        <w:top w:val="none" w:sz="0" w:space="0" w:color="auto"/>
        <w:left w:val="none" w:sz="0" w:space="0" w:color="auto"/>
        <w:bottom w:val="none" w:sz="0" w:space="0" w:color="auto"/>
        <w:right w:val="none" w:sz="0" w:space="0" w:color="auto"/>
      </w:divBdr>
    </w:div>
    <w:div w:id="421073663">
      <w:bodyDiv w:val="1"/>
      <w:marLeft w:val="0"/>
      <w:marRight w:val="0"/>
      <w:marTop w:val="0"/>
      <w:marBottom w:val="0"/>
      <w:divBdr>
        <w:top w:val="none" w:sz="0" w:space="0" w:color="auto"/>
        <w:left w:val="none" w:sz="0" w:space="0" w:color="auto"/>
        <w:bottom w:val="none" w:sz="0" w:space="0" w:color="auto"/>
        <w:right w:val="none" w:sz="0" w:space="0" w:color="auto"/>
      </w:divBdr>
    </w:div>
    <w:div w:id="421336959">
      <w:bodyDiv w:val="1"/>
      <w:marLeft w:val="0"/>
      <w:marRight w:val="0"/>
      <w:marTop w:val="0"/>
      <w:marBottom w:val="0"/>
      <w:divBdr>
        <w:top w:val="none" w:sz="0" w:space="0" w:color="auto"/>
        <w:left w:val="none" w:sz="0" w:space="0" w:color="auto"/>
        <w:bottom w:val="none" w:sz="0" w:space="0" w:color="auto"/>
        <w:right w:val="none" w:sz="0" w:space="0" w:color="auto"/>
      </w:divBdr>
    </w:div>
    <w:div w:id="422263658">
      <w:bodyDiv w:val="1"/>
      <w:marLeft w:val="0"/>
      <w:marRight w:val="0"/>
      <w:marTop w:val="0"/>
      <w:marBottom w:val="0"/>
      <w:divBdr>
        <w:top w:val="none" w:sz="0" w:space="0" w:color="auto"/>
        <w:left w:val="none" w:sz="0" w:space="0" w:color="auto"/>
        <w:bottom w:val="none" w:sz="0" w:space="0" w:color="auto"/>
        <w:right w:val="none" w:sz="0" w:space="0" w:color="auto"/>
      </w:divBdr>
    </w:div>
    <w:div w:id="423035841">
      <w:bodyDiv w:val="1"/>
      <w:marLeft w:val="0"/>
      <w:marRight w:val="0"/>
      <w:marTop w:val="0"/>
      <w:marBottom w:val="0"/>
      <w:divBdr>
        <w:top w:val="none" w:sz="0" w:space="0" w:color="auto"/>
        <w:left w:val="none" w:sz="0" w:space="0" w:color="auto"/>
        <w:bottom w:val="none" w:sz="0" w:space="0" w:color="auto"/>
        <w:right w:val="none" w:sz="0" w:space="0" w:color="auto"/>
      </w:divBdr>
    </w:div>
    <w:div w:id="423765779">
      <w:bodyDiv w:val="1"/>
      <w:marLeft w:val="0"/>
      <w:marRight w:val="0"/>
      <w:marTop w:val="0"/>
      <w:marBottom w:val="0"/>
      <w:divBdr>
        <w:top w:val="none" w:sz="0" w:space="0" w:color="auto"/>
        <w:left w:val="none" w:sz="0" w:space="0" w:color="auto"/>
        <w:bottom w:val="none" w:sz="0" w:space="0" w:color="auto"/>
        <w:right w:val="none" w:sz="0" w:space="0" w:color="auto"/>
      </w:divBdr>
    </w:div>
    <w:div w:id="425076313">
      <w:bodyDiv w:val="1"/>
      <w:marLeft w:val="0"/>
      <w:marRight w:val="0"/>
      <w:marTop w:val="0"/>
      <w:marBottom w:val="0"/>
      <w:divBdr>
        <w:top w:val="none" w:sz="0" w:space="0" w:color="auto"/>
        <w:left w:val="none" w:sz="0" w:space="0" w:color="auto"/>
        <w:bottom w:val="none" w:sz="0" w:space="0" w:color="auto"/>
        <w:right w:val="none" w:sz="0" w:space="0" w:color="auto"/>
      </w:divBdr>
    </w:div>
    <w:div w:id="426461813">
      <w:bodyDiv w:val="1"/>
      <w:marLeft w:val="0"/>
      <w:marRight w:val="0"/>
      <w:marTop w:val="0"/>
      <w:marBottom w:val="0"/>
      <w:divBdr>
        <w:top w:val="none" w:sz="0" w:space="0" w:color="auto"/>
        <w:left w:val="none" w:sz="0" w:space="0" w:color="auto"/>
        <w:bottom w:val="none" w:sz="0" w:space="0" w:color="auto"/>
        <w:right w:val="none" w:sz="0" w:space="0" w:color="auto"/>
      </w:divBdr>
    </w:div>
    <w:div w:id="427851495">
      <w:bodyDiv w:val="1"/>
      <w:marLeft w:val="0"/>
      <w:marRight w:val="0"/>
      <w:marTop w:val="0"/>
      <w:marBottom w:val="0"/>
      <w:divBdr>
        <w:top w:val="none" w:sz="0" w:space="0" w:color="auto"/>
        <w:left w:val="none" w:sz="0" w:space="0" w:color="auto"/>
        <w:bottom w:val="none" w:sz="0" w:space="0" w:color="auto"/>
        <w:right w:val="none" w:sz="0" w:space="0" w:color="auto"/>
      </w:divBdr>
    </w:div>
    <w:div w:id="428741834">
      <w:bodyDiv w:val="1"/>
      <w:marLeft w:val="0"/>
      <w:marRight w:val="0"/>
      <w:marTop w:val="0"/>
      <w:marBottom w:val="0"/>
      <w:divBdr>
        <w:top w:val="none" w:sz="0" w:space="0" w:color="auto"/>
        <w:left w:val="none" w:sz="0" w:space="0" w:color="auto"/>
        <w:bottom w:val="none" w:sz="0" w:space="0" w:color="auto"/>
        <w:right w:val="none" w:sz="0" w:space="0" w:color="auto"/>
      </w:divBdr>
    </w:div>
    <w:div w:id="429542438">
      <w:bodyDiv w:val="1"/>
      <w:marLeft w:val="0"/>
      <w:marRight w:val="0"/>
      <w:marTop w:val="0"/>
      <w:marBottom w:val="0"/>
      <w:divBdr>
        <w:top w:val="none" w:sz="0" w:space="0" w:color="auto"/>
        <w:left w:val="none" w:sz="0" w:space="0" w:color="auto"/>
        <w:bottom w:val="none" w:sz="0" w:space="0" w:color="auto"/>
        <w:right w:val="none" w:sz="0" w:space="0" w:color="auto"/>
      </w:divBdr>
    </w:div>
    <w:div w:id="430469148">
      <w:bodyDiv w:val="1"/>
      <w:marLeft w:val="0"/>
      <w:marRight w:val="0"/>
      <w:marTop w:val="0"/>
      <w:marBottom w:val="0"/>
      <w:divBdr>
        <w:top w:val="none" w:sz="0" w:space="0" w:color="auto"/>
        <w:left w:val="none" w:sz="0" w:space="0" w:color="auto"/>
        <w:bottom w:val="none" w:sz="0" w:space="0" w:color="auto"/>
        <w:right w:val="none" w:sz="0" w:space="0" w:color="auto"/>
      </w:divBdr>
    </w:div>
    <w:div w:id="430857221">
      <w:bodyDiv w:val="1"/>
      <w:marLeft w:val="0"/>
      <w:marRight w:val="0"/>
      <w:marTop w:val="0"/>
      <w:marBottom w:val="0"/>
      <w:divBdr>
        <w:top w:val="none" w:sz="0" w:space="0" w:color="auto"/>
        <w:left w:val="none" w:sz="0" w:space="0" w:color="auto"/>
        <w:bottom w:val="none" w:sz="0" w:space="0" w:color="auto"/>
        <w:right w:val="none" w:sz="0" w:space="0" w:color="auto"/>
      </w:divBdr>
    </w:div>
    <w:div w:id="430857419">
      <w:bodyDiv w:val="1"/>
      <w:marLeft w:val="0"/>
      <w:marRight w:val="0"/>
      <w:marTop w:val="0"/>
      <w:marBottom w:val="0"/>
      <w:divBdr>
        <w:top w:val="none" w:sz="0" w:space="0" w:color="auto"/>
        <w:left w:val="none" w:sz="0" w:space="0" w:color="auto"/>
        <w:bottom w:val="none" w:sz="0" w:space="0" w:color="auto"/>
        <w:right w:val="none" w:sz="0" w:space="0" w:color="auto"/>
      </w:divBdr>
    </w:div>
    <w:div w:id="432750352">
      <w:bodyDiv w:val="1"/>
      <w:marLeft w:val="0"/>
      <w:marRight w:val="0"/>
      <w:marTop w:val="0"/>
      <w:marBottom w:val="0"/>
      <w:divBdr>
        <w:top w:val="none" w:sz="0" w:space="0" w:color="auto"/>
        <w:left w:val="none" w:sz="0" w:space="0" w:color="auto"/>
        <w:bottom w:val="none" w:sz="0" w:space="0" w:color="auto"/>
        <w:right w:val="none" w:sz="0" w:space="0" w:color="auto"/>
      </w:divBdr>
    </w:div>
    <w:div w:id="433402206">
      <w:bodyDiv w:val="1"/>
      <w:marLeft w:val="0"/>
      <w:marRight w:val="0"/>
      <w:marTop w:val="0"/>
      <w:marBottom w:val="0"/>
      <w:divBdr>
        <w:top w:val="none" w:sz="0" w:space="0" w:color="auto"/>
        <w:left w:val="none" w:sz="0" w:space="0" w:color="auto"/>
        <w:bottom w:val="none" w:sz="0" w:space="0" w:color="auto"/>
        <w:right w:val="none" w:sz="0" w:space="0" w:color="auto"/>
      </w:divBdr>
    </w:div>
    <w:div w:id="434399805">
      <w:bodyDiv w:val="1"/>
      <w:marLeft w:val="0"/>
      <w:marRight w:val="0"/>
      <w:marTop w:val="0"/>
      <w:marBottom w:val="0"/>
      <w:divBdr>
        <w:top w:val="none" w:sz="0" w:space="0" w:color="auto"/>
        <w:left w:val="none" w:sz="0" w:space="0" w:color="auto"/>
        <w:bottom w:val="none" w:sz="0" w:space="0" w:color="auto"/>
        <w:right w:val="none" w:sz="0" w:space="0" w:color="auto"/>
      </w:divBdr>
    </w:div>
    <w:div w:id="437063820">
      <w:bodyDiv w:val="1"/>
      <w:marLeft w:val="0"/>
      <w:marRight w:val="0"/>
      <w:marTop w:val="0"/>
      <w:marBottom w:val="0"/>
      <w:divBdr>
        <w:top w:val="none" w:sz="0" w:space="0" w:color="auto"/>
        <w:left w:val="none" w:sz="0" w:space="0" w:color="auto"/>
        <w:bottom w:val="none" w:sz="0" w:space="0" w:color="auto"/>
        <w:right w:val="none" w:sz="0" w:space="0" w:color="auto"/>
      </w:divBdr>
    </w:div>
    <w:div w:id="441610160">
      <w:bodyDiv w:val="1"/>
      <w:marLeft w:val="0"/>
      <w:marRight w:val="0"/>
      <w:marTop w:val="0"/>
      <w:marBottom w:val="0"/>
      <w:divBdr>
        <w:top w:val="none" w:sz="0" w:space="0" w:color="auto"/>
        <w:left w:val="none" w:sz="0" w:space="0" w:color="auto"/>
        <w:bottom w:val="none" w:sz="0" w:space="0" w:color="auto"/>
        <w:right w:val="none" w:sz="0" w:space="0" w:color="auto"/>
      </w:divBdr>
    </w:div>
    <w:div w:id="444082708">
      <w:bodyDiv w:val="1"/>
      <w:marLeft w:val="0"/>
      <w:marRight w:val="0"/>
      <w:marTop w:val="0"/>
      <w:marBottom w:val="0"/>
      <w:divBdr>
        <w:top w:val="none" w:sz="0" w:space="0" w:color="auto"/>
        <w:left w:val="none" w:sz="0" w:space="0" w:color="auto"/>
        <w:bottom w:val="none" w:sz="0" w:space="0" w:color="auto"/>
        <w:right w:val="none" w:sz="0" w:space="0" w:color="auto"/>
      </w:divBdr>
    </w:div>
    <w:div w:id="449905924">
      <w:bodyDiv w:val="1"/>
      <w:marLeft w:val="0"/>
      <w:marRight w:val="0"/>
      <w:marTop w:val="0"/>
      <w:marBottom w:val="0"/>
      <w:divBdr>
        <w:top w:val="none" w:sz="0" w:space="0" w:color="auto"/>
        <w:left w:val="none" w:sz="0" w:space="0" w:color="auto"/>
        <w:bottom w:val="none" w:sz="0" w:space="0" w:color="auto"/>
        <w:right w:val="none" w:sz="0" w:space="0" w:color="auto"/>
      </w:divBdr>
    </w:div>
    <w:div w:id="452090646">
      <w:bodyDiv w:val="1"/>
      <w:marLeft w:val="0"/>
      <w:marRight w:val="0"/>
      <w:marTop w:val="0"/>
      <w:marBottom w:val="0"/>
      <w:divBdr>
        <w:top w:val="none" w:sz="0" w:space="0" w:color="auto"/>
        <w:left w:val="none" w:sz="0" w:space="0" w:color="auto"/>
        <w:bottom w:val="none" w:sz="0" w:space="0" w:color="auto"/>
        <w:right w:val="none" w:sz="0" w:space="0" w:color="auto"/>
      </w:divBdr>
    </w:div>
    <w:div w:id="453795638">
      <w:bodyDiv w:val="1"/>
      <w:marLeft w:val="0"/>
      <w:marRight w:val="0"/>
      <w:marTop w:val="0"/>
      <w:marBottom w:val="0"/>
      <w:divBdr>
        <w:top w:val="none" w:sz="0" w:space="0" w:color="auto"/>
        <w:left w:val="none" w:sz="0" w:space="0" w:color="auto"/>
        <w:bottom w:val="none" w:sz="0" w:space="0" w:color="auto"/>
        <w:right w:val="none" w:sz="0" w:space="0" w:color="auto"/>
      </w:divBdr>
    </w:div>
    <w:div w:id="453982177">
      <w:bodyDiv w:val="1"/>
      <w:marLeft w:val="0"/>
      <w:marRight w:val="0"/>
      <w:marTop w:val="0"/>
      <w:marBottom w:val="0"/>
      <w:divBdr>
        <w:top w:val="none" w:sz="0" w:space="0" w:color="auto"/>
        <w:left w:val="none" w:sz="0" w:space="0" w:color="auto"/>
        <w:bottom w:val="none" w:sz="0" w:space="0" w:color="auto"/>
        <w:right w:val="none" w:sz="0" w:space="0" w:color="auto"/>
      </w:divBdr>
    </w:div>
    <w:div w:id="457191366">
      <w:bodyDiv w:val="1"/>
      <w:marLeft w:val="0"/>
      <w:marRight w:val="0"/>
      <w:marTop w:val="0"/>
      <w:marBottom w:val="0"/>
      <w:divBdr>
        <w:top w:val="none" w:sz="0" w:space="0" w:color="auto"/>
        <w:left w:val="none" w:sz="0" w:space="0" w:color="auto"/>
        <w:bottom w:val="none" w:sz="0" w:space="0" w:color="auto"/>
        <w:right w:val="none" w:sz="0" w:space="0" w:color="auto"/>
      </w:divBdr>
    </w:div>
    <w:div w:id="458113276">
      <w:bodyDiv w:val="1"/>
      <w:marLeft w:val="0"/>
      <w:marRight w:val="0"/>
      <w:marTop w:val="0"/>
      <w:marBottom w:val="0"/>
      <w:divBdr>
        <w:top w:val="none" w:sz="0" w:space="0" w:color="auto"/>
        <w:left w:val="none" w:sz="0" w:space="0" w:color="auto"/>
        <w:bottom w:val="none" w:sz="0" w:space="0" w:color="auto"/>
        <w:right w:val="none" w:sz="0" w:space="0" w:color="auto"/>
      </w:divBdr>
    </w:div>
    <w:div w:id="458306172">
      <w:bodyDiv w:val="1"/>
      <w:marLeft w:val="0"/>
      <w:marRight w:val="0"/>
      <w:marTop w:val="0"/>
      <w:marBottom w:val="0"/>
      <w:divBdr>
        <w:top w:val="none" w:sz="0" w:space="0" w:color="auto"/>
        <w:left w:val="none" w:sz="0" w:space="0" w:color="auto"/>
        <w:bottom w:val="none" w:sz="0" w:space="0" w:color="auto"/>
        <w:right w:val="none" w:sz="0" w:space="0" w:color="auto"/>
      </w:divBdr>
    </w:div>
    <w:div w:id="459958357">
      <w:bodyDiv w:val="1"/>
      <w:marLeft w:val="0"/>
      <w:marRight w:val="0"/>
      <w:marTop w:val="0"/>
      <w:marBottom w:val="0"/>
      <w:divBdr>
        <w:top w:val="none" w:sz="0" w:space="0" w:color="auto"/>
        <w:left w:val="none" w:sz="0" w:space="0" w:color="auto"/>
        <w:bottom w:val="none" w:sz="0" w:space="0" w:color="auto"/>
        <w:right w:val="none" w:sz="0" w:space="0" w:color="auto"/>
      </w:divBdr>
    </w:div>
    <w:div w:id="460618419">
      <w:bodyDiv w:val="1"/>
      <w:marLeft w:val="0"/>
      <w:marRight w:val="0"/>
      <w:marTop w:val="0"/>
      <w:marBottom w:val="0"/>
      <w:divBdr>
        <w:top w:val="none" w:sz="0" w:space="0" w:color="auto"/>
        <w:left w:val="none" w:sz="0" w:space="0" w:color="auto"/>
        <w:bottom w:val="none" w:sz="0" w:space="0" w:color="auto"/>
        <w:right w:val="none" w:sz="0" w:space="0" w:color="auto"/>
      </w:divBdr>
    </w:div>
    <w:div w:id="462580610">
      <w:bodyDiv w:val="1"/>
      <w:marLeft w:val="0"/>
      <w:marRight w:val="0"/>
      <w:marTop w:val="0"/>
      <w:marBottom w:val="0"/>
      <w:divBdr>
        <w:top w:val="none" w:sz="0" w:space="0" w:color="auto"/>
        <w:left w:val="none" w:sz="0" w:space="0" w:color="auto"/>
        <w:bottom w:val="none" w:sz="0" w:space="0" w:color="auto"/>
        <w:right w:val="none" w:sz="0" w:space="0" w:color="auto"/>
      </w:divBdr>
    </w:div>
    <w:div w:id="462696750">
      <w:bodyDiv w:val="1"/>
      <w:marLeft w:val="0"/>
      <w:marRight w:val="0"/>
      <w:marTop w:val="0"/>
      <w:marBottom w:val="0"/>
      <w:divBdr>
        <w:top w:val="none" w:sz="0" w:space="0" w:color="auto"/>
        <w:left w:val="none" w:sz="0" w:space="0" w:color="auto"/>
        <w:bottom w:val="none" w:sz="0" w:space="0" w:color="auto"/>
        <w:right w:val="none" w:sz="0" w:space="0" w:color="auto"/>
      </w:divBdr>
    </w:div>
    <w:div w:id="466632704">
      <w:bodyDiv w:val="1"/>
      <w:marLeft w:val="0"/>
      <w:marRight w:val="0"/>
      <w:marTop w:val="0"/>
      <w:marBottom w:val="0"/>
      <w:divBdr>
        <w:top w:val="none" w:sz="0" w:space="0" w:color="auto"/>
        <w:left w:val="none" w:sz="0" w:space="0" w:color="auto"/>
        <w:bottom w:val="none" w:sz="0" w:space="0" w:color="auto"/>
        <w:right w:val="none" w:sz="0" w:space="0" w:color="auto"/>
      </w:divBdr>
    </w:div>
    <w:div w:id="467281011">
      <w:bodyDiv w:val="1"/>
      <w:marLeft w:val="0"/>
      <w:marRight w:val="0"/>
      <w:marTop w:val="0"/>
      <w:marBottom w:val="0"/>
      <w:divBdr>
        <w:top w:val="none" w:sz="0" w:space="0" w:color="auto"/>
        <w:left w:val="none" w:sz="0" w:space="0" w:color="auto"/>
        <w:bottom w:val="none" w:sz="0" w:space="0" w:color="auto"/>
        <w:right w:val="none" w:sz="0" w:space="0" w:color="auto"/>
      </w:divBdr>
    </w:div>
    <w:div w:id="467817034">
      <w:bodyDiv w:val="1"/>
      <w:marLeft w:val="0"/>
      <w:marRight w:val="0"/>
      <w:marTop w:val="0"/>
      <w:marBottom w:val="0"/>
      <w:divBdr>
        <w:top w:val="none" w:sz="0" w:space="0" w:color="auto"/>
        <w:left w:val="none" w:sz="0" w:space="0" w:color="auto"/>
        <w:bottom w:val="none" w:sz="0" w:space="0" w:color="auto"/>
        <w:right w:val="none" w:sz="0" w:space="0" w:color="auto"/>
      </w:divBdr>
    </w:div>
    <w:div w:id="468519625">
      <w:bodyDiv w:val="1"/>
      <w:marLeft w:val="0"/>
      <w:marRight w:val="0"/>
      <w:marTop w:val="0"/>
      <w:marBottom w:val="0"/>
      <w:divBdr>
        <w:top w:val="none" w:sz="0" w:space="0" w:color="auto"/>
        <w:left w:val="none" w:sz="0" w:space="0" w:color="auto"/>
        <w:bottom w:val="none" w:sz="0" w:space="0" w:color="auto"/>
        <w:right w:val="none" w:sz="0" w:space="0" w:color="auto"/>
      </w:divBdr>
    </w:div>
    <w:div w:id="469983626">
      <w:bodyDiv w:val="1"/>
      <w:marLeft w:val="0"/>
      <w:marRight w:val="0"/>
      <w:marTop w:val="0"/>
      <w:marBottom w:val="0"/>
      <w:divBdr>
        <w:top w:val="none" w:sz="0" w:space="0" w:color="auto"/>
        <w:left w:val="none" w:sz="0" w:space="0" w:color="auto"/>
        <w:bottom w:val="none" w:sz="0" w:space="0" w:color="auto"/>
        <w:right w:val="none" w:sz="0" w:space="0" w:color="auto"/>
      </w:divBdr>
    </w:div>
    <w:div w:id="472144131">
      <w:bodyDiv w:val="1"/>
      <w:marLeft w:val="0"/>
      <w:marRight w:val="0"/>
      <w:marTop w:val="0"/>
      <w:marBottom w:val="0"/>
      <w:divBdr>
        <w:top w:val="none" w:sz="0" w:space="0" w:color="auto"/>
        <w:left w:val="none" w:sz="0" w:space="0" w:color="auto"/>
        <w:bottom w:val="none" w:sz="0" w:space="0" w:color="auto"/>
        <w:right w:val="none" w:sz="0" w:space="0" w:color="auto"/>
      </w:divBdr>
    </w:div>
    <w:div w:id="472722650">
      <w:bodyDiv w:val="1"/>
      <w:marLeft w:val="0"/>
      <w:marRight w:val="0"/>
      <w:marTop w:val="0"/>
      <w:marBottom w:val="0"/>
      <w:divBdr>
        <w:top w:val="none" w:sz="0" w:space="0" w:color="auto"/>
        <w:left w:val="none" w:sz="0" w:space="0" w:color="auto"/>
        <w:bottom w:val="none" w:sz="0" w:space="0" w:color="auto"/>
        <w:right w:val="none" w:sz="0" w:space="0" w:color="auto"/>
      </w:divBdr>
    </w:div>
    <w:div w:id="478308737">
      <w:bodyDiv w:val="1"/>
      <w:marLeft w:val="0"/>
      <w:marRight w:val="0"/>
      <w:marTop w:val="0"/>
      <w:marBottom w:val="0"/>
      <w:divBdr>
        <w:top w:val="none" w:sz="0" w:space="0" w:color="auto"/>
        <w:left w:val="none" w:sz="0" w:space="0" w:color="auto"/>
        <w:bottom w:val="none" w:sz="0" w:space="0" w:color="auto"/>
        <w:right w:val="none" w:sz="0" w:space="0" w:color="auto"/>
      </w:divBdr>
    </w:div>
    <w:div w:id="480082081">
      <w:bodyDiv w:val="1"/>
      <w:marLeft w:val="0"/>
      <w:marRight w:val="0"/>
      <w:marTop w:val="0"/>
      <w:marBottom w:val="0"/>
      <w:divBdr>
        <w:top w:val="none" w:sz="0" w:space="0" w:color="auto"/>
        <w:left w:val="none" w:sz="0" w:space="0" w:color="auto"/>
        <w:bottom w:val="none" w:sz="0" w:space="0" w:color="auto"/>
        <w:right w:val="none" w:sz="0" w:space="0" w:color="auto"/>
      </w:divBdr>
    </w:div>
    <w:div w:id="480344799">
      <w:bodyDiv w:val="1"/>
      <w:marLeft w:val="0"/>
      <w:marRight w:val="0"/>
      <w:marTop w:val="0"/>
      <w:marBottom w:val="0"/>
      <w:divBdr>
        <w:top w:val="none" w:sz="0" w:space="0" w:color="auto"/>
        <w:left w:val="none" w:sz="0" w:space="0" w:color="auto"/>
        <w:bottom w:val="none" w:sz="0" w:space="0" w:color="auto"/>
        <w:right w:val="none" w:sz="0" w:space="0" w:color="auto"/>
      </w:divBdr>
    </w:div>
    <w:div w:id="482238796">
      <w:bodyDiv w:val="1"/>
      <w:marLeft w:val="0"/>
      <w:marRight w:val="0"/>
      <w:marTop w:val="0"/>
      <w:marBottom w:val="0"/>
      <w:divBdr>
        <w:top w:val="none" w:sz="0" w:space="0" w:color="auto"/>
        <w:left w:val="none" w:sz="0" w:space="0" w:color="auto"/>
        <w:bottom w:val="none" w:sz="0" w:space="0" w:color="auto"/>
        <w:right w:val="none" w:sz="0" w:space="0" w:color="auto"/>
      </w:divBdr>
    </w:div>
    <w:div w:id="487988017">
      <w:bodyDiv w:val="1"/>
      <w:marLeft w:val="0"/>
      <w:marRight w:val="0"/>
      <w:marTop w:val="0"/>
      <w:marBottom w:val="0"/>
      <w:divBdr>
        <w:top w:val="none" w:sz="0" w:space="0" w:color="auto"/>
        <w:left w:val="none" w:sz="0" w:space="0" w:color="auto"/>
        <w:bottom w:val="none" w:sz="0" w:space="0" w:color="auto"/>
        <w:right w:val="none" w:sz="0" w:space="0" w:color="auto"/>
      </w:divBdr>
    </w:div>
    <w:div w:id="488206876">
      <w:bodyDiv w:val="1"/>
      <w:marLeft w:val="0"/>
      <w:marRight w:val="0"/>
      <w:marTop w:val="0"/>
      <w:marBottom w:val="0"/>
      <w:divBdr>
        <w:top w:val="none" w:sz="0" w:space="0" w:color="auto"/>
        <w:left w:val="none" w:sz="0" w:space="0" w:color="auto"/>
        <w:bottom w:val="none" w:sz="0" w:space="0" w:color="auto"/>
        <w:right w:val="none" w:sz="0" w:space="0" w:color="auto"/>
      </w:divBdr>
    </w:div>
    <w:div w:id="490751244">
      <w:bodyDiv w:val="1"/>
      <w:marLeft w:val="0"/>
      <w:marRight w:val="0"/>
      <w:marTop w:val="0"/>
      <w:marBottom w:val="0"/>
      <w:divBdr>
        <w:top w:val="none" w:sz="0" w:space="0" w:color="auto"/>
        <w:left w:val="none" w:sz="0" w:space="0" w:color="auto"/>
        <w:bottom w:val="none" w:sz="0" w:space="0" w:color="auto"/>
        <w:right w:val="none" w:sz="0" w:space="0" w:color="auto"/>
      </w:divBdr>
    </w:div>
    <w:div w:id="491531020">
      <w:bodyDiv w:val="1"/>
      <w:marLeft w:val="0"/>
      <w:marRight w:val="0"/>
      <w:marTop w:val="0"/>
      <w:marBottom w:val="0"/>
      <w:divBdr>
        <w:top w:val="none" w:sz="0" w:space="0" w:color="auto"/>
        <w:left w:val="none" w:sz="0" w:space="0" w:color="auto"/>
        <w:bottom w:val="none" w:sz="0" w:space="0" w:color="auto"/>
        <w:right w:val="none" w:sz="0" w:space="0" w:color="auto"/>
      </w:divBdr>
    </w:div>
    <w:div w:id="491800581">
      <w:bodyDiv w:val="1"/>
      <w:marLeft w:val="0"/>
      <w:marRight w:val="0"/>
      <w:marTop w:val="0"/>
      <w:marBottom w:val="0"/>
      <w:divBdr>
        <w:top w:val="none" w:sz="0" w:space="0" w:color="auto"/>
        <w:left w:val="none" w:sz="0" w:space="0" w:color="auto"/>
        <w:bottom w:val="none" w:sz="0" w:space="0" w:color="auto"/>
        <w:right w:val="none" w:sz="0" w:space="0" w:color="auto"/>
      </w:divBdr>
    </w:div>
    <w:div w:id="493448042">
      <w:bodyDiv w:val="1"/>
      <w:marLeft w:val="0"/>
      <w:marRight w:val="0"/>
      <w:marTop w:val="0"/>
      <w:marBottom w:val="0"/>
      <w:divBdr>
        <w:top w:val="none" w:sz="0" w:space="0" w:color="auto"/>
        <w:left w:val="none" w:sz="0" w:space="0" w:color="auto"/>
        <w:bottom w:val="none" w:sz="0" w:space="0" w:color="auto"/>
        <w:right w:val="none" w:sz="0" w:space="0" w:color="auto"/>
      </w:divBdr>
    </w:div>
    <w:div w:id="493497906">
      <w:bodyDiv w:val="1"/>
      <w:marLeft w:val="0"/>
      <w:marRight w:val="0"/>
      <w:marTop w:val="0"/>
      <w:marBottom w:val="0"/>
      <w:divBdr>
        <w:top w:val="none" w:sz="0" w:space="0" w:color="auto"/>
        <w:left w:val="none" w:sz="0" w:space="0" w:color="auto"/>
        <w:bottom w:val="none" w:sz="0" w:space="0" w:color="auto"/>
        <w:right w:val="none" w:sz="0" w:space="0" w:color="auto"/>
      </w:divBdr>
    </w:div>
    <w:div w:id="493761247">
      <w:bodyDiv w:val="1"/>
      <w:marLeft w:val="0"/>
      <w:marRight w:val="0"/>
      <w:marTop w:val="0"/>
      <w:marBottom w:val="0"/>
      <w:divBdr>
        <w:top w:val="none" w:sz="0" w:space="0" w:color="auto"/>
        <w:left w:val="none" w:sz="0" w:space="0" w:color="auto"/>
        <w:bottom w:val="none" w:sz="0" w:space="0" w:color="auto"/>
        <w:right w:val="none" w:sz="0" w:space="0" w:color="auto"/>
      </w:divBdr>
    </w:div>
    <w:div w:id="500394624">
      <w:bodyDiv w:val="1"/>
      <w:marLeft w:val="0"/>
      <w:marRight w:val="0"/>
      <w:marTop w:val="0"/>
      <w:marBottom w:val="0"/>
      <w:divBdr>
        <w:top w:val="none" w:sz="0" w:space="0" w:color="auto"/>
        <w:left w:val="none" w:sz="0" w:space="0" w:color="auto"/>
        <w:bottom w:val="none" w:sz="0" w:space="0" w:color="auto"/>
        <w:right w:val="none" w:sz="0" w:space="0" w:color="auto"/>
      </w:divBdr>
    </w:div>
    <w:div w:id="501313716">
      <w:bodyDiv w:val="1"/>
      <w:marLeft w:val="0"/>
      <w:marRight w:val="0"/>
      <w:marTop w:val="0"/>
      <w:marBottom w:val="0"/>
      <w:divBdr>
        <w:top w:val="none" w:sz="0" w:space="0" w:color="auto"/>
        <w:left w:val="none" w:sz="0" w:space="0" w:color="auto"/>
        <w:bottom w:val="none" w:sz="0" w:space="0" w:color="auto"/>
        <w:right w:val="none" w:sz="0" w:space="0" w:color="auto"/>
      </w:divBdr>
    </w:div>
    <w:div w:id="503975486">
      <w:bodyDiv w:val="1"/>
      <w:marLeft w:val="0"/>
      <w:marRight w:val="0"/>
      <w:marTop w:val="0"/>
      <w:marBottom w:val="0"/>
      <w:divBdr>
        <w:top w:val="none" w:sz="0" w:space="0" w:color="auto"/>
        <w:left w:val="none" w:sz="0" w:space="0" w:color="auto"/>
        <w:bottom w:val="none" w:sz="0" w:space="0" w:color="auto"/>
        <w:right w:val="none" w:sz="0" w:space="0" w:color="auto"/>
      </w:divBdr>
    </w:div>
    <w:div w:id="504243892">
      <w:bodyDiv w:val="1"/>
      <w:marLeft w:val="0"/>
      <w:marRight w:val="0"/>
      <w:marTop w:val="0"/>
      <w:marBottom w:val="0"/>
      <w:divBdr>
        <w:top w:val="none" w:sz="0" w:space="0" w:color="auto"/>
        <w:left w:val="none" w:sz="0" w:space="0" w:color="auto"/>
        <w:bottom w:val="none" w:sz="0" w:space="0" w:color="auto"/>
        <w:right w:val="none" w:sz="0" w:space="0" w:color="auto"/>
      </w:divBdr>
    </w:div>
    <w:div w:id="504825792">
      <w:bodyDiv w:val="1"/>
      <w:marLeft w:val="0"/>
      <w:marRight w:val="0"/>
      <w:marTop w:val="0"/>
      <w:marBottom w:val="0"/>
      <w:divBdr>
        <w:top w:val="none" w:sz="0" w:space="0" w:color="auto"/>
        <w:left w:val="none" w:sz="0" w:space="0" w:color="auto"/>
        <w:bottom w:val="none" w:sz="0" w:space="0" w:color="auto"/>
        <w:right w:val="none" w:sz="0" w:space="0" w:color="auto"/>
      </w:divBdr>
    </w:div>
    <w:div w:id="508519450">
      <w:bodyDiv w:val="1"/>
      <w:marLeft w:val="0"/>
      <w:marRight w:val="0"/>
      <w:marTop w:val="0"/>
      <w:marBottom w:val="0"/>
      <w:divBdr>
        <w:top w:val="none" w:sz="0" w:space="0" w:color="auto"/>
        <w:left w:val="none" w:sz="0" w:space="0" w:color="auto"/>
        <w:bottom w:val="none" w:sz="0" w:space="0" w:color="auto"/>
        <w:right w:val="none" w:sz="0" w:space="0" w:color="auto"/>
      </w:divBdr>
    </w:div>
    <w:div w:id="508568512">
      <w:bodyDiv w:val="1"/>
      <w:marLeft w:val="0"/>
      <w:marRight w:val="0"/>
      <w:marTop w:val="0"/>
      <w:marBottom w:val="0"/>
      <w:divBdr>
        <w:top w:val="none" w:sz="0" w:space="0" w:color="auto"/>
        <w:left w:val="none" w:sz="0" w:space="0" w:color="auto"/>
        <w:bottom w:val="none" w:sz="0" w:space="0" w:color="auto"/>
        <w:right w:val="none" w:sz="0" w:space="0" w:color="auto"/>
      </w:divBdr>
    </w:div>
    <w:div w:id="512494412">
      <w:bodyDiv w:val="1"/>
      <w:marLeft w:val="0"/>
      <w:marRight w:val="0"/>
      <w:marTop w:val="0"/>
      <w:marBottom w:val="0"/>
      <w:divBdr>
        <w:top w:val="none" w:sz="0" w:space="0" w:color="auto"/>
        <w:left w:val="none" w:sz="0" w:space="0" w:color="auto"/>
        <w:bottom w:val="none" w:sz="0" w:space="0" w:color="auto"/>
        <w:right w:val="none" w:sz="0" w:space="0" w:color="auto"/>
      </w:divBdr>
    </w:div>
    <w:div w:id="518087235">
      <w:bodyDiv w:val="1"/>
      <w:marLeft w:val="0"/>
      <w:marRight w:val="0"/>
      <w:marTop w:val="0"/>
      <w:marBottom w:val="0"/>
      <w:divBdr>
        <w:top w:val="none" w:sz="0" w:space="0" w:color="auto"/>
        <w:left w:val="none" w:sz="0" w:space="0" w:color="auto"/>
        <w:bottom w:val="none" w:sz="0" w:space="0" w:color="auto"/>
        <w:right w:val="none" w:sz="0" w:space="0" w:color="auto"/>
      </w:divBdr>
    </w:div>
    <w:div w:id="519901039">
      <w:bodyDiv w:val="1"/>
      <w:marLeft w:val="0"/>
      <w:marRight w:val="0"/>
      <w:marTop w:val="0"/>
      <w:marBottom w:val="0"/>
      <w:divBdr>
        <w:top w:val="none" w:sz="0" w:space="0" w:color="auto"/>
        <w:left w:val="none" w:sz="0" w:space="0" w:color="auto"/>
        <w:bottom w:val="none" w:sz="0" w:space="0" w:color="auto"/>
        <w:right w:val="none" w:sz="0" w:space="0" w:color="auto"/>
      </w:divBdr>
    </w:div>
    <w:div w:id="520361328">
      <w:bodyDiv w:val="1"/>
      <w:marLeft w:val="0"/>
      <w:marRight w:val="0"/>
      <w:marTop w:val="0"/>
      <w:marBottom w:val="0"/>
      <w:divBdr>
        <w:top w:val="none" w:sz="0" w:space="0" w:color="auto"/>
        <w:left w:val="none" w:sz="0" w:space="0" w:color="auto"/>
        <w:bottom w:val="none" w:sz="0" w:space="0" w:color="auto"/>
        <w:right w:val="none" w:sz="0" w:space="0" w:color="auto"/>
      </w:divBdr>
    </w:div>
    <w:div w:id="522478921">
      <w:bodyDiv w:val="1"/>
      <w:marLeft w:val="0"/>
      <w:marRight w:val="0"/>
      <w:marTop w:val="0"/>
      <w:marBottom w:val="0"/>
      <w:divBdr>
        <w:top w:val="none" w:sz="0" w:space="0" w:color="auto"/>
        <w:left w:val="none" w:sz="0" w:space="0" w:color="auto"/>
        <w:bottom w:val="none" w:sz="0" w:space="0" w:color="auto"/>
        <w:right w:val="none" w:sz="0" w:space="0" w:color="auto"/>
      </w:divBdr>
      <w:divsChild>
        <w:div w:id="1751537397">
          <w:marLeft w:val="0"/>
          <w:marRight w:val="0"/>
          <w:marTop w:val="0"/>
          <w:marBottom w:val="0"/>
          <w:divBdr>
            <w:top w:val="none" w:sz="0" w:space="0" w:color="auto"/>
            <w:left w:val="none" w:sz="0" w:space="0" w:color="auto"/>
            <w:bottom w:val="none" w:sz="0" w:space="0" w:color="auto"/>
            <w:right w:val="none" w:sz="0" w:space="0" w:color="auto"/>
          </w:divBdr>
        </w:div>
      </w:divsChild>
    </w:div>
    <w:div w:id="526454693">
      <w:bodyDiv w:val="1"/>
      <w:marLeft w:val="0"/>
      <w:marRight w:val="0"/>
      <w:marTop w:val="0"/>
      <w:marBottom w:val="0"/>
      <w:divBdr>
        <w:top w:val="none" w:sz="0" w:space="0" w:color="auto"/>
        <w:left w:val="none" w:sz="0" w:space="0" w:color="auto"/>
        <w:bottom w:val="none" w:sz="0" w:space="0" w:color="auto"/>
        <w:right w:val="none" w:sz="0" w:space="0" w:color="auto"/>
      </w:divBdr>
    </w:div>
    <w:div w:id="526795369">
      <w:bodyDiv w:val="1"/>
      <w:marLeft w:val="0"/>
      <w:marRight w:val="0"/>
      <w:marTop w:val="0"/>
      <w:marBottom w:val="0"/>
      <w:divBdr>
        <w:top w:val="none" w:sz="0" w:space="0" w:color="auto"/>
        <w:left w:val="none" w:sz="0" w:space="0" w:color="auto"/>
        <w:bottom w:val="none" w:sz="0" w:space="0" w:color="auto"/>
        <w:right w:val="none" w:sz="0" w:space="0" w:color="auto"/>
      </w:divBdr>
    </w:div>
    <w:div w:id="527252971">
      <w:bodyDiv w:val="1"/>
      <w:marLeft w:val="0"/>
      <w:marRight w:val="0"/>
      <w:marTop w:val="0"/>
      <w:marBottom w:val="0"/>
      <w:divBdr>
        <w:top w:val="none" w:sz="0" w:space="0" w:color="auto"/>
        <w:left w:val="none" w:sz="0" w:space="0" w:color="auto"/>
        <w:bottom w:val="none" w:sz="0" w:space="0" w:color="auto"/>
        <w:right w:val="none" w:sz="0" w:space="0" w:color="auto"/>
      </w:divBdr>
    </w:div>
    <w:div w:id="532111744">
      <w:bodyDiv w:val="1"/>
      <w:marLeft w:val="0"/>
      <w:marRight w:val="0"/>
      <w:marTop w:val="0"/>
      <w:marBottom w:val="0"/>
      <w:divBdr>
        <w:top w:val="none" w:sz="0" w:space="0" w:color="auto"/>
        <w:left w:val="none" w:sz="0" w:space="0" w:color="auto"/>
        <w:bottom w:val="none" w:sz="0" w:space="0" w:color="auto"/>
        <w:right w:val="none" w:sz="0" w:space="0" w:color="auto"/>
      </w:divBdr>
    </w:div>
    <w:div w:id="534008079">
      <w:bodyDiv w:val="1"/>
      <w:marLeft w:val="0"/>
      <w:marRight w:val="0"/>
      <w:marTop w:val="0"/>
      <w:marBottom w:val="0"/>
      <w:divBdr>
        <w:top w:val="none" w:sz="0" w:space="0" w:color="auto"/>
        <w:left w:val="none" w:sz="0" w:space="0" w:color="auto"/>
        <w:bottom w:val="none" w:sz="0" w:space="0" w:color="auto"/>
        <w:right w:val="none" w:sz="0" w:space="0" w:color="auto"/>
      </w:divBdr>
    </w:div>
    <w:div w:id="537855183">
      <w:bodyDiv w:val="1"/>
      <w:marLeft w:val="0"/>
      <w:marRight w:val="0"/>
      <w:marTop w:val="0"/>
      <w:marBottom w:val="0"/>
      <w:divBdr>
        <w:top w:val="none" w:sz="0" w:space="0" w:color="auto"/>
        <w:left w:val="none" w:sz="0" w:space="0" w:color="auto"/>
        <w:bottom w:val="none" w:sz="0" w:space="0" w:color="auto"/>
        <w:right w:val="none" w:sz="0" w:space="0" w:color="auto"/>
      </w:divBdr>
    </w:div>
    <w:div w:id="538589175">
      <w:bodyDiv w:val="1"/>
      <w:marLeft w:val="0"/>
      <w:marRight w:val="0"/>
      <w:marTop w:val="0"/>
      <w:marBottom w:val="0"/>
      <w:divBdr>
        <w:top w:val="none" w:sz="0" w:space="0" w:color="auto"/>
        <w:left w:val="none" w:sz="0" w:space="0" w:color="auto"/>
        <w:bottom w:val="none" w:sz="0" w:space="0" w:color="auto"/>
        <w:right w:val="none" w:sz="0" w:space="0" w:color="auto"/>
      </w:divBdr>
    </w:div>
    <w:div w:id="542448210">
      <w:bodyDiv w:val="1"/>
      <w:marLeft w:val="0"/>
      <w:marRight w:val="0"/>
      <w:marTop w:val="0"/>
      <w:marBottom w:val="0"/>
      <w:divBdr>
        <w:top w:val="none" w:sz="0" w:space="0" w:color="auto"/>
        <w:left w:val="none" w:sz="0" w:space="0" w:color="auto"/>
        <w:bottom w:val="none" w:sz="0" w:space="0" w:color="auto"/>
        <w:right w:val="none" w:sz="0" w:space="0" w:color="auto"/>
      </w:divBdr>
    </w:div>
    <w:div w:id="543299955">
      <w:bodyDiv w:val="1"/>
      <w:marLeft w:val="0"/>
      <w:marRight w:val="0"/>
      <w:marTop w:val="0"/>
      <w:marBottom w:val="0"/>
      <w:divBdr>
        <w:top w:val="none" w:sz="0" w:space="0" w:color="auto"/>
        <w:left w:val="none" w:sz="0" w:space="0" w:color="auto"/>
        <w:bottom w:val="none" w:sz="0" w:space="0" w:color="auto"/>
        <w:right w:val="none" w:sz="0" w:space="0" w:color="auto"/>
      </w:divBdr>
    </w:div>
    <w:div w:id="546184835">
      <w:bodyDiv w:val="1"/>
      <w:marLeft w:val="0"/>
      <w:marRight w:val="0"/>
      <w:marTop w:val="0"/>
      <w:marBottom w:val="0"/>
      <w:divBdr>
        <w:top w:val="none" w:sz="0" w:space="0" w:color="auto"/>
        <w:left w:val="none" w:sz="0" w:space="0" w:color="auto"/>
        <w:bottom w:val="none" w:sz="0" w:space="0" w:color="auto"/>
        <w:right w:val="none" w:sz="0" w:space="0" w:color="auto"/>
      </w:divBdr>
    </w:div>
    <w:div w:id="547962488">
      <w:bodyDiv w:val="1"/>
      <w:marLeft w:val="0"/>
      <w:marRight w:val="0"/>
      <w:marTop w:val="0"/>
      <w:marBottom w:val="0"/>
      <w:divBdr>
        <w:top w:val="none" w:sz="0" w:space="0" w:color="auto"/>
        <w:left w:val="none" w:sz="0" w:space="0" w:color="auto"/>
        <w:bottom w:val="none" w:sz="0" w:space="0" w:color="auto"/>
        <w:right w:val="none" w:sz="0" w:space="0" w:color="auto"/>
      </w:divBdr>
    </w:div>
    <w:div w:id="548498752">
      <w:bodyDiv w:val="1"/>
      <w:marLeft w:val="0"/>
      <w:marRight w:val="0"/>
      <w:marTop w:val="0"/>
      <w:marBottom w:val="0"/>
      <w:divBdr>
        <w:top w:val="none" w:sz="0" w:space="0" w:color="auto"/>
        <w:left w:val="none" w:sz="0" w:space="0" w:color="auto"/>
        <w:bottom w:val="none" w:sz="0" w:space="0" w:color="auto"/>
        <w:right w:val="none" w:sz="0" w:space="0" w:color="auto"/>
      </w:divBdr>
    </w:div>
    <w:div w:id="549921045">
      <w:bodyDiv w:val="1"/>
      <w:marLeft w:val="0"/>
      <w:marRight w:val="0"/>
      <w:marTop w:val="0"/>
      <w:marBottom w:val="0"/>
      <w:divBdr>
        <w:top w:val="none" w:sz="0" w:space="0" w:color="auto"/>
        <w:left w:val="none" w:sz="0" w:space="0" w:color="auto"/>
        <w:bottom w:val="none" w:sz="0" w:space="0" w:color="auto"/>
        <w:right w:val="none" w:sz="0" w:space="0" w:color="auto"/>
      </w:divBdr>
    </w:div>
    <w:div w:id="550112819">
      <w:bodyDiv w:val="1"/>
      <w:marLeft w:val="0"/>
      <w:marRight w:val="0"/>
      <w:marTop w:val="0"/>
      <w:marBottom w:val="0"/>
      <w:divBdr>
        <w:top w:val="none" w:sz="0" w:space="0" w:color="auto"/>
        <w:left w:val="none" w:sz="0" w:space="0" w:color="auto"/>
        <w:bottom w:val="none" w:sz="0" w:space="0" w:color="auto"/>
        <w:right w:val="none" w:sz="0" w:space="0" w:color="auto"/>
      </w:divBdr>
    </w:div>
    <w:div w:id="550726884">
      <w:bodyDiv w:val="1"/>
      <w:marLeft w:val="0"/>
      <w:marRight w:val="0"/>
      <w:marTop w:val="0"/>
      <w:marBottom w:val="0"/>
      <w:divBdr>
        <w:top w:val="none" w:sz="0" w:space="0" w:color="auto"/>
        <w:left w:val="none" w:sz="0" w:space="0" w:color="auto"/>
        <w:bottom w:val="none" w:sz="0" w:space="0" w:color="auto"/>
        <w:right w:val="none" w:sz="0" w:space="0" w:color="auto"/>
      </w:divBdr>
    </w:div>
    <w:div w:id="551119930">
      <w:bodyDiv w:val="1"/>
      <w:marLeft w:val="0"/>
      <w:marRight w:val="0"/>
      <w:marTop w:val="0"/>
      <w:marBottom w:val="0"/>
      <w:divBdr>
        <w:top w:val="none" w:sz="0" w:space="0" w:color="auto"/>
        <w:left w:val="none" w:sz="0" w:space="0" w:color="auto"/>
        <w:bottom w:val="none" w:sz="0" w:space="0" w:color="auto"/>
        <w:right w:val="none" w:sz="0" w:space="0" w:color="auto"/>
      </w:divBdr>
    </w:div>
    <w:div w:id="551617843">
      <w:bodyDiv w:val="1"/>
      <w:marLeft w:val="0"/>
      <w:marRight w:val="0"/>
      <w:marTop w:val="0"/>
      <w:marBottom w:val="0"/>
      <w:divBdr>
        <w:top w:val="none" w:sz="0" w:space="0" w:color="auto"/>
        <w:left w:val="none" w:sz="0" w:space="0" w:color="auto"/>
        <w:bottom w:val="none" w:sz="0" w:space="0" w:color="auto"/>
        <w:right w:val="none" w:sz="0" w:space="0" w:color="auto"/>
      </w:divBdr>
    </w:div>
    <w:div w:id="552355048">
      <w:bodyDiv w:val="1"/>
      <w:marLeft w:val="0"/>
      <w:marRight w:val="0"/>
      <w:marTop w:val="0"/>
      <w:marBottom w:val="0"/>
      <w:divBdr>
        <w:top w:val="none" w:sz="0" w:space="0" w:color="auto"/>
        <w:left w:val="none" w:sz="0" w:space="0" w:color="auto"/>
        <w:bottom w:val="none" w:sz="0" w:space="0" w:color="auto"/>
        <w:right w:val="none" w:sz="0" w:space="0" w:color="auto"/>
      </w:divBdr>
    </w:div>
    <w:div w:id="553005236">
      <w:bodyDiv w:val="1"/>
      <w:marLeft w:val="0"/>
      <w:marRight w:val="0"/>
      <w:marTop w:val="0"/>
      <w:marBottom w:val="0"/>
      <w:divBdr>
        <w:top w:val="none" w:sz="0" w:space="0" w:color="auto"/>
        <w:left w:val="none" w:sz="0" w:space="0" w:color="auto"/>
        <w:bottom w:val="none" w:sz="0" w:space="0" w:color="auto"/>
        <w:right w:val="none" w:sz="0" w:space="0" w:color="auto"/>
      </w:divBdr>
    </w:div>
    <w:div w:id="554123827">
      <w:bodyDiv w:val="1"/>
      <w:marLeft w:val="0"/>
      <w:marRight w:val="0"/>
      <w:marTop w:val="0"/>
      <w:marBottom w:val="0"/>
      <w:divBdr>
        <w:top w:val="none" w:sz="0" w:space="0" w:color="auto"/>
        <w:left w:val="none" w:sz="0" w:space="0" w:color="auto"/>
        <w:bottom w:val="none" w:sz="0" w:space="0" w:color="auto"/>
        <w:right w:val="none" w:sz="0" w:space="0" w:color="auto"/>
      </w:divBdr>
    </w:div>
    <w:div w:id="554465308">
      <w:bodyDiv w:val="1"/>
      <w:marLeft w:val="0"/>
      <w:marRight w:val="0"/>
      <w:marTop w:val="0"/>
      <w:marBottom w:val="0"/>
      <w:divBdr>
        <w:top w:val="none" w:sz="0" w:space="0" w:color="auto"/>
        <w:left w:val="none" w:sz="0" w:space="0" w:color="auto"/>
        <w:bottom w:val="none" w:sz="0" w:space="0" w:color="auto"/>
        <w:right w:val="none" w:sz="0" w:space="0" w:color="auto"/>
      </w:divBdr>
    </w:div>
    <w:div w:id="554774112">
      <w:bodyDiv w:val="1"/>
      <w:marLeft w:val="0"/>
      <w:marRight w:val="0"/>
      <w:marTop w:val="0"/>
      <w:marBottom w:val="0"/>
      <w:divBdr>
        <w:top w:val="none" w:sz="0" w:space="0" w:color="auto"/>
        <w:left w:val="none" w:sz="0" w:space="0" w:color="auto"/>
        <w:bottom w:val="none" w:sz="0" w:space="0" w:color="auto"/>
        <w:right w:val="none" w:sz="0" w:space="0" w:color="auto"/>
      </w:divBdr>
    </w:div>
    <w:div w:id="556017895">
      <w:bodyDiv w:val="1"/>
      <w:marLeft w:val="0"/>
      <w:marRight w:val="0"/>
      <w:marTop w:val="0"/>
      <w:marBottom w:val="0"/>
      <w:divBdr>
        <w:top w:val="none" w:sz="0" w:space="0" w:color="auto"/>
        <w:left w:val="none" w:sz="0" w:space="0" w:color="auto"/>
        <w:bottom w:val="none" w:sz="0" w:space="0" w:color="auto"/>
        <w:right w:val="none" w:sz="0" w:space="0" w:color="auto"/>
      </w:divBdr>
    </w:div>
    <w:div w:id="556815236">
      <w:bodyDiv w:val="1"/>
      <w:marLeft w:val="0"/>
      <w:marRight w:val="0"/>
      <w:marTop w:val="0"/>
      <w:marBottom w:val="0"/>
      <w:divBdr>
        <w:top w:val="none" w:sz="0" w:space="0" w:color="auto"/>
        <w:left w:val="none" w:sz="0" w:space="0" w:color="auto"/>
        <w:bottom w:val="none" w:sz="0" w:space="0" w:color="auto"/>
        <w:right w:val="none" w:sz="0" w:space="0" w:color="auto"/>
      </w:divBdr>
    </w:div>
    <w:div w:id="557018105">
      <w:bodyDiv w:val="1"/>
      <w:marLeft w:val="0"/>
      <w:marRight w:val="0"/>
      <w:marTop w:val="0"/>
      <w:marBottom w:val="0"/>
      <w:divBdr>
        <w:top w:val="none" w:sz="0" w:space="0" w:color="auto"/>
        <w:left w:val="none" w:sz="0" w:space="0" w:color="auto"/>
        <w:bottom w:val="none" w:sz="0" w:space="0" w:color="auto"/>
        <w:right w:val="none" w:sz="0" w:space="0" w:color="auto"/>
      </w:divBdr>
    </w:div>
    <w:div w:id="557208660">
      <w:bodyDiv w:val="1"/>
      <w:marLeft w:val="0"/>
      <w:marRight w:val="0"/>
      <w:marTop w:val="0"/>
      <w:marBottom w:val="0"/>
      <w:divBdr>
        <w:top w:val="none" w:sz="0" w:space="0" w:color="auto"/>
        <w:left w:val="none" w:sz="0" w:space="0" w:color="auto"/>
        <w:bottom w:val="none" w:sz="0" w:space="0" w:color="auto"/>
        <w:right w:val="none" w:sz="0" w:space="0" w:color="auto"/>
      </w:divBdr>
    </w:div>
    <w:div w:id="558516443">
      <w:bodyDiv w:val="1"/>
      <w:marLeft w:val="0"/>
      <w:marRight w:val="0"/>
      <w:marTop w:val="0"/>
      <w:marBottom w:val="0"/>
      <w:divBdr>
        <w:top w:val="none" w:sz="0" w:space="0" w:color="auto"/>
        <w:left w:val="none" w:sz="0" w:space="0" w:color="auto"/>
        <w:bottom w:val="none" w:sz="0" w:space="0" w:color="auto"/>
        <w:right w:val="none" w:sz="0" w:space="0" w:color="auto"/>
      </w:divBdr>
    </w:div>
    <w:div w:id="558592013">
      <w:bodyDiv w:val="1"/>
      <w:marLeft w:val="0"/>
      <w:marRight w:val="0"/>
      <w:marTop w:val="0"/>
      <w:marBottom w:val="0"/>
      <w:divBdr>
        <w:top w:val="none" w:sz="0" w:space="0" w:color="auto"/>
        <w:left w:val="none" w:sz="0" w:space="0" w:color="auto"/>
        <w:bottom w:val="none" w:sz="0" w:space="0" w:color="auto"/>
        <w:right w:val="none" w:sz="0" w:space="0" w:color="auto"/>
      </w:divBdr>
    </w:div>
    <w:div w:id="559512875">
      <w:bodyDiv w:val="1"/>
      <w:marLeft w:val="0"/>
      <w:marRight w:val="0"/>
      <w:marTop w:val="0"/>
      <w:marBottom w:val="0"/>
      <w:divBdr>
        <w:top w:val="none" w:sz="0" w:space="0" w:color="auto"/>
        <w:left w:val="none" w:sz="0" w:space="0" w:color="auto"/>
        <w:bottom w:val="none" w:sz="0" w:space="0" w:color="auto"/>
        <w:right w:val="none" w:sz="0" w:space="0" w:color="auto"/>
      </w:divBdr>
    </w:div>
    <w:div w:id="560217841">
      <w:bodyDiv w:val="1"/>
      <w:marLeft w:val="0"/>
      <w:marRight w:val="0"/>
      <w:marTop w:val="0"/>
      <w:marBottom w:val="0"/>
      <w:divBdr>
        <w:top w:val="none" w:sz="0" w:space="0" w:color="auto"/>
        <w:left w:val="none" w:sz="0" w:space="0" w:color="auto"/>
        <w:bottom w:val="none" w:sz="0" w:space="0" w:color="auto"/>
        <w:right w:val="none" w:sz="0" w:space="0" w:color="auto"/>
      </w:divBdr>
    </w:div>
    <w:div w:id="562912163">
      <w:bodyDiv w:val="1"/>
      <w:marLeft w:val="0"/>
      <w:marRight w:val="0"/>
      <w:marTop w:val="0"/>
      <w:marBottom w:val="0"/>
      <w:divBdr>
        <w:top w:val="none" w:sz="0" w:space="0" w:color="auto"/>
        <w:left w:val="none" w:sz="0" w:space="0" w:color="auto"/>
        <w:bottom w:val="none" w:sz="0" w:space="0" w:color="auto"/>
        <w:right w:val="none" w:sz="0" w:space="0" w:color="auto"/>
      </w:divBdr>
    </w:div>
    <w:div w:id="564027343">
      <w:bodyDiv w:val="1"/>
      <w:marLeft w:val="0"/>
      <w:marRight w:val="0"/>
      <w:marTop w:val="0"/>
      <w:marBottom w:val="0"/>
      <w:divBdr>
        <w:top w:val="none" w:sz="0" w:space="0" w:color="auto"/>
        <w:left w:val="none" w:sz="0" w:space="0" w:color="auto"/>
        <w:bottom w:val="none" w:sz="0" w:space="0" w:color="auto"/>
        <w:right w:val="none" w:sz="0" w:space="0" w:color="auto"/>
      </w:divBdr>
    </w:div>
    <w:div w:id="564148870">
      <w:bodyDiv w:val="1"/>
      <w:marLeft w:val="0"/>
      <w:marRight w:val="0"/>
      <w:marTop w:val="0"/>
      <w:marBottom w:val="0"/>
      <w:divBdr>
        <w:top w:val="none" w:sz="0" w:space="0" w:color="auto"/>
        <w:left w:val="none" w:sz="0" w:space="0" w:color="auto"/>
        <w:bottom w:val="none" w:sz="0" w:space="0" w:color="auto"/>
        <w:right w:val="none" w:sz="0" w:space="0" w:color="auto"/>
      </w:divBdr>
    </w:div>
    <w:div w:id="566112389">
      <w:bodyDiv w:val="1"/>
      <w:marLeft w:val="0"/>
      <w:marRight w:val="0"/>
      <w:marTop w:val="0"/>
      <w:marBottom w:val="0"/>
      <w:divBdr>
        <w:top w:val="none" w:sz="0" w:space="0" w:color="auto"/>
        <w:left w:val="none" w:sz="0" w:space="0" w:color="auto"/>
        <w:bottom w:val="none" w:sz="0" w:space="0" w:color="auto"/>
        <w:right w:val="none" w:sz="0" w:space="0" w:color="auto"/>
      </w:divBdr>
    </w:div>
    <w:div w:id="566576123">
      <w:bodyDiv w:val="1"/>
      <w:marLeft w:val="0"/>
      <w:marRight w:val="0"/>
      <w:marTop w:val="0"/>
      <w:marBottom w:val="0"/>
      <w:divBdr>
        <w:top w:val="none" w:sz="0" w:space="0" w:color="auto"/>
        <w:left w:val="none" w:sz="0" w:space="0" w:color="auto"/>
        <w:bottom w:val="none" w:sz="0" w:space="0" w:color="auto"/>
        <w:right w:val="none" w:sz="0" w:space="0" w:color="auto"/>
      </w:divBdr>
    </w:div>
    <w:div w:id="567230640">
      <w:bodyDiv w:val="1"/>
      <w:marLeft w:val="0"/>
      <w:marRight w:val="0"/>
      <w:marTop w:val="0"/>
      <w:marBottom w:val="0"/>
      <w:divBdr>
        <w:top w:val="none" w:sz="0" w:space="0" w:color="auto"/>
        <w:left w:val="none" w:sz="0" w:space="0" w:color="auto"/>
        <w:bottom w:val="none" w:sz="0" w:space="0" w:color="auto"/>
        <w:right w:val="none" w:sz="0" w:space="0" w:color="auto"/>
      </w:divBdr>
    </w:div>
    <w:div w:id="568081885">
      <w:bodyDiv w:val="1"/>
      <w:marLeft w:val="0"/>
      <w:marRight w:val="0"/>
      <w:marTop w:val="0"/>
      <w:marBottom w:val="0"/>
      <w:divBdr>
        <w:top w:val="none" w:sz="0" w:space="0" w:color="auto"/>
        <w:left w:val="none" w:sz="0" w:space="0" w:color="auto"/>
        <w:bottom w:val="none" w:sz="0" w:space="0" w:color="auto"/>
        <w:right w:val="none" w:sz="0" w:space="0" w:color="auto"/>
      </w:divBdr>
    </w:div>
    <w:div w:id="568733545">
      <w:bodyDiv w:val="1"/>
      <w:marLeft w:val="0"/>
      <w:marRight w:val="0"/>
      <w:marTop w:val="0"/>
      <w:marBottom w:val="0"/>
      <w:divBdr>
        <w:top w:val="none" w:sz="0" w:space="0" w:color="auto"/>
        <w:left w:val="none" w:sz="0" w:space="0" w:color="auto"/>
        <w:bottom w:val="none" w:sz="0" w:space="0" w:color="auto"/>
        <w:right w:val="none" w:sz="0" w:space="0" w:color="auto"/>
      </w:divBdr>
    </w:div>
    <w:div w:id="568813052">
      <w:bodyDiv w:val="1"/>
      <w:marLeft w:val="0"/>
      <w:marRight w:val="0"/>
      <w:marTop w:val="0"/>
      <w:marBottom w:val="0"/>
      <w:divBdr>
        <w:top w:val="none" w:sz="0" w:space="0" w:color="auto"/>
        <w:left w:val="none" w:sz="0" w:space="0" w:color="auto"/>
        <w:bottom w:val="none" w:sz="0" w:space="0" w:color="auto"/>
        <w:right w:val="none" w:sz="0" w:space="0" w:color="auto"/>
      </w:divBdr>
    </w:div>
    <w:div w:id="568997544">
      <w:bodyDiv w:val="1"/>
      <w:marLeft w:val="0"/>
      <w:marRight w:val="0"/>
      <w:marTop w:val="0"/>
      <w:marBottom w:val="0"/>
      <w:divBdr>
        <w:top w:val="none" w:sz="0" w:space="0" w:color="auto"/>
        <w:left w:val="none" w:sz="0" w:space="0" w:color="auto"/>
        <w:bottom w:val="none" w:sz="0" w:space="0" w:color="auto"/>
        <w:right w:val="none" w:sz="0" w:space="0" w:color="auto"/>
      </w:divBdr>
    </w:div>
    <w:div w:id="570042200">
      <w:bodyDiv w:val="1"/>
      <w:marLeft w:val="0"/>
      <w:marRight w:val="0"/>
      <w:marTop w:val="0"/>
      <w:marBottom w:val="0"/>
      <w:divBdr>
        <w:top w:val="none" w:sz="0" w:space="0" w:color="auto"/>
        <w:left w:val="none" w:sz="0" w:space="0" w:color="auto"/>
        <w:bottom w:val="none" w:sz="0" w:space="0" w:color="auto"/>
        <w:right w:val="none" w:sz="0" w:space="0" w:color="auto"/>
      </w:divBdr>
    </w:div>
    <w:div w:id="570309613">
      <w:bodyDiv w:val="1"/>
      <w:marLeft w:val="0"/>
      <w:marRight w:val="0"/>
      <w:marTop w:val="0"/>
      <w:marBottom w:val="0"/>
      <w:divBdr>
        <w:top w:val="none" w:sz="0" w:space="0" w:color="auto"/>
        <w:left w:val="none" w:sz="0" w:space="0" w:color="auto"/>
        <w:bottom w:val="none" w:sz="0" w:space="0" w:color="auto"/>
        <w:right w:val="none" w:sz="0" w:space="0" w:color="auto"/>
      </w:divBdr>
    </w:div>
    <w:div w:id="572088294">
      <w:bodyDiv w:val="1"/>
      <w:marLeft w:val="0"/>
      <w:marRight w:val="0"/>
      <w:marTop w:val="0"/>
      <w:marBottom w:val="0"/>
      <w:divBdr>
        <w:top w:val="none" w:sz="0" w:space="0" w:color="auto"/>
        <w:left w:val="none" w:sz="0" w:space="0" w:color="auto"/>
        <w:bottom w:val="none" w:sz="0" w:space="0" w:color="auto"/>
        <w:right w:val="none" w:sz="0" w:space="0" w:color="auto"/>
      </w:divBdr>
    </w:div>
    <w:div w:id="573668204">
      <w:bodyDiv w:val="1"/>
      <w:marLeft w:val="0"/>
      <w:marRight w:val="0"/>
      <w:marTop w:val="0"/>
      <w:marBottom w:val="0"/>
      <w:divBdr>
        <w:top w:val="none" w:sz="0" w:space="0" w:color="auto"/>
        <w:left w:val="none" w:sz="0" w:space="0" w:color="auto"/>
        <w:bottom w:val="none" w:sz="0" w:space="0" w:color="auto"/>
        <w:right w:val="none" w:sz="0" w:space="0" w:color="auto"/>
      </w:divBdr>
    </w:div>
    <w:div w:id="573928261">
      <w:bodyDiv w:val="1"/>
      <w:marLeft w:val="0"/>
      <w:marRight w:val="0"/>
      <w:marTop w:val="0"/>
      <w:marBottom w:val="0"/>
      <w:divBdr>
        <w:top w:val="none" w:sz="0" w:space="0" w:color="auto"/>
        <w:left w:val="none" w:sz="0" w:space="0" w:color="auto"/>
        <w:bottom w:val="none" w:sz="0" w:space="0" w:color="auto"/>
        <w:right w:val="none" w:sz="0" w:space="0" w:color="auto"/>
      </w:divBdr>
    </w:div>
    <w:div w:id="574438620">
      <w:bodyDiv w:val="1"/>
      <w:marLeft w:val="0"/>
      <w:marRight w:val="0"/>
      <w:marTop w:val="0"/>
      <w:marBottom w:val="0"/>
      <w:divBdr>
        <w:top w:val="none" w:sz="0" w:space="0" w:color="auto"/>
        <w:left w:val="none" w:sz="0" w:space="0" w:color="auto"/>
        <w:bottom w:val="none" w:sz="0" w:space="0" w:color="auto"/>
        <w:right w:val="none" w:sz="0" w:space="0" w:color="auto"/>
      </w:divBdr>
    </w:div>
    <w:div w:id="574583097">
      <w:bodyDiv w:val="1"/>
      <w:marLeft w:val="0"/>
      <w:marRight w:val="0"/>
      <w:marTop w:val="0"/>
      <w:marBottom w:val="0"/>
      <w:divBdr>
        <w:top w:val="none" w:sz="0" w:space="0" w:color="auto"/>
        <w:left w:val="none" w:sz="0" w:space="0" w:color="auto"/>
        <w:bottom w:val="none" w:sz="0" w:space="0" w:color="auto"/>
        <w:right w:val="none" w:sz="0" w:space="0" w:color="auto"/>
      </w:divBdr>
    </w:div>
    <w:div w:id="575284945">
      <w:bodyDiv w:val="1"/>
      <w:marLeft w:val="0"/>
      <w:marRight w:val="0"/>
      <w:marTop w:val="0"/>
      <w:marBottom w:val="0"/>
      <w:divBdr>
        <w:top w:val="none" w:sz="0" w:space="0" w:color="auto"/>
        <w:left w:val="none" w:sz="0" w:space="0" w:color="auto"/>
        <w:bottom w:val="none" w:sz="0" w:space="0" w:color="auto"/>
        <w:right w:val="none" w:sz="0" w:space="0" w:color="auto"/>
      </w:divBdr>
    </w:div>
    <w:div w:id="577635950">
      <w:bodyDiv w:val="1"/>
      <w:marLeft w:val="0"/>
      <w:marRight w:val="0"/>
      <w:marTop w:val="0"/>
      <w:marBottom w:val="0"/>
      <w:divBdr>
        <w:top w:val="none" w:sz="0" w:space="0" w:color="auto"/>
        <w:left w:val="none" w:sz="0" w:space="0" w:color="auto"/>
        <w:bottom w:val="none" w:sz="0" w:space="0" w:color="auto"/>
        <w:right w:val="none" w:sz="0" w:space="0" w:color="auto"/>
      </w:divBdr>
    </w:div>
    <w:div w:id="578946717">
      <w:bodyDiv w:val="1"/>
      <w:marLeft w:val="0"/>
      <w:marRight w:val="0"/>
      <w:marTop w:val="0"/>
      <w:marBottom w:val="0"/>
      <w:divBdr>
        <w:top w:val="none" w:sz="0" w:space="0" w:color="auto"/>
        <w:left w:val="none" w:sz="0" w:space="0" w:color="auto"/>
        <w:bottom w:val="none" w:sz="0" w:space="0" w:color="auto"/>
        <w:right w:val="none" w:sz="0" w:space="0" w:color="auto"/>
      </w:divBdr>
    </w:div>
    <w:div w:id="578976769">
      <w:bodyDiv w:val="1"/>
      <w:marLeft w:val="0"/>
      <w:marRight w:val="0"/>
      <w:marTop w:val="0"/>
      <w:marBottom w:val="0"/>
      <w:divBdr>
        <w:top w:val="none" w:sz="0" w:space="0" w:color="auto"/>
        <w:left w:val="none" w:sz="0" w:space="0" w:color="auto"/>
        <w:bottom w:val="none" w:sz="0" w:space="0" w:color="auto"/>
        <w:right w:val="none" w:sz="0" w:space="0" w:color="auto"/>
      </w:divBdr>
    </w:div>
    <w:div w:id="582882905">
      <w:bodyDiv w:val="1"/>
      <w:marLeft w:val="0"/>
      <w:marRight w:val="0"/>
      <w:marTop w:val="0"/>
      <w:marBottom w:val="0"/>
      <w:divBdr>
        <w:top w:val="none" w:sz="0" w:space="0" w:color="auto"/>
        <w:left w:val="none" w:sz="0" w:space="0" w:color="auto"/>
        <w:bottom w:val="none" w:sz="0" w:space="0" w:color="auto"/>
        <w:right w:val="none" w:sz="0" w:space="0" w:color="auto"/>
      </w:divBdr>
    </w:div>
    <w:div w:id="583687325">
      <w:bodyDiv w:val="1"/>
      <w:marLeft w:val="0"/>
      <w:marRight w:val="0"/>
      <w:marTop w:val="0"/>
      <w:marBottom w:val="0"/>
      <w:divBdr>
        <w:top w:val="none" w:sz="0" w:space="0" w:color="auto"/>
        <w:left w:val="none" w:sz="0" w:space="0" w:color="auto"/>
        <w:bottom w:val="none" w:sz="0" w:space="0" w:color="auto"/>
        <w:right w:val="none" w:sz="0" w:space="0" w:color="auto"/>
      </w:divBdr>
    </w:div>
    <w:div w:id="585576732">
      <w:bodyDiv w:val="1"/>
      <w:marLeft w:val="0"/>
      <w:marRight w:val="0"/>
      <w:marTop w:val="0"/>
      <w:marBottom w:val="0"/>
      <w:divBdr>
        <w:top w:val="none" w:sz="0" w:space="0" w:color="auto"/>
        <w:left w:val="none" w:sz="0" w:space="0" w:color="auto"/>
        <w:bottom w:val="none" w:sz="0" w:space="0" w:color="auto"/>
        <w:right w:val="none" w:sz="0" w:space="0" w:color="auto"/>
      </w:divBdr>
    </w:div>
    <w:div w:id="589316251">
      <w:bodyDiv w:val="1"/>
      <w:marLeft w:val="0"/>
      <w:marRight w:val="0"/>
      <w:marTop w:val="0"/>
      <w:marBottom w:val="0"/>
      <w:divBdr>
        <w:top w:val="none" w:sz="0" w:space="0" w:color="auto"/>
        <w:left w:val="none" w:sz="0" w:space="0" w:color="auto"/>
        <w:bottom w:val="none" w:sz="0" w:space="0" w:color="auto"/>
        <w:right w:val="none" w:sz="0" w:space="0" w:color="auto"/>
      </w:divBdr>
    </w:div>
    <w:div w:id="590547568">
      <w:bodyDiv w:val="1"/>
      <w:marLeft w:val="0"/>
      <w:marRight w:val="0"/>
      <w:marTop w:val="0"/>
      <w:marBottom w:val="0"/>
      <w:divBdr>
        <w:top w:val="none" w:sz="0" w:space="0" w:color="auto"/>
        <w:left w:val="none" w:sz="0" w:space="0" w:color="auto"/>
        <w:bottom w:val="none" w:sz="0" w:space="0" w:color="auto"/>
        <w:right w:val="none" w:sz="0" w:space="0" w:color="auto"/>
      </w:divBdr>
    </w:div>
    <w:div w:id="591671244">
      <w:bodyDiv w:val="1"/>
      <w:marLeft w:val="0"/>
      <w:marRight w:val="0"/>
      <w:marTop w:val="0"/>
      <w:marBottom w:val="0"/>
      <w:divBdr>
        <w:top w:val="none" w:sz="0" w:space="0" w:color="auto"/>
        <w:left w:val="none" w:sz="0" w:space="0" w:color="auto"/>
        <w:bottom w:val="none" w:sz="0" w:space="0" w:color="auto"/>
        <w:right w:val="none" w:sz="0" w:space="0" w:color="auto"/>
      </w:divBdr>
    </w:div>
    <w:div w:id="597299146">
      <w:bodyDiv w:val="1"/>
      <w:marLeft w:val="0"/>
      <w:marRight w:val="0"/>
      <w:marTop w:val="0"/>
      <w:marBottom w:val="0"/>
      <w:divBdr>
        <w:top w:val="none" w:sz="0" w:space="0" w:color="auto"/>
        <w:left w:val="none" w:sz="0" w:space="0" w:color="auto"/>
        <w:bottom w:val="none" w:sz="0" w:space="0" w:color="auto"/>
        <w:right w:val="none" w:sz="0" w:space="0" w:color="auto"/>
      </w:divBdr>
    </w:div>
    <w:div w:id="598102903">
      <w:bodyDiv w:val="1"/>
      <w:marLeft w:val="0"/>
      <w:marRight w:val="0"/>
      <w:marTop w:val="0"/>
      <w:marBottom w:val="0"/>
      <w:divBdr>
        <w:top w:val="none" w:sz="0" w:space="0" w:color="auto"/>
        <w:left w:val="none" w:sz="0" w:space="0" w:color="auto"/>
        <w:bottom w:val="none" w:sz="0" w:space="0" w:color="auto"/>
        <w:right w:val="none" w:sz="0" w:space="0" w:color="auto"/>
      </w:divBdr>
    </w:div>
    <w:div w:id="598683859">
      <w:bodyDiv w:val="1"/>
      <w:marLeft w:val="0"/>
      <w:marRight w:val="0"/>
      <w:marTop w:val="0"/>
      <w:marBottom w:val="0"/>
      <w:divBdr>
        <w:top w:val="none" w:sz="0" w:space="0" w:color="auto"/>
        <w:left w:val="none" w:sz="0" w:space="0" w:color="auto"/>
        <w:bottom w:val="none" w:sz="0" w:space="0" w:color="auto"/>
        <w:right w:val="none" w:sz="0" w:space="0" w:color="auto"/>
      </w:divBdr>
    </w:div>
    <w:div w:id="599795920">
      <w:bodyDiv w:val="1"/>
      <w:marLeft w:val="0"/>
      <w:marRight w:val="0"/>
      <w:marTop w:val="0"/>
      <w:marBottom w:val="0"/>
      <w:divBdr>
        <w:top w:val="none" w:sz="0" w:space="0" w:color="auto"/>
        <w:left w:val="none" w:sz="0" w:space="0" w:color="auto"/>
        <w:bottom w:val="none" w:sz="0" w:space="0" w:color="auto"/>
        <w:right w:val="none" w:sz="0" w:space="0" w:color="auto"/>
      </w:divBdr>
    </w:div>
    <w:div w:id="600114235">
      <w:bodyDiv w:val="1"/>
      <w:marLeft w:val="0"/>
      <w:marRight w:val="0"/>
      <w:marTop w:val="0"/>
      <w:marBottom w:val="0"/>
      <w:divBdr>
        <w:top w:val="none" w:sz="0" w:space="0" w:color="auto"/>
        <w:left w:val="none" w:sz="0" w:space="0" w:color="auto"/>
        <w:bottom w:val="none" w:sz="0" w:space="0" w:color="auto"/>
        <w:right w:val="none" w:sz="0" w:space="0" w:color="auto"/>
      </w:divBdr>
    </w:div>
    <w:div w:id="604267360">
      <w:bodyDiv w:val="1"/>
      <w:marLeft w:val="0"/>
      <w:marRight w:val="0"/>
      <w:marTop w:val="0"/>
      <w:marBottom w:val="0"/>
      <w:divBdr>
        <w:top w:val="none" w:sz="0" w:space="0" w:color="auto"/>
        <w:left w:val="none" w:sz="0" w:space="0" w:color="auto"/>
        <w:bottom w:val="none" w:sz="0" w:space="0" w:color="auto"/>
        <w:right w:val="none" w:sz="0" w:space="0" w:color="auto"/>
      </w:divBdr>
    </w:div>
    <w:div w:id="604579925">
      <w:bodyDiv w:val="1"/>
      <w:marLeft w:val="0"/>
      <w:marRight w:val="0"/>
      <w:marTop w:val="0"/>
      <w:marBottom w:val="0"/>
      <w:divBdr>
        <w:top w:val="none" w:sz="0" w:space="0" w:color="auto"/>
        <w:left w:val="none" w:sz="0" w:space="0" w:color="auto"/>
        <w:bottom w:val="none" w:sz="0" w:space="0" w:color="auto"/>
        <w:right w:val="none" w:sz="0" w:space="0" w:color="auto"/>
      </w:divBdr>
    </w:div>
    <w:div w:id="605573959">
      <w:bodyDiv w:val="1"/>
      <w:marLeft w:val="0"/>
      <w:marRight w:val="0"/>
      <w:marTop w:val="0"/>
      <w:marBottom w:val="0"/>
      <w:divBdr>
        <w:top w:val="none" w:sz="0" w:space="0" w:color="auto"/>
        <w:left w:val="none" w:sz="0" w:space="0" w:color="auto"/>
        <w:bottom w:val="none" w:sz="0" w:space="0" w:color="auto"/>
        <w:right w:val="none" w:sz="0" w:space="0" w:color="auto"/>
      </w:divBdr>
    </w:div>
    <w:div w:id="605817762">
      <w:bodyDiv w:val="1"/>
      <w:marLeft w:val="0"/>
      <w:marRight w:val="0"/>
      <w:marTop w:val="0"/>
      <w:marBottom w:val="0"/>
      <w:divBdr>
        <w:top w:val="none" w:sz="0" w:space="0" w:color="auto"/>
        <w:left w:val="none" w:sz="0" w:space="0" w:color="auto"/>
        <w:bottom w:val="none" w:sz="0" w:space="0" w:color="auto"/>
        <w:right w:val="none" w:sz="0" w:space="0" w:color="auto"/>
      </w:divBdr>
    </w:div>
    <w:div w:id="605894050">
      <w:bodyDiv w:val="1"/>
      <w:marLeft w:val="0"/>
      <w:marRight w:val="0"/>
      <w:marTop w:val="0"/>
      <w:marBottom w:val="0"/>
      <w:divBdr>
        <w:top w:val="none" w:sz="0" w:space="0" w:color="auto"/>
        <w:left w:val="none" w:sz="0" w:space="0" w:color="auto"/>
        <w:bottom w:val="none" w:sz="0" w:space="0" w:color="auto"/>
        <w:right w:val="none" w:sz="0" w:space="0" w:color="auto"/>
      </w:divBdr>
    </w:div>
    <w:div w:id="606426343">
      <w:bodyDiv w:val="1"/>
      <w:marLeft w:val="0"/>
      <w:marRight w:val="0"/>
      <w:marTop w:val="0"/>
      <w:marBottom w:val="0"/>
      <w:divBdr>
        <w:top w:val="none" w:sz="0" w:space="0" w:color="auto"/>
        <w:left w:val="none" w:sz="0" w:space="0" w:color="auto"/>
        <w:bottom w:val="none" w:sz="0" w:space="0" w:color="auto"/>
        <w:right w:val="none" w:sz="0" w:space="0" w:color="auto"/>
      </w:divBdr>
    </w:div>
    <w:div w:id="609313180">
      <w:bodyDiv w:val="1"/>
      <w:marLeft w:val="0"/>
      <w:marRight w:val="0"/>
      <w:marTop w:val="0"/>
      <w:marBottom w:val="0"/>
      <w:divBdr>
        <w:top w:val="none" w:sz="0" w:space="0" w:color="auto"/>
        <w:left w:val="none" w:sz="0" w:space="0" w:color="auto"/>
        <w:bottom w:val="none" w:sz="0" w:space="0" w:color="auto"/>
        <w:right w:val="none" w:sz="0" w:space="0" w:color="auto"/>
      </w:divBdr>
    </w:div>
    <w:div w:id="611938589">
      <w:bodyDiv w:val="1"/>
      <w:marLeft w:val="0"/>
      <w:marRight w:val="0"/>
      <w:marTop w:val="0"/>
      <w:marBottom w:val="0"/>
      <w:divBdr>
        <w:top w:val="none" w:sz="0" w:space="0" w:color="auto"/>
        <w:left w:val="none" w:sz="0" w:space="0" w:color="auto"/>
        <w:bottom w:val="none" w:sz="0" w:space="0" w:color="auto"/>
        <w:right w:val="none" w:sz="0" w:space="0" w:color="auto"/>
      </w:divBdr>
    </w:div>
    <w:div w:id="612247972">
      <w:bodyDiv w:val="1"/>
      <w:marLeft w:val="0"/>
      <w:marRight w:val="0"/>
      <w:marTop w:val="0"/>
      <w:marBottom w:val="0"/>
      <w:divBdr>
        <w:top w:val="none" w:sz="0" w:space="0" w:color="auto"/>
        <w:left w:val="none" w:sz="0" w:space="0" w:color="auto"/>
        <w:bottom w:val="none" w:sz="0" w:space="0" w:color="auto"/>
        <w:right w:val="none" w:sz="0" w:space="0" w:color="auto"/>
      </w:divBdr>
    </w:div>
    <w:div w:id="612708627">
      <w:bodyDiv w:val="1"/>
      <w:marLeft w:val="0"/>
      <w:marRight w:val="0"/>
      <w:marTop w:val="0"/>
      <w:marBottom w:val="0"/>
      <w:divBdr>
        <w:top w:val="none" w:sz="0" w:space="0" w:color="auto"/>
        <w:left w:val="none" w:sz="0" w:space="0" w:color="auto"/>
        <w:bottom w:val="none" w:sz="0" w:space="0" w:color="auto"/>
        <w:right w:val="none" w:sz="0" w:space="0" w:color="auto"/>
      </w:divBdr>
    </w:div>
    <w:div w:id="612785500">
      <w:bodyDiv w:val="1"/>
      <w:marLeft w:val="0"/>
      <w:marRight w:val="0"/>
      <w:marTop w:val="0"/>
      <w:marBottom w:val="0"/>
      <w:divBdr>
        <w:top w:val="none" w:sz="0" w:space="0" w:color="auto"/>
        <w:left w:val="none" w:sz="0" w:space="0" w:color="auto"/>
        <w:bottom w:val="none" w:sz="0" w:space="0" w:color="auto"/>
        <w:right w:val="none" w:sz="0" w:space="0" w:color="auto"/>
      </w:divBdr>
    </w:div>
    <w:div w:id="612903758">
      <w:bodyDiv w:val="1"/>
      <w:marLeft w:val="0"/>
      <w:marRight w:val="0"/>
      <w:marTop w:val="0"/>
      <w:marBottom w:val="0"/>
      <w:divBdr>
        <w:top w:val="none" w:sz="0" w:space="0" w:color="auto"/>
        <w:left w:val="none" w:sz="0" w:space="0" w:color="auto"/>
        <w:bottom w:val="none" w:sz="0" w:space="0" w:color="auto"/>
        <w:right w:val="none" w:sz="0" w:space="0" w:color="auto"/>
      </w:divBdr>
    </w:div>
    <w:div w:id="612909073">
      <w:bodyDiv w:val="1"/>
      <w:marLeft w:val="0"/>
      <w:marRight w:val="0"/>
      <w:marTop w:val="0"/>
      <w:marBottom w:val="0"/>
      <w:divBdr>
        <w:top w:val="none" w:sz="0" w:space="0" w:color="auto"/>
        <w:left w:val="none" w:sz="0" w:space="0" w:color="auto"/>
        <w:bottom w:val="none" w:sz="0" w:space="0" w:color="auto"/>
        <w:right w:val="none" w:sz="0" w:space="0" w:color="auto"/>
      </w:divBdr>
    </w:div>
    <w:div w:id="615647450">
      <w:bodyDiv w:val="1"/>
      <w:marLeft w:val="0"/>
      <w:marRight w:val="0"/>
      <w:marTop w:val="0"/>
      <w:marBottom w:val="0"/>
      <w:divBdr>
        <w:top w:val="none" w:sz="0" w:space="0" w:color="auto"/>
        <w:left w:val="none" w:sz="0" w:space="0" w:color="auto"/>
        <w:bottom w:val="none" w:sz="0" w:space="0" w:color="auto"/>
        <w:right w:val="none" w:sz="0" w:space="0" w:color="auto"/>
      </w:divBdr>
    </w:div>
    <w:div w:id="616763076">
      <w:bodyDiv w:val="1"/>
      <w:marLeft w:val="0"/>
      <w:marRight w:val="0"/>
      <w:marTop w:val="0"/>
      <w:marBottom w:val="0"/>
      <w:divBdr>
        <w:top w:val="none" w:sz="0" w:space="0" w:color="auto"/>
        <w:left w:val="none" w:sz="0" w:space="0" w:color="auto"/>
        <w:bottom w:val="none" w:sz="0" w:space="0" w:color="auto"/>
        <w:right w:val="none" w:sz="0" w:space="0" w:color="auto"/>
      </w:divBdr>
    </w:div>
    <w:div w:id="616832754">
      <w:bodyDiv w:val="1"/>
      <w:marLeft w:val="0"/>
      <w:marRight w:val="0"/>
      <w:marTop w:val="0"/>
      <w:marBottom w:val="0"/>
      <w:divBdr>
        <w:top w:val="none" w:sz="0" w:space="0" w:color="auto"/>
        <w:left w:val="none" w:sz="0" w:space="0" w:color="auto"/>
        <w:bottom w:val="none" w:sz="0" w:space="0" w:color="auto"/>
        <w:right w:val="none" w:sz="0" w:space="0" w:color="auto"/>
      </w:divBdr>
    </w:div>
    <w:div w:id="620497872">
      <w:bodyDiv w:val="1"/>
      <w:marLeft w:val="0"/>
      <w:marRight w:val="0"/>
      <w:marTop w:val="0"/>
      <w:marBottom w:val="0"/>
      <w:divBdr>
        <w:top w:val="none" w:sz="0" w:space="0" w:color="auto"/>
        <w:left w:val="none" w:sz="0" w:space="0" w:color="auto"/>
        <w:bottom w:val="none" w:sz="0" w:space="0" w:color="auto"/>
        <w:right w:val="none" w:sz="0" w:space="0" w:color="auto"/>
      </w:divBdr>
    </w:div>
    <w:div w:id="622854501">
      <w:bodyDiv w:val="1"/>
      <w:marLeft w:val="0"/>
      <w:marRight w:val="0"/>
      <w:marTop w:val="0"/>
      <w:marBottom w:val="0"/>
      <w:divBdr>
        <w:top w:val="none" w:sz="0" w:space="0" w:color="auto"/>
        <w:left w:val="none" w:sz="0" w:space="0" w:color="auto"/>
        <w:bottom w:val="none" w:sz="0" w:space="0" w:color="auto"/>
        <w:right w:val="none" w:sz="0" w:space="0" w:color="auto"/>
      </w:divBdr>
    </w:div>
    <w:div w:id="623007144">
      <w:bodyDiv w:val="1"/>
      <w:marLeft w:val="0"/>
      <w:marRight w:val="0"/>
      <w:marTop w:val="0"/>
      <w:marBottom w:val="0"/>
      <w:divBdr>
        <w:top w:val="none" w:sz="0" w:space="0" w:color="auto"/>
        <w:left w:val="none" w:sz="0" w:space="0" w:color="auto"/>
        <w:bottom w:val="none" w:sz="0" w:space="0" w:color="auto"/>
        <w:right w:val="none" w:sz="0" w:space="0" w:color="auto"/>
      </w:divBdr>
    </w:div>
    <w:div w:id="623733333">
      <w:bodyDiv w:val="1"/>
      <w:marLeft w:val="0"/>
      <w:marRight w:val="0"/>
      <w:marTop w:val="0"/>
      <w:marBottom w:val="0"/>
      <w:divBdr>
        <w:top w:val="none" w:sz="0" w:space="0" w:color="auto"/>
        <w:left w:val="none" w:sz="0" w:space="0" w:color="auto"/>
        <w:bottom w:val="none" w:sz="0" w:space="0" w:color="auto"/>
        <w:right w:val="none" w:sz="0" w:space="0" w:color="auto"/>
      </w:divBdr>
    </w:div>
    <w:div w:id="626398678">
      <w:bodyDiv w:val="1"/>
      <w:marLeft w:val="0"/>
      <w:marRight w:val="0"/>
      <w:marTop w:val="0"/>
      <w:marBottom w:val="0"/>
      <w:divBdr>
        <w:top w:val="none" w:sz="0" w:space="0" w:color="auto"/>
        <w:left w:val="none" w:sz="0" w:space="0" w:color="auto"/>
        <w:bottom w:val="none" w:sz="0" w:space="0" w:color="auto"/>
        <w:right w:val="none" w:sz="0" w:space="0" w:color="auto"/>
      </w:divBdr>
    </w:div>
    <w:div w:id="627514515">
      <w:bodyDiv w:val="1"/>
      <w:marLeft w:val="0"/>
      <w:marRight w:val="0"/>
      <w:marTop w:val="0"/>
      <w:marBottom w:val="0"/>
      <w:divBdr>
        <w:top w:val="none" w:sz="0" w:space="0" w:color="auto"/>
        <w:left w:val="none" w:sz="0" w:space="0" w:color="auto"/>
        <w:bottom w:val="none" w:sz="0" w:space="0" w:color="auto"/>
        <w:right w:val="none" w:sz="0" w:space="0" w:color="auto"/>
      </w:divBdr>
    </w:div>
    <w:div w:id="629868870">
      <w:bodyDiv w:val="1"/>
      <w:marLeft w:val="0"/>
      <w:marRight w:val="0"/>
      <w:marTop w:val="0"/>
      <w:marBottom w:val="0"/>
      <w:divBdr>
        <w:top w:val="none" w:sz="0" w:space="0" w:color="auto"/>
        <w:left w:val="none" w:sz="0" w:space="0" w:color="auto"/>
        <w:bottom w:val="none" w:sz="0" w:space="0" w:color="auto"/>
        <w:right w:val="none" w:sz="0" w:space="0" w:color="auto"/>
      </w:divBdr>
    </w:div>
    <w:div w:id="631788777">
      <w:bodyDiv w:val="1"/>
      <w:marLeft w:val="0"/>
      <w:marRight w:val="0"/>
      <w:marTop w:val="0"/>
      <w:marBottom w:val="0"/>
      <w:divBdr>
        <w:top w:val="none" w:sz="0" w:space="0" w:color="auto"/>
        <w:left w:val="none" w:sz="0" w:space="0" w:color="auto"/>
        <w:bottom w:val="none" w:sz="0" w:space="0" w:color="auto"/>
        <w:right w:val="none" w:sz="0" w:space="0" w:color="auto"/>
      </w:divBdr>
    </w:div>
    <w:div w:id="633876858">
      <w:bodyDiv w:val="1"/>
      <w:marLeft w:val="0"/>
      <w:marRight w:val="0"/>
      <w:marTop w:val="0"/>
      <w:marBottom w:val="0"/>
      <w:divBdr>
        <w:top w:val="none" w:sz="0" w:space="0" w:color="auto"/>
        <w:left w:val="none" w:sz="0" w:space="0" w:color="auto"/>
        <w:bottom w:val="none" w:sz="0" w:space="0" w:color="auto"/>
        <w:right w:val="none" w:sz="0" w:space="0" w:color="auto"/>
      </w:divBdr>
    </w:div>
    <w:div w:id="635112015">
      <w:bodyDiv w:val="1"/>
      <w:marLeft w:val="0"/>
      <w:marRight w:val="0"/>
      <w:marTop w:val="0"/>
      <w:marBottom w:val="0"/>
      <w:divBdr>
        <w:top w:val="none" w:sz="0" w:space="0" w:color="auto"/>
        <w:left w:val="none" w:sz="0" w:space="0" w:color="auto"/>
        <w:bottom w:val="none" w:sz="0" w:space="0" w:color="auto"/>
        <w:right w:val="none" w:sz="0" w:space="0" w:color="auto"/>
      </w:divBdr>
    </w:div>
    <w:div w:id="635961512">
      <w:bodyDiv w:val="1"/>
      <w:marLeft w:val="0"/>
      <w:marRight w:val="0"/>
      <w:marTop w:val="0"/>
      <w:marBottom w:val="0"/>
      <w:divBdr>
        <w:top w:val="none" w:sz="0" w:space="0" w:color="auto"/>
        <w:left w:val="none" w:sz="0" w:space="0" w:color="auto"/>
        <w:bottom w:val="none" w:sz="0" w:space="0" w:color="auto"/>
        <w:right w:val="none" w:sz="0" w:space="0" w:color="auto"/>
      </w:divBdr>
    </w:div>
    <w:div w:id="637758419">
      <w:bodyDiv w:val="1"/>
      <w:marLeft w:val="0"/>
      <w:marRight w:val="0"/>
      <w:marTop w:val="0"/>
      <w:marBottom w:val="0"/>
      <w:divBdr>
        <w:top w:val="none" w:sz="0" w:space="0" w:color="auto"/>
        <w:left w:val="none" w:sz="0" w:space="0" w:color="auto"/>
        <w:bottom w:val="none" w:sz="0" w:space="0" w:color="auto"/>
        <w:right w:val="none" w:sz="0" w:space="0" w:color="auto"/>
      </w:divBdr>
    </w:div>
    <w:div w:id="638265391">
      <w:bodyDiv w:val="1"/>
      <w:marLeft w:val="0"/>
      <w:marRight w:val="0"/>
      <w:marTop w:val="0"/>
      <w:marBottom w:val="0"/>
      <w:divBdr>
        <w:top w:val="none" w:sz="0" w:space="0" w:color="auto"/>
        <w:left w:val="none" w:sz="0" w:space="0" w:color="auto"/>
        <w:bottom w:val="none" w:sz="0" w:space="0" w:color="auto"/>
        <w:right w:val="none" w:sz="0" w:space="0" w:color="auto"/>
      </w:divBdr>
    </w:div>
    <w:div w:id="639310245">
      <w:bodyDiv w:val="1"/>
      <w:marLeft w:val="0"/>
      <w:marRight w:val="0"/>
      <w:marTop w:val="0"/>
      <w:marBottom w:val="0"/>
      <w:divBdr>
        <w:top w:val="none" w:sz="0" w:space="0" w:color="auto"/>
        <w:left w:val="none" w:sz="0" w:space="0" w:color="auto"/>
        <w:bottom w:val="none" w:sz="0" w:space="0" w:color="auto"/>
        <w:right w:val="none" w:sz="0" w:space="0" w:color="auto"/>
      </w:divBdr>
    </w:div>
    <w:div w:id="642009639">
      <w:bodyDiv w:val="1"/>
      <w:marLeft w:val="0"/>
      <w:marRight w:val="0"/>
      <w:marTop w:val="0"/>
      <w:marBottom w:val="0"/>
      <w:divBdr>
        <w:top w:val="none" w:sz="0" w:space="0" w:color="auto"/>
        <w:left w:val="none" w:sz="0" w:space="0" w:color="auto"/>
        <w:bottom w:val="none" w:sz="0" w:space="0" w:color="auto"/>
        <w:right w:val="none" w:sz="0" w:space="0" w:color="auto"/>
      </w:divBdr>
    </w:div>
    <w:div w:id="642463584">
      <w:bodyDiv w:val="1"/>
      <w:marLeft w:val="0"/>
      <w:marRight w:val="0"/>
      <w:marTop w:val="0"/>
      <w:marBottom w:val="0"/>
      <w:divBdr>
        <w:top w:val="none" w:sz="0" w:space="0" w:color="auto"/>
        <w:left w:val="none" w:sz="0" w:space="0" w:color="auto"/>
        <w:bottom w:val="none" w:sz="0" w:space="0" w:color="auto"/>
        <w:right w:val="none" w:sz="0" w:space="0" w:color="auto"/>
      </w:divBdr>
    </w:div>
    <w:div w:id="644626163">
      <w:bodyDiv w:val="1"/>
      <w:marLeft w:val="0"/>
      <w:marRight w:val="0"/>
      <w:marTop w:val="0"/>
      <w:marBottom w:val="0"/>
      <w:divBdr>
        <w:top w:val="none" w:sz="0" w:space="0" w:color="auto"/>
        <w:left w:val="none" w:sz="0" w:space="0" w:color="auto"/>
        <w:bottom w:val="none" w:sz="0" w:space="0" w:color="auto"/>
        <w:right w:val="none" w:sz="0" w:space="0" w:color="auto"/>
      </w:divBdr>
    </w:div>
    <w:div w:id="649677718">
      <w:bodyDiv w:val="1"/>
      <w:marLeft w:val="0"/>
      <w:marRight w:val="0"/>
      <w:marTop w:val="0"/>
      <w:marBottom w:val="0"/>
      <w:divBdr>
        <w:top w:val="none" w:sz="0" w:space="0" w:color="auto"/>
        <w:left w:val="none" w:sz="0" w:space="0" w:color="auto"/>
        <w:bottom w:val="none" w:sz="0" w:space="0" w:color="auto"/>
        <w:right w:val="none" w:sz="0" w:space="0" w:color="auto"/>
      </w:divBdr>
    </w:div>
    <w:div w:id="649796330">
      <w:bodyDiv w:val="1"/>
      <w:marLeft w:val="0"/>
      <w:marRight w:val="0"/>
      <w:marTop w:val="0"/>
      <w:marBottom w:val="0"/>
      <w:divBdr>
        <w:top w:val="none" w:sz="0" w:space="0" w:color="auto"/>
        <w:left w:val="none" w:sz="0" w:space="0" w:color="auto"/>
        <w:bottom w:val="none" w:sz="0" w:space="0" w:color="auto"/>
        <w:right w:val="none" w:sz="0" w:space="0" w:color="auto"/>
      </w:divBdr>
    </w:div>
    <w:div w:id="653145080">
      <w:bodyDiv w:val="1"/>
      <w:marLeft w:val="0"/>
      <w:marRight w:val="0"/>
      <w:marTop w:val="0"/>
      <w:marBottom w:val="0"/>
      <w:divBdr>
        <w:top w:val="none" w:sz="0" w:space="0" w:color="auto"/>
        <w:left w:val="none" w:sz="0" w:space="0" w:color="auto"/>
        <w:bottom w:val="none" w:sz="0" w:space="0" w:color="auto"/>
        <w:right w:val="none" w:sz="0" w:space="0" w:color="auto"/>
      </w:divBdr>
    </w:div>
    <w:div w:id="654070870">
      <w:bodyDiv w:val="1"/>
      <w:marLeft w:val="0"/>
      <w:marRight w:val="0"/>
      <w:marTop w:val="0"/>
      <w:marBottom w:val="0"/>
      <w:divBdr>
        <w:top w:val="none" w:sz="0" w:space="0" w:color="auto"/>
        <w:left w:val="none" w:sz="0" w:space="0" w:color="auto"/>
        <w:bottom w:val="none" w:sz="0" w:space="0" w:color="auto"/>
        <w:right w:val="none" w:sz="0" w:space="0" w:color="auto"/>
      </w:divBdr>
    </w:div>
    <w:div w:id="654797309">
      <w:bodyDiv w:val="1"/>
      <w:marLeft w:val="0"/>
      <w:marRight w:val="0"/>
      <w:marTop w:val="0"/>
      <w:marBottom w:val="0"/>
      <w:divBdr>
        <w:top w:val="none" w:sz="0" w:space="0" w:color="auto"/>
        <w:left w:val="none" w:sz="0" w:space="0" w:color="auto"/>
        <w:bottom w:val="none" w:sz="0" w:space="0" w:color="auto"/>
        <w:right w:val="none" w:sz="0" w:space="0" w:color="auto"/>
      </w:divBdr>
    </w:div>
    <w:div w:id="655840528">
      <w:bodyDiv w:val="1"/>
      <w:marLeft w:val="0"/>
      <w:marRight w:val="0"/>
      <w:marTop w:val="0"/>
      <w:marBottom w:val="0"/>
      <w:divBdr>
        <w:top w:val="none" w:sz="0" w:space="0" w:color="auto"/>
        <w:left w:val="none" w:sz="0" w:space="0" w:color="auto"/>
        <w:bottom w:val="none" w:sz="0" w:space="0" w:color="auto"/>
        <w:right w:val="none" w:sz="0" w:space="0" w:color="auto"/>
      </w:divBdr>
    </w:div>
    <w:div w:id="655912131">
      <w:bodyDiv w:val="1"/>
      <w:marLeft w:val="0"/>
      <w:marRight w:val="0"/>
      <w:marTop w:val="0"/>
      <w:marBottom w:val="0"/>
      <w:divBdr>
        <w:top w:val="none" w:sz="0" w:space="0" w:color="auto"/>
        <w:left w:val="none" w:sz="0" w:space="0" w:color="auto"/>
        <w:bottom w:val="none" w:sz="0" w:space="0" w:color="auto"/>
        <w:right w:val="none" w:sz="0" w:space="0" w:color="auto"/>
      </w:divBdr>
    </w:div>
    <w:div w:id="657685290">
      <w:bodyDiv w:val="1"/>
      <w:marLeft w:val="0"/>
      <w:marRight w:val="0"/>
      <w:marTop w:val="0"/>
      <w:marBottom w:val="0"/>
      <w:divBdr>
        <w:top w:val="none" w:sz="0" w:space="0" w:color="auto"/>
        <w:left w:val="none" w:sz="0" w:space="0" w:color="auto"/>
        <w:bottom w:val="none" w:sz="0" w:space="0" w:color="auto"/>
        <w:right w:val="none" w:sz="0" w:space="0" w:color="auto"/>
      </w:divBdr>
    </w:div>
    <w:div w:id="660158888">
      <w:bodyDiv w:val="1"/>
      <w:marLeft w:val="0"/>
      <w:marRight w:val="0"/>
      <w:marTop w:val="0"/>
      <w:marBottom w:val="0"/>
      <w:divBdr>
        <w:top w:val="none" w:sz="0" w:space="0" w:color="auto"/>
        <w:left w:val="none" w:sz="0" w:space="0" w:color="auto"/>
        <w:bottom w:val="none" w:sz="0" w:space="0" w:color="auto"/>
        <w:right w:val="none" w:sz="0" w:space="0" w:color="auto"/>
      </w:divBdr>
    </w:div>
    <w:div w:id="663044288">
      <w:bodyDiv w:val="1"/>
      <w:marLeft w:val="0"/>
      <w:marRight w:val="0"/>
      <w:marTop w:val="0"/>
      <w:marBottom w:val="0"/>
      <w:divBdr>
        <w:top w:val="none" w:sz="0" w:space="0" w:color="auto"/>
        <w:left w:val="none" w:sz="0" w:space="0" w:color="auto"/>
        <w:bottom w:val="none" w:sz="0" w:space="0" w:color="auto"/>
        <w:right w:val="none" w:sz="0" w:space="0" w:color="auto"/>
      </w:divBdr>
    </w:div>
    <w:div w:id="665014473">
      <w:bodyDiv w:val="1"/>
      <w:marLeft w:val="0"/>
      <w:marRight w:val="0"/>
      <w:marTop w:val="0"/>
      <w:marBottom w:val="0"/>
      <w:divBdr>
        <w:top w:val="none" w:sz="0" w:space="0" w:color="auto"/>
        <w:left w:val="none" w:sz="0" w:space="0" w:color="auto"/>
        <w:bottom w:val="none" w:sz="0" w:space="0" w:color="auto"/>
        <w:right w:val="none" w:sz="0" w:space="0" w:color="auto"/>
      </w:divBdr>
    </w:div>
    <w:div w:id="669676154">
      <w:bodyDiv w:val="1"/>
      <w:marLeft w:val="0"/>
      <w:marRight w:val="0"/>
      <w:marTop w:val="0"/>
      <w:marBottom w:val="0"/>
      <w:divBdr>
        <w:top w:val="none" w:sz="0" w:space="0" w:color="auto"/>
        <w:left w:val="none" w:sz="0" w:space="0" w:color="auto"/>
        <w:bottom w:val="none" w:sz="0" w:space="0" w:color="auto"/>
        <w:right w:val="none" w:sz="0" w:space="0" w:color="auto"/>
      </w:divBdr>
    </w:div>
    <w:div w:id="673920707">
      <w:bodyDiv w:val="1"/>
      <w:marLeft w:val="0"/>
      <w:marRight w:val="0"/>
      <w:marTop w:val="0"/>
      <w:marBottom w:val="0"/>
      <w:divBdr>
        <w:top w:val="none" w:sz="0" w:space="0" w:color="auto"/>
        <w:left w:val="none" w:sz="0" w:space="0" w:color="auto"/>
        <w:bottom w:val="none" w:sz="0" w:space="0" w:color="auto"/>
        <w:right w:val="none" w:sz="0" w:space="0" w:color="auto"/>
      </w:divBdr>
    </w:div>
    <w:div w:id="674381588">
      <w:bodyDiv w:val="1"/>
      <w:marLeft w:val="0"/>
      <w:marRight w:val="0"/>
      <w:marTop w:val="0"/>
      <w:marBottom w:val="0"/>
      <w:divBdr>
        <w:top w:val="none" w:sz="0" w:space="0" w:color="auto"/>
        <w:left w:val="none" w:sz="0" w:space="0" w:color="auto"/>
        <w:bottom w:val="none" w:sz="0" w:space="0" w:color="auto"/>
        <w:right w:val="none" w:sz="0" w:space="0" w:color="auto"/>
      </w:divBdr>
    </w:div>
    <w:div w:id="677118189">
      <w:bodyDiv w:val="1"/>
      <w:marLeft w:val="0"/>
      <w:marRight w:val="0"/>
      <w:marTop w:val="0"/>
      <w:marBottom w:val="0"/>
      <w:divBdr>
        <w:top w:val="none" w:sz="0" w:space="0" w:color="auto"/>
        <w:left w:val="none" w:sz="0" w:space="0" w:color="auto"/>
        <w:bottom w:val="none" w:sz="0" w:space="0" w:color="auto"/>
        <w:right w:val="none" w:sz="0" w:space="0" w:color="auto"/>
      </w:divBdr>
    </w:div>
    <w:div w:id="677271557">
      <w:bodyDiv w:val="1"/>
      <w:marLeft w:val="0"/>
      <w:marRight w:val="0"/>
      <w:marTop w:val="0"/>
      <w:marBottom w:val="0"/>
      <w:divBdr>
        <w:top w:val="none" w:sz="0" w:space="0" w:color="auto"/>
        <w:left w:val="none" w:sz="0" w:space="0" w:color="auto"/>
        <w:bottom w:val="none" w:sz="0" w:space="0" w:color="auto"/>
        <w:right w:val="none" w:sz="0" w:space="0" w:color="auto"/>
      </w:divBdr>
    </w:div>
    <w:div w:id="680157804">
      <w:bodyDiv w:val="1"/>
      <w:marLeft w:val="0"/>
      <w:marRight w:val="0"/>
      <w:marTop w:val="0"/>
      <w:marBottom w:val="0"/>
      <w:divBdr>
        <w:top w:val="none" w:sz="0" w:space="0" w:color="auto"/>
        <w:left w:val="none" w:sz="0" w:space="0" w:color="auto"/>
        <w:bottom w:val="none" w:sz="0" w:space="0" w:color="auto"/>
        <w:right w:val="none" w:sz="0" w:space="0" w:color="auto"/>
      </w:divBdr>
    </w:div>
    <w:div w:id="681664810">
      <w:bodyDiv w:val="1"/>
      <w:marLeft w:val="0"/>
      <w:marRight w:val="0"/>
      <w:marTop w:val="0"/>
      <w:marBottom w:val="0"/>
      <w:divBdr>
        <w:top w:val="none" w:sz="0" w:space="0" w:color="auto"/>
        <w:left w:val="none" w:sz="0" w:space="0" w:color="auto"/>
        <w:bottom w:val="none" w:sz="0" w:space="0" w:color="auto"/>
        <w:right w:val="none" w:sz="0" w:space="0" w:color="auto"/>
      </w:divBdr>
    </w:div>
    <w:div w:id="682634958">
      <w:bodyDiv w:val="1"/>
      <w:marLeft w:val="0"/>
      <w:marRight w:val="0"/>
      <w:marTop w:val="0"/>
      <w:marBottom w:val="0"/>
      <w:divBdr>
        <w:top w:val="none" w:sz="0" w:space="0" w:color="auto"/>
        <w:left w:val="none" w:sz="0" w:space="0" w:color="auto"/>
        <w:bottom w:val="none" w:sz="0" w:space="0" w:color="auto"/>
        <w:right w:val="none" w:sz="0" w:space="0" w:color="auto"/>
      </w:divBdr>
    </w:div>
    <w:div w:id="683479067">
      <w:bodyDiv w:val="1"/>
      <w:marLeft w:val="0"/>
      <w:marRight w:val="0"/>
      <w:marTop w:val="0"/>
      <w:marBottom w:val="0"/>
      <w:divBdr>
        <w:top w:val="none" w:sz="0" w:space="0" w:color="auto"/>
        <w:left w:val="none" w:sz="0" w:space="0" w:color="auto"/>
        <w:bottom w:val="none" w:sz="0" w:space="0" w:color="auto"/>
        <w:right w:val="none" w:sz="0" w:space="0" w:color="auto"/>
      </w:divBdr>
    </w:div>
    <w:div w:id="684020718">
      <w:bodyDiv w:val="1"/>
      <w:marLeft w:val="0"/>
      <w:marRight w:val="0"/>
      <w:marTop w:val="0"/>
      <w:marBottom w:val="0"/>
      <w:divBdr>
        <w:top w:val="none" w:sz="0" w:space="0" w:color="auto"/>
        <w:left w:val="none" w:sz="0" w:space="0" w:color="auto"/>
        <w:bottom w:val="none" w:sz="0" w:space="0" w:color="auto"/>
        <w:right w:val="none" w:sz="0" w:space="0" w:color="auto"/>
      </w:divBdr>
    </w:div>
    <w:div w:id="684479821">
      <w:bodyDiv w:val="1"/>
      <w:marLeft w:val="0"/>
      <w:marRight w:val="0"/>
      <w:marTop w:val="0"/>
      <w:marBottom w:val="0"/>
      <w:divBdr>
        <w:top w:val="none" w:sz="0" w:space="0" w:color="auto"/>
        <w:left w:val="none" w:sz="0" w:space="0" w:color="auto"/>
        <w:bottom w:val="none" w:sz="0" w:space="0" w:color="auto"/>
        <w:right w:val="none" w:sz="0" w:space="0" w:color="auto"/>
      </w:divBdr>
    </w:div>
    <w:div w:id="689338694">
      <w:bodyDiv w:val="1"/>
      <w:marLeft w:val="0"/>
      <w:marRight w:val="0"/>
      <w:marTop w:val="0"/>
      <w:marBottom w:val="0"/>
      <w:divBdr>
        <w:top w:val="none" w:sz="0" w:space="0" w:color="auto"/>
        <w:left w:val="none" w:sz="0" w:space="0" w:color="auto"/>
        <w:bottom w:val="none" w:sz="0" w:space="0" w:color="auto"/>
        <w:right w:val="none" w:sz="0" w:space="0" w:color="auto"/>
      </w:divBdr>
    </w:div>
    <w:div w:id="691105802">
      <w:bodyDiv w:val="1"/>
      <w:marLeft w:val="0"/>
      <w:marRight w:val="0"/>
      <w:marTop w:val="0"/>
      <w:marBottom w:val="0"/>
      <w:divBdr>
        <w:top w:val="none" w:sz="0" w:space="0" w:color="auto"/>
        <w:left w:val="none" w:sz="0" w:space="0" w:color="auto"/>
        <w:bottom w:val="none" w:sz="0" w:space="0" w:color="auto"/>
        <w:right w:val="none" w:sz="0" w:space="0" w:color="auto"/>
      </w:divBdr>
    </w:div>
    <w:div w:id="691344156">
      <w:bodyDiv w:val="1"/>
      <w:marLeft w:val="0"/>
      <w:marRight w:val="0"/>
      <w:marTop w:val="0"/>
      <w:marBottom w:val="0"/>
      <w:divBdr>
        <w:top w:val="none" w:sz="0" w:space="0" w:color="auto"/>
        <w:left w:val="none" w:sz="0" w:space="0" w:color="auto"/>
        <w:bottom w:val="none" w:sz="0" w:space="0" w:color="auto"/>
        <w:right w:val="none" w:sz="0" w:space="0" w:color="auto"/>
      </w:divBdr>
    </w:div>
    <w:div w:id="695234806">
      <w:bodyDiv w:val="1"/>
      <w:marLeft w:val="0"/>
      <w:marRight w:val="0"/>
      <w:marTop w:val="0"/>
      <w:marBottom w:val="0"/>
      <w:divBdr>
        <w:top w:val="none" w:sz="0" w:space="0" w:color="auto"/>
        <w:left w:val="none" w:sz="0" w:space="0" w:color="auto"/>
        <w:bottom w:val="none" w:sz="0" w:space="0" w:color="auto"/>
        <w:right w:val="none" w:sz="0" w:space="0" w:color="auto"/>
      </w:divBdr>
    </w:div>
    <w:div w:id="695424745">
      <w:bodyDiv w:val="1"/>
      <w:marLeft w:val="0"/>
      <w:marRight w:val="0"/>
      <w:marTop w:val="0"/>
      <w:marBottom w:val="0"/>
      <w:divBdr>
        <w:top w:val="none" w:sz="0" w:space="0" w:color="auto"/>
        <w:left w:val="none" w:sz="0" w:space="0" w:color="auto"/>
        <w:bottom w:val="none" w:sz="0" w:space="0" w:color="auto"/>
        <w:right w:val="none" w:sz="0" w:space="0" w:color="auto"/>
      </w:divBdr>
    </w:div>
    <w:div w:id="695666234">
      <w:bodyDiv w:val="1"/>
      <w:marLeft w:val="0"/>
      <w:marRight w:val="0"/>
      <w:marTop w:val="0"/>
      <w:marBottom w:val="0"/>
      <w:divBdr>
        <w:top w:val="none" w:sz="0" w:space="0" w:color="auto"/>
        <w:left w:val="none" w:sz="0" w:space="0" w:color="auto"/>
        <w:bottom w:val="none" w:sz="0" w:space="0" w:color="auto"/>
        <w:right w:val="none" w:sz="0" w:space="0" w:color="auto"/>
      </w:divBdr>
    </w:div>
    <w:div w:id="695733446">
      <w:bodyDiv w:val="1"/>
      <w:marLeft w:val="0"/>
      <w:marRight w:val="0"/>
      <w:marTop w:val="0"/>
      <w:marBottom w:val="0"/>
      <w:divBdr>
        <w:top w:val="none" w:sz="0" w:space="0" w:color="auto"/>
        <w:left w:val="none" w:sz="0" w:space="0" w:color="auto"/>
        <w:bottom w:val="none" w:sz="0" w:space="0" w:color="auto"/>
        <w:right w:val="none" w:sz="0" w:space="0" w:color="auto"/>
      </w:divBdr>
    </w:div>
    <w:div w:id="696006467">
      <w:bodyDiv w:val="1"/>
      <w:marLeft w:val="0"/>
      <w:marRight w:val="0"/>
      <w:marTop w:val="0"/>
      <w:marBottom w:val="0"/>
      <w:divBdr>
        <w:top w:val="none" w:sz="0" w:space="0" w:color="auto"/>
        <w:left w:val="none" w:sz="0" w:space="0" w:color="auto"/>
        <w:bottom w:val="none" w:sz="0" w:space="0" w:color="auto"/>
        <w:right w:val="none" w:sz="0" w:space="0" w:color="auto"/>
      </w:divBdr>
    </w:div>
    <w:div w:id="697780860">
      <w:bodyDiv w:val="1"/>
      <w:marLeft w:val="0"/>
      <w:marRight w:val="0"/>
      <w:marTop w:val="0"/>
      <w:marBottom w:val="0"/>
      <w:divBdr>
        <w:top w:val="none" w:sz="0" w:space="0" w:color="auto"/>
        <w:left w:val="none" w:sz="0" w:space="0" w:color="auto"/>
        <w:bottom w:val="none" w:sz="0" w:space="0" w:color="auto"/>
        <w:right w:val="none" w:sz="0" w:space="0" w:color="auto"/>
      </w:divBdr>
    </w:div>
    <w:div w:id="697900822">
      <w:bodyDiv w:val="1"/>
      <w:marLeft w:val="0"/>
      <w:marRight w:val="0"/>
      <w:marTop w:val="0"/>
      <w:marBottom w:val="0"/>
      <w:divBdr>
        <w:top w:val="none" w:sz="0" w:space="0" w:color="auto"/>
        <w:left w:val="none" w:sz="0" w:space="0" w:color="auto"/>
        <w:bottom w:val="none" w:sz="0" w:space="0" w:color="auto"/>
        <w:right w:val="none" w:sz="0" w:space="0" w:color="auto"/>
      </w:divBdr>
    </w:div>
    <w:div w:id="698043558">
      <w:bodyDiv w:val="1"/>
      <w:marLeft w:val="0"/>
      <w:marRight w:val="0"/>
      <w:marTop w:val="0"/>
      <w:marBottom w:val="0"/>
      <w:divBdr>
        <w:top w:val="none" w:sz="0" w:space="0" w:color="auto"/>
        <w:left w:val="none" w:sz="0" w:space="0" w:color="auto"/>
        <w:bottom w:val="none" w:sz="0" w:space="0" w:color="auto"/>
        <w:right w:val="none" w:sz="0" w:space="0" w:color="auto"/>
      </w:divBdr>
    </w:div>
    <w:div w:id="699550759">
      <w:bodyDiv w:val="1"/>
      <w:marLeft w:val="0"/>
      <w:marRight w:val="0"/>
      <w:marTop w:val="0"/>
      <w:marBottom w:val="0"/>
      <w:divBdr>
        <w:top w:val="none" w:sz="0" w:space="0" w:color="auto"/>
        <w:left w:val="none" w:sz="0" w:space="0" w:color="auto"/>
        <w:bottom w:val="none" w:sz="0" w:space="0" w:color="auto"/>
        <w:right w:val="none" w:sz="0" w:space="0" w:color="auto"/>
      </w:divBdr>
    </w:div>
    <w:div w:id="703024228">
      <w:bodyDiv w:val="1"/>
      <w:marLeft w:val="0"/>
      <w:marRight w:val="0"/>
      <w:marTop w:val="0"/>
      <w:marBottom w:val="0"/>
      <w:divBdr>
        <w:top w:val="none" w:sz="0" w:space="0" w:color="auto"/>
        <w:left w:val="none" w:sz="0" w:space="0" w:color="auto"/>
        <w:bottom w:val="none" w:sz="0" w:space="0" w:color="auto"/>
        <w:right w:val="none" w:sz="0" w:space="0" w:color="auto"/>
      </w:divBdr>
    </w:div>
    <w:div w:id="704603235">
      <w:bodyDiv w:val="1"/>
      <w:marLeft w:val="0"/>
      <w:marRight w:val="0"/>
      <w:marTop w:val="0"/>
      <w:marBottom w:val="0"/>
      <w:divBdr>
        <w:top w:val="none" w:sz="0" w:space="0" w:color="auto"/>
        <w:left w:val="none" w:sz="0" w:space="0" w:color="auto"/>
        <w:bottom w:val="none" w:sz="0" w:space="0" w:color="auto"/>
        <w:right w:val="none" w:sz="0" w:space="0" w:color="auto"/>
      </w:divBdr>
    </w:div>
    <w:div w:id="705757744">
      <w:bodyDiv w:val="1"/>
      <w:marLeft w:val="0"/>
      <w:marRight w:val="0"/>
      <w:marTop w:val="0"/>
      <w:marBottom w:val="0"/>
      <w:divBdr>
        <w:top w:val="none" w:sz="0" w:space="0" w:color="auto"/>
        <w:left w:val="none" w:sz="0" w:space="0" w:color="auto"/>
        <w:bottom w:val="none" w:sz="0" w:space="0" w:color="auto"/>
        <w:right w:val="none" w:sz="0" w:space="0" w:color="auto"/>
      </w:divBdr>
    </w:div>
    <w:div w:id="705764016">
      <w:bodyDiv w:val="1"/>
      <w:marLeft w:val="0"/>
      <w:marRight w:val="0"/>
      <w:marTop w:val="0"/>
      <w:marBottom w:val="0"/>
      <w:divBdr>
        <w:top w:val="none" w:sz="0" w:space="0" w:color="auto"/>
        <w:left w:val="none" w:sz="0" w:space="0" w:color="auto"/>
        <w:bottom w:val="none" w:sz="0" w:space="0" w:color="auto"/>
        <w:right w:val="none" w:sz="0" w:space="0" w:color="auto"/>
      </w:divBdr>
    </w:div>
    <w:div w:id="705764236">
      <w:bodyDiv w:val="1"/>
      <w:marLeft w:val="0"/>
      <w:marRight w:val="0"/>
      <w:marTop w:val="0"/>
      <w:marBottom w:val="0"/>
      <w:divBdr>
        <w:top w:val="none" w:sz="0" w:space="0" w:color="auto"/>
        <w:left w:val="none" w:sz="0" w:space="0" w:color="auto"/>
        <w:bottom w:val="none" w:sz="0" w:space="0" w:color="auto"/>
        <w:right w:val="none" w:sz="0" w:space="0" w:color="auto"/>
      </w:divBdr>
    </w:div>
    <w:div w:id="706413364">
      <w:bodyDiv w:val="1"/>
      <w:marLeft w:val="0"/>
      <w:marRight w:val="0"/>
      <w:marTop w:val="0"/>
      <w:marBottom w:val="0"/>
      <w:divBdr>
        <w:top w:val="none" w:sz="0" w:space="0" w:color="auto"/>
        <w:left w:val="none" w:sz="0" w:space="0" w:color="auto"/>
        <w:bottom w:val="none" w:sz="0" w:space="0" w:color="auto"/>
        <w:right w:val="none" w:sz="0" w:space="0" w:color="auto"/>
      </w:divBdr>
    </w:div>
    <w:div w:id="708259130">
      <w:bodyDiv w:val="1"/>
      <w:marLeft w:val="0"/>
      <w:marRight w:val="0"/>
      <w:marTop w:val="0"/>
      <w:marBottom w:val="0"/>
      <w:divBdr>
        <w:top w:val="none" w:sz="0" w:space="0" w:color="auto"/>
        <w:left w:val="none" w:sz="0" w:space="0" w:color="auto"/>
        <w:bottom w:val="none" w:sz="0" w:space="0" w:color="auto"/>
        <w:right w:val="none" w:sz="0" w:space="0" w:color="auto"/>
      </w:divBdr>
    </w:div>
    <w:div w:id="710152837">
      <w:bodyDiv w:val="1"/>
      <w:marLeft w:val="0"/>
      <w:marRight w:val="0"/>
      <w:marTop w:val="0"/>
      <w:marBottom w:val="0"/>
      <w:divBdr>
        <w:top w:val="none" w:sz="0" w:space="0" w:color="auto"/>
        <w:left w:val="none" w:sz="0" w:space="0" w:color="auto"/>
        <w:bottom w:val="none" w:sz="0" w:space="0" w:color="auto"/>
        <w:right w:val="none" w:sz="0" w:space="0" w:color="auto"/>
      </w:divBdr>
    </w:div>
    <w:div w:id="712465395">
      <w:bodyDiv w:val="1"/>
      <w:marLeft w:val="0"/>
      <w:marRight w:val="0"/>
      <w:marTop w:val="0"/>
      <w:marBottom w:val="0"/>
      <w:divBdr>
        <w:top w:val="none" w:sz="0" w:space="0" w:color="auto"/>
        <w:left w:val="none" w:sz="0" w:space="0" w:color="auto"/>
        <w:bottom w:val="none" w:sz="0" w:space="0" w:color="auto"/>
        <w:right w:val="none" w:sz="0" w:space="0" w:color="auto"/>
      </w:divBdr>
    </w:div>
    <w:div w:id="713845723">
      <w:bodyDiv w:val="1"/>
      <w:marLeft w:val="0"/>
      <w:marRight w:val="0"/>
      <w:marTop w:val="0"/>
      <w:marBottom w:val="0"/>
      <w:divBdr>
        <w:top w:val="none" w:sz="0" w:space="0" w:color="auto"/>
        <w:left w:val="none" w:sz="0" w:space="0" w:color="auto"/>
        <w:bottom w:val="none" w:sz="0" w:space="0" w:color="auto"/>
        <w:right w:val="none" w:sz="0" w:space="0" w:color="auto"/>
      </w:divBdr>
    </w:div>
    <w:div w:id="715353200">
      <w:bodyDiv w:val="1"/>
      <w:marLeft w:val="0"/>
      <w:marRight w:val="0"/>
      <w:marTop w:val="0"/>
      <w:marBottom w:val="0"/>
      <w:divBdr>
        <w:top w:val="none" w:sz="0" w:space="0" w:color="auto"/>
        <w:left w:val="none" w:sz="0" w:space="0" w:color="auto"/>
        <w:bottom w:val="none" w:sz="0" w:space="0" w:color="auto"/>
        <w:right w:val="none" w:sz="0" w:space="0" w:color="auto"/>
      </w:divBdr>
    </w:div>
    <w:div w:id="716901080">
      <w:bodyDiv w:val="1"/>
      <w:marLeft w:val="0"/>
      <w:marRight w:val="0"/>
      <w:marTop w:val="0"/>
      <w:marBottom w:val="0"/>
      <w:divBdr>
        <w:top w:val="none" w:sz="0" w:space="0" w:color="auto"/>
        <w:left w:val="none" w:sz="0" w:space="0" w:color="auto"/>
        <w:bottom w:val="none" w:sz="0" w:space="0" w:color="auto"/>
        <w:right w:val="none" w:sz="0" w:space="0" w:color="auto"/>
      </w:divBdr>
    </w:div>
    <w:div w:id="717516427">
      <w:bodyDiv w:val="1"/>
      <w:marLeft w:val="0"/>
      <w:marRight w:val="0"/>
      <w:marTop w:val="0"/>
      <w:marBottom w:val="0"/>
      <w:divBdr>
        <w:top w:val="none" w:sz="0" w:space="0" w:color="auto"/>
        <w:left w:val="none" w:sz="0" w:space="0" w:color="auto"/>
        <w:bottom w:val="none" w:sz="0" w:space="0" w:color="auto"/>
        <w:right w:val="none" w:sz="0" w:space="0" w:color="auto"/>
      </w:divBdr>
    </w:div>
    <w:div w:id="718171194">
      <w:bodyDiv w:val="1"/>
      <w:marLeft w:val="0"/>
      <w:marRight w:val="0"/>
      <w:marTop w:val="0"/>
      <w:marBottom w:val="0"/>
      <w:divBdr>
        <w:top w:val="none" w:sz="0" w:space="0" w:color="auto"/>
        <w:left w:val="none" w:sz="0" w:space="0" w:color="auto"/>
        <w:bottom w:val="none" w:sz="0" w:space="0" w:color="auto"/>
        <w:right w:val="none" w:sz="0" w:space="0" w:color="auto"/>
      </w:divBdr>
    </w:div>
    <w:div w:id="719793505">
      <w:bodyDiv w:val="1"/>
      <w:marLeft w:val="0"/>
      <w:marRight w:val="0"/>
      <w:marTop w:val="0"/>
      <w:marBottom w:val="0"/>
      <w:divBdr>
        <w:top w:val="none" w:sz="0" w:space="0" w:color="auto"/>
        <w:left w:val="none" w:sz="0" w:space="0" w:color="auto"/>
        <w:bottom w:val="none" w:sz="0" w:space="0" w:color="auto"/>
        <w:right w:val="none" w:sz="0" w:space="0" w:color="auto"/>
      </w:divBdr>
    </w:div>
    <w:div w:id="721909269">
      <w:bodyDiv w:val="1"/>
      <w:marLeft w:val="0"/>
      <w:marRight w:val="0"/>
      <w:marTop w:val="0"/>
      <w:marBottom w:val="0"/>
      <w:divBdr>
        <w:top w:val="none" w:sz="0" w:space="0" w:color="auto"/>
        <w:left w:val="none" w:sz="0" w:space="0" w:color="auto"/>
        <w:bottom w:val="none" w:sz="0" w:space="0" w:color="auto"/>
        <w:right w:val="none" w:sz="0" w:space="0" w:color="auto"/>
      </w:divBdr>
    </w:div>
    <w:div w:id="722368130">
      <w:bodyDiv w:val="1"/>
      <w:marLeft w:val="0"/>
      <w:marRight w:val="0"/>
      <w:marTop w:val="0"/>
      <w:marBottom w:val="0"/>
      <w:divBdr>
        <w:top w:val="none" w:sz="0" w:space="0" w:color="auto"/>
        <w:left w:val="none" w:sz="0" w:space="0" w:color="auto"/>
        <w:bottom w:val="none" w:sz="0" w:space="0" w:color="auto"/>
        <w:right w:val="none" w:sz="0" w:space="0" w:color="auto"/>
      </w:divBdr>
    </w:div>
    <w:div w:id="722749684">
      <w:bodyDiv w:val="1"/>
      <w:marLeft w:val="0"/>
      <w:marRight w:val="0"/>
      <w:marTop w:val="0"/>
      <w:marBottom w:val="0"/>
      <w:divBdr>
        <w:top w:val="none" w:sz="0" w:space="0" w:color="auto"/>
        <w:left w:val="none" w:sz="0" w:space="0" w:color="auto"/>
        <w:bottom w:val="none" w:sz="0" w:space="0" w:color="auto"/>
        <w:right w:val="none" w:sz="0" w:space="0" w:color="auto"/>
      </w:divBdr>
    </w:div>
    <w:div w:id="723675982">
      <w:bodyDiv w:val="1"/>
      <w:marLeft w:val="0"/>
      <w:marRight w:val="0"/>
      <w:marTop w:val="0"/>
      <w:marBottom w:val="0"/>
      <w:divBdr>
        <w:top w:val="none" w:sz="0" w:space="0" w:color="auto"/>
        <w:left w:val="none" w:sz="0" w:space="0" w:color="auto"/>
        <w:bottom w:val="none" w:sz="0" w:space="0" w:color="auto"/>
        <w:right w:val="none" w:sz="0" w:space="0" w:color="auto"/>
      </w:divBdr>
    </w:div>
    <w:div w:id="727610945">
      <w:bodyDiv w:val="1"/>
      <w:marLeft w:val="0"/>
      <w:marRight w:val="0"/>
      <w:marTop w:val="0"/>
      <w:marBottom w:val="0"/>
      <w:divBdr>
        <w:top w:val="none" w:sz="0" w:space="0" w:color="auto"/>
        <w:left w:val="none" w:sz="0" w:space="0" w:color="auto"/>
        <w:bottom w:val="none" w:sz="0" w:space="0" w:color="auto"/>
        <w:right w:val="none" w:sz="0" w:space="0" w:color="auto"/>
      </w:divBdr>
    </w:div>
    <w:div w:id="730730475">
      <w:bodyDiv w:val="1"/>
      <w:marLeft w:val="0"/>
      <w:marRight w:val="0"/>
      <w:marTop w:val="0"/>
      <w:marBottom w:val="0"/>
      <w:divBdr>
        <w:top w:val="none" w:sz="0" w:space="0" w:color="auto"/>
        <w:left w:val="none" w:sz="0" w:space="0" w:color="auto"/>
        <w:bottom w:val="none" w:sz="0" w:space="0" w:color="auto"/>
        <w:right w:val="none" w:sz="0" w:space="0" w:color="auto"/>
      </w:divBdr>
    </w:div>
    <w:div w:id="731083317">
      <w:bodyDiv w:val="1"/>
      <w:marLeft w:val="0"/>
      <w:marRight w:val="0"/>
      <w:marTop w:val="0"/>
      <w:marBottom w:val="0"/>
      <w:divBdr>
        <w:top w:val="none" w:sz="0" w:space="0" w:color="auto"/>
        <w:left w:val="none" w:sz="0" w:space="0" w:color="auto"/>
        <w:bottom w:val="none" w:sz="0" w:space="0" w:color="auto"/>
        <w:right w:val="none" w:sz="0" w:space="0" w:color="auto"/>
      </w:divBdr>
    </w:div>
    <w:div w:id="731731114">
      <w:bodyDiv w:val="1"/>
      <w:marLeft w:val="0"/>
      <w:marRight w:val="0"/>
      <w:marTop w:val="0"/>
      <w:marBottom w:val="0"/>
      <w:divBdr>
        <w:top w:val="none" w:sz="0" w:space="0" w:color="auto"/>
        <w:left w:val="none" w:sz="0" w:space="0" w:color="auto"/>
        <w:bottom w:val="none" w:sz="0" w:space="0" w:color="auto"/>
        <w:right w:val="none" w:sz="0" w:space="0" w:color="auto"/>
      </w:divBdr>
    </w:div>
    <w:div w:id="732045746">
      <w:bodyDiv w:val="1"/>
      <w:marLeft w:val="0"/>
      <w:marRight w:val="0"/>
      <w:marTop w:val="0"/>
      <w:marBottom w:val="0"/>
      <w:divBdr>
        <w:top w:val="none" w:sz="0" w:space="0" w:color="auto"/>
        <w:left w:val="none" w:sz="0" w:space="0" w:color="auto"/>
        <w:bottom w:val="none" w:sz="0" w:space="0" w:color="auto"/>
        <w:right w:val="none" w:sz="0" w:space="0" w:color="auto"/>
      </w:divBdr>
    </w:div>
    <w:div w:id="732779098">
      <w:bodyDiv w:val="1"/>
      <w:marLeft w:val="0"/>
      <w:marRight w:val="0"/>
      <w:marTop w:val="0"/>
      <w:marBottom w:val="0"/>
      <w:divBdr>
        <w:top w:val="none" w:sz="0" w:space="0" w:color="auto"/>
        <w:left w:val="none" w:sz="0" w:space="0" w:color="auto"/>
        <w:bottom w:val="none" w:sz="0" w:space="0" w:color="auto"/>
        <w:right w:val="none" w:sz="0" w:space="0" w:color="auto"/>
      </w:divBdr>
    </w:div>
    <w:div w:id="733312652">
      <w:bodyDiv w:val="1"/>
      <w:marLeft w:val="0"/>
      <w:marRight w:val="0"/>
      <w:marTop w:val="0"/>
      <w:marBottom w:val="0"/>
      <w:divBdr>
        <w:top w:val="none" w:sz="0" w:space="0" w:color="auto"/>
        <w:left w:val="none" w:sz="0" w:space="0" w:color="auto"/>
        <w:bottom w:val="none" w:sz="0" w:space="0" w:color="auto"/>
        <w:right w:val="none" w:sz="0" w:space="0" w:color="auto"/>
      </w:divBdr>
    </w:div>
    <w:div w:id="735133206">
      <w:bodyDiv w:val="1"/>
      <w:marLeft w:val="0"/>
      <w:marRight w:val="0"/>
      <w:marTop w:val="0"/>
      <w:marBottom w:val="0"/>
      <w:divBdr>
        <w:top w:val="none" w:sz="0" w:space="0" w:color="auto"/>
        <w:left w:val="none" w:sz="0" w:space="0" w:color="auto"/>
        <w:bottom w:val="none" w:sz="0" w:space="0" w:color="auto"/>
        <w:right w:val="none" w:sz="0" w:space="0" w:color="auto"/>
      </w:divBdr>
    </w:div>
    <w:div w:id="735592428">
      <w:bodyDiv w:val="1"/>
      <w:marLeft w:val="0"/>
      <w:marRight w:val="0"/>
      <w:marTop w:val="0"/>
      <w:marBottom w:val="0"/>
      <w:divBdr>
        <w:top w:val="none" w:sz="0" w:space="0" w:color="auto"/>
        <w:left w:val="none" w:sz="0" w:space="0" w:color="auto"/>
        <w:bottom w:val="none" w:sz="0" w:space="0" w:color="auto"/>
        <w:right w:val="none" w:sz="0" w:space="0" w:color="auto"/>
      </w:divBdr>
    </w:div>
    <w:div w:id="735707958">
      <w:bodyDiv w:val="1"/>
      <w:marLeft w:val="0"/>
      <w:marRight w:val="0"/>
      <w:marTop w:val="0"/>
      <w:marBottom w:val="0"/>
      <w:divBdr>
        <w:top w:val="none" w:sz="0" w:space="0" w:color="auto"/>
        <w:left w:val="none" w:sz="0" w:space="0" w:color="auto"/>
        <w:bottom w:val="none" w:sz="0" w:space="0" w:color="auto"/>
        <w:right w:val="none" w:sz="0" w:space="0" w:color="auto"/>
      </w:divBdr>
    </w:div>
    <w:div w:id="736051807">
      <w:bodyDiv w:val="1"/>
      <w:marLeft w:val="0"/>
      <w:marRight w:val="0"/>
      <w:marTop w:val="0"/>
      <w:marBottom w:val="0"/>
      <w:divBdr>
        <w:top w:val="none" w:sz="0" w:space="0" w:color="auto"/>
        <w:left w:val="none" w:sz="0" w:space="0" w:color="auto"/>
        <w:bottom w:val="none" w:sz="0" w:space="0" w:color="auto"/>
        <w:right w:val="none" w:sz="0" w:space="0" w:color="auto"/>
      </w:divBdr>
    </w:div>
    <w:div w:id="737943211">
      <w:bodyDiv w:val="1"/>
      <w:marLeft w:val="0"/>
      <w:marRight w:val="0"/>
      <w:marTop w:val="0"/>
      <w:marBottom w:val="0"/>
      <w:divBdr>
        <w:top w:val="none" w:sz="0" w:space="0" w:color="auto"/>
        <w:left w:val="none" w:sz="0" w:space="0" w:color="auto"/>
        <w:bottom w:val="none" w:sz="0" w:space="0" w:color="auto"/>
        <w:right w:val="none" w:sz="0" w:space="0" w:color="auto"/>
      </w:divBdr>
    </w:div>
    <w:div w:id="738400800">
      <w:bodyDiv w:val="1"/>
      <w:marLeft w:val="0"/>
      <w:marRight w:val="0"/>
      <w:marTop w:val="0"/>
      <w:marBottom w:val="0"/>
      <w:divBdr>
        <w:top w:val="none" w:sz="0" w:space="0" w:color="auto"/>
        <w:left w:val="none" w:sz="0" w:space="0" w:color="auto"/>
        <w:bottom w:val="none" w:sz="0" w:space="0" w:color="auto"/>
        <w:right w:val="none" w:sz="0" w:space="0" w:color="auto"/>
      </w:divBdr>
    </w:div>
    <w:div w:id="739792904">
      <w:bodyDiv w:val="1"/>
      <w:marLeft w:val="0"/>
      <w:marRight w:val="0"/>
      <w:marTop w:val="0"/>
      <w:marBottom w:val="0"/>
      <w:divBdr>
        <w:top w:val="none" w:sz="0" w:space="0" w:color="auto"/>
        <w:left w:val="none" w:sz="0" w:space="0" w:color="auto"/>
        <w:bottom w:val="none" w:sz="0" w:space="0" w:color="auto"/>
        <w:right w:val="none" w:sz="0" w:space="0" w:color="auto"/>
      </w:divBdr>
    </w:div>
    <w:div w:id="744687780">
      <w:bodyDiv w:val="1"/>
      <w:marLeft w:val="0"/>
      <w:marRight w:val="0"/>
      <w:marTop w:val="0"/>
      <w:marBottom w:val="0"/>
      <w:divBdr>
        <w:top w:val="none" w:sz="0" w:space="0" w:color="auto"/>
        <w:left w:val="none" w:sz="0" w:space="0" w:color="auto"/>
        <w:bottom w:val="none" w:sz="0" w:space="0" w:color="auto"/>
        <w:right w:val="none" w:sz="0" w:space="0" w:color="auto"/>
      </w:divBdr>
    </w:div>
    <w:div w:id="746849864">
      <w:bodyDiv w:val="1"/>
      <w:marLeft w:val="0"/>
      <w:marRight w:val="0"/>
      <w:marTop w:val="0"/>
      <w:marBottom w:val="0"/>
      <w:divBdr>
        <w:top w:val="none" w:sz="0" w:space="0" w:color="auto"/>
        <w:left w:val="none" w:sz="0" w:space="0" w:color="auto"/>
        <w:bottom w:val="none" w:sz="0" w:space="0" w:color="auto"/>
        <w:right w:val="none" w:sz="0" w:space="0" w:color="auto"/>
      </w:divBdr>
    </w:div>
    <w:div w:id="753287388">
      <w:bodyDiv w:val="1"/>
      <w:marLeft w:val="0"/>
      <w:marRight w:val="0"/>
      <w:marTop w:val="0"/>
      <w:marBottom w:val="0"/>
      <w:divBdr>
        <w:top w:val="none" w:sz="0" w:space="0" w:color="auto"/>
        <w:left w:val="none" w:sz="0" w:space="0" w:color="auto"/>
        <w:bottom w:val="none" w:sz="0" w:space="0" w:color="auto"/>
        <w:right w:val="none" w:sz="0" w:space="0" w:color="auto"/>
      </w:divBdr>
    </w:div>
    <w:div w:id="754017087">
      <w:bodyDiv w:val="1"/>
      <w:marLeft w:val="0"/>
      <w:marRight w:val="0"/>
      <w:marTop w:val="0"/>
      <w:marBottom w:val="0"/>
      <w:divBdr>
        <w:top w:val="none" w:sz="0" w:space="0" w:color="auto"/>
        <w:left w:val="none" w:sz="0" w:space="0" w:color="auto"/>
        <w:bottom w:val="none" w:sz="0" w:space="0" w:color="auto"/>
        <w:right w:val="none" w:sz="0" w:space="0" w:color="auto"/>
      </w:divBdr>
    </w:div>
    <w:div w:id="757560601">
      <w:bodyDiv w:val="1"/>
      <w:marLeft w:val="0"/>
      <w:marRight w:val="0"/>
      <w:marTop w:val="0"/>
      <w:marBottom w:val="0"/>
      <w:divBdr>
        <w:top w:val="none" w:sz="0" w:space="0" w:color="auto"/>
        <w:left w:val="none" w:sz="0" w:space="0" w:color="auto"/>
        <w:bottom w:val="none" w:sz="0" w:space="0" w:color="auto"/>
        <w:right w:val="none" w:sz="0" w:space="0" w:color="auto"/>
      </w:divBdr>
    </w:div>
    <w:div w:id="762530345">
      <w:bodyDiv w:val="1"/>
      <w:marLeft w:val="0"/>
      <w:marRight w:val="0"/>
      <w:marTop w:val="0"/>
      <w:marBottom w:val="0"/>
      <w:divBdr>
        <w:top w:val="none" w:sz="0" w:space="0" w:color="auto"/>
        <w:left w:val="none" w:sz="0" w:space="0" w:color="auto"/>
        <w:bottom w:val="none" w:sz="0" w:space="0" w:color="auto"/>
        <w:right w:val="none" w:sz="0" w:space="0" w:color="auto"/>
      </w:divBdr>
    </w:div>
    <w:div w:id="762800754">
      <w:bodyDiv w:val="1"/>
      <w:marLeft w:val="0"/>
      <w:marRight w:val="0"/>
      <w:marTop w:val="0"/>
      <w:marBottom w:val="0"/>
      <w:divBdr>
        <w:top w:val="none" w:sz="0" w:space="0" w:color="auto"/>
        <w:left w:val="none" w:sz="0" w:space="0" w:color="auto"/>
        <w:bottom w:val="none" w:sz="0" w:space="0" w:color="auto"/>
        <w:right w:val="none" w:sz="0" w:space="0" w:color="auto"/>
      </w:divBdr>
    </w:div>
    <w:div w:id="765079863">
      <w:bodyDiv w:val="1"/>
      <w:marLeft w:val="0"/>
      <w:marRight w:val="0"/>
      <w:marTop w:val="0"/>
      <w:marBottom w:val="0"/>
      <w:divBdr>
        <w:top w:val="none" w:sz="0" w:space="0" w:color="auto"/>
        <w:left w:val="none" w:sz="0" w:space="0" w:color="auto"/>
        <w:bottom w:val="none" w:sz="0" w:space="0" w:color="auto"/>
        <w:right w:val="none" w:sz="0" w:space="0" w:color="auto"/>
      </w:divBdr>
    </w:div>
    <w:div w:id="765229496">
      <w:bodyDiv w:val="1"/>
      <w:marLeft w:val="0"/>
      <w:marRight w:val="0"/>
      <w:marTop w:val="0"/>
      <w:marBottom w:val="0"/>
      <w:divBdr>
        <w:top w:val="none" w:sz="0" w:space="0" w:color="auto"/>
        <w:left w:val="none" w:sz="0" w:space="0" w:color="auto"/>
        <w:bottom w:val="none" w:sz="0" w:space="0" w:color="auto"/>
        <w:right w:val="none" w:sz="0" w:space="0" w:color="auto"/>
      </w:divBdr>
    </w:div>
    <w:div w:id="766000489">
      <w:bodyDiv w:val="1"/>
      <w:marLeft w:val="0"/>
      <w:marRight w:val="0"/>
      <w:marTop w:val="0"/>
      <w:marBottom w:val="0"/>
      <w:divBdr>
        <w:top w:val="none" w:sz="0" w:space="0" w:color="auto"/>
        <w:left w:val="none" w:sz="0" w:space="0" w:color="auto"/>
        <w:bottom w:val="none" w:sz="0" w:space="0" w:color="auto"/>
        <w:right w:val="none" w:sz="0" w:space="0" w:color="auto"/>
      </w:divBdr>
    </w:div>
    <w:div w:id="768425967">
      <w:bodyDiv w:val="1"/>
      <w:marLeft w:val="0"/>
      <w:marRight w:val="0"/>
      <w:marTop w:val="0"/>
      <w:marBottom w:val="0"/>
      <w:divBdr>
        <w:top w:val="none" w:sz="0" w:space="0" w:color="auto"/>
        <w:left w:val="none" w:sz="0" w:space="0" w:color="auto"/>
        <w:bottom w:val="none" w:sz="0" w:space="0" w:color="auto"/>
        <w:right w:val="none" w:sz="0" w:space="0" w:color="auto"/>
      </w:divBdr>
    </w:div>
    <w:div w:id="770441391">
      <w:bodyDiv w:val="1"/>
      <w:marLeft w:val="0"/>
      <w:marRight w:val="0"/>
      <w:marTop w:val="0"/>
      <w:marBottom w:val="0"/>
      <w:divBdr>
        <w:top w:val="none" w:sz="0" w:space="0" w:color="auto"/>
        <w:left w:val="none" w:sz="0" w:space="0" w:color="auto"/>
        <w:bottom w:val="none" w:sz="0" w:space="0" w:color="auto"/>
        <w:right w:val="none" w:sz="0" w:space="0" w:color="auto"/>
      </w:divBdr>
    </w:div>
    <w:div w:id="770777246">
      <w:bodyDiv w:val="1"/>
      <w:marLeft w:val="0"/>
      <w:marRight w:val="0"/>
      <w:marTop w:val="0"/>
      <w:marBottom w:val="0"/>
      <w:divBdr>
        <w:top w:val="none" w:sz="0" w:space="0" w:color="auto"/>
        <w:left w:val="none" w:sz="0" w:space="0" w:color="auto"/>
        <w:bottom w:val="none" w:sz="0" w:space="0" w:color="auto"/>
        <w:right w:val="none" w:sz="0" w:space="0" w:color="auto"/>
      </w:divBdr>
    </w:div>
    <w:div w:id="771319766">
      <w:bodyDiv w:val="1"/>
      <w:marLeft w:val="0"/>
      <w:marRight w:val="0"/>
      <w:marTop w:val="0"/>
      <w:marBottom w:val="0"/>
      <w:divBdr>
        <w:top w:val="none" w:sz="0" w:space="0" w:color="auto"/>
        <w:left w:val="none" w:sz="0" w:space="0" w:color="auto"/>
        <w:bottom w:val="none" w:sz="0" w:space="0" w:color="auto"/>
        <w:right w:val="none" w:sz="0" w:space="0" w:color="auto"/>
      </w:divBdr>
    </w:div>
    <w:div w:id="772281483">
      <w:bodyDiv w:val="1"/>
      <w:marLeft w:val="0"/>
      <w:marRight w:val="0"/>
      <w:marTop w:val="0"/>
      <w:marBottom w:val="0"/>
      <w:divBdr>
        <w:top w:val="none" w:sz="0" w:space="0" w:color="auto"/>
        <w:left w:val="none" w:sz="0" w:space="0" w:color="auto"/>
        <w:bottom w:val="none" w:sz="0" w:space="0" w:color="auto"/>
        <w:right w:val="none" w:sz="0" w:space="0" w:color="auto"/>
      </w:divBdr>
    </w:div>
    <w:div w:id="774132514">
      <w:bodyDiv w:val="1"/>
      <w:marLeft w:val="0"/>
      <w:marRight w:val="0"/>
      <w:marTop w:val="0"/>
      <w:marBottom w:val="0"/>
      <w:divBdr>
        <w:top w:val="none" w:sz="0" w:space="0" w:color="auto"/>
        <w:left w:val="none" w:sz="0" w:space="0" w:color="auto"/>
        <w:bottom w:val="none" w:sz="0" w:space="0" w:color="auto"/>
        <w:right w:val="none" w:sz="0" w:space="0" w:color="auto"/>
      </w:divBdr>
    </w:div>
    <w:div w:id="774248625">
      <w:bodyDiv w:val="1"/>
      <w:marLeft w:val="0"/>
      <w:marRight w:val="0"/>
      <w:marTop w:val="0"/>
      <w:marBottom w:val="0"/>
      <w:divBdr>
        <w:top w:val="none" w:sz="0" w:space="0" w:color="auto"/>
        <w:left w:val="none" w:sz="0" w:space="0" w:color="auto"/>
        <w:bottom w:val="none" w:sz="0" w:space="0" w:color="auto"/>
        <w:right w:val="none" w:sz="0" w:space="0" w:color="auto"/>
      </w:divBdr>
    </w:div>
    <w:div w:id="774518172">
      <w:bodyDiv w:val="1"/>
      <w:marLeft w:val="0"/>
      <w:marRight w:val="0"/>
      <w:marTop w:val="0"/>
      <w:marBottom w:val="0"/>
      <w:divBdr>
        <w:top w:val="none" w:sz="0" w:space="0" w:color="auto"/>
        <w:left w:val="none" w:sz="0" w:space="0" w:color="auto"/>
        <w:bottom w:val="none" w:sz="0" w:space="0" w:color="auto"/>
        <w:right w:val="none" w:sz="0" w:space="0" w:color="auto"/>
      </w:divBdr>
    </w:div>
    <w:div w:id="775061384">
      <w:bodyDiv w:val="1"/>
      <w:marLeft w:val="0"/>
      <w:marRight w:val="0"/>
      <w:marTop w:val="0"/>
      <w:marBottom w:val="0"/>
      <w:divBdr>
        <w:top w:val="none" w:sz="0" w:space="0" w:color="auto"/>
        <w:left w:val="none" w:sz="0" w:space="0" w:color="auto"/>
        <w:bottom w:val="none" w:sz="0" w:space="0" w:color="auto"/>
        <w:right w:val="none" w:sz="0" w:space="0" w:color="auto"/>
      </w:divBdr>
    </w:div>
    <w:div w:id="777793545">
      <w:bodyDiv w:val="1"/>
      <w:marLeft w:val="0"/>
      <w:marRight w:val="0"/>
      <w:marTop w:val="0"/>
      <w:marBottom w:val="0"/>
      <w:divBdr>
        <w:top w:val="none" w:sz="0" w:space="0" w:color="auto"/>
        <w:left w:val="none" w:sz="0" w:space="0" w:color="auto"/>
        <w:bottom w:val="none" w:sz="0" w:space="0" w:color="auto"/>
        <w:right w:val="none" w:sz="0" w:space="0" w:color="auto"/>
      </w:divBdr>
    </w:div>
    <w:div w:id="779229878">
      <w:bodyDiv w:val="1"/>
      <w:marLeft w:val="0"/>
      <w:marRight w:val="0"/>
      <w:marTop w:val="0"/>
      <w:marBottom w:val="0"/>
      <w:divBdr>
        <w:top w:val="none" w:sz="0" w:space="0" w:color="auto"/>
        <w:left w:val="none" w:sz="0" w:space="0" w:color="auto"/>
        <w:bottom w:val="none" w:sz="0" w:space="0" w:color="auto"/>
        <w:right w:val="none" w:sz="0" w:space="0" w:color="auto"/>
      </w:divBdr>
    </w:div>
    <w:div w:id="779373779">
      <w:bodyDiv w:val="1"/>
      <w:marLeft w:val="0"/>
      <w:marRight w:val="0"/>
      <w:marTop w:val="0"/>
      <w:marBottom w:val="0"/>
      <w:divBdr>
        <w:top w:val="none" w:sz="0" w:space="0" w:color="auto"/>
        <w:left w:val="none" w:sz="0" w:space="0" w:color="auto"/>
        <w:bottom w:val="none" w:sz="0" w:space="0" w:color="auto"/>
        <w:right w:val="none" w:sz="0" w:space="0" w:color="auto"/>
      </w:divBdr>
    </w:div>
    <w:div w:id="780223282">
      <w:bodyDiv w:val="1"/>
      <w:marLeft w:val="0"/>
      <w:marRight w:val="0"/>
      <w:marTop w:val="0"/>
      <w:marBottom w:val="0"/>
      <w:divBdr>
        <w:top w:val="none" w:sz="0" w:space="0" w:color="auto"/>
        <w:left w:val="none" w:sz="0" w:space="0" w:color="auto"/>
        <w:bottom w:val="none" w:sz="0" w:space="0" w:color="auto"/>
        <w:right w:val="none" w:sz="0" w:space="0" w:color="auto"/>
      </w:divBdr>
    </w:div>
    <w:div w:id="781731034">
      <w:bodyDiv w:val="1"/>
      <w:marLeft w:val="0"/>
      <w:marRight w:val="0"/>
      <w:marTop w:val="0"/>
      <w:marBottom w:val="0"/>
      <w:divBdr>
        <w:top w:val="none" w:sz="0" w:space="0" w:color="auto"/>
        <w:left w:val="none" w:sz="0" w:space="0" w:color="auto"/>
        <w:bottom w:val="none" w:sz="0" w:space="0" w:color="auto"/>
        <w:right w:val="none" w:sz="0" w:space="0" w:color="auto"/>
      </w:divBdr>
    </w:div>
    <w:div w:id="782500366">
      <w:bodyDiv w:val="1"/>
      <w:marLeft w:val="0"/>
      <w:marRight w:val="0"/>
      <w:marTop w:val="0"/>
      <w:marBottom w:val="0"/>
      <w:divBdr>
        <w:top w:val="none" w:sz="0" w:space="0" w:color="auto"/>
        <w:left w:val="none" w:sz="0" w:space="0" w:color="auto"/>
        <w:bottom w:val="none" w:sz="0" w:space="0" w:color="auto"/>
        <w:right w:val="none" w:sz="0" w:space="0" w:color="auto"/>
      </w:divBdr>
    </w:div>
    <w:div w:id="783109691">
      <w:bodyDiv w:val="1"/>
      <w:marLeft w:val="0"/>
      <w:marRight w:val="0"/>
      <w:marTop w:val="0"/>
      <w:marBottom w:val="0"/>
      <w:divBdr>
        <w:top w:val="none" w:sz="0" w:space="0" w:color="auto"/>
        <w:left w:val="none" w:sz="0" w:space="0" w:color="auto"/>
        <w:bottom w:val="none" w:sz="0" w:space="0" w:color="auto"/>
        <w:right w:val="none" w:sz="0" w:space="0" w:color="auto"/>
      </w:divBdr>
    </w:div>
    <w:div w:id="785343951">
      <w:bodyDiv w:val="1"/>
      <w:marLeft w:val="0"/>
      <w:marRight w:val="0"/>
      <w:marTop w:val="0"/>
      <w:marBottom w:val="0"/>
      <w:divBdr>
        <w:top w:val="none" w:sz="0" w:space="0" w:color="auto"/>
        <w:left w:val="none" w:sz="0" w:space="0" w:color="auto"/>
        <w:bottom w:val="none" w:sz="0" w:space="0" w:color="auto"/>
        <w:right w:val="none" w:sz="0" w:space="0" w:color="auto"/>
      </w:divBdr>
    </w:div>
    <w:div w:id="787744218">
      <w:bodyDiv w:val="1"/>
      <w:marLeft w:val="0"/>
      <w:marRight w:val="0"/>
      <w:marTop w:val="0"/>
      <w:marBottom w:val="0"/>
      <w:divBdr>
        <w:top w:val="none" w:sz="0" w:space="0" w:color="auto"/>
        <w:left w:val="none" w:sz="0" w:space="0" w:color="auto"/>
        <w:bottom w:val="none" w:sz="0" w:space="0" w:color="auto"/>
        <w:right w:val="none" w:sz="0" w:space="0" w:color="auto"/>
      </w:divBdr>
    </w:div>
    <w:div w:id="789084481">
      <w:bodyDiv w:val="1"/>
      <w:marLeft w:val="0"/>
      <w:marRight w:val="0"/>
      <w:marTop w:val="0"/>
      <w:marBottom w:val="0"/>
      <w:divBdr>
        <w:top w:val="none" w:sz="0" w:space="0" w:color="auto"/>
        <w:left w:val="none" w:sz="0" w:space="0" w:color="auto"/>
        <w:bottom w:val="none" w:sz="0" w:space="0" w:color="auto"/>
        <w:right w:val="none" w:sz="0" w:space="0" w:color="auto"/>
      </w:divBdr>
    </w:div>
    <w:div w:id="791359885">
      <w:bodyDiv w:val="1"/>
      <w:marLeft w:val="0"/>
      <w:marRight w:val="0"/>
      <w:marTop w:val="0"/>
      <w:marBottom w:val="0"/>
      <w:divBdr>
        <w:top w:val="none" w:sz="0" w:space="0" w:color="auto"/>
        <w:left w:val="none" w:sz="0" w:space="0" w:color="auto"/>
        <w:bottom w:val="none" w:sz="0" w:space="0" w:color="auto"/>
        <w:right w:val="none" w:sz="0" w:space="0" w:color="auto"/>
      </w:divBdr>
    </w:div>
    <w:div w:id="794106129">
      <w:bodyDiv w:val="1"/>
      <w:marLeft w:val="0"/>
      <w:marRight w:val="0"/>
      <w:marTop w:val="0"/>
      <w:marBottom w:val="0"/>
      <w:divBdr>
        <w:top w:val="none" w:sz="0" w:space="0" w:color="auto"/>
        <w:left w:val="none" w:sz="0" w:space="0" w:color="auto"/>
        <w:bottom w:val="none" w:sz="0" w:space="0" w:color="auto"/>
        <w:right w:val="none" w:sz="0" w:space="0" w:color="auto"/>
      </w:divBdr>
    </w:div>
    <w:div w:id="795291050">
      <w:bodyDiv w:val="1"/>
      <w:marLeft w:val="0"/>
      <w:marRight w:val="0"/>
      <w:marTop w:val="0"/>
      <w:marBottom w:val="0"/>
      <w:divBdr>
        <w:top w:val="none" w:sz="0" w:space="0" w:color="auto"/>
        <w:left w:val="none" w:sz="0" w:space="0" w:color="auto"/>
        <w:bottom w:val="none" w:sz="0" w:space="0" w:color="auto"/>
        <w:right w:val="none" w:sz="0" w:space="0" w:color="auto"/>
      </w:divBdr>
    </w:div>
    <w:div w:id="796485008">
      <w:bodyDiv w:val="1"/>
      <w:marLeft w:val="0"/>
      <w:marRight w:val="0"/>
      <w:marTop w:val="0"/>
      <w:marBottom w:val="0"/>
      <w:divBdr>
        <w:top w:val="none" w:sz="0" w:space="0" w:color="auto"/>
        <w:left w:val="none" w:sz="0" w:space="0" w:color="auto"/>
        <w:bottom w:val="none" w:sz="0" w:space="0" w:color="auto"/>
        <w:right w:val="none" w:sz="0" w:space="0" w:color="auto"/>
      </w:divBdr>
    </w:div>
    <w:div w:id="797140898">
      <w:bodyDiv w:val="1"/>
      <w:marLeft w:val="0"/>
      <w:marRight w:val="0"/>
      <w:marTop w:val="0"/>
      <w:marBottom w:val="0"/>
      <w:divBdr>
        <w:top w:val="none" w:sz="0" w:space="0" w:color="auto"/>
        <w:left w:val="none" w:sz="0" w:space="0" w:color="auto"/>
        <w:bottom w:val="none" w:sz="0" w:space="0" w:color="auto"/>
        <w:right w:val="none" w:sz="0" w:space="0" w:color="auto"/>
      </w:divBdr>
    </w:div>
    <w:div w:id="797840152">
      <w:bodyDiv w:val="1"/>
      <w:marLeft w:val="0"/>
      <w:marRight w:val="0"/>
      <w:marTop w:val="0"/>
      <w:marBottom w:val="0"/>
      <w:divBdr>
        <w:top w:val="none" w:sz="0" w:space="0" w:color="auto"/>
        <w:left w:val="none" w:sz="0" w:space="0" w:color="auto"/>
        <w:bottom w:val="none" w:sz="0" w:space="0" w:color="auto"/>
        <w:right w:val="none" w:sz="0" w:space="0" w:color="auto"/>
      </w:divBdr>
    </w:div>
    <w:div w:id="798258938">
      <w:bodyDiv w:val="1"/>
      <w:marLeft w:val="0"/>
      <w:marRight w:val="0"/>
      <w:marTop w:val="0"/>
      <w:marBottom w:val="0"/>
      <w:divBdr>
        <w:top w:val="none" w:sz="0" w:space="0" w:color="auto"/>
        <w:left w:val="none" w:sz="0" w:space="0" w:color="auto"/>
        <w:bottom w:val="none" w:sz="0" w:space="0" w:color="auto"/>
        <w:right w:val="none" w:sz="0" w:space="0" w:color="auto"/>
      </w:divBdr>
    </w:div>
    <w:div w:id="798962274">
      <w:bodyDiv w:val="1"/>
      <w:marLeft w:val="0"/>
      <w:marRight w:val="0"/>
      <w:marTop w:val="0"/>
      <w:marBottom w:val="0"/>
      <w:divBdr>
        <w:top w:val="none" w:sz="0" w:space="0" w:color="auto"/>
        <w:left w:val="none" w:sz="0" w:space="0" w:color="auto"/>
        <w:bottom w:val="none" w:sz="0" w:space="0" w:color="auto"/>
        <w:right w:val="none" w:sz="0" w:space="0" w:color="auto"/>
      </w:divBdr>
    </w:div>
    <w:div w:id="800147210">
      <w:bodyDiv w:val="1"/>
      <w:marLeft w:val="0"/>
      <w:marRight w:val="0"/>
      <w:marTop w:val="0"/>
      <w:marBottom w:val="0"/>
      <w:divBdr>
        <w:top w:val="none" w:sz="0" w:space="0" w:color="auto"/>
        <w:left w:val="none" w:sz="0" w:space="0" w:color="auto"/>
        <w:bottom w:val="none" w:sz="0" w:space="0" w:color="auto"/>
        <w:right w:val="none" w:sz="0" w:space="0" w:color="auto"/>
      </w:divBdr>
    </w:div>
    <w:div w:id="800805442">
      <w:bodyDiv w:val="1"/>
      <w:marLeft w:val="0"/>
      <w:marRight w:val="0"/>
      <w:marTop w:val="0"/>
      <w:marBottom w:val="0"/>
      <w:divBdr>
        <w:top w:val="none" w:sz="0" w:space="0" w:color="auto"/>
        <w:left w:val="none" w:sz="0" w:space="0" w:color="auto"/>
        <w:bottom w:val="none" w:sz="0" w:space="0" w:color="auto"/>
        <w:right w:val="none" w:sz="0" w:space="0" w:color="auto"/>
      </w:divBdr>
    </w:div>
    <w:div w:id="802161835">
      <w:bodyDiv w:val="1"/>
      <w:marLeft w:val="0"/>
      <w:marRight w:val="0"/>
      <w:marTop w:val="0"/>
      <w:marBottom w:val="0"/>
      <w:divBdr>
        <w:top w:val="none" w:sz="0" w:space="0" w:color="auto"/>
        <w:left w:val="none" w:sz="0" w:space="0" w:color="auto"/>
        <w:bottom w:val="none" w:sz="0" w:space="0" w:color="auto"/>
        <w:right w:val="none" w:sz="0" w:space="0" w:color="auto"/>
      </w:divBdr>
    </w:div>
    <w:div w:id="802891864">
      <w:bodyDiv w:val="1"/>
      <w:marLeft w:val="0"/>
      <w:marRight w:val="0"/>
      <w:marTop w:val="0"/>
      <w:marBottom w:val="0"/>
      <w:divBdr>
        <w:top w:val="none" w:sz="0" w:space="0" w:color="auto"/>
        <w:left w:val="none" w:sz="0" w:space="0" w:color="auto"/>
        <w:bottom w:val="none" w:sz="0" w:space="0" w:color="auto"/>
        <w:right w:val="none" w:sz="0" w:space="0" w:color="auto"/>
      </w:divBdr>
    </w:div>
    <w:div w:id="803935228">
      <w:bodyDiv w:val="1"/>
      <w:marLeft w:val="0"/>
      <w:marRight w:val="0"/>
      <w:marTop w:val="0"/>
      <w:marBottom w:val="0"/>
      <w:divBdr>
        <w:top w:val="none" w:sz="0" w:space="0" w:color="auto"/>
        <w:left w:val="none" w:sz="0" w:space="0" w:color="auto"/>
        <w:bottom w:val="none" w:sz="0" w:space="0" w:color="auto"/>
        <w:right w:val="none" w:sz="0" w:space="0" w:color="auto"/>
      </w:divBdr>
    </w:div>
    <w:div w:id="804809793">
      <w:bodyDiv w:val="1"/>
      <w:marLeft w:val="0"/>
      <w:marRight w:val="0"/>
      <w:marTop w:val="0"/>
      <w:marBottom w:val="0"/>
      <w:divBdr>
        <w:top w:val="none" w:sz="0" w:space="0" w:color="auto"/>
        <w:left w:val="none" w:sz="0" w:space="0" w:color="auto"/>
        <w:bottom w:val="none" w:sz="0" w:space="0" w:color="auto"/>
        <w:right w:val="none" w:sz="0" w:space="0" w:color="auto"/>
      </w:divBdr>
    </w:div>
    <w:div w:id="805854927">
      <w:bodyDiv w:val="1"/>
      <w:marLeft w:val="0"/>
      <w:marRight w:val="0"/>
      <w:marTop w:val="0"/>
      <w:marBottom w:val="0"/>
      <w:divBdr>
        <w:top w:val="none" w:sz="0" w:space="0" w:color="auto"/>
        <w:left w:val="none" w:sz="0" w:space="0" w:color="auto"/>
        <w:bottom w:val="none" w:sz="0" w:space="0" w:color="auto"/>
        <w:right w:val="none" w:sz="0" w:space="0" w:color="auto"/>
      </w:divBdr>
    </w:div>
    <w:div w:id="806632014">
      <w:bodyDiv w:val="1"/>
      <w:marLeft w:val="0"/>
      <w:marRight w:val="0"/>
      <w:marTop w:val="0"/>
      <w:marBottom w:val="0"/>
      <w:divBdr>
        <w:top w:val="none" w:sz="0" w:space="0" w:color="auto"/>
        <w:left w:val="none" w:sz="0" w:space="0" w:color="auto"/>
        <w:bottom w:val="none" w:sz="0" w:space="0" w:color="auto"/>
        <w:right w:val="none" w:sz="0" w:space="0" w:color="auto"/>
      </w:divBdr>
    </w:div>
    <w:div w:id="807476643">
      <w:bodyDiv w:val="1"/>
      <w:marLeft w:val="0"/>
      <w:marRight w:val="0"/>
      <w:marTop w:val="0"/>
      <w:marBottom w:val="0"/>
      <w:divBdr>
        <w:top w:val="none" w:sz="0" w:space="0" w:color="auto"/>
        <w:left w:val="none" w:sz="0" w:space="0" w:color="auto"/>
        <w:bottom w:val="none" w:sz="0" w:space="0" w:color="auto"/>
        <w:right w:val="none" w:sz="0" w:space="0" w:color="auto"/>
      </w:divBdr>
    </w:div>
    <w:div w:id="807942773">
      <w:bodyDiv w:val="1"/>
      <w:marLeft w:val="0"/>
      <w:marRight w:val="0"/>
      <w:marTop w:val="0"/>
      <w:marBottom w:val="0"/>
      <w:divBdr>
        <w:top w:val="none" w:sz="0" w:space="0" w:color="auto"/>
        <w:left w:val="none" w:sz="0" w:space="0" w:color="auto"/>
        <w:bottom w:val="none" w:sz="0" w:space="0" w:color="auto"/>
        <w:right w:val="none" w:sz="0" w:space="0" w:color="auto"/>
      </w:divBdr>
    </w:div>
    <w:div w:id="809174864">
      <w:bodyDiv w:val="1"/>
      <w:marLeft w:val="0"/>
      <w:marRight w:val="0"/>
      <w:marTop w:val="0"/>
      <w:marBottom w:val="0"/>
      <w:divBdr>
        <w:top w:val="none" w:sz="0" w:space="0" w:color="auto"/>
        <w:left w:val="none" w:sz="0" w:space="0" w:color="auto"/>
        <w:bottom w:val="none" w:sz="0" w:space="0" w:color="auto"/>
        <w:right w:val="none" w:sz="0" w:space="0" w:color="auto"/>
      </w:divBdr>
    </w:div>
    <w:div w:id="811561910">
      <w:bodyDiv w:val="1"/>
      <w:marLeft w:val="0"/>
      <w:marRight w:val="0"/>
      <w:marTop w:val="0"/>
      <w:marBottom w:val="0"/>
      <w:divBdr>
        <w:top w:val="none" w:sz="0" w:space="0" w:color="auto"/>
        <w:left w:val="none" w:sz="0" w:space="0" w:color="auto"/>
        <w:bottom w:val="none" w:sz="0" w:space="0" w:color="auto"/>
        <w:right w:val="none" w:sz="0" w:space="0" w:color="auto"/>
      </w:divBdr>
    </w:div>
    <w:div w:id="812061950">
      <w:bodyDiv w:val="1"/>
      <w:marLeft w:val="0"/>
      <w:marRight w:val="0"/>
      <w:marTop w:val="0"/>
      <w:marBottom w:val="0"/>
      <w:divBdr>
        <w:top w:val="none" w:sz="0" w:space="0" w:color="auto"/>
        <w:left w:val="none" w:sz="0" w:space="0" w:color="auto"/>
        <w:bottom w:val="none" w:sz="0" w:space="0" w:color="auto"/>
        <w:right w:val="none" w:sz="0" w:space="0" w:color="auto"/>
      </w:divBdr>
    </w:div>
    <w:div w:id="817111761">
      <w:bodyDiv w:val="1"/>
      <w:marLeft w:val="0"/>
      <w:marRight w:val="0"/>
      <w:marTop w:val="0"/>
      <w:marBottom w:val="0"/>
      <w:divBdr>
        <w:top w:val="none" w:sz="0" w:space="0" w:color="auto"/>
        <w:left w:val="none" w:sz="0" w:space="0" w:color="auto"/>
        <w:bottom w:val="none" w:sz="0" w:space="0" w:color="auto"/>
        <w:right w:val="none" w:sz="0" w:space="0" w:color="auto"/>
      </w:divBdr>
    </w:div>
    <w:div w:id="817308844">
      <w:bodyDiv w:val="1"/>
      <w:marLeft w:val="0"/>
      <w:marRight w:val="0"/>
      <w:marTop w:val="0"/>
      <w:marBottom w:val="0"/>
      <w:divBdr>
        <w:top w:val="none" w:sz="0" w:space="0" w:color="auto"/>
        <w:left w:val="none" w:sz="0" w:space="0" w:color="auto"/>
        <w:bottom w:val="none" w:sz="0" w:space="0" w:color="auto"/>
        <w:right w:val="none" w:sz="0" w:space="0" w:color="auto"/>
      </w:divBdr>
    </w:div>
    <w:div w:id="819156324">
      <w:bodyDiv w:val="1"/>
      <w:marLeft w:val="0"/>
      <w:marRight w:val="0"/>
      <w:marTop w:val="0"/>
      <w:marBottom w:val="0"/>
      <w:divBdr>
        <w:top w:val="none" w:sz="0" w:space="0" w:color="auto"/>
        <w:left w:val="none" w:sz="0" w:space="0" w:color="auto"/>
        <w:bottom w:val="none" w:sz="0" w:space="0" w:color="auto"/>
        <w:right w:val="none" w:sz="0" w:space="0" w:color="auto"/>
      </w:divBdr>
    </w:div>
    <w:div w:id="820004191">
      <w:bodyDiv w:val="1"/>
      <w:marLeft w:val="0"/>
      <w:marRight w:val="0"/>
      <w:marTop w:val="0"/>
      <w:marBottom w:val="0"/>
      <w:divBdr>
        <w:top w:val="none" w:sz="0" w:space="0" w:color="auto"/>
        <w:left w:val="none" w:sz="0" w:space="0" w:color="auto"/>
        <w:bottom w:val="none" w:sz="0" w:space="0" w:color="auto"/>
        <w:right w:val="none" w:sz="0" w:space="0" w:color="auto"/>
      </w:divBdr>
    </w:div>
    <w:div w:id="820345681">
      <w:bodyDiv w:val="1"/>
      <w:marLeft w:val="0"/>
      <w:marRight w:val="0"/>
      <w:marTop w:val="0"/>
      <w:marBottom w:val="0"/>
      <w:divBdr>
        <w:top w:val="none" w:sz="0" w:space="0" w:color="auto"/>
        <w:left w:val="none" w:sz="0" w:space="0" w:color="auto"/>
        <w:bottom w:val="none" w:sz="0" w:space="0" w:color="auto"/>
        <w:right w:val="none" w:sz="0" w:space="0" w:color="auto"/>
      </w:divBdr>
    </w:div>
    <w:div w:id="821000573">
      <w:bodyDiv w:val="1"/>
      <w:marLeft w:val="0"/>
      <w:marRight w:val="0"/>
      <w:marTop w:val="0"/>
      <w:marBottom w:val="0"/>
      <w:divBdr>
        <w:top w:val="none" w:sz="0" w:space="0" w:color="auto"/>
        <w:left w:val="none" w:sz="0" w:space="0" w:color="auto"/>
        <w:bottom w:val="none" w:sz="0" w:space="0" w:color="auto"/>
        <w:right w:val="none" w:sz="0" w:space="0" w:color="auto"/>
      </w:divBdr>
    </w:div>
    <w:div w:id="822087847">
      <w:bodyDiv w:val="1"/>
      <w:marLeft w:val="0"/>
      <w:marRight w:val="0"/>
      <w:marTop w:val="0"/>
      <w:marBottom w:val="0"/>
      <w:divBdr>
        <w:top w:val="none" w:sz="0" w:space="0" w:color="auto"/>
        <w:left w:val="none" w:sz="0" w:space="0" w:color="auto"/>
        <w:bottom w:val="none" w:sz="0" w:space="0" w:color="auto"/>
        <w:right w:val="none" w:sz="0" w:space="0" w:color="auto"/>
      </w:divBdr>
    </w:div>
    <w:div w:id="822893823">
      <w:bodyDiv w:val="1"/>
      <w:marLeft w:val="0"/>
      <w:marRight w:val="0"/>
      <w:marTop w:val="0"/>
      <w:marBottom w:val="0"/>
      <w:divBdr>
        <w:top w:val="none" w:sz="0" w:space="0" w:color="auto"/>
        <w:left w:val="none" w:sz="0" w:space="0" w:color="auto"/>
        <w:bottom w:val="none" w:sz="0" w:space="0" w:color="auto"/>
        <w:right w:val="none" w:sz="0" w:space="0" w:color="auto"/>
      </w:divBdr>
    </w:div>
    <w:div w:id="823661613">
      <w:bodyDiv w:val="1"/>
      <w:marLeft w:val="0"/>
      <w:marRight w:val="0"/>
      <w:marTop w:val="0"/>
      <w:marBottom w:val="0"/>
      <w:divBdr>
        <w:top w:val="none" w:sz="0" w:space="0" w:color="auto"/>
        <w:left w:val="none" w:sz="0" w:space="0" w:color="auto"/>
        <w:bottom w:val="none" w:sz="0" w:space="0" w:color="auto"/>
        <w:right w:val="none" w:sz="0" w:space="0" w:color="auto"/>
      </w:divBdr>
    </w:div>
    <w:div w:id="824659824">
      <w:bodyDiv w:val="1"/>
      <w:marLeft w:val="0"/>
      <w:marRight w:val="0"/>
      <w:marTop w:val="0"/>
      <w:marBottom w:val="0"/>
      <w:divBdr>
        <w:top w:val="none" w:sz="0" w:space="0" w:color="auto"/>
        <w:left w:val="none" w:sz="0" w:space="0" w:color="auto"/>
        <w:bottom w:val="none" w:sz="0" w:space="0" w:color="auto"/>
        <w:right w:val="none" w:sz="0" w:space="0" w:color="auto"/>
      </w:divBdr>
    </w:div>
    <w:div w:id="824858260">
      <w:bodyDiv w:val="1"/>
      <w:marLeft w:val="0"/>
      <w:marRight w:val="0"/>
      <w:marTop w:val="0"/>
      <w:marBottom w:val="0"/>
      <w:divBdr>
        <w:top w:val="none" w:sz="0" w:space="0" w:color="auto"/>
        <w:left w:val="none" w:sz="0" w:space="0" w:color="auto"/>
        <w:bottom w:val="none" w:sz="0" w:space="0" w:color="auto"/>
        <w:right w:val="none" w:sz="0" w:space="0" w:color="auto"/>
      </w:divBdr>
    </w:div>
    <w:div w:id="828791779">
      <w:bodyDiv w:val="1"/>
      <w:marLeft w:val="0"/>
      <w:marRight w:val="0"/>
      <w:marTop w:val="0"/>
      <w:marBottom w:val="0"/>
      <w:divBdr>
        <w:top w:val="none" w:sz="0" w:space="0" w:color="auto"/>
        <w:left w:val="none" w:sz="0" w:space="0" w:color="auto"/>
        <w:bottom w:val="none" w:sz="0" w:space="0" w:color="auto"/>
        <w:right w:val="none" w:sz="0" w:space="0" w:color="auto"/>
      </w:divBdr>
    </w:div>
    <w:div w:id="829491373">
      <w:bodyDiv w:val="1"/>
      <w:marLeft w:val="0"/>
      <w:marRight w:val="0"/>
      <w:marTop w:val="0"/>
      <w:marBottom w:val="0"/>
      <w:divBdr>
        <w:top w:val="none" w:sz="0" w:space="0" w:color="auto"/>
        <w:left w:val="none" w:sz="0" w:space="0" w:color="auto"/>
        <w:bottom w:val="none" w:sz="0" w:space="0" w:color="auto"/>
        <w:right w:val="none" w:sz="0" w:space="0" w:color="auto"/>
      </w:divBdr>
    </w:div>
    <w:div w:id="829567229">
      <w:bodyDiv w:val="1"/>
      <w:marLeft w:val="0"/>
      <w:marRight w:val="0"/>
      <w:marTop w:val="0"/>
      <w:marBottom w:val="0"/>
      <w:divBdr>
        <w:top w:val="none" w:sz="0" w:space="0" w:color="auto"/>
        <w:left w:val="none" w:sz="0" w:space="0" w:color="auto"/>
        <w:bottom w:val="none" w:sz="0" w:space="0" w:color="auto"/>
        <w:right w:val="none" w:sz="0" w:space="0" w:color="auto"/>
      </w:divBdr>
    </w:div>
    <w:div w:id="830373230">
      <w:bodyDiv w:val="1"/>
      <w:marLeft w:val="0"/>
      <w:marRight w:val="0"/>
      <w:marTop w:val="0"/>
      <w:marBottom w:val="0"/>
      <w:divBdr>
        <w:top w:val="none" w:sz="0" w:space="0" w:color="auto"/>
        <w:left w:val="none" w:sz="0" w:space="0" w:color="auto"/>
        <w:bottom w:val="none" w:sz="0" w:space="0" w:color="auto"/>
        <w:right w:val="none" w:sz="0" w:space="0" w:color="auto"/>
      </w:divBdr>
    </w:div>
    <w:div w:id="831217279">
      <w:bodyDiv w:val="1"/>
      <w:marLeft w:val="0"/>
      <w:marRight w:val="0"/>
      <w:marTop w:val="0"/>
      <w:marBottom w:val="0"/>
      <w:divBdr>
        <w:top w:val="none" w:sz="0" w:space="0" w:color="auto"/>
        <w:left w:val="none" w:sz="0" w:space="0" w:color="auto"/>
        <w:bottom w:val="none" w:sz="0" w:space="0" w:color="auto"/>
        <w:right w:val="none" w:sz="0" w:space="0" w:color="auto"/>
      </w:divBdr>
    </w:div>
    <w:div w:id="834302037">
      <w:bodyDiv w:val="1"/>
      <w:marLeft w:val="0"/>
      <w:marRight w:val="0"/>
      <w:marTop w:val="0"/>
      <w:marBottom w:val="0"/>
      <w:divBdr>
        <w:top w:val="none" w:sz="0" w:space="0" w:color="auto"/>
        <w:left w:val="none" w:sz="0" w:space="0" w:color="auto"/>
        <w:bottom w:val="none" w:sz="0" w:space="0" w:color="auto"/>
        <w:right w:val="none" w:sz="0" w:space="0" w:color="auto"/>
      </w:divBdr>
    </w:div>
    <w:div w:id="837233256">
      <w:bodyDiv w:val="1"/>
      <w:marLeft w:val="0"/>
      <w:marRight w:val="0"/>
      <w:marTop w:val="0"/>
      <w:marBottom w:val="0"/>
      <w:divBdr>
        <w:top w:val="none" w:sz="0" w:space="0" w:color="auto"/>
        <w:left w:val="none" w:sz="0" w:space="0" w:color="auto"/>
        <w:bottom w:val="none" w:sz="0" w:space="0" w:color="auto"/>
        <w:right w:val="none" w:sz="0" w:space="0" w:color="auto"/>
      </w:divBdr>
    </w:div>
    <w:div w:id="837423765">
      <w:bodyDiv w:val="1"/>
      <w:marLeft w:val="0"/>
      <w:marRight w:val="0"/>
      <w:marTop w:val="0"/>
      <w:marBottom w:val="0"/>
      <w:divBdr>
        <w:top w:val="none" w:sz="0" w:space="0" w:color="auto"/>
        <w:left w:val="none" w:sz="0" w:space="0" w:color="auto"/>
        <w:bottom w:val="none" w:sz="0" w:space="0" w:color="auto"/>
        <w:right w:val="none" w:sz="0" w:space="0" w:color="auto"/>
      </w:divBdr>
    </w:div>
    <w:div w:id="838732923">
      <w:bodyDiv w:val="1"/>
      <w:marLeft w:val="0"/>
      <w:marRight w:val="0"/>
      <w:marTop w:val="0"/>
      <w:marBottom w:val="0"/>
      <w:divBdr>
        <w:top w:val="none" w:sz="0" w:space="0" w:color="auto"/>
        <w:left w:val="none" w:sz="0" w:space="0" w:color="auto"/>
        <w:bottom w:val="none" w:sz="0" w:space="0" w:color="auto"/>
        <w:right w:val="none" w:sz="0" w:space="0" w:color="auto"/>
      </w:divBdr>
    </w:div>
    <w:div w:id="842933504">
      <w:bodyDiv w:val="1"/>
      <w:marLeft w:val="0"/>
      <w:marRight w:val="0"/>
      <w:marTop w:val="0"/>
      <w:marBottom w:val="0"/>
      <w:divBdr>
        <w:top w:val="none" w:sz="0" w:space="0" w:color="auto"/>
        <w:left w:val="none" w:sz="0" w:space="0" w:color="auto"/>
        <w:bottom w:val="none" w:sz="0" w:space="0" w:color="auto"/>
        <w:right w:val="none" w:sz="0" w:space="0" w:color="auto"/>
      </w:divBdr>
    </w:div>
    <w:div w:id="843055602">
      <w:bodyDiv w:val="1"/>
      <w:marLeft w:val="0"/>
      <w:marRight w:val="0"/>
      <w:marTop w:val="0"/>
      <w:marBottom w:val="0"/>
      <w:divBdr>
        <w:top w:val="none" w:sz="0" w:space="0" w:color="auto"/>
        <w:left w:val="none" w:sz="0" w:space="0" w:color="auto"/>
        <w:bottom w:val="none" w:sz="0" w:space="0" w:color="auto"/>
        <w:right w:val="none" w:sz="0" w:space="0" w:color="auto"/>
      </w:divBdr>
    </w:div>
    <w:div w:id="844320026">
      <w:bodyDiv w:val="1"/>
      <w:marLeft w:val="0"/>
      <w:marRight w:val="0"/>
      <w:marTop w:val="0"/>
      <w:marBottom w:val="0"/>
      <w:divBdr>
        <w:top w:val="none" w:sz="0" w:space="0" w:color="auto"/>
        <w:left w:val="none" w:sz="0" w:space="0" w:color="auto"/>
        <w:bottom w:val="none" w:sz="0" w:space="0" w:color="auto"/>
        <w:right w:val="none" w:sz="0" w:space="0" w:color="auto"/>
      </w:divBdr>
    </w:div>
    <w:div w:id="844636962">
      <w:bodyDiv w:val="1"/>
      <w:marLeft w:val="0"/>
      <w:marRight w:val="0"/>
      <w:marTop w:val="0"/>
      <w:marBottom w:val="0"/>
      <w:divBdr>
        <w:top w:val="none" w:sz="0" w:space="0" w:color="auto"/>
        <w:left w:val="none" w:sz="0" w:space="0" w:color="auto"/>
        <w:bottom w:val="none" w:sz="0" w:space="0" w:color="auto"/>
        <w:right w:val="none" w:sz="0" w:space="0" w:color="auto"/>
      </w:divBdr>
    </w:div>
    <w:div w:id="846598336">
      <w:bodyDiv w:val="1"/>
      <w:marLeft w:val="0"/>
      <w:marRight w:val="0"/>
      <w:marTop w:val="0"/>
      <w:marBottom w:val="0"/>
      <w:divBdr>
        <w:top w:val="none" w:sz="0" w:space="0" w:color="auto"/>
        <w:left w:val="none" w:sz="0" w:space="0" w:color="auto"/>
        <w:bottom w:val="none" w:sz="0" w:space="0" w:color="auto"/>
        <w:right w:val="none" w:sz="0" w:space="0" w:color="auto"/>
      </w:divBdr>
    </w:div>
    <w:div w:id="852914030">
      <w:bodyDiv w:val="1"/>
      <w:marLeft w:val="0"/>
      <w:marRight w:val="0"/>
      <w:marTop w:val="0"/>
      <w:marBottom w:val="0"/>
      <w:divBdr>
        <w:top w:val="none" w:sz="0" w:space="0" w:color="auto"/>
        <w:left w:val="none" w:sz="0" w:space="0" w:color="auto"/>
        <w:bottom w:val="none" w:sz="0" w:space="0" w:color="auto"/>
        <w:right w:val="none" w:sz="0" w:space="0" w:color="auto"/>
      </w:divBdr>
    </w:div>
    <w:div w:id="855269445">
      <w:bodyDiv w:val="1"/>
      <w:marLeft w:val="0"/>
      <w:marRight w:val="0"/>
      <w:marTop w:val="0"/>
      <w:marBottom w:val="0"/>
      <w:divBdr>
        <w:top w:val="none" w:sz="0" w:space="0" w:color="auto"/>
        <w:left w:val="none" w:sz="0" w:space="0" w:color="auto"/>
        <w:bottom w:val="none" w:sz="0" w:space="0" w:color="auto"/>
        <w:right w:val="none" w:sz="0" w:space="0" w:color="auto"/>
      </w:divBdr>
    </w:div>
    <w:div w:id="855996468">
      <w:bodyDiv w:val="1"/>
      <w:marLeft w:val="0"/>
      <w:marRight w:val="0"/>
      <w:marTop w:val="0"/>
      <w:marBottom w:val="0"/>
      <w:divBdr>
        <w:top w:val="none" w:sz="0" w:space="0" w:color="auto"/>
        <w:left w:val="none" w:sz="0" w:space="0" w:color="auto"/>
        <w:bottom w:val="none" w:sz="0" w:space="0" w:color="auto"/>
        <w:right w:val="none" w:sz="0" w:space="0" w:color="auto"/>
      </w:divBdr>
    </w:div>
    <w:div w:id="857039411">
      <w:bodyDiv w:val="1"/>
      <w:marLeft w:val="0"/>
      <w:marRight w:val="0"/>
      <w:marTop w:val="0"/>
      <w:marBottom w:val="0"/>
      <w:divBdr>
        <w:top w:val="none" w:sz="0" w:space="0" w:color="auto"/>
        <w:left w:val="none" w:sz="0" w:space="0" w:color="auto"/>
        <w:bottom w:val="none" w:sz="0" w:space="0" w:color="auto"/>
        <w:right w:val="none" w:sz="0" w:space="0" w:color="auto"/>
      </w:divBdr>
    </w:div>
    <w:div w:id="860818943">
      <w:bodyDiv w:val="1"/>
      <w:marLeft w:val="0"/>
      <w:marRight w:val="0"/>
      <w:marTop w:val="0"/>
      <w:marBottom w:val="0"/>
      <w:divBdr>
        <w:top w:val="none" w:sz="0" w:space="0" w:color="auto"/>
        <w:left w:val="none" w:sz="0" w:space="0" w:color="auto"/>
        <w:bottom w:val="none" w:sz="0" w:space="0" w:color="auto"/>
        <w:right w:val="none" w:sz="0" w:space="0" w:color="auto"/>
      </w:divBdr>
    </w:div>
    <w:div w:id="861865977">
      <w:bodyDiv w:val="1"/>
      <w:marLeft w:val="0"/>
      <w:marRight w:val="0"/>
      <w:marTop w:val="0"/>
      <w:marBottom w:val="0"/>
      <w:divBdr>
        <w:top w:val="none" w:sz="0" w:space="0" w:color="auto"/>
        <w:left w:val="none" w:sz="0" w:space="0" w:color="auto"/>
        <w:bottom w:val="none" w:sz="0" w:space="0" w:color="auto"/>
        <w:right w:val="none" w:sz="0" w:space="0" w:color="auto"/>
      </w:divBdr>
    </w:div>
    <w:div w:id="862091404">
      <w:bodyDiv w:val="1"/>
      <w:marLeft w:val="0"/>
      <w:marRight w:val="0"/>
      <w:marTop w:val="0"/>
      <w:marBottom w:val="0"/>
      <w:divBdr>
        <w:top w:val="none" w:sz="0" w:space="0" w:color="auto"/>
        <w:left w:val="none" w:sz="0" w:space="0" w:color="auto"/>
        <w:bottom w:val="none" w:sz="0" w:space="0" w:color="auto"/>
        <w:right w:val="none" w:sz="0" w:space="0" w:color="auto"/>
      </w:divBdr>
    </w:div>
    <w:div w:id="862091597">
      <w:bodyDiv w:val="1"/>
      <w:marLeft w:val="0"/>
      <w:marRight w:val="0"/>
      <w:marTop w:val="0"/>
      <w:marBottom w:val="0"/>
      <w:divBdr>
        <w:top w:val="none" w:sz="0" w:space="0" w:color="auto"/>
        <w:left w:val="none" w:sz="0" w:space="0" w:color="auto"/>
        <w:bottom w:val="none" w:sz="0" w:space="0" w:color="auto"/>
        <w:right w:val="none" w:sz="0" w:space="0" w:color="auto"/>
      </w:divBdr>
    </w:div>
    <w:div w:id="865605864">
      <w:bodyDiv w:val="1"/>
      <w:marLeft w:val="0"/>
      <w:marRight w:val="0"/>
      <w:marTop w:val="0"/>
      <w:marBottom w:val="0"/>
      <w:divBdr>
        <w:top w:val="none" w:sz="0" w:space="0" w:color="auto"/>
        <w:left w:val="none" w:sz="0" w:space="0" w:color="auto"/>
        <w:bottom w:val="none" w:sz="0" w:space="0" w:color="auto"/>
        <w:right w:val="none" w:sz="0" w:space="0" w:color="auto"/>
      </w:divBdr>
    </w:div>
    <w:div w:id="866214878">
      <w:bodyDiv w:val="1"/>
      <w:marLeft w:val="0"/>
      <w:marRight w:val="0"/>
      <w:marTop w:val="0"/>
      <w:marBottom w:val="0"/>
      <w:divBdr>
        <w:top w:val="none" w:sz="0" w:space="0" w:color="auto"/>
        <w:left w:val="none" w:sz="0" w:space="0" w:color="auto"/>
        <w:bottom w:val="none" w:sz="0" w:space="0" w:color="auto"/>
        <w:right w:val="none" w:sz="0" w:space="0" w:color="auto"/>
      </w:divBdr>
    </w:div>
    <w:div w:id="867135875">
      <w:bodyDiv w:val="1"/>
      <w:marLeft w:val="0"/>
      <w:marRight w:val="0"/>
      <w:marTop w:val="0"/>
      <w:marBottom w:val="0"/>
      <w:divBdr>
        <w:top w:val="none" w:sz="0" w:space="0" w:color="auto"/>
        <w:left w:val="none" w:sz="0" w:space="0" w:color="auto"/>
        <w:bottom w:val="none" w:sz="0" w:space="0" w:color="auto"/>
        <w:right w:val="none" w:sz="0" w:space="0" w:color="auto"/>
      </w:divBdr>
    </w:div>
    <w:div w:id="869493246">
      <w:bodyDiv w:val="1"/>
      <w:marLeft w:val="0"/>
      <w:marRight w:val="0"/>
      <w:marTop w:val="0"/>
      <w:marBottom w:val="0"/>
      <w:divBdr>
        <w:top w:val="none" w:sz="0" w:space="0" w:color="auto"/>
        <w:left w:val="none" w:sz="0" w:space="0" w:color="auto"/>
        <w:bottom w:val="none" w:sz="0" w:space="0" w:color="auto"/>
        <w:right w:val="none" w:sz="0" w:space="0" w:color="auto"/>
      </w:divBdr>
    </w:div>
    <w:div w:id="871964774">
      <w:bodyDiv w:val="1"/>
      <w:marLeft w:val="0"/>
      <w:marRight w:val="0"/>
      <w:marTop w:val="0"/>
      <w:marBottom w:val="0"/>
      <w:divBdr>
        <w:top w:val="none" w:sz="0" w:space="0" w:color="auto"/>
        <w:left w:val="none" w:sz="0" w:space="0" w:color="auto"/>
        <w:bottom w:val="none" w:sz="0" w:space="0" w:color="auto"/>
        <w:right w:val="none" w:sz="0" w:space="0" w:color="auto"/>
      </w:divBdr>
    </w:div>
    <w:div w:id="873810726">
      <w:bodyDiv w:val="1"/>
      <w:marLeft w:val="0"/>
      <w:marRight w:val="0"/>
      <w:marTop w:val="0"/>
      <w:marBottom w:val="0"/>
      <w:divBdr>
        <w:top w:val="none" w:sz="0" w:space="0" w:color="auto"/>
        <w:left w:val="none" w:sz="0" w:space="0" w:color="auto"/>
        <w:bottom w:val="none" w:sz="0" w:space="0" w:color="auto"/>
        <w:right w:val="none" w:sz="0" w:space="0" w:color="auto"/>
      </w:divBdr>
    </w:div>
    <w:div w:id="874075093">
      <w:bodyDiv w:val="1"/>
      <w:marLeft w:val="0"/>
      <w:marRight w:val="0"/>
      <w:marTop w:val="0"/>
      <w:marBottom w:val="0"/>
      <w:divBdr>
        <w:top w:val="none" w:sz="0" w:space="0" w:color="auto"/>
        <w:left w:val="none" w:sz="0" w:space="0" w:color="auto"/>
        <w:bottom w:val="none" w:sz="0" w:space="0" w:color="auto"/>
        <w:right w:val="none" w:sz="0" w:space="0" w:color="auto"/>
      </w:divBdr>
    </w:div>
    <w:div w:id="878593881">
      <w:bodyDiv w:val="1"/>
      <w:marLeft w:val="0"/>
      <w:marRight w:val="0"/>
      <w:marTop w:val="0"/>
      <w:marBottom w:val="0"/>
      <w:divBdr>
        <w:top w:val="none" w:sz="0" w:space="0" w:color="auto"/>
        <w:left w:val="none" w:sz="0" w:space="0" w:color="auto"/>
        <w:bottom w:val="none" w:sz="0" w:space="0" w:color="auto"/>
        <w:right w:val="none" w:sz="0" w:space="0" w:color="auto"/>
      </w:divBdr>
    </w:div>
    <w:div w:id="879512004">
      <w:bodyDiv w:val="1"/>
      <w:marLeft w:val="0"/>
      <w:marRight w:val="0"/>
      <w:marTop w:val="0"/>
      <w:marBottom w:val="0"/>
      <w:divBdr>
        <w:top w:val="none" w:sz="0" w:space="0" w:color="auto"/>
        <w:left w:val="none" w:sz="0" w:space="0" w:color="auto"/>
        <w:bottom w:val="none" w:sz="0" w:space="0" w:color="auto"/>
        <w:right w:val="none" w:sz="0" w:space="0" w:color="auto"/>
      </w:divBdr>
    </w:div>
    <w:div w:id="880240078">
      <w:bodyDiv w:val="1"/>
      <w:marLeft w:val="0"/>
      <w:marRight w:val="0"/>
      <w:marTop w:val="0"/>
      <w:marBottom w:val="0"/>
      <w:divBdr>
        <w:top w:val="none" w:sz="0" w:space="0" w:color="auto"/>
        <w:left w:val="none" w:sz="0" w:space="0" w:color="auto"/>
        <w:bottom w:val="none" w:sz="0" w:space="0" w:color="auto"/>
        <w:right w:val="none" w:sz="0" w:space="0" w:color="auto"/>
      </w:divBdr>
    </w:div>
    <w:div w:id="880555019">
      <w:bodyDiv w:val="1"/>
      <w:marLeft w:val="0"/>
      <w:marRight w:val="0"/>
      <w:marTop w:val="0"/>
      <w:marBottom w:val="0"/>
      <w:divBdr>
        <w:top w:val="none" w:sz="0" w:space="0" w:color="auto"/>
        <w:left w:val="none" w:sz="0" w:space="0" w:color="auto"/>
        <w:bottom w:val="none" w:sz="0" w:space="0" w:color="auto"/>
        <w:right w:val="none" w:sz="0" w:space="0" w:color="auto"/>
      </w:divBdr>
    </w:div>
    <w:div w:id="880634463">
      <w:bodyDiv w:val="1"/>
      <w:marLeft w:val="0"/>
      <w:marRight w:val="0"/>
      <w:marTop w:val="0"/>
      <w:marBottom w:val="0"/>
      <w:divBdr>
        <w:top w:val="none" w:sz="0" w:space="0" w:color="auto"/>
        <w:left w:val="none" w:sz="0" w:space="0" w:color="auto"/>
        <w:bottom w:val="none" w:sz="0" w:space="0" w:color="auto"/>
        <w:right w:val="none" w:sz="0" w:space="0" w:color="auto"/>
      </w:divBdr>
      <w:divsChild>
        <w:div w:id="1969972459">
          <w:marLeft w:val="0"/>
          <w:marRight w:val="0"/>
          <w:marTop w:val="0"/>
          <w:marBottom w:val="0"/>
          <w:divBdr>
            <w:top w:val="none" w:sz="0" w:space="0" w:color="auto"/>
            <w:left w:val="none" w:sz="0" w:space="0" w:color="auto"/>
            <w:bottom w:val="none" w:sz="0" w:space="0" w:color="auto"/>
            <w:right w:val="none" w:sz="0" w:space="0" w:color="auto"/>
          </w:divBdr>
        </w:div>
      </w:divsChild>
    </w:div>
    <w:div w:id="882327404">
      <w:bodyDiv w:val="1"/>
      <w:marLeft w:val="0"/>
      <w:marRight w:val="0"/>
      <w:marTop w:val="0"/>
      <w:marBottom w:val="0"/>
      <w:divBdr>
        <w:top w:val="none" w:sz="0" w:space="0" w:color="auto"/>
        <w:left w:val="none" w:sz="0" w:space="0" w:color="auto"/>
        <w:bottom w:val="none" w:sz="0" w:space="0" w:color="auto"/>
        <w:right w:val="none" w:sz="0" w:space="0" w:color="auto"/>
      </w:divBdr>
    </w:div>
    <w:div w:id="883130120">
      <w:bodyDiv w:val="1"/>
      <w:marLeft w:val="0"/>
      <w:marRight w:val="0"/>
      <w:marTop w:val="0"/>
      <w:marBottom w:val="0"/>
      <w:divBdr>
        <w:top w:val="none" w:sz="0" w:space="0" w:color="auto"/>
        <w:left w:val="none" w:sz="0" w:space="0" w:color="auto"/>
        <w:bottom w:val="none" w:sz="0" w:space="0" w:color="auto"/>
        <w:right w:val="none" w:sz="0" w:space="0" w:color="auto"/>
      </w:divBdr>
    </w:div>
    <w:div w:id="889074759">
      <w:bodyDiv w:val="1"/>
      <w:marLeft w:val="0"/>
      <w:marRight w:val="0"/>
      <w:marTop w:val="0"/>
      <w:marBottom w:val="0"/>
      <w:divBdr>
        <w:top w:val="none" w:sz="0" w:space="0" w:color="auto"/>
        <w:left w:val="none" w:sz="0" w:space="0" w:color="auto"/>
        <w:bottom w:val="none" w:sz="0" w:space="0" w:color="auto"/>
        <w:right w:val="none" w:sz="0" w:space="0" w:color="auto"/>
      </w:divBdr>
    </w:div>
    <w:div w:id="890457671">
      <w:bodyDiv w:val="1"/>
      <w:marLeft w:val="0"/>
      <w:marRight w:val="0"/>
      <w:marTop w:val="0"/>
      <w:marBottom w:val="0"/>
      <w:divBdr>
        <w:top w:val="none" w:sz="0" w:space="0" w:color="auto"/>
        <w:left w:val="none" w:sz="0" w:space="0" w:color="auto"/>
        <w:bottom w:val="none" w:sz="0" w:space="0" w:color="auto"/>
        <w:right w:val="none" w:sz="0" w:space="0" w:color="auto"/>
      </w:divBdr>
    </w:div>
    <w:div w:id="891430246">
      <w:bodyDiv w:val="1"/>
      <w:marLeft w:val="0"/>
      <w:marRight w:val="0"/>
      <w:marTop w:val="0"/>
      <w:marBottom w:val="0"/>
      <w:divBdr>
        <w:top w:val="none" w:sz="0" w:space="0" w:color="auto"/>
        <w:left w:val="none" w:sz="0" w:space="0" w:color="auto"/>
        <w:bottom w:val="none" w:sz="0" w:space="0" w:color="auto"/>
        <w:right w:val="none" w:sz="0" w:space="0" w:color="auto"/>
      </w:divBdr>
    </w:div>
    <w:div w:id="894200739">
      <w:bodyDiv w:val="1"/>
      <w:marLeft w:val="0"/>
      <w:marRight w:val="0"/>
      <w:marTop w:val="0"/>
      <w:marBottom w:val="0"/>
      <w:divBdr>
        <w:top w:val="none" w:sz="0" w:space="0" w:color="auto"/>
        <w:left w:val="none" w:sz="0" w:space="0" w:color="auto"/>
        <w:bottom w:val="none" w:sz="0" w:space="0" w:color="auto"/>
        <w:right w:val="none" w:sz="0" w:space="0" w:color="auto"/>
      </w:divBdr>
    </w:div>
    <w:div w:id="894968237">
      <w:bodyDiv w:val="1"/>
      <w:marLeft w:val="0"/>
      <w:marRight w:val="0"/>
      <w:marTop w:val="0"/>
      <w:marBottom w:val="0"/>
      <w:divBdr>
        <w:top w:val="none" w:sz="0" w:space="0" w:color="auto"/>
        <w:left w:val="none" w:sz="0" w:space="0" w:color="auto"/>
        <w:bottom w:val="none" w:sz="0" w:space="0" w:color="auto"/>
        <w:right w:val="none" w:sz="0" w:space="0" w:color="auto"/>
      </w:divBdr>
    </w:div>
    <w:div w:id="896283839">
      <w:bodyDiv w:val="1"/>
      <w:marLeft w:val="0"/>
      <w:marRight w:val="0"/>
      <w:marTop w:val="0"/>
      <w:marBottom w:val="0"/>
      <w:divBdr>
        <w:top w:val="none" w:sz="0" w:space="0" w:color="auto"/>
        <w:left w:val="none" w:sz="0" w:space="0" w:color="auto"/>
        <w:bottom w:val="none" w:sz="0" w:space="0" w:color="auto"/>
        <w:right w:val="none" w:sz="0" w:space="0" w:color="auto"/>
      </w:divBdr>
    </w:div>
    <w:div w:id="896745000">
      <w:bodyDiv w:val="1"/>
      <w:marLeft w:val="0"/>
      <w:marRight w:val="0"/>
      <w:marTop w:val="0"/>
      <w:marBottom w:val="0"/>
      <w:divBdr>
        <w:top w:val="none" w:sz="0" w:space="0" w:color="auto"/>
        <w:left w:val="none" w:sz="0" w:space="0" w:color="auto"/>
        <w:bottom w:val="none" w:sz="0" w:space="0" w:color="auto"/>
        <w:right w:val="none" w:sz="0" w:space="0" w:color="auto"/>
      </w:divBdr>
    </w:div>
    <w:div w:id="896940261">
      <w:bodyDiv w:val="1"/>
      <w:marLeft w:val="0"/>
      <w:marRight w:val="0"/>
      <w:marTop w:val="0"/>
      <w:marBottom w:val="0"/>
      <w:divBdr>
        <w:top w:val="none" w:sz="0" w:space="0" w:color="auto"/>
        <w:left w:val="none" w:sz="0" w:space="0" w:color="auto"/>
        <w:bottom w:val="none" w:sz="0" w:space="0" w:color="auto"/>
        <w:right w:val="none" w:sz="0" w:space="0" w:color="auto"/>
      </w:divBdr>
    </w:div>
    <w:div w:id="898901816">
      <w:bodyDiv w:val="1"/>
      <w:marLeft w:val="0"/>
      <w:marRight w:val="0"/>
      <w:marTop w:val="0"/>
      <w:marBottom w:val="0"/>
      <w:divBdr>
        <w:top w:val="none" w:sz="0" w:space="0" w:color="auto"/>
        <w:left w:val="none" w:sz="0" w:space="0" w:color="auto"/>
        <w:bottom w:val="none" w:sz="0" w:space="0" w:color="auto"/>
        <w:right w:val="none" w:sz="0" w:space="0" w:color="auto"/>
      </w:divBdr>
    </w:div>
    <w:div w:id="902568791">
      <w:bodyDiv w:val="1"/>
      <w:marLeft w:val="0"/>
      <w:marRight w:val="0"/>
      <w:marTop w:val="0"/>
      <w:marBottom w:val="0"/>
      <w:divBdr>
        <w:top w:val="none" w:sz="0" w:space="0" w:color="auto"/>
        <w:left w:val="none" w:sz="0" w:space="0" w:color="auto"/>
        <w:bottom w:val="none" w:sz="0" w:space="0" w:color="auto"/>
        <w:right w:val="none" w:sz="0" w:space="0" w:color="auto"/>
      </w:divBdr>
    </w:div>
    <w:div w:id="906652975">
      <w:bodyDiv w:val="1"/>
      <w:marLeft w:val="0"/>
      <w:marRight w:val="0"/>
      <w:marTop w:val="0"/>
      <w:marBottom w:val="0"/>
      <w:divBdr>
        <w:top w:val="none" w:sz="0" w:space="0" w:color="auto"/>
        <w:left w:val="none" w:sz="0" w:space="0" w:color="auto"/>
        <w:bottom w:val="none" w:sz="0" w:space="0" w:color="auto"/>
        <w:right w:val="none" w:sz="0" w:space="0" w:color="auto"/>
      </w:divBdr>
    </w:div>
    <w:div w:id="907149393">
      <w:bodyDiv w:val="1"/>
      <w:marLeft w:val="0"/>
      <w:marRight w:val="0"/>
      <w:marTop w:val="0"/>
      <w:marBottom w:val="0"/>
      <w:divBdr>
        <w:top w:val="none" w:sz="0" w:space="0" w:color="auto"/>
        <w:left w:val="none" w:sz="0" w:space="0" w:color="auto"/>
        <w:bottom w:val="none" w:sz="0" w:space="0" w:color="auto"/>
        <w:right w:val="none" w:sz="0" w:space="0" w:color="auto"/>
      </w:divBdr>
    </w:div>
    <w:div w:id="908416940">
      <w:bodyDiv w:val="1"/>
      <w:marLeft w:val="0"/>
      <w:marRight w:val="0"/>
      <w:marTop w:val="0"/>
      <w:marBottom w:val="0"/>
      <w:divBdr>
        <w:top w:val="none" w:sz="0" w:space="0" w:color="auto"/>
        <w:left w:val="none" w:sz="0" w:space="0" w:color="auto"/>
        <w:bottom w:val="none" w:sz="0" w:space="0" w:color="auto"/>
        <w:right w:val="none" w:sz="0" w:space="0" w:color="auto"/>
      </w:divBdr>
    </w:div>
    <w:div w:id="909736019">
      <w:bodyDiv w:val="1"/>
      <w:marLeft w:val="0"/>
      <w:marRight w:val="0"/>
      <w:marTop w:val="0"/>
      <w:marBottom w:val="0"/>
      <w:divBdr>
        <w:top w:val="none" w:sz="0" w:space="0" w:color="auto"/>
        <w:left w:val="none" w:sz="0" w:space="0" w:color="auto"/>
        <w:bottom w:val="none" w:sz="0" w:space="0" w:color="auto"/>
        <w:right w:val="none" w:sz="0" w:space="0" w:color="auto"/>
      </w:divBdr>
    </w:div>
    <w:div w:id="909921382">
      <w:bodyDiv w:val="1"/>
      <w:marLeft w:val="0"/>
      <w:marRight w:val="0"/>
      <w:marTop w:val="0"/>
      <w:marBottom w:val="0"/>
      <w:divBdr>
        <w:top w:val="none" w:sz="0" w:space="0" w:color="auto"/>
        <w:left w:val="none" w:sz="0" w:space="0" w:color="auto"/>
        <w:bottom w:val="none" w:sz="0" w:space="0" w:color="auto"/>
        <w:right w:val="none" w:sz="0" w:space="0" w:color="auto"/>
      </w:divBdr>
    </w:div>
    <w:div w:id="910235091">
      <w:bodyDiv w:val="1"/>
      <w:marLeft w:val="0"/>
      <w:marRight w:val="0"/>
      <w:marTop w:val="0"/>
      <w:marBottom w:val="0"/>
      <w:divBdr>
        <w:top w:val="none" w:sz="0" w:space="0" w:color="auto"/>
        <w:left w:val="none" w:sz="0" w:space="0" w:color="auto"/>
        <w:bottom w:val="none" w:sz="0" w:space="0" w:color="auto"/>
        <w:right w:val="none" w:sz="0" w:space="0" w:color="auto"/>
      </w:divBdr>
    </w:div>
    <w:div w:id="916934689">
      <w:bodyDiv w:val="1"/>
      <w:marLeft w:val="0"/>
      <w:marRight w:val="0"/>
      <w:marTop w:val="0"/>
      <w:marBottom w:val="0"/>
      <w:divBdr>
        <w:top w:val="none" w:sz="0" w:space="0" w:color="auto"/>
        <w:left w:val="none" w:sz="0" w:space="0" w:color="auto"/>
        <w:bottom w:val="none" w:sz="0" w:space="0" w:color="auto"/>
        <w:right w:val="none" w:sz="0" w:space="0" w:color="auto"/>
      </w:divBdr>
    </w:div>
    <w:div w:id="917132285">
      <w:bodyDiv w:val="1"/>
      <w:marLeft w:val="0"/>
      <w:marRight w:val="0"/>
      <w:marTop w:val="0"/>
      <w:marBottom w:val="0"/>
      <w:divBdr>
        <w:top w:val="none" w:sz="0" w:space="0" w:color="auto"/>
        <w:left w:val="none" w:sz="0" w:space="0" w:color="auto"/>
        <w:bottom w:val="none" w:sz="0" w:space="0" w:color="auto"/>
        <w:right w:val="none" w:sz="0" w:space="0" w:color="auto"/>
      </w:divBdr>
    </w:div>
    <w:div w:id="919869175">
      <w:bodyDiv w:val="1"/>
      <w:marLeft w:val="0"/>
      <w:marRight w:val="0"/>
      <w:marTop w:val="0"/>
      <w:marBottom w:val="0"/>
      <w:divBdr>
        <w:top w:val="none" w:sz="0" w:space="0" w:color="auto"/>
        <w:left w:val="none" w:sz="0" w:space="0" w:color="auto"/>
        <w:bottom w:val="none" w:sz="0" w:space="0" w:color="auto"/>
        <w:right w:val="none" w:sz="0" w:space="0" w:color="auto"/>
      </w:divBdr>
    </w:div>
    <w:div w:id="920718076">
      <w:bodyDiv w:val="1"/>
      <w:marLeft w:val="0"/>
      <w:marRight w:val="0"/>
      <w:marTop w:val="0"/>
      <w:marBottom w:val="0"/>
      <w:divBdr>
        <w:top w:val="none" w:sz="0" w:space="0" w:color="auto"/>
        <w:left w:val="none" w:sz="0" w:space="0" w:color="auto"/>
        <w:bottom w:val="none" w:sz="0" w:space="0" w:color="auto"/>
        <w:right w:val="none" w:sz="0" w:space="0" w:color="auto"/>
      </w:divBdr>
    </w:div>
    <w:div w:id="922375896">
      <w:bodyDiv w:val="1"/>
      <w:marLeft w:val="0"/>
      <w:marRight w:val="0"/>
      <w:marTop w:val="0"/>
      <w:marBottom w:val="0"/>
      <w:divBdr>
        <w:top w:val="none" w:sz="0" w:space="0" w:color="auto"/>
        <w:left w:val="none" w:sz="0" w:space="0" w:color="auto"/>
        <w:bottom w:val="none" w:sz="0" w:space="0" w:color="auto"/>
        <w:right w:val="none" w:sz="0" w:space="0" w:color="auto"/>
      </w:divBdr>
    </w:div>
    <w:div w:id="924189340">
      <w:bodyDiv w:val="1"/>
      <w:marLeft w:val="0"/>
      <w:marRight w:val="0"/>
      <w:marTop w:val="0"/>
      <w:marBottom w:val="0"/>
      <w:divBdr>
        <w:top w:val="none" w:sz="0" w:space="0" w:color="auto"/>
        <w:left w:val="none" w:sz="0" w:space="0" w:color="auto"/>
        <w:bottom w:val="none" w:sz="0" w:space="0" w:color="auto"/>
        <w:right w:val="none" w:sz="0" w:space="0" w:color="auto"/>
      </w:divBdr>
    </w:div>
    <w:div w:id="924458728">
      <w:bodyDiv w:val="1"/>
      <w:marLeft w:val="0"/>
      <w:marRight w:val="0"/>
      <w:marTop w:val="0"/>
      <w:marBottom w:val="0"/>
      <w:divBdr>
        <w:top w:val="none" w:sz="0" w:space="0" w:color="auto"/>
        <w:left w:val="none" w:sz="0" w:space="0" w:color="auto"/>
        <w:bottom w:val="none" w:sz="0" w:space="0" w:color="auto"/>
        <w:right w:val="none" w:sz="0" w:space="0" w:color="auto"/>
      </w:divBdr>
    </w:div>
    <w:div w:id="924609740">
      <w:bodyDiv w:val="1"/>
      <w:marLeft w:val="0"/>
      <w:marRight w:val="0"/>
      <w:marTop w:val="0"/>
      <w:marBottom w:val="0"/>
      <w:divBdr>
        <w:top w:val="none" w:sz="0" w:space="0" w:color="auto"/>
        <w:left w:val="none" w:sz="0" w:space="0" w:color="auto"/>
        <w:bottom w:val="none" w:sz="0" w:space="0" w:color="auto"/>
        <w:right w:val="none" w:sz="0" w:space="0" w:color="auto"/>
      </w:divBdr>
    </w:div>
    <w:div w:id="925043519">
      <w:bodyDiv w:val="1"/>
      <w:marLeft w:val="0"/>
      <w:marRight w:val="0"/>
      <w:marTop w:val="0"/>
      <w:marBottom w:val="0"/>
      <w:divBdr>
        <w:top w:val="none" w:sz="0" w:space="0" w:color="auto"/>
        <w:left w:val="none" w:sz="0" w:space="0" w:color="auto"/>
        <w:bottom w:val="none" w:sz="0" w:space="0" w:color="auto"/>
        <w:right w:val="none" w:sz="0" w:space="0" w:color="auto"/>
      </w:divBdr>
    </w:div>
    <w:div w:id="925916447">
      <w:bodyDiv w:val="1"/>
      <w:marLeft w:val="0"/>
      <w:marRight w:val="0"/>
      <w:marTop w:val="0"/>
      <w:marBottom w:val="0"/>
      <w:divBdr>
        <w:top w:val="none" w:sz="0" w:space="0" w:color="auto"/>
        <w:left w:val="none" w:sz="0" w:space="0" w:color="auto"/>
        <w:bottom w:val="none" w:sz="0" w:space="0" w:color="auto"/>
        <w:right w:val="none" w:sz="0" w:space="0" w:color="auto"/>
      </w:divBdr>
    </w:div>
    <w:div w:id="927080127">
      <w:bodyDiv w:val="1"/>
      <w:marLeft w:val="0"/>
      <w:marRight w:val="0"/>
      <w:marTop w:val="0"/>
      <w:marBottom w:val="0"/>
      <w:divBdr>
        <w:top w:val="none" w:sz="0" w:space="0" w:color="auto"/>
        <w:left w:val="none" w:sz="0" w:space="0" w:color="auto"/>
        <w:bottom w:val="none" w:sz="0" w:space="0" w:color="auto"/>
        <w:right w:val="none" w:sz="0" w:space="0" w:color="auto"/>
      </w:divBdr>
    </w:div>
    <w:div w:id="927419684">
      <w:bodyDiv w:val="1"/>
      <w:marLeft w:val="0"/>
      <w:marRight w:val="0"/>
      <w:marTop w:val="0"/>
      <w:marBottom w:val="0"/>
      <w:divBdr>
        <w:top w:val="none" w:sz="0" w:space="0" w:color="auto"/>
        <w:left w:val="none" w:sz="0" w:space="0" w:color="auto"/>
        <w:bottom w:val="none" w:sz="0" w:space="0" w:color="auto"/>
        <w:right w:val="none" w:sz="0" w:space="0" w:color="auto"/>
      </w:divBdr>
    </w:div>
    <w:div w:id="927929614">
      <w:bodyDiv w:val="1"/>
      <w:marLeft w:val="0"/>
      <w:marRight w:val="0"/>
      <w:marTop w:val="0"/>
      <w:marBottom w:val="0"/>
      <w:divBdr>
        <w:top w:val="none" w:sz="0" w:space="0" w:color="auto"/>
        <w:left w:val="none" w:sz="0" w:space="0" w:color="auto"/>
        <w:bottom w:val="none" w:sz="0" w:space="0" w:color="auto"/>
        <w:right w:val="none" w:sz="0" w:space="0" w:color="auto"/>
      </w:divBdr>
    </w:div>
    <w:div w:id="928317511">
      <w:bodyDiv w:val="1"/>
      <w:marLeft w:val="0"/>
      <w:marRight w:val="0"/>
      <w:marTop w:val="0"/>
      <w:marBottom w:val="0"/>
      <w:divBdr>
        <w:top w:val="none" w:sz="0" w:space="0" w:color="auto"/>
        <w:left w:val="none" w:sz="0" w:space="0" w:color="auto"/>
        <w:bottom w:val="none" w:sz="0" w:space="0" w:color="auto"/>
        <w:right w:val="none" w:sz="0" w:space="0" w:color="auto"/>
      </w:divBdr>
    </w:div>
    <w:div w:id="930511332">
      <w:bodyDiv w:val="1"/>
      <w:marLeft w:val="0"/>
      <w:marRight w:val="0"/>
      <w:marTop w:val="0"/>
      <w:marBottom w:val="0"/>
      <w:divBdr>
        <w:top w:val="none" w:sz="0" w:space="0" w:color="auto"/>
        <w:left w:val="none" w:sz="0" w:space="0" w:color="auto"/>
        <w:bottom w:val="none" w:sz="0" w:space="0" w:color="auto"/>
        <w:right w:val="none" w:sz="0" w:space="0" w:color="auto"/>
      </w:divBdr>
    </w:div>
    <w:div w:id="935793948">
      <w:bodyDiv w:val="1"/>
      <w:marLeft w:val="0"/>
      <w:marRight w:val="0"/>
      <w:marTop w:val="0"/>
      <w:marBottom w:val="0"/>
      <w:divBdr>
        <w:top w:val="none" w:sz="0" w:space="0" w:color="auto"/>
        <w:left w:val="none" w:sz="0" w:space="0" w:color="auto"/>
        <w:bottom w:val="none" w:sz="0" w:space="0" w:color="auto"/>
        <w:right w:val="none" w:sz="0" w:space="0" w:color="auto"/>
      </w:divBdr>
    </w:div>
    <w:div w:id="940799848">
      <w:bodyDiv w:val="1"/>
      <w:marLeft w:val="0"/>
      <w:marRight w:val="0"/>
      <w:marTop w:val="0"/>
      <w:marBottom w:val="0"/>
      <w:divBdr>
        <w:top w:val="none" w:sz="0" w:space="0" w:color="auto"/>
        <w:left w:val="none" w:sz="0" w:space="0" w:color="auto"/>
        <w:bottom w:val="none" w:sz="0" w:space="0" w:color="auto"/>
        <w:right w:val="none" w:sz="0" w:space="0" w:color="auto"/>
      </w:divBdr>
    </w:div>
    <w:div w:id="942224558">
      <w:bodyDiv w:val="1"/>
      <w:marLeft w:val="0"/>
      <w:marRight w:val="0"/>
      <w:marTop w:val="0"/>
      <w:marBottom w:val="0"/>
      <w:divBdr>
        <w:top w:val="none" w:sz="0" w:space="0" w:color="auto"/>
        <w:left w:val="none" w:sz="0" w:space="0" w:color="auto"/>
        <w:bottom w:val="none" w:sz="0" w:space="0" w:color="auto"/>
        <w:right w:val="none" w:sz="0" w:space="0" w:color="auto"/>
      </w:divBdr>
    </w:div>
    <w:div w:id="944507396">
      <w:bodyDiv w:val="1"/>
      <w:marLeft w:val="0"/>
      <w:marRight w:val="0"/>
      <w:marTop w:val="0"/>
      <w:marBottom w:val="0"/>
      <w:divBdr>
        <w:top w:val="none" w:sz="0" w:space="0" w:color="auto"/>
        <w:left w:val="none" w:sz="0" w:space="0" w:color="auto"/>
        <w:bottom w:val="none" w:sz="0" w:space="0" w:color="auto"/>
        <w:right w:val="none" w:sz="0" w:space="0" w:color="auto"/>
      </w:divBdr>
    </w:div>
    <w:div w:id="947546318">
      <w:bodyDiv w:val="1"/>
      <w:marLeft w:val="0"/>
      <w:marRight w:val="0"/>
      <w:marTop w:val="0"/>
      <w:marBottom w:val="0"/>
      <w:divBdr>
        <w:top w:val="none" w:sz="0" w:space="0" w:color="auto"/>
        <w:left w:val="none" w:sz="0" w:space="0" w:color="auto"/>
        <w:bottom w:val="none" w:sz="0" w:space="0" w:color="auto"/>
        <w:right w:val="none" w:sz="0" w:space="0" w:color="auto"/>
      </w:divBdr>
    </w:div>
    <w:div w:id="949580698">
      <w:bodyDiv w:val="1"/>
      <w:marLeft w:val="0"/>
      <w:marRight w:val="0"/>
      <w:marTop w:val="0"/>
      <w:marBottom w:val="0"/>
      <w:divBdr>
        <w:top w:val="none" w:sz="0" w:space="0" w:color="auto"/>
        <w:left w:val="none" w:sz="0" w:space="0" w:color="auto"/>
        <w:bottom w:val="none" w:sz="0" w:space="0" w:color="auto"/>
        <w:right w:val="none" w:sz="0" w:space="0" w:color="auto"/>
      </w:divBdr>
    </w:div>
    <w:div w:id="950667863">
      <w:bodyDiv w:val="1"/>
      <w:marLeft w:val="0"/>
      <w:marRight w:val="0"/>
      <w:marTop w:val="0"/>
      <w:marBottom w:val="0"/>
      <w:divBdr>
        <w:top w:val="none" w:sz="0" w:space="0" w:color="auto"/>
        <w:left w:val="none" w:sz="0" w:space="0" w:color="auto"/>
        <w:bottom w:val="none" w:sz="0" w:space="0" w:color="auto"/>
        <w:right w:val="none" w:sz="0" w:space="0" w:color="auto"/>
      </w:divBdr>
    </w:div>
    <w:div w:id="951205832">
      <w:bodyDiv w:val="1"/>
      <w:marLeft w:val="0"/>
      <w:marRight w:val="0"/>
      <w:marTop w:val="0"/>
      <w:marBottom w:val="0"/>
      <w:divBdr>
        <w:top w:val="none" w:sz="0" w:space="0" w:color="auto"/>
        <w:left w:val="none" w:sz="0" w:space="0" w:color="auto"/>
        <w:bottom w:val="none" w:sz="0" w:space="0" w:color="auto"/>
        <w:right w:val="none" w:sz="0" w:space="0" w:color="auto"/>
      </w:divBdr>
    </w:div>
    <w:div w:id="953824640">
      <w:bodyDiv w:val="1"/>
      <w:marLeft w:val="0"/>
      <w:marRight w:val="0"/>
      <w:marTop w:val="0"/>
      <w:marBottom w:val="0"/>
      <w:divBdr>
        <w:top w:val="none" w:sz="0" w:space="0" w:color="auto"/>
        <w:left w:val="none" w:sz="0" w:space="0" w:color="auto"/>
        <w:bottom w:val="none" w:sz="0" w:space="0" w:color="auto"/>
        <w:right w:val="none" w:sz="0" w:space="0" w:color="auto"/>
      </w:divBdr>
    </w:div>
    <w:div w:id="953945001">
      <w:bodyDiv w:val="1"/>
      <w:marLeft w:val="0"/>
      <w:marRight w:val="0"/>
      <w:marTop w:val="0"/>
      <w:marBottom w:val="0"/>
      <w:divBdr>
        <w:top w:val="none" w:sz="0" w:space="0" w:color="auto"/>
        <w:left w:val="none" w:sz="0" w:space="0" w:color="auto"/>
        <w:bottom w:val="none" w:sz="0" w:space="0" w:color="auto"/>
        <w:right w:val="none" w:sz="0" w:space="0" w:color="auto"/>
      </w:divBdr>
    </w:div>
    <w:div w:id="955058306">
      <w:bodyDiv w:val="1"/>
      <w:marLeft w:val="0"/>
      <w:marRight w:val="0"/>
      <w:marTop w:val="0"/>
      <w:marBottom w:val="0"/>
      <w:divBdr>
        <w:top w:val="none" w:sz="0" w:space="0" w:color="auto"/>
        <w:left w:val="none" w:sz="0" w:space="0" w:color="auto"/>
        <w:bottom w:val="none" w:sz="0" w:space="0" w:color="auto"/>
        <w:right w:val="none" w:sz="0" w:space="0" w:color="auto"/>
      </w:divBdr>
    </w:div>
    <w:div w:id="955451556">
      <w:bodyDiv w:val="1"/>
      <w:marLeft w:val="0"/>
      <w:marRight w:val="0"/>
      <w:marTop w:val="0"/>
      <w:marBottom w:val="0"/>
      <w:divBdr>
        <w:top w:val="none" w:sz="0" w:space="0" w:color="auto"/>
        <w:left w:val="none" w:sz="0" w:space="0" w:color="auto"/>
        <w:bottom w:val="none" w:sz="0" w:space="0" w:color="auto"/>
        <w:right w:val="none" w:sz="0" w:space="0" w:color="auto"/>
      </w:divBdr>
    </w:div>
    <w:div w:id="962150673">
      <w:bodyDiv w:val="1"/>
      <w:marLeft w:val="0"/>
      <w:marRight w:val="0"/>
      <w:marTop w:val="0"/>
      <w:marBottom w:val="0"/>
      <w:divBdr>
        <w:top w:val="none" w:sz="0" w:space="0" w:color="auto"/>
        <w:left w:val="none" w:sz="0" w:space="0" w:color="auto"/>
        <w:bottom w:val="none" w:sz="0" w:space="0" w:color="auto"/>
        <w:right w:val="none" w:sz="0" w:space="0" w:color="auto"/>
      </w:divBdr>
    </w:div>
    <w:div w:id="965896247">
      <w:bodyDiv w:val="1"/>
      <w:marLeft w:val="0"/>
      <w:marRight w:val="0"/>
      <w:marTop w:val="0"/>
      <w:marBottom w:val="0"/>
      <w:divBdr>
        <w:top w:val="none" w:sz="0" w:space="0" w:color="auto"/>
        <w:left w:val="none" w:sz="0" w:space="0" w:color="auto"/>
        <w:bottom w:val="none" w:sz="0" w:space="0" w:color="auto"/>
        <w:right w:val="none" w:sz="0" w:space="0" w:color="auto"/>
      </w:divBdr>
    </w:div>
    <w:div w:id="966818618">
      <w:bodyDiv w:val="1"/>
      <w:marLeft w:val="0"/>
      <w:marRight w:val="0"/>
      <w:marTop w:val="0"/>
      <w:marBottom w:val="0"/>
      <w:divBdr>
        <w:top w:val="none" w:sz="0" w:space="0" w:color="auto"/>
        <w:left w:val="none" w:sz="0" w:space="0" w:color="auto"/>
        <w:bottom w:val="none" w:sz="0" w:space="0" w:color="auto"/>
        <w:right w:val="none" w:sz="0" w:space="0" w:color="auto"/>
      </w:divBdr>
    </w:div>
    <w:div w:id="967474509">
      <w:bodyDiv w:val="1"/>
      <w:marLeft w:val="0"/>
      <w:marRight w:val="0"/>
      <w:marTop w:val="0"/>
      <w:marBottom w:val="0"/>
      <w:divBdr>
        <w:top w:val="none" w:sz="0" w:space="0" w:color="auto"/>
        <w:left w:val="none" w:sz="0" w:space="0" w:color="auto"/>
        <w:bottom w:val="none" w:sz="0" w:space="0" w:color="auto"/>
        <w:right w:val="none" w:sz="0" w:space="0" w:color="auto"/>
      </w:divBdr>
    </w:div>
    <w:div w:id="970089126">
      <w:bodyDiv w:val="1"/>
      <w:marLeft w:val="0"/>
      <w:marRight w:val="0"/>
      <w:marTop w:val="0"/>
      <w:marBottom w:val="0"/>
      <w:divBdr>
        <w:top w:val="none" w:sz="0" w:space="0" w:color="auto"/>
        <w:left w:val="none" w:sz="0" w:space="0" w:color="auto"/>
        <w:bottom w:val="none" w:sz="0" w:space="0" w:color="auto"/>
        <w:right w:val="none" w:sz="0" w:space="0" w:color="auto"/>
      </w:divBdr>
    </w:div>
    <w:div w:id="970552791">
      <w:bodyDiv w:val="1"/>
      <w:marLeft w:val="0"/>
      <w:marRight w:val="0"/>
      <w:marTop w:val="0"/>
      <w:marBottom w:val="0"/>
      <w:divBdr>
        <w:top w:val="none" w:sz="0" w:space="0" w:color="auto"/>
        <w:left w:val="none" w:sz="0" w:space="0" w:color="auto"/>
        <w:bottom w:val="none" w:sz="0" w:space="0" w:color="auto"/>
        <w:right w:val="none" w:sz="0" w:space="0" w:color="auto"/>
      </w:divBdr>
    </w:div>
    <w:div w:id="971207152">
      <w:bodyDiv w:val="1"/>
      <w:marLeft w:val="0"/>
      <w:marRight w:val="0"/>
      <w:marTop w:val="0"/>
      <w:marBottom w:val="0"/>
      <w:divBdr>
        <w:top w:val="none" w:sz="0" w:space="0" w:color="auto"/>
        <w:left w:val="none" w:sz="0" w:space="0" w:color="auto"/>
        <w:bottom w:val="none" w:sz="0" w:space="0" w:color="auto"/>
        <w:right w:val="none" w:sz="0" w:space="0" w:color="auto"/>
      </w:divBdr>
    </w:div>
    <w:div w:id="971791508">
      <w:bodyDiv w:val="1"/>
      <w:marLeft w:val="0"/>
      <w:marRight w:val="0"/>
      <w:marTop w:val="0"/>
      <w:marBottom w:val="0"/>
      <w:divBdr>
        <w:top w:val="none" w:sz="0" w:space="0" w:color="auto"/>
        <w:left w:val="none" w:sz="0" w:space="0" w:color="auto"/>
        <w:bottom w:val="none" w:sz="0" w:space="0" w:color="auto"/>
        <w:right w:val="none" w:sz="0" w:space="0" w:color="auto"/>
      </w:divBdr>
    </w:div>
    <w:div w:id="972175756">
      <w:bodyDiv w:val="1"/>
      <w:marLeft w:val="0"/>
      <w:marRight w:val="0"/>
      <w:marTop w:val="0"/>
      <w:marBottom w:val="0"/>
      <w:divBdr>
        <w:top w:val="none" w:sz="0" w:space="0" w:color="auto"/>
        <w:left w:val="none" w:sz="0" w:space="0" w:color="auto"/>
        <w:bottom w:val="none" w:sz="0" w:space="0" w:color="auto"/>
        <w:right w:val="none" w:sz="0" w:space="0" w:color="auto"/>
      </w:divBdr>
    </w:div>
    <w:div w:id="973490757">
      <w:bodyDiv w:val="1"/>
      <w:marLeft w:val="0"/>
      <w:marRight w:val="0"/>
      <w:marTop w:val="0"/>
      <w:marBottom w:val="0"/>
      <w:divBdr>
        <w:top w:val="none" w:sz="0" w:space="0" w:color="auto"/>
        <w:left w:val="none" w:sz="0" w:space="0" w:color="auto"/>
        <w:bottom w:val="none" w:sz="0" w:space="0" w:color="auto"/>
        <w:right w:val="none" w:sz="0" w:space="0" w:color="auto"/>
      </w:divBdr>
    </w:div>
    <w:div w:id="975720689">
      <w:bodyDiv w:val="1"/>
      <w:marLeft w:val="0"/>
      <w:marRight w:val="0"/>
      <w:marTop w:val="0"/>
      <w:marBottom w:val="0"/>
      <w:divBdr>
        <w:top w:val="none" w:sz="0" w:space="0" w:color="auto"/>
        <w:left w:val="none" w:sz="0" w:space="0" w:color="auto"/>
        <w:bottom w:val="none" w:sz="0" w:space="0" w:color="auto"/>
        <w:right w:val="none" w:sz="0" w:space="0" w:color="auto"/>
      </w:divBdr>
    </w:div>
    <w:div w:id="978539083">
      <w:bodyDiv w:val="1"/>
      <w:marLeft w:val="0"/>
      <w:marRight w:val="0"/>
      <w:marTop w:val="0"/>
      <w:marBottom w:val="0"/>
      <w:divBdr>
        <w:top w:val="none" w:sz="0" w:space="0" w:color="auto"/>
        <w:left w:val="none" w:sz="0" w:space="0" w:color="auto"/>
        <w:bottom w:val="none" w:sz="0" w:space="0" w:color="auto"/>
        <w:right w:val="none" w:sz="0" w:space="0" w:color="auto"/>
      </w:divBdr>
    </w:div>
    <w:div w:id="979458111">
      <w:bodyDiv w:val="1"/>
      <w:marLeft w:val="0"/>
      <w:marRight w:val="0"/>
      <w:marTop w:val="0"/>
      <w:marBottom w:val="0"/>
      <w:divBdr>
        <w:top w:val="none" w:sz="0" w:space="0" w:color="auto"/>
        <w:left w:val="none" w:sz="0" w:space="0" w:color="auto"/>
        <w:bottom w:val="none" w:sz="0" w:space="0" w:color="auto"/>
        <w:right w:val="none" w:sz="0" w:space="0" w:color="auto"/>
      </w:divBdr>
    </w:div>
    <w:div w:id="980616815">
      <w:bodyDiv w:val="1"/>
      <w:marLeft w:val="0"/>
      <w:marRight w:val="0"/>
      <w:marTop w:val="0"/>
      <w:marBottom w:val="0"/>
      <w:divBdr>
        <w:top w:val="none" w:sz="0" w:space="0" w:color="auto"/>
        <w:left w:val="none" w:sz="0" w:space="0" w:color="auto"/>
        <w:bottom w:val="none" w:sz="0" w:space="0" w:color="auto"/>
        <w:right w:val="none" w:sz="0" w:space="0" w:color="auto"/>
      </w:divBdr>
    </w:div>
    <w:div w:id="980840012">
      <w:bodyDiv w:val="1"/>
      <w:marLeft w:val="0"/>
      <w:marRight w:val="0"/>
      <w:marTop w:val="0"/>
      <w:marBottom w:val="0"/>
      <w:divBdr>
        <w:top w:val="none" w:sz="0" w:space="0" w:color="auto"/>
        <w:left w:val="none" w:sz="0" w:space="0" w:color="auto"/>
        <w:bottom w:val="none" w:sz="0" w:space="0" w:color="auto"/>
        <w:right w:val="none" w:sz="0" w:space="0" w:color="auto"/>
      </w:divBdr>
    </w:div>
    <w:div w:id="980886631">
      <w:bodyDiv w:val="1"/>
      <w:marLeft w:val="0"/>
      <w:marRight w:val="0"/>
      <w:marTop w:val="0"/>
      <w:marBottom w:val="0"/>
      <w:divBdr>
        <w:top w:val="none" w:sz="0" w:space="0" w:color="auto"/>
        <w:left w:val="none" w:sz="0" w:space="0" w:color="auto"/>
        <w:bottom w:val="none" w:sz="0" w:space="0" w:color="auto"/>
        <w:right w:val="none" w:sz="0" w:space="0" w:color="auto"/>
      </w:divBdr>
    </w:div>
    <w:div w:id="981354101">
      <w:bodyDiv w:val="1"/>
      <w:marLeft w:val="0"/>
      <w:marRight w:val="0"/>
      <w:marTop w:val="0"/>
      <w:marBottom w:val="0"/>
      <w:divBdr>
        <w:top w:val="none" w:sz="0" w:space="0" w:color="auto"/>
        <w:left w:val="none" w:sz="0" w:space="0" w:color="auto"/>
        <w:bottom w:val="none" w:sz="0" w:space="0" w:color="auto"/>
        <w:right w:val="none" w:sz="0" w:space="0" w:color="auto"/>
      </w:divBdr>
    </w:div>
    <w:div w:id="983434343">
      <w:bodyDiv w:val="1"/>
      <w:marLeft w:val="0"/>
      <w:marRight w:val="0"/>
      <w:marTop w:val="0"/>
      <w:marBottom w:val="0"/>
      <w:divBdr>
        <w:top w:val="none" w:sz="0" w:space="0" w:color="auto"/>
        <w:left w:val="none" w:sz="0" w:space="0" w:color="auto"/>
        <w:bottom w:val="none" w:sz="0" w:space="0" w:color="auto"/>
        <w:right w:val="none" w:sz="0" w:space="0" w:color="auto"/>
      </w:divBdr>
    </w:div>
    <w:div w:id="984356032">
      <w:bodyDiv w:val="1"/>
      <w:marLeft w:val="0"/>
      <w:marRight w:val="0"/>
      <w:marTop w:val="0"/>
      <w:marBottom w:val="0"/>
      <w:divBdr>
        <w:top w:val="none" w:sz="0" w:space="0" w:color="auto"/>
        <w:left w:val="none" w:sz="0" w:space="0" w:color="auto"/>
        <w:bottom w:val="none" w:sz="0" w:space="0" w:color="auto"/>
        <w:right w:val="none" w:sz="0" w:space="0" w:color="auto"/>
      </w:divBdr>
    </w:div>
    <w:div w:id="988751481">
      <w:bodyDiv w:val="1"/>
      <w:marLeft w:val="0"/>
      <w:marRight w:val="0"/>
      <w:marTop w:val="0"/>
      <w:marBottom w:val="0"/>
      <w:divBdr>
        <w:top w:val="none" w:sz="0" w:space="0" w:color="auto"/>
        <w:left w:val="none" w:sz="0" w:space="0" w:color="auto"/>
        <w:bottom w:val="none" w:sz="0" w:space="0" w:color="auto"/>
        <w:right w:val="none" w:sz="0" w:space="0" w:color="auto"/>
      </w:divBdr>
    </w:div>
    <w:div w:id="989790494">
      <w:bodyDiv w:val="1"/>
      <w:marLeft w:val="0"/>
      <w:marRight w:val="0"/>
      <w:marTop w:val="0"/>
      <w:marBottom w:val="0"/>
      <w:divBdr>
        <w:top w:val="none" w:sz="0" w:space="0" w:color="auto"/>
        <w:left w:val="none" w:sz="0" w:space="0" w:color="auto"/>
        <w:bottom w:val="none" w:sz="0" w:space="0" w:color="auto"/>
        <w:right w:val="none" w:sz="0" w:space="0" w:color="auto"/>
      </w:divBdr>
    </w:div>
    <w:div w:id="990327240">
      <w:bodyDiv w:val="1"/>
      <w:marLeft w:val="0"/>
      <w:marRight w:val="0"/>
      <w:marTop w:val="0"/>
      <w:marBottom w:val="0"/>
      <w:divBdr>
        <w:top w:val="none" w:sz="0" w:space="0" w:color="auto"/>
        <w:left w:val="none" w:sz="0" w:space="0" w:color="auto"/>
        <w:bottom w:val="none" w:sz="0" w:space="0" w:color="auto"/>
        <w:right w:val="none" w:sz="0" w:space="0" w:color="auto"/>
      </w:divBdr>
    </w:div>
    <w:div w:id="992022026">
      <w:bodyDiv w:val="1"/>
      <w:marLeft w:val="0"/>
      <w:marRight w:val="0"/>
      <w:marTop w:val="0"/>
      <w:marBottom w:val="0"/>
      <w:divBdr>
        <w:top w:val="none" w:sz="0" w:space="0" w:color="auto"/>
        <w:left w:val="none" w:sz="0" w:space="0" w:color="auto"/>
        <w:bottom w:val="none" w:sz="0" w:space="0" w:color="auto"/>
        <w:right w:val="none" w:sz="0" w:space="0" w:color="auto"/>
      </w:divBdr>
    </w:div>
    <w:div w:id="992564493">
      <w:bodyDiv w:val="1"/>
      <w:marLeft w:val="0"/>
      <w:marRight w:val="0"/>
      <w:marTop w:val="0"/>
      <w:marBottom w:val="0"/>
      <w:divBdr>
        <w:top w:val="none" w:sz="0" w:space="0" w:color="auto"/>
        <w:left w:val="none" w:sz="0" w:space="0" w:color="auto"/>
        <w:bottom w:val="none" w:sz="0" w:space="0" w:color="auto"/>
        <w:right w:val="none" w:sz="0" w:space="0" w:color="auto"/>
      </w:divBdr>
    </w:div>
    <w:div w:id="993408511">
      <w:bodyDiv w:val="1"/>
      <w:marLeft w:val="0"/>
      <w:marRight w:val="0"/>
      <w:marTop w:val="0"/>
      <w:marBottom w:val="0"/>
      <w:divBdr>
        <w:top w:val="none" w:sz="0" w:space="0" w:color="auto"/>
        <w:left w:val="none" w:sz="0" w:space="0" w:color="auto"/>
        <w:bottom w:val="none" w:sz="0" w:space="0" w:color="auto"/>
        <w:right w:val="none" w:sz="0" w:space="0" w:color="auto"/>
      </w:divBdr>
    </w:div>
    <w:div w:id="996297782">
      <w:bodyDiv w:val="1"/>
      <w:marLeft w:val="0"/>
      <w:marRight w:val="0"/>
      <w:marTop w:val="0"/>
      <w:marBottom w:val="0"/>
      <w:divBdr>
        <w:top w:val="none" w:sz="0" w:space="0" w:color="auto"/>
        <w:left w:val="none" w:sz="0" w:space="0" w:color="auto"/>
        <w:bottom w:val="none" w:sz="0" w:space="0" w:color="auto"/>
        <w:right w:val="none" w:sz="0" w:space="0" w:color="auto"/>
      </w:divBdr>
    </w:div>
    <w:div w:id="998071532">
      <w:bodyDiv w:val="1"/>
      <w:marLeft w:val="0"/>
      <w:marRight w:val="0"/>
      <w:marTop w:val="0"/>
      <w:marBottom w:val="0"/>
      <w:divBdr>
        <w:top w:val="none" w:sz="0" w:space="0" w:color="auto"/>
        <w:left w:val="none" w:sz="0" w:space="0" w:color="auto"/>
        <w:bottom w:val="none" w:sz="0" w:space="0" w:color="auto"/>
        <w:right w:val="none" w:sz="0" w:space="0" w:color="auto"/>
      </w:divBdr>
    </w:div>
    <w:div w:id="998582022">
      <w:bodyDiv w:val="1"/>
      <w:marLeft w:val="0"/>
      <w:marRight w:val="0"/>
      <w:marTop w:val="0"/>
      <w:marBottom w:val="0"/>
      <w:divBdr>
        <w:top w:val="none" w:sz="0" w:space="0" w:color="auto"/>
        <w:left w:val="none" w:sz="0" w:space="0" w:color="auto"/>
        <w:bottom w:val="none" w:sz="0" w:space="0" w:color="auto"/>
        <w:right w:val="none" w:sz="0" w:space="0" w:color="auto"/>
      </w:divBdr>
    </w:div>
    <w:div w:id="998656148">
      <w:bodyDiv w:val="1"/>
      <w:marLeft w:val="0"/>
      <w:marRight w:val="0"/>
      <w:marTop w:val="0"/>
      <w:marBottom w:val="0"/>
      <w:divBdr>
        <w:top w:val="none" w:sz="0" w:space="0" w:color="auto"/>
        <w:left w:val="none" w:sz="0" w:space="0" w:color="auto"/>
        <w:bottom w:val="none" w:sz="0" w:space="0" w:color="auto"/>
        <w:right w:val="none" w:sz="0" w:space="0" w:color="auto"/>
      </w:divBdr>
    </w:div>
    <w:div w:id="1001274171">
      <w:bodyDiv w:val="1"/>
      <w:marLeft w:val="0"/>
      <w:marRight w:val="0"/>
      <w:marTop w:val="0"/>
      <w:marBottom w:val="0"/>
      <w:divBdr>
        <w:top w:val="none" w:sz="0" w:space="0" w:color="auto"/>
        <w:left w:val="none" w:sz="0" w:space="0" w:color="auto"/>
        <w:bottom w:val="none" w:sz="0" w:space="0" w:color="auto"/>
        <w:right w:val="none" w:sz="0" w:space="0" w:color="auto"/>
      </w:divBdr>
    </w:div>
    <w:div w:id="1001277755">
      <w:bodyDiv w:val="1"/>
      <w:marLeft w:val="0"/>
      <w:marRight w:val="0"/>
      <w:marTop w:val="0"/>
      <w:marBottom w:val="0"/>
      <w:divBdr>
        <w:top w:val="none" w:sz="0" w:space="0" w:color="auto"/>
        <w:left w:val="none" w:sz="0" w:space="0" w:color="auto"/>
        <w:bottom w:val="none" w:sz="0" w:space="0" w:color="auto"/>
        <w:right w:val="none" w:sz="0" w:space="0" w:color="auto"/>
      </w:divBdr>
    </w:div>
    <w:div w:id="1001587334">
      <w:bodyDiv w:val="1"/>
      <w:marLeft w:val="0"/>
      <w:marRight w:val="0"/>
      <w:marTop w:val="0"/>
      <w:marBottom w:val="0"/>
      <w:divBdr>
        <w:top w:val="none" w:sz="0" w:space="0" w:color="auto"/>
        <w:left w:val="none" w:sz="0" w:space="0" w:color="auto"/>
        <w:bottom w:val="none" w:sz="0" w:space="0" w:color="auto"/>
        <w:right w:val="none" w:sz="0" w:space="0" w:color="auto"/>
      </w:divBdr>
    </w:div>
    <w:div w:id="1001928022">
      <w:bodyDiv w:val="1"/>
      <w:marLeft w:val="0"/>
      <w:marRight w:val="0"/>
      <w:marTop w:val="0"/>
      <w:marBottom w:val="0"/>
      <w:divBdr>
        <w:top w:val="none" w:sz="0" w:space="0" w:color="auto"/>
        <w:left w:val="none" w:sz="0" w:space="0" w:color="auto"/>
        <w:bottom w:val="none" w:sz="0" w:space="0" w:color="auto"/>
        <w:right w:val="none" w:sz="0" w:space="0" w:color="auto"/>
      </w:divBdr>
    </w:div>
    <w:div w:id="1001934972">
      <w:bodyDiv w:val="1"/>
      <w:marLeft w:val="0"/>
      <w:marRight w:val="0"/>
      <w:marTop w:val="0"/>
      <w:marBottom w:val="0"/>
      <w:divBdr>
        <w:top w:val="none" w:sz="0" w:space="0" w:color="auto"/>
        <w:left w:val="none" w:sz="0" w:space="0" w:color="auto"/>
        <w:bottom w:val="none" w:sz="0" w:space="0" w:color="auto"/>
        <w:right w:val="none" w:sz="0" w:space="0" w:color="auto"/>
      </w:divBdr>
    </w:div>
    <w:div w:id="1002051541">
      <w:bodyDiv w:val="1"/>
      <w:marLeft w:val="0"/>
      <w:marRight w:val="0"/>
      <w:marTop w:val="0"/>
      <w:marBottom w:val="0"/>
      <w:divBdr>
        <w:top w:val="none" w:sz="0" w:space="0" w:color="auto"/>
        <w:left w:val="none" w:sz="0" w:space="0" w:color="auto"/>
        <w:bottom w:val="none" w:sz="0" w:space="0" w:color="auto"/>
        <w:right w:val="none" w:sz="0" w:space="0" w:color="auto"/>
      </w:divBdr>
    </w:div>
    <w:div w:id="1004208682">
      <w:bodyDiv w:val="1"/>
      <w:marLeft w:val="0"/>
      <w:marRight w:val="0"/>
      <w:marTop w:val="0"/>
      <w:marBottom w:val="0"/>
      <w:divBdr>
        <w:top w:val="none" w:sz="0" w:space="0" w:color="auto"/>
        <w:left w:val="none" w:sz="0" w:space="0" w:color="auto"/>
        <w:bottom w:val="none" w:sz="0" w:space="0" w:color="auto"/>
        <w:right w:val="none" w:sz="0" w:space="0" w:color="auto"/>
      </w:divBdr>
    </w:div>
    <w:div w:id="1004550595">
      <w:bodyDiv w:val="1"/>
      <w:marLeft w:val="0"/>
      <w:marRight w:val="0"/>
      <w:marTop w:val="0"/>
      <w:marBottom w:val="0"/>
      <w:divBdr>
        <w:top w:val="none" w:sz="0" w:space="0" w:color="auto"/>
        <w:left w:val="none" w:sz="0" w:space="0" w:color="auto"/>
        <w:bottom w:val="none" w:sz="0" w:space="0" w:color="auto"/>
        <w:right w:val="none" w:sz="0" w:space="0" w:color="auto"/>
      </w:divBdr>
    </w:div>
    <w:div w:id="1006321642">
      <w:bodyDiv w:val="1"/>
      <w:marLeft w:val="0"/>
      <w:marRight w:val="0"/>
      <w:marTop w:val="0"/>
      <w:marBottom w:val="0"/>
      <w:divBdr>
        <w:top w:val="none" w:sz="0" w:space="0" w:color="auto"/>
        <w:left w:val="none" w:sz="0" w:space="0" w:color="auto"/>
        <w:bottom w:val="none" w:sz="0" w:space="0" w:color="auto"/>
        <w:right w:val="none" w:sz="0" w:space="0" w:color="auto"/>
      </w:divBdr>
    </w:div>
    <w:div w:id="1007950662">
      <w:bodyDiv w:val="1"/>
      <w:marLeft w:val="0"/>
      <w:marRight w:val="0"/>
      <w:marTop w:val="0"/>
      <w:marBottom w:val="0"/>
      <w:divBdr>
        <w:top w:val="none" w:sz="0" w:space="0" w:color="auto"/>
        <w:left w:val="none" w:sz="0" w:space="0" w:color="auto"/>
        <w:bottom w:val="none" w:sz="0" w:space="0" w:color="auto"/>
        <w:right w:val="none" w:sz="0" w:space="0" w:color="auto"/>
      </w:divBdr>
    </w:div>
    <w:div w:id="1009672805">
      <w:bodyDiv w:val="1"/>
      <w:marLeft w:val="0"/>
      <w:marRight w:val="0"/>
      <w:marTop w:val="0"/>
      <w:marBottom w:val="0"/>
      <w:divBdr>
        <w:top w:val="none" w:sz="0" w:space="0" w:color="auto"/>
        <w:left w:val="none" w:sz="0" w:space="0" w:color="auto"/>
        <w:bottom w:val="none" w:sz="0" w:space="0" w:color="auto"/>
        <w:right w:val="none" w:sz="0" w:space="0" w:color="auto"/>
      </w:divBdr>
    </w:div>
    <w:div w:id="1014065875">
      <w:bodyDiv w:val="1"/>
      <w:marLeft w:val="0"/>
      <w:marRight w:val="0"/>
      <w:marTop w:val="0"/>
      <w:marBottom w:val="0"/>
      <w:divBdr>
        <w:top w:val="none" w:sz="0" w:space="0" w:color="auto"/>
        <w:left w:val="none" w:sz="0" w:space="0" w:color="auto"/>
        <w:bottom w:val="none" w:sz="0" w:space="0" w:color="auto"/>
        <w:right w:val="none" w:sz="0" w:space="0" w:color="auto"/>
      </w:divBdr>
    </w:div>
    <w:div w:id="1017199038">
      <w:bodyDiv w:val="1"/>
      <w:marLeft w:val="0"/>
      <w:marRight w:val="0"/>
      <w:marTop w:val="0"/>
      <w:marBottom w:val="0"/>
      <w:divBdr>
        <w:top w:val="none" w:sz="0" w:space="0" w:color="auto"/>
        <w:left w:val="none" w:sz="0" w:space="0" w:color="auto"/>
        <w:bottom w:val="none" w:sz="0" w:space="0" w:color="auto"/>
        <w:right w:val="none" w:sz="0" w:space="0" w:color="auto"/>
      </w:divBdr>
    </w:div>
    <w:div w:id="1021007863">
      <w:bodyDiv w:val="1"/>
      <w:marLeft w:val="0"/>
      <w:marRight w:val="0"/>
      <w:marTop w:val="0"/>
      <w:marBottom w:val="0"/>
      <w:divBdr>
        <w:top w:val="none" w:sz="0" w:space="0" w:color="auto"/>
        <w:left w:val="none" w:sz="0" w:space="0" w:color="auto"/>
        <w:bottom w:val="none" w:sz="0" w:space="0" w:color="auto"/>
        <w:right w:val="none" w:sz="0" w:space="0" w:color="auto"/>
      </w:divBdr>
    </w:div>
    <w:div w:id="1022897568">
      <w:bodyDiv w:val="1"/>
      <w:marLeft w:val="0"/>
      <w:marRight w:val="0"/>
      <w:marTop w:val="0"/>
      <w:marBottom w:val="0"/>
      <w:divBdr>
        <w:top w:val="none" w:sz="0" w:space="0" w:color="auto"/>
        <w:left w:val="none" w:sz="0" w:space="0" w:color="auto"/>
        <w:bottom w:val="none" w:sz="0" w:space="0" w:color="auto"/>
        <w:right w:val="none" w:sz="0" w:space="0" w:color="auto"/>
      </w:divBdr>
    </w:div>
    <w:div w:id="1023944891">
      <w:bodyDiv w:val="1"/>
      <w:marLeft w:val="0"/>
      <w:marRight w:val="0"/>
      <w:marTop w:val="0"/>
      <w:marBottom w:val="0"/>
      <w:divBdr>
        <w:top w:val="none" w:sz="0" w:space="0" w:color="auto"/>
        <w:left w:val="none" w:sz="0" w:space="0" w:color="auto"/>
        <w:bottom w:val="none" w:sz="0" w:space="0" w:color="auto"/>
        <w:right w:val="none" w:sz="0" w:space="0" w:color="auto"/>
      </w:divBdr>
    </w:div>
    <w:div w:id="1025521023">
      <w:bodyDiv w:val="1"/>
      <w:marLeft w:val="0"/>
      <w:marRight w:val="0"/>
      <w:marTop w:val="0"/>
      <w:marBottom w:val="0"/>
      <w:divBdr>
        <w:top w:val="none" w:sz="0" w:space="0" w:color="auto"/>
        <w:left w:val="none" w:sz="0" w:space="0" w:color="auto"/>
        <w:bottom w:val="none" w:sz="0" w:space="0" w:color="auto"/>
        <w:right w:val="none" w:sz="0" w:space="0" w:color="auto"/>
      </w:divBdr>
    </w:div>
    <w:div w:id="1025789923">
      <w:bodyDiv w:val="1"/>
      <w:marLeft w:val="0"/>
      <w:marRight w:val="0"/>
      <w:marTop w:val="0"/>
      <w:marBottom w:val="0"/>
      <w:divBdr>
        <w:top w:val="none" w:sz="0" w:space="0" w:color="auto"/>
        <w:left w:val="none" w:sz="0" w:space="0" w:color="auto"/>
        <w:bottom w:val="none" w:sz="0" w:space="0" w:color="auto"/>
        <w:right w:val="none" w:sz="0" w:space="0" w:color="auto"/>
      </w:divBdr>
    </w:div>
    <w:div w:id="1027104433">
      <w:bodyDiv w:val="1"/>
      <w:marLeft w:val="0"/>
      <w:marRight w:val="0"/>
      <w:marTop w:val="0"/>
      <w:marBottom w:val="0"/>
      <w:divBdr>
        <w:top w:val="none" w:sz="0" w:space="0" w:color="auto"/>
        <w:left w:val="none" w:sz="0" w:space="0" w:color="auto"/>
        <w:bottom w:val="none" w:sz="0" w:space="0" w:color="auto"/>
        <w:right w:val="none" w:sz="0" w:space="0" w:color="auto"/>
      </w:divBdr>
    </w:div>
    <w:div w:id="1028263923">
      <w:bodyDiv w:val="1"/>
      <w:marLeft w:val="0"/>
      <w:marRight w:val="0"/>
      <w:marTop w:val="0"/>
      <w:marBottom w:val="0"/>
      <w:divBdr>
        <w:top w:val="none" w:sz="0" w:space="0" w:color="auto"/>
        <w:left w:val="none" w:sz="0" w:space="0" w:color="auto"/>
        <w:bottom w:val="none" w:sz="0" w:space="0" w:color="auto"/>
        <w:right w:val="none" w:sz="0" w:space="0" w:color="auto"/>
      </w:divBdr>
    </w:div>
    <w:div w:id="1028721885">
      <w:bodyDiv w:val="1"/>
      <w:marLeft w:val="0"/>
      <w:marRight w:val="0"/>
      <w:marTop w:val="0"/>
      <w:marBottom w:val="0"/>
      <w:divBdr>
        <w:top w:val="none" w:sz="0" w:space="0" w:color="auto"/>
        <w:left w:val="none" w:sz="0" w:space="0" w:color="auto"/>
        <w:bottom w:val="none" w:sz="0" w:space="0" w:color="auto"/>
        <w:right w:val="none" w:sz="0" w:space="0" w:color="auto"/>
      </w:divBdr>
    </w:div>
    <w:div w:id="1031688043">
      <w:bodyDiv w:val="1"/>
      <w:marLeft w:val="0"/>
      <w:marRight w:val="0"/>
      <w:marTop w:val="0"/>
      <w:marBottom w:val="0"/>
      <w:divBdr>
        <w:top w:val="none" w:sz="0" w:space="0" w:color="auto"/>
        <w:left w:val="none" w:sz="0" w:space="0" w:color="auto"/>
        <w:bottom w:val="none" w:sz="0" w:space="0" w:color="auto"/>
        <w:right w:val="none" w:sz="0" w:space="0" w:color="auto"/>
      </w:divBdr>
    </w:div>
    <w:div w:id="1031690069">
      <w:bodyDiv w:val="1"/>
      <w:marLeft w:val="0"/>
      <w:marRight w:val="0"/>
      <w:marTop w:val="0"/>
      <w:marBottom w:val="0"/>
      <w:divBdr>
        <w:top w:val="none" w:sz="0" w:space="0" w:color="auto"/>
        <w:left w:val="none" w:sz="0" w:space="0" w:color="auto"/>
        <w:bottom w:val="none" w:sz="0" w:space="0" w:color="auto"/>
        <w:right w:val="none" w:sz="0" w:space="0" w:color="auto"/>
      </w:divBdr>
    </w:div>
    <w:div w:id="1032413298">
      <w:bodyDiv w:val="1"/>
      <w:marLeft w:val="0"/>
      <w:marRight w:val="0"/>
      <w:marTop w:val="0"/>
      <w:marBottom w:val="0"/>
      <w:divBdr>
        <w:top w:val="none" w:sz="0" w:space="0" w:color="auto"/>
        <w:left w:val="none" w:sz="0" w:space="0" w:color="auto"/>
        <w:bottom w:val="none" w:sz="0" w:space="0" w:color="auto"/>
        <w:right w:val="none" w:sz="0" w:space="0" w:color="auto"/>
      </w:divBdr>
    </w:div>
    <w:div w:id="1032612359">
      <w:bodyDiv w:val="1"/>
      <w:marLeft w:val="0"/>
      <w:marRight w:val="0"/>
      <w:marTop w:val="0"/>
      <w:marBottom w:val="0"/>
      <w:divBdr>
        <w:top w:val="none" w:sz="0" w:space="0" w:color="auto"/>
        <w:left w:val="none" w:sz="0" w:space="0" w:color="auto"/>
        <w:bottom w:val="none" w:sz="0" w:space="0" w:color="auto"/>
        <w:right w:val="none" w:sz="0" w:space="0" w:color="auto"/>
      </w:divBdr>
    </w:div>
    <w:div w:id="1033308402">
      <w:bodyDiv w:val="1"/>
      <w:marLeft w:val="0"/>
      <w:marRight w:val="0"/>
      <w:marTop w:val="0"/>
      <w:marBottom w:val="0"/>
      <w:divBdr>
        <w:top w:val="none" w:sz="0" w:space="0" w:color="auto"/>
        <w:left w:val="none" w:sz="0" w:space="0" w:color="auto"/>
        <w:bottom w:val="none" w:sz="0" w:space="0" w:color="auto"/>
        <w:right w:val="none" w:sz="0" w:space="0" w:color="auto"/>
      </w:divBdr>
    </w:div>
    <w:div w:id="1034114438">
      <w:bodyDiv w:val="1"/>
      <w:marLeft w:val="0"/>
      <w:marRight w:val="0"/>
      <w:marTop w:val="0"/>
      <w:marBottom w:val="0"/>
      <w:divBdr>
        <w:top w:val="none" w:sz="0" w:space="0" w:color="auto"/>
        <w:left w:val="none" w:sz="0" w:space="0" w:color="auto"/>
        <w:bottom w:val="none" w:sz="0" w:space="0" w:color="auto"/>
        <w:right w:val="none" w:sz="0" w:space="0" w:color="auto"/>
      </w:divBdr>
    </w:div>
    <w:div w:id="1034577384">
      <w:bodyDiv w:val="1"/>
      <w:marLeft w:val="0"/>
      <w:marRight w:val="0"/>
      <w:marTop w:val="0"/>
      <w:marBottom w:val="0"/>
      <w:divBdr>
        <w:top w:val="none" w:sz="0" w:space="0" w:color="auto"/>
        <w:left w:val="none" w:sz="0" w:space="0" w:color="auto"/>
        <w:bottom w:val="none" w:sz="0" w:space="0" w:color="auto"/>
        <w:right w:val="none" w:sz="0" w:space="0" w:color="auto"/>
      </w:divBdr>
    </w:div>
    <w:div w:id="1036928402">
      <w:bodyDiv w:val="1"/>
      <w:marLeft w:val="0"/>
      <w:marRight w:val="0"/>
      <w:marTop w:val="0"/>
      <w:marBottom w:val="0"/>
      <w:divBdr>
        <w:top w:val="none" w:sz="0" w:space="0" w:color="auto"/>
        <w:left w:val="none" w:sz="0" w:space="0" w:color="auto"/>
        <w:bottom w:val="none" w:sz="0" w:space="0" w:color="auto"/>
        <w:right w:val="none" w:sz="0" w:space="0" w:color="auto"/>
      </w:divBdr>
    </w:div>
    <w:div w:id="1037004558">
      <w:bodyDiv w:val="1"/>
      <w:marLeft w:val="0"/>
      <w:marRight w:val="0"/>
      <w:marTop w:val="0"/>
      <w:marBottom w:val="0"/>
      <w:divBdr>
        <w:top w:val="none" w:sz="0" w:space="0" w:color="auto"/>
        <w:left w:val="none" w:sz="0" w:space="0" w:color="auto"/>
        <w:bottom w:val="none" w:sz="0" w:space="0" w:color="auto"/>
        <w:right w:val="none" w:sz="0" w:space="0" w:color="auto"/>
      </w:divBdr>
    </w:div>
    <w:div w:id="1037510005">
      <w:bodyDiv w:val="1"/>
      <w:marLeft w:val="0"/>
      <w:marRight w:val="0"/>
      <w:marTop w:val="0"/>
      <w:marBottom w:val="0"/>
      <w:divBdr>
        <w:top w:val="none" w:sz="0" w:space="0" w:color="auto"/>
        <w:left w:val="none" w:sz="0" w:space="0" w:color="auto"/>
        <w:bottom w:val="none" w:sz="0" w:space="0" w:color="auto"/>
        <w:right w:val="none" w:sz="0" w:space="0" w:color="auto"/>
      </w:divBdr>
    </w:div>
    <w:div w:id="1038238263">
      <w:bodyDiv w:val="1"/>
      <w:marLeft w:val="0"/>
      <w:marRight w:val="0"/>
      <w:marTop w:val="0"/>
      <w:marBottom w:val="0"/>
      <w:divBdr>
        <w:top w:val="none" w:sz="0" w:space="0" w:color="auto"/>
        <w:left w:val="none" w:sz="0" w:space="0" w:color="auto"/>
        <w:bottom w:val="none" w:sz="0" w:space="0" w:color="auto"/>
        <w:right w:val="none" w:sz="0" w:space="0" w:color="auto"/>
      </w:divBdr>
    </w:div>
    <w:div w:id="1038815403">
      <w:bodyDiv w:val="1"/>
      <w:marLeft w:val="0"/>
      <w:marRight w:val="0"/>
      <w:marTop w:val="0"/>
      <w:marBottom w:val="0"/>
      <w:divBdr>
        <w:top w:val="none" w:sz="0" w:space="0" w:color="auto"/>
        <w:left w:val="none" w:sz="0" w:space="0" w:color="auto"/>
        <w:bottom w:val="none" w:sz="0" w:space="0" w:color="auto"/>
        <w:right w:val="none" w:sz="0" w:space="0" w:color="auto"/>
      </w:divBdr>
    </w:div>
    <w:div w:id="1038895131">
      <w:bodyDiv w:val="1"/>
      <w:marLeft w:val="0"/>
      <w:marRight w:val="0"/>
      <w:marTop w:val="0"/>
      <w:marBottom w:val="0"/>
      <w:divBdr>
        <w:top w:val="none" w:sz="0" w:space="0" w:color="auto"/>
        <w:left w:val="none" w:sz="0" w:space="0" w:color="auto"/>
        <w:bottom w:val="none" w:sz="0" w:space="0" w:color="auto"/>
        <w:right w:val="none" w:sz="0" w:space="0" w:color="auto"/>
      </w:divBdr>
    </w:div>
    <w:div w:id="1041442079">
      <w:bodyDiv w:val="1"/>
      <w:marLeft w:val="0"/>
      <w:marRight w:val="0"/>
      <w:marTop w:val="0"/>
      <w:marBottom w:val="0"/>
      <w:divBdr>
        <w:top w:val="none" w:sz="0" w:space="0" w:color="auto"/>
        <w:left w:val="none" w:sz="0" w:space="0" w:color="auto"/>
        <w:bottom w:val="none" w:sz="0" w:space="0" w:color="auto"/>
        <w:right w:val="none" w:sz="0" w:space="0" w:color="auto"/>
      </w:divBdr>
    </w:div>
    <w:div w:id="1043409404">
      <w:bodyDiv w:val="1"/>
      <w:marLeft w:val="0"/>
      <w:marRight w:val="0"/>
      <w:marTop w:val="0"/>
      <w:marBottom w:val="0"/>
      <w:divBdr>
        <w:top w:val="none" w:sz="0" w:space="0" w:color="auto"/>
        <w:left w:val="none" w:sz="0" w:space="0" w:color="auto"/>
        <w:bottom w:val="none" w:sz="0" w:space="0" w:color="auto"/>
        <w:right w:val="none" w:sz="0" w:space="0" w:color="auto"/>
      </w:divBdr>
    </w:div>
    <w:div w:id="1046182204">
      <w:bodyDiv w:val="1"/>
      <w:marLeft w:val="0"/>
      <w:marRight w:val="0"/>
      <w:marTop w:val="0"/>
      <w:marBottom w:val="0"/>
      <w:divBdr>
        <w:top w:val="none" w:sz="0" w:space="0" w:color="auto"/>
        <w:left w:val="none" w:sz="0" w:space="0" w:color="auto"/>
        <w:bottom w:val="none" w:sz="0" w:space="0" w:color="auto"/>
        <w:right w:val="none" w:sz="0" w:space="0" w:color="auto"/>
      </w:divBdr>
    </w:div>
    <w:div w:id="1046370425">
      <w:bodyDiv w:val="1"/>
      <w:marLeft w:val="0"/>
      <w:marRight w:val="0"/>
      <w:marTop w:val="0"/>
      <w:marBottom w:val="0"/>
      <w:divBdr>
        <w:top w:val="none" w:sz="0" w:space="0" w:color="auto"/>
        <w:left w:val="none" w:sz="0" w:space="0" w:color="auto"/>
        <w:bottom w:val="none" w:sz="0" w:space="0" w:color="auto"/>
        <w:right w:val="none" w:sz="0" w:space="0" w:color="auto"/>
      </w:divBdr>
    </w:div>
    <w:div w:id="1046446018">
      <w:bodyDiv w:val="1"/>
      <w:marLeft w:val="0"/>
      <w:marRight w:val="0"/>
      <w:marTop w:val="0"/>
      <w:marBottom w:val="0"/>
      <w:divBdr>
        <w:top w:val="none" w:sz="0" w:space="0" w:color="auto"/>
        <w:left w:val="none" w:sz="0" w:space="0" w:color="auto"/>
        <w:bottom w:val="none" w:sz="0" w:space="0" w:color="auto"/>
        <w:right w:val="none" w:sz="0" w:space="0" w:color="auto"/>
      </w:divBdr>
    </w:div>
    <w:div w:id="1046637245">
      <w:bodyDiv w:val="1"/>
      <w:marLeft w:val="0"/>
      <w:marRight w:val="0"/>
      <w:marTop w:val="0"/>
      <w:marBottom w:val="0"/>
      <w:divBdr>
        <w:top w:val="none" w:sz="0" w:space="0" w:color="auto"/>
        <w:left w:val="none" w:sz="0" w:space="0" w:color="auto"/>
        <w:bottom w:val="none" w:sz="0" w:space="0" w:color="auto"/>
        <w:right w:val="none" w:sz="0" w:space="0" w:color="auto"/>
      </w:divBdr>
    </w:div>
    <w:div w:id="1046639654">
      <w:bodyDiv w:val="1"/>
      <w:marLeft w:val="0"/>
      <w:marRight w:val="0"/>
      <w:marTop w:val="0"/>
      <w:marBottom w:val="0"/>
      <w:divBdr>
        <w:top w:val="none" w:sz="0" w:space="0" w:color="auto"/>
        <w:left w:val="none" w:sz="0" w:space="0" w:color="auto"/>
        <w:bottom w:val="none" w:sz="0" w:space="0" w:color="auto"/>
        <w:right w:val="none" w:sz="0" w:space="0" w:color="auto"/>
      </w:divBdr>
    </w:div>
    <w:div w:id="1049761250">
      <w:bodyDiv w:val="1"/>
      <w:marLeft w:val="0"/>
      <w:marRight w:val="0"/>
      <w:marTop w:val="0"/>
      <w:marBottom w:val="0"/>
      <w:divBdr>
        <w:top w:val="none" w:sz="0" w:space="0" w:color="auto"/>
        <w:left w:val="none" w:sz="0" w:space="0" w:color="auto"/>
        <w:bottom w:val="none" w:sz="0" w:space="0" w:color="auto"/>
        <w:right w:val="none" w:sz="0" w:space="0" w:color="auto"/>
      </w:divBdr>
    </w:div>
    <w:div w:id="1049957289">
      <w:bodyDiv w:val="1"/>
      <w:marLeft w:val="0"/>
      <w:marRight w:val="0"/>
      <w:marTop w:val="0"/>
      <w:marBottom w:val="0"/>
      <w:divBdr>
        <w:top w:val="none" w:sz="0" w:space="0" w:color="auto"/>
        <w:left w:val="none" w:sz="0" w:space="0" w:color="auto"/>
        <w:bottom w:val="none" w:sz="0" w:space="0" w:color="auto"/>
        <w:right w:val="none" w:sz="0" w:space="0" w:color="auto"/>
      </w:divBdr>
    </w:div>
    <w:div w:id="1053311479">
      <w:bodyDiv w:val="1"/>
      <w:marLeft w:val="0"/>
      <w:marRight w:val="0"/>
      <w:marTop w:val="0"/>
      <w:marBottom w:val="0"/>
      <w:divBdr>
        <w:top w:val="none" w:sz="0" w:space="0" w:color="auto"/>
        <w:left w:val="none" w:sz="0" w:space="0" w:color="auto"/>
        <w:bottom w:val="none" w:sz="0" w:space="0" w:color="auto"/>
        <w:right w:val="none" w:sz="0" w:space="0" w:color="auto"/>
      </w:divBdr>
    </w:div>
    <w:div w:id="1054426546">
      <w:bodyDiv w:val="1"/>
      <w:marLeft w:val="0"/>
      <w:marRight w:val="0"/>
      <w:marTop w:val="0"/>
      <w:marBottom w:val="0"/>
      <w:divBdr>
        <w:top w:val="none" w:sz="0" w:space="0" w:color="auto"/>
        <w:left w:val="none" w:sz="0" w:space="0" w:color="auto"/>
        <w:bottom w:val="none" w:sz="0" w:space="0" w:color="auto"/>
        <w:right w:val="none" w:sz="0" w:space="0" w:color="auto"/>
      </w:divBdr>
    </w:div>
    <w:div w:id="1059355599">
      <w:bodyDiv w:val="1"/>
      <w:marLeft w:val="0"/>
      <w:marRight w:val="0"/>
      <w:marTop w:val="0"/>
      <w:marBottom w:val="0"/>
      <w:divBdr>
        <w:top w:val="none" w:sz="0" w:space="0" w:color="auto"/>
        <w:left w:val="none" w:sz="0" w:space="0" w:color="auto"/>
        <w:bottom w:val="none" w:sz="0" w:space="0" w:color="auto"/>
        <w:right w:val="none" w:sz="0" w:space="0" w:color="auto"/>
      </w:divBdr>
    </w:div>
    <w:div w:id="1059593954">
      <w:bodyDiv w:val="1"/>
      <w:marLeft w:val="0"/>
      <w:marRight w:val="0"/>
      <w:marTop w:val="0"/>
      <w:marBottom w:val="0"/>
      <w:divBdr>
        <w:top w:val="none" w:sz="0" w:space="0" w:color="auto"/>
        <w:left w:val="none" w:sz="0" w:space="0" w:color="auto"/>
        <w:bottom w:val="none" w:sz="0" w:space="0" w:color="auto"/>
        <w:right w:val="none" w:sz="0" w:space="0" w:color="auto"/>
      </w:divBdr>
    </w:div>
    <w:div w:id="1061901803">
      <w:bodyDiv w:val="1"/>
      <w:marLeft w:val="0"/>
      <w:marRight w:val="0"/>
      <w:marTop w:val="0"/>
      <w:marBottom w:val="0"/>
      <w:divBdr>
        <w:top w:val="none" w:sz="0" w:space="0" w:color="auto"/>
        <w:left w:val="none" w:sz="0" w:space="0" w:color="auto"/>
        <w:bottom w:val="none" w:sz="0" w:space="0" w:color="auto"/>
        <w:right w:val="none" w:sz="0" w:space="0" w:color="auto"/>
      </w:divBdr>
    </w:div>
    <w:div w:id="1062679914">
      <w:bodyDiv w:val="1"/>
      <w:marLeft w:val="0"/>
      <w:marRight w:val="0"/>
      <w:marTop w:val="0"/>
      <w:marBottom w:val="0"/>
      <w:divBdr>
        <w:top w:val="none" w:sz="0" w:space="0" w:color="auto"/>
        <w:left w:val="none" w:sz="0" w:space="0" w:color="auto"/>
        <w:bottom w:val="none" w:sz="0" w:space="0" w:color="auto"/>
        <w:right w:val="none" w:sz="0" w:space="0" w:color="auto"/>
      </w:divBdr>
    </w:div>
    <w:div w:id="1064792428">
      <w:bodyDiv w:val="1"/>
      <w:marLeft w:val="0"/>
      <w:marRight w:val="0"/>
      <w:marTop w:val="0"/>
      <w:marBottom w:val="0"/>
      <w:divBdr>
        <w:top w:val="none" w:sz="0" w:space="0" w:color="auto"/>
        <w:left w:val="none" w:sz="0" w:space="0" w:color="auto"/>
        <w:bottom w:val="none" w:sz="0" w:space="0" w:color="auto"/>
        <w:right w:val="none" w:sz="0" w:space="0" w:color="auto"/>
      </w:divBdr>
    </w:div>
    <w:div w:id="1066224916">
      <w:bodyDiv w:val="1"/>
      <w:marLeft w:val="0"/>
      <w:marRight w:val="0"/>
      <w:marTop w:val="0"/>
      <w:marBottom w:val="0"/>
      <w:divBdr>
        <w:top w:val="none" w:sz="0" w:space="0" w:color="auto"/>
        <w:left w:val="none" w:sz="0" w:space="0" w:color="auto"/>
        <w:bottom w:val="none" w:sz="0" w:space="0" w:color="auto"/>
        <w:right w:val="none" w:sz="0" w:space="0" w:color="auto"/>
      </w:divBdr>
    </w:div>
    <w:div w:id="1067455771">
      <w:bodyDiv w:val="1"/>
      <w:marLeft w:val="0"/>
      <w:marRight w:val="0"/>
      <w:marTop w:val="0"/>
      <w:marBottom w:val="0"/>
      <w:divBdr>
        <w:top w:val="none" w:sz="0" w:space="0" w:color="auto"/>
        <w:left w:val="none" w:sz="0" w:space="0" w:color="auto"/>
        <w:bottom w:val="none" w:sz="0" w:space="0" w:color="auto"/>
        <w:right w:val="none" w:sz="0" w:space="0" w:color="auto"/>
      </w:divBdr>
    </w:div>
    <w:div w:id="1069496363">
      <w:bodyDiv w:val="1"/>
      <w:marLeft w:val="0"/>
      <w:marRight w:val="0"/>
      <w:marTop w:val="0"/>
      <w:marBottom w:val="0"/>
      <w:divBdr>
        <w:top w:val="none" w:sz="0" w:space="0" w:color="auto"/>
        <w:left w:val="none" w:sz="0" w:space="0" w:color="auto"/>
        <w:bottom w:val="none" w:sz="0" w:space="0" w:color="auto"/>
        <w:right w:val="none" w:sz="0" w:space="0" w:color="auto"/>
      </w:divBdr>
    </w:div>
    <w:div w:id="1070927821">
      <w:bodyDiv w:val="1"/>
      <w:marLeft w:val="0"/>
      <w:marRight w:val="0"/>
      <w:marTop w:val="0"/>
      <w:marBottom w:val="0"/>
      <w:divBdr>
        <w:top w:val="none" w:sz="0" w:space="0" w:color="auto"/>
        <w:left w:val="none" w:sz="0" w:space="0" w:color="auto"/>
        <w:bottom w:val="none" w:sz="0" w:space="0" w:color="auto"/>
        <w:right w:val="none" w:sz="0" w:space="0" w:color="auto"/>
      </w:divBdr>
    </w:div>
    <w:div w:id="1072267181">
      <w:bodyDiv w:val="1"/>
      <w:marLeft w:val="0"/>
      <w:marRight w:val="0"/>
      <w:marTop w:val="0"/>
      <w:marBottom w:val="0"/>
      <w:divBdr>
        <w:top w:val="none" w:sz="0" w:space="0" w:color="auto"/>
        <w:left w:val="none" w:sz="0" w:space="0" w:color="auto"/>
        <w:bottom w:val="none" w:sz="0" w:space="0" w:color="auto"/>
        <w:right w:val="none" w:sz="0" w:space="0" w:color="auto"/>
      </w:divBdr>
    </w:div>
    <w:div w:id="1072696563">
      <w:bodyDiv w:val="1"/>
      <w:marLeft w:val="0"/>
      <w:marRight w:val="0"/>
      <w:marTop w:val="0"/>
      <w:marBottom w:val="0"/>
      <w:divBdr>
        <w:top w:val="none" w:sz="0" w:space="0" w:color="auto"/>
        <w:left w:val="none" w:sz="0" w:space="0" w:color="auto"/>
        <w:bottom w:val="none" w:sz="0" w:space="0" w:color="auto"/>
        <w:right w:val="none" w:sz="0" w:space="0" w:color="auto"/>
      </w:divBdr>
    </w:div>
    <w:div w:id="1074472239">
      <w:bodyDiv w:val="1"/>
      <w:marLeft w:val="0"/>
      <w:marRight w:val="0"/>
      <w:marTop w:val="0"/>
      <w:marBottom w:val="0"/>
      <w:divBdr>
        <w:top w:val="none" w:sz="0" w:space="0" w:color="auto"/>
        <w:left w:val="none" w:sz="0" w:space="0" w:color="auto"/>
        <w:bottom w:val="none" w:sz="0" w:space="0" w:color="auto"/>
        <w:right w:val="none" w:sz="0" w:space="0" w:color="auto"/>
      </w:divBdr>
    </w:div>
    <w:div w:id="1075778786">
      <w:bodyDiv w:val="1"/>
      <w:marLeft w:val="0"/>
      <w:marRight w:val="0"/>
      <w:marTop w:val="0"/>
      <w:marBottom w:val="0"/>
      <w:divBdr>
        <w:top w:val="none" w:sz="0" w:space="0" w:color="auto"/>
        <w:left w:val="none" w:sz="0" w:space="0" w:color="auto"/>
        <w:bottom w:val="none" w:sz="0" w:space="0" w:color="auto"/>
        <w:right w:val="none" w:sz="0" w:space="0" w:color="auto"/>
      </w:divBdr>
    </w:div>
    <w:div w:id="1079909370">
      <w:bodyDiv w:val="1"/>
      <w:marLeft w:val="0"/>
      <w:marRight w:val="0"/>
      <w:marTop w:val="0"/>
      <w:marBottom w:val="0"/>
      <w:divBdr>
        <w:top w:val="none" w:sz="0" w:space="0" w:color="auto"/>
        <w:left w:val="none" w:sz="0" w:space="0" w:color="auto"/>
        <w:bottom w:val="none" w:sz="0" w:space="0" w:color="auto"/>
        <w:right w:val="none" w:sz="0" w:space="0" w:color="auto"/>
      </w:divBdr>
    </w:div>
    <w:div w:id="1081754591">
      <w:bodyDiv w:val="1"/>
      <w:marLeft w:val="0"/>
      <w:marRight w:val="0"/>
      <w:marTop w:val="0"/>
      <w:marBottom w:val="0"/>
      <w:divBdr>
        <w:top w:val="none" w:sz="0" w:space="0" w:color="auto"/>
        <w:left w:val="none" w:sz="0" w:space="0" w:color="auto"/>
        <w:bottom w:val="none" w:sz="0" w:space="0" w:color="auto"/>
        <w:right w:val="none" w:sz="0" w:space="0" w:color="auto"/>
      </w:divBdr>
    </w:div>
    <w:div w:id="1081875461">
      <w:bodyDiv w:val="1"/>
      <w:marLeft w:val="0"/>
      <w:marRight w:val="0"/>
      <w:marTop w:val="0"/>
      <w:marBottom w:val="0"/>
      <w:divBdr>
        <w:top w:val="none" w:sz="0" w:space="0" w:color="auto"/>
        <w:left w:val="none" w:sz="0" w:space="0" w:color="auto"/>
        <w:bottom w:val="none" w:sz="0" w:space="0" w:color="auto"/>
        <w:right w:val="none" w:sz="0" w:space="0" w:color="auto"/>
      </w:divBdr>
    </w:div>
    <w:div w:id="1082142356">
      <w:bodyDiv w:val="1"/>
      <w:marLeft w:val="0"/>
      <w:marRight w:val="0"/>
      <w:marTop w:val="0"/>
      <w:marBottom w:val="0"/>
      <w:divBdr>
        <w:top w:val="none" w:sz="0" w:space="0" w:color="auto"/>
        <w:left w:val="none" w:sz="0" w:space="0" w:color="auto"/>
        <w:bottom w:val="none" w:sz="0" w:space="0" w:color="auto"/>
        <w:right w:val="none" w:sz="0" w:space="0" w:color="auto"/>
      </w:divBdr>
    </w:div>
    <w:div w:id="1082996070">
      <w:bodyDiv w:val="1"/>
      <w:marLeft w:val="0"/>
      <w:marRight w:val="0"/>
      <w:marTop w:val="0"/>
      <w:marBottom w:val="0"/>
      <w:divBdr>
        <w:top w:val="none" w:sz="0" w:space="0" w:color="auto"/>
        <w:left w:val="none" w:sz="0" w:space="0" w:color="auto"/>
        <w:bottom w:val="none" w:sz="0" w:space="0" w:color="auto"/>
        <w:right w:val="none" w:sz="0" w:space="0" w:color="auto"/>
      </w:divBdr>
    </w:div>
    <w:div w:id="1084910828">
      <w:bodyDiv w:val="1"/>
      <w:marLeft w:val="0"/>
      <w:marRight w:val="0"/>
      <w:marTop w:val="0"/>
      <w:marBottom w:val="0"/>
      <w:divBdr>
        <w:top w:val="none" w:sz="0" w:space="0" w:color="auto"/>
        <w:left w:val="none" w:sz="0" w:space="0" w:color="auto"/>
        <w:bottom w:val="none" w:sz="0" w:space="0" w:color="auto"/>
        <w:right w:val="none" w:sz="0" w:space="0" w:color="auto"/>
      </w:divBdr>
    </w:div>
    <w:div w:id="1085539881">
      <w:bodyDiv w:val="1"/>
      <w:marLeft w:val="0"/>
      <w:marRight w:val="0"/>
      <w:marTop w:val="0"/>
      <w:marBottom w:val="0"/>
      <w:divBdr>
        <w:top w:val="none" w:sz="0" w:space="0" w:color="auto"/>
        <w:left w:val="none" w:sz="0" w:space="0" w:color="auto"/>
        <w:bottom w:val="none" w:sz="0" w:space="0" w:color="auto"/>
        <w:right w:val="none" w:sz="0" w:space="0" w:color="auto"/>
      </w:divBdr>
    </w:div>
    <w:div w:id="1087270278">
      <w:bodyDiv w:val="1"/>
      <w:marLeft w:val="0"/>
      <w:marRight w:val="0"/>
      <w:marTop w:val="0"/>
      <w:marBottom w:val="0"/>
      <w:divBdr>
        <w:top w:val="none" w:sz="0" w:space="0" w:color="auto"/>
        <w:left w:val="none" w:sz="0" w:space="0" w:color="auto"/>
        <w:bottom w:val="none" w:sz="0" w:space="0" w:color="auto"/>
        <w:right w:val="none" w:sz="0" w:space="0" w:color="auto"/>
      </w:divBdr>
    </w:div>
    <w:div w:id="1087770498">
      <w:bodyDiv w:val="1"/>
      <w:marLeft w:val="0"/>
      <w:marRight w:val="0"/>
      <w:marTop w:val="0"/>
      <w:marBottom w:val="0"/>
      <w:divBdr>
        <w:top w:val="none" w:sz="0" w:space="0" w:color="auto"/>
        <w:left w:val="none" w:sz="0" w:space="0" w:color="auto"/>
        <w:bottom w:val="none" w:sz="0" w:space="0" w:color="auto"/>
        <w:right w:val="none" w:sz="0" w:space="0" w:color="auto"/>
      </w:divBdr>
    </w:div>
    <w:div w:id="1088042235">
      <w:bodyDiv w:val="1"/>
      <w:marLeft w:val="0"/>
      <w:marRight w:val="0"/>
      <w:marTop w:val="0"/>
      <w:marBottom w:val="0"/>
      <w:divBdr>
        <w:top w:val="none" w:sz="0" w:space="0" w:color="auto"/>
        <w:left w:val="none" w:sz="0" w:space="0" w:color="auto"/>
        <w:bottom w:val="none" w:sz="0" w:space="0" w:color="auto"/>
        <w:right w:val="none" w:sz="0" w:space="0" w:color="auto"/>
      </w:divBdr>
    </w:div>
    <w:div w:id="1088695819">
      <w:bodyDiv w:val="1"/>
      <w:marLeft w:val="0"/>
      <w:marRight w:val="0"/>
      <w:marTop w:val="0"/>
      <w:marBottom w:val="0"/>
      <w:divBdr>
        <w:top w:val="none" w:sz="0" w:space="0" w:color="auto"/>
        <w:left w:val="none" w:sz="0" w:space="0" w:color="auto"/>
        <w:bottom w:val="none" w:sz="0" w:space="0" w:color="auto"/>
        <w:right w:val="none" w:sz="0" w:space="0" w:color="auto"/>
      </w:divBdr>
    </w:div>
    <w:div w:id="1089305370">
      <w:bodyDiv w:val="1"/>
      <w:marLeft w:val="0"/>
      <w:marRight w:val="0"/>
      <w:marTop w:val="0"/>
      <w:marBottom w:val="0"/>
      <w:divBdr>
        <w:top w:val="none" w:sz="0" w:space="0" w:color="auto"/>
        <w:left w:val="none" w:sz="0" w:space="0" w:color="auto"/>
        <w:bottom w:val="none" w:sz="0" w:space="0" w:color="auto"/>
        <w:right w:val="none" w:sz="0" w:space="0" w:color="auto"/>
      </w:divBdr>
    </w:div>
    <w:div w:id="1089544793">
      <w:bodyDiv w:val="1"/>
      <w:marLeft w:val="0"/>
      <w:marRight w:val="0"/>
      <w:marTop w:val="0"/>
      <w:marBottom w:val="0"/>
      <w:divBdr>
        <w:top w:val="none" w:sz="0" w:space="0" w:color="auto"/>
        <w:left w:val="none" w:sz="0" w:space="0" w:color="auto"/>
        <w:bottom w:val="none" w:sz="0" w:space="0" w:color="auto"/>
        <w:right w:val="none" w:sz="0" w:space="0" w:color="auto"/>
      </w:divBdr>
    </w:div>
    <w:div w:id="1091394358">
      <w:bodyDiv w:val="1"/>
      <w:marLeft w:val="0"/>
      <w:marRight w:val="0"/>
      <w:marTop w:val="0"/>
      <w:marBottom w:val="0"/>
      <w:divBdr>
        <w:top w:val="none" w:sz="0" w:space="0" w:color="auto"/>
        <w:left w:val="none" w:sz="0" w:space="0" w:color="auto"/>
        <w:bottom w:val="none" w:sz="0" w:space="0" w:color="auto"/>
        <w:right w:val="none" w:sz="0" w:space="0" w:color="auto"/>
      </w:divBdr>
    </w:div>
    <w:div w:id="1091925146">
      <w:bodyDiv w:val="1"/>
      <w:marLeft w:val="0"/>
      <w:marRight w:val="0"/>
      <w:marTop w:val="0"/>
      <w:marBottom w:val="0"/>
      <w:divBdr>
        <w:top w:val="none" w:sz="0" w:space="0" w:color="auto"/>
        <w:left w:val="none" w:sz="0" w:space="0" w:color="auto"/>
        <w:bottom w:val="none" w:sz="0" w:space="0" w:color="auto"/>
        <w:right w:val="none" w:sz="0" w:space="0" w:color="auto"/>
      </w:divBdr>
    </w:div>
    <w:div w:id="1091971587">
      <w:bodyDiv w:val="1"/>
      <w:marLeft w:val="0"/>
      <w:marRight w:val="0"/>
      <w:marTop w:val="0"/>
      <w:marBottom w:val="0"/>
      <w:divBdr>
        <w:top w:val="none" w:sz="0" w:space="0" w:color="auto"/>
        <w:left w:val="none" w:sz="0" w:space="0" w:color="auto"/>
        <w:bottom w:val="none" w:sz="0" w:space="0" w:color="auto"/>
        <w:right w:val="none" w:sz="0" w:space="0" w:color="auto"/>
      </w:divBdr>
    </w:div>
    <w:div w:id="1092239959">
      <w:bodyDiv w:val="1"/>
      <w:marLeft w:val="0"/>
      <w:marRight w:val="0"/>
      <w:marTop w:val="0"/>
      <w:marBottom w:val="0"/>
      <w:divBdr>
        <w:top w:val="none" w:sz="0" w:space="0" w:color="auto"/>
        <w:left w:val="none" w:sz="0" w:space="0" w:color="auto"/>
        <w:bottom w:val="none" w:sz="0" w:space="0" w:color="auto"/>
        <w:right w:val="none" w:sz="0" w:space="0" w:color="auto"/>
      </w:divBdr>
    </w:div>
    <w:div w:id="1092311517">
      <w:bodyDiv w:val="1"/>
      <w:marLeft w:val="0"/>
      <w:marRight w:val="0"/>
      <w:marTop w:val="0"/>
      <w:marBottom w:val="0"/>
      <w:divBdr>
        <w:top w:val="none" w:sz="0" w:space="0" w:color="auto"/>
        <w:left w:val="none" w:sz="0" w:space="0" w:color="auto"/>
        <w:bottom w:val="none" w:sz="0" w:space="0" w:color="auto"/>
        <w:right w:val="none" w:sz="0" w:space="0" w:color="auto"/>
      </w:divBdr>
    </w:div>
    <w:div w:id="1096246735">
      <w:bodyDiv w:val="1"/>
      <w:marLeft w:val="0"/>
      <w:marRight w:val="0"/>
      <w:marTop w:val="0"/>
      <w:marBottom w:val="0"/>
      <w:divBdr>
        <w:top w:val="none" w:sz="0" w:space="0" w:color="auto"/>
        <w:left w:val="none" w:sz="0" w:space="0" w:color="auto"/>
        <w:bottom w:val="none" w:sz="0" w:space="0" w:color="auto"/>
        <w:right w:val="none" w:sz="0" w:space="0" w:color="auto"/>
      </w:divBdr>
    </w:div>
    <w:div w:id="1097604145">
      <w:bodyDiv w:val="1"/>
      <w:marLeft w:val="0"/>
      <w:marRight w:val="0"/>
      <w:marTop w:val="0"/>
      <w:marBottom w:val="0"/>
      <w:divBdr>
        <w:top w:val="none" w:sz="0" w:space="0" w:color="auto"/>
        <w:left w:val="none" w:sz="0" w:space="0" w:color="auto"/>
        <w:bottom w:val="none" w:sz="0" w:space="0" w:color="auto"/>
        <w:right w:val="none" w:sz="0" w:space="0" w:color="auto"/>
      </w:divBdr>
    </w:div>
    <w:div w:id="1100032744">
      <w:bodyDiv w:val="1"/>
      <w:marLeft w:val="0"/>
      <w:marRight w:val="0"/>
      <w:marTop w:val="0"/>
      <w:marBottom w:val="0"/>
      <w:divBdr>
        <w:top w:val="none" w:sz="0" w:space="0" w:color="auto"/>
        <w:left w:val="none" w:sz="0" w:space="0" w:color="auto"/>
        <w:bottom w:val="none" w:sz="0" w:space="0" w:color="auto"/>
        <w:right w:val="none" w:sz="0" w:space="0" w:color="auto"/>
      </w:divBdr>
    </w:div>
    <w:div w:id="1103380979">
      <w:bodyDiv w:val="1"/>
      <w:marLeft w:val="0"/>
      <w:marRight w:val="0"/>
      <w:marTop w:val="0"/>
      <w:marBottom w:val="0"/>
      <w:divBdr>
        <w:top w:val="none" w:sz="0" w:space="0" w:color="auto"/>
        <w:left w:val="none" w:sz="0" w:space="0" w:color="auto"/>
        <w:bottom w:val="none" w:sz="0" w:space="0" w:color="auto"/>
        <w:right w:val="none" w:sz="0" w:space="0" w:color="auto"/>
      </w:divBdr>
    </w:div>
    <w:div w:id="1103499080">
      <w:bodyDiv w:val="1"/>
      <w:marLeft w:val="0"/>
      <w:marRight w:val="0"/>
      <w:marTop w:val="0"/>
      <w:marBottom w:val="0"/>
      <w:divBdr>
        <w:top w:val="none" w:sz="0" w:space="0" w:color="auto"/>
        <w:left w:val="none" w:sz="0" w:space="0" w:color="auto"/>
        <w:bottom w:val="none" w:sz="0" w:space="0" w:color="auto"/>
        <w:right w:val="none" w:sz="0" w:space="0" w:color="auto"/>
      </w:divBdr>
    </w:div>
    <w:div w:id="1105072345">
      <w:bodyDiv w:val="1"/>
      <w:marLeft w:val="0"/>
      <w:marRight w:val="0"/>
      <w:marTop w:val="0"/>
      <w:marBottom w:val="0"/>
      <w:divBdr>
        <w:top w:val="none" w:sz="0" w:space="0" w:color="auto"/>
        <w:left w:val="none" w:sz="0" w:space="0" w:color="auto"/>
        <w:bottom w:val="none" w:sz="0" w:space="0" w:color="auto"/>
        <w:right w:val="none" w:sz="0" w:space="0" w:color="auto"/>
      </w:divBdr>
    </w:div>
    <w:div w:id="1105076120">
      <w:bodyDiv w:val="1"/>
      <w:marLeft w:val="0"/>
      <w:marRight w:val="0"/>
      <w:marTop w:val="0"/>
      <w:marBottom w:val="0"/>
      <w:divBdr>
        <w:top w:val="none" w:sz="0" w:space="0" w:color="auto"/>
        <w:left w:val="none" w:sz="0" w:space="0" w:color="auto"/>
        <w:bottom w:val="none" w:sz="0" w:space="0" w:color="auto"/>
        <w:right w:val="none" w:sz="0" w:space="0" w:color="auto"/>
      </w:divBdr>
    </w:div>
    <w:div w:id="1105688846">
      <w:bodyDiv w:val="1"/>
      <w:marLeft w:val="0"/>
      <w:marRight w:val="0"/>
      <w:marTop w:val="0"/>
      <w:marBottom w:val="0"/>
      <w:divBdr>
        <w:top w:val="none" w:sz="0" w:space="0" w:color="auto"/>
        <w:left w:val="none" w:sz="0" w:space="0" w:color="auto"/>
        <w:bottom w:val="none" w:sz="0" w:space="0" w:color="auto"/>
        <w:right w:val="none" w:sz="0" w:space="0" w:color="auto"/>
      </w:divBdr>
    </w:div>
    <w:div w:id="1106120825">
      <w:bodyDiv w:val="1"/>
      <w:marLeft w:val="0"/>
      <w:marRight w:val="0"/>
      <w:marTop w:val="0"/>
      <w:marBottom w:val="0"/>
      <w:divBdr>
        <w:top w:val="none" w:sz="0" w:space="0" w:color="auto"/>
        <w:left w:val="none" w:sz="0" w:space="0" w:color="auto"/>
        <w:bottom w:val="none" w:sz="0" w:space="0" w:color="auto"/>
        <w:right w:val="none" w:sz="0" w:space="0" w:color="auto"/>
      </w:divBdr>
    </w:div>
    <w:div w:id="1108697005">
      <w:bodyDiv w:val="1"/>
      <w:marLeft w:val="0"/>
      <w:marRight w:val="0"/>
      <w:marTop w:val="0"/>
      <w:marBottom w:val="0"/>
      <w:divBdr>
        <w:top w:val="none" w:sz="0" w:space="0" w:color="auto"/>
        <w:left w:val="none" w:sz="0" w:space="0" w:color="auto"/>
        <w:bottom w:val="none" w:sz="0" w:space="0" w:color="auto"/>
        <w:right w:val="none" w:sz="0" w:space="0" w:color="auto"/>
      </w:divBdr>
    </w:div>
    <w:div w:id="1108935827">
      <w:bodyDiv w:val="1"/>
      <w:marLeft w:val="0"/>
      <w:marRight w:val="0"/>
      <w:marTop w:val="0"/>
      <w:marBottom w:val="0"/>
      <w:divBdr>
        <w:top w:val="none" w:sz="0" w:space="0" w:color="auto"/>
        <w:left w:val="none" w:sz="0" w:space="0" w:color="auto"/>
        <w:bottom w:val="none" w:sz="0" w:space="0" w:color="auto"/>
        <w:right w:val="none" w:sz="0" w:space="0" w:color="auto"/>
      </w:divBdr>
    </w:div>
    <w:div w:id="1109158121">
      <w:bodyDiv w:val="1"/>
      <w:marLeft w:val="0"/>
      <w:marRight w:val="0"/>
      <w:marTop w:val="0"/>
      <w:marBottom w:val="0"/>
      <w:divBdr>
        <w:top w:val="none" w:sz="0" w:space="0" w:color="auto"/>
        <w:left w:val="none" w:sz="0" w:space="0" w:color="auto"/>
        <w:bottom w:val="none" w:sz="0" w:space="0" w:color="auto"/>
        <w:right w:val="none" w:sz="0" w:space="0" w:color="auto"/>
      </w:divBdr>
    </w:div>
    <w:div w:id="1110202330">
      <w:bodyDiv w:val="1"/>
      <w:marLeft w:val="0"/>
      <w:marRight w:val="0"/>
      <w:marTop w:val="0"/>
      <w:marBottom w:val="0"/>
      <w:divBdr>
        <w:top w:val="none" w:sz="0" w:space="0" w:color="auto"/>
        <w:left w:val="none" w:sz="0" w:space="0" w:color="auto"/>
        <w:bottom w:val="none" w:sz="0" w:space="0" w:color="auto"/>
        <w:right w:val="none" w:sz="0" w:space="0" w:color="auto"/>
      </w:divBdr>
    </w:div>
    <w:div w:id="1110783775">
      <w:bodyDiv w:val="1"/>
      <w:marLeft w:val="0"/>
      <w:marRight w:val="0"/>
      <w:marTop w:val="0"/>
      <w:marBottom w:val="0"/>
      <w:divBdr>
        <w:top w:val="none" w:sz="0" w:space="0" w:color="auto"/>
        <w:left w:val="none" w:sz="0" w:space="0" w:color="auto"/>
        <w:bottom w:val="none" w:sz="0" w:space="0" w:color="auto"/>
        <w:right w:val="none" w:sz="0" w:space="0" w:color="auto"/>
      </w:divBdr>
    </w:div>
    <w:div w:id="1112166207">
      <w:bodyDiv w:val="1"/>
      <w:marLeft w:val="0"/>
      <w:marRight w:val="0"/>
      <w:marTop w:val="0"/>
      <w:marBottom w:val="0"/>
      <w:divBdr>
        <w:top w:val="none" w:sz="0" w:space="0" w:color="auto"/>
        <w:left w:val="none" w:sz="0" w:space="0" w:color="auto"/>
        <w:bottom w:val="none" w:sz="0" w:space="0" w:color="auto"/>
        <w:right w:val="none" w:sz="0" w:space="0" w:color="auto"/>
      </w:divBdr>
    </w:div>
    <w:div w:id="1116101508">
      <w:bodyDiv w:val="1"/>
      <w:marLeft w:val="0"/>
      <w:marRight w:val="0"/>
      <w:marTop w:val="0"/>
      <w:marBottom w:val="0"/>
      <w:divBdr>
        <w:top w:val="none" w:sz="0" w:space="0" w:color="auto"/>
        <w:left w:val="none" w:sz="0" w:space="0" w:color="auto"/>
        <w:bottom w:val="none" w:sz="0" w:space="0" w:color="auto"/>
        <w:right w:val="none" w:sz="0" w:space="0" w:color="auto"/>
      </w:divBdr>
    </w:div>
    <w:div w:id="1120994659">
      <w:bodyDiv w:val="1"/>
      <w:marLeft w:val="0"/>
      <w:marRight w:val="0"/>
      <w:marTop w:val="0"/>
      <w:marBottom w:val="0"/>
      <w:divBdr>
        <w:top w:val="none" w:sz="0" w:space="0" w:color="auto"/>
        <w:left w:val="none" w:sz="0" w:space="0" w:color="auto"/>
        <w:bottom w:val="none" w:sz="0" w:space="0" w:color="auto"/>
        <w:right w:val="none" w:sz="0" w:space="0" w:color="auto"/>
      </w:divBdr>
    </w:div>
    <w:div w:id="1124077740">
      <w:bodyDiv w:val="1"/>
      <w:marLeft w:val="0"/>
      <w:marRight w:val="0"/>
      <w:marTop w:val="0"/>
      <w:marBottom w:val="0"/>
      <w:divBdr>
        <w:top w:val="none" w:sz="0" w:space="0" w:color="auto"/>
        <w:left w:val="none" w:sz="0" w:space="0" w:color="auto"/>
        <w:bottom w:val="none" w:sz="0" w:space="0" w:color="auto"/>
        <w:right w:val="none" w:sz="0" w:space="0" w:color="auto"/>
      </w:divBdr>
    </w:div>
    <w:div w:id="1125080703">
      <w:bodyDiv w:val="1"/>
      <w:marLeft w:val="0"/>
      <w:marRight w:val="0"/>
      <w:marTop w:val="0"/>
      <w:marBottom w:val="0"/>
      <w:divBdr>
        <w:top w:val="none" w:sz="0" w:space="0" w:color="auto"/>
        <w:left w:val="none" w:sz="0" w:space="0" w:color="auto"/>
        <w:bottom w:val="none" w:sz="0" w:space="0" w:color="auto"/>
        <w:right w:val="none" w:sz="0" w:space="0" w:color="auto"/>
      </w:divBdr>
    </w:div>
    <w:div w:id="1125319535">
      <w:bodyDiv w:val="1"/>
      <w:marLeft w:val="0"/>
      <w:marRight w:val="0"/>
      <w:marTop w:val="0"/>
      <w:marBottom w:val="0"/>
      <w:divBdr>
        <w:top w:val="none" w:sz="0" w:space="0" w:color="auto"/>
        <w:left w:val="none" w:sz="0" w:space="0" w:color="auto"/>
        <w:bottom w:val="none" w:sz="0" w:space="0" w:color="auto"/>
        <w:right w:val="none" w:sz="0" w:space="0" w:color="auto"/>
      </w:divBdr>
    </w:div>
    <w:div w:id="1125344064">
      <w:bodyDiv w:val="1"/>
      <w:marLeft w:val="0"/>
      <w:marRight w:val="0"/>
      <w:marTop w:val="0"/>
      <w:marBottom w:val="0"/>
      <w:divBdr>
        <w:top w:val="none" w:sz="0" w:space="0" w:color="auto"/>
        <w:left w:val="none" w:sz="0" w:space="0" w:color="auto"/>
        <w:bottom w:val="none" w:sz="0" w:space="0" w:color="auto"/>
        <w:right w:val="none" w:sz="0" w:space="0" w:color="auto"/>
      </w:divBdr>
    </w:div>
    <w:div w:id="1126585583">
      <w:bodyDiv w:val="1"/>
      <w:marLeft w:val="0"/>
      <w:marRight w:val="0"/>
      <w:marTop w:val="0"/>
      <w:marBottom w:val="0"/>
      <w:divBdr>
        <w:top w:val="none" w:sz="0" w:space="0" w:color="auto"/>
        <w:left w:val="none" w:sz="0" w:space="0" w:color="auto"/>
        <w:bottom w:val="none" w:sz="0" w:space="0" w:color="auto"/>
        <w:right w:val="none" w:sz="0" w:space="0" w:color="auto"/>
      </w:divBdr>
    </w:div>
    <w:div w:id="1127775620">
      <w:bodyDiv w:val="1"/>
      <w:marLeft w:val="0"/>
      <w:marRight w:val="0"/>
      <w:marTop w:val="0"/>
      <w:marBottom w:val="0"/>
      <w:divBdr>
        <w:top w:val="none" w:sz="0" w:space="0" w:color="auto"/>
        <w:left w:val="none" w:sz="0" w:space="0" w:color="auto"/>
        <w:bottom w:val="none" w:sz="0" w:space="0" w:color="auto"/>
        <w:right w:val="none" w:sz="0" w:space="0" w:color="auto"/>
      </w:divBdr>
    </w:div>
    <w:div w:id="1132598884">
      <w:bodyDiv w:val="1"/>
      <w:marLeft w:val="0"/>
      <w:marRight w:val="0"/>
      <w:marTop w:val="0"/>
      <w:marBottom w:val="0"/>
      <w:divBdr>
        <w:top w:val="none" w:sz="0" w:space="0" w:color="auto"/>
        <w:left w:val="none" w:sz="0" w:space="0" w:color="auto"/>
        <w:bottom w:val="none" w:sz="0" w:space="0" w:color="auto"/>
        <w:right w:val="none" w:sz="0" w:space="0" w:color="auto"/>
      </w:divBdr>
    </w:div>
    <w:div w:id="1133790767">
      <w:bodyDiv w:val="1"/>
      <w:marLeft w:val="0"/>
      <w:marRight w:val="0"/>
      <w:marTop w:val="0"/>
      <w:marBottom w:val="0"/>
      <w:divBdr>
        <w:top w:val="none" w:sz="0" w:space="0" w:color="auto"/>
        <w:left w:val="none" w:sz="0" w:space="0" w:color="auto"/>
        <w:bottom w:val="none" w:sz="0" w:space="0" w:color="auto"/>
        <w:right w:val="none" w:sz="0" w:space="0" w:color="auto"/>
      </w:divBdr>
    </w:div>
    <w:div w:id="1135487369">
      <w:bodyDiv w:val="1"/>
      <w:marLeft w:val="0"/>
      <w:marRight w:val="0"/>
      <w:marTop w:val="0"/>
      <w:marBottom w:val="0"/>
      <w:divBdr>
        <w:top w:val="none" w:sz="0" w:space="0" w:color="auto"/>
        <w:left w:val="none" w:sz="0" w:space="0" w:color="auto"/>
        <w:bottom w:val="none" w:sz="0" w:space="0" w:color="auto"/>
        <w:right w:val="none" w:sz="0" w:space="0" w:color="auto"/>
      </w:divBdr>
    </w:div>
    <w:div w:id="1142890212">
      <w:bodyDiv w:val="1"/>
      <w:marLeft w:val="0"/>
      <w:marRight w:val="0"/>
      <w:marTop w:val="0"/>
      <w:marBottom w:val="0"/>
      <w:divBdr>
        <w:top w:val="none" w:sz="0" w:space="0" w:color="auto"/>
        <w:left w:val="none" w:sz="0" w:space="0" w:color="auto"/>
        <w:bottom w:val="none" w:sz="0" w:space="0" w:color="auto"/>
        <w:right w:val="none" w:sz="0" w:space="0" w:color="auto"/>
      </w:divBdr>
    </w:div>
    <w:div w:id="1144859294">
      <w:bodyDiv w:val="1"/>
      <w:marLeft w:val="0"/>
      <w:marRight w:val="0"/>
      <w:marTop w:val="0"/>
      <w:marBottom w:val="0"/>
      <w:divBdr>
        <w:top w:val="none" w:sz="0" w:space="0" w:color="auto"/>
        <w:left w:val="none" w:sz="0" w:space="0" w:color="auto"/>
        <w:bottom w:val="none" w:sz="0" w:space="0" w:color="auto"/>
        <w:right w:val="none" w:sz="0" w:space="0" w:color="auto"/>
      </w:divBdr>
    </w:div>
    <w:div w:id="1146357136">
      <w:bodyDiv w:val="1"/>
      <w:marLeft w:val="0"/>
      <w:marRight w:val="0"/>
      <w:marTop w:val="0"/>
      <w:marBottom w:val="0"/>
      <w:divBdr>
        <w:top w:val="none" w:sz="0" w:space="0" w:color="auto"/>
        <w:left w:val="none" w:sz="0" w:space="0" w:color="auto"/>
        <w:bottom w:val="none" w:sz="0" w:space="0" w:color="auto"/>
        <w:right w:val="none" w:sz="0" w:space="0" w:color="auto"/>
      </w:divBdr>
    </w:div>
    <w:div w:id="1149244585">
      <w:bodyDiv w:val="1"/>
      <w:marLeft w:val="0"/>
      <w:marRight w:val="0"/>
      <w:marTop w:val="0"/>
      <w:marBottom w:val="0"/>
      <w:divBdr>
        <w:top w:val="none" w:sz="0" w:space="0" w:color="auto"/>
        <w:left w:val="none" w:sz="0" w:space="0" w:color="auto"/>
        <w:bottom w:val="none" w:sz="0" w:space="0" w:color="auto"/>
        <w:right w:val="none" w:sz="0" w:space="0" w:color="auto"/>
      </w:divBdr>
    </w:div>
    <w:div w:id="1149397467">
      <w:bodyDiv w:val="1"/>
      <w:marLeft w:val="0"/>
      <w:marRight w:val="0"/>
      <w:marTop w:val="0"/>
      <w:marBottom w:val="0"/>
      <w:divBdr>
        <w:top w:val="none" w:sz="0" w:space="0" w:color="auto"/>
        <w:left w:val="none" w:sz="0" w:space="0" w:color="auto"/>
        <w:bottom w:val="none" w:sz="0" w:space="0" w:color="auto"/>
        <w:right w:val="none" w:sz="0" w:space="0" w:color="auto"/>
      </w:divBdr>
    </w:div>
    <w:div w:id="1149522218">
      <w:bodyDiv w:val="1"/>
      <w:marLeft w:val="0"/>
      <w:marRight w:val="0"/>
      <w:marTop w:val="0"/>
      <w:marBottom w:val="0"/>
      <w:divBdr>
        <w:top w:val="none" w:sz="0" w:space="0" w:color="auto"/>
        <w:left w:val="none" w:sz="0" w:space="0" w:color="auto"/>
        <w:bottom w:val="none" w:sz="0" w:space="0" w:color="auto"/>
        <w:right w:val="none" w:sz="0" w:space="0" w:color="auto"/>
      </w:divBdr>
    </w:div>
    <w:div w:id="1151795319">
      <w:bodyDiv w:val="1"/>
      <w:marLeft w:val="0"/>
      <w:marRight w:val="0"/>
      <w:marTop w:val="0"/>
      <w:marBottom w:val="0"/>
      <w:divBdr>
        <w:top w:val="none" w:sz="0" w:space="0" w:color="auto"/>
        <w:left w:val="none" w:sz="0" w:space="0" w:color="auto"/>
        <w:bottom w:val="none" w:sz="0" w:space="0" w:color="auto"/>
        <w:right w:val="none" w:sz="0" w:space="0" w:color="auto"/>
      </w:divBdr>
    </w:div>
    <w:div w:id="1155490505">
      <w:bodyDiv w:val="1"/>
      <w:marLeft w:val="0"/>
      <w:marRight w:val="0"/>
      <w:marTop w:val="0"/>
      <w:marBottom w:val="0"/>
      <w:divBdr>
        <w:top w:val="none" w:sz="0" w:space="0" w:color="auto"/>
        <w:left w:val="none" w:sz="0" w:space="0" w:color="auto"/>
        <w:bottom w:val="none" w:sz="0" w:space="0" w:color="auto"/>
        <w:right w:val="none" w:sz="0" w:space="0" w:color="auto"/>
      </w:divBdr>
    </w:div>
    <w:div w:id="1156143854">
      <w:bodyDiv w:val="1"/>
      <w:marLeft w:val="0"/>
      <w:marRight w:val="0"/>
      <w:marTop w:val="0"/>
      <w:marBottom w:val="0"/>
      <w:divBdr>
        <w:top w:val="none" w:sz="0" w:space="0" w:color="auto"/>
        <w:left w:val="none" w:sz="0" w:space="0" w:color="auto"/>
        <w:bottom w:val="none" w:sz="0" w:space="0" w:color="auto"/>
        <w:right w:val="none" w:sz="0" w:space="0" w:color="auto"/>
      </w:divBdr>
    </w:div>
    <w:div w:id="1157116601">
      <w:bodyDiv w:val="1"/>
      <w:marLeft w:val="0"/>
      <w:marRight w:val="0"/>
      <w:marTop w:val="0"/>
      <w:marBottom w:val="0"/>
      <w:divBdr>
        <w:top w:val="none" w:sz="0" w:space="0" w:color="auto"/>
        <w:left w:val="none" w:sz="0" w:space="0" w:color="auto"/>
        <w:bottom w:val="none" w:sz="0" w:space="0" w:color="auto"/>
        <w:right w:val="none" w:sz="0" w:space="0" w:color="auto"/>
      </w:divBdr>
    </w:div>
    <w:div w:id="1157261707">
      <w:bodyDiv w:val="1"/>
      <w:marLeft w:val="0"/>
      <w:marRight w:val="0"/>
      <w:marTop w:val="0"/>
      <w:marBottom w:val="0"/>
      <w:divBdr>
        <w:top w:val="none" w:sz="0" w:space="0" w:color="auto"/>
        <w:left w:val="none" w:sz="0" w:space="0" w:color="auto"/>
        <w:bottom w:val="none" w:sz="0" w:space="0" w:color="auto"/>
        <w:right w:val="none" w:sz="0" w:space="0" w:color="auto"/>
      </w:divBdr>
    </w:div>
    <w:div w:id="1157385330">
      <w:bodyDiv w:val="1"/>
      <w:marLeft w:val="0"/>
      <w:marRight w:val="0"/>
      <w:marTop w:val="0"/>
      <w:marBottom w:val="0"/>
      <w:divBdr>
        <w:top w:val="none" w:sz="0" w:space="0" w:color="auto"/>
        <w:left w:val="none" w:sz="0" w:space="0" w:color="auto"/>
        <w:bottom w:val="none" w:sz="0" w:space="0" w:color="auto"/>
        <w:right w:val="none" w:sz="0" w:space="0" w:color="auto"/>
      </w:divBdr>
    </w:div>
    <w:div w:id="1158035900">
      <w:bodyDiv w:val="1"/>
      <w:marLeft w:val="0"/>
      <w:marRight w:val="0"/>
      <w:marTop w:val="0"/>
      <w:marBottom w:val="0"/>
      <w:divBdr>
        <w:top w:val="none" w:sz="0" w:space="0" w:color="auto"/>
        <w:left w:val="none" w:sz="0" w:space="0" w:color="auto"/>
        <w:bottom w:val="none" w:sz="0" w:space="0" w:color="auto"/>
        <w:right w:val="none" w:sz="0" w:space="0" w:color="auto"/>
      </w:divBdr>
    </w:div>
    <w:div w:id="1160855162">
      <w:bodyDiv w:val="1"/>
      <w:marLeft w:val="0"/>
      <w:marRight w:val="0"/>
      <w:marTop w:val="0"/>
      <w:marBottom w:val="0"/>
      <w:divBdr>
        <w:top w:val="none" w:sz="0" w:space="0" w:color="auto"/>
        <w:left w:val="none" w:sz="0" w:space="0" w:color="auto"/>
        <w:bottom w:val="none" w:sz="0" w:space="0" w:color="auto"/>
        <w:right w:val="none" w:sz="0" w:space="0" w:color="auto"/>
      </w:divBdr>
    </w:div>
    <w:div w:id="1162241094">
      <w:bodyDiv w:val="1"/>
      <w:marLeft w:val="0"/>
      <w:marRight w:val="0"/>
      <w:marTop w:val="0"/>
      <w:marBottom w:val="0"/>
      <w:divBdr>
        <w:top w:val="none" w:sz="0" w:space="0" w:color="auto"/>
        <w:left w:val="none" w:sz="0" w:space="0" w:color="auto"/>
        <w:bottom w:val="none" w:sz="0" w:space="0" w:color="auto"/>
        <w:right w:val="none" w:sz="0" w:space="0" w:color="auto"/>
      </w:divBdr>
    </w:div>
    <w:div w:id="1162700392">
      <w:bodyDiv w:val="1"/>
      <w:marLeft w:val="0"/>
      <w:marRight w:val="0"/>
      <w:marTop w:val="0"/>
      <w:marBottom w:val="0"/>
      <w:divBdr>
        <w:top w:val="none" w:sz="0" w:space="0" w:color="auto"/>
        <w:left w:val="none" w:sz="0" w:space="0" w:color="auto"/>
        <w:bottom w:val="none" w:sz="0" w:space="0" w:color="auto"/>
        <w:right w:val="none" w:sz="0" w:space="0" w:color="auto"/>
      </w:divBdr>
    </w:div>
    <w:div w:id="1163736801">
      <w:bodyDiv w:val="1"/>
      <w:marLeft w:val="0"/>
      <w:marRight w:val="0"/>
      <w:marTop w:val="0"/>
      <w:marBottom w:val="0"/>
      <w:divBdr>
        <w:top w:val="none" w:sz="0" w:space="0" w:color="auto"/>
        <w:left w:val="none" w:sz="0" w:space="0" w:color="auto"/>
        <w:bottom w:val="none" w:sz="0" w:space="0" w:color="auto"/>
        <w:right w:val="none" w:sz="0" w:space="0" w:color="auto"/>
      </w:divBdr>
    </w:div>
    <w:div w:id="1165046604">
      <w:bodyDiv w:val="1"/>
      <w:marLeft w:val="0"/>
      <w:marRight w:val="0"/>
      <w:marTop w:val="0"/>
      <w:marBottom w:val="0"/>
      <w:divBdr>
        <w:top w:val="none" w:sz="0" w:space="0" w:color="auto"/>
        <w:left w:val="none" w:sz="0" w:space="0" w:color="auto"/>
        <w:bottom w:val="none" w:sz="0" w:space="0" w:color="auto"/>
        <w:right w:val="none" w:sz="0" w:space="0" w:color="auto"/>
      </w:divBdr>
    </w:div>
    <w:div w:id="1166281320">
      <w:bodyDiv w:val="1"/>
      <w:marLeft w:val="0"/>
      <w:marRight w:val="0"/>
      <w:marTop w:val="0"/>
      <w:marBottom w:val="0"/>
      <w:divBdr>
        <w:top w:val="none" w:sz="0" w:space="0" w:color="auto"/>
        <w:left w:val="none" w:sz="0" w:space="0" w:color="auto"/>
        <w:bottom w:val="none" w:sz="0" w:space="0" w:color="auto"/>
        <w:right w:val="none" w:sz="0" w:space="0" w:color="auto"/>
      </w:divBdr>
    </w:div>
    <w:div w:id="1168012282">
      <w:bodyDiv w:val="1"/>
      <w:marLeft w:val="0"/>
      <w:marRight w:val="0"/>
      <w:marTop w:val="0"/>
      <w:marBottom w:val="0"/>
      <w:divBdr>
        <w:top w:val="none" w:sz="0" w:space="0" w:color="auto"/>
        <w:left w:val="none" w:sz="0" w:space="0" w:color="auto"/>
        <w:bottom w:val="none" w:sz="0" w:space="0" w:color="auto"/>
        <w:right w:val="none" w:sz="0" w:space="0" w:color="auto"/>
      </w:divBdr>
    </w:div>
    <w:div w:id="1169714575">
      <w:bodyDiv w:val="1"/>
      <w:marLeft w:val="0"/>
      <w:marRight w:val="0"/>
      <w:marTop w:val="0"/>
      <w:marBottom w:val="0"/>
      <w:divBdr>
        <w:top w:val="none" w:sz="0" w:space="0" w:color="auto"/>
        <w:left w:val="none" w:sz="0" w:space="0" w:color="auto"/>
        <w:bottom w:val="none" w:sz="0" w:space="0" w:color="auto"/>
        <w:right w:val="none" w:sz="0" w:space="0" w:color="auto"/>
      </w:divBdr>
    </w:div>
    <w:div w:id="1171414193">
      <w:bodyDiv w:val="1"/>
      <w:marLeft w:val="0"/>
      <w:marRight w:val="0"/>
      <w:marTop w:val="0"/>
      <w:marBottom w:val="0"/>
      <w:divBdr>
        <w:top w:val="none" w:sz="0" w:space="0" w:color="auto"/>
        <w:left w:val="none" w:sz="0" w:space="0" w:color="auto"/>
        <w:bottom w:val="none" w:sz="0" w:space="0" w:color="auto"/>
        <w:right w:val="none" w:sz="0" w:space="0" w:color="auto"/>
      </w:divBdr>
    </w:div>
    <w:div w:id="1172067371">
      <w:bodyDiv w:val="1"/>
      <w:marLeft w:val="0"/>
      <w:marRight w:val="0"/>
      <w:marTop w:val="0"/>
      <w:marBottom w:val="0"/>
      <w:divBdr>
        <w:top w:val="none" w:sz="0" w:space="0" w:color="auto"/>
        <w:left w:val="none" w:sz="0" w:space="0" w:color="auto"/>
        <w:bottom w:val="none" w:sz="0" w:space="0" w:color="auto"/>
        <w:right w:val="none" w:sz="0" w:space="0" w:color="auto"/>
      </w:divBdr>
    </w:div>
    <w:div w:id="1172767237">
      <w:bodyDiv w:val="1"/>
      <w:marLeft w:val="0"/>
      <w:marRight w:val="0"/>
      <w:marTop w:val="0"/>
      <w:marBottom w:val="0"/>
      <w:divBdr>
        <w:top w:val="none" w:sz="0" w:space="0" w:color="auto"/>
        <w:left w:val="none" w:sz="0" w:space="0" w:color="auto"/>
        <w:bottom w:val="none" w:sz="0" w:space="0" w:color="auto"/>
        <w:right w:val="none" w:sz="0" w:space="0" w:color="auto"/>
      </w:divBdr>
    </w:div>
    <w:div w:id="1173181621">
      <w:bodyDiv w:val="1"/>
      <w:marLeft w:val="0"/>
      <w:marRight w:val="0"/>
      <w:marTop w:val="0"/>
      <w:marBottom w:val="0"/>
      <w:divBdr>
        <w:top w:val="none" w:sz="0" w:space="0" w:color="auto"/>
        <w:left w:val="none" w:sz="0" w:space="0" w:color="auto"/>
        <w:bottom w:val="none" w:sz="0" w:space="0" w:color="auto"/>
        <w:right w:val="none" w:sz="0" w:space="0" w:color="auto"/>
      </w:divBdr>
    </w:div>
    <w:div w:id="1173450769">
      <w:bodyDiv w:val="1"/>
      <w:marLeft w:val="0"/>
      <w:marRight w:val="0"/>
      <w:marTop w:val="0"/>
      <w:marBottom w:val="0"/>
      <w:divBdr>
        <w:top w:val="none" w:sz="0" w:space="0" w:color="auto"/>
        <w:left w:val="none" w:sz="0" w:space="0" w:color="auto"/>
        <w:bottom w:val="none" w:sz="0" w:space="0" w:color="auto"/>
        <w:right w:val="none" w:sz="0" w:space="0" w:color="auto"/>
      </w:divBdr>
    </w:div>
    <w:div w:id="1173452678">
      <w:bodyDiv w:val="1"/>
      <w:marLeft w:val="0"/>
      <w:marRight w:val="0"/>
      <w:marTop w:val="0"/>
      <w:marBottom w:val="0"/>
      <w:divBdr>
        <w:top w:val="none" w:sz="0" w:space="0" w:color="auto"/>
        <w:left w:val="none" w:sz="0" w:space="0" w:color="auto"/>
        <w:bottom w:val="none" w:sz="0" w:space="0" w:color="auto"/>
        <w:right w:val="none" w:sz="0" w:space="0" w:color="auto"/>
      </w:divBdr>
    </w:div>
    <w:div w:id="1173765669">
      <w:bodyDiv w:val="1"/>
      <w:marLeft w:val="0"/>
      <w:marRight w:val="0"/>
      <w:marTop w:val="0"/>
      <w:marBottom w:val="0"/>
      <w:divBdr>
        <w:top w:val="none" w:sz="0" w:space="0" w:color="auto"/>
        <w:left w:val="none" w:sz="0" w:space="0" w:color="auto"/>
        <w:bottom w:val="none" w:sz="0" w:space="0" w:color="auto"/>
        <w:right w:val="none" w:sz="0" w:space="0" w:color="auto"/>
      </w:divBdr>
    </w:div>
    <w:div w:id="1175074549">
      <w:bodyDiv w:val="1"/>
      <w:marLeft w:val="0"/>
      <w:marRight w:val="0"/>
      <w:marTop w:val="0"/>
      <w:marBottom w:val="0"/>
      <w:divBdr>
        <w:top w:val="none" w:sz="0" w:space="0" w:color="auto"/>
        <w:left w:val="none" w:sz="0" w:space="0" w:color="auto"/>
        <w:bottom w:val="none" w:sz="0" w:space="0" w:color="auto"/>
        <w:right w:val="none" w:sz="0" w:space="0" w:color="auto"/>
      </w:divBdr>
    </w:div>
    <w:div w:id="1175850781">
      <w:bodyDiv w:val="1"/>
      <w:marLeft w:val="0"/>
      <w:marRight w:val="0"/>
      <w:marTop w:val="0"/>
      <w:marBottom w:val="0"/>
      <w:divBdr>
        <w:top w:val="none" w:sz="0" w:space="0" w:color="auto"/>
        <w:left w:val="none" w:sz="0" w:space="0" w:color="auto"/>
        <w:bottom w:val="none" w:sz="0" w:space="0" w:color="auto"/>
        <w:right w:val="none" w:sz="0" w:space="0" w:color="auto"/>
      </w:divBdr>
    </w:div>
    <w:div w:id="1176381908">
      <w:bodyDiv w:val="1"/>
      <w:marLeft w:val="0"/>
      <w:marRight w:val="0"/>
      <w:marTop w:val="0"/>
      <w:marBottom w:val="0"/>
      <w:divBdr>
        <w:top w:val="none" w:sz="0" w:space="0" w:color="auto"/>
        <w:left w:val="none" w:sz="0" w:space="0" w:color="auto"/>
        <w:bottom w:val="none" w:sz="0" w:space="0" w:color="auto"/>
        <w:right w:val="none" w:sz="0" w:space="0" w:color="auto"/>
      </w:divBdr>
    </w:div>
    <w:div w:id="1178957817">
      <w:bodyDiv w:val="1"/>
      <w:marLeft w:val="0"/>
      <w:marRight w:val="0"/>
      <w:marTop w:val="0"/>
      <w:marBottom w:val="0"/>
      <w:divBdr>
        <w:top w:val="none" w:sz="0" w:space="0" w:color="auto"/>
        <w:left w:val="none" w:sz="0" w:space="0" w:color="auto"/>
        <w:bottom w:val="none" w:sz="0" w:space="0" w:color="auto"/>
        <w:right w:val="none" w:sz="0" w:space="0" w:color="auto"/>
      </w:divBdr>
    </w:div>
    <w:div w:id="1179082282">
      <w:bodyDiv w:val="1"/>
      <w:marLeft w:val="0"/>
      <w:marRight w:val="0"/>
      <w:marTop w:val="0"/>
      <w:marBottom w:val="0"/>
      <w:divBdr>
        <w:top w:val="none" w:sz="0" w:space="0" w:color="auto"/>
        <w:left w:val="none" w:sz="0" w:space="0" w:color="auto"/>
        <w:bottom w:val="none" w:sz="0" w:space="0" w:color="auto"/>
        <w:right w:val="none" w:sz="0" w:space="0" w:color="auto"/>
      </w:divBdr>
    </w:div>
    <w:div w:id="1179126037">
      <w:bodyDiv w:val="1"/>
      <w:marLeft w:val="0"/>
      <w:marRight w:val="0"/>
      <w:marTop w:val="0"/>
      <w:marBottom w:val="0"/>
      <w:divBdr>
        <w:top w:val="none" w:sz="0" w:space="0" w:color="auto"/>
        <w:left w:val="none" w:sz="0" w:space="0" w:color="auto"/>
        <w:bottom w:val="none" w:sz="0" w:space="0" w:color="auto"/>
        <w:right w:val="none" w:sz="0" w:space="0" w:color="auto"/>
      </w:divBdr>
    </w:div>
    <w:div w:id="1179352017">
      <w:bodyDiv w:val="1"/>
      <w:marLeft w:val="0"/>
      <w:marRight w:val="0"/>
      <w:marTop w:val="0"/>
      <w:marBottom w:val="0"/>
      <w:divBdr>
        <w:top w:val="none" w:sz="0" w:space="0" w:color="auto"/>
        <w:left w:val="none" w:sz="0" w:space="0" w:color="auto"/>
        <w:bottom w:val="none" w:sz="0" w:space="0" w:color="auto"/>
        <w:right w:val="none" w:sz="0" w:space="0" w:color="auto"/>
      </w:divBdr>
    </w:div>
    <w:div w:id="1179589334">
      <w:bodyDiv w:val="1"/>
      <w:marLeft w:val="0"/>
      <w:marRight w:val="0"/>
      <w:marTop w:val="0"/>
      <w:marBottom w:val="0"/>
      <w:divBdr>
        <w:top w:val="none" w:sz="0" w:space="0" w:color="auto"/>
        <w:left w:val="none" w:sz="0" w:space="0" w:color="auto"/>
        <w:bottom w:val="none" w:sz="0" w:space="0" w:color="auto"/>
        <w:right w:val="none" w:sz="0" w:space="0" w:color="auto"/>
      </w:divBdr>
    </w:div>
    <w:div w:id="1179613557">
      <w:bodyDiv w:val="1"/>
      <w:marLeft w:val="0"/>
      <w:marRight w:val="0"/>
      <w:marTop w:val="0"/>
      <w:marBottom w:val="0"/>
      <w:divBdr>
        <w:top w:val="none" w:sz="0" w:space="0" w:color="auto"/>
        <w:left w:val="none" w:sz="0" w:space="0" w:color="auto"/>
        <w:bottom w:val="none" w:sz="0" w:space="0" w:color="auto"/>
        <w:right w:val="none" w:sz="0" w:space="0" w:color="auto"/>
      </w:divBdr>
    </w:div>
    <w:div w:id="1180199270">
      <w:bodyDiv w:val="1"/>
      <w:marLeft w:val="0"/>
      <w:marRight w:val="0"/>
      <w:marTop w:val="0"/>
      <w:marBottom w:val="0"/>
      <w:divBdr>
        <w:top w:val="none" w:sz="0" w:space="0" w:color="auto"/>
        <w:left w:val="none" w:sz="0" w:space="0" w:color="auto"/>
        <w:bottom w:val="none" w:sz="0" w:space="0" w:color="auto"/>
        <w:right w:val="none" w:sz="0" w:space="0" w:color="auto"/>
      </w:divBdr>
    </w:div>
    <w:div w:id="1180588577">
      <w:bodyDiv w:val="1"/>
      <w:marLeft w:val="0"/>
      <w:marRight w:val="0"/>
      <w:marTop w:val="0"/>
      <w:marBottom w:val="0"/>
      <w:divBdr>
        <w:top w:val="none" w:sz="0" w:space="0" w:color="auto"/>
        <w:left w:val="none" w:sz="0" w:space="0" w:color="auto"/>
        <w:bottom w:val="none" w:sz="0" w:space="0" w:color="auto"/>
        <w:right w:val="none" w:sz="0" w:space="0" w:color="auto"/>
      </w:divBdr>
    </w:div>
    <w:div w:id="1183402463">
      <w:bodyDiv w:val="1"/>
      <w:marLeft w:val="0"/>
      <w:marRight w:val="0"/>
      <w:marTop w:val="0"/>
      <w:marBottom w:val="0"/>
      <w:divBdr>
        <w:top w:val="none" w:sz="0" w:space="0" w:color="auto"/>
        <w:left w:val="none" w:sz="0" w:space="0" w:color="auto"/>
        <w:bottom w:val="none" w:sz="0" w:space="0" w:color="auto"/>
        <w:right w:val="none" w:sz="0" w:space="0" w:color="auto"/>
      </w:divBdr>
    </w:div>
    <w:div w:id="1184048582">
      <w:bodyDiv w:val="1"/>
      <w:marLeft w:val="0"/>
      <w:marRight w:val="0"/>
      <w:marTop w:val="0"/>
      <w:marBottom w:val="0"/>
      <w:divBdr>
        <w:top w:val="none" w:sz="0" w:space="0" w:color="auto"/>
        <w:left w:val="none" w:sz="0" w:space="0" w:color="auto"/>
        <w:bottom w:val="none" w:sz="0" w:space="0" w:color="auto"/>
        <w:right w:val="none" w:sz="0" w:space="0" w:color="auto"/>
      </w:divBdr>
    </w:div>
    <w:div w:id="1184510720">
      <w:bodyDiv w:val="1"/>
      <w:marLeft w:val="0"/>
      <w:marRight w:val="0"/>
      <w:marTop w:val="0"/>
      <w:marBottom w:val="0"/>
      <w:divBdr>
        <w:top w:val="none" w:sz="0" w:space="0" w:color="auto"/>
        <w:left w:val="none" w:sz="0" w:space="0" w:color="auto"/>
        <w:bottom w:val="none" w:sz="0" w:space="0" w:color="auto"/>
        <w:right w:val="none" w:sz="0" w:space="0" w:color="auto"/>
      </w:divBdr>
    </w:div>
    <w:div w:id="1184587242">
      <w:bodyDiv w:val="1"/>
      <w:marLeft w:val="0"/>
      <w:marRight w:val="0"/>
      <w:marTop w:val="0"/>
      <w:marBottom w:val="0"/>
      <w:divBdr>
        <w:top w:val="none" w:sz="0" w:space="0" w:color="auto"/>
        <w:left w:val="none" w:sz="0" w:space="0" w:color="auto"/>
        <w:bottom w:val="none" w:sz="0" w:space="0" w:color="auto"/>
        <w:right w:val="none" w:sz="0" w:space="0" w:color="auto"/>
      </w:divBdr>
    </w:div>
    <w:div w:id="1185095651">
      <w:bodyDiv w:val="1"/>
      <w:marLeft w:val="0"/>
      <w:marRight w:val="0"/>
      <w:marTop w:val="0"/>
      <w:marBottom w:val="0"/>
      <w:divBdr>
        <w:top w:val="none" w:sz="0" w:space="0" w:color="auto"/>
        <w:left w:val="none" w:sz="0" w:space="0" w:color="auto"/>
        <w:bottom w:val="none" w:sz="0" w:space="0" w:color="auto"/>
        <w:right w:val="none" w:sz="0" w:space="0" w:color="auto"/>
      </w:divBdr>
    </w:div>
    <w:div w:id="1185822322">
      <w:bodyDiv w:val="1"/>
      <w:marLeft w:val="0"/>
      <w:marRight w:val="0"/>
      <w:marTop w:val="0"/>
      <w:marBottom w:val="0"/>
      <w:divBdr>
        <w:top w:val="none" w:sz="0" w:space="0" w:color="auto"/>
        <w:left w:val="none" w:sz="0" w:space="0" w:color="auto"/>
        <w:bottom w:val="none" w:sz="0" w:space="0" w:color="auto"/>
        <w:right w:val="none" w:sz="0" w:space="0" w:color="auto"/>
      </w:divBdr>
    </w:div>
    <w:div w:id="1186097874">
      <w:bodyDiv w:val="1"/>
      <w:marLeft w:val="0"/>
      <w:marRight w:val="0"/>
      <w:marTop w:val="0"/>
      <w:marBottom w:val="0"/>
      <w:divBdr>
        <w:top w:val="none" w:sz="0" w:space="0" w:color="auto"/>
        <w:left w:val="none" w:sz="0" w:space="0" w:color="auto"/>
        <w:bottom w:val="none" w:sz="0" w:space="0" w:color="auto"/>
        <w:right w:val="none" w:sz="0" w:space="0" w:color="auto"/>
      </w:divBdr>
    </w:div>
    <w:div w:id="1186871034">
      <w:bodyDiv w:val="1"/>
      <w:marLeft w:val="0"/>
      <w:marRight w:val="0"/>
      <w:marTop w:val="0"/>
      <w:marBottom w:val="0"/>
      <w:divBdr>
        <w:top w:val="none" w:sz="0" w:space="0" w:color="auto"/>
        <w:left w:val="none" w:sz="0" w:space="0" w:color="auto"/>
        <w:bottom w:val="none" w:sz="0" w:space="0" w:color="auto"/>
        <w:right w:val="none" w:sz="0" w:space="0" w:color="auto"/>
      </w:divBdr>
    </w:div>
    <w:div w:id="1190950134">
      <w:bodyDiv w:val="1"/>
      <w:marLeft w:val="0"/>
      <w:marRight w:val="0"/>
      <w:marTop w:val="0"/>
      <w:marBottom w:val="0"/>
      <w:divBdr>
        <w:top w:val="none" w:sz="0" w:space="0" w:color="auto"/>
        <w:left w:val="none" w:sz="0" w:space="0" w:color="auto"/>
        <w:bottom w:val="none" w:sz="0" w:space="0" w:color="auto"/>
        <w:right w:val="none" w:sz="0" w:space="0" w:color="auto"/>
      </w:divBdr>
    </w:div>
    <w:div w:id="1193498401">
      <w:bodyDiv w:val="1"/>
      <w:marLeft w:val="0"/>
      <w:marRight w:val="0"/>
      <w:marTop w:val="0"/>
      <w:marBottom w:val="0"/>
      <w:divBdr>
        <w:top w:val="none" w:sz="0" w:space="0" w:color="auto"/>
        <w:left w:val="none" w:sz="0" w:space="0" w:color="auto"/>
        <w:bottom w:val="none" w:sz="0" w:space="0" w:color="auto"/>
        <w:right w:val="none" w:sz="0" w:space="0" w:color="auto"/>
      </w:divBdr>
    </w:div>
    <w:div w:id="1197351861">
      <w:bodyDiv w:val="1"/>
      <w:marLeft w:val="0"/>
      <w:marRight w:val="0"/>
      <w:marTop w:val="0"/>
      <w:marBottom w:val="0"/>
      <w:divBdr>
        <w:top w:val="none" w:sz="0" w:space="0" w:color="auto"/>
        <w:left w:val="none" w:sz="0" w:space="0" w:color="auto"/>
        <w:bottom w:val="none" w:sz="0" w:space="0" w:color="auto"/>
        <w:right w:val="none" w:sz="0" w:space="0" w:color="auto"/>
      </w:divBdr>
    </w:div>
    <w:div w:id="1197543350">
      <w:bodyDiv w:val="1"/>
      <w:marLeft w:val="0"/>
      <w:marRight w:val="0"/>
      <w:marTop w:val="0"/>
      <w:marBottom w:val="0"/>
      <w:divBdr>
        <w:top w:val="none" w:sz="0" w:space="0" w:color="auto"/>
        <w:left w:val="none" w:sz="0" w:space="0" w:color="auto"/>
        <w:bottom w:val="none" w:sz="0" w:space="0" w:color="auto"/>
        <w:right w:val="none" w:sz="0" w:space="0" w:color="auto"/>
      </w:divBdr>
    </w:div>
    <w:div w:id="1199657519">
      <w:bodyDiv w:val="1"/>
      <w:marLeft w:val="0"/>
      <w:marRight w:val="0"/>
      <w:marTop w:val="0"/>
      <w:marBottom w:val="0"/>
      <w:divBdr>
        <w:top w:val="none" w:sz="0" w:space="0" w:color="auto"/>
        <w:left w:val="none" w:sz="0" w:space="0" w:color="auto"/>
        <w:bottom w:val="none" w:sz="0" w:space="0" w:color="auto"/>
        <w:right w:val="none" w:sz="0" w:space="0" w:color="auto"/>
      </w:divBdr>
    </w:div>
    <w:div w:id="1199901107">
      <w:bodyDiv w:val="1"/>
      <w:marLeft w:val="0"/>
      <w:marRight w:val="0"/>
      <w:marTop w:val="0"/>
      <w:marBottom w:val="0"/>
      <w:divBdr>
        <w:top w:val="none" w:sz="0" w:space="0" w:color="auto"/>
        <w:left w:val="none" w:sz="0" w:space="0" w:color="auto"/>
        <w:bottom w:val="none" w:sz="0" w:space="0" w:color="auto"/>
        <w:right w:val="none" w:sz="0" w:space="0" w:color="auto"/>
      </w:divBdr>
    </w:div>
    <w:div w:id="1202521827">
      <w:bodyDiv w:val="1"/>
      <w:marLeft w:val="0"/>
      <w:marRight w:val="0"/>
      <w:marTop w:val="0"/>
      <w:marBottom w:val="0"/>
      <w:divBdr>
        <w:top w:val="none" w:sz="0" w:space="0" w:color="auto"/>
        <w:left w:val="none" w:sz="0" w:space="0" w:color="auto"/>
        <w:bottom w:val="none" w:sz="0" w:space="0" w:color="auto"/>
        <w:right w:val="none" w:sz="0" w:space="0" w:color="auto"/>
      </w:divBdr>
    </w:div>
    <w:div w:id="1202864539">
      <w:bodyDiv w:val="1"/>
      <w:marLeft w:val="0"/>
      <w:marRight w:val="0"/>
      <w:marTop w:val="0"/>
      <w:marBottom w:val="0"/>
      <w:divBdr>
        <w:top w:val="none" w:sz="0" w:space="0" w:color="auto"/>
        <w:left w:val="none" w:sz="0" w:space="0" w:color="auto"/>
        <w:bottom w:val="none" w:sz="0" w:space="0" w:color="auto"/>
        <w:right w:val="none" w:sz="0" w:space="0" w:color="auto"/>
      </w:divBdr>
    </w:div>
    <w:div w:id="1202940291">
      <w:bodyDiv w:val="1"/>
      <w:marLeft w:val="0"/>
      <w:marRight w:val="0"/>
      <w:marTop w:val="0"/>
      <w:marBottom w:val="0"/>
      <w:divBdr>
        <w:top w:val="none" w:sz="0" w:space="0" w:color="auto"/>
        <w:left w:val="none" w:sz="0" w:space="0" w:color="auto"/>
        <w:bottom w:val="none" w:sz="0" w:space="0" w:color="auto"/>
        <w:right w:val="none" w:sz="0" w:space="0" w:color="auto"/>
      </w:divBdr>
    </w:div>
    <w:div w:id="1205214504">
      <w:bodyDiv w:val="1"/>
      <w:marLeft w:val="0"/>
      <w:marRight w:val="0"/>
      <w:marTop w:val="0"/>
      <w:marBottom w:val="0"/>
      <w:divBdr>
        <w:top w:val="none" w:sz="0" w:space="0" w:color="auto"/>
        <w:left w:val="none" w:sz="0" w:space="0" w:color="auto"/>
        <w:bottom w:val="none" w:sz="0" w:space="0" w:color="auto"/>
        <w:right w:val="none" w:sz="0" w:space="0" w:color="auto"/>
      </w:divBdr>
    </w:div>
    <w:div w:id="1208952118">
      <w:bodyDiv w:val="1"/>
      <w:marLeft w:val="0"/>
      <w:marRight w:val="0"/>
      <w:marTop w:val="0"/>
      <w:marBottom w:val="0"/>
      <w:divBdr>
        <w:top w:val="none" w:sz="0" w:space="0" w:color="auto"/>
        <w:left w:val="none" w:sz="0" w:space="0" w:color="auto"/>
        <w:bottom w:val="none" w:sz="0" w:space="0" w:color="auto"/>
        <w:right w:val="none" w:sz="0" w:space="0" w:color="auto"/>
      </w:divBdr>
    </w:div>
    <w:div w:id="1208955209">
      <w:bodyDiv w:val="1"/>
      <w:marLeft w:val="0"/>
      <w:marRight w:val="0"/>
      <w:marTop w:val="0"/>
      <w:marBottom w:val="0"/>
      <w:divBdr>
        <w:top w:val="none" w:sz="0" w:space="0" w:color="auto"/>
        <w:left w:val="none" w:sz="0" w:space="0" w:color="auto"/>
        <w:bottom w:val="none" w:sz="0" w:space="0" w:color="auto"/>
        <w:right w:val="none" w:sz="0" w:space="0" w:color="auto"/>
      </w:divBdr>
    </w:div>
    <w:div w:id="1209487236">
      <w:bodyDiv w:val="1"/>
      <w:marLeft w:val="0"/>
      <w:marRight w:val="0"/>
      <w:marTop w:val="0"/>
      <w:marBottom w:val="0"/>
      <w:divBdr>
        <w:top w:val="none" w:sz="0" w:space="0" w:color="auto"/>
        <w:left w:val="none" w:sz="0" w:space="0" w:color="auto"/>
        <w:bottom w:val="none" w:sz="0" w:space="0" w:color="auto"/>
        <w:right w:val="none" w:sz="0" w:space="0" w:color="auto"/>
      </w:divBdr>
    </w:div>
    <w:div w:id="1210343427">
      <w:bodyDiv w:val="1"/>
      <w:marLeft w:val="0"/>
      <w:marRight w:val="0"/>
      <w:marTop w:val="0"/>
      <w:marBottom w:val="0"/>
      <w:divBdr>
        <w:top w:val="none" w:sz="0" w:space="0" w:color="auto"/>
        <w:left w:val="none" w:sz="0" w:space="0" w:color="auto"/>
        <w:bottom w:val="none" w:sz="0" w:space="0" w:color="auto"/>
        <w:right w:val="none" w:sz="0" w:space="0" w:color="auto"/>
      </w:divBdr>
    </w:div>
    <w:div w:id="1212113569">
      <w:bodyDiv w:val="1"/>
      <w:marLeft w:val="0"/>
      <w:marRight w:val="0"/>
      <w:marTop w:val="0"/>
      <w:marBottom w:val="0"/>
      <w:divBdr>
        <w:top w:val="none" w:sz="0" w:space="0" w:color="auto"/>
        <w:left w:val="none" w:sz="0" w:space="0" w:color="auto"/>
        <w:bottom w:val="none" w:sz="0" w:space="0" w:color="auto"/>
        <w:right w:val="none" w:sz="0" w:space="0" w:color="auto"/>
      </w:divBdr>
    </w:div>
    <w:div w:id="1212424813">
      <w:bodyDiv w:val="1"/>
      <w:marLeft w:val="0"/>
      <w:marRight w:val="0"/>
      <w:marTop w:val="0"/>
      <w:marBottom w:val="0"/>
      <w:divBdr>
        <w:top w:val="none" w:sz="0" w:space="0" w:color="auto"/>
        <w:left w:val="none" w:sz="0" w:space="0" w:color="auto"/>
        <w:bottom w:val="none" w:sz="0" w:space="0" w:color="auto"/>
        <w:right w:val="none" w:sz="0" w:space="0" w:color="auto"/>
      </w:divBdr>
    </w:div>
    <w:div w:id="1212814778">
      <w:bodyDiv w:val="1"/>
      <w:marLeft w:val="0"/>
      <w:marRight w:val="0"/>
      <w:marTop w:val="0"/>
      <w:marBottom w:val="0"/>
      <w:divBdr>
        <w:top w:val="none" w:sz="0" w:space="0" w:color="auto"/>
        <w:left w:val="none" w:sz="0" w:space="0" w:color="auto"/>
        <w:bottom w:val="none" w:sz="0" w:space="0" w:color="auto"/>
        <w:right w:val="none" w:sz="0" w:space="0" w:color="auto"/>
      </w:divBdr>
    </w:div>
    <w:div w:id="1217816841">
      <w:bodyDiv w:val="1"/>
      <w:marLeft w:val="0"/>
      <w:marRight w:val="0"/>
      <w:marTop w:val="0"/>
      <w:marBottom w:val="0"/>
      <w:divBdr>
        <w:top w:val="none" w:sz="0" w:space="0" w:color="auto"/>
        <w:left w:val="none" w:sz="0" w:space="0" w:color="auto"/>
        <w:bottom w:val="none" w:sz="0" w:space="0" w:color="auto"/>
        <w:right w:val="none" w:sz="0" w:space="0" w:color="auto"/>
      </w:divBdr>
    </w:div>
    <w:div w:id="1218004918">
      <w:bodyDiv w:val="1"/>
      <w:marLeft w:val="0"/>
      <w:marRight w:val="0"/>
      <w:marTop w:val="0"/>
      <w:marBottom w:val="0"/>
      <w:divBdr>
        <w:top w:val="none" w:sz="0" w:space="0" w:color="auto"/>
        <w:left w:val="none" w:sz="0" w:space="0" w:color="auto"/>
        <w:bottom w:val="none" w:sz="0" w:space="0" w:color="auto"/>
        <w:right w:val="none" w:sz="0" w:space="0" w:color="auto"/>
      </w:divBdr>
    </w:div>
    <w:div w:id="1218710388">
      <w:bodyDiv w:val="1"/>
      <w:marLeft w:val="0"/>
      <w:marRight w:val="0"/>
      <w:marTop w:val="0"/>
      <w:marBottom w:val="0"/>
      <w:divBdr>
        <w:top w:val="none" w:sz="0" w:space="0" w:color="auto"/>
        <w:left w:val="none" w:sz="0" w:space="0" w:color="auto"/>
        <w:bottom w:val="none" w:sz="0" w:space="0" w:color="auto"/>
        <w:right w:val="none" w:sz="0" w:space="0" w:color="auto"/>
      </w:divBdr>
    </w:div>
    <w:div w:id="1221750591">
      <w:bodyDiv w:val="1"/>
      <w:marLeft w:val="0"/>
      <w:marRight w:val="0"/>
      <w:marTop w:val="0"/>
      <w:marBottom w:val="0"/>
      <w:divBdr>
        <w:top w:val="none" w:sz="0" w:space="0" w:color="auto"/>
        <w:left w:val="none" w:sz="0" w:space="0" w:color="auto"/>
        <w:bottom w:val="none" w:sz="0" w:space="0" w:color="auto"/>
        <w:right w:val="none" w:sz="0" w:space="0" w:color="auto"/>
      </w:divBdr>
    </w:div>
    <w:div w:id="1221862006">
      <w:bodyDiv w:val="1"/>
      <w:marLeft w:val="0"/>
      <w:marRight w:val="0"/>
      <w:marTop w:val="0"/>
      <w:marBottom w:val="0"/>
      <w:divBdr>
        <w:top w:val="none" w:sz="0" w:space="0" w:color="auto"/>
        <w:left w:val="none" w:sz="0" w:space="0" w:color="auto"/>
        <w:bottom w:val="none" w:sz="0" w:space="0" w:color="auto"/>
        <w:right w:val="none" w:sz="0" w:space="0" w:color="auto"/>
      </w:divBdr>
    </w:div>
    <w:div w:id="1222594628">
      <w:bodyDiv w:val="1"/>
      <w:marLeft w:val="0"/>
      <w:marRight w:val="0"/>
      <w:marTop w:val="0"/>
      <w:marBottom w:val="0"/>
      <w:divBdr>
        <w:top w:val="none" w:sz="0" w:space="0" w:color="auto"/>
        <w:left w:val="none" w:sz="0" w:space="0" w:color="auto"/>
        <w:bottom w:val="none" w:sz="0" w:space="0" w:color="auto"/>
        <w:right w:val="none" w:sz="0" w:space="0" w:color="auto"/>
      </w:divBdr>
    </w:div>
    <w:div w:id="1223177449">
      <w:bodyDiv w:val="1"/>
      <w:marLeft w:val="0"/>
      <w:marRight w:val="0"/>
      <w:marTop w:val="0"/>
      <w:marBottom w:val="0"/>
      <w:divBdr>
        <w:top w:val="none" w:sz="0" w:space="0" w:color="auto"/>
        <w:left w:val="none" w:sz="0" w:space="0" w:color="auto"/>
        <w:bottom w:val="none" w:sz="0" w:space="0" w:color="auto"/>
        <w:right w:val="none" w:sz="0" w:space="0" w:color="auto"/>
      </w:divBdr>
    </w:div>
    <w:div w:id="1223249739">
      <w:bodyDiv w:val="1"/>
      <w:marLeft w:val="0"/>
      <w:marRight w:val="0"/>
      <w:marTop w:val="0"/>
      <w:marBottom w:val="0"/>
      <w:divBdr>
        <w:top w:val="none" w:sz="0" w:space="0" w:color="auto"/>
        <w:left w:val="none" w:sz="0" w:space="0" w:color="auto"/>
        <w:bottom w:val="none" w:sz="0" w:space="0" w:color="auto"/>
        <w:right w:val="none" w:sz="0" w:space="0" w:color="auto"/>
      </w:divBdr>
    </w:div>
    <w:div w:id="1224677873">
      <w:bodyDiv w:val="1"/>
      <w:marLeft w:val="0"/>
      <w:marRight w:val="0"/>
      <w:marTop w:val="0"/>
      <w:marBottom w:val="0"/>
      <w:divBdr>
        <w:top w:val="none" w:sz="0" w:space="0" w:color="auto"/>
        <w:left w:val="none" w:sz="0" w:space="0" w:color="auto"/>
        <w:bottom w:val="none" w:sz="0" w:space="0" w:color="auto"/>
        <w:right w:val="none" w:sz="0" w:space="0" w:color="auto"/>
      </w:divBdr>
    </w:div>
    <w:div w:id="1225487450">
      <w:bodyDiv w:val="1"/>
      <w:marLeft w:val="0"/>
      <w:marRight w:val="0"/>
      <w:marTop w:val="0"/>
      <w:marBottom w:val="0"/>
      <w:divBdr>
        <w:top w:val="none" w:sz="0" w:space="0" w:color="auto"/>
        <w:left w:val="none" w:sz="0" w:space="0" w:color="auto"/>
        <w:bottom w:val="none" w:sz="0" w:space="0" w:color="auto"/>
        <w:right w:val="none" w:sz="0" w:space="0" w:color="auto"/>
      </w:divBdr>
    </w:div>
    <w:div w:id="1226454993">
      <w:bodyDiv w:val="1"/>
      <w:marLeft w:val="0"/>
      <w:marRight w:val="0"/>
      <w:marTop w:val="0"/>
      <w:marBottom w:val="0"/>
      <w:divBdr>
        <w:top w:val="none" w:sz="0" w:space="0" w:color="auto"/>
        <w:left w:val="none" w:sz="0" w:space="0" w:color="auto"/>
        <w:bottom w:val="none" w:sz="0" w:space="0" w:color="auto"/>
        <w:right w:val="none" w:sz="0" w:space="0" w:color="auto"/>
      </w:divBdr>
    </w:div>
    <w:div w:id="1231036007">
      <w:bodyDiv w:val="1"/>
      <w:marLeft w:val="0"/>
      <w:marRight w:val="0"/>
      <w:marTop w:val="0"/>
      <w:marBottom w:val="0"/>
      <w:divBdr>
        <w:top w:val="none" w:sz="0" w:space="0" w:color="auto"/>
        <w:left w:val="none" w:sz="0" w:space="0" w:color="auto"/>
        <w:bottom w:val="none" w:sz="0" w:space="0" w:color="auto"/>
        <w:right w:val="none" w:sz="0" w:space="0" w:color="auto"/>
      </w:divBdr>
    </w:div>
    <w:div w:id="1231572671">
      <w:bodyDiv w:val="1"/>
      <w:marLeft w:val="0"/>
      <w:marRight w:val="0"/>
      <w:marTop w:val="0"/>
      <w:marBottom w:val="0"/>
      <w:divBdr>
        <w:top w:val="none" w:sz="0" w:space="0" w:color="auto"/>
        <w:left w:val="none" w:sz="0" w:space="0" w:color="auto"/>
        <w:bottom w:val="none" w:sz="0" w:space="0" w:color="auto"/>
        <w:right w:val="none" w:sz="0" w:space="0" w:color="auto"/>
      </w:divBdr>
    </w:div>
    <w:div w:id="1232085121">
      <w:bodyDiv w:val="1"/>
      <w:marLeft w:val="0"/>
      <w:marRight w:val="0"/>
      <w:marTop w:val="0"/>
      <w:marBottom w:val="0"/>
      <w:divBdr>
        <w:top w:val="none" w:sz="0" w:space="0" w:color="auto"/>
        <w:left w:val="none" w:sz="0" w:space="0" w:color="auto"/>
        <w:bottom w:val="none" w:sz="0" w:space="0" w:color="auto"/>
        <w:right w:val="none" w:sz="0" w:space="0" w:color="auto"/>
      </w:divBdr>
    </w:div>
    <w:div w:id="1236479652">
      <w:bodyDiv w:val="1"/>
      <w:marLeft w:val="0"/>
      <w:marRight w:val="0"/>
      <w:marTop w:val="0"/>
      <w:marBottom w:val="0"/>
      <w:divBdr>
        <w:top w:val="none" w:sz="0" w:space="0" w:color="auto"/>
        <w:left w:val="none" w:sz="0" w:space="0" w:color="auto"/>
        <w:bottom w:val="none" w:sz="0" w:space="0" w:color="auto"/>
        <w:right w:val="none" w:sz="0" w:space="0" w:color="auto"/>
      </w:divBdr>
    </w:div>
    <w:div w:id="1238979734">
      <w:bodyDiv w:val="1"/>
      <w:marLeft w:val="0"/>
      <w:marRight w:val="0"/>
      <w:marTop w:val="0"/>
      <w:marBottom w:val="0"/>
      <w:divBdr>
        <w:top w:val="none" w:sz="0" w:space="0" w:color="auto"/>
        <w:left w:val="none" w:sz="0" w:space="0" w:color="auto"/>
        <w:bottom w:val="none" w:sz="0" w:space="0" w:color="auto"/>
        <w:right w:val="none" w:sz="0" w:space="0" w:color="auto"/>
      </w:divBdr>
    </w:div>
    <w:div w:id="1242838173">
      <w:bodyDiv w:val="1"/>
      <w:marLeft w:val="0"/>
      <w:marRight w:val="0"/>
      <w:marTop w:val="0"/>
      <w:marBottom w:val="0"/>
      <w:divBdr>
        <w:top w:val="none" w:sz="0" w:space="0" w:color="auto"/>
        <w:left w:val="none" w:sz="0" w:space="0" w:color="auto"/>
        <w:bottom w:val="none" w:sz="0" w:space="0" w:color="auto"/>
        <w:right w:val="none" w:sz="0" w:space="0" w:color="auto"/>
      </w:divBdr>
    </w:div>
    <w:div w:id="1243680995">
      <w:bodyDiv w:val="1"/>
      <w:marLeft w:val="0"/>
      <w:marRight w:val="0"/>
      <w:marTop w:val="0"/>
      <w:marBottom w:val="0"/>
      <w:divBdr>
        <w:top w:val="none" w:sz="0" w:space="0" w:color="auto"/>
        <w:left w:val="none" w:sz="0" w:space="0" w:color="auto"/>
        <w:bottom w:val="none" w:sz="0" w:space="0" w:color="auto"/>
        <w:right w:val="none" w:sz="0" w:space="0" w:color="auto"/>
      </w:divBdr>
    </w:div>
    <w:div w:id="1243951683">
      <w:bodyDiv w:val="1"/>
      <w:marLeft w:val="0"/>
      <w:marRight w:val="0"/>
      <w:marTop w:val="0"/>
      <w:marBottom w:val="0"/>
      <w:divBdr>
        <w:top w:val="none" w:sz="0" w:space="0" w:color="auto"/>
        <w:left w:val="none" w:sz="0" w:space="0" w:color="auto"/>
        <w:bottom w:val="none" w:sz="0" w:space="0" w:color="auto"/>
        <w:right w:val="none" w:sz="0" w:space="0" w:color="auto"/>
      </w:divBdr>
    </w:div>
    <w:div w:id="1245380910">
      <w:bodyDiv w:val="1"/>
      <w:marLeft w:val="0"/>
      <w:marRight w:val="0"/>
      <w:marTop w:val="0"/>
      <w:marBottom w:val="0"/>
      <w:divBdr>
        <w:top w:val="none" w:sz="0" w:space="0" w:color="auto"/>
        <w:left w:val="none" w:sz="0" w:space="0" w:color="auto"/>
        <w:bottom w:val="none" w:sz="0" w:space="0" w:color="auto"/>
        <w:right w:val="none" w:sz="0" w:space="0" w:color="auto"/>
      </w:divBdr>
    </w:div>
    <w:div w:id="1246109489">
      <w:bodyDiv w:val="1"/>
      <w:marLeft w:val="0"/>
      <w:marRight w:val="0"/>
      <w:marTop w:val="0"/>
      <w:marBottom w:val="0"/>
      <w:divBdr>
        <w:top w:val="none" w:sz="0" w:space="0" w:color="auto"/>
        <w:left w:val="none" w:sz="0" w:space="0" w:color="auto"/>
        <w:bottom w:val="none" w:sz="0" w:space="0" w:color="auto"/>
        <w:right w:val="none" w:sz="0" w:space="0" w:color="auto"/>
      </w:divBdr>
    </w:div>
    <w:div w:id="1247567722">
      <w:bodyDiv w:val="1"/>
      <w:marLeft w:val="0"/>
      <w:marRight w:val="0"/>
      <w:marTop w:val="0"/>
      <w:marBottom w:val="0"/>
      <w:divBdr>
        <w:top w:val="none" w:sz="0" w:space="0" w:color="auto"/>
        <w:left w:val="none" w:sz="0" w:space="0" w:color="auto"/>
        <w:bottom w:val="none" w:sz="0" w:space="0" w:color="auto"/>
        <w:right w:val="none" w:sz="0" w:space="0" w:color="auto"/>
      </w:divBdr>
    </w:div>
    <w:div w:id="1247955320">
      <w:bodyDiv w:val="1"/>
      <w:marLeft w:val="0"/>
      <w:marRight w:val="0"/>
      <w:marTop w:val="0"/>
      <w:marBottom w:val="0"/>
      <w:divBdr>
        <w:top w:val="none" w:sz="0" w:space="0" w:color="auto"/>
        <w:left w:val="none" w:sz="0" w:space="0" w:color="auto"/>
        <w:bottom w:val="none" w:sz="0" w:space="0" w:color="auto"/>
        <w:right w:val="none" w:sz="0" w:space="0" w:color="auto"/>
      </w:divBdr>
    </w:div>
    <w:div w:id="1248881829">
      <w:bodyDiv w:val="1"/>
      <w:marLeft w:val="0"/>
      <w:marRight w:val="0"/>
      <w:marTop w:val="0"/>
      <w:marBottom w:val="0"/>
      <w:divBdr>
        <w:top w:val="none" w:sz="0" w:space="0" w:color="auto"/>
        <w:left w:val="none" w:sz="0" w:space="0" w:color="auto"/>
        <w:bottom w:val="none" w:sz="0" w:space="0" w:color="auto"/>
        <w:right w:val="none" w:sz="0" w:space="0" w:color="auto"/>
      </w:divBdr>
    </w:div>
    <w:div w:id="1250501575">
      <w:bodyDiv w:val="1"/>
      <w:marLeft w:val="0"/>
      <w:marRight w:val="0"/>
      <w:marTop w:val="0"/>
      <w:marBottom w:val="0"/>
      <w:divBdr>
        <w:top w:val="none" w:sz="0" w:space="0" w:color="auto"/>
        <w:left w:val="none" w:sz="0" w:space="0" w:color="auto"/>
        <w:bottom w:val="none" w:sz="0" w:space="0" w:color="auto"/>
        <w:right w:val="none" w:sz="0" w:space="0" w:color="auto"/>
      </w:divBdr>
    </w:div>
    <w:div w:id="1250701629">
      <w:bodyDiv w:val="1"/>
      <w:marLeft w:val="0"/>
      <w:marRight w:val="0"/>
      <w:marTop w:val="0"/>
      <w:marBottom w:val="0"/>
      <w:divBdr>
        <w:top w:val="none" w:sz="0" w:space="0" w:color="auto"/>
        <w:left w:val="none" w:sz="0" w:space="0" w:color="auto"/>
        <w:bottom w:val="none" w:sz="0" w:space="0" w:color="auto"/>
        <w:right w:val="none" w:sz="0" w:space="0" w:color="auto"/>
      </w:divBdr>
    </w:div>
    <w:div w:id="1251816910">
      <w:bodyDiv w:val="1"/>
      <w:marLeft w:val="0"/>
      <w:marRight w:val="0"/>
      <w:marTop w:val="0"/>
      <w:marBottom w:val="0"/>
      <w:divBdr>
        <w:top w:val="none" w:sz="0" w:space="0" w:color="auto"/>
        <w:left w:val="none" w:sz="0" w:space="0" w:color="auto"/>
        <w:bottom w:val="none" w:sz="0" w:space="0" w:color="auto"/>
        <w:right w:val="none" w:sz="0" w:space="0" w:color="auto"/>
      </w:divBdr>
    </w:div>
    <w:div w:id="1252928320">
      <w:bodyDiv w:val="1"/>
      <w:marLeft w:val="0"/>
      <w:marRight w:val="0"/>
      <w:marTop w:val="0"/>
      <w:marBottom w:val="0"/>
      <w:divBdr>
        <w:top w:val="none" w:sz="0" w:space="0" w:color="auto"/>
        <w:left w:val="none" w:sz="0" w:space="0" w:color="auto"/>
        <w:bottom w:val="none" w:sz="0" w:space="0" w:color="auto"/>
        <w:right w:val="none" w:sz="0" w:space="0" w:color="auto"/>
      </w:divBdr>
    </w:div>
    <w:div w:id="1255630121">
      <w:bodyDiv w:val="1"/>
      <w:marLeft w:val="0"/>
      <w:marRight w:val="0"/>
      <w:marTop w:val="0"/>
      <w:marBottom w:val="0"/>
      <w:divBdr>
        <w:top w:val="none" w:sz="0" w:space="0" w:color="auto"/>
        <w:left w:val="none" w:sz="0" w:space="0" w:color="auto"/>
        <w:bottom w:val="none" w:sz="0" w:space="0" w:color="auto"/>
        <w:right w:val="none" w:sz="0" w:space="0" w:color="auto"/>
      </w:divBdr>
    </w:div>
    <w:div w:id="1257056307">
      <w:bodyDiv w:val="1"/>
      <w:marLeft w:val="0"/>
      <w:marRight w:val="0"/>
      <w:marTop w:val="0"/>
      <w:marBottom w:val="0"/>
      <w:divBdr>
        <w:top w:val="none" w:sz="0" w:space="0" w:color="auto"/>
        <w:left w:val="none" w:sz="0" w:space="0" w:color="auto"/>
        <w:bottom w:val="none" w:sz="0" w:space="0" w:color="auto"/>
        <w:right w:val="none" w:sz="0" w:space="0" w:color="auto"/>
      </w:divBdr>
    </w:div>
    <w:div w:id="1258170807">
      <w:bodyDiv w:val="1"/>
      <w:marLeft w:val="0"/>
      <w:marRight w:val="0"/>
      <w:marTop w:val="0"/>
      <w:marBottom w:val="0"/>
      <w:divBdr>
        <w:top w:val="none" w:sz="0" w:space="0" w:color="auto"/>
        <w:left w:val="none" w:sz="0" w:space="0" w:color="auto"/>
        <w:bottom w:val="none" w:sz="0" w:space="0" w:color="auto"/>
        <w:right w:val="none" w:sz="0" w:space="0" w:color="auto"/>
      </w:divBdr>
    </w:div>
    <w:div w:id="1259293489">
      <w:bodyDiv w:val="1"/>
      <w:marLeft w:val="0"/>
      <w:marRight w:val="0"/>
      <w:marTop w:val="0"/>
      <w:marBottom w:val="0"/>
      <w:divBdr>
        <w:top w:val="none" w:sz="0" w:space="0" w:color="auto"/>
        <w:left w:val="none" w:sz="0" w:space="0" w:color="auto"/>
        <w:bottom w:val="none" w:sz="0" w:space="0" w:color="auto"/>
        <w:right w:val="none" w:sz="0" w:space="0" w:color="auto"/>
      </w:divBdr>
    </w:div>
    <w:div w:id="1259634350">
      <w:bodyDiv w:val="1"/>
      <w:marLeft w:val="0"/>
      <w:marRight w:val="0"/>
      <w:marTop w:val="0"/>
      <w:marBottom w:val="0"/>
      <w:divBdr>
        <w:top w:val="none" w:sz="0" w:space="0" w:color="auto"/>
        <w:left w:val="none" w:sz="0" w:space="0" w:color="auto"/>
        <w:bottom w:val="none" w:sz="0" w:space="0" w:color="auto"/>
        <w:right w:val="none" w:sz="0" w:space="0" w:color="auto"/>
      </w:divBdr>
    </w:div>
    <w:div w:id="1259677188">
      <w:bodyDiv w:val="1"/>
      <w:marLeft w:val="0"/>
      <w:marRight w:val="0"/>
      <w:marTop w:val="0"/>
      <w:marBottom w:val="0"/>
      <w:divBdr>
        <w:top w:val="none" w:sz="0" w:space="0" w:color="auto"/>
        <w:left w:val="none" w:sz="0" w:space="0" w:color="auto"/>
        <w:bottom w:val="none" w:sz="0" w:space="0" w:color="auto"/>
        <w:right w:val="none" w:sz="0" w:space="0" w:color="auto"/>
      </w:divBdr>
    </w:div>
    <w:div w:id="1260796750">
      <w:bodyDiv w:val="1"/>
      <w:marLeft w:val="0"/>
      <w:marRight w:val="0"/>
      <w:marTop w:val="0"/>
      <w:marBottom w:val="0"/>
      <w:divBdr>
        <w:top w:val="none" w:sz="0" w:space="0" w:color="auto"/>
        <w:left w:val="none" w:sz="0" w:space="0" w:color="auto"/>
        <w:bottom w:val="none" w:sz="0" w:space="0" w:color="auto"/>
        <w:right w:val="none" w:sz="0" w:space="0" w:color="auto"/>
      </w:divBdr>
    </w:div>
    <w:div w:id="1263682644">
      <w:bodyDiv w:val="1"/>
      <w:marLeft w:val="0"/>
      <w:marRight w:val="0"/>
      <w:marTop w:val="0"/>
      <w:marBottom w:val="0"/>
      <w:divBdr>
        <w:top w:val="none" w:sz="0" w:space="0" w:color="auto"/>
        <w:left w:val="none" w:sz="0" w:space="0" w:color="auto"/>
        <w:bottom w:val="none" w:sz="0" w:space="0" w:color="auto"/>
        <w:right w:val="none" w:sz="0" w:space="0" w:color="auto"/>
      </w:divBdr>
    </w:div>
    <w:div w:id="1264146120">
      <w:bodyDiv w:val="1"/>
      <w:marLeft w:val="0"/>
      <w:marRight w:val="0"/>
      <w:marTop w:val="0"/>
      <w:marBottom w:val="0"/>
      <w:divBdr>
        <w:top w:val="none" w:sz="0" w:space="0" w:color="auto"/>
        <w:left w:val="none" w:sz="0" w:space="0" w:color="auto"/>
        <w:bottom w:val="none" w:sz="0" w:space="0" w:color="auto"/>
        <w:right w:val="none" w:sz="0" w:space="0" w:color="auto"/>
      </w:divBdr>
    </w:div>
    <w:div w:id="1264610572">
      <w:bodyDiv w:val="1"/>
      <w:marLeft w:val="0"/>
      <w:marRight w:val="0"/>
      <w:marTop w:val="0"/>
      <w:marBottom w:val="0"/>
      <w:divBdr>
        <w:top w:val="none" w:sz="0" w:space="0" w:color="auto"/>
        <w:left w:val="none" w:sz="0" w:space="0" w:color="auto"/>
        <w:bottom w:val="none" w:sz="0" w:space="0" w:color="auto"/>
        <w:right w:val="none" w:sz="0" w:space="0" w:color="auto"/>
      </w:divBdr>
    </w:div>
    <w:div w:id="1265724840">
      <w:bodyDiv w:val="1"/>
      <w:marLeft w:val="0"/>
      <w:marRight w:val="0"/>
      <w:marTop w:val="0"/>
      <w:marBottom w:val="0"/>
      <w:divBdr>
        <w:top w:val="none" w:sz="0" w:space="0" w:color="auto"/>
        <w:left w:val="none" w:sz="0" w:space="0" w:color="auto"/>
        <w:bottom w:val="none" w:sz="0" w:space="0" w:color="auto"/>
        <w:right w:val="none" w:sz="0" w:space="0" w:color="auto"/>
      </w:divBdr>
    </w:div>
    <w:div w:id="1266156405">
      <w:bodyDiv w:val="1"/>
      <w:marLeft w:val="0"/>
      <w:marRight w:val="0"/>
      <w:marTop w:val="0"/>
      <w:marBottom w:val="0"/>
      <w:divBdr>
        <w:top w:val="none" w:sz="0" w:space="0" w:color="auto"/>
        <w:left w:val="none" w:sz="0" w:space="0" w:color="auto"/>
        <w:bottom w:val="none" w:sz="0" w:space="0" w:color="auto"/>
        <w:right w:val="none" w:sz="0" w:space="0" w:color="auto"/>
      </w:divBdr>
    </w:div>
    <w:div w:id="1267423142">
      <w:bodyDiv w:val="1"/>
      <w:marLeft w:val="0"/>
      <w:marRight w:val="0"/>
      <w:marTop w:val="0"/>
      <w:marBottom w:val="0"/>
      <w:divBdr>
        <w:top w:val="none" w:sz="0" w:space="0" w:color="auto"/>
        <w:left w:val="none" w:sz="0" w:space="0" w:color="auto"/>
        <w:bottom w:val="none" w:sz="0" w:space="0" w:color="auto"/>
        <w:right w:val="none" w:sz="0" w:space="0" w:color="auto"/>
      </w:divBdr>
    </w:div>
    <w:div w:id="1270353826">
      <w:bodyDiv w:val="1"/>
      <w:marLeft w:val="0"/>
      <w:marRight w:val="0"/>
      <w:marTop w:val="0"/>
      <w:marBottom w:val="0"/>
      <w:divBdr>
        <w:top w:val="none" w:sz="0" w:space="0" w:color="auto"/>
        <w:left w:val="none" w:sz="0" w:space="0" w:color="auto"/>
        <w:bottom w:val="none" w:sz="0" w:space="0" w:color="auto"/>
        <w:right w:val="none" w:sz="0" w:space="0" w:color="auto"/>
      </w:divBdr>
    </w:div>
    <w:div w:id="1272397807">
      <w:bodyDiv w:val="1"/>
      <w:marLeft w:val="0"/>
      <w:marRight w:val="0"/>
      <w:marTop w:val="0"/>
      <w:marBottom w:val="0"/>
      <w:divBdr>
        <w:top w:val="none" w:sz="0" w:space="0" w:color="auto"/>
        <w:left w:val="none" w:sz="0" w:space="0" w:color="auto"/>
        <w:bottom w:val="none" w:sz="0" w:space="0" w:color="auto"/>
        <w:right w:val="none" w:sz="0" w:space="0" w:color="auto"/>
      </w:divBdr>
    </w:div>
    <w:div w:id="1272471096">
      <w:bodyDiv w:val="1"/>
      <w:marLeft w:val="0"/>
      <w:marRight w:val="0"/>
      <w:marTop w:val="0"/>
      <w:marBottom w:val="0"/>
      <w:divBdr>
        <w:top w:val="none" w:sz="0" w:space="0" w:color="auto"/>
        <w:left w:val="none" w:sz="0" w:space="0" w:color="auto"/>
        <w:bottom w:val="none" w:sz="0" w:space="0" w:color="auto"/>
        <w:right w:val="none" w:sz="0" w:space="0" w:color="auto"/>
      </w:divBdr>
    </w:div>
    <w:div w:id="1273049744">
      <w:bodyDiv w:val="1"/>
      <w:marLeft w:val="0"/>
      <w:marRight w:val="0"/>
      <w:marTop w:val="0"/>
      <w:marBottom w:val="0"/>
      <w:divBdr>
        <w:top w:val="none" w:sz="0" w:space="0" w:color="auto"/>
        <w:left w:val="none" w:sz="0" w:space="0" w:color="auto"/>
        <w:bottom w:val="none" w:sz="0" w:space="0" w:color="auto"/>
        <w:right w:val="none" w:sz="0" w:space="0" w:color="auto"/>
      </w:divBdr>
    </w:div>
    <w:div w:id="1274242833">
      <w:bodyDiv w:val="1"/>
      <w:marLeft w:val="0"/>
      <w:marRight w:val="0"/>
      <w:marTop w:val="0"/>
      <w:marBottom w:val="0"/>
      <w:divBdr>
        <w:top w:val="none" w:sz="0" w:space="0" w:color="auto"/>
        <w:left w:val="none" w:sz="0" w:space="0" w:color="auto"/>
        <w:bottom w:val="none" w:sz="0" w:space="0" w:color="auto"/>
        <w:right w:val="none" w:sz="0" w:space="0" w:color="auto"/>
      </w:divBdr>
    </w:div>
    <w:div w:id="1277370551">
      <w:bodyDiv w:val="1"/>
      <w:marLeft w:val="0"/>
      <w:marRight w:val="0"/>
      <w:marTop w:val="0"/>
      <w:marBottom w:val="0"/>
      <w:divBdr>
        <w:top w:val="none" w:sz="0" w:space="0" w:color="auto"/>
        <w:left w:val="none" w:sz="0" w:space="0" w:color="auto"/>
        <w:bottom w:val="none" w:sz="0" w:space="0" w:color="auto"/>
        <w:right w:val="none" w:sz="0" w:space="0" w:color="auto"/>
      </w:divBdr>
    </w:div>
    <w:div w:id="1278871000">
      <w:bodyDiv w:val="1"/>
      <w:marLeft w:val="0"/>
      <w:marRight w:val="0"/>
      <w:marTop w:val="0"/>
      <w:marBottom w:val="0"/>
      <w:divBdr>
        <w:top w:val="none" w:sz="0" w:space="0" w:color="auto"/>
        <w:left w:val="none" w:sz="0" w:space="0" w:color="auto"/>
        <w:bottom w:val="none" w:sz="0" w:space="0" w:color="auto"/>
        <w:right w:val="none" w:sz="0" w:space="0" w:color="auto"/>
      </w:divBdr>
    </w:div>
    <w:div w:id="1280143332">
      <w:bodyDiv w:val="1"/>
      <w:marLeft w:val="0"/>
      <w:marRight w:val="0"/>
      <w:marTop w:val="0"/>
      <w:marBottom w:val="0"/>
      <w:divBdr>
        <w:top w:val="none" w:sz="0" w:space="0" w:color="auto"/>
        <w:left w:val="none" w:sz="0" w:space="0" w:color="auto"/>
        <w:bottom w:val="none" w:sz="0" w:space="0" w:color="auto"/>
        <w:right w:val="none" w:sz="0" w:space="0" w:color="auto"/>
      </w:divBdr>
    </w:div>
    <w:div w:id="1281766448">
      <w:bodyDiv w:val="1"/>
      <w:marLeft w:val="0"/>
      <w:marRight w:val="0"/>
      <w:marTop w:val="0"/>
      <w:marBottom w:val="0"/>
      <w:divBdr>
        <w:top w:val="none" w:sz="0" w:space="0" w:color="auto"/>
        <w:left w:val="none" w:sz="0" w:space="0" w:color="auto"/>
        <w:bottom w:val="none" w:sz="0" w:space="0" w:color="auto"/>
        <w:right w:val="none" w:sz="0" w:space="0" w:color="auto"/>
      </w:divBdr>
    </w:div>
    <w:div w:id="1281952327">
      <w:bodyDiv w:val="1"/>
      <w:marLeft w:val="0"/>
      <w:marRight w:val="0"/>
      <w:marTop w:val="0"/>
      <w:marBottom w:val="0"/>
      <w:divBdr>
        <w:top w:val="none" w:sz="0" w:space="0" w:color="auto"/>
        <w:left w:val="none" w:sz="0" w:space="0" w:color="auto"/>
        <w:bottom w:val="none" w:sz="0" w:space="0" w:color="auto"/>
        <w:right w:val="none" w:sz="0" w:space="0" w:color="auto"/>
      </w:divBdr>
    </w:div>
    <w:div w:id="1283877629">
      <w:bodyDiv w:val="1"/>
      <w:marLeft w:val="0"/>
      <w:marRight w:val="0"/>
      <w:marTop w:val="0"/>
      <w:marBottom w:val="0"/>
      <w:divBdr>
        <w:top w:val="none" w:sz="0" w:space="0" w:color="auto"/>
        <w:left w:val="none" w:sz="0" w:space="0" w:color="auto"/>
        <w:bottom w:val="none" w:sz="0" w:space="0" w:color="auto"/>
        <w:right w:val="none" w:sz="0" w:space="0" w:color="auto"/>
      </w:divBdr>
    </w:div>
    <w:div w:id="1283997037">
      <w:bodyDiv w:val="1"/>
      <w:marLeft w:val="0"/>
      <w:marRight w:val="0"/>
      <w:marTop w:val="0"/>
      <w:marBottom w:val="0"/>
      <w:divBdr>
        <w:top w:val="none" w:sz="0" w:space="0" w:color="auto"/>
        <w:left w:val="none" w:sz="0" w:space="0" w:color="auto"/>
        <w:bottom w:val="none" w:sz="0" w:space="0" w:color="auto"/>
        <w:right w:val="none" w:sz="0" w:space="0" w:color="auto"/>
      </w:divBdr>
    </w:div>
    <w:div w:id="1284845224">
      <w:bodyDiv w:val="1"/>
      <w:marLeft w:val="0"/>
      <w:marRight w:val="0"/>
      <w:marTop w:val="0"/>
      <w:marBottom w:val="0"/>
      <w:divBdr>
        <w:top w:val="none" w:sz="0" w:space="0" w:color="auto"/>
        <w:left w:val="none" w:sz="0" w:space="0" w:color="auto"/>
        <w:bottom w:val="none" w:sz="0" w:space="0" w:color="auto"/>
        <w:right w:val="none" w:sz="0" w:space="0" w:color="auto"/>
      </w:divBdr>
    </w:div>
    <w:div w:id="1288269228">
      <w:bodyDiv w:val="1"/>
      <w:marLeft w:val="0"/>
      <w:marRight w:val="0"/>
      <w:marTop w:val="0"/>
      <w:marBottom w:val="0"/>
      <w:divBdr>
        <w:top w:val="none" w:sz="0" w:space="0" w:color="auto"/>
        <w:left w:val="none" w:sz="0" w:space="0" w:color="auto"/>
        <w:bottom w:val="none" w:sz="0" w:space="0" w:color="auto"/>
        <w:right w:val="none" w:sz="0" w:space="0" w:color="auto"/>
      </w:divBdr>
    </w:div>
    <w:div w:id="1289124742">
      <w:bodyDiv w:val="1"/>
      <w:marLeft w:val="0"/>
      <w:marRight w:val="0"/>
      <w:marTop w:val="0"/>
      <w:marBottom w:val="0"/>
      <w:divBdr>
        <w:top w:val="none" w:sz="0" w:space="0" w:color="auto"/>
        <w:left w:val="none" w:sz="0" w:space="0" w:color="auto"/>
        <w:bottom w:val="none" w:sz="0" w:space="0" w:color="auto"/>
        <w:right w:val="none" w:sz="0" w:space="0" w:color="auto"/>
      </w:divBdr>
    </w:div>
    <w:div w:id="1291128550">
      <w:bodyDiv w:val="1"/>
      <w:marLeft w:val="0"/>
      <w:marRight w:val="0"/>
      <w:marTop w:val="0"/>
      <w:marBottom w:val="0"/>
      <w:divBdr>
        <w:top w:val="none" w:sz="0" w:space="0" w:color="auto"/>
        <w:left w:val="none" w:sz="0" w:space="0" w:color="auto"/>
        <w:bottom w:val="none" w:sz="0" w:space="0" w:color="auto"/>
        <w:right w:val="none" w:sz="0" w:space="0" w:color="auto"/>
      </w:divBdr>
    </w:div>
    <w:div w:id="1291403523">
      <w:bodyDiv w:val="1"/>
      <w:marLeft w:val="0"/>
      <w:marRight w:val="0"/>
      <w:marTop w:val="0"/>
      <w:marBottom w:val="0"/>
      <w:divBdr>
        <w:top w:val="none" w:sz="0" w:space="0" w:color="auto"/>
        <w:left w:val="none" w:sz="0" w:space="0" w:color="auto"/>
        <w:bottom w:val="none" w:sz="0" w:space="0" w:color="auto"/>
        <w:right w:val="none" w:sz="0" w:space="0" w:color="auto"/>
      </w:divBdr>
    </w:div>
    <w:div w:id="1291976929">
      <w:bodyDiv w:val="1"/>
      <w:marLeft w:val="0"/>
      <w:marRight w:val="0"/>
      <w:marTop w:val="0"/>
      <w:marBottom w:val="0"/>
      <w:divBdr>
        <w:top w:val="none" w:sz="0" w:space="0" w:color="auto"/>
        <w:left w:val="none" w:sz="0" w:space="0" w:color="auto"/>
        <w:bottom w:val="none" w:sz="0" w:space="0" w:color="auto"/>
        <w:right w:val="none" w:sz="0" w:space="0" w:color="auto"/>
      </w:divBdr>
    </w:div>
    <w:div w:id="1292204160">
      <w:bodyDiv w:val="1"/>
      <w:marLeft w:val="0"/>
      <w:marRight w:val="0"/>
      <w:marTop w:val="0"/>
      <w:marBottom w:val="0"/>
      <w:divBdr>
        <w:top w:val="none" w:sz="0" w:space="0" w:color="auto"/>
        <w:left w:val="none" w:sz="0" w:space="0" w:color="auto"/>
        <w:bottom w:val="none" w:sz="0" w:space="0" w:color="auto"/>
        <w:right w:val="none" w:sz="0" w:space="0" w:color="auto"/>
      </w:divBdr>
    </w:div>
    <w:div w:id="1292978743">
      <w:bodyDiv w:val="1"/>
      <w:marLeft w:val="0"/>
      <w:marRight w:val="0"/>
      <w:marTop w:val="0"/>
      <w:marBottom w:val="0"/>
      <w:divBdr>
        <w:top w:val="none" w:sz="0" w:space="0" w:color="auto"/>
        <w:left w:val="none" w:sz="0" w:space="0" w:color="auto"/>
        <w:bottom w:val="none" w:sz="0" w:space="0" w:color="auto"/>
        <w:right w:val="none" w:sz="0" w:space="0" w:color="auto"/>
      </w:divBdr>
    </w:div>
    <w:div w:id="1294676861">
      <w:bodyDiv w:val="1"/>
      <w:marLeft w:val="0"/>
      <w:marRight w:val="0"/>
      <w:marTop w:val="0"/>
      <w:marBottom w:val="0"/>
      <w:divBdr>
        <w:top w:val="none" w:sz="0" w:space="0" w:color="auto"/>
        <w:left w:val="none" w:sz="0" w:space="0" w:color="auto"/>
        <w:bottom w:val="none" w:sz="0" w:space="0" w:color="auto"/>
        <w:right w:val="none" w:sz="0" w:space="0" w:color="auto"/>
      </w:divBdr>
    </w:div>
    <w:div w:id="1294824280">
      <w:bodyDiv w:val="1"/>
      <w:marLeft w:val="0"/>
      <w:marRight w:val="0"/>
      <w:marTop w:val="0"/>
      <w:marBottom w:val="0"/>
      <w:divBdr>
        <w:top w:val="none" w:sz="0" w:space="0" w:color="auto"/>
        <w:left w:val="none" w:sz="0" w:space="0" w:color="auto"/>
        <w:bottom w:val="none" w:sz="0" w:space="0" w:color="auto"/>
        <w:right w:val="none" w:sz="0" w:space="0" w:color="auto"/>
      </w:divBdr>
    </w:div>
    <w:div w:id="1295714918">
      <w:bodyDiv w:val="1"/>
      <w:marLeft w:val="0"/>
      <w:marRight w:val="0"/>
      <w:marTop w:val="0"/>
      <w:marBottom w:val="0"/>
      <w:divBdr>
        <w:top w:val="none" w:sz="0" w:space="0" w:color="auto"/>
        <w:left w:val="none" w:sz="0" w:space="0" w:color="auto"/>
        <w:bottom w:val="none" w:sz="0" w:space="0" w:color="auto"/>
        <w:right w:val="none" w:sz="0" w:space="0" w:color="auto"/>
      </w:divBdr>
    </w:div>
    <w:div w:id="1297644145">
      <w:bodyDiv w:val="1"/>
      <w:marLeft w:val="0"/>
      <w:marRight w:val="0"/>
      <w:marTop w:val="0"/>
      <w:marBottom w:val="0"/>
      <w:divBdr>
        <w:top w:val="none" w:sz="0" w:space="0" w:color="auto"/>
        <w:left w:val="none" w:sz="0" w:space="0" w:color="auto"/>
        <w:bottom w:val="none" w:sz="0" w:space="0" w:color="auto"/>
        <w:right w:val="none" w:sz="0" w:space="0" w:color="auto"/>
      </w:divBdr>
    </w:div>
    <w:div w:id="1304696954">
      <w:bodyDiv w:val="1"/>
      <w:marLeft w:val="0"/>
      <w:marRight w:val="0"/>
      <w:marTop w:val="0"/>
      <w:marBottom w:val="0"/>
      <w:divBdr>
        <w:top w:val="none" w:sz="0" w:space="0" w:color="auto"/>
        <w:left w:val="none" w:sz="0" w:space="0" w:color="auto"/>
        <w:bottom w:val="none" w:sz="0" w:space="0" w:color="auto"/>
        <w:right w:val="none" w:sz="0" w:space="0" w:color="auto"/>
      </w:divBdr>
    </w:div>
    <w:div w:id="1305238572">
      <w:bodyDiv w:val="1"/>
      <w:marLeft w:val="0"/>
      <w:marRight w:val="0"/>
      <w:marTop w:val="0"/>
      <w:marBottom w:val="0"/>
      <w:divBdr>
        <w:top w:val="none" w:sz="0" w:space="0" w:color="auto"/>
        <w:left w:val="none" w:sz="0" w:space="0" w:color="auto"/>
        <w:bottom w:val="none" w:sz="0" w:space="0" w:color="auto"/>
        <w:right w:val="none" w:sz="0" w:space="0" w:color="auto"/>
      </w:divBdr>
    </w:div>
    <w:div w:id="1305306935">
      <w:bodyDiv w:val="1"/>
      <w:marLeft w:val="0"/>
      <w:marRight w:val="0"/>
      <w:marTop w:val="0"/>
      <w:marBottom w:val="0"/>
      <w:divBdr>
        <w:top w:val="none" w:sz="0" w:space="0" w:color="auto"/>
        <w:left w:val="none" w:sz="0" w:space="0" w:color="auto"/>
        <w:bottom w:val="none" w:sz="0" w:space="0" w:color="auto"/>
        <w:right w:val="none" w:sz="0" w:space="0" w:color="auto"/>
      </w:divBdr>
    </w:div>
    <w:div w:id="1306396578">
      <w:bodyDiv w:val="1"/>
      <w:marLeft w:val="0"/>
      <w:marRight w:val="0"/>
      <w:marTop w:val="0"/>
      <w:marBottom w:val="0"/>
      <w:divBdr>
        <w:top w:val="none" w:sz="0" w:space="0" w:color="auto"/>
        <w:left w:val="none" w:sz="0" w:space="0" w:color="auto"/>
        <w:bottom w:val="none" w:sz="0" w:space="0" w:color="auto"/>
        <w:right w:val="none" w:sz="0" w:space="0" w:color="auto"/>
      </w:divBdr>
    </w:div>
    <w:div w:id="1307710305">
      <w:bodyDiv w:val="1"/>
      <w:marLeft w:val="0"/>
      <w:marRight w:val="0"/>
      <w:marTop w:val="0"/>
      <w:marBottom w:val="0"/>
      <w:divBdr>
        <w:top w:val="none" w:sz="0" w:space="0" w:color="auto"/>
        <w:left w:val="none" w:sz="0" w:space="0" w:color="auto"/>
        <w:bottom w:val="none" w:sz="0" w:space="0" w:color="auto"/>
        <w:right w:val="none" w:sz="0" w:space="0" w:color="auto"/>
      </w:divBdr>
    </w:div>
    <w:div w:id="1309824407">
      <w:bodyDiv w:val="1"/>
      <w:marLeft w:val="0"/>
      <w:marRight w:val="0"/>
      <w:marTop w:val="0"/>
      <w:marBottom w:val="0"/>
      <w:divBdr>
        <w:top w:val="none" w:sz="0" w:space="0" w:color="auto"/>
        <w:left w:val="none" w:sz="0" w:space="0" w:color="auto"/>
        <w:bottom w:val="none" w:sz="0" w:space="0" w:color="auto"/>
        <w:right w:val="none" w:sz="0" w:space="0" w:color="auto"/>
      </w:divBdr>
    </w:div>
    <w:div w:id="1312950755">
      <w:bodyDiv w:val="1"/>
      <w:marLeft w:val="0"/>
      <w:marRight w:val="0"/>
      <w:marTop w:val="0"/>
      <w:marBottom w:val="0"/>
      <w:divBdr>
        <w:top w:val="none" w:sz="0" w:space="0" w:color="auto"/>
        <w:left w:val="none" w:sz="0" w:space="0" w:color="auto"/>
        <w:bottom w:val="none" w:sz="0" w:space="0" w:color="auto"/>
        <w:right w:val="none" w:sz="0" w:space="0" w:color="auto"/>
      </w:divBdr>
    </w:div>
    <w:div w:id="1314456749">
      <w:bodyDiv w:val="1"/>
      <w:marLeft w:val="0"/>
      <w:marRight w:val="0"/>
      <w:marTop w:val="0"/>
      <w:marBottom w:val="0"/>
      <w:divBdr>
        <w:top w:val="none" w:sz="0" w:space="0" w:color="auto"/>
        <w:left w:val="none" w:sz="0" w:space="0" w:color="auto"/>
        <w:bottom w:val="none" w:sz="0" w:space="0" w:color="auto"/>
        <w:right w:val="none" w:sz="0" w:space="0" w:color="auto"/>
      </w:divBdr>
    </w:div>
    <w:div w:id="1315649476">
      <w:bodyDiv w:val="1"/>
      <w:marLeft w:val="0"/>
      <w:marRight w:val="0"/>
      <w:marTop w:val="0"/>
      <w:marBottom w:val="0"/>
      <w:divBdr>
        <w:top w:val="none" w:sz="0" w:space="0" w:color="auto"/>
        <w:left w:val="none" w:sz="0" w:space="0" w:color="auto"/>
        <w:bottom w:val="none" w:sz="0" w:space="0" w:color="auto"/>
        <w:right w:val="none" w:sz="0" w:space="0" w:color="auto"/>
      </w:divBdr>
    </w:div>
    <w:div w:id="1317152094">
      <w:bodyDiv w:val="1"/>
      <w:marLeft w:val="0"/>
      <w:marRight w:val="0"/>
      <w:marTop w:val="0"/>
      <w:marBottom w:val="0"/>
      <w:divBdr>
        <w:top w:val="none" w:sz="0" w:space="0" w:color="auto"/>
        <w:left w:val="none" w:sz="0" w:space="0" w:color="auto"/>
        <w:bottom w:val="none" w:sz="0" w:space="0" w:color="auto"/>
        <w:right w:val="none" w:sz="0" w:space="0" w:color="auto"/>
      </w:divBdr>
    </w:div>
    <w:div w:id="1318150013">
      <w:bodyDiv w:val="1"/>
      <w:marLeft w:val="0"/>
      <w:marRight w:val="0"/>
      <w:marTop w:val="0"/>
      <w:marBottom w:val="0"/>
      <w:divBdr>
        <w:top w:val="none" w:sz="0" w:space="0" w:color="auto"/>
        <w:left w:val="none" w:sz="0" w:space="0" w:color="auto"/>
        <w:bottom w:val="none" w:sz="0" w:space="0" w:color="auto"/>
        <w:right w:val="none" w:sz="0" w:space="0" w:color="auto"/>
      </w:divBdr>
    </w:div>
    <w:div w:id="1322780370">
      <w:bodyDiv w:val="1"/>
      <w:marLeft w:val="0"/>
      <w:marRight w:val="0"/>
      <w:marTop w:val="0"/>
      <w:marBottom w:val="0"/>
      <w:divBdr>
        <w:top w:val="none" w:sz="0" w:space="0" w:color="auto"/>
        <w:left w:val="none" w:sz="0" w:space="0" w:color="auto"/>
        <w:bottom w:val="none" w:sz="0" w:space="0" w:color="auto"/>
        <w:right w:val="none" w:sz="0" w:space="0" w:color="auto"/>
      </w:divBdr>
    </w:div>
    <w:div w:id="1324775594">
      <w:bodyDiv w:val="1"/>
      <w:marLeft w:val="0"/>
      <w:marRight w:val="0"/>
      <w:marTop w:val="0"/>
      <w:marBottom w:val="0"/>
      <w:divBdr>
        <w:top w:val="none" w:sz="0" w:space="0" w:color="auto"/>
        <w:left w:val="none" w:sz="0" w:space="0" w:color="auto"/>
        <w:bottom w:val="none" w:sz="0" w:space="0" w:color="auto"/>
        <w:right w:val="none" w:sz="0" w:space="0" w:color="auto"/>
      </w:divBdr>
    </w:div>
    <w:div w:id="1326007663">
      <w:bodyDiv w:val="1"/>
      <w:marLeft w:val="0"/>
      <w:marRight w:val="0"/>
      <w:marTop w:val="0"/>
      <w:marBottom w:val="0"/>
      <w:divBdr>
        <w:top w:val="none" w:sz="0" w:space="0" w:color="auto"/>
        <w:left w:val="none" w:sz="0" w:space="0" w:color="auto"/>
        <w:bottom w:val="none" w:sz="0" w:space="0" w:color="auto"/>
        <w:right w:val="none" w:sz="0" w:space="0" w:color="auto"/>
      </w:divBdr>
    </w:div>
    <w:div w:id="1326592908">
      <w:bodyDiv w:val="1"/>
      <w:marLeft w:val="0"/>
      <w:marRight w:val="0"/>
      <w:marTop w:val="0"/>
      <w:marBottom w:val="0"/>
      <w:divBdr>
        <w:top w:val="none" w:sz="0" w:space="0" w:color="auto"/>
        <w:left w:val="none" w:sz="0" w:space="0" w:color="auto"/>
        <w:bottom w:val="none" w:sz="0" w:space="0" w:color="auto"/>
        <w:right w:val="none" w:sz="0" w:space="0" w:color="auto"/>
      </w:divBdr>
    </w:div>
    <w:div w:id="1329559801">
      <w:bodyDiv w:val="1"/>
      <w:marLeft w:val="0"/>
      <w:marRight w:val="0"/>
      <w:marTop w:val="0"/>
      <w:marBottom w:val="0"/>
      <w:divBdr>
        <w:top w:val="none" w:sz="0" w:space="0" w:color="auto"/>
        <w:left w:val="none" w:sz="0" w:space="0" w:color="auto"/>
        <w:bottom w:val="none" w:sz="0" w:space="0" w:color="auto"/>
        <w:right w:val="none" w:sz="0" w:space="0" w:color="auto"/>
      </w:divBdr>
    </w:div>
    <w:div w:id="1330061974">
      <w:bodyDiv w:val="1"/>
      <w:marLeft w:val="0"/>
      <w:marRight w:val="0"/>
      <w:marTop w:val="0"/>
      <w:marBottom w:val="0"/>
      <w:divBdr>
        <w:top w:val="none" w:sz="0" w:space="0" w:color="auto"/>
        <w:left w:val="none" w:sz="0" w:space="0" w:color="auto"/>
        <w:bottom w:val="none" w:sz="0" w:space="0" w:color="auto"/>
        <w:right w:val="none" w:sz="0" w:space="0" w:color="auto"/>
      </w:divBdr>
    </w:div>
    <w:div w:id="1330910270">
      <w:bodyDiv w:val="1"/>
      <w:marLeft w:val="0"/>
      <w:marRight w:val="0"/>
      <w:marTop w:val="0"/>
      <w:marBottom w:val="0"/>
      <w:divBdr>
        <w:top w:val="none" w:sz="0" w:space="0" w:color="auto"/>
        <w:left w:val="none" w:sz="0" w:space="0" w:color="auto"/>
        <w:bottom w:val="none" w:sz="0" w:space="0" w:color="auto"/>
        <w:right w:val="none" w:sz="0" w:space="0" w:color="auto"/>
      </w:divBdr>
    </w:div>
    <w:div w:id="1331981650">
      <w:bodyDiv w:val="1"/>
      <w:marLeft w:val="0"/>
      <w:marRight w:val="0"/>
      <w:marTop w:val="0"/>
      <w:marBottom w:val="0"/>
      <w:divBdr>
        <w:top w:val="none" w:sz="0" w:space="0" w:color="auto"/>
        <w:left w:val="none" w:sz="0" w:space="0" w:color="auto"/>
        <w:bottom w:val="none" w:sz="0" w:space="0" w:color="auto"/>
        <w:right w:val="none" w:sz="0" w:space="0" w:color="auto"/>
      </w:divBdr>
    </w:div>
    <w:div w:id="1331983862">
      <w:bodyDiv w:val="1"/>
      <w:marLeft w:val="0"/>
      <w:marRight w:val="0"/>
      <w:marTop w:val="0"/>
      <w:marBottom w:val="0"/>
      <w:divBdr>
        <w:top w:val="none" w:sz="0" w:space="0" w:color="auto"/>
        <w:left w:val="none" w:sz="0" w:space="0" w:color="auto"/>
        <w:bottom w:val="none" w:sz="0" w:space="0" w:color="auto"/>
        <w:right w:val="none" w:sz="0" w:space="0" w:color="auto"/>
      </w:divBdr>
    </w:div>
    <w:div w:id="1332753364">
      <w:bodyDiv w:val="1"/>
      <w:marLeft w:val="0"/>
      <w:marRight w:val="0"/>
      <w:marTop w:val="0"/>
      <w:marBottom w:val="0"/>
      <w:divBdr>
        <w:top w:val="none" w:sz="0" w:space="0" w:color="auto"/>
        <w:left w:val="none" w:sz="0" w:space="0" w:color="auto"/>
        <w:bottom w:val="none" w:sz="0" w:space="0" w:color="auto"/>
        <w:right w:val="none" w:sz="0" w:space="0" w:color="auto"/>
      </w:divBdr>
    </w:div>
    <w:div w:id="1336497494">
      <w:bodyDiv w:val="1"/>
      <w:marLeft w:val="0"/>
      <w:marRight w:val="0"/>
      <w:marTop w:val="0"/>
      <w:marBottom w:val="0"/>
      <w:divBdr>
        <w:top w:val="none" w:sz="0" w:space="0" w:color="auto"/>
        <w:left w:val="none" w:sz="0" w:space="0" w:color="auto"/>
        <w:bottom w:val="none" w:sz="0" w:space="0" w:color="auto"/>
        <w:right w:val="none" w:sz="0" w:space="0" w:color="auto"/>
      </w:divBdr>
    </w:div>
    <w:div w:id="1337415836">
      <w:bodyDiv w:val="1"/>
      <w:marLeft w:val="0"/>
      <w:marRight w:val="0"/>
      <w:marTop w:val="0"/>
      <w:marBottom w:val="0"/>
      <w:divBdr>
        <w:top w:val="none" w:sz="0" w:space="0" w:color="auto"/>
        <w:left w:val="none" w:sz="0" w:space="0" w:color="auto"/>
        <w:bottom w:val="none" w:sz="0" w:space="0" w:color="auto"/>
        <w:right w:val="none" w:sz="0" w:space="0" w:color="auto"/>
      </w:divBdr>
    </w:div>
    <w:div w:id="1338145705">
      <w:bodyDiv w:val="1"/>
      <w:marLeft w:val="0"/>
      <w:marRight w:val="0"/>
      <w:marTop w:val="0"/>
      <w:marBottom w:val="0"/>
      <w:divBdr>
        <w:top w:val="none" w:sz="0" w:space="0" w:color="auto"/>
        <w:left w:val="none" w:sz="0" w:space="0" w:color="auto"/>
        <w:bottom w:val="none" w:sz="0" w:space="0" w:color="auto"/>
        <w:right w:val="none" w:sz="0" w:space="0" w:color="auto"/>
      </w:divBdr>
    </w:div>
    <w:div w:id="1338650936">
      <w:bodyDiv w:val="1"/>
      <w:marLeft w:val="0"/>
      <w:marRight w:val="0"/>
      <w:marTop w:val="0"/>
      <w:marBottom w:val="0"/>
      <w:divBdr>
        <w:top w:val="none" w:sz="0" w:space="0" w:color="auto"/>
        <w:left w:val="none" w:sz="0" w:space="0" w:color="auto"/>
        <w:bottom w:val="none" w:sz="0" w:space="0" w:color="auto"/>
        <w:right w:val="none" w:sz="0" w:space="0" w:color="auto"/>
      </w:divBdr>
    </w:div>
    <w:div w:id="1339041949">
      <w:bodyDiv w:val="1"/>
      <w:marLeft w:val="0"/>
      <w:marRight w:val="0"/>
      <w:marTop w:val="0"/>
      <w:marBottom w:val="0"/>
      <w:divBdr>
        <w:top w:val="none" w:sz="0" w:space="0" w:color="auto"/>
        <w:left w:val="none" w:sz="0" w:space="0" w:color="auto"/>
        <w:bottom w:val="none" w:sz="0" w:space="0" w:color="auto"/>
        <w:right w:val="none" w:sz="0" w:space="0" w:color="auto"/>
      </w:divBdr>
    </w:div>
    <w:div w:id="1339694420">
      <w:bodyDiv w:val="1"/>
      <w:marLeft w:val="0"/>
      <w:marRight w:val="0"/>
      <w:marTop w:val="0"/>
      <w:marBottom w:val="0"/>
      <w:divBdr>
        <w:top w:val="none" w:sz="0" w:space="0" w:color="auto"/>
        <w:left w:val="none" w:sz="0" w:space="0" w:color="auto"/>
        <w:bottom w:val="none" w:sz="0" w:space="0" w:color="auto"/>
        <w:right w:val="none" w:sz="0" w:space="0" w:color="auto"/>
      </w:divBdr>
    </w:div>
    <w:div w:id="1340497515">
      <w:bodyDiv w:val="1"/>
      <w:marLeft w:val="0"/>
      <w:marRight w:val="0"/>
      <w:marTop w:val="0"/>
      <w:marBottom w:val="0"/>
      <w:divBdr>
        <w:top w:val="none" w:sz="0" w:space="0" w:color="auto"/>
        <w:left w:val="none" w:sz="0" w:space="0" w:color="auto"/>
        <w:bottom w:val="none" w:sz="0" w:space="0" w:color="auto"/>
        <w:right w:val="none" w:sz="0" w:space="0" w:color="auto"/>
      </w:divBdr>
    </w:div>
    <w:div w:id="1342199909">
      <w:bodyDiv w:val="1"/>
      <w:marLeft w:val="0"/>
      <w:marRight w:val="0"/>
      <w:marTop w:val="0"/>
      <w:marBottom w:val="0"/>
      <w:divBdr>
        <w:top w:val="none" w:sz="0" w:space="0" w:color="auto"/>
        <w:left w:val="none" w:sz="0" w:space="0" w:color="auto"/>
        <w:bottom w:val="none" w:sz="0" w:space="0" w:color="auto"/>
        <w:right w:val="none" w:sz="0" w:space="0" w:color="auto"/>
      </w:divBdr>
    </w:div>
    <w:div w:id="1343318151">
      <w:bodyDiv w:val="1"/>
      <w:marLeft w:val="0"/>
      <w:marRight w:val="0"/>
      <w:marTop w:val="0"/>
      <w:marBottom w:val="0"/>
      <w:divBdr>
        <w:top w:val="none" w:sz="0" w:space="0" w:color="auto"/>
        <w:left w:val="none" w:sz="0" w:space="0" w:color="auto"/>
        <w:bottom w:val="none" w:sz="0" w:space="0" w:color="auto"/>
        <w:right w:val="none" w:sz="0" w:space="0" w:color="auto"/>
      </w:divBdr>
    </w:div>
    <w:div w:id="1348022102">
      <w:bodyDiv w:val="1"/>
      <w:marLeft w:val="0"/>
      <w:marRight w:val="0"/>
      <w:marTop w:val="0"/>
      <w:marBottom w:val="0"/>
      <w:divBdr>
        <w:top w:val="none" w:sz="0" w:space="0" w:color="auto"/>
        <w:left w:val="none" w:sz="0" w:space="0" w:color="auto"/>
        <w:bottom w:val="none" w:sz="0" w:space="0" w:color="auto"/>
        <w:right w:val="none" w:sz="0" w:space="0" w:color="auto"/>
      </w:divBdr>
    </w:div>
    <w:div w:id="1350372429">
      <w:bodyDiv w:val="1"/>
      <w:marLeft w:val="0"/>
      <w:marRight w:val="0"/>
      <w:marTop w:val="0"/>
      <w:marBottom w:val="0"/>
      <w:divBdr>
        <w:top w:val="none" w:sz="0" w:space="0" w:color="auto"/>
        <w:left w:val="none" w:sz="0" w:space="0" w:color="auto"/>
        <w:bottom w:val="none" w:sz="0" w:space="0" w:color="auto"/>
        <w:right w:val="none" w:sz="0" w:space="0" w:color="auto"/>
      </w:divBdr>
    </w:div>
    <w:div w:id="1352416198">
      <w:bodyDiv w:val="1"/>
      <w:marLeft w:val="0"/>
      <w:marRight w:val="0"/>
      <w:marTop w:val="0"/>
      <w:marBottom w:val="0"/>
      <w:divBdr>
        <w:top w:val="none" w:sz="0" w:space="0" w:color="auto"/>
        <w:left w:val="none" w:sz="0" w:space="0" w:color="auto"/>
        <w:bottom w:val="none" w:sz="0" w:space="0" w:color="auto"/>
        <w:right w:val="none" w:sz="0" w:space="0" w:color="auto"/>
      </w:divBdr>
    </w:div>
    <w:div w:id="1353066212">
      <w:bodyDiv w:val="1"/>
      <w:marLeft w:val="0"/>
      <w:marRight w:val="0"/>
      <w:marTop w:val="0"/>
      <w:marBottom w:val="0"/>
      <w:divBdr>
        <w:top w:val="none" w:sz="0" w:space="0" w:color="auto"/>
        <w:left w:val="none" w:sz="0" w:space="0" w:color="auto"/>
        <w:bottom w:val="none" w:sz="0" w:space="0" w:color="auto"/>
        <w:right w:val="none" w:sz="0" w:space="0" w:color="auto"/>
      </w:divBdr>
    </w:div>
    <w:div w:id="1360742319">
      <w:bodyDiv w:val="1"/>
      <w:marLeft w:val="0"/>
      <w:marRight w:val="0"/>
      <w:marTop w:val="0"/>
      <w:marBottom w:val="0"/>
      <w:divBdr>
        <w:top w:val="none" w:sz="0" w:space="0" w:color="auto"/>
        <w:left w:val="none" w:sz="0" w:space="0" w:color="auto"/>
        <w:bottom w:val="none" w:sz="0" w:space="0" w:color="auto"/>
        <w:right w:val="none" w:sz="0" w:space="0" w:color="auto"/>
      </w:divBdr>
    </w:div>
    <w:div w:id="1362239836">
      <w:bodyDiv w:val="1"/>
      <w:marLeft w:val="0"/>
      <w:marRight w:val="0"/>
      <w:marTop w:val="0"/>
      <w:marBottom w:val="0"/>
      <w:divBdr>
        <w:top w:val="none" w:sz="0" w:space="0" w:color="auto"/>
        <w:left w:val="none" w:sz="0" w:space="0" w:color="auto"/>
        <w:bottom w:val="none" w:sz="0" w:space="0" w:color="auto"/>
        <w:right w:val="none" w:sz="0" w:space="0" w:color="auto"/>
      </w:divBdr>
    </w:div>
    <w:div w:id="1363363118">
      <w:bodyDiv w:val="1"/>
      <w:marLeft w:val="0"/>
      <w:marRight w:val="0"/>
      <w:marTop w:val="0"/>
      <w:marBottom w:val="0"/>
      <w:divBdr>
        <w:top w:val="none" w:sz="0" w:space="0" w:color="auto"/>
        <w:left w:val="none" w:sz="0" w:space="0" w:color="auto"/>
        <w:bottom w:val="none" w:sz="0" w:space="0" w:color="auto"/>
        <w:right w:val="none" w:sz="0" w:space="0" w:color="auto"/>
      </w:divBdr>
    </w:div>
    <w:div w:id="1365906220">
      <w:bodyDiv w:val="1"/>
      <w:marLeft w:val="0"/>
      <w:marRight w:val="0"/>
      <w:marTop w:val="0"/>
      <w:marBottom w:val="0"/>
      <w:divBdr>
        <w:top w:val="none" w:sz="0" w:space="0" w:color="auto"/>
        <w:left w:val="none" w:sz="0" w:space="0" w:color="auto"/>
        <w:bottom w:val="none" w:sz="0" w:space="0" w:color="auto"/>
        <w:right w:val="none" w:sz="0" w:space="0" w:color="auto"/>
      </w:divBdr>
    </w:div>
    <w:div w:id="1365907781">
      <w:bodyDiv w:val="1"/>
      <w:marLeft w:val="0"/>
      <w:marRight w:val="0"/>
      <w:marTop w:val="0"/>
      <w:marBottom w:val="0"/>
      <w:divBdr>
        <w:top w:val="none" w:sz="0" w:space="0" w:color="auto"/>
        <w:left w:val="none" w:sz="0" w:space="0" w:color="auto"/>
        <w:bottom w:val="none" w:sz="0" w:space="0" w:color="auto"/>
        <w:right w:val="none" w:sz="0" w:space="0" w:color="auto"/>
      </w:divBdr>
    </w:div>
    <w:div w:id="1367021095">
      <w:bodyDiv w:val="1"/>
      <w:marLeft w:val="0"/>
      <w:marRight w:val="0"/>
      <w:marTop w:val="0"/>
      <w:marBottom w:val="0"/>
      <w:divBdr>
        <w:top w:val="none" w:sz="0" w:space="0" w:color="auto"/>
        <w:left w:val="none" w:sz="0" w:space="0" w:color="auto"/>
        <w:bottom w:val="none" w:sz="0" w:space="0" w:color="auto"/>
        <w:right w:val="none" w:sz="0" w:space="0" w:color="auto"/>
      </w:divBdr>
    </w:div>
    <w:div w:id="1367290739">
      <w:bodyDiv w:val="1"/>
      <w:marLeft w:val="0"/>
      <w:marRight w:val="0"/>
      <w:marTop w:val="0"/>
      <w:marBottom w:val="0"/>
      <w:divBdr>
        <w:top w:val="none" w:sz="0" w:space="0" w:color="auto"/>
        <w:left w:val="none" w:sz="0" w:space="0" w:color="auto"/>
        <w:bottom w:val="none" w:sz="0" w:space="0" w:color="auto"/>
        <w:right w:val="none" w:sz="0" w:space="0" w:color="auto"/>
      </w:divBdr>
    </w:div>
    <w:div w:id="1367369133">
      <w:bodyDiv w:val="1"/>
      <w:marLeft w:val="0"/>
      <w:marRight w:val="0"/>
      <w:marTop w:val="0"/>
      <w:marBottom w:val="0"/>
      <w:divBdr>
        <w:top w:val="none" w:sz="0" w:space="0" w:color="auto"/>
        <w:left w:val="none" w:sz="0" w:space="0" w:color="auto"/>
        <w:bottom w:val="none" w:sz="0" w:space="0" w:color="auto"/>
        <w:right w:val="none" w:sz="0" w:space="0" w:color="auto"/>
      </w:divBdr>
    </w:div>
    <w:div w:id="1369643968">
      <w:bodyDiv w:val="1"/>
      <w:marLeft w:val="0"/>
      <w:marRight w:val="0"/>
      <w:marTop w:val="0"/>
      <w:marBottom w:val="0"/>
      <w:divBdr>
        <w:top w:val="none" w:sz="0" w:space="0" w:color="auto"/>
        <w:left w:val="none" w:sz="0" w:space="0" w:color="auto"/>
        <w:bottom w:val="none" w:sz="0" w:space="0" w:color="auto"/>
        <w:right w:val="none" w:sz="0" w:space="0" w:color="auto"/>
      </w:divBdr>
    </w:div>
    <w:div w:id="1373920764">
      <w:bodyDiv w:val="1"/>
      <w:marLeft w:val="0"/>
      <w:marRight w:val="0"/>
      <w:marTop w:val="0"/>
      <w:marBottom w:val="0"/>
      <w:divBdr>
        <w:top w:val="none" w:sz="0" w:space="0" w:color="auto"/>
        <w:left w:val="none" w:sz="0" w:space="0" w:color="auto"/>
        <w:bottom w:val="none" w:sz="0" w:space="0" w:color="auto"/>
        <w:right w:val="none" w:sz="0" w:space="0" w:color="auto"/>
      </w:divBdr>
    </w:div>
    <w:div w:id="1374109513">
      <w:bodyDiv w:val="1"/>
      <w:marLeft w:val="0"/>
      <w:marRight w:val="0"/>
      <w:marTop w:val="0"/>
      <w:marBottom w:val="0"/>
      <w:divBdr>
        <w:top w:val="none" w:sz="0" w:space="0" w:color="auto"/>
        <w:left w:val="none" w:sz="0" w:space="0" w:color="auto"/>
        <w:bottom w:val="none" w:sz="0" w:space="0" w:color="auto"/>
        <w:right w:val="none" w:sz="0" w:space="0" w:color="auto"/>
      </w:divBdr>
    </w:div>
    <w:div w:id="1375738047">
      <w:bodyDiv w:val="1"/>
      <w:marLeft w:val="0"/>
      <w:marRight w:val="0"/>
      <w:marTop w:val="0"/>
      <w:marBottom w:val="0"/>
      <w:divBdr>
        <w:top w:val="none" w:sz="0" w:space="0" w:color="auto"/>
        <w:left w:val="none" w:sz="0" w:space="0" w:color="auto"/>
        <w:bottom w:val="none" w:sz="0" w:space="0" w:color="auto"/>
        <w:right w:val="none" w:sz="0" w:space="0" w:color="auto"/>
      </w:divBdr>
    </w:div>
    <w:div w:id="1375931369">
      <w:bodyDiv w:val="1"/>
      <w:marLeft w:val="0"/>
      <w:marRight w:val="0"/>
      <w:marTop w:val="0"/>
      <w:marBottom w:val="0"/>
      <w:divBdr>
        <w:top w:val="none" w:sz="0" w:space="0" w:color="auto"/>
        <w:left w:val="none" w:sz="0" w:space="0" w:color="auto"/>
        <w:bottom w:val="none" w:sz="0" w:space="0" w:color="auto"/>
        <w:right w:val="none" w:sz="0" w:space="0" w:color="auto"/>
      </w:divBdr>
    </w:div>
    <w:div w:id="1379477110">
      <w:bodyDiv w:val="1"/>
      <w:marLeft w:val="0"/>
      <w:marRight w:val="0"/>
      <w:marTop w:val="0"/>
      <w:marBottom w:val="0"/>
      <w:divBdr>
        <w:top w:val="none" w:sz="0" w:space="0" w:color="auto"/>
        <w:left w:val="none" w:sz="0" w:space="0" w:color="auto"/>
        <w:bottom w:val="none" w:sz="0" w:space="0" w:color="auto"/>
        <w:right w:val="none" w:sz="0" w:space="0" w:color="auto"/>
      </w:divBdr>
    </w:div>
    <w:div w:id="1380394678">
      <w:bodyDiv w:val="1"/>
      <w:marLeft w:val="0"/>
      <w:marRight w:val="0"/>
      <w:marTop w:val="0"/>
      <w:marBottom w:val="0"/>
      <w:divBdr>
        <w:top w:val="none" w:sz="0" w:space="0" w:color="auto"/>
        <w:left w:val="none" w:sz="0" w:space="0" w:color="auto"/>
        <w:bottom w:val="none" w:sz="0" w:space="0" w:color="auto"/>
        <w:right w:val="none" w:sz="0" w:space="0" w:color="auto"/>
      </w:divBdr>
    </w:div>
    <w:div w:id="1383139020">
      <w:bodyDiv w:val="1"/>
      <w:marLeft w:val="0"/>
      <w:marRight w:val="0"/>
      <w:marTop w:val="0"/>
      <w:marBottom w:val="0"/>
      <w:divBdr>
        <w:top w:val="none" w:sz="0" w:space="0" w:color="auto"/>
        <w:left w:val="none" w:sz="0" w:space="0" w:color="auto"/>
        <w:bottom w:val="none" w:sz="0" w:space="0" w:color="auto"/>
        <w:right w:val="none" w:sz="0" w:space="0" w:color="auto"/>
      </w:divBdr>
    </w:div>
    <w:div w:id="1384333115">
      <w:bodyDiv w:val="1"/>
      <w:marLeft w:val="0"/>
      <w:marRight w:val="0"/>
      <w:marTop w:val="0"/>
      <w:marBottom w:val="0"/>
      <w:divBdr>
        <w:top w:val="none" w:sz="0" w:space="0" w:color="auto"/>
        <w:left w:val="none" w:sz="0" w:space="0" w:color="auto"/>
        <w:bottom w:val="none" w:sz="0" w:space="0" w:color="auto"/>
        <w:right w:val="none" w:sz="0" w:space="0" w:color="auto"/>
      </w:divBdr>
    </w:div>
    <w:div w:id="1384451272">
      <w:bodyDiv w:val="1"/>
      <w:marLeft w:val="0"/>
      <w:marRight w:val="0"/>
      <w:marTop w:val="0"/>
      <w:marBottom w:val="0"/>
      <w:divBdr>
        <w:top w:val="none" w:sz="0" w:space="0" w:color="auto"/>
        <w:left w:val="none" w:sz="0" w:space="0" w:color="auto"/>
        <w:bottom w:val="none" w:sz="0" w:space="0" w:color="auto"/>
        <w:right w:val="none" w:sz="0" w:space="0" w:color="auto"/>
      </w:divBdr>
    </w:div>
    <w:div w:id="1384718277">
      <w:bodyDiv w:val="1"/>
      <w:marLeft w:val="0"/>
      <w:marRight w:val="0"/>
      <w:marTop w:val="0"/>
      <w:marBottom w:val="0"/>
      <w:divBdr>
        <w:top w:val="none" w:sz="0" w:space="0" w:color="auto"/>
        <w:left w:val="none" w:sz="0" w:space="0" w:color="auto"/>
        <w:bottom w:val="none" w:sz="0" w:space="0" w:color="auto"/>
        <w:right w:val="none" w:sz="0" w:space="0" w:color="auto"/>
      </w:divBdr>
    </w:div>
    <w:div w:id="1387408206">
      <w:bodyDiv w:val="1"/>
      <w:marLeft w:val="0"/>
      <w:marRight w:val="0"/>
      <w:marTop w:val="0"/>
      <w:marBottom w:val="0"/>
      <w:divBdr>
        <w:top w:val="none" w:sz="0" w:space="0" w:color="auto"/>
        <w:left w:val="none" w:sz="0" w:space="0" w:color="auto"/>
        <w:bottom w:val="none" w:sz="0" w:space="0" w:color="auto"/>
        <w:right w:val="none" w:sz="0" w:space="0" w:color="auto"/>
      </w:divBdr>
    </w:div>
    <w:div w:id="1388912312">
      <w:bodyDiv w:val="1"/>
      <w:marLeft w:val="0"/>
      <w:marRight w:val="0"/>
      <w:marTop w:val="0"/>
      <w:marBottom w:val="0"/>
      <w:divBdr>
        <w:top w:val="none" w:sz="0" w:space="0" w:color="auto"/>
        <w:left w:val="none" w:sz="0" w:space="0" w:color="auto"/>
        <w:bottom w:val="none" w:sz="0" w:space="0" w:color="auto"/>
        <w:right w:val="none" w:sz="0" w:space="0" w:color="auto"/>
      </w:divBdr>
    </w:div>
    <w:div w:id="1390150559">
      <w:bodyDiv w:val="1"/>
      <w:marLeft w:val="0"/>
      <w:marRight w:val="0"/>
      <w:marTop w:val="0"/>
      <w:marBottom w:val="0"/>
      <w:divBdr>
        <w:top w:val="none" w:sz="0" w:space="0" w:color="auto"/>
        <w:left w:val="none" w:sz="0" w:space="0" w:color="auto"/>
        <w:bottom w:val="none" w:sz="0" w:space="0" w:color="auto"/>
        <w:right w:val="none" w:sz="0" w:space="0" w:color="auto"/>
      </w:divBdr>
    </w:div>
    <w:div w:id="1390496118">
      <w:bodyDiv w:val="1"/>
      <w:marLeft w:val="0"/>
      <w:marRight w:val="0"/>
      <w:marTop w:val="0"/>
      <w:marBottom w:val="0"/>
      <w:divBdr>
        <w:top w:val="none" w:sz="0" w:space="0" w:color="auto"/>
        <w:left w:val="none" w:sz="0" w:space="0" w:color="auto"/>
        <w:bottom w:val="none" w:sz="0" w:space="0" w:color="auto"/>
        <w:right w:val="none" w:sz="0" w:space="0" w:color="auto"/>
      </w:divBdr>
    </w:div>
    <w:div w:id="1400589272">
      <w:bodyDiv w:val="1"/>
      <w:marLeft w:val="0"/>
      <w:marRight w:val="0"/>
      <w:marTop w:val="0"/>
      <w:marBottom w:val="0"/>
      <w:divBdr>
        <w:top w:val="none" w:sz="0" w:space="0" w:color="auto"/>
        <w:left w:val="none" w:sz="0" w:space="0" w:color="auto"/>
        <w:bottom w:val="none" w:sz="0" w:space="0" w:color="auto"/>
        <w:right w:val="none" w:sz="0" w:space="0" w:color="auto"/>
      </w:divBdr>
    </w:div>
    <w:div w:id="1401443224">
      <w:bodyDiv w:val="1"/>
      <w:marLeft w:val="0"/>
      <w:marRight w:val="0"/>
      <w:marTop w:val="0"/>
      <w:marBottom w:val="0"/>
      <w:divBdr>
        <w:top w:val="none" w:sz="0" w:space="0" w:color="auto"/>
        <w:left w:val="none" w:sz="0" w:space="0" w:color="auto"/>
        <w:bottom w:val="none" w:sz="0" w:space="0" w:color="auto"/>
        <w:right w:val="none" w:sz="0" w:space="0" w:color="auto"/>
      </w:divBdr>
    </w:div>
    <w:div w:id="1402099728">
      <w:bodyDiv w:val="1"/>
      <w:marLeft w:val="0"/>
      <w:marRight w:val="0"/>
      <w:marTop w:val="0"/>
      <w:marBottom w:val="0"/>
      <w:divBdr>
        <w:top w:val="none" w:sz="0" w:space="0" w:color="auto"/>
        <w:left w:val="none" w:sz="0" w:space="0" w:color="auto"/>
        <w:bottom w:val="none" w:sz="0" w:space="0" w:color="auto"/>
        <w:right w:val="none" w:sz="0" w:space="0" w:color="auto"/>
      </w:divBdr>
    </w:div>
    <w:div w:id="1404335801">
      <w:bodyDiv w:val="1"/>
      <w:marLeft w:val="0"/>
      <w:marRight w:val="0"/>
      <w:marTop w:val="0"/>
      <w:marBottom w:val="0"/>
      <w:divBdr>
        <w:top w:val="none" w:sz="0" w:space="0" w:color="auto"/>
        <w:left w:val="none" w:sz="0" w:space="0" w:color="auto"/>
        <w:bottom w:val="none" w:sz="0" w:space="0" w:color="auto"/>
        <w:right w:val="none" w:sz="0" w:space="0" w:color="auto"/>
      </w:divBdr>
    </w:div>
    <w:div w:id="1405027781">
      <w:bodyDiv w:val="1"/>
      <w:marLeft w:val="0"/>
      <w:marRight w:val="0"/>
      <w:marTop w:val="0"/>
      <w:marBottom w:val="0"/>
      <w:divBdr>
        <w:top w:val="none" w:sz="0" w:space="0" w:color="auto"/>
        <w:left w:val="none" w:sz="0" w:space="0" w:color="auto"/>
        <w:bottom w:val="none" w:sz="0" w:space="0" w:color="auto"/>
        <w:right w:val="none" w:sz="0" w:space="0" w:color="auto"/>
      </w:divBdr>
    </w:div>
    <w:div w:id="1407531633">
      <w:bodyDiv w:val="1"/>
      <w:marLeft w:val="0"/>
      <w:marRight w:val="0"/>
      <w:marTop w:val="0"/>
      <w:marBottom w:val="0"/>
      <w:divBdr>
        <w:top w:val="none" w:sz="0" w:space="0" w:color="auto"/>
        <w:left w:val="none" w:sz="0" w:space="0" w:color="auto"/>
        <w:bottom w:val="none" w:sz="0" w:space="0" w:color="auto"/>
        <w:right w:val="none" w:sz="0" w:space="0" w:color="auto"/>
      </w:divBdr>
    </w:div>
    <w:div w:id="1412432022">
      <w:bodyDiv w:val="1"/>
      <w:marLeft w:val="0"/>
      <w:marRight w:val="0"/>
      <w:marTop w:val="0"/>
      <w:marBottom w:val="0"/>
      <w:divBdr>
        <w:top w:val="none" w:sz="0" w:space="0" w:color="auto"/>
        <w:left w:val="none" w:sz="0" w:space="0" w:color="auto"/>
        <w:bottom w:val="none" w:sz="0" w:space="0" w:color="auto"/>
        <w:right w:val="none" w:sz="0" w:space="0" w:color="auto"/>
      </w:divBdr>
    </w:div>
    <w:div w:id="1413962830">
      <w:bodyDiv w:val="1"/>
      <w:marLeft w:val="0"/>
      <w:marRight w:val="0"/>
      <w:marTop w:val="0"/>
      <w:marBottom w:val="0"/>
      <w:divBdr>
        <w:top w:val="none" w:sz="0" w:space="0" w:color="auto"/>
        <w:left w:val="none" w:sz="0" w:space="0" w:color="auto"/>
        <w:bottom w:val="none" w:sz="0" w:space="0" w:color="auto"/>
        <w:right w:val="none" w:sz="0" w:space="0" w:color="auto"/>
      </w:divBdr>
    </w:div>
    <w:div w:id="1417243690">
      <w:bodyDiv w:val="1"/>
      <w:marLeft w:val="0"/>
      <w:marRight w:val="0"/>
      <w:marTop w:val="0"/>
      <w:marBottom w:val="0"/>
      <w:divBdr>
        <w:top w:val="none" w:sz="0" w:space="0" w:color="auto"/>
        <w:left w:val="none" w:sz="0" w:space="0" w:color="auto"/>
        <w:bottom w:val="none" w:sz="0" w:space="0" w:color="auto"/>
        <w:right w:val="none" w:sz="0" w:space="0" w:color="auto"/>
      </w:divBdr>
    </w:div>
    <w:div w:id="1419599143">
      <w:bodyDiv w:val="1"/>
      <w:marLeft w:val="0"/>
      <w:marRight w:val="0"/>
      <w:marTop w:val="0"/>
      <w:marBottom w:val="0"/>
      <w:divBdr>
        <w:top w:val="none" w:sz="0" w:space="0" w:color="auto"/>
        <w:left w:val="none" w:sz="0" w:space="0" w:color="auto"/>
        <w:bottom w:val="none" w:sz="0" w:space="0" w:color="auto"/>
        <w:right w:val="none" w:sz="0" w:space="0" w:color="auto"/>
      </w:divBdr>
    </w:div>
    <w:div w:id="1420365652">
      <w:bodyDiv w:val="1"/>
      <w:marLeft w:val="0"/>
      <w:marRight w:val="0"/>
      <w:marTop w:val="0"/>
      <w:marBottom w:val="0"/>
      <w:divBdr>
        <w:top w:val="none" w:sz="0" w:space="0" w:color="auto"/>
        <w:left w:val="none" w:sz="0" w:space="0" w:color="auto"/>
        <w:bottom w:val="none" w:sz="0" w:space="0" w:color="auto"/>
        <w:right w:val="none" w:sz="0" w:space="0" w:color="auto"/>
      </w:divBdr>
    </w:div>
    <w:div w:id="1420756517">
      <w:bodyDiv w:val="1"/>
      <w:marLeft w:val="0"/>
      <w:marRight w:val="0"/>
      <w:marTop w:val="0"/>
      <w:marBottom w:val="0"/>
      <w:divBdr>
        <w:top w:val="none" w:sz="0" w:space="0" w:color="auto"/>
        <w:left w:val="none" w:sz="0" w:space="0" w:color="auto"/>
        <w:bottom w:val="none" w:sz="0" w:space="0" w:color="auto"/>
        <w:right w:val="none" w:sz="0" w:space="0" w:color="auto"/>
      </w:divBdr>
    </w:div>
    <w:div w:id="1423724100">
      <w:bodyDiv w:val="1"/>
      <w:marLeft w:val="0"/>
      <w:marRight w:val="0"/>
      <w:marTop w:val="0"/>
      <w:marBottom w:val="0"/>
      <w:divBdr>
        <w:top w:val="none" w:sz="0" w:space="0" w:color="auto"/>
        <w:left w:val="none" w:sz="0" w:space="0" w:color="auto"/>
        <w:bottom w:val="none" w:sz="0" w:space="0" w:color="auto"/>
        <w:right w:val="none" w:sz="0" w:space="0" w:color="auto"/>
      </w:divBdr>
    </w:div>
    <w:div w:id="1423800893">
      <w:bodyDiv w:val="1"/>
      <w:marLeft w:val="0"/>
      <w:marRight w:val="0"/>
      <w:marTop w:val="0"/>
      <w:marBottom w:val="0"/>
      <w:divBdr>
        <w:top w:val="none" w:sz="0" w:space="0" w:color="auto"/>
        <w:left w:val="none" w:sz="0" w:space="0" w:color="auto"/>
        <w:bottom w:val="none" w:sz="0" w:space="0" w:color="auto"/>
        <w:right w:val="none" w:sz="0" w:space="0" w:color="auto"/>
      </w:divBdr>
    </w:div>
    <w:div w:id="1426342498">
      <w:bodyDiv w:val="1"/>
      <w:marLeft w:val="0"/>
      <w:marRight w:val="0"/>
      <w:marTop w:val="0"/>
      <w:marBottom w:val="0"/>
      <w:divBdr>
        <w:top w:val="none" w:sz="0" w:space="0" w:color="auto"/>
        <w:left w:val="none" w:sz="0" w:space="0" w:color="auto"/>
        <w:bottom w:val="none" w:sz="0" w:space="0" w:color="auto"/>
        <w:right w:val="none" w:sz="0" w:space="0" w:color="auto"/>
      </w:divBdr>
    </w:div>
    <w:div w:id="1426418049">
      <w:bodyDiv w:val="1"/>
      <w:marLeft w:val="0"/>
      <w:marRight w:val="0"/>
      <w:marTop w:val="0"/>
      <w:marBottom w:val="0"/>
      <w:divBdr>
        <w:top w:val="none" w:sz="0" w:space="0" w:color="auto"/>
        <w:left w:val="none" w:sz="0" w:space="0" w:color="auto"/>
        <w:bottom w:val="none" w:sz="0" w:space="0" w:color="auto"/>
        <w:right w:val="none" w:sz="0" w:space="0" w:color="auto"/>
      </w:divBdr>
    </w:div>
    <w:div w:id="1427112486">
      <w:bodyDiv w:val="1"/>
      <w:marLeft w:val="0"/>
      <w:marRight w:val="0"/>
      <w:marTop w:val="0"/>
      <w:marBottom w:val="0"/>
      <w:divBdr>
        <w:top w:val="none" w:sz="0" w:space="0" w:color="auto"/>
        <w:left w:val="none" w:sz="0" w:space="0" w:color="auto"/>
        <w:bottom w:val="none" w:sz="0" w:space="0" w:color="auto"/>
        <w:right w:val="none" w:sz="0" w:space="0" w:color="auto"/>
      </w:divBdr>
    </w:div>
    <w:div w:id="1429891718">
      <w:bodyDiv w:val="1"/>
      <w:marLeft w:val="0"/>
      <w:marRight w:val="0"/>
      <w:marTop w:val="0"/>
      <w:marBottom w:val="0"/>
      <w:divBdr>
        <w:top w:val="none" w:sz="0" w:space="0" w:color="auto"/>
        <w:left w:val="none" w:sz="0" w:space="0" w:color="auto"/>
        <w:bottom w:val="none" w:sz="0" w:space="0" w:color="auto"/>
        <w:right w:val="none" w:sz="0" w:space="0" w:color="auto"/>
      </w:divBdr>
    </w:div>
    <w:div w:id="1430349345">
      <w:bodyDiv w:val="1"/>
      <w:marLeft w:val="0"/>
      <w:marRight w:val="0"/>
      <w:marTop w:val="0"/>
      <w:marBottom w:val="0"/>
      <w:divBdr>
        <w:top w:val="none" w:sz="0" w:space="0" w:color="auto"/>
        <w:left w:val="none" w:sz="0" w:space="0" w:color="auto"/>
        <w:bottom w:val="none" w:sz="0" w:space="0" w:color="auto"/>
        <w:right w:val="none" w:sz="0" w:space="0" w:color="auto"/>
      </w:divBdr>
    </w:div>
    <w:div w:id="1431048826">
      <w:bodyDiv w:val="1"/>
      <w:marLeft w:val="0"/>
      <w:marRight w:val="0"/>
      <w:marTop w:val="0"/>
      <w:marBottom w:val="0"/>
      <w:divBdr>
        <w:top w:val="none" w:sz="0" w:space="0" w:color="auto"/>
        <w:left w:val="none" w:sz="0" w:space="0" w:color="auto"/>
        <w:bottom w:val="none" w:sz="0" w:space="0" w:color="auto"/>
        <w:right w:val="none" w:sz="0" w:space="0" w:color="auto"/>
      </w:divBdr>
    </w:div>
    <w:div w:id="1432554469">
      <w:bodyDiv w:val="1"/>
      <w:marLeft w:val="0"/>
      <w:marRight w:val="0"/>
      <w:marTop w:val="0"/>
      <w:marBottom w:val="0"/>
      <w:divBdr>
        <w:top w:val="none" w:sz="0" w:space="0" w:color="auto"/>
        <w:left w:val="none" w:sz="0" w:space="0" w:color="auto"/>
        <w:bottom w:val="none" w:sz="0" w:space="0" w:color="auto"/>
        <w:right w:val="none" w:sz="0" w:space="0" w:color="auto"/>
      </w:divBdr>
    </w:div>
    <w:div w:id="1432898563">
      <w:bodyDiv w:val="1"/>
      <w:marLeft w:val="0"/>
      <w:marRight w:val="0"/>
      <w:marTop w:val="0"/>
      <w:marBottom w:val="0"/>
      <w:divBdr>
        <w:top w:val="none" w:sz="0" w:space="0" w:color="auto"/>
        <w:left w:val="none" w:sz="0" w:space="0" w:color="auto"/>
        <w:bottom w:val="none" w:sz="0" w:space="0" w:color="auto"/>
        <w:right w:val="none" w:sz="0" w:space="0" w:color="auto"/>
      </w:divBdr>
    </w:div>
    <w:div w:id="1433865437">
      <w:bodyDiv w:val="1"/>
      <w:marLeft w:val="0"/>
      <w:marRight w:val="0"/>
      <w:marTop w:val="0"/>
      <w:marBottom w:val="0"/>
      <w:divBdr>
        <w:top w:val="none" w:sz="0" w:space="0" w:color="auto"/>
        <w:left w:val="none" w:sz="0" w:space="0" w:color="auto"/>
        <w:bottom w:val="none" w:sz="0" w:space="0" w:color="auto"/>
        <w:right w:val="none" w:sz="0" w:space="0" w:color="auto"/>
      </w:divBdr>
    </w:div>
    <w:div w:id="1436680739">
      <w:bodyDiv w:val="1"/>
      <w:marLeft w:val="0"/>
      <w:marRight w:val="0"/>
      <w:marTop w:val="0"/>
      <w:marBottom w:val="0"/>
      <w:divBdr>
        <w:top w:val="none" w:sz="0" w:space="0" w:color="auto"/>
        <w:left w:val="none" w:sz="0" w:space="0" w:color="auto"/>
        <w:bottom w:val="none" w:sz="0" w:space="0" w:color="auto"/>
        <w:right w:val="none" w:sz="0" w:space="0" w:color="auto"/>
      </w:divBdr>
    </w:div>
    <w:div w:id="1437749752">
      <w:bodyDiv w:val="1"/>
      <w:marLeft w:val="0"/>
      <w:marRight w:val="0"/>
      <w:marTop w:val="0"/>
      <w:marBottom w:val="0"/>
      <w:divBdr>
        <w:top w:val="none" w:sz="0" w:space="0" w:color="auto"/>
        <w:left w:val="none" w:sz="0" w:space="0" w:color="auto"/>
        <w:bottom w:val="none" w:sz="0" w:space="0" w:color="auto"/>
        <w:right w:val="none" w:sz="0" w:space="0" w:color="auto"/>
      </w:divBdr>
    </w:div>
    <w:div w:id="1439445682">
      <w:bodyDiv w:val="1"/>
      <w:marLeft w:val="0"/>
      <w:marRight w:val="0"/>
      <w:marTop w:val="0"/>
      <w:marBottom w:val="0"/>
      <w:divBdr>
        <w:top w:val="none" w:sz="0" w:space="0" w:color="auto"/>
        <w:left w:val="none" w:sz="0" w:space="0" w:color="auto"/>
        <w:bottom w:val="none" w:sz="0" w:space="0" w:color="auto"/>
        <w:right w:val="none" w:sz="0" w:space="0" w:color="auto"/>
      </w:divBdr>
    </w:div>
    <w:div w:id="1439520929">
      <w:bodyDiv w:val="1"/>
      <w:marLeft w:val="0"/>
      <w:marRight w:val="0"/>
      <w:marTop w:val="0"/>
      <w:marBottom w:val="0"/>
      <w:divBdr>
        <w:top w:val="none" w:sz="0" w:space="0" w:color="auto"/>
        <w:left w:val="none" w:sz="0" w:space="0" w:color="auto"/>
        <w:bottom w:val="none" w:sz="0" w:space="0" w:color="auto"/>
        <w:right w:val="none" w:sz="0" w:space="0" w:color="auto"/>
      </w:divBdr>
    </w:div>
    <w:div w:id="1441293765">
      <w:bodyDiv w:val="1"/>
      <w:marLeft w:val="0"/>
      <w:marRight w:val="0"/>
      <w:marTop w:val="0"/>
      <w:marBottom w:val="0"/>
      <w:divBdr>
        <w:top w:val="none" w:sz="0" w:space="0" w:color="auto"/>
        <w:left w:val="none" w:sz="0" w:space="0" w:color="auto"/>
        <w:bottom w:val="none" w:sz="0" w:space="0" w:color="auto"/>
        <w:right w:val="none" w:sz="0" w:space="0" w:color="auto"/>
      </w:divBdr>
    </w:div>
    <w:div w:id="1441533469">
      <w:bodyDiv w:val="1"/>
      <w:marLeft w:val="0"/>
      <w:marRight w:val="0"/>
      <w:marTop w:val="0"/>
      <w:marBottom w:val="0"/>
      <w:divBdr>
        <w:top w:val="none" w:sz="0" w:space="0" w:color="auto"/>
        <w:left w:val="none" w:sz="0" w:space="0" w:color="auto"/>
        <w:bottom w:val="none" w:sz="0" w:space="0" w:color="auto"/>
        <w:right w:val="none" w:sz="0" w:space="0" w:color="auto"/>
      </w:divBdr>
    </w:div>
    <w:div w:id="1443376174">
      <w:bodyDiv w:val="1"/>
      <w:marLeft w:val="0"/>
      <w:marRight w:val="0"/>
      <w:marTop w:val="0"/>
      <w:marBottom w:val="0"/>
      <w:divBdr>
        <w:top w:val="none" w:sz="0" w:space="0" w:color="auto"/>
        <w:left w:val="none" w:sz="0" w:space="0" w:color="auto"/>
        <w:bottom w:val="none" w:sz="0" w:space="0" w:color="auto"/>
        <w:right w:val="none" w:sz="0" w:space="0" w:color="auto"/>
      </w:divBdr>
    </w:div>
    <w:div w:id="1443722314">
      <w:bodyDiv w:val="1"/>
      <w:marLeft w:val="0"/>
      <w:marRight w:val="0"/>
      <w:marTop w:val="0"/>
      <w:marBottom w:val="0"/>
      <w:divBdr>
        <w:top w:val="none" w:sz="0" w:space="0" w:color="auto"/>
        <w:left w:val="none" w:sz="0" w:space="0" w:color="auto"/>
        <w:bottom w:val="none" w:sz="0" w:space="0" w:color="auto"/>
        <w:right w:val="none" w:sz="0" w:space="0" w:color="auto"/>
      </w:divBdr>
    </w:div>
    <w:div w:id="1443767446">
      <w:bodyDiv w:val="1"/>
      <w:marLeft w:val="0"/>
      <w:marRight w:val="0"/>
      <w:marTop w:val="0"/>
      <w:marBottom w:val="0"/>
      <w:divBdr>
        <w:top w:val="none" w:sz="0" w:space="0" w:color="auto"/>
        <w:left w:val="none" w:sz="0" w:space="0" w:color="auto"/>
        <w:bottom w:val="none" w:sz="0" w:space="0" w:color="auto"/>
        <w:right w:val="none" w:sz="0" w:space="0" w:color="auto"/>
      </w:divBdr>
    </w:div>
    <w:div w:id="1445810166">
      <w:bodyDiv w:val="1"/>
      <w:marLeft w:val="0"/>
      <w:marRight w:val="0"/>
      <w:marTop w:val="0"/>
      <w:marBottom w:val="0"/>
      <w:divBdr>
        <w:top w:val="none" w:sz="0" w:space="0" w:color="auto"/>
        <w:left w:val="none" w:sz="0" w:space="0" w:color="auto"/>
        <w:bottom w:val="none" w:sz="0" w:space="0" w:color="auto"/>
        <w:right w:val="none" w:sz="0" w:space="0" w:color="auto"/>
      </w:divBdr>
    </w:div>
    <w:div w:id="1449202514">
      <w:bodyDiv w:val="1"/>
      <w:marLeft w:val="0"/>
      <w:marRight w:val="0"/>
      <w:marTop w:val="0"/>
      <w:marBottom w:val="0"/>
      <w:divBdr>
        <w:top w:val="none" w:sz="0" w:space="0" w:color="auto"/>
        <w:left w:val="none" w:sz="0" w:space="0" w:color="auto"/>
        <w:bottom w:val="none" w:sz="0" w:space="0" w:color="auto"/>
        <w:right w:val="none" w:sz="0" w:space="0" w:color="auto"/>
      </w:divBdr>
    </w:div>
    <w:div w:id="1451360542">
      <w:bodyDiv w:val="1"/>
      <w:marLeft w:val="0"/>
      <w:marRight w:val="0"/>
      <w:marTop w:val="0"/>
      <w:marBottom w:val="0"/>
      <w:divBdr>
        <w:top w:val="none" w:sz="0" w:space="0" w:color="auto"/>
        <w:left w:val="none" w:sz="0" w:space="0" w:color="auto"/>
        <w:bottom w:val="none" w:sz="0" w:space="0" w:color="auto"/>
        <w:right w:val="none" w:sz="0" w:space="0" w:color="auto"/>
      </w:divBdr>
    </w:div>
    <w:div w:id="1451783500">
      <w:bodyDiv w:val="1"/>
      <w:marLeft w:val="0"/>
      <w:marRight w:val="0"/>
      <w:marTop w:val="0"/>
      <w:marBottom w:val="0"/>
      <w:divBdr>
        <w:top w:val="none" w:sz="0" w:space="0" w:color="auto"/>
        <w:left w:val="none" w:sz="0" w:space="0" w:color="auto"/>
        <w:bottom w:val="none" w:sz="0" w:space="0" w:color="auto"/>
        <w:right w:val="none" w:sz="0" w:space="0" w:color="auto"/>
      </w:divBdr>
    </w:div>
    <w:div w:id="1452096027">
      <w:bodyDiv w:val="1"/>
      <w:marLeft w:val="0"/>
      <w:marRight w:val="0"/>
      <w:marTop w:val="0"/>
      <w:marBottom w:val="0"/>
      <w:divBdr>
        <w:top w:val="none" w:sz="0" w:space="0" w:color="auto"/>
        <w:left w:val="none" w:sz="0" w:space="0" w:color="auto"/>
        <w:bottom w:val="none" w:sz="0" w:space="0" w:color="auto"/>
        <w:right w:val="none" w:sz="0" w:space="0" w:color="auto"/>
      </w:divBdr>
    </w:div>
    <w:div w:id="1453860246">
      <w:bodyDiv w:val="1"/>
      <w:marLeft w:val="0"/>
      <w:marRight w:val="0"/>
      <w:marTop w:val="0"/>
      <w:marBottom w:val="0"/>
      <w:divBdr>
        <w:top w:val="none" w:sz="0" w:space="0" w:color="auto"/>
        <w:left w:val="none" w:sz="0" w:space="0" w:color="auto"/>
        <w:bottom w:val="none" w:sz="0" w:space="0" w:color="auto"/>
        <w:right w:val="none" w:sz="0" w:space="0" w:color="auto"/>
      </w:divBdr>
    </w:div>
    <w:div w:id="1453867142">
      <w:bodyDiv w:val="1"/>
      <w:marLeft w:val="0"/>
      <w:marRight w:val="0"/>
      <w:marTop w:val="0"/>
      <w:marBottom w:val="0"/>
      <w:divBdr>
        <w:top w:val="none" w:sz="0" w:space="0" w:color="auto"/>
        <w:left w:val="none" w:sz="0" w:space="0" w:color="auto"/>
        <w:bottom w:val="none" w:sz="0" w:space="0" w:color="auto"/>
        <w:right w:val="none" w:sz="0" w:space="0" w:color="auto"/>
      </w:divBdr>
    </w:div>
    <w:div w:id="1454594595">
      <w:bodyDiv w:val="1"/>
      <w:marLeft w:val="0"/>
      <w:marRight w:val="0"/>
      <w:marTop w:val="0"/>
      <w:marBottom w:val="0"/>
      <w:divBdr>
        <w:top w:val="none" w:sz="0" w:space="0" w:color="auto"/>
        <w:left w:val="none" w:sz="0" w:space="0" w:color="auto"/>
        <w:bottom w:val="none" w:sz="0" w:space="0" w:color="auto"/>
        <w:right w:val="none" w:sz="0" w:space="0" w:color="auto"/>
      </w:divBdr>
    </w:div>
    <w:div w:id="1458642125">
      <w:bodyDiv w:val="1"/>
      <w:marLeft w:val="0"/>
      <w:marRight w:val="0"/>
      <w:marTop w:val="0"/>
      <w:marBottom w:val="0"/>
      <w:divBdr>
        <w:top w:val="none" w:sz="0" w:space="0" w:color="auto"/>
        <w:left w:val="none" w:sz="0" w:space="0" w:color="auto"/>
        <w:bottom w:val="none" w:sz="0" w:space="0" w:color="auto"/>
        <w:right w:val="none" w:sz="0" w:space="0" w:color="auto"/>
      </w:divBdr>
    </w:div>
    <w:div w:id="1461454826">
      <w:bodyDiv w:val="1"/>
      <w:marLeft w:val="0"/>
      <w:marRight w:val="0"/>
      <w:marTop w:val="0"/>
      <w:marBottom w:val="0"/>
      <w:divBdr>
        <w:top w:val="none" w:sz="0" w:space="0" w:color="auto"/>
        <w:left w:val="none" w:sz="0" w:space="0" w:color="auto"/>
        <w:bottom w:val="none" w:sz="0" w:space="0" w:color="auto"/>
        <w:right w:val="none" w:sz="0" w:space="0" w:color="auto"/>
      </w:divBdr>
    </w:div>
    <w:div w:id="1461536996">
      <w:bodyDiv w:val="1"/>
      <w:marLeft w:val="0"/>
      <w:marRight w:val="0"/>
      <w:marTop w:val="0"/>
      <w:marBottom w:val="0"/>
      <w:divBdr>
        <w:top w:val="none" w:sz="0" w:space="0" w:color="auto"/>
        <w:left w:val="none" w:sz="0" w:space="0" w:color="auto"/>
        <w:bottom w:val="none" w:sz="0" w:space="0" w:color="auto"/>
        <w:right w:val="none" w:sz="0" w:space="0" w:color="auto"/>
      </w:divBdr>
    </w:div>
    <w:div w:id="1464696126">
      <w:bodyDiv w:val="1"/>
      <w:marLeft w:val="0"/>
      <w:marRight w:val="0"/>
      <w:marTop w:val="0"/>
      <w:marBottom w:val="0"/>
      <w:divBdr>
        <w:top w:val="none" w:sz="0" w:space="0" w:color="auto"/>
        <w:left w:val="none" w:sz="0" w:space="0" w:color="auto"/>
        <w:bottom w:val="none" w:sz="0" w:space="0" w:color="auto"/>
        <w:right w:val="none" w:sz="0" w:space="0" w:color="auto"/>
      </w:divBdr>
    </w:div>
    <w:div w:id="1465348695">
      <w:bodyDiv w:val="1"/>
      <w:marLeft w:val="0"/>
      <w:marRight w:val="0"/>
      <w:marTop w:val="0"/>
      <w:marBottom w:val="0"/>
      <w:divBdr>
        <w:top w:val="none" w:sz="0" w:space="0" w:color="auto"/>
        <w:left w:val="none" w:sz="0" w:space="0" w:color="auto"/>
        <w:bottom w:val="none" w:sz="0" w:space="0" w:color="auto"/>
        <w:right w:val="none" w:sz="0" w:space="0" w:color="auto"/>
      </w:divBdr>
    </w:div>
    <w:div w:id="1466196749">
      <w:bodyDiv w:val="1"/>
      <w:marLeft w:val="0"/>
      <w:marRight w:val="0"/>
      <w:marTop w:val="0"/>
      <w:marBottom w:val="0"/>
      <w:divBdr>
        <w:top w:val="none" w:sz="0" w:space="0" w:color="auto"/>
        <w:left w:val="none" w:sz="0" w:space="0" w:color="auto"/>
        <w:bottom w:val="none" w:sz="0" w:space="0" w:color="auto"/>
        <w:right w:val="none" w:sz="0" w:space="0" w:color="auto"/>
      </w:divBdr>
    </w:div>
    <w:div w:id="1469204874">
      <w:bodyDiv w:val="1"/>
      <w:marLeft w:val="0"/>
      <w:marRight w:val="0"/>
      <w:marTop w:val="0"/>
      <w:marBottom w:val="0"/>
      <w:divBdr>
        <w:top w:val="none" w:sz="0" w:space="0" w:color="auto"/>
        <w:left w:val="none" w:sz="0" w:space="0" w:color="auto"/>
        <w:bottom w:val="none" w:sz="0" w:space="0" w:color="auto"/>
        <w:right w:val="none" w:sz="0" w:space="0" w:color="auto"/>
      </w:divBdr>
    </w:div>
    <w:div w:id="1470242532">
      <w:bodyDiv w:val="1"/>
      <w:marLeft w:val="0"/>
      <w:marRight w:val="0"/>
      <w:marTop w:val="0"/>
      <w:marBottom w:val="0"/>
      <w:divBdr>
        <w:top w:val="none" w:sz="0" w:space="0" w:color="auto"/>
        <w:left w:val="none" w:sz="0" w:space="0" w:color="auto"/>
        <w:bottom w:val="none" w:sz="0" w:space="0" w:color="auto"/>
        <w:right w:val="none" w:sz="0" w:space="0" w:color="auto"/>
      </w:divBdr>
    </w:div>
    <w:div w:id="1470435895">
      <w:bodyDiv w:val="1"/>
      <w:marLeft w:val="0"/>
      <w:marRight w:val="0"/>
      <w:marTop w:val="0"/>
      <w:marBottom w:val="0"/>
      <w:divBdr>
        <w:top w:val="none" w:sz="0" w:space="0" w:color="auto"/>
        <w:left w:val="none" w:sz="0" w:space="0" w:color="auto"/>
        <w:bottom w:val="none" w:sz="0" w:space="0" w:color="auto"/>
        <w:right w:val="none" w:sz="0" w:space="0" w:color="auto"/>
      </w:divBdr>
    </w:div>
    <w:div w:id="1471021535">
      <w:bodyDiv w:val="1"/>
      <w:marLeft w:val="0"/>
      <w:marRight w:val="0"/>
      <w:marTop w:val="0"/>
      <w:marBottom w:val="0"/>
      <w:divBdr>
        <w:top w:val="none" w:sz="0" w:space="0" w:color="auto"/>
        <w:left w:val="none" w:sz="0" w:space="0" w:color="auto"/>
        <w:bottom w:val="none" w:sz="0" w:space="0" w:color="auto"/>
        <w:right w:val="none" w:sz="0" w:space="0" w:color="auto"/>
      </w:divBdr>
    </w:div>
    <w:div w:id="1473910352">
      <w:bodyDiv w:val="1"/>
      <w:marLeft w:val="0"/>
      <w:marRight w:val="0"/>
      <w:marTop w:val="0"/>
      <w:marBottom w:val="0"/>
      <w:divBdr>
        <w:top w:val="none" w:sz="0" w:space="0" w:color="auto"/>
        <w:left w:val="none" w:sz="0" w:space="0" w:color="auto"/>
        <w:bottom w:val="none" w:sz="0" w:space="0" w:color="auto"/>
        <w:right w:val="none" w:sz="0" w:space="0" w:color="auto"/>
      </w:divBdr>
    </w:div>
    <w:div w:id="1474057178">
      <w:bodyDiv w:val="1"/>
      <w:marLeft w:val="0"/>
      <w:marRight w:val="0"/>
      <w:marTop w:val="0"/>
      <w:marBottom w:val="0"/>
      <w:divBdr>
        <w:top w:val="none" w:sz="0" w:space="0" w:color="auto"/>
        <w:left w:val="none" w:sz="0" w:space="0" w:color="auto"/>
        <w:bottom w:val="none" w:sz="0" w:space="0" w:color="auto"/>
        <w:right w:val="none" w:sz="0" w:space="0" w:color="auto"/>
      </w:divBdr>
    </w:div>
    <w:div w:id="1474520756">
      <w:bodyDiv w:val="1"/>
      <w:marLeft w:val="0"/>
      <w:marRight w:val="0"/>
      <w:marTop w:val="0"/>
      <w:marBottom w:val="0"/>
      <w:divBdr>
        <w:top w:val="none" w:sz="0" w:space="0" w:color="auto"/>
        <w:left w:val="none" w:sz="0" w:space="0" w:color="auto"/>
        <w:bottom w:val="none" w:sz="0" w:space="0" w:color="auto"/>
        <w:right w:val="none" w:sz="0" w:space="0" w:color="auto"/>
      </w:divBdr>
    </w:div>
    <w:div w:id="1475023395">
      <w:bodyDiv w:val="1"/>
      <w:marLeft w:val="0"/>
      <w:marRight w:val="0"/>
      <w:marTop w:val="0"/>
      <w:marBottom w:val="0"/>
      <w:divBdr>
        <w:top w:val="none" w:sz="0" w:space="0" w:color="auto"/>
        <w:left w:val="none" w:sz="0" w:space="0" w:color="auto"/>
        <w:bottom w:val="none" w:sz="0" w:space="0" w:color="auto"/>
        <w:right w:val="none" w:sz="0" w:space="0" w:color="auto"/>
      </w:divBdr>
    </w:div>
    <w:div w:id="1475366722">
      <w:bodyDiv w:val="1"/>
      <w:marLeft w:val="0"/>
      <w:marRight w:val="0"/>
      <w:marTop w:val="0"/>
      <w:marBottom w:val="0"/>
      <w:divBdr>
        <w:top w:val="none" w:sz="0" w:space="0" w:color="auto"/>
        <w:left w:val="none" w:sz="0" w:space="0" w:color="auto"/>
        <w:bottom w:val="none" w:sz="0" w:space="0" w:color="auto"/>
        <w:right w:val="none" w:sz="0" w:space="0" w:color="auto"/>
      </w:divBdr>
    </w:div>
    <w:div w:id="1475831896">
      <w:bodyDiv w:val="1"/>
      <w:marLeft w:val="0"/>
      <w:marRight w:val="0"/>
      <w:marTop w:val="0"/>
      <w:marBottom w:val="0"/>
      <w:divBdr>
        <w:top w:val="none" w:sz="0" w:space="0" w:color="auto"/>
        <w:left w:val="none" w:sz="0" w:space="0" w:color="auto"/>
        <w:bottom w:val="none" w:sz="0" w:space="0" w:color="auto"/>
        <w:right w:val="none" w:sz="0" w:space="0" w:color="auto"/>
      </w:divBdr>
    </w:div>
    <w:div w:id="1478566874">
      <w:bodyDiv w:val="1"/>
      <w:marLeft w:val="0"/>
      <w:marRight w:val="0"/>
      <w:marTop w:val="0"/>
      <w:marBottom w:val="0"/>
      <w:divBdr>
        <w:top w:val="none" w:sz="0" w:space="0" w:color="auto"/>
        <w:left w:val="none" w:sz="0" w:space="0" w:color="auto"/>
        <w:bottom w:val="none" w:sz="0" w:space="0" w:color="auto"/>
        <w:right w:val="none" w:sz="0" w:space="0" w:color="auto"/>
      </w:divBdr>
    </w:div>
    <w:div w:id="1479690063">
      <w:bodyDiv w:val="1"/>
      <w:marLeft w:val="0"/>
      <w:marRight w:val="0"/>
      <w:marTop w:val="0"/>
      <w:marBottom w:val="0"/>
      <w:divBdr>
        <w:top w:val="none" w:sz="0" w:space="0" w:color="auto"/>
        <w:left w:val="none" w:sz="0" w:space="0" w:color="auto"/>
        <w:bottom w:val="none" w:sz="0" w:space="0" w:color="auto"/>
        <w:right w:val="none" w:sz="0" w:space="0" w:color="auto"/>
      </w:divBdr>
    </w:div>
    <w:div w:id="1480228000">
      <w:bodyDiv w:val="1"/>
      <w:marLeft w:val="0"/>
      <w:marRight w:val="0"/>
      <w:marTop w:val="0"/>
      <w:marBottom w:val="0"/>
      <w:divBdr>
        <w:top w:val="none" w:sz="0" w:space="0" w:color="auto"/>
        <w:left w:val="none" w:sz="0" w:space="0" w:color="auto"/>
        <w:bottom w:val="none" w:sz="0" w:space="0" w:color="auto"/>
        <w:right w:val="none" w:sz="0" w:space="0" w:color="auto"/>
      </w:divBdr>
    </w:div>
    <w:div w:id="1480532844">
      <w:bodyDiv w:val="1"/>
      <w:marLeft w:val="0"/>
      <w:marRight w:val="0"/>
      <w:marTop w:val="0"/>
      <w:marBottom w:val="0"/>
      <w:divBdr>
        <w:top w:val="none" w:sz="0" w:space="0" w:color="auto"/>
        <w:left w:val="none" w:sz="0" w:space="0" w:color="auto"/>
        <w:bottom w:val="none" w:sz="0" w:space="0" w:color="auto"/>
        <w:right w:val="none" w:sz="0" w:space="0" w:color="auto"/>
      </w:divBdr>
    </w:div>
    <w:div w:id="1482193672">
      <w:bodyDiv w:val="1"/>
      <w:marLeft w:val="0"/>
      <w:marRight w:val="0"/>
      <w:marTop w:val="0"/>
      <w:marBottom w:val="0"/>
      <w:divBdr>
        <w:top w:val="none" w:sz="0" w:space="0" w:color="auto"/>
        <w:left w:val="none" w:sz="0" w:space="0" w:color="auto"/>
        <w:bottom w:val="none" w:sz="0" w:space="0" w:color="auto"/>
        <w:right w:val="none" w:sz="0" w:space="0" w:color="auto"/>
      </w:divBdr>
    </w:div>
    <w:div w:id="1483614908">
      <w:bodyDiv w:val="1"/>
      <w:marLeft w:val="0"/>
      <w:marRight w:val="0"/>
      <w:marTop w:val="0"/>
      <w:marBottom w:val="0"/>
      <w:divBdr>
        <w:top w:val="none" w:sz="0" w:space="0" w:color="auto"/>
        <w:left w:val="none" w:sz="0" w:space="0" w:color="auto"/>
        <w:bottom w:val="none" w:sz="0" w:space="0" w:color="auto"/>
        <w:right w:val="none" w:sz="0" w:space="0" w:color="auto"/>
      </w:divBdr>
    </w:div>
    <w:div w:id="1489637616">
      <w:bodyDiv w:val="1"/>
      <w:marLeft w:val="0"/>
      <w:marRight w:val="0"/>
      <w:marTop w:val="0"/>
      <w:marBottom w:val="0"/>
      <w:divBdr>
        <w:top w:val="none" w:sz="0" w:space="0" w:color="auto"/>
        <w:left w:val="none" w:sz="0" w:space="0" w:color="auto"/>
        <w:bottom w:val="none" w:sz="0" w:space="0" w:color="auto"/>
        <w:right w:val="none" w:sz="0" w:space="0" w:color="auto"/>
      </w:divBdr>
    </w:div>
    <w:div w:id="1489710321">
      <w:bodyDiv w:val="1"/>
      <w:marLeft w:val="0"/>
      <w:marRight w:val="0"/>
      <w:marTop w:val="0"/>
      <w:marBottom w:val="0"/>
      <w:divBdr>
        <w:top w:val="none" w:sz="0" w:space="0" w:color="auto"/>
        <w:left w:val="none" w:sz="0" w:space="0" w:color="auto"/>
        <w:bottom w:val="none" w:sz="0" w:space="0" w:color="auto"/>
        <w:right w:val="none" w:sz="0" w:space="0" w:color="auto"/>
      </w:divBdr>
    </w:div>
    <w:div w:id="1491559833">
      <w:bodyDiv w:val="1"/>
      <w:marLeft w:val="0"/>
      <w:marRight w:val="0"/>
      <w:marTop w:val="0"/>
      <w:marBottom w:val="0"/>
      <w:divBdr>
        <w:top w:val="none" w:sz="0" w:space="0" w:color="auto"/>
        <w:left w:val="none" w:sz="0" w:space="0" w:color="auto"/>
        <w:bottom w:val="none" w:sz="0" w:space="0" w:color="auto"/>
        <w:right w:val="none" w:sz="0" w:space="0" w:color="auto"/>
      </w:divBdr>
    </w:div>
    <w:div w:id="1493064962">
      <w:bodyDiv w:val="1"/>
      <w:marLeft w:val="0"/>
      <w:marRight w:val="0"/>
      <w:marTop w:val="0"/>
      <w:marBottom w:val="0"/>
      <w:divBdr>
        <w:top w:val="none" w:sz="0" w:space="0" w:color="auto"/>
        <w:left w:val="none" w:sz="0" w:space="0" w:color="auto"/>
        <w:bottom w:val="none" w:sz="0" w:space="0" w:color="auto"/>
        <w:right w:val="none" w:sz="0" w:space="0" w:color="auto"/>
      </w:divBdr>
    </w:div>
    <w:div w:id="1493259824">
      <w:bodyDiv w:val="1"/>
      <w:marLeft w:val="0"/>
      <w:marRight w:val="0"/>
      <w:marTop w:val="0"/>
      <w:marBottom w:val="0"/>
      <w:divBdr>
        <w:top w:val="none" w:sz="0" w:space="0" w:color="auto"/>
        <w:left w:val="none" w:sz="0" w:space="0" w:color="auto"/>
        <w:bottom w:val="none" w:sz="0" w:space="0" w:color="auto"/>
        <w:right w:val="none" w:sz="0" w:space="0" w:color="auto"/>
      </w:divBdr>
    </w:div>
    <w:div w:id="1493570208">
      <w:bodyDiv w:val="1"/>
      <w:marLeft w:val="0"/>
      <w:marRight w:val="0"/>
      <w:marTop w:val="0"/>
      <w:marBottom w:val="0"/>
      <w:divBdr>
        <w:top w:val="none" w:sz="0" w:space="0" w:color="auto"/>
        <w:left w:val="none" w:sz="0" w:space="0" w:color="auto"/>
        <w:bottom w:val="none" w:sz="0" w:space="0" w:color="auto"/>
        <w:right w:val="none" w:sz="0" w:space="0" w:color="auto"/>
      </w:divBdr>
    </w:div>
    <w:div w:id="1495685546">
      <w:bodyDiv w:val="1"/>
      <w:marLeft w:val="0"/>
      <w:marRight w:val="0"/>
      <w:marTop w:val="0"/>
      <w:marBottom w:val="0"/>
      <w:divBdr>
        <w:top w:val="none" w:sz="0" w:space="0" w:color="auto"/>
        <w:left w:val="none" w:sz="0" w:space="0" w:color="auto"/>
        <w:bottom w:val="none" w:sz="0" w:space="0" w:color="auto"/>
        <w:right w:val="none" w:sz="0" w:space="0" w:color="auto"/>
      </w:divBdr>
    </w:div>
    <w:div w:id="1495687157">
      <w:bodyDiv w:val="1"/>
      <w:marLeft w:val="0"/>
      <w:marRight w:val="0"/>
      <w:marTop w:val="0"/>
      <w:marBottom w:val="0"/>
      <w:divBdr>
        <w:top w:val="none" w:sz="0" w:space="0" w:color="auto"/>
        <w:left w:val="none" w:sz="0" w:space="0" w:color="auto"/>
        <w:bottom w:val="none" w:sz="0" w:space="0" w:color="auto"/>
        <w:right w:val="none" w:sz="0" w:space="0" w:color="auto"/>
      </w:divBdr>
    </w:div>
    <w:div w:id="1497259419">
      <w:bodyDiv w:val="1"/>
      <w:marLeft w:val="0"/>
      <w:marRight w:val="0"/>
      <w:marTop w:val="0"/>
      <w:marBottom w:val="0"/>
      <w:divBdr>
        <w:top w:val="none" w:sz="0" w:space="0" w:color="auto"/>
        <w:left w:val="none" w:sz="0" w:space="0" w:color="auto"/>
        <w:bottom w:val="none" w:sz="0" w:space="0" w:color="auto"/>
        <w:right w:val="none" w:sz="0" w:space="0" w:color="auto"/>
      </w:divBdr>
    </w:div>
    <w:div w:id="1498156904">
      <w:bodyDiv w:val="1"/>
      <w:marLeft w:val="0"/>
      <w:marRight w:val="0"/>
      <w:marTop w:val="0"/>
      <w:marBottom w:val="0"/>
      <w:divBdr>
        <w:top w:val="none" w:sz="0" w:space="0" w:color="auto"/>
        <w:left w:val="none" w:sz="0" w:space="0" w:color="auto"/>
        <w:bottom w:val="none" w:sz="0" w:space="0" w:color="auto"/>
        <w:right w:val="none" w:sz="0" w:space="0" w:color="auto"/>
      </w:divBdr>
    </w:div>
    <w:div w:id="1500652803">
      <w:bodyDiv w:val="1"/>
      <w:marLeft w:val="0"/>
      <w:marRight w:val="0"/>
      <w:marTop w:val="0"/>
      <w:marBottom w:val="0"/>
      <w:divBdr>
        <w:top w:val="none" w:sz="0" w:space="0" w:color="auto"/>
        <w:left w:val="none" w:sz="0" w:space="0" w:color="auto"/>
        <w:bottom w:val="none" w:sz="0" w:space="0" w:color="auto"/>
        <w:right w:val="none" w:sz="0" w:space="0" w:color="auto"/>
      </w:divBdr>
    </w:div>
    <w:div w:id="1500806280">
      <w:bodyDiv w:val="1"/>
      <w:marLeft w:val="0"/>
      <w:marRight w:val="0"/>
      <w:marTop w:val="0"/>
      <w:marBottom w:val="0"/>
      <w:divBdr>
        <w:top w:val="none" w:sz="0" w:space="0" w:color="auto"/>
        <w:left w:val="none" w:sz="0" w:space="0" w:color="auto"/>
        <w:bottom w:val="none" w:sz="0" w:space="0" w:color="auto"/>
        <w:right w:val="none" w:sz="0" w:space="0" w:color="auto"/>
      </w:divBdr>
    </w:div>
    <w:div w:id="1504857367">
      <w:bodyDiv w:val="1"/>
      <w:marLeft w:val="0"/>
      <w:marRight w:val="0"/>
      <w:marTop w:val="0"/>
      <w:marBottom w:val="0"/>
      <w:divBdr>
        <w:top w:val="none" w:sz="0" w:space="0" w:color="auto"/>
        <w:left w:val="none" w:sz="0" w:space="0" w:color="auto"/>
        <w:bottom w:val="none" w:sz="0" w:space="0" w:color="auto"/>
        <w:right w:val="none" w:sz="0" w:space="0" w:color="auto"/>
      </w:divBdr>
    </w:div>
    <w:div w:id="1507283851">
      <w:bodyDiv w:val="1"/>
      <w:marLeft w:val="0"/>
      <w:marRight w:val="0"/>
      <w:marTop w:val="0"/>
      <w:marBottom w:val="0"/>
      <w:divBdr>
        <w:top w:val="none" w:sz="0" w:space="0" w:color="auto"/>
        <w:left w:val="none" w:sz="0" w:space="0" w:color="auto"/>
        <w:bottom w:val="none" w:sz="0" w:space="0" w:color="auto"/>
        <w:right w:val="none" w:sz="0" w:space="0" w:color="auto"/>
      </w:divBdr>
    </w:div>
    <w:div w:id="1509564069">
      <w:bodyDiv w:val="1"/>
      <w:marLeft w:val="0"/>
      <w:marRight w:val="0"/>
      <w:marTop w:val="0"/>
      <w:marBottom w:val="0"/>
      <w:divBdr>
        <w:top w:val="none" w:sz="0" w:space="0" w:color="auto"/>
        <w:left w:val="none" w:sz="0" w:space="0" w:color="auto"/>
        <w:bottom w:val="none" w:sz="0" w:space="0" w:color="auto"/>
        <w:right w:val="none" w:sz="0" w:space="0" w:color="auto"/>
      </w:divBdr>
    </w:div>
    <w:div w:id="1514420282">
      <w:bodyDiv w:val="1"/>
      <w:marLeft w:val="0"/>
      <w:marRight w:val="0"/>
      <w:marTop w:val="0"/>
      <w:marBottom w:val="0"/>
      <w:divBdr>
        <w:top w:val="none" w:sz="0" w:space="0" w:color="auto"/>
        <w:left w:val="none" w:sz="0" w:space="0" w:color="auto"/>
        <w:bottom w:val="none" w:sz="0" w:space="0" w:color="auto"/>
        <w:right w:val="none" w:sz="0" w:space="0" w:color="auto"/>
      </w:divBdr>
    </w:div>
    <w:div w:id="1519849111">
      <w:bodyDiv w:val="1"/>
      <w:marLeft w:val="0"/>
      <w:marRight w:val="0"/>
      <w:marTop w:val="0"/>
      <w:marBottom w:val="0"/>
      <w:divBdr>
        <w:top w:val="none" w:sz="0" w:space="0" w:color="auto"/>
        <w:left w:val="none" w:sz="0" w:space="0" w:color="auto"/>
        <w:bottom w:val="none" w:sz="0" w:space="0" w:color="auto"/>
        <w:right w:val="none" w:sz="0" w:space="0" w:color="auto"/>
      </w:divBdr>
    </w:div>
    <w:div w:id="1520385124">
      <w:bodyDiv w:val="1"/>
      <w:marLeft w:val="0"/>
      <w:marRight w:val="0"/>
      <w:marTop w:val="0"/>
      <w:marBottom w:val="0"/>
      <w:divBdr>
        <w:top w:val="none" w:sz="0" w:space="0" w:color="auto"/>
        <w:left w:val="none" w:sz="0" w:space="0" w:color="auto"/>
        <w:bottom w:val="none" w:sz="0" w:space="0" w:color="auto"/>
        <w:right w:val="none" w:sz="0" w:space="0" w:color="auto"/>
      </w:divBdr>
    </w:div>
    <w:div w:id="1522164743">
      <w:bodyDiv w:val="1"/>
      <w:marLeft w:val="0"/>
      <w:marRight w:val="0"/>
      <w:marTop w:val="0"/>
      <w:marBottom w:val="0"/>
      <w:divBdr>
        <w:top w:val="none" w:sz="0" w:space="0" w:color="auto"/>
        <w:left w:val="none" w:sz="0" w:space="0" w:color="auto"/>
        <w:bottom w:val="none" w:sz="0" w:space="0" w:color="auto"/>
        <w:right w:val="none" w:sz="0" w:space="0" w:color="auto"/>
      </w:divBdr>
    </w:div>
    <w:div w:id="1523011110">
      <w:bodyDiv w:val="1"/>
      <w:marLeft w:val="0"/>
      <w:marRight w:val="0"/>
      <w:marTop w:val="0"/>
      <w:marBottom w:val="0"/>
      <w:divBdr>
        <w:top w:val="none" w:sz="0" w:space="0" w:color="auto"/>
        <w:left w:val="none" w:sz="0" w:space="0" w:color="auto"/>
        <w:bottom w:val="none" w:sz="0" w:space="0" w:color="auto"/>
        <w:right w:val="none" w:sz="0" w:space="0" w:color="auto"/>
      </w:divBdr>
    </w:div>
    <w:div w:id="1524905912">
      <w:bodyDiv w:val="1"/>
      <w:marLeft w:val="0"/>
      <w:marRight w:val="0"/>
      <w:marTop w:val="0"/>
      <w:marBottom w:val="0"/>
      <w:divBdr>
        <w:top w:val="none" w:sz="0" w:space="0" w:color="auto"/>
        <w:left w:val="none" w:sz="0" w:space="0" w:color="auto"/>
        <w:bottom w:val="none" w:sz="0" w:space="0" w:color="auto"/>
        <w:right w:val="none" w:sz="0" w:space="0" w:color="auto"/>
      </w:divBdr>
    </w:div>
    <w:div w:id="1527330556">
      <w:bodyDiv w:val="1"/>
      <w:marLeft w:val="0"/>
      <w:marRight w:val="0"/>
      <w:marTop w:val="0"/>
      <w:marBottom w:val="0"/>
      <w:divBdr>
        <w:top w:val="none" w:sz="0" w:space="0" w:color="auto"/>
        <w:left w:val="none" w:sz="0" w:space="0" w:color="auto"/>
        <w:bottom w:val="none" w:sz="0" w:space="0" w:color="auto"/>
        <w:right w:val="none" w:sz="0" w:space="0" w:color="auto"/>
      </w:divBdr>
    </w:div>
    <w:div w:id="1527330675">
      <w:bodyDiv w:val="1"/>
      <w:marLeft w:val="0"/>
      <w:marRight w:val="0"/>
      <w:marTop w:val="0"/>
      <w:marBottom w:val="0"/>
      <w:divBdr>
        <w:top w:val="none" w:sz="0" w:space="0" w:color="auto"/>
        <w:left w:val="none" w:sz="0" w:space="0" w:color="auto"/>
        <w:bottom w:val="none" w:sz="0" w:space="0" w:color="auto"/>
        <w:right w:val="none" w:sz="0" w:space="0" w:color="auto"/>
      </w:divBdr>
    </w:div>
    <w:div w:id="1529105718">
      <w:bodyDiv w:val="1"/>
      <w:marLeft w:val="0"/>
      <w:marRight w:val="0"/>
      <w:marTop w:val="0"/>
      <w:marBottom w:val="0"/>
      <w:divBdr>
        <w:top w:val="none" w:sz="0" w:space="0" w:color="auto"/>
        <w:left w:val="none" w:sz="0" w:space="0" w:color="auto"/>
        <w:bottom w:val="none" w:sz="0" w:space="0" w:color="auto"/>
        <w:right w:val="none" w:sz="0" w:space="0" w:color="auto"/>
      </w:divBdr>
    </w:div>
    <w:div w:id="1530485337">
      <w:bodyDiv w:val="1"/>
      <w:marLeft w:val="0"/>
      <w:marRight w:val="0"/>
      <w:marTop w:val="0"/>
      <w:marBottom w:val="0"/>
      <w:divBdr>
        <w:top w:val="none" w:sz="0" w:space="0" w:color="auto"/>
        <w:left w:val="none" w:sz="0" w:space="0" w:color="auto"/>
        <w:bottom w:val="none" w:sz="0" w:space="0" w:color="auto"/>
        <w:right w:val="none" w:sz="0" w:space="0" w:color="auto"/>
      </w:divBdr>
    </w:div>
    <w:div w:id="1531382763">
      <w:bodyDiv w:val="1"/>
      <w:marLeft w:val="0"/>
      <w:marRight w:val="0"/>
      <w:marTop w:val="0"/>
      <w:marBottom w:val="0"/>
      <w:divBdr>
        <w:top w:val="none" w:sz="0" w:space="0" w:color="auto"/>
        <w:left w:val="none" w:sz="0" w:space="0" w:color="auto"/>
        <w:bottom w:val="none" w:sz="0" w:space="0" w:color="auto"/>
        <w:right w:val="none" w:sz="0" w:space="0" w:color="auto"/>
      </w:divBdr>
    </w:div>
    <w:div w:id="1535459509">
      <w:bodyDiv w:val="1"/>
      <w:marLeft w:val="0"/>
      <w:marRight w:val="0"/>
      <w:marTop w:val="0"/>
      <w:marBottom w:val="0"/>
      <w:divBdr>
        <w:top w:val="none" w:sz="0" w:space="0" w:color="auto"/>
        <w:left w:val="none" w:sz="0" w:space="0" w:color="auto"/>
        <w:bottom w:val="none" w:sz="0" w:space="0" w:color="auto"/>
        <w:right w:val="none" w:sz="0" w:space="0" w:color="auto"/>
      </w:divBdr>
    </w:div>
    <w:div w:id="1535775486">
      <w:bodyDiv w:val="1"/>
      <w:marLeft w:val="0"/>
      <w:marRight w:val="0"/>
      <w:marTop w:val="0"/>
      <w:marBottom w:val="0"/>
      <w:divBdr>
        <w:top w:val="none" w:sz="0" w:space="0" w:color="auto"/>
        <w:left w:val="none" w:sz="0" w:space="0" w:color="auto"/>
        <w:bottom w:val="none" w:sz="0" w:space="0" w:color="auto"/>
        <w:right w:val="none" w:sz="0" w:space="0" w:color="auto"/>
      </w:divBdr>
    </w:div>
    <w:div w:id="1537964282">
      <w:bodyDiv w:val="1"/>
      <w:marLeft w:val="0"/>
      <w:marRight w:val="0"/>
      <w:marTop w:val="0"/>
      <w:marBottom w:val="0"/>
      <w:divBdr>
        <w:top w:val="none" w:sz="0" w:space="0" w:color="auto"/>
        <w:left w:val="none" w:sz="0" w:space="0" w:color="auto"/>
        <w:bottom w:val="none" w:sz="0" w:space="0" w:color="auto"/>
        <w:right w:val="none" w:sz="0" w:space="0" w:color="auto"/>
      </w:divBdr>
    </w:div>
    <w:div w:id="1538084508">
      <w:bodyDiv w:val="1"/>
      <w:marLeft w:val="0"/>
      <w:marRight w:val="0"/>
      <w:marTop w:val="0"/>
      <w:marBottom w:val="0"/>
      <w:divBdr>
        <w:top w:val="none" w:sz="0" w:space="0" w:color="auto"/>
        <w:left w:val="none" w:sz="0" w:space="0" w:color="auto"/>
        <w:bottom w:val="none" w:sz="0" w:space="0" w:color="auto"/>
        <w:right w:val="none" w:sz="0" w:space="0" w:color="auto"/>
      </w:divBdr>
    </w:div>
    <w:div w:id="1539052695">
      <w:bodyDiv w:val="1"/>
      <w:marLeft w:val="0"/>
      <w:marRight w:val="0"/>
      <w:marTop w:val="0"/>
      <w:marBottom w:val="0"/>
      <w:divBdr>
        <w:top w:val="none" w:sz="0" w:space="0" w:color="auto"/>
        <w:left w:val="none" w:sz="0" w:space="0" w:color="auto"/>
        <w:bottom w:val="none" w:sz="0" w:space="0" w:color="auto"/>
        <w:right w:val="none" w:sz="0" w:space="0" w:color="auto"/>
      </w:divBdr>
    </w:div>
    <w:div w:id="1539078420">
      <w:bodyDiv w:val="1"/>
      <w:marLeft w:val="0"/>
      <w:marRight w:val="0"/>
      <w:marTop w:val="0"/>
      <w:marBottom w:val="0"/>
      <w:divBdr>
        <w:top w:val="none" w:sz="0" w:space="0" w:color="auto"/>
        <w:left w:val="none" w:sz="0" w:space="0" w:color="auto"/>
        <w:bottom w:val="none" w:sz="0" w:space="0" w:color="auto"/>
        <w:right w:val="none" w:sz="0" w:space="0" w:color="auto"/>
      </w:divBdr>
    </w:div>
    <w:div w:id="1543010711">
      <w:bodyDiv w:val="1"/>
      <w:marLeft w:val="0"/>
      <w:marRight w:val="0"/>
      <w:marTop w:val="0"/>
      <w:marBottom w:val="0"/>
      <w:divBdr>
        <w:top w:val="none" w:sz="0" w:space="0" w:color="auto"/>
        <w:left w:val="none" w:sz="0" w:space="0" w:color="auto"/>
        <w:bottom w:val="none" w:sz="0" w:space="0" w:color="auto"/>
        <w:right w:val="none" w:sz="0" w:space="0" w:color="auto"/>
      </w:divBdr>
    </w:div>
    <w:div w:id="1543325677">
      <w:bodyDiv w:val="1"/>
      <w:marLeft w:val="0"/>
      <w:marRight w:val="0"/>
      <w:marTop w:val="0"/>
      <w:marBottom w:val="0"/>
      <w:divBdr>
        <w:top w:val="none" w:sz="0" w:space="0" w:color="auto"/>
        <w:left w:val="none" w:sz="0" w:space="0" w:color="auto"/>
        <w:bottom w:val="none" w:sz="0" w:space="0" w:color="auto"/>
        <w:right w:val="none" w:sz="0" w:space="0" w:color="auto"/>
      </w:divBdr>
    </w:div>
    <w:div w:id="1543636105">
      <w:bodyDiv w:val="1"/>
      <w:marLeft w:val="0"/>
      <w:marRight w:val="0"/>
      <w:marTop w:val="0"/>
      <w:marBottom w:val="0"/>
      <w:divBdr>
        <w:top w:val="none" w:sz="0" w:space="0" w:color="auto"/>
        <w:left w:val="none" w:sz="0" w:space="0" w:color="auto"/>
        <w:bottom w:val="none" w:sz="0" w:space="0" w:color="auto"/>
        <w:right w:val="none" w:sz="0" w:space="0" w:color="auto"/>
      </w:divBdr>
    </w:div>
    <w:div w:id="1544100616">
      <w:bodyDiv w:val="1"/>
      <w:marLeft w:val="0"/>
      <w:marRight w:val="0"/>
      <w:marTop w:val="0"/>
      <w:marBottom w:val="0"/>
      <w:divBdr>
        <w:top w:val="none" w:sz="0" w:space="0" w:color="auto"/>
        <w:left w:val="none" w:sz="0" w:space="0" w:color="auto"/>
        <w:bottom w:val="none" w:sz="0" w:space="0" w:color="auto"/>
        <w:right w:val="none" w:sz="0" w:space="0" w:color="auto"/>
      </w:divBdr>
    </w:div>
    <w:div w:id="1545095211">
      <w:bodyDiv w:val="1"/>
      <w:marLeft w:val="0"/>
      <w:marRight w:val="0"/>
      <w:marTop w:val="0"/>
      <w:marBottom w:val="0"/>
      <w:divBdr>
        <w:top w:val="none" w:sz="0" w:space="0" w:color="auto"/>
        <w:left w:val="none" w:sz="0" w:space="0" w:color="auto"/>
        <w:bottom w:val="none" w:sz="0" w:space="0" w:color="auto"/>
        <w:right w:val="none" w:sz="0" w:space="0" w:color="auto"/>
      </w:divBdr>
    </w:div>
    <w:div w:id="1548419531">
      <w:bodyDiv w:val="1"/>
      <w:marLeft w:val="0"/>
      <w:marRight w:val="0"/>
      <w:marTop w:val="0"/>
      <w:marBottom w:val="0"/>
      <w:divBdr>
        <w:top w:val="none" w:sz="0" w:space="0" w:color="auto"/>
        <w:left w:val="none" w:sz="0" w:space="0" w:color="auto"/>
        <w:bottom w:val="none" w:sz="0" w:space="0" w:color="auto"/>
        <w:right w:val="none" w:sz="0" w:space="0" w:color="auto"/>
      </w:divBdr>
    </w:div>
    <w:div w:id="1548487522">
      <w:bodyDiv w:val="1"/>
      <w:marLeft w:val="0"/>
      <w:marRight w:val="0"/>
      <w:marTop w:val="0"/>
      <w:marBottom w:val="0"/>
      <w:divBdr>
        <w:top w:val="none" w:sz="0" w:space="0" w:color="auto"/>
        <w:left w:val="none" w:sz="0" w:space="0" w:color="auto"/>
        <w:bottom w:val="none" w:sz="0" w:space="0" w:color="auto"/>
        <w:right w:val="none" w:sz="0" w:space="0" w:color="auto"/>
      </w:divBdr>
    </w:div>
    <w:div w:id="1550535780">
      <w:bodyDiv w:val="1"/>
      <w:marLeft w:val="0"/>
      <w:marRight w:val="0"/>
      <w:marTop w:val="0"/>
      <w:marBottom w:val="0"/>
      <w:divBdr>
        <w:top w:val="none" w:sz="0" w:space="0" w:color="auto"/>
        <w:left w:val="none" w:sz="0" w:space="0" w:color="auto"/>
        <w:bottom w:val="none" w:sz="0" w:space="0" w:color="auto"/>
        <w:right w:val="none" w:sz="0" w:space="0" w:color="auto"/>
      </w:divBdr>
    </w:div>
    <w:div w:id="1550919587">
      <w:bodyDiv w:val="1"/>
      <w:marLeft w:val="0"/>
      <w:marRight w:val="0"/>
      <w:marTop w:val="0"/>
      <w:marBottom w:val="0"/>
      <w:divBdr>
        <w:top w:val="none" w:sz="0" w:space="0" w:color="auto"/>
        <w:left w:val="none" w:sz="0" w:space="0" w:color="auto"/>
        <w:bottom w:val="none" w:sz="0" w:space="0" w:color="auto"/>
        <w:right w:val="none" w:sz="0" w:space="0" w:color="auto"/>
      </w:divBdr>
    </w:div>
    <w:div w:id="1551839155">
      <w:bodyDiv w:val="1"/>
      <w:marLeft w:val="0"/>
      <w:marRight w:val="0"/>
      <w:marTop w:val="0"/>
      <w:marBottom w:val="0"/>
      <w:divBdr>
        <w:top w:val="none" w:sz="0" w:space="0" w:color="auto"/>
        <w:left w:val="none" w:sz="0" w:space="0" w:color="auto"/>
        <w:bottom w:val="none" w:sz="0" w:space="0" w:color="auto"/>
        <w:right w:val="none" w:sz="0" w:space="0" w:color="auto"/>
      </w:divBdr>
    </w:div>
    <w:div w:id="1552766010">
      <w:bodyDiv w:val="1"/>
      <w:marLeft w:val="0"/>
      <w:marRight w:val="0"/>
      <w:marTop w:val="0"/>
      <w:marBottom w:val="0"/>
      <w:divBdr>
        <w:top w:val="none" w:sz="0" w:space="0" w:color="auto"/>
        <w:left w:val="none" w:sz="0" w:space="0" w:color="auto"/>
        <w:bottom w:val="none" w:sz="0" w:space="0" w:color="auto"/>
        <w:right w:val="none" w:sz="0" w:space="0" w:color="auto"/>
      </w:divBdr>
    </w:div>
    <w:div w:id="1554317762">
      <w:bodyDiv w:val="1"/>
      <w:marLeft w:val="0"/>
      <w:marRight w:val="0"/>
      <w:marTop w:val="0"/>
      <w:marBottom w:val="0"/>
      <w:divBdr>
        <w:top w:val="none" w:sz="0" w:space="0" w:color="auto"/>
        <w:left w:val="none" w:sz="0" w:space="0" w:color="auto"/>
        <w:bottom w:val="none" w:sz="0" w:space="0" w:color="auto"/>
        <w:right w:val="none" w:sz="0" w:space="0" w:color="auto"/>
      </w:divBdr>
    </w:div>
    <w:div w:id="1556165199">
      <w:bodyDiv w:val="1"/>
      <w:marLeft w:val="0"/>
      <w:marRight w:val="0"/>
      <w:marTop w:val="0"/>
      <w:marBottom w:val="0"/>
      <w:divBdr>
        <w:top w:val="none" w:sz="0" w:space="0" w:color="auto"/>
        <w:left w:val="none" w:sz="0" w:space="0" w:color="auto"/>
        <w:bottom w:val="none" w:sz="0" w:space="0" w:color="auto"/>
        <w:right w:val="none" w:sz="0" w:space="0" w:color="auto"/>
      </w:divBdr>
    </w:div>
    <w:div w:id="1556236644">
      <w:bodyDiv w:val="1"/>
      <w:marLeft w:val="0"/>
      <w:marRight w:val="0"/>
      <w:marTop w:val="0"/>
      <w:marBottom w:val="0"/>
      <w:divBdr>
        <w:top w:val="none" w:sz="0" w:space="0" w:color="auto"/>
        <w:left w:val="none" w:sz="0" w:space="0" w:color="auto"/>
        <w:bottom w:val="none" w:sz="0" w:space="0" w:color="auto"/>
        <w:right w:val="none" w:sz="0" w:space="0" w:color="auto"/>
      </w:divBdr>
    </w:div>
    <w:div w:id="1556964299">
      <w:bodyDiv w:val="1"/>
      <w:marLeft w:val="0"/>
      <w:marRight w:val="0"/>
      <w:marTop w:val="0"/>
      <w:marBottom w:val="0"/>
      <w:divBdr>
        <w:top w:val="none" w:sz="0" w:space="0" w:color="auto"/>
        <w:left w:val="none" w:sz="0" w:space="0" w:color="auto"/>
        <w:bottom w:val="none" w:sz="0" w:space="0" w:color="auto"/>
        <w:right w:val="none" w:sz="0" w:space="0" w:color="auto"/>
      </w:divBdr>
    </w:div>
    <w:div w:id="1558202932">
      <w:bodyDiv w:val="1"/>
      <w:marLeft w:val="0"/>
      <w:marRight w:val="0"/>
      <w:marTop w:val="0"/>
      <w:marBottom w:val="0"/>
      <w:divBdr>
        <w:top w:val="none" w:sz="0" w:space="0" w:color="auto"/>
        <w:left w:val="none" w:sz="0" w:space="0" w:color="auto"/>
        <w:bottom w:val="none" w:sz="0" w:space="0" w:color="auto"/>
        <w:right w:val="none" w:sz="0" w:space="0" w:color="auto"/>
      </w:divBdr>
    </w:div>
    <w:div w:id="1559199623">
      <w:bodyDiv w:val="1"/>
      <w:marLeft w:val="0"/>
      <w:marRight w:val="0"/>
      <w:marTop w:val="0"/>
      <w:marBottom w:val="0"/>
      <w:divBdr>
        <w:top w:val="none" w:sz="0" w:space="0" w:color="auto"/>
        <w:left w:val="none" w:sz="0" w:space="0" w:color="auto"/>
        <w:bottom w:val="none" w:sz="0" w:space="0" w:color="auto"/>
        <w:right w:val="none" w:sz="0" w:space="0" w:color="auto"/>
      </w:divBdr>
    </w:div>
    <w:div w:id="1559365338">
      <w:bodyDiv w:val="1"/>
      <w:marLeft w:val="0"/>
      <w:marRight w:val="0"/>
      <w:marTop w:val="0"/>
      <w:marBottom w:val="0"/>
      <w:divBdr>
        <w:top w:val="none" w:sz="0" w:space="0" w:color="auto"/>
        <w:left w:val="none" w:sz="0" w:space="0" w:color="auto"/>
        <w:bottom w:val="none" w:sz="0" w:space="0" w:color="auto"/>
        <w:right w:val="none" w:sz="0" w:space="0" w:color="auto"/>
      </w:divBdr>
    </w:div>
    <w:div w:id="1560166334">
      <w:bodyDiv w:val="1"/>
      <w:marLeft w:val="0"/>
      <w:marRight w:val="0"/>
      <w:marTop w:val="0"/>
      <w:marBottom w:val="0"/>
      <w:divBdr>
        <w:top w:val="none" w:sz="0" w:space="0" w:color="auto"/>
        <w:left w:val="none" w:sz="0" w:space="0" w:color="auto"/>
        <w:bottom w:val="none" w:sz="0" w:space="0" w:color="auto"/>
        <w:right w:val="none" w:sz="0" w:space="0" w:color="auto"/>
      </w:divBdr>
    </w:div>
    <w:div w:id="1560706387">
      <w:bodyDiv w:val="1"/>
      <w:marLeft w:val="0"/>
      <w:marRight w:val="0"/>
      <w:marTop w:val="0"/>
      <w:marBottom w:val="0"/>
      <w:divBdr>
        <w:top w:val="none" w:sz="0" w:space="0" w:color="auto"/>
        <w:left w:val="none" w:sz="0" w:space="0" w:color="auto"/>
        <w:bottom w:val="none" w:sz="0" w:space="0" w:color="auto"/>
        <w:right w:val="none" w:sz="0" w:space="0" w:color="auto"/>
      </w:divBdr>
    </w:div>
    <w:div w:id="1562253006">
      <w:bodyDiv w:val="1"/>
      <w:marLeft w:val="0"/>
      <w:marRight w:val="0"/>
      <w:marTop w:val="0"/>
      <w:marBottom w:val="0"/>
      <w:divBdr>
        <w:top w:val="none" w:sz="0" w:space="0" w:color="auto"/>
        <w:left w:val="none" w:sz="0" w:space="0" w:color="auto"/>
        <w:bottom w:val="none" w:sz="0" w:space="0" w:color="auto"/>
        <w:right w:val="none" w:sz="0" w:space="0" w:color="auto"/>
      </w:divBdr>
    </w:div>
    <w:div w:id="1564442261">
      <w:bodyDiv w:val="1"/>
      <w:marLeft w:val="0"/>
      <w:marRight w:val="0"/>
      <w:marTop w:val="0"/>
      <w:marBottom w:val="0"/>
      <w:divBdr>
        <w:top w:val="none" w:sz="0" w:space="0" w:color="auto"/>
        <w:left w:val="none" w:sz="0" w:space="0" w:color="auto"/>
        <w:bottom w:val="none" w:sz="0" w:space="0" w:color="auto"/>
        <w:right w:val="none" w:sz="0" w:space="0" w:color="auto"/>
      </w:divBdr>
    </w:div>
    <w:div w:id="1565792935">
      <w:bodyDiv w:val="1"/>
      <w:marLeft w:val="0"/>
      <w:marRight w:val="0"/>
      <w:marTop w:val="0"/>
      <w:marBottom w:val="0"/>
      <w:divBdr>
        <w:top w:val="none" w:sz="0" w:space="0" w:color="auto"/>
        <w:left w:val="none" w:sz="0" w:space="0" w:color="auto"/>
        <w:bottom w:val="none" w:sz="0" w:space="0" w:color="auto"/>
        <w:right w:val="none" w:sz="0" w:space="0" w:color="auto"/>
      </w:divBdr>
    </w:div>
    <w:div w:id="1566528618">
      <w:bodyDiv w:val="1"/>
      <w:marLeft w:val="0"/>
      <w:marRight w:val="0"/>
      <w:marTop w:val="0"/>
      <w:marBottom w:val="0"/>
      <w:divBdr>
        <w:top w:val="none" w:sz="0" w:space="0" w:color="auto"/>
        <w:left w:val="none" w:sz="0" w:space="0" w:color="auto"/>
        <w:bottom w:val="none" w:sz="0" w:space="0" w:color="auto"/>
        <w:right w:val="none" w:sz="0" w:space="0" w:color="auto"/>
      </w:divBdr>
    </w:div>
    <w:div w:id="1571306023">
      <w:bodyDiv w:val="1"/>
      <w:marLeft w:val="0"/>
      <w:marRight w:val="0"/>
      <w:marTop w:val="0"/>
      <w:marBottom w:val="0"/>
      <w:divBdr>
        <w:top w:val="none" w:sz="0" w:space="0" w:color="auto"/>
        <w:left w:val="none" w:sz="0" w:space="0" w:color="auto"/>
        <w:bottom w:val="none" w:sz="0" w:space="0" w:color="auto"/>
        <w:right w:val="none" w:sz="0" w:space="0" w:color="auto"/>
      </w:divBdr>
    </w:div>
    <w:div w:id="1572959121">
      <w:bodyDiv w:val="1"/>
      <w:marLeft w:val="0"/>
      <w:marRight w:val="0"/>
      <w:marTop w:val="0"/>
      <w:marBottom w:val="0"/>
      <w:divBdr>
        <w:top w:val="none" w:sz="0" w:space="0" w:color="auto"/>
        <w:left w:val="none" w:sz="0" w:space="0" w:color="auto"/>
        <w:bottom w:val="none" w:sz="0" w:space="0" w:color="auto"/>
        <w:right w:val="none" w:sz="0" w:space="0" w:color="auto"/>
      </w:divBdr>
    </w:div>
    <w:div w:id="1573388498">
      <w:bodyDiv w:val="1"/>
      <w:marLeft w:val="0"/>
      <w:marRight w:val="0"/>
      <w:marTop w:val="0"/>
      <w:marBottom w:val="0"/>
      <w:divBdr>
        <w:top w:val="none" w:sz="0" w:space="0" w:color="auto"/>
        <w:left w:val="none" w:sz="0" w:space="0" w:color="auto"/>
        <w:bottom w:val="none" w:sz="0" w:space="0" w:color="auto"/>
        <w:right w:val="none" w:sz="0" w:space="0" w:color="auto"/>
      </w:divBdr>
    </w:div>
    <w:div w:id="1575431129">
      <w:bodyDiv w:val="1"/>
      <w:marLeft w:val="0"/>
      <w:marRight w:val="0"/>
      <w:marTop w:val="0"/>
      <w:marBottom w:val="0"/>
      <w:divBdr>
        <w:top w:val="none" w:sz="0" w:space="0" w:color="auto"/>
        <w:left w:val="none" w:sz="0" w:space="0" w:color="auto"/>
        <w:bottom w:val="none" w:sz="0" w:space="0" w:color="auto"/>
        <w:right w:val="none" w:sz="0" w:space="0" w:color="auto"/>
      </w:divBdr>
    </w:div>
    <w:div w:id="1576933661">
      <w:bodyDiv w:val="1"/>
      <w:marLeft w:val="0"/>
      <w:marRight w:val="0"/>
      <w:marTop w:val="0"/>
      <w:marBottom w:val="0"/>
      <w:divBdr>
        <w:top w:val="none" w:sz="0" w:space="0" w:color="auto"/>
        <w:left w:val="none" w:sz="0" w:space="0" w:color="auto"/>
        <w:bottom w:val="none" w:sz="0" w:space="0" w:color="auto"/>
        <w:right w:val="none" w:sz="0" w:space="0" w:color="auto"/>
      </w:divBdr>
    </w:div>
    <w:div w:id="1579099486">
      <w:bodyDiv w:val="1"/>
      <w:marLeft w:val="0"/>
      <w:marRight w:val="0"/>
      <w:marTop w:val="0"/>
      <w:marBottom w:val="0"/>
      <w:divBdr>
        <w:top w:val="none" w:sz="0" w:space="0" w:color="auto"/>
        <w:left w:val="none" w:sz="0" w:space="0" w:color="auto"/>
        <w:bottom w:val="none" w:sz="0" w:space="0" w:color="auto"/>
        <w:right w:val="none" w:sz="0" w:space="0" w:color="auto"/>
      </w:divBdr>
    </w:div>
    <w:div w:id="1581519678">
      <w:bodyDiv w:val="1"/>
      <w:marLeft w:val="0"/>
      <w:marRight w:val="0"/>
      <w:marTop w:val="0"/>
      <w:marBottom w:val="0"/>
      <w:divBdr>
        <w:top w:val="none" w:sz="0" w:space="0" w:color="auto"/>
        <w:left w:val="none" w:sz="0" w:space="0" w:color="auto"/>
        <w:bottom w:val="none" w:sz="0" w:space="0" w:color="auto"/>
        <w:right w:val="none" w:sz="0" w:space="0" w:color="auto"/>
      </w:divBdr>
    </w:div>
    <w:div w:id="1581982864">
      <w:bodyDiv w:val="1"/>
      <w:marLeft w:val="0"/>
      <w:marRight w:val="0"/>
      <w:marTop w:val="0"/>
      <w:marBottom w:val="0"/>
      <w:divBdr>
        <w:top w:val="none" w:sz="0" w:space="0" w:color="auto"/>
        <w:left w:val="none" w:sz="0" w:space="0" w:color="auto"/>
        <w:bottom w:val="none" w:sz="0" w:space="0" w:color="auto"/>
        <w:right w:val="none" w:sz="0" w:space="0" w:color="auto"/>
      </w:divBdr>
    </w:div>
    <w:div w:id="1582564771">
      <w:bodyDiv w:val="1"/>
      <w:marLeft w:val="0"/>
      <w:marRight w:val="0"/>
      <w:marTop w:val="0"/>
      <w:marBottom w:val="0"/>
      <w:divBdr>
        <w:top w:val="none" w:sz="0" w:space="0" w:color="auto"/>
        <w:left w:val="none" w:sz="0" w:space="0" w:color="auto"/>
        <w:bottom w:val="none" w:sz="0" w:space="0" w:color="auto"/>
        <w:right w:val="none" w:sz="0" w:space="0" w:color="auto"/>
      </w:divBdr>
    </w:div>
    <w:div w:id="1582981587">
      <w:bodyDiv w:val="1"/>
      <w:marLeft w:val="0"/>
      <w:marRight w:val="0"/>
      <w:marTop w:val="0"/>
      <w:marBottom w:val="0"/>
      <w:divBdr>
        <w:top w:val="none" w:sz="0" w:space="0" w:color="auto"/>
        <w:left w:val="none" w:sz="0" w:space="0" w:color="auto"/>
        <w:bottom w:val="none" w:sz="0" w:space="0" w:color="auto"/>
        <w:right w:val="none" w:sz="0" w:space="0" w:color="auto"/>
      </w:divBdr>
    </w:div>
    <w:div w:id="1585645020">
      <w:bodyDiv w:val="1"/>
      <w:marLeft w:val="0"/>
      <w:marRight w:val="0"/>
      <w:marTop w:val="0"/>
      <w:marBottom w:val="0"/>
      <w:divBdr>
        <w:top w:val="none" w:sz="0" w:space="0" w:color="auto"/>
        <w:left w:val="none" w:sz="0" w:space="0" w:color="auto"/>
        <w:bottom w:val="none" w:sz="0" w:space="0" w:color="auto"/>
        <w:right w:val="none" w:sz="0" w:space="0" w:color="auto"/>
      </w:divBdr>
    </w:div>
    <w:div w:id="1590043340">
      <w:bodyDiv w:val="1"/>
      <w:marLeft w:val="0"/>
      <w:marRight w:val="0"/>
      <w:marTop w:val="0"/>
      <w:marBottom w:val="0"/>
      <w:divBdr>
        <w:top w:val="none" w:sz="0" w:space="0" w:color="auto"/>
        <w:left w:val="none" w:sz="0" w:space="0" w:color="auto"/>
        <w:bottom w:val="none" w:sz="0" w:space="0" w:color="auto"/>
        <w:right w:val="none" w:sz="0" w:space="0" w:color="auto"/>
      </w:divBdr>
    </w:div>
    <w:div w:id="1591084135">
      <w:bodyDiv w:val="1"/>
      <w:marLeft w:val="0"/>
      <w:marRight w:val="0"/>
      <w:marTop w:val="0"/>
      <w:marBottom w:val="0"/>
      <w:divBdr>
        <w:top w:val="none" w:sz="0" w:space="0" w:color="auto"/>
        <w:left w:val="none" w:sz="0" w:space="0" w:color="auto"/>
        <w:bottom w:val="none" w:sz="0" w:space="0" w:color="auto"/>
        <w:right w:val="none" w:sz="0" w:space="0" w:color="auto"/>
      </w:divBdr>
    </w:div>
    <w:div w:id="1591429640">
      <w:bodyDiv w:val="1"/>
      <w:marLeft w:val="0"/>
      <w:marRight w:val="0"/>
      <w:marTop w:val="0"/>
      <w:marBottom w:val="0"/>
      <w:divBdr>
        <w:top w:val="none" w:sz="0" w:space="0" w:color="auto"/>
        <w:left w:val="none" w:sz="0" w:space="0" w:color="auto"/>
        <w:bottom w:val="none" w:sz="0" w:space="0" w:color="auto"/>
        <w:right w:val="none" w:sz="0" w:space="0" w:color="auto"/>
      </w:divBdr>
    </w:div>
    <w:div w:id="1596328945">
      <w:bodyDiv w:val="1"/>
      <w:marLeft w:val="0"/>
      <w:marRight w:val="0"/>
      <w:marTop w:val="0"/>
      <w:marBottom w:val="0"/>
      <w:divBdr>
        <w:top w:val="none" w:sz="0" w:space="0" w:color="auto"/>
        <w:left w:val="none" w:sz="0" w:space="0" w:color="auto"/>
        <w:bottom w:val="none" w:sz="0" w:space="0" w:color="auto"/>
        <w:right w:val="none" w:sz="0" w:space="0" w:color="auto"/>
      </w:divBdr>
    </w:div>
    <w:div w:id="1596396338">
      <w:bodyDiv w:val="1"/>
      <w:marLeft w:val="0"/>
      <w:marRight w:val="0"/>
      <w:marTop w:val="0"/>
      <w:marBottom w:val="0"/>
      <w:divBdr>
        <w:top w:val="none" w:sz="0" w:space="0" w:color="auto"/>
        <w:left w:val="none" w:sz="0" w:space="0" w:color="auto"/>
        <w:bottom w:val="none" w:sz="0" w:space="0" w:color="auto"/>
        <w:right w:val="none" w:sz="0" w:space="0" w:color="auto"/>
      </w:divBdr>
    </w:div>
    <w:div w:id="1597053615">
      <w:bodyDiv w:val="1"/>
      <w:marLeft w:val="0"/>
      <w:marRight w:val="0"/>
      <w:marTop w:val="0"/>
      <w:marBottom w:val="0"/>
      <w:divBdr>
        <w:top w:val="none" w:sz="0" w:space="0" w:color="auto"/>
        <w:left w:val="none" w:sz="0" w:space="0" w:color="auto"/>
        <w:bottom w:val="none" w:sz="0" w:space="0" w:color="auto"/>
        <w:right w:val="none" w:sz="0" w:space="0" w:color="auto"/>
      </w:divBdr>
    </w:div>
    <w:div w:id="1597446875">
      <w:bodyDiv w:val="1"/>
      <w:marLeft w:val="0"/>
      <w:marRight w:val="0"/>
      <w:marTop w:val="0"/>
      <w:marBottom w:val="0"/>
      <w:divBdr>
        <w:top w:val="none" w:sz="0" w:space="0" w:color="auto"/>
        <w:left w:val="none" w:sz="0" w:space="0" w:color="auto"/>
        <w:bottom w:val="none" w:sz="0" w:space="0" w:color="auto"/>
        <w:right w:val="none" w:sz="0" w:space="0" w:color="auto"/>
      </w:divBdr>
    </w:div>
    <w:div w:id="1598825379">
      <w:bodyDiv w:val="1"/>
      <w:marLeft w:val="0"/>
      <w:marRight w:val="0"/>
      <w:marTop w:val="0"/>
      <w:marBottom w:val="0"/>
      <w:divBdr>
        <w:top w:val="none" w:sz="0" w:space="0" w:color="auto"/>
        <w:left w:val="none" w:sz="0" w:space="0" w:color="auto"/>
        <w:bottom w:val="none" w:sz="0" w:space="0" w:color="auto"/>
        <w:right w:val="none" w:sz="0" w:space="0" w:color="auto"/>
      </w:divBdr>
    </w:div>
    <w:div w:id="1599487392">
      <w:bodyDiv w:val="1"/>
      <w:marLeft w:val="0"/>
      <w:marRight w:val="0"/>
      <w:marTop w:val="0"/>
      <w:marBottom w:val="0"/>
      <w:divBdr>
        <w:top w:val="none" w:sz="0" w:space="0" w:color="auto"/>
        <w:left w:val="none" w:sz="0" w:space="0" w:color="auto"/>
        <w:bottom w:val="none" w:sz="0" w:space="0" w:color="auto"/>
        <w:right w:val="none" w:sz="0" w:space="0" w:color="auto"/>
      </w:divBdr>
    </w:div>
    <w:div w:id="1601329869">
      <w:bodyDiv w:val="1"/>
      <w:marLeft w:val="0"/>
      <w:marRight w:val="0"/>
      <w:marTop w:val="0"/>
      <w:marBottom w:val="0"/>
      <w:divBdr>
        <w:top w:val="none" w:sz="0" w:space="0" w:color="auto"/>
        <w:left w:val="none" w:sz="0" w:space="0" w:color="auto"/>
        <w:bottom w:val="none" w:sz="0" w:space="0" w:color="auto"/>
        <w:right w:val="none" w:sz="0" w:space="0" w:color="auto"/>
      </w:divBdr>
    </w:div>
    <w:div w:id="1602176506">
      <w:bodyDiv w:val="1"/>
      <w:marLeft w:val="0"/>
      <w:marRight w:val="0"/>
      <w:marTop w:val="0"/>
      <w:marBottom w:val="0"/>
      <w:divBdr>
        <w:top w:val="none" w:sz="0" w:space="0" w:color="auto"/>
        <w:left w:val="none" w:sz="0" w:space="0" w:color="auto"/>
        <w:bottom w:val="none" w:sz="0" w:space="0" w:color="auto"/>
        <w:right w:val="none" w:sz="0" w:space="0" w:color="auto"/>
      </w:divBdr>
    </w:div>
    <w:div w:id="1609849177">
      <w:bodyDiv w:val="1"/>
      <w:marLeft w:val="0"/>
      <w:marRight w:val="0"/>
      <w:marTop w:val="0"/>
      <w:marBottom w:val="0"/>
      <w:divBdr>
        <w:top w:val="none" w:sz="0" w:space="0" w:color="auto"/>
        <w:left w:val="none" w:sz="0" w:space="0" w:color="auto"/>
        <w:bottom w:val="none" w:sz="0" w:space="0" w:color="auto"/>
        <w:right w:val="none" w:sz="0" w:space="0" w:color="auto"/>
      </w:divBdr>
    </w:div>
    <w:div w:id="1611006422">
      <w:bodyDiv w:val="1"/>
      <w:marLeft w:val="0"/>
      <w:marRight w:val="0"/>
      <w:marTop w:val="0"/>
      <w:marBottom w:val="0"/>
      <w:divBdr>
        <w:top w:val="none" w:sz="0" w:space="0" w:color="auto"/>
        <w:left w:val="none" w:sz="0" w:space="0" w:color="auto"/>
        <w:bottom w:val="none" w:sz="0" w:space="0" w:color="auto"/>
        <w:right w:val="none" w:sz="0" w:space="0" w:color="auto"/>
      </w:divBdr>
    </w:div>
    <w:div w:id="1614897522">
      <w:bodyDiv w:val="1"/>
      <w:marLeft w:val="0"/>
      <w:marRight w:val="0"/>
      <w:marTop w:val="0"/>
      <w:marBottom w:val="0"/>
      <w:divBdr>
        <w:top w:val="none" w:sz="0" w:space="0" w:color="auto"/>
        <w:left w:val="none" w:sz="0" w:space="0" w:color="auto"/>
        <w:bottom w:val="none" w:sz="0" w:space="0" w:color="auto"/>
        <w:right w:val="none" w:sz="0" w:space="0" w:color="auto"/>
      </w:divBdr>
    </w:div>
    <w:div w:id="1616601190">
      <w:bodyDiv w:val="1"/>
      <w:marLeft w:val="0"/>
      <w:marRight w:val="0"/>
      <w:marTop w:val="0"/>
      <w:marBottom w:val="0"/>
      <w:divBdr>
        <w:top w:val="none" w:sz="0" w:space="0" w:color="auto"/>
        <w:left w:val="none" w:sz="0" w:space="0" w:color="auto"/>
        <w:bottom w:val="none" w:sz="0" w:space="0" w:color="auto"/>
        <w:right w:val="none" w:sz="0" w:space="0" w:color="auto"/>
      </w:divBdr>
      <w:divsChild>
        <w:div w:id="123933683">
          <w:marLeft w:val="0"/>
          <w:marRight w:val="0"/>
          <w:marTop w:val="0"/>
          <w:marBottom w:val="0"/>
          <w:divBdr>
            <w:top w:val="none" w:sz="0" w:space="0" w:color="auto"/>
            <w:left w:val="none" w:sz="0" w:space="0" w:color="auto"/>
            <w:bottom w:val="none" w:sz="0" w:space="0" w:color="auto"/>
            <w:right w:val="none" w:sz="0" w:space="0" w:color="auto"/>
          </w:divBdr>
        </w:div>
      </w:divsChild>
    </w:div>
    <w:div w:id="1617524850">
      <w:bodyDiv w:val="1"/>
      <w:marLeft w:val="0"/>
      <w:marRight w:val="0"/>
      <w:marTop w:val="0"/>
      <w:marBottom w:val="0"/>
      <w:divBdr>
        <w:top w:val="none" w:sz="0" w:space="0" w:color="auto"/>
        <w:left w:val="none" w:sz="0" w:space="0" w:color="auto"/>
        <w:bottom w:val="none" w:sz="0" w:space="0" w:color="auto"/>
        <w:right w:val="none" w:sz="0" w:space="0" w:color="auto"/>
      </w:divBdr>
    </w:div>
    <w:div w:id="1618028612">
      <w:bodyDiv w:val="1"/>
      <w:marLeft w:val="0"/>
      <w:marRight w:val="0"/>
      <w:marTop w:val="0"/>
      <w:marBottom w:val="0"/>
      <w:divBdr>
        <w:top w:val="none" w:sz="0" w:space="0" w:color="auto"/>
        <w:left w:val="none" w:sz="0" w:space="0" w:color="auto"/>
        <w:bottom w:val="none" w:sz="0" w:space="0" w:color="auto"/>
        <w:right w:val="none" w:sz="0" w:space="0" w:color="auto"/>
      </w:divBdr>
    </w:div>
    <w:div w:id="1620064704">
      <w:bodyDiv w:val="1"/>
      <w:marLeft w:val="0"/>
      <w:marRight w:val="0"/>
      <w:marTop w:val="0"/>
      <w:marBottom w:val="0"/>
      <w:divBdr>
        <w:top w:val="none" w:sz="0" w:space="0" w:color="auto"/>
        <w:left w:val="none" w:sz="0" w:space="0" w:color="auto"/>
        <w:bottom w:val="none" w:sz="0" w:space="0" w:color="auto"/>
        <w:right w:val="none" w:sz="0" w:space="0" w:color="auto"/>
      </w:divBdr>
    </w:div>
    <w:div w:id="1621834288">
      <w:bodyDiv w:val="1"/>
      <w:marLeft w:val="0"/>
      <w:marRight w:val="0"/>
      <w:marTop w:val="0"/>
      <w:marBottom w:val="0"/>
      <w:divBdr>
        <w:top w:val="none" w:sz="0" w:space="0" w:color="auto"/>
        <w:left w:val="none" w:sz="0" w:space="0" w:color="auto"/>
        <w:bottom w:val="none" w:sz="0" w:space="0" w:color="auto"/>
        <w:right w:val="none" w:sz="0" w:space="0" w:color="auto"/>
      </w:divBdr>
    </w:div>
    <w:div w:id="1622220836">
      <w:bodyDiv w:val="1"/>
      <w:marLeft w:val="0"/>
      <w:marRight w:val="0"/>
      <w:marTop w:val="0"/>
      <w:marBottom w:val="0"/>
      <w:divBdr>
        <w:top w:val="none" w:sz="0" w:space="0" w:color="auto"/>
        <w:left w:val="none" w:sz="0" w:space="0" w:color="auto"/>
        <w:bottom w:val="none" w:sz="0" w:space="0" w:color="auto"/>
        <w:right w:val="none" w:sz="0" w:space="0" w:color="auto"/>
      </w:divBdr>
    </w:div>
    <w:div w:id="1622301707">
      <w:bodyDiv w:val="1"/>
      <w:marLeft w:val="0"/>
      <w:marRight w:val="0"/>
      <w:marTop w:val="0"/>
      <w:marBottom w:val="0"/>
      <w:divBdr>
        <w:top w:val="none" w:sz="0" w:space="0" w:color="auto"/>
        <w:left w:val="none" w:sz="0" w:space="0" w:color="auto"/>
        <w:bottom w:val="none" w:sz="0" w:space="0" w:color="auto"/>
        <w:right w:val="none" w:sz="0" w:space="0" w:color="auto"/>
      </w:divBdr>
    </w:div>
    <w:div w:id="1623800151">
      <w:bodyDiv w:val="1"/>
      <w:marLeft w:val="0"/>
      <w:marRight w:val="0"/>
      <w:marTop w:val="0"/>
      <w:marBottom w:val="0"/>
      <w:divBdr>
        <w:top w:val="none" w:sz="0" w:space="0" w:color="auto"/>
        <w:left w:val="none" w:sz="0" w:space="0" w:color="auto"/>
        <w:bottom w:val="none" w:sz="0" w:space="0" w:color="auto"/>
        <w:right w:val="none" w:sz="0" w:space="0" w:color="auto"/>
      </w:divBdr>
    </w:div>
    <w:div w:id="1630088661">
      <w:bodyDiv w:val="1"/>
      <w:marLeft w:val="0"/>
      <w:marRight w:val="0"/>
      <w:marTop w:val="0"/>
      <w:marBottom w:val="0"/>
      <w:divBdr>
        <w:top w:val="none" w:sz="0" w:space="0" w:color="auto"/>
        <w:left w:val="none" w:sz="0" w:space="0" w:color="auto"/>
        <w:bottom w:val="none" w:sz="0" w:space="0" w:color="auto"/>
        <w:right w:val="none" w:sz="0" w:space="0" w:color="auto"/>
      </w:divBdr>
    </w:div>
    <w:div w:id="1630939387">
      <w:bodyDiv w:val="1"/>
      <w:marLeft w:val="0"/>
      <w:marRight w:val="0"/>
      <w:marTop w:val="0"/>
      <w:marBottom w:val="0"/>
      <w:divBdr>
        <w:top w:val="none" w:sz="0" w:space="0" w:color="auto"/>
        <w:left w:val="none" w:sz="0" w:space="0" w:color="auto"/>
        <w:bottom w:val="none" w:sz="0" w:space="0" w:color="auto"/>
        <w:right w:val="none" w:sz="0" w:space="0" w:color="auto"/>
      </w:divBdr>
    </w:div>
    <w:div w:id="1631280672">
      <w:bodyDiv w:val="1"/>
      <w:marLeft w:val="0"/>
      <w:marRight w:val="0"/>
      <w:marTop w:val="0"/>
      <w:marBottom w:val="0"/>
      <w:divBdr>
        <w:top w:val="none" w:sz="0" w:space="0" w:color="auto"/>
        <w:left w:val="none" w:sz="0" w:space="0" w:color="auto"/>
        <w:bottom w:val="none" w:sz="0" w:space="0" w:color="auto"/>
        <w:right w:val="none" w:sz="0" w:space="0" w:color="auto"/>
      </w:divBdr>
    </w:div>
    <w:div w:id="1631396920">
      <w:bodyDiv w:val="1"/>
      <w:marLeft w:val="0"/>
      <w:marRight w:val="0"/>
      <w:marTop w:val="0"/>
      <w:marBottom w:val="0"/>
      <w:divBdr>
        <w:top w:val="none" w:sz="0" w:space="0" w:color="auto"/>
        <w:left w:val="none" w:sz="0" w:space="0" w:color="auto"/>
        <w:bottom w:val="none" w:sz="0" w:space="0" w:color="auto"/>
        <w:right w:val="none" w:sz="0" w:space="0" w:color="auto"/>
      </w:divBdr>
    </w:div>
    <w:div w:id="1633251495">
      <w:bodyDiv w:val="1"/>
      <w:marLeft w:val="0"/>
      <w:marRight w:val="0"/>
      <w:marTop w:val="0"/>
      <w:marBottom w:val="0"/>
      <w:divBdr>
        <w:top w:val="none" w:sz="0" w:space="0" w:color="auto"/>
        <w:left w:val="none" w:sz="0" w:space="0" w:color="auto"/>
        <w:bottom w:val="none" w:sz="0" w:space="0" w:color="auto"/>
        <w:right w:val="none" w:sz="0" w:space="0" w:color="auto"/>
      </w:divBdr>
    </w:div>
    <w:div w:id="1633515131">
      <w:bodyDiv w:val="1"/>
      <w:marLeft w:val="0"/>
      <w:marRight w:val="0"/>
      <w:marTop w:val="0"/>
      <w:marBottom w:val="0"/>
      <w:divBdr>
        <w:top w:val="none" w:sz="0" w:space="0" w:color="auto"/>
        <w:left w:val="none" w:sz="0" w:space="0" w:color="auto"/>
        <w:bottom w:val="none" w:sz="0" w:space="0" w:color="auto"/>
        <w:right w:val="none" w:sz="0" w:space="0" w:color="auto"/>
      </w:divBdr>
    </w:div>
    <w:div w:id="1637225045">
      <w:bodyDiv w:val="1"/>
      <w:marLeft w:val="0"/>
      <w:marRight w:val="0"/>
      <w:marTop w:val="0"/>
      <w:marBottom w:val="0"/>
      <w:divBdr>
        <w:top w:val="none" w:sz="0" w:space="0" w:color="auto"/>
        <w:left w:val="none" w:sz="0" w:space="0" w:color="auto"/>
        <w:bottom w:val="none" w:sz="0" w:space="0" w:color="auto"/>
        <w:right w:val="none" w:sz="0" w:space="0" w:color="auto"/>
      </w:divBdr>
    </w:div>
    <w:div w:id="1637949631">
      <w:bodyDiv w:val="1"/>
      <w:marLeft w:val="0"/>
      <w:marRight w:val="0"/>
      <w:marTop w:val="0"/>
      <w:marBottom w:val="0"/>
      <w:divBdr>
        <w:top w:val="none" w:sz="0" w:space="0" w:color="auto"/>
        <w:left w:val="none" w:sz="0" w:space="0" w:color="auto"/>
        <w:bottom w:val="none" w:sz="0" w:space="0" w:color="auto"/>
        <w:right w:val="none" w:sz="0" w:space="0" w:color="auto"/>
      </w:divBdr>
    </w:div>
    <w:div w:id="1638025965">
      <w:bodyDiv w:val="1"/>
      <w:marLeft w:val="0"/>
      <w:marRight w:val="0"/>
      <w:marTop w:val="0"/>
      <w:marBottom w:val="0"/>
      <w:divBdr>
        <w:top w:val="none" w:sz="0" w:space="0" w:color="auto"/>
        <w:left w:val="none" w:sz="0" w:space="0" w:color="auto"/>
        <w:bottom w:val="none" w:sz="0" w:space="0" w:color="auto"/>
        <w:right w:val="none" w:sz="0" w:space="0" w:color="auto"/>
      </w:divBdr>
      <w:divsChild>
        <w:div w:id="890267274">
          <w:marLeft w:val="547"/>
          <w:marRight w:val="0"/>
          <w:marTop w:val="91"/>
          <w:marBottom w:val="0"/>
          <w:divBdr>
            <w:top w:val="none" w:sz="0" w:space="0" w:color="auto"/>
            <w:left w:val="none" w:sz="0" w:space="0" w:color="auto"/>
            <w:bottom w:val="none" w:sz="0" w:space="0" w:color="auto"/>
            <w:right w:val="none" w:sz="0" w:space="0" w:color="auto"/>
          </w:divBdr>
        </w:div>
      </w:divsChild>
    </w:div>
    <w:div w:id="1638798110">
      <w:bodyDiv w:val="1"/>
      <w:marLeft w:val="0"/>
      <w:marRight w:val="0"/>
      <w:marTop w:val="0"/>
      <w:marBottom w:val="0"/>
      <w:divBdr>
        <w:top w:val="none" w:sz="0" w:space="0" w:color="auto"/>
        <w:left w:val="none" w:sz="0" w:space="0" w:color="auto"/>
        <w:bottom w:val="none" w:sz="0" w:space="0" w:color="auto"/>
        <w:right w:val="none" w:sz="0" w:space="0" w:color="auto"/>
      </w:divBdr>
    </w:div>
    <w:div w:id="1640694193">
      <w:bodyDiv w:val="1"/>
      <w:marLeft w:val="0"/>
      <w:marRight w:val="0"/>
      <w:marTop w:val="0"/>
      <w:marBottom w:val="0"/>
      <w:divBdr>
        <w:top w:val="none" w:sz="0" w:space="0" w:color="auto"/>
        <w:left w:val="none" w:sz="0" w:space="0" w:color="auto"/>
        <w:bottom w:val="none" w:sz="0" w:space="0" w:color="auto"/>
        <w:right w:val="none" w:sz="0" w:space="0" w:color="auto"/>
      </w:divBdr>
    </w:div>
    <w:div w:id="1641499182">
      <w:bodyDiv w:val="1"/>
      <w:marLeft w:val="0"/>
      <w:marRight w:val="0"/>
      <w:marTop w:val="0"/>
      <w:marBottom w:val="0"/>
      <w:divBdr>
        <w:top w:val="none" w:sz="0" w:space="0" w:color="auto"/>
        <w:left w:val="none" w:sz="0" w:space="0" w:color="auto"/>
        <w:bottom w:val="none" w:sz="0" w:space="0" w:color="auto"/>
        <w:right w:val="none" w:sz="0" w:space="0" w:color="auto"/>
      </w:divBdr>
    </w:div>
    <w:div w:id="1641766432">
      <w:bodyDiv w:val="1"/>
      <w:marLeft w:val="0"/>
      <w:marRight w:val="0"/>
      <w:marTop w:val="0"/>
      <w:marBottom w:val="0"/>
      <w:divBdr>
        <w:top w:val="none" w:sz="0" w:space="0" w:color="auto"/>
        <w:left w:val="none" w:sz="0" w:space="0" w:color="auto"/>
        <w:bottom w:val="none" w:sz="0" w:space="0" w:color="auto"/>
        <w:right w:val="none" w:sz="0" w:space="0" w:color="auto"/>
      </w:divBdr>
    </w:div>
    <w:div w:id="1641839529">
      <w:bodyDiv w:val="1"/>
      <w:marLeft w:val="0"/>
      <w:marRight w:val="0"/>
      <w:marTop w:val="0"/>
      <w:marBottom w:val="0"/>
      <w:divBdr>
        <w:top w:val="none" w:sz="0" w:space="0" w:color="auto"/>
        <w:left w:val="none" w:sz="0" w:space="0" w:color="auto"/>
        <w:bottom w:val="none" w:sz="0" w:space="0" w:color="auto"/>
        <w:right w:val="none" w:sz="0" w:space="0" w:color="auto"/>
      </w:divBdr>
    </w:div>
    <w:div w:id="1642036780">
      <w:bodyDiv w:val="1"/>
      <w:marLeft w:val="0"/>
      <w:marRight w:val="0"/>
      <w:marTop w:val="0"/>
      <w:marBottom w:val="0"/>
      <w:divBdr>
        <w:top w:val="none" w:sz="0" w:space="0" w:color="auto"/>
        <w:left w:val="none" w:sz="0" w:space="0" w:color="auto"/>
        <w:bottom w:val="none" w:sz="0" w:space="0" w:color="auto"/>
        <w:right w:val="none" w:sz="0" w:space="0" w:color="auto"/>
      </w:divBdr>
    </w:div>
    <w:div w:id="1642880179">
      <w:bodyDiv w:val="1"/>
      <w:marLeft w:val="0"/>
      <w:marRight w:val="0"/>
      <w:marTop w:val="0"/>
      <w:marBottom w:val="0"/>
      <w:divBdr>
        <w:top w:val="none" w:sz="0" w:space="0" w:color="auto"/>
        <w:left w:val="none" w:sz="0" w:space="0" w:color="auto"/>
        <w:bottom w:val="none" w:sz="0" w:space="0" w:color="auto"/>
        <w:right w:val="none" w:sz="0" w:space="0" w:color="auto"/>
      </w:divBdr>
    </w:div>
    <w:div w:id="1643583060">
      <w:bodyDiv w:val="1"/>
      <w:marLeft w:val="0"/>
      <w:marRight w:val="0"/>
      <w:marTop w:val="0"/>
      <w:marBottom w:val="0"/>
      <w:divBdr>
        <w:top w:val="none" w:sz="0" w:space="0" w:color="auto"/>
        <w:left w:val="none" w:sz="0" w:space="0" w:color="auto"/>
        <w:bottom w:val="none" w:sz="0" w:space="0" w:color="auto"/>
        <w:right w:val="none" w:sz="0" w:space="0" w:color="auto"/>
      </w:divBdr>
    </w:div>
    <w:div w:id="1644042897">
      <w:bodyDiv w:val="1"/>
      <w:marLeft w:val="0"/>
      <w:marRight w:val="0"/>
      <w:marTop w:val="0"/>
      <w:marBottom w:val="0"/>
      <w:divBdr>
        <w:top w:val="none" w:sz="0" w:space="0" w:color="auto"/>
        <w:left w:val="none" w:sz="0" w:space="0" w:color="auto"/>
        <w:bottom w:val="none" w:sz="0" w:space="0" w:color="auto"/>
        <w:right w:val="none" w:sz="0" w:space="0" w:color="auto"/>
      </w:divBdr>
    </w:div>
    <w:div w:id="1644383869">
      <w:bodyDiv w:val="1"/>
      <w:marLeft w:val="0"/>
      <w:marRight w:val="0"/>
      <w:marTop w:val="0"/>
      <w:marBottom w:val="0"/>
      <w:divBdr>
        <w:top w:val="none" w:sz="0" w:space="0" w:color="auto"/>
        <w:left w:val="none" w:sz="0" w:space="0" w:color="auto"/>
        <w:bottom w:val="none" w:sz="0" w:space="0" w:color="auto"/>
        <w:right w:val="none" w:sz="0" w:space="0" w:color="auto"/>
      </w:divBdr>
    </w:div>
    <w:div w:id="1645693279">
      <w:bodyDiv w:val="1"/>
      <w:marLeft w:val="0"/>
      <w:marRight w:val="0"/>
      <w:marTop w:val="0"/>
      <w:marBottom w:val="0"/>
      <w:divBdr>
        <w:top w:val="none" w:sz="0" w:space="0" w:color="auto"/>
        <w:left w:val="none" w:sz="0" w:space="0" w:color="auto"/>
        <w:bottom w:val="none" w:sz="0" w:space="0" w:color="auto"/>
        <w:right w:val="none" w:sz="0" w:space="0" w:color="auto"/>
      </w:divBdr>
    </w:div>
    <w:div w:id="1646158556">
      <w:bodyDiv w:val="1"/>
      <w:marLeft w:val="0"/>
      <w:marRight w:val="0"/>
      <w:marTop w:val="0"/>
      <w:marBottom w:val="0"/>
      <w:divBdr>
        <w:top w:val="none" w:sz="0" w:space="0" w:color="auto"/>
        <w:left w:val="none" w:sz="0" w:space="0" w:color="auto"/>
        <w:bottom w:val="none" w:sz="0" w:space="0" w:color="auto"/>
        <w:right w:val="none" w:sz="0" w:space="0" w:color="auto"/>
      </w:divBdr>
    </w:div>
    <w:div w:id="1647659611">
      <w:bodyDiv w:val="1"/>
      <w:marLeft w:val="0"/>
      <w:marRight w:val="0"/>
      <w:marTop w:val="0"/>
      <w:marBottom w:val="0"/>
      <w:divBdr>
        <w:top w:val="none" w:sz="0" w:space="0" w:color="auto"/>
        <w:left w:val="none" w:sz="0" w:space="0" w:color="auto"/>
        <w:bottom w:val="none" w:sz="0" w:space="0" w:color="auto"/>
        <w:right w:val="none" w:sz="0" w:space="0" w:color="auto"/>
      </w:divBdr>
    </w:div>
    <w:div w:id="1650481293">
      <w:bodyDiv w:val="1"/>
      <w:marLeft w:val="0"/>
      <w:marRight w:val="0"/>
      <w:marTop w:val="0"/>
      <w:marBottom w:val="0"/>
      <w:divBdr>
        <w:top w:val="none" w:sz="0" w:space="0" w:color="auto"/>
        <w:left w:val="none" w:sz="0" w:space="0" w:color="auto"/>
        <w:bottom w:val="none" w:sz="0" w:space="0" w:color="auto"/>
        <w:right w:val="none" w:sz="0" w:space="0" w:color="auto"/>
      </w:divBdr>
    </w:div>
    <w:div w:id="1651861629">
      <w:bodyDiv w:val="1"/>
      <w:marLeft w:val="0"/>
      <w:marRight w:val="0"/>
      <w:marTop w:val="0"/>
      <w:marBottom w:val="0"/>
      <w:divBdr>
        <w:top w:val="none" w:sz="0" w:space="0" w:color="auto"/>
        <w:left w:val="none" w:sz="0" w:space="0" w:color="auto"/>
        <w:bottom w:val="none" w:sz="0" w:space="0" w:color="auto"/>
        <w:right w:val="none" w:sz="0" w:space="0" w:color="auto"/>
      </w:divBdr>
    </w:div>
    <w:div w:id="1657564169">
      <w:bodyDiv w:val="1"/>
      <w:marLeft w:val="0"/>
      <w:marRight w:val="0"/>
      <w:marTop w:val="0"/>
      <w:marBottom w:val="0"/>
      <w:divBdr>
        <w:top w:val="none" w:sz="0" w:space="0" w:color="auto"/>
        <w:left w:val="none" w:sz="0" w:space="0" w:color="auto"/>
        <w:bottom w:val="none" w:sz="0" w:space="0" w:color="auto"/>
        <w:right w:val="none" w:sz="0" w:space="0" w:color="auto"/>
      </w:divBdr>
    </w:div>
    <w:div w:id="1658143973">
      <w:bodyDiv w:val="1"/>
      <w:marLeft w:val="0"/>
      <w:marRight w:val="0"/>
      <w:marTop w:val="0"/>
      <w:marBottom w:val="0"/>
      <w:divBdr>
        <w:top w:val="none" w:sz="0" w:space="0" w:color="auto"/>
        <w:left w:val="none" w:sz="0" w:space="0" w:color="auto"/>
        <w:bottom w:val="none" w:sz="0" w:space="0" w:color="auto"/>
        <w:right w:val="none" w:sz="0" w:space="0" w:color="auto"/>
      </w:divBdr>
    </w:div>
    <w:div w:id="1658455635">
      <w:bodyDiv w:val="1"/>
      <w:marLeft w:val="0"/>
      <w:marRight w:val="0"/>
      <w:marTop w:val="0"/>
      <w:marBottom w:val="0"/>
      <w:divBdr>
        <w:top w:val="none" w:sz="0" w:space="0" w:color="auto"/>
        <w:left w:val="none" w:sz="0" w:space="0" w:color="auto"/>
        <w:bottom w:val="none" w:sz="0" w:space="0" w:color="auto"/>
        <w:right w:val="none" w:sz="0" w:space="0" w:color="auto"/>
      </w:divBdr>
    </w:div>
    <w:div w:id="1659919557">
      <w:bodyDiv w:val="1"/>
      <w:marLeft w:val="0"/>
      <w:marRight w:val="0"/>
      <w:marTop w:val="0"/>
      <w:marBottom w:val="0"/>
      <w:divBdr>
        <w:top w:val="none" w:sz="0" w:space="0" w:color="auto"/>
        <w:left w:val="none" w:sz="0" w:space="0" w:color="auto"/>
        <w:bottom w:val="none" w:sz="0" w:space="0" w:color="auto"/>
        <w:right w:val="none" w:sz="0" w:space="0" w:color="auto"/>
      </w:divBdr>
    </w:div>
    <w:div w:id="1661154118">
      <w:bodyDiv w:val="1"/>
      <w:marLeft w:val="0"/>
      <w:marRight w:val="0"/>
      <w:marTop w:val="0"/>
      <w:marBottom w:val="0"/>
      <w:divBdr>
        <w:top w:val="none" w:sz="0" w:space="0" w:color="auto"/>
        <w:left w:val="none" w:sz="0" w:space="0" w:color="auto"/>
        <w:bottom w:val="none" w:sz="0" w:space="0" w:color="auto"/>
        <w:right w:val="none" w:sz="0" w:space="0" w:color="auto"/>
      </w:divBdr>
    </w:div>
    <w:div w:id="1662586879">
      <w:bodyDiv w:val="1"/>
      <w:marLeft w:val="0"/>
      <w:marRight w:val="0"/>
      <w:marTop w:val="0"/>
      <w:marBottom w:val="0"/>
      <w:divBdr>
        <w:top w:val="none" w:sz="0" w:space="0" w:color="auto"/>
        <w:left w:val="none" w:sz="0" w:space="0" w:color="auto"/>
        <w:bottom w:val="none" w:sz="0" w:space="0" w:color="auto"/>
        <w:right w:val="none" w:sz="0" w:space="0" w:color="auto"/>
      </w:divBdr>
    </w:div>
    <w:div w:id="1663390039">
      <w:bodyDiv w:val="1"/>
      <w:marLeft w:val="0"/>
      <w:marRight w:val="0"/>
      <w:marTop w:val="0"/>
      <w:marBottom w:val="0"/>
      <w:divBdr>
        <w:top w:val="none" w:sz="0" w:space="0" w:color="auto"/>
        <w:left w:val="none" w:sz="0" w:space="0" w:color="auto"/>
        <w:bottom w:val="none" w:sz="0" w:space="0" w:color="auto"/>
        <w:right w:val="none" w:sz="0" w:space="0" w:color="auto"/>
      </w:divBdr>
    </w:div>
    <w:div w:id="1663463959">
      <w:bodyDiv w:val="1"/>
      <w:marLeft w:val="0"/>
      <w:marRight w:val="0"/>
      <w:marTop w:val="0"/>
      <w:marBottom w:val="0"/>
      <w:divBdr>
        <w:top w:val="none" w:sz="0" w:space="0" w:color="auto"/>
        <w:left w:val="none" w:sz="0" w:space="0" w:color="auto"/>
        <w:bottom w:val="none" w:sz="0" w:space="0" w:color="auto"/>
        <w:right w:val="none" w:sz="0" w:space="0" w:color="auto"/>
      </w:divBdr>
    </w:div>
    <w:div w:id="1667130607">
      <w:bodyDiv w:val="1"/>
      <w:marLeft w:val="0"/>
      <w:marRight w:val="0"/>
      <w:marTop w:val="0"/>
      <w:marBottom w:val="0"/>
      <w:divBdr>
        <w:top w:val="none" w:sz="0" w:space="0" w:color="auto"/>
        <w:left w:val="none" w:sz="0" w:space="0" w:color="auto"/>
        <w:bottom w:val="none" w:sz="0" w:space="0" w:color="auto"/>
        <w:right w:val="none" w:sz="0" w:space="0" w:color="auto"/>
      </w:divBdr>
    </w:div>
    <w:div w:id="1667594225">
      <w:bodyDiv w:val="1"/>
      <w:marLeft w:val="0"/>
      <w:marRight w:val="0"/>
      <w:marTop w:val="0"/>
      <w:marBottom w:val="0"/>
      <w:divBdr>
        <w:top w:val="none" w:sz="0" w:space="0" w:color="auto"/>
        <w:left w:val="none" w:sz="0" w:space="0" w:color="auto"/>
        <w:bottom w:val="none" w:sz="0" w:space="0" w:color="auto"/>
        <w:right w:val="none" w:sz="0" w:space="0" w:color="auto"/>
      </w:divBdr>
    </w:div>
    <w:div w:id="1667631791">
      <w:bodyDiv w:val="1"/>
      <w:marLeft w:val="0"/>
      <w:marRight w:val="0"/>
      <w:marTop w:val="0"/>
      <w:marBottom w:val="0"/>
      <w:divBdr>
        <w:top w:val="none" w:sz="0" w:space="0" w:color="auto"/>
        <w:left w:val="none" w:sz="0" w:space="0" w:color="auto"/>
        <w:bottom w:val="none" w:sz="0" w:space="0" w:color="auto"/>
        <w:right w:val="none" w:sz="0" w:space="0" w:color="auto"/>
      </w:divBdr>
    </w:div>
    <w:div w:id="1667974226">
      <w:bodyDiv w:val="1"/>
      <w:marLeft w:val="0"/>
      <w:marRight w:val="0"/>
      <w:marTop w:val="0"/>
      <w:marBottom w:val="0"/>
      <w:divBdr>
        <w:top w:val="none" w:sz="0" w:space="0" w:color="auto"/>
        <w:left w:val="none" w:sz="0" w:space="0" w:color="auto"/>
        <w:bottom w:val="none" w:sz="0" w:space="0" w:color="auto"/>
        <w:right w:val="none" w:sz="0" w:space="0" w:color="auto"/>
      </w:divBdr>
    </w:div>
    <w:div w:id="1669941658">
      <w:bodyDiv w:val="1"/>
      <w:marLeft w:val="0"/>
      <w:marRight w:val="0"/>
      <w:marTop w:val="0"/>
      <w:marBottom w:val="0"/>
      <w:divBdr>
        <w:top w:val="none" w:sz="0" w:space="0" w:color="auto"/>
        <w:left w:val="none" w:sz="0" w:space="0" w:color="auto"/>
        <w:bottom w:val="none" w:sz="0" w:space="0" w:color="auto"/>
        <w:right w:val="none" w:sz="0" w:space="0" w:color="auto"/>
      </w:divBdr>
    </w:div>
    <w:div w:id="1670938097">
      <w:bodyDiv w:val="1"/>
      <w:marLeft w:val="0"/>
      <w:marRight w:val="0"/>
      <w:marTop w:val="0"/>
      <w:marBottom w:val="0"/>
      <w:divBdr>
        <w:top w:val="none" w:sz="0" w:space="0" w:color="auto"/>
        <w:left w:val="none" w:sz="0" w:space="0" w:color="auto"/>
        <w:bottom w:val="none" w:sz="0" w:space="0" w:color="auto"/>
        <w:right w:val="none" w:sz="0" w:space="0" w:color="auto"/>
      </w:divBdr>
    </w:div>
    <w:div w:id="1671368358">
      <w:bodyDiv w:val="1"/>
      <w:marLeft w:val="0"/>
      <w:marRight w:val="0"/>
      <w:marTop w:val="0"/>
      <w:marBottom w:val="0"/>
      <w:divBdr>
        <w:top w:val="none" w:sz="0" w:space="0" w:color="auto"/>
        <w:left w:val="none" w:sz="0" w:space="0" w:color="auto"/>
        <w:bottom w:val="none" w:sz="0" w:space="0" w:color="auto"/>
        <w:right w:val="none" w:sz="0" w:space="0" w:color="auto"/>
      </w:divBdr>
    </w:div>
    <w:div w:id="1676106162">
      <w:bodyDiv w:val="1"/>
      <w:marLeft w:val="0"/>
      <w:marRight w:val="0"/>
      <w:marTop w:val="0"/>
      <w:marBottom w:val="0"/>
      <w:divBdr>
        <w:top w:val="none" w:sz="0" w:space="0" w:color="auto"/>
        <w:left w:val="none" w:sz="0" w:space="0" w:color="auto"/>
        <w:bottom w:val="none" w:sz="0" w:space="0" w:color="auto"/>
        <w:right w:val="none" w:sz="0" w:space="0" w:color="auto"/>
      </w:divBdr>
    </w:div>
    <w:div w:id="1677422135">
      <w:bodyDiv w:val="1"/>
      <w:marLeft w:val="0"/>
      <w:marRight w:val="0"/>
      <w:marTop w:val="0"/>
      <w:marBottom w:val="0"/>
      <w:divBdr>
        <w:top w:val="none" w:sz="0" w:space="0" w:color="auto"/>
        <w:left w:val="none" w:sz="0" w:space="0" w:color="auto"/>
        <w:bottom w:val="none" w:sz="0" w:space="0" w:color="auto"/>
        <w:right w:val="none" w:sz="0" w:space="0" w:color="auto"/>
      </w:divBdr>
    </w:div>
    <w:div w:id="1680544999">
      <w:bodyDiv w:val="1"/>
      <w:marLeft w:val="0"/>
      <w:marRight w:val="0"/>
      <w:marTop w:val="0"/>
      <w:marBottom w:val="0"/>
      <w:divBdr>
        <w:top w:val="none" w:sz="0" w:space="0" w:color="auto"/>
        <w:left w:val="none" w:sz="0" w:space="0" w:color="auto"/>
        <w:bottom w:val="none" w:sz="0" w:space="0" w:color="auto"/>
        <w:right w:val="none" w:sz="0" w:space="0" w:color="auto"/>
      </w:divBdr>
    </w:div>
    <w:div w:id="1683698014">
      <w:bodyDiv w:val="1"/>
      <w:marLeft w:val="0"/>
      <w:marRight w:val="0"/>
      <w:marTop w:val="0"/>
      <w:marBottom w:val="0"/>
      <w:divBdr>
        <w:top w:val="none" w:sz="0" w:space="0" w:color="auto"/>
        <w:left w:val="none" w:sz="0" w:space="0" w:color="auto"/>
        <w:bottom w:val="none" w:sz="0" w:space="0" w:color="auto"/>
        <w:right w:val="none" w:sz="0" w:space="0" w:color="auto"/>
      </w:divBdr>
    </w:div>
    <w:div w:id="1684552773">
      <w:bodyDiv w:val="1"/>
      <w:marLeft w:val="0"/>
      <w:marRight w:val="0"/>
      <w:marTop w:val="0"/>
      <w:marBottom w:val="0"/>
      <w:divBdr>
        <w:top w:val="none" w:sz="0" w:space="0" w:color="auto"/>
        <w:left w:val="none" w:sz="0" w:space="0" w:color="auto"/>
        <w:bottom w:val="none" w:sz="0" w:space="0" w:color="auto"/>
        <w:right w:val="none" w:sz="0" w:space="0" w:color="auto"/>
      </w:divBdr>
    </w:div>
    <w:div w:id="1685667873">
      <w:bodyDiv w:val="1"/>
      <w:marLeft w:val="0"/>
      <w:marRight w:val="0"/>
      <w:marTop w:val="0"/>
      <w:marBottom w:val="0"/>
      <w:divBdr>
        <w:top w:val="none" w:sz="0" w:space="0" w:color="auto"/>
        <w:left w:val="none" w:sz="0" w:space="0" w:color="auto"/>
        <w:bottom w:val="none" w:sz="0" w:space="0" w:color="auto"/>
        <w:right w:val="none" w:sz="0" w:space="0" w:color="auto"/>
      </w:divBdr>
    </w:div>
    <w:div w:id="1685672716">
      <w:bodyDiv w:val="1"/>
      <w:marLeft w:val="0"/>
      <w:marRight w:val="0"/>
      <w:marTop w:val="0"/>
      <w:marBottom w:val="0"/>
      <w:divBdr>
        <w:top w:val="none" w:sz="0" w:space="0" w:color="auto"/>
        <w:left w:val="none" w:sz="0" w:space="0" w:color="auto"/>
        <w:bottom w:val="none" w:sz="0" w:space="0" w:color="auto"/>
        <w:right w:val="none" w:sz="0" w:space="0" w:color="auto"/>
      </w:divBdr>
    </w:div>
    <w:div w:id="1686250692">
      <w:bodyDiv w:val="1"/>
      <w:marLeft w:val="0"/>
      <w:marRight w:val="0"/>
      <w:marTop w:val="0"/>
      <w:marBottom w:val="0"/>
      <w:divBdr>
        <w:top w:val="none" w:sz="0" w:space="0" w:color="auto"/>
        <w:left w:val="none" w:sz="0" w:space="0" w:color="auto"/>
        <w:bottom w:val="none" w:sz="0" w:space="0" w:color="auto"/>
        <w:right w:val="none" w:sz="0" w:space="0" w:color="auto"/>
      </w:divBdr>
    </w:div>
    <w:div w:id="1686663035">
      <w:bodyDiv w:val="1"/>
      <w:marLeft w:val="0"/>
      <w:marRight w:val="0"/>
      <w:marTop w:val="0"/>
      <w:marBottom w:val="0"/>
      <w:divBdr>
        <w:top w:val="none" w:sz="0" w:space="0" w:color="auto"/>
        <w:left w:val="none" w:sz="0" w:space="0" w:color="auto"/>
        <w:bottom w:val="none" w:sz="0" w:space="0" w:color="auto"/>
        <w:right w:val="none" w:sz="0" w:space="0" w:color="auto"/>
      </w:divBdr>
    </w:div>
    <w:div w:id="1687244471">
      <w:bodyDiv w:val="1"/>
      <w:marLeft w:val="0"/>
      <w:marRight w:val="0"/>
      <w:marTop w:val="0"/>
      <w:marBottom w:val="0"/>
      <w:divBdr>
        <w:top w:val="none" w:sz="0" w:space="0" w:color="auto"/>
        <w:left w:val="none" w:sz="0" w:space="0" w:color="auto"/>
        <w:bottom w:val="none" w:sz="0" w:space="0" w:color="auto"/>
        <w:right w:val="none" w:sz="0" w:space="0" w:color="auto"/>
      </w:divBdr>
    </w:div>
    <w:div w:id="1687754002">
      <w:bodyDiv w:val="1"/>
      <w:marLeft w:val="0"/>
      <w:marRight w:val="0"/>
      <w:marTop w:val="0"/>
      <w:marBottom w:val="0"/>
      <w:divBdr>
        <w:top w:val="none" w:sz="0" w:space="0" w:color="auto"/>
        <w:left w:val="none" w:sz="0" w:space="0" w:color="auto"/>
        <w:bottom w:val="none" w:sz="0" w:space="0" w:color="auto"/>
        <w:right w:val="none" w:sz="0" w:space="0" w:color="auto"/>
      </w:divBdr>
    </w:div>
    <w:div w:id="1688216155">
      <w:bodyDiv w:val="1"/>
      <w:marLeft w:val="0"/>
      <w:marRight w:val="0"/>
      <w:marTop w:val="0"/>
      <w:marBottom w:val="0"/>
      <w:divBdr>
        <w:top w:val="none" w:sz="0" w:space="0" w:color="auto"/>
        <w:left w:val="none" w:sz="0" w:space="0" w:color="auto"/>
        <w:bottom w:val="none" w:sz="0" w:space="0" w:color="auto"/>
        <w:right w:val="none" w:sz="0" w:space="0" w:color="auto"/>
      </w:divBdr>
    </w:div>
    <w:div w:id="1689139201">
      <w:bodyDiv w:val="1"/>
      <w:marLeft w:val="0"/>
      <w:marRight w:val="0"/>
      <w:marTop w:val="0"/>
      <w:marBottom w:val="0"/>
      <w:divBdr>
        <w:top w:val="none" w:sz="0" w:space="0" w:color="auto"/>
        <w:left w:val="none" w:sz="0" w:space="0" w:color="auto"/>
        <w:bottom w:val="none" w:sz="0" w:space="0" w:color="auto"/>
        <w:right w:val="none" w:sz="0" w:space="0" w:color="auto"/>
      </w:divBdr>
    </w:div>
    <w:div w:id="1689139667">
      <w:bodyDiv w:val="1"/>
      <w:marLeft w:val="0"/>
      <w:marRight w:val="0"/>
      <w:marTop w:val="0"/>
      <w:marBottom w:val="0"/>
      <w:divBdr>
        <w:top w:val="none" w:sz="0" w:space="0" w:color="auto"/>
        <w:left w:val="none" w:sz="0" w:space="0" w:color="auto"/>
        <w:bottom w:val="none" w:sz="0" w:space="0" w:color="auto"/>
        <w:right w:val="none" w:sz="0" w:space="0" w:color="auto"/>
      </w:divBdr>
    </w:div>
    <w:div w:id="1690911409">
      <w:bodyDiv w:val="1"/>
      <w:marLeft w:val="0"/>
      <w:marRight w:val="0"/>
      <w:marTop w:val="0"/>
      <w:marBottom w:val="0"/>
      <w:divBdr>
        <w:top w:val="none" w:sz="0" w:space="0" w:color="auto"/>
        <w:left w:val="none" w:sz="0" w:space="0" w:color="auto"/>
        <w:bottom w:val="none" w:sz="0" w:space="0" w:color="auto"/>
        <w:right w:val="none" w:sz="0" w:space="0" w:color="auto"/>
      </w:divBdr>
    </w:div>
    <w:div w:id="1691759403">
      <w:bodyDiv w:val="1"/>
      <w:marLeft w:val="0"/>
      <w:marRight w:val="0"/>
      <w:marTop w:val="0"/>
      <w:marBottom w:val="0"/>
      <w:divBdr>
        <w:top w:val="none" w:sz="0" w:space="0" w:color="auto"/>
        <w:left w:val="none" w:sz="0" w:space="0" w:color="auto"/>
        <w:bottom w:val="none" w:sz="0" w:space="0" w:color="auto"/>
        <w:right w:val="none" w:sz="0" w:space="0" w:color="auto"/>
      </w:divBdr>
    </w:div>
    <w:div w:id="1692564206">
      <w:bodyDiv w:val="1"/>
      <w:marLeft w:val="0"/>
      <w:marRight w:val="0"/>
      <w:marTop w:val="0"/>
      <w:marBottom w:val="0"/>
      <w:divBdr>
        <w:top w:val="none" w:sz="0" w:space="0" w:color="auto"/>
        <w:left w:val="none" w:sz="0" w:space="0" w:color="auto"/>
        <w:bottom w:val="none" w:sz="0" w:space="0" w:color="auto"/>
        <w:right w:val="none" w:sz="0" w:space="0" w:color="auto"/>
      </w:divBdr>
    </w:div>
    <w:div w:id="1693340750">
      <w:bodyDiv w:val="1"/>
      <w:marLeft w:val="0"/>
      <w:marRight w:val="0"/>
      <w:marTop w:val="0"/>
      <w:marBottom w:val="0"/>
      <w:divBdr>
        <w:top w:val="none" w:sz="0" w:space="0" w:color="auto"/>
        <w:left w:val="none" w:sz="0" w:space="0" w:color="auto"/>
        <w:bottom w:val="none" w:sz="0" w:space="0" w:color="auto"/>
        <w:right w:val="none" w:sz="0" w:space="0" w:color="auto"/>
      </w:divBdr>
    </w:div>
    <w:div w:id="1694842341">
      <w:bodyDiv w:val="1"/>
      <w:marLeft w:val="0"/>
      <w:marRight w:val="0"/>
      <w:marTop w:val="0"/>
      <w:marBottom w:val="0"/>
      <w:divBdr>
        <w:top w:val="none" w:sz="0" w:space="0" w:color="auto"/>
        <w:left w:val="none" w:sz="0" w:space="0" w:color="auto"/>
        <w:bottom w:val="none" w:sz="0" w:space="0" w:color="auto"/>
        <w:right w:val="none" w:sz="0" w:space="0" w:color="auto"/>
      </w:divBdr>
    </w:div>
    <w:div w:id="1695300238">
      <w:bodyDiv w:val="1"/>
      <w:marLeft w:val="0"/>
      <w:marRight w:val="0"/>
      <w:marTop w:val="0"/>
      <w:marBottom w:val="0"/>
      <w:divBdr>
        <w:top w:val="none" w:sz="0" w:space="0" w:color="auto"/>
        <w:left w:val="none" w:sz="0" w:space="0" w:color="auto"/>
        <w:bottom w:val="none" w:sz="0" w:space="0" w:color="auto"/>
        <w:right w:val="none" w:sz="0" w:space="0" w:color="auto"/>
      </w:divBdr>
    </w:div>
    <w:div w:id="1696929929">
      <w:bodyDiv w:val="1"/>
      <w:marLeft w:val="0"/>
      <w:marRight w:val="0"/>
      <w:marTop w:val="0"/>
      <w:marBottom w:val="0"/>
      <w:divBdr>
        <w:top w:val="none" w:sz="0" w:space="0" w:color="auto"/>
        <w:left w:val="none" w:sz="0" w:space="0" w:color="auto"/>
        <w:bottom w:val="none" w:sz="0" w:space="0" w:color="auto"/>
        <w:right w:val="none" w:sz="0" w:space="0" w:color="auto"/>
      </w:divBdr>
    </w:div>
    <w:div w:id="1698118033">
      <w:bodyDiv w:val="1"/>
      <w:marLeft w:val="0"/>
      <w:marRight w:val="0"/>
      <w:marTop w:val="0"/>
      <w:marBottom w:val="0"/>
      <w:divBdr>
        <w:top w:val="none" w:sz="0" w:space="0" w:color="auto"/>
        <w:left w:val="none" w:sz="0" w:space="0" w:color="auto"/>
        <w:bottom w:val="none" w:sz="0" w:space="0" w:color="auto"/>
        <w:right w:val="none" w:sz="0" w:space="0" w:color="auto"/>
      </w:divBdr>
    </w:div>
    <w:div w:id="1700084745">
      <w:bodyDiv w:val="1"/>
      <w:marLeft w:val="0"/>
      <w:marRight w:val="0"/>
      <w:marTop w:val="0"/>
      <w:marBottom w:val="0"/>
      <w:divBdr>
        <w:top w:val="none" w:sz="0" w:space="0" w:color="auto"/>
        <w:left w:val="none" w:sz="0" w:space="0" w:color="auto"/>
        <w:bottom w:val="none" w:sz="0" w:space="0" w:color="auto"/>
        <w:right w:val="none" w:sz="0" w:space="0" w:color="auto"/>
      </w:divBdr>
    </w:div>
    <w:div w:id="1701779986">
      <w:bodyDiv w:val="1"/>
      <w:marLeft w:val="0"/>
      <w:marRight w:val="0"/>
      <w:marTop w:val="0"/>
      <w:marBottom w:val="0"/>
      <w:divBdr>
        <w:top w:val="none" w:sz="0" w:space="0" w:color="auto"/>
        <w:left w:val="none" w:sz="0" w:space="0" w:color="auto"/>
        <w:bottom w:val="none" w:sz="0" w:space="0" w:color="auto"/>
        <w:right w:val="none" w:sz="0" w:space="0" w:color="auto"/>
      </w:divBdr>
    </w:div>
    <w:div w:id="1701784729">
      <w:bodyDiv w:val="1"/>
      <w:marLeft w:val="0"/>
      <w:marRight w:val="0"/>
      <w:marTop w:val="0"/>
      <w:marBottom w:val="0"/>
      <w:divBdr>
        <w:top w:val="none" w:sz="0" w:space="0" w:color="auto"/>
        <w:left w:val="none" w:sz="0" w:space="0" w:color="auto"/>
        <w:bottom w:val="none" w:sz="0" w:space="0" w:color="auto"/>
        <w:right w:val="none" w:sz="0" w:space="0" w:color="auto"/>
      </w:divBdr>
    </w:div>
    <w:div w:id="1701853906">
      <w:bodyDiv w:val="1"/>
      <w:marLeft w:val="0"/>
      <w:marRight w:val="0"/>
      <w:marTop w:val="0"/>
      <w:marBottom w:val="0"/>
      <w:divBdr>
        <w:top w:val="none" w:sz="0" w:space="0" w:color="auto"/>
        <w:left w:val="none" w:sz="0" w:space="0" w:color="auto"/>
        <w:bottom w:val="none" w:sz="0" w:space="0" w:color="auto"/>
        <w:right w:val="none" w:sz="0" w:space="0" w:color="auto"/>
      </w:divBdr>
    </w:div>
    <w:div w:id="1701856698">
      <w:bodyDiv w:val="1"/>
      <w:marLeft w:val="0"/>
      <w:marRight w:val="0"/>
      <w:marTop w:val="0"/>
      <w:marBottom w:val="0"/>
      <w:divBdr>
        <w:top w:val="none" w:sz="0" w:space="0" w:color="auto"/>
        <w:left w:val="none" w:sz="0" w:space="0" w:color="auto"/>
        <w:bottom w:val="none" w:sz="0" w:space="0" w:color="auto"/>
        <w:right w:val="none" w:sz="0" w:space="0" w:color="auto"/>
      </w:divBdr>
    </w:div>
    <w:div w:id="1704741952">
      <w:bodyDiv w:val="1"/>
      <w:marLeft w:val="0"/>
      <w:marRight w:val="0"/>
      <w:marTop w:val="0"/>
      <w:marBottom w:val="0"/>
      <w:divBdr>
        <w:top w:val="none" w:sz="0" w:space="0" w:color="auto"/>
        <w:left w:val="none" w:sz="0" w:space="0" w:color="auto"/>
        <w:bottom w:val="none" w:sz="0" w:space="0" w:color="auto"/>
        <w:right w:val="none" w:sz="0" w:space="0" w:color="auto"/>
      </w:divBdr>
    </w:div>
    <w:div w:id="1709648973">
      <w:bodyDiv w:val="1"/>
      <w:marLeft w:val="0"/>
      <w:marRight w:val="0"/>
      <w:marTop w:val="0"/>
      <w:marBottom w:val="0"/>
      <w:divBdr>
        <w:top w:val="none" w:sz="0" w:space="0" w:color="auto"/>
        <w:left w:val="none" w:sz="0" w:space="0" w:color="auto"/>
        <w:bottom w:val="none" w:sz="0" w:space="0" w:color="auto"/>
        <w:right w:val="none" w:sz="0" w:space="0" w:color="auto"/>
      </w:divBdr>
    </w:div>
    <w:div w:id="1710377702">
      <w:bodyDiv w:val="1"/>
      <w:marLeft w:val="0"/>
      <w:marRight w:val="0"/>
      <w:marTop w:val="0"/>
      <w:marBottom w:val="0"/>
      <w:divBdr>
        <w:top w:val="none" w:sz="0" w:space="0" w:color="auto"/>
        <w:left w:val="none" w:sz="0" w:space="0" w:color="auto"/>
        <w:bottom w:val="none" w:sz="0" w:space="0" w:color="auto"/>
        <w:right w:val="none" w:sz="0" w:space="0" w:color="auto"/>
      </w:divBdr>
    </w:div>
    <w:div w:id="1712072796">
      <w:bodyDiv w:val="1"/>
      <w:marLeft w:val="0"/>
      <w:marRight w:val="0"/>
      <w:marTop w:val="0"/>
      <w:marBottom w:val="0"/>
      <w:divBdr>
        <w:top w:val="none" w:sz="0" w:space="0" w:color="auto"/>
        <w:left w:val="none" w:sz="0" w:space="0" w:color="auto"/>
        <w:bottom w:val="none" w:sz="0" w:space="0" w:color="auto"/>
        <w:right w:val="none" w:sz="0" w:space="0" w:color="auto"/>
      </w:divBdr>
    </w:div>
    <w:div w:id="1714772609">
      <w:bodyDiv w:val="1"/>
      <w:marLeft w:val="0"/>
      <w:marRight w:val="0"/>
      <w:marTop w:val="0"/>
      <w:marBottom w:val="0"/>
      <w:divBdr>
        <w:top w:val="none" w:sz="0" w:space="0" w:color="auto"/>
        <w:left w:val="none" w:sz="0" w:space="0" w:color="auto"/>
        <w:bottom w:val="none" w:sz="0" w:space="0" w:color="auto"/>
        <w:right w:val="none" w:sz="0" w:space="0" w:color="auto"/>
      </w:divBdr>
    </w:div>
    <w:div w:id="1717074203">
      <w:bodyDiv w:val="1"/>
      <w:marLeft w:val="0"/>
      <w:marRight w:val="0"/>
      <w:marTop w:val="0"/>
      <w:marBottom w:val="0"/>
      <w:divBdr>
        <w:top w:val="none" w:sz="0" w:space="0" w:color="auto"/>
        <w:left w:val="none" w:sz="0" w:space="0" w:color="auto"/>
        <w:bottom w:val="none" w:sz="0" w:space="0" w:color="auto"/>
        <w:right w:val="none" w:sz="0" w:space="0" w:color="auto"/>
      </w:divBdr>
    </w:div>
    <w:div w:id="1717386476">
      <w:bodyDiv w:val="1"/>
      <w:marLeft w:val="0"/>
      <w:marRight w:val="0"/>
      <w:marTop w:val="0"/>
      <w:marBottom w:val="0"/>
      <w:divBdr>
        <w:top w:val="none" w:sz="0" w:space="0" w:color="auto"/>
        <w:left w:val="none" w:sz="0" w:space="0" w:color="auto"/>
        <w:bottom w:val="none" w:sz="0" w:space="0" w:color="auto"/>
        <w:right w:val="none" w:sz="0" w:space="0" w:color="auto"/>
      </w:divBdr>
    </w:div>
    <w:div w:id="1718698258">
      <w:bodyDiv w:val="1"/>
      <w:marLeft w:val="0"/>
      <w:marRight w:val="0"/>
      <w:marTop w:val="0"/>
      <w:marBottom w:val="0"/>
      <w:divBdr>
        <w:top w:val="none" w:sz="0" w:space="0" w:color="auto"/>
        <w:left w:val="none" w:sz="0" w:space="0" w:color="auto"/>
        <w:bottom w:val="none" w:sz="0" w:space="0" w:color="auto"/>
        <w:right w:val="none" w:sz="0" w:space="0" w:color="auto"/>
      </w:divBdr>
    </w:div>
    <w:div w:id="1719937472">
      <w:bodyDiv w:val="1"/>
      <w:marLeft w:val="0"/>
      <w:marRight w:val="0"/>
      <w:marTop w:val="0"/>
      <w:marBottom w:val="0"/>
      <w:divBdr>
        <w:top w:val="none" w:sz="0" w:space="0" w:color="auto"/>
        <w:left w:val="none" w:sz="0" w:space="0" w:color="auto"/>
        <w:bottom w:val="none" w:sz="0" w:space="0" w:color="auto"/>
        <w:right w:val="none" w:sz="0" w:space="0" w:color="auto"/>
      </w:divBdr>
    </w:div>
    <w:div w:id="1720200355">
      <w:bodyDiv w:val="1"/>
      <w:marLeft w:val="0"/>
      <w:marRight w:val="0"/>
      <w:marTop w:val="0"/>
      <w:marBottom w:val="0"/>
      <w:divBdr>
        <w:top w:val="none" w:sz="0" w:space="0" w:color="auto"/>
        <w:left w:val="none" w:sz="0" w:space="0" w:color="auto"/>
        <w:bottom w:val="none" w:sz="0" w:space="0" w:color="auto"/>
        <w:right w:val="none" w:sz="0" w:space="0" w:color="auto"/>
      </w:divBdr>
    </w:div>
    <w:div w:id="1723480161">
      <w:bodyDiv w:val="1"/>
      <w:marLeft w:val="0"/>
      <w:marRight w:val="0"/>
      <w:marTop w:val="0"/>
      <w:marBottom w:val="0"/>
      <w:divBdr>
        <w:top w:val="none" w:sz="0" w:space="0" w:color="auto"/>
        <w:left w:val="none" w:sz="0" w:space="0" w:color="auto"/>
        <w:bottom w:val="none" w:sz="0" w:space="0" w:color="auto"/>
        <w:right w:val="none" w:sz="0" w:space="0" w:color="auto"/>
      </w:divBdr>
    </w:div>
    <w:div w:id="1726249208">
      <w:bodyDiv w:val="1"/>
      <w:marLeft w:val="0"/>
      <w:marRight w:val="0"/>
      <w:marTop w:val="0"/>
      <w:marBottom w:val="0"/>
      <w:divBdr>
        <w:top w:val="none" w:sz="0" w:space="0" w:color="auto"/>
        <w:left w:val="none" w:sz="0" w:space="0" w:color="auto"/>
        <w:bottom w:val="none" w:sz="0" w:space="0" w:color="auto"/>
        <w:right w:val="none" w:sz="0" w:space="0" w:color="auto"/>
      </w:divBdr>
    </w:div>
    <w:div w:id="1727682903">
      <w:bodyDiv w:val="1"/>
      <w:marLeft w:val="0"/>
      <w:marRight w:val="0"/>
      <w:marTop w:val="0"/>
      <w:marBottom w:val="0"/>
      <w:divBdr>
        <w:top w:val="none" w:sz="0" w:space="0" w:color="auto"/>
        <w:left w:val="none" w:sz="0" w:space="0" w:color="auto"/>
        <w:bottom w:val="none" w:sz="0" w:space="0" w:color="auto"/>
        <w:right w:val="none" w:sz="0" w:space="0" w:color="auto"/>
      </w:divBdr>
    </w:div>
    <w:div w:id="1730641730">
      <w:bodyDiv w:val="1"/>
      <w:marLeft w:val="0"/>
      <w:marRight w:val="0"/>
      <w:marTop w:val="0"/>
      <w:marBottom w:val="0"/>
      <w:divBdr>
        <w:top w:val="none" w:sz="0" w:space="0" w:color="auto"/>
        <w:left w:val="none" w:sz="0" w:space="0" w:color="auto"/>
        <w:bottom w:val="none" w:sz="0" w:space="0" w:color="auto"/>
        <w:right w:val="none" w:sz="0" w:space="0" w:color="auto"/>
      </w:divBdr>
    </w:div>
    <w:div w:id="1731616422">
      <w:bodyDiv w:val="1"/>
      <w:marLeft w:val="0"/>
      <w:marRight w:val="0"/>
      <w:marTop w:val="0"/>
      <w:marBottom w:val="0"/>
      <w:divBdr>
        <w:top w:val="none" w:sz="0" w:space="0" w:color="auto"/>
        <w:left w:val="none" w:sz="0" w:space="0" w:color="auto"/>
        <w:bottom w:val="none" w:sz="0" w:space="0" w:color="auto"/>
        <w:right w:val="none" w:sz="0" w:space="0" w:color="auto"/>
      </w:divBdr>
    </w:div>
    <w:div w:id="1732385760">
      <w:bodyDiv w:val="1"/>
      <w:marLeft w:val="0"/>
      <w:marRight w:val="0"/>
      <w:marTop w:val="0"/>
      <w:marBottom w:val="0"/>
      <w:divBdr>
        <w:top w:val="none" w:sz="0" w:space="0" w:color="auto"/>
        <w:left w:val="none" w:sz="0" w:space="0" w:color="auto"/>
        <w:bottom w:val="none" w:sz="0" w:space="0" w:color="auto"/>
        <w:right w:val="none" w:sz="0" w:space="0" w:color="auto"/>
      </w:divBdr>
    </w:div>
    <w:div w:id="1736587026">
      <w:bodyDiv w:val="1"/>
      <w:marLeft w:val="0"/>
      <w:marRight w:val="0"/>
      <w:marTop w:val="0"/>
      <w:marBottom w:val="0"/>
      <w:divBdr>
        <w:top w:val="none" w:sz="0" w:space="0" w:color="auto"/>
        <w:left w:val="none" w:sz="0" w:space="0" w:color="auto"/>
        <w:bottom w:val="none" w:sz="0" w:space="0" w:color="auto"/>
        <w:right w:val="none" w:sz="0" w:space="0" w:color="auto"/>
      </w:divBdr>
    </w:div>
    <w:div w:id="1737626952">
      <w:bodyDiv w:val="1"/>
      <w:marLeft w:val="0"/>
      <w:marRight w:val="0"/>
      <w:marTop w:val="0"/>
      <w:marBottom w:val="0"/>
      <w:divBdr>
        <w:top w:val="none" w:sz="0" w:space="0" w:color="auto"/>
        <w:left w:val="none" w:sz="0" w:space="0" w:color="auto"/>
        <w:bottom w:val="none" w:sz="0" w:space="0" w:color="auto"/>
        <w:right w:val="none" w:sz="0" w:space="0" w:color="auto"/>
      </w:divBdr>
    </w:div>
    <w:div w:id="1738167998">
      <w:bodyDiv w:val="1"/>
      <w:marLeft w:val="0"/>
      <w:marRight w:val="0"/>
      <w:marTop w:val="0"/>
      <w:marBottom w:val="0"/>
      <w:divBdr>
        <w:top w:val="none" w:sz="0" w:space="0" w:color="auto"/>
        <w:left w:val="none" w:sz="0" w:space="0" w:color="auto"/>
        <w:bottom w:val="none" w:sz="0" w:space="0" w:color="auto"/>
        <w:right w:val="none" w:sz="0" w:space="0" w:color="auto"/>
      </w:divBdr>
    </w:div>
    <w:div w:id="1739786856">
      <w:bodyDiv w:val="1"/>
      <w:marLeft w:val="0"/>
      <w:marRight w:val="0"/>
      <w:marTop w:val="0"/>
      <w:marBottom w:val="0"/>
      <w:divBdr>
        <w:top w:val="none" w:sz="0" w:space="0" w:color="auto"/>
        <w:left w:val="none" w:sz="0" w:space="0" w:color="auto"/>
        <w:bottom w:val="none" w:sz="0" w:space="0" w:color="auto"/>
        <w:right w:val="none" w:sz="0" w:space="0" w:color="auto"/>
      </w:divBdr>
    </w:div>
    <w:div w:id="1741904765">
      <w:bodyDiv w:val="1"/>
      <w:marLeft w:val="0"/>
      <w:marRight w:val="0"/>
      <w:marTop w:val="0"/>
      <w:marBottom w:val="0"/>
      <w:divBdr>
        <w:top w:val="none" w:sz="0" w:space="0" w:color="auto"/>
        <w:left w:val="none" w:sz="0" w:space="0" w:color="auto"/>
        <w:bottom w:val="none" w:sz="0" w:space="0" w:color="auto"/>
        <w:right w:val="none" w:sz="0" w:space="0" w:color="auto"/>
      </w:divBdr>
    </w:div>
    <w:div w:id="1743987632">
      <w:bodyDiv w:val="1"/>
      <w:marLeft w:val="0"/>
      <w:marRight w:val="0"/>
      <w:marTop w:val="0"/>
      <w:marBottom w:val="0"/>
      <w:divBdr>
        <w:top w:val="none" w:sz="0" w:space="0" w:color="auto"/>
        <w:left w:val="none" w:sz="0" w:space="0" w:color="auto"/>
        <w:bottom w:val="none" w:sz="0" w:space="0" w:color="auto"/>
        <w:right w:val="none" w:sz="0" w:space="0" w:color="auto"/>
      </w:divBdr>
    </w:div>
    <w:div w:id="1745880872">
      <w:bodyDiv w:val="1"/>
      <w:marLeft w:val="0"/>
      <w:marRight w:val="0"/>
      <w:marTop w:val="0"/>
      <w:marBottom w:val="0"/>
      <w:divBdr>
        <w:top w:val="none" w:sz="0" w:space="0" w:color="auto"/>
        <w:left w:val="none" w:sz="0" w:space="0" w:color="auto"/>
        <w:bottom w:val="none" w:sz="0" w:space="0" w:color="auto"/>
        <w:right w:val="none" w:sz="0" w:space="0" w:color="auto"/>
      </w:divBdr>
    </w:div>
    <w:div w:id="1747875772">
      <w:bodyDiv w:val="1"/>
      <w:marLeft w:val="0"/>
      <w:marRight w:val="0"/>
      <w:marTop w:val="0"/>
      <w:marBottom w:val="0"/>
      <w:divBdr>
        <w:top w:val="none" w:sz="0" w:space="0" w:color="auto"/>
        <w:left w:val="none" w:sz="0" w:space="0" w:color="auto"/>
        <w:bottom w:val="none" w:sz="0" w:space="0" w:color="auto"/>
        <w:right w:val="none" w:sz="0" w:space="0" w:color="auto"/>
      </w:divBdr>
    </w:div>
    <w:div w:id="1748963805">
      <w:bodyDiv w:val="1"/>
      <w:marLeft w:val="0"/>
      <w:marRight w:val="0"/>
      <w:marTop w:val="0"/>
      <w:marBottom w:val="0"/>
      <w:divBdr>
        <w:top w:val="none" w:sz="0" w:space="0" w:color="auto"/>
        <w:left w:val="none" w:sz="0" w:space="0" w:color="auto"/>
        <w:bottom w:val="none" w:sz="0" w:space="0" w:color="auto"/>
        <w:right w:val="none" w:sz="0" w:space="0" w:color="auto"/>
      </w:divBdr>
    </w:div>
    <w:div w:id="1749576974">
      <w:bodyDiv w:val="1"/>
      <w:marLeft w:val="0"/>
      <w:marRight w:val="0"/>
      <w:marTop w:val="0"/>
      <w:marBottom w:val="0"/>
      <w:divBdr>
        <w:top w:val="none" w:sz="0" w:space="0" w:color="auto"/>
        <w:left w:val="none" w:sz="0" w:space="0" w:color="auto"/>
        <w:bottom w:val="none" w:sz="0" w:space="0" w:color="auto"/>
        <w:right w:val="none" w:sz="0" w:space="0" w:color="auto"/>
      </w:divBdr>
    </w:div>
    <w:div w:id="1753308679">
      <w:bodyDiv w:val="1"/>
      <w:marLeft w:val="0"/>
      <w:marRight w:val="0"/>
      <w:marTop w:val="0"/>
      <w:marBottom w:val="0"/>
      <w:divBdr>
        <w:top w:val="none" w:sz="0" w:space="0" w:color="auto"/>
        <w:left w:val="none" w:sz="0" w:space="0" w:color="auto"/>
        <w:bottom w:val="none" w:sz="0" w:space="0" w:color="auto"/>
        <w:right w:val="none" w:sz="0" w:space="0" w:color="auto"/>
      </w:divBdr>
    </w:div>
    <w:div w:id="1754160480">
      <w:bodyDiv w:val="1"/>
      <w:marLeft w:val="0"/>
      <w:marRight w:val="0"/>
      <w:marTop w:val="0"/>
      <w:marBottom w:val="0"/>
      <w:divBdr>
        <w:top w:val="none" w:sz="0" w:space="0" w:color="auto"/>
        <w:left w:val="none" w:sz="0" w:space="0" w:color="auto"/>
        <w:bottom w:val="none" w:sz="0" w:space="0" w:color="auto"/>
        <w:right w:val="none" w:sz="0" w:space="0" w:color="auto"/>
      </w:divBdr>
    </w:div>
    <w:div w:id="1754470394">
      <w:bodyDiv w:val="1"/>
      <w:marLeft w:val="0"/>
      <w:marRight w:val="0"/>
      <w:marTop w:val="0"/>
      <w:marBottom w:val="0"/>
      <w:divBdr>
        <w:top w:val="none" w:sz="0" w:space="0" w:color="auto"/>
        <w:left w:val="none" w:sz="0" w:space="0" w:color="auto"/>
        <w:bottom w:val="none" w:sz="0" w:space="0" w:color="auto"/>
        <w:right w:val="none" w:sz="0" w:space="0" w:color="auto"/>
      </w:divBdr>
    </w:div>
    <w:div w:id="1762023211">
      <w:bodyDiv w:val="1"/>
      <w:marLeft w:val="0"/>
      <w:marRight w:val="0"/>
      <w:marTop w:val="0"/>
      <w:marBottom w:val="0"/>
      <w:divBdr>
        <w:top w:val="none" w:sz="0" w:space="0" w:color="auto"/>
        <w:left w:val="none" w:sz="0" w:space="0" w:color="auto"/>
        <w:bottom w:val="none" w:sz="0" w:space="0" w:color="auto"/>
        <w:right w:val="none" w:sz="0" w:space="0" w:color="auto"/>
      </w:divBdr>
    </w:div>
    <w:div w:id="1764180303">
      <w:bodyDiv w:val="1"/>
      <w:marLeft w:val="0"/>
      <w:marRight w:val="0"/>
      <w:marTop w:val="0"/>
      <w:marBottom w:val="0"/>
      <w:divBdr>
        <w:top w:val="none" w:sz="0" w:space="0" w:color="auto"/>
        <w:left w:val="none" w:sz="0" w:space="0" w:color="auto"/>
        <w:bottom w:val="none" w:sz="0" w:space="0" w:color="auto"/>
        <w:right w:val="none" w:sz="0" w:space="0" w:color="auto"/>
      </w:divBdr>
    </w:div>
    <w:div w:id="1770275971">
      <w:bodyDiv w:val="1"/>
      <w:marLeft w:val="0"/>
      <w:marRight w:val="0"/>
      <w:marTop w:val="0"/>
      <w:marBottom w:val="0"/>
      <w:divBdr>
        <w:top w:val="none" w:sz="0" w:space="0" w:color="auto"/>
        <w:left w:val="none" w:sz="0" w:space="0" w:color="auto"/>
        <w:bottom w:val="none" w:sz="0" w:space="0" w:color="auto"/>
        <w:right w:val="none" w:sz="0" w:space="0" w:color="auto"/>
      </w:divBdr>
    </w:div>
    <w:div w:id="1772622263">
      <w:bodyDiv w:val="1"/>
      <w:marLeft w:val="0"/>
      <w:marRight w:val="0"/>
      <w:marTop w:val="0"/>
      <w:marBottom w:val="0"/>
      <w:divBdr>
        <w:top w:val="none" w:sz="0" w:space="0" w:color="auto"/>
        <w:left w:val="none" w:sz="0" w:space="0" w:color="auto"/>
        <w:bottom w:val="none" w:sz="0" w:space="0" w:color="auto"/>
        <w:right w:val="none" w:sz="0" w:space="0" w:color="auto"/>
      </w:divBdr>
    </w:div>
    <w:div w:id="1774745807">
      <w:bodyDiv w:val="1"/>
      <w:marLeft w:val="0"/>
      <w:marRight w:val="0"/>
      <w:marTop w:val="0"/>
      <w:marBottom w:val="0"/>
      <w:divBdr>
        <w:top w:val="none" w:sz="0" w:space="0" w:color="auto"/>
        <w:left w:val="none" w:sz="0" w:space="0" w:color="auto"/>
        <w:bottom w:val="none" w:sz="0" w:space="0" w:color="auto"/>
        <w:right w:val="none" w:sz="0" w:space="0" w:color="auto"/>
      </w:divBdr>
    </w:div>
    <w:div w:id="1775199621">
      <w:bodyDiv w:val="1"/>
      <w:marLeft w:val="0"/>
      <w:marRight w:val="0"/>
      <w:marTop w:val="0"/>
      <w:marBottom w:val="0"/>
      <w:divBdr>
        <w:top w:val="none" w:sz="0" w:space="0" w:color="auto"/>
        <w:left w:val="none" w:sz="0" w:space="0" w:color="auto"/>
        <w:bottom w:val="none" w:sz="0" w:space="0" w:color="auto"/>
        <w:right w:val="none" w:sz="0" w:space="0" w:color="auto"/>
      </w:divBdr>
    </w:div>
    <w:div w:id="1775397249">
      <w:bodyDiv w:val="1"/>
      <w:marLeft w:val="0"/>
      <w:marRight w:val="0"/>
      <w:marTop w:val="0"/>
      <w:marBottom w:val="0"/>
      <w:divBdr>
        <w:top w:val="none" w:sz="0" w:space="0" w:color="auto"/>
        <w:left w:val="none" w:sz="0" w:space="0" w:color="auto"/>
        <w:bottom w:val="none" w:sz="0" w:space="0" w:color="auto"/>
        <w:right w:val="none" w:sz="0" w:space="0" w:color="auto"/>
      </w:divBdr>
    </w:div>
    <w:div w:id="1775511952">
      <w:bodyDiv w:val="1"/>
      <w:marLeft w:val="0"/>
      <w:marRight w:val="0"/>
      <w:marTop w:val="0"/>
      <w:marBottom w:val="0"/>
      <w:divBdr>
        <w:top w:val="none" w:sz="0" w:space="0" w:color="auto"/>
        <w:left w:val="none" w:sz="0" w:space="0" w:color="auto"/>
        <w:bottom w:val="none" w:sz="0" w:space="0" w:color="auto"/>
        <w:right w:val="none" w:sz="0" w:space="0" w:color="auto"/>
      </w:divBdr>
    </w:div>
    <w:div w:id="1776712840">
      <w:bodyDiv w:val="1"/>
      <w:marLeft w:val="0"/>
      <w:marRight w:val="0"/>
      <w:marTop w:val="0"/>
      <w:marBottom w:val="0"/>
      <w:divBdr>
        <w:top w:val="none" w:sz="0" w:space="0" w:color="auto"/>
        <w:left w:val="none" w:sz="0" w:space="0" w:color="auto"/>
        <w:bottom w:val="none" w:sz="0" w:space="0" w:color="auto"/>
        <w:right w:val="none" w:sz="0" w:space="0" w:color="auto"/>
      </w:divBdr>
    </w:div>
    <w:div w:id="1778063844">
      <w:bodyDiv w:val="1"/>
      <w:marLeft w:val="0"/>
      <w:marRight w:val="0"/>
      <w:marTop w:val="0"/>
      <w:marBottom w:val="0"/>
      <w:divBdr>
        <w:top w:val="none" w:sz="0" w:space="0" w:color="auto"/>
        <w:left w:val="none" w:sz="0" w:space="0" w:color="auto"/>
        <w:bottom w:val="none" w:sz="0" w:space="0" w:color="auto"/>
        <w:right w:val="none" w:sz="0" w:space="0" w:color="auto"/>
      </w:divBdr>
    </w:div>
    <w:div w:id="1779909170">
      <w:bodyDiv w:val="1"/>
      <w:marLeft w:val="0"/>
      <w:marRight w:val="0"/>
      <w:marTop w:val="0"/>
      <w:marBottom w:val="0"/>
      <w:divBdr>
        <w:top w:val="none" w:sz="0" w:space="0" w:color="auto"/>
        <w:left w:val="none" w:sz="0" w:space="0" w:color="auto"/>
        <w:bottom w:val="none" w:sz="0" w:space="0" w:color="auto"/>
        <w:right w:val="none" w:sz="0" w:space="0" w:color="auto"/>
      </w:divBdr>
    </w:div>
    <w:div w:id="1781756385">
      <w:bodyDiv w:val="1"/>
      <w:marLeft w:val="0"/>
      <w:marRight w:val="0"/>
      <w:marTop w:val="0"/>
      <w:marBottom w:val="0"/>
      <w:divBdr>
        <w:top w:val="none" w:sz="0" w:space="0" w:color="auto"/>
        <w:left w:val="none" w:sz="0" w:space="0" w:color="auto"/>
        <w:bottom w:val="none" w:sz="0" w:space="0" w:color="auto"/>
        <w:right w:val="none" w:sz="0" w:space="0" w:color="auto"/>
      </w:divBdr>
    </w:div>
    <w:div w:id="1783500313">
      <w:bodyDiv w:val="1"/>
      <w:marLeft w:val="0"/>
      <w:marRight w:val="0"/>
      <w:marTop w:val="0"/>
      <w:marBottom w:val="0"/>
      <w:divBdr>
        <w:top w:val="none" w:sz="0" w:space="0" w:color="auto"/>
        <w:left w:val="none" w:sz="0" w:space="0" w:color="auto"/>
        <w:bottom w:val="none" w:sz="0" w:space="0" w:color="auto"/>
        <w:right w:val="none" w:sz="0" w:space="0" w:color="auto"/>
      </w:divBdr>
    </w:div>
    <w:div w:id="1784419014">
      <w:bodyDiv w:val="1"/>
      <w:marLeft w:val="0"/>
      <w:marRight w:val="0"/>
      <w:marTop w:val="0"/>
      <w:marBottom w:val="0"/>
      <w:divBdr>
        <w:top w:val="none" w:sz="0" w:space="0" w:color="auto"/>
        <w:left w:val="none" w:sz="0" w:space="0" w:color="auto"/>
        <w:bottom w:val="none" w:sz="0" w:space="0" w:color="auto"/>
        <w:right w:val="none" w:sz="0" w:space="0" w:color="auto"/>
      </w:divBdr>
    </w:div>
    <w:div w:id="1786726425">
      <w:bodyDiv w:val="1"/>
      <w:marLeft w:val="0"/>
      <w:marRight w:val="0"/>
      <w:marTop w:val="0"/>
      <w:marBottom w:val="0"/>
      <w:divBdr>
        <w:top w:val="none" w:sz="0" w:space="0" w:color="auto"/>
        <w:left w:val="none" w:sz="0" w:space="0" w:color="auto"/>
        <w:bottom w:val="none" w:sz="0" w:space="0" w:color="auto"/>
        <w:right w:val="none" w:sz="0" w:space="0" w:color="auto"/>
      </w:divBdr>
    </w:div>
    <w:div w:id="1787508361">
      <w:bodyDiv w:val="1"/>
      <w:marLeft w:val="0"/>
      <w:marRight w:val="0"/>
      <w:marTop w:val="0"/>
      <w:marBottom w:val="0"/>
      <w:divBdr>
        <w:top w:val="none" w:sz="0" w:space="0" w:color="auto"/>
        <w:left w:val="none" w:sz="0" w:space="0" w:color="auto"/>
        <w:bottom w:val="none" w:sz="0" w:space="0" w:color="auto"/>
        <w:right w:val="none" w:sz="0" w:space="0" w:color="auto"/>
      </w:divBdr>
    </w:div>
    <w:div w:id="1788741600">
      <w:bodyDiv w:val="1"/>
      <w:marLeft w:val="0"/>
      <w:marRight w:val="0"/>
      <w:marTop w:val="0"/>
      <w:marBottom w:val="0"/>
      <w:divBdr>
        <w:top w:val="none" w:sz="0" w:space="0" w:color="auto"/>
        <w:left w:val="none" w:sz="0" w:space="0" w:color="auto"/>
        <w:bottom w:val="none" w:sz="0" w:space="0" w:color="auto"/>
        <w:right w:val="none" w:sz="0" w:space="0" w:color="auto"/>
      </w:divBdr>
    </w:div>
    <w:div w:id="1790079419">
      <w:bodyDiv w:val="1"/>
      <w:marLeft w:val="0"/>
      <w:marRight w:val="0"/>
      <w:marTop w:val="0"/>
      <w:marBottom w:val="0"/>
      <w:divBdr>
        <w:top w:val="none" w:sz="0" w:space="0" w:color="auto"/>
        <w:left w:val="none" w:sz="0" w:space="0" w:color="auto"/>
        <w:bottom w:val="none" w:sz="0" w:space="0" w:color="auto"/>
        <w:right w:val="none" w:sz="0" w:space="0" w:color="auto"/>
      </w:divBdr>
    </w:div>
    <w:div w:id="1791046749">
      <w:bodyDiv w:val="1"/>
      <w:marLeft w:val="0"/>
      <w:marRight w:val="0"/>
      <w:marTop w:val="0"/>
      <w:marBottom w:val="0"/>
      <w:divBdr>
        <w:top w:val="none" w:sz="0" w:space="0" w:color="auto"/>
        <w:left w:val="none" w:sz="0" w:space="0" w:color="auto"/>
        <w:bottom w:val="none" w:sz="0" w:space="0" w:color="auto"/>
        <w:right w:val="none" w:sz="0" w:space="0" w:color="auto"/>
      </w:divBdr>
    </w:div>
    <w:div w:id="1791432046">
      <w:bodyDiv w:val="1"/>
      <w:marLeft w:val="0"/>
      <w:marRight w:val="0"/>
      <w:marTop w:val="0"/>
      <w:marBottom w:val="0"/>
      <w:divBdr>
        <w:top w:val="none" w:sz="0" w:space="0" w:color="auto"/>
        <w:left w:val="none" w:sz="0" w:space="0" w:color="auto"/>
        <w:bottom w:val="none" w:sz="0" w:space="0" w:color="auto"/>
        <w:right w:val="none" w:sz="0" w:space="0" w:color="auto"/>
      </w:divBdr>
    </w:div>
    <w:div w:id="1791703983">
      <w:bodyDiv w:val="1"/>
      <w:marLeft w:val="0"/>
      <w:marRight w:val="0"/>
      <w:marTop w:val="0"/>
      <w:marBottom w:val="0"/>
      <w:divBdr>
        <w:top w:val="none" w:sz="0" w:space="0" w:color="auto"/>
        <w:left w:val="none" w:sz="0" w:space="0" w:color="auto"/>
        <w:bottom w:val="none" w:sz="0" w:space="0" w:color="auto"/>
        <w:right w:val="none" w:sz="0" w:space="0" w:color="auto"/>
      </w:divBdr>
    </w:div>
    <w:div w:id="1791897291">
      <w:bodyDiv w:val="1"/>
      <w:marLeft w:val="0"/>
      <w:marRight w:val="0"/>
      <w:marTop w:val="0"/>
      <w:marBottom w:val="0"/>
      <w:divBdr>
        <w:top w:val="none" w:sz="0" w:space="0" w:color="auto"/>
        <w:left w:val="none" w:sz="0" w:space="0" w:color="auto"/>
        <w:bottom w:val="none" w:sz="0" w:space="0" w:color="auto"/>
        <w:right w:val="none" w:sz="0" w:space="0" w:color="auto"/>
      </w:divBdr>
    </w:div>
    <w:div w:id="1792088552">
      <w:bodyDiv w:val="1"/>
      <w:marLeft w:val="0"/>
      <w:marRight w:val="0"/>
      <w:marTop w:val="0"/>
      <w:marBottom w:val="0"/>
      <w:divBdr>
        <w:top w:val="none" w:sz="0" w:space="0" w:color="auto"/>
        <w:left w:val="none" w:sz="0" w:space="0" w:color="auto"/>
        <w:bottom w:val="none" w:sz="0" w:space="0" w:color="auto"/>
        <w:right w:val="none" w:sz="0" w:space="0" w:color="auto"/>
      </w:divBdr>
    </w:div>
    <w:div w:id="1792939155">
      <w:bodyDiv w:val="1"/>
      <w:marLeft w:val="0"/>
      <w:marRight w:val="0"/>
      <w:marTop w:val="0"/>
      <w:marBottom w:val="0"/>
      <w:divBdr>
        <w:top w:val="none" w:sz="0" w:space="0" w:color="auto"/>
        <w:left w:val="none" w:sz="0" w:space="0" w:color="auto"/>
        <w:bottom w:val="none" w:sz="0" w:space="0" w:color="auto"/>
        <w:right w:val="none" w:sz="0" w:space="0" w:color="auto"/>
      </w:divBdr>
    </w:div>
    <w:div w:id="1795756381">
      <w:bodyDiv w:val="1"/>
      <w:marLeft w:val="0"/>
      <w:marRight w:val="0"/>
      <w:marTop w:val="0"/>
      <w:marBottom w:val="0"/>
      <w:divBdr>
        <w:top w:val="none" w:sz="0" w:space="0" w:color="auto"/>
        <w:left w:val="none" w:sz="0" w:space="0" w:color="auto"/>
        <w:bottom w:val="none" w:sz="0" w:space="0" w:color="auto"/>
        <w:right w:val="none" w:sz="0" w:space="0" w:color="auto"/>
      </w:divBdr>
    </w:div>
    <w:div w:id="1796950794">
      <w:bodyDiv w:val="1"/>
      <w:marLeft w:val="0"/>
      <w:marRight w:val="0"/>
      <w:marTop w:val="0"/>
      <w:marBottom w:val="0"/>
      <w:divBdr>
        <w:top w:val="none" w:sz="0" w:space="0" w:color="auto"/>
        <w:left w:val="none" w:sz="0" w:space="0" w:color="auto"/>
        <w:bottom w:val="none" w:sz="0" w:space="0" w:color="auto"/>
        <w:right w:val="none" w:sz="0" w:space="0" w:color="auto"/>
      </w:divBdr>
    </w:div>
    <w:div w:id="1798797512">
      <w:bodyDiv w:val="1"/>
      <w:marLeft w:val="0"/>
      <w:marRight w:val="0"/>
      <w:marTop w:val="0"/>
      <w:marBottom w:val="0"/>
      <w:divBdr>
        <w:top w:val="none" w:sz="0" w:space="0" w:color="auto"/>
        <w:left w:val="none" w:sz="0" w:space="0" w:color="auto"/>
        <w:bottom w:val="none" w:sz="0" w:space="0" w:color="auto"/>
        <w:right w:val="none" w:sz="0" w:space="0" w:color="auto"/>
      </w:divBdr>
    </w:div>
    <w:div w:id="1799833381">
      <w:bodyDiv w:val="1"/>
      <w:marLeft w:val="0"/>
      <w:marRight w:val="0"/>
      <w:marTop w:val="0"/>
      <w:marBottom w:val="0"/>
      <w:divBdr>
        <w:top w:val="none" w:sz="0" w:space="0" w:color="auto"/>
        <w:left w:val="none" w:sz="0" w:space="0" w:color="auto"/>
        <w:bottom w:val="none" w:sz="0" w:space="0" w:color="auto"/>
        <w:right w:val="none" w:sz="0" w:space="0" w:color="auto"/>
      </w:divBdr>
    </w:div>
    <w:div w:id="1799838065">
      <w:bodyDiv w:val="1"/>
      <w:marLeft w:val="0"/>
      <w:marRight w:val="0"/>
      <w:marTop w:val="0"/>
      <w:marBottom w:val="0"/>
      <w:divBdr>
        <w:top w:val="none" w:sz="0" w:space="0" w:color="auto"/>
        <w:left w:val="none" w:sz="0" w:space="0" w:color="auto"/>
        <w:bottom w:val="none" w:sz="0" w:space="0" w:color="auto"/>
        <w:right w:val="none" w:sz="0" w:space="0" w:color="auto"/>
      </w:divBdr>
    </w:div>
    <w:div w:id="1800342890">
      <w:bodyDiv w:val="1"/>
      <w:marLeft w:val="0"/>
      <w:marRight w:val="0"/>
      <w:marTop w:val="0"/>
      <w:marBottom w:val="0"/>
      <w:divBdr>
        <w:top w:val="none" w:sz="0" w:space="0" w:color="auto"/>
        <w:left w:val="none" w:sz="0" w:space="0" w:color="auto"/>
        <w:bottom w:val="none" w:sz="0" w:space="0" w:color="auto"/>
        <w:right w:val="none" w:sz="0" w:space="0" w:color="auto"/>
      </w:divBdr>
    </w:div>
    <w:div w:id="1801612505">
      <w:bodyDiv w:val="1"/>
      <w:marLeft w:val="0"/>
      <w:marRight w:val="0"/>
      <w:marTop w:val="0"/>
      <w:marBottom w:val="0"/>
      <w:divBdr>
        <w:top w:val="none" w:sz="0" w:space="0" w:color="auto"/>
        <w:left w:val="none" w:sz="0" w:space="0" w:color="auto"/>
        <w:bottom w:val="none" w:sz="0" w:space="0" w:color="auto"/>
        <w:right w:val="none" w:sz="0" w:space="0" w:color="auto"/>
      </w:divBdr>
    </w:div>
    <w:div w:id="1802071587">
      <w:bodyDiv w:val="1"/>
      <w:marLeft w:val="0"/>
      <w:marRight w:val="0"/>
      <w:marTop w:val="0"/>
      <w:marBottom w:val="0"/>
      <w:divBdr>
        <w:top w:val="none" w:sz="0" w:space="0" w:color="auto"/>
        <w:left w:val="none" w:sz="0" w:space="0" w:color="auto"/>
        <w:bottom w:val="none" w:sz="0" w:space="0" w:color="auto"/>
        <w:right w:val="none" w:sz="0" w:space="0" w:color="auto"/>
      </w:divBdr>
    </w:div>
    <w:div w:id="1804539813">
      <w:bodyDiv w:val="1"/>
      <w:marLeft w:val="0"/>
      <w:marRight w:val="0"/>
      <w:marTop w:val="0"/>
      <w:marBottom w:val="0"/>
      <w:divBdr>
        <w:top w:val="none" w:sz="0" w:space="0" w:color="auto"/>
        <w:left w:val="none" w:sz="0" w:space="0" w:color="auto"/>
        <w:bottom w:val="none" w:sz="0" w:space="0" w:color="auto"/>
        <w:right w:val="none" w:sz="0" w:space="0" w:color="auto"/>
      </w:divBdr>
    </w:div>
    <w:div w:id="1806969922">
      <w:bodyDiv w:val="1"/>
      <w:marLeft w:val="0"/>
      <w:marRight w:val="0"/>
      <w:marTop w:val="0"/>
      <w:marBottom w:val="0"/>
      <w:divBdr>
        <w:top w:val="none" w:sz="0" w:space="0" w:color="auto"/>
        <w:left w:val="none" w:sz="0" w:space="0" w:color="auto"/>
        <w:bottom w:val="none" w:sz="0" w:space="0" w:color="auto"/>
        <w:right w:val="none" w:sz="0" w:space="0" w:color="auto"/>
      </w:divBdr>
    </w:div>
    <w:div w:id="1810442561">
      <w:bodyDiv w:val="1"/>
      <w:marLeft w:val="0"/>
      <w:marRight w:val="0"/>
      <w:marTop w:val="0"/>
      <w:marBottom w:val="0"/>
      <w:divBdr>
        <w:top w:val="none" w:sz="0" w:space="0" w:color="auto"/>
        <w:left w:val="none" w:sz="0" w:space="0" w:color="auto"/>
        <w:bottom w:val="none" w:sz="0" w:space="0" w:color="auto"/>
        <w:right w:val="none" w:sz="0" w:space="0" w:color="auto"/>
      </w:divBdr>
    </w:div>
    <w:div w:id="1812745777">
      <w:bodyDiv w:val="1"/>
      <w:marLeft w:val="0"/>
      <w:marRight w:val="0"/>
      <w:marTop w:val="0"/>
      <w:marBottom w:val="0"/>
      <w:divBdr>
        <w:top w:val="none" w:sz="0" w:space="0" w:color="auto"/>
        <w:left w:val="none" w:sz="0" w:space="0" w:color="auto"/>
        <w:bottom w:val="none" w:sz="0" w:space="0" w:color="auto"/>
        <w:right w:val="none" w:sz="0" w:space="0" w:color="auto"/>
      </w:divBdr>
    </w:div>
    <w:div w:id="1814979239">
      <w:bodyDiv w:val="1"/>
      <w:marLeft w:val="0"/>
      <w:marRight w:val="0"/>
      <w:marTop w:val="0"/>
      <w:marBottom w:val="0"/>
      <w:divBdr>
        <w:top w:val="none" w:sz="0" w:space="0" w:color="auto"/>
        <w:left w:val="none" w:sz="0" w:space="0" w:color="auto"/>
        <w:bottom w:val="none" w:sz="0" w:space="0" w:color="auto"/>
        <w:right w:val="none" w:sz="0" w:space="0" w:color="auto"/>
      </w:divBdr>
    </w:div>
    <w:div w:id="1815416211">
      <w:bodyDiv w:val="1"/>
      <w:marLeft w:val="0"/>
      <w:marRight w:val="0"/>
      <w:marTop w:val="0"/>
      <w:marBottom w:val="0"/>
      <w:divBdr>
        <w:top w:val="none" w:sz="0" w:space="0" w:color="auto"/>
        <w:left w:val="none" w:sz="0" w:space="0" w:color="auto"/>
        <w:bottom w:val="none" w:sz="0" w:space="0" w:color="auto"/>
        <w:right w:val="none" w:sz="0" w:space="0" w:color="auto"/>
      </w:divBdr>
    </w:div>
    <w:div w:id="1816873569">
      <w:bodyDiv w:val="1"/>
      <w:marLeft w:val="0"/>
      <w:marRight w:val="0"/>
      <w:marTop w:val="0"/>
      <w:marBottom w:val="0"/>
      <w:divBdr>
        <w:top w:val="none" w:sz="0" w:space="0" w:color="auto"/>
        <w:left w:val="none" w:sz="0" w:space="0" w:color="auto"/>
        <w:bottom w:val="none" w:sz="0" w:space="0" w:color="auto"/>
        <w:right w:val="none" w:sz="0" w:space="0" w:color="auto"/>
      </w:divBdr>
    </w:div>
    <w:div w:id="1818379205">
      <w:bodyDiv w:val="1"/>
      <w:marLeft w:val="0"/>
      <w:marRight w:val="0"/>
      <w:marTop w:val="0"/>
      <w:marBottom w:val="0"/>
      <w:divBdr>
        <w:top w:val="none" w:sz="0" w:space="0" w:color="auto"/>
        <w:left w:val="none" w:sz="0" w:space="0" w:color="auto"/>
        <w:bottom w:val="none" w:sz="0" w:space="0" w:color="auto"/>
        <w:right w:val="none" w:sz="0" w:space="0" w:color="auto"/>
      </w:divBdr>
    </w:div>
    <w:div w:id="1819421557">
      <w:bodyDiv w:val="1"/>
      <w:marLeft w:val="0"/>
      <w:marRight w:val="0"/>
      <w:marTop w:val="0"/>
      <w:marBottom w:val="0"/>
      <w:divBdr>
        <w:top w:val="none" w:sz="0" w:space="0" w:color="auto"/>
        <w:left w:val="none" w:sz="0" w:space="0" w:color="auto"/>
        <w:bottom w:val="none" w:sz="0" w:space="0" w:color="auto"/>
        <w:right w:val="none" w:sz="0" w:space="0" w:color="auto"/>
      </w:divBdr>
    </w:div>
    <w:div w:id="1819611828">
      <w:bodyDiv w:val="1"/>
      <w:marLeft w:val="0"/>
      <w:marRight w:val="0"/>
      <w:marTop w:val="0"/>
      <w:marBottom w:val="0"/>
      <w:divBdr>
        <w:top w:val="none" w:sz="0" w:space="0" w:color="auto"/>
        <w:left w:val="none" w:sz="0" w:space="0" w:color="auto"/>
        <w:bottom w:val="none" w:sz="0" w:space="0" w:color="auto"/>
        <w:right w:val="none" w:sz="0" w:space="0" w:color="auto"/>
      </w:divBdr>
    </w:div>
    <w:div w:id="1820078689">
      <w:bodyDiv w:val="1"/>
      <w:marLeft w:val="0"/>
      <w:marRight w:val="0"/>
      <w:marTop w:val="0"/>
      <w:marBottom w:val="0"/>
      <w:divBdr>
        <w:top w:val="none" w:sz="0" w:space="0" w:color="auto"/>
        <w:left w:val="none" w:sz="0" w:space="0" w:color="auto"/>
        <w:bottom w:val="none" w:sz="0" w:space="0" w:color="auto"/>
        <w:right w:val="none" w:sz="0" w:space="0" w:color="auto"/>
      </w:divBdr>
    </w:div>
    <w:div w:id="1825076160">
      <w:bodyDiv w:val="1"/>
      <w:marLeft w:val="0"/>
      <w:marRight w:val="0"/>
      <w:marTop w:val="0"/>
      <w:marBottom w:val="0"/>
      <w:divBdr>
        <w:top w:val="none" w:sz="0" w:space="0" w:color="auto"/>
        <w:left w:val="none" w:sz="0" w:space="0" w:color="auto"/>
        <w:bottom w:val="none" w:sz="0" w:space="0" w:color="auto"/>
        <w:right w:val="none" w:sz="0" w:space="0" w:color="auto"/>
      </w:divBdr>
    </w:div>
    <w:div w:id="1825391131">
      <w:bodyDiv w:val="1"/>
      <w:marLeft w:val="0"/>
      <w:marRight w:val="0"/>
      <w:marTop w:val="0"/>
      <w:marBottom w:val="0"/>
      <w:divBdr>
        <w:top w:val="none" w:sz="0" w:space="0" w:color="auto"/>
        <w:left w:val="none" w:sz="0" w:space="0" w:color="auto"/>
        <w:bottom w:val="none" w:sz="0" w:space="0" w:color="auto"/>
        <w:right w:val="none" w:sz="0" w:space="0" w:color="auto"/>
      </w:divBdr>
    </w:div>
    <w:div w:id="1826318621">
      <w:bodyDiv w:val="1"/>
      <w:marLeft w:val="0"/>
      <w:marRight w:val="0"/>
      <w:marTop w:val="0"/>
      <w:marBottom w:val="0"/>
      <w:divBdr>
        <w:top w:val="none" w:sz="0" w:space="0" w:color="auto"/>
        <w:left w:val="none" w:sz="0" w:space="0" w:color="auto"/>
        <w:bottom w:val="none" w:sz="0" w:space="0" w:color="auto"/>
        <w:right w:val="none" w:sz="0" w:space="0" w:color="auto"/>
      </w:divBdr>
    </w:div>
    <w:div w:id="1827742837">
      <w:bodyDiv w:val="1"/>
      <w:marLeft w:val="0"/>
      <w:marRight w:val="0"/>
      <w:marTop w:val="0"/>
      <w:marBottom w:val="0"/>
      <w:divBdr>
        <w:top w:val="none" w:sz="0" w:space="0" w:color="auto"/>
        <w:left w:val="none" w:sz="0" w:space="0" w:color="auto"/>
        <w:bottom w:val="none" w:sz="0" w:space="0" w:color="auto"/>
        <w:right w:val="none" w:sz="0" w:space="0" w:color="auto"/>
      </w:divBdr>
    </w:div>
    <w:div w:id="1827894263">
      <w:bodyDiv w:val="1"/>
      <w:marLeft w:val="0"/>
      <w:marRight w:val="0"/>
      <w:marTop w:val="0"/>
      <w:marBottom w:val="0"/>
      <w:divBdr>
        <w:top w:val="none" w:sz="0" w:space="0" w:color="auto"/>
        <w:left w:val="none" w:sz="0" w:space="0" w:color="auto"/>
        <w:bottom w:val="none" w:sz="0" w:space="0" w:color="auto"/>
        <w:right w:val="none" w:sz="0" w:space="0" w:color="auto"/>
      </w:divBdr>
    </w:div>
    <w:div w:id="1828396538">
      <w:bodyDiv w:val="1"/>
      <w:marLeft w:val="0"/>
      <w:marRight w:val="0"/>
      <w:marTop w:val="0"/>
      <w:marBottom w:val="0"/>
      <w:divBdr>
        <w:top w:val="none" w:sz="0" w:space="0" w:color="auto"/>
        <w:left w:val="none" w:sz="0" w:space="0" w:color="auto"/>
        <w:bottom w:val="none" w:sz="0" w:space="0" w:color="auto"/>
        <w:right w:val="none" w:sz="0" w:space="0" w:color="auto"/>
      </w:divBdr>
    </w:div>
    <w:div w:id="1830901419">
      <w:bodyDiv w:val="1"/>
      <w:marLeft w:val="0"/>
      <w:marRight w:val="0"/>
      <w:marTop w:val="0"/>
      <w:marBottom w:val="0"/>
      <w:divBdr>
        <w:top w:val="none" w:sz="0" w:space="0" w:color="auto"/>
        <w:left w:val="none" w:sz="0" w:space="0" w:color="auto"/>
        <w:bottom w:val="none" w:sz="0" w:space="0" w:color="auto"/>
        <w:right w:val="none" w:sz="0" w:space="0" w:color="auto"/>
      </w:divBdr>
    </w:div>
    <w:div w:id="1832210953">
      <w:bodyDiv w:val="1"/>
      <w:marLeft w:val="0"/>
      <w:marRight w:val="0"/>
      <w:marTop w:val="0"/>
      <w:marBottom w:val="0"/>
      <w:divBdr>
        <w:top w:val="none" w:sz="0" w:space="0" w:color="auto"/>
        <w:left w:val="none" w:sz="0" w:space="0" w:color="auto"/>
        <w:bottom w:val="none" w:sz="0" w:space="0" w:color="auto"/>
        <w:right w:val="none" w:sz="0" w:space="0" w:color="auto"/>
      </w:divBdr>
    </w:div>
    <w:div w:id="1837263202">
      <w:bodyDiv w:val="1"/>
      <w:marLeft w:val="0"/>
      <w:marRight w:val="0"/>
      <w:marTop w:val="0"/>
      <w:marBottom w:val="0"/>
      <w:divBdr>
        <w:top w:val="none" w:sz="0" w:space="0" w:color="auto"/>
        <w:left w:val="none" w:sz="0" w:space="0" w:color="auto"/>
        <w:bottom w:val="none" w:sz="0" w:space="0" w:color="auto"/>
        <w:right w:val="none" w:sz="0" w:space="0" w:color="auto"/>
      </w:divBdr>
    </w:div>
    <w:div w:id="1840341574">
      <w:bodyDiv w:val="1"/>
      <w:marLeft w:val="0"/>
      <w:marRight w:val="0"/>
      <w:marTop w:val="0"/>
      <w:marBottom w:val="0"/>
      <w:divBdr>
        <w:top w:val="none" w:sz="0" w:space="0" w:color="auto"/>
        <w:left w:val="none" w:sz="0" w:space="0" w:color="auto"/>
        <w:bottom w:val="none" w:sz="0" w:space="0" w:color="auto"/>
        <w:right w:val="none" w:sz="0" w:space="0" w:color="auto"/>
      </w:divBdr>
    </w:div>
    <w:div w:id="1841502585">
      <w:bodyDiv w:val="1"/>
      <w:marLeft w:val="0"/>
      <w:marRight w:val="0"/>
      <w:marTop w:val="0"/>
      <w:marBottom w:val="0"/>
      <w:divBdr>
        <w:top w:val="none" w:sz="0" w:space="0" w:color="auto"/>
        <w:left w:val="none" w:sz="0" w:space="0" w:color="auto"/>
        <w:bottom w:val="none" w:sz="0" w:space="0" w:color="auto"/>
        <w:right w:val="none" w:sz="0" w:space="0" w:color="auto"/>
      </w:divBdr>
    </w:div>
    <w:div w:id="1842741591">
      <w:bodyDiv w:val="1"/>
      <w:marLeft w:val="0"/>
      <w:marRight w:val="0"/>
      <w:marTop w:val="0"/>
      <w:marBottom w:val="0"/>
      <w:divBdr>
        <w:top w:val="none" w:sz="0" w:space="0" w:color="auto"/>
        <w:left w:val="none" w:sz="0" w:space="0" w:color="auto"/>
        <w:bottom w:val="none" w:sz="0" w:space="0" w:color="auto"/>
        <w:right w:val="none" w:sz="0" w:space="0" w:color="auto"/>
      </w:divBdr>
    </w:div>
    <w:div w:id="1843623314">
      <w:bodyDiv w:val="1"/>
      <w:marLeft w:val="0"/>
      <w:marRight w:val="0"/>
      <w:marTop w:val="0"/>
      <w:marBottom w:val="0"/>
      <w:divBdr>
        <w:top w:val="none" w:sz="0" w:space="0" w:color="auto"/>
        <w:left w:val="none" w:sz="0" w:space="0" w:color="auto"/>
        <w:bottom w:val="none" w:sz="0" w:space="0" w:color="auto"/>
        <w:right w:val="none" w:sz="0" w:space="0" w:color="auto"/>
      </w:divBdr>
    </w:div>
    <w:div w:id="1843815289">
      <w:bodyDiv w:val="1"/>
      <w:marLeft w:val="0"/>
      <w:marRight w:val="0"/>
      <w:marTop w:val="0"/>
      <w:marBottom w:val="0"/>
      <w:divBdr>
        <w:top w:val="none" w:sz="0" w:space="0" w:color="auto"/>
        <w:left w:val="none" w:sz="0" w:space="0" w:color="auto"/>
        <w:bottom w:val="none" w:sz="0" w:space="0" w:color="auto"/>
        <w:right w:val="none" w:sz="0" w:space="0" w:color="auto"/>
      </w:divBdr>
    </w:div>
    <w:div w:id="1843887729">
      <w:bodyDiv w:val="1"/>
      <w:marLeft w:val="0"/>
      <w:marRight w:val="0"/>
      <w:marTop w:val="0"/>
      <w:marBottom w:val="0"/>
      <w:divBdr>
        <w:top w:val="none" w:sz="0" w:space="0" w:color="auto"/>
        <w:left w:val="none" w:sz="0" w:space="0" w:color="auto"/>
        <w:bottom w:val="none" w:sz="0" w:space="0" w:color="auto"/>
        <w:right w:val="none" w:sz="0" w:space="0" w:color="auto"/>
      </w:divBdr>
    </w:div>
    <w:div w:id="1844513718">
      <w:bodyDiv w:val="1"/>
      <w:marLeft w:val="0"/>
      <w:marRight w:val="0"/>
      <w:marTop w:val="0"/>
      <w:marBottom w:val="0"/>
      <w:divBdr>
        <w:top w:val="none" w:sz="0" w:space="0" w:color="auto"/>
        <w:left w:val="none" w:sz="0" w:space="0" w:color="auto"/>
        <w:bottom w:val="none" w:sz="0" w:space="0" w:color="auto"/>
        <w:right w:val="none" w:sz="0" w:space="0" w:color="auto"/>
      </w:divBdr>
    </w:div>
    <w:div w:id="1847863620">
      <w:bodyDiv w:val="1"/>
      <w:marLeft w:val="0"/>
      <w:marRight w:val="0"/>
      <w:marTop w:val="0"/>
      <w:marBottom w:val="0"/>
      <w:divBdr>
        <w:top w:val="none" w:sz="0" w:space="0" w:color="auto"/>
        <w:left w:val="none" w:sz="0" w:space="0" w:color="auto"/>
        <w:bottom w:val="none" w:sz="0" w:space="0" w:color="auto"/>
        <w:right w:val="none" w:sz="0" w:space="0" w:color="auto"/>
      </w:divBdr>
    </w:div>
    <w:div w:id="1848057128">
      <w:bodyDiv w:val="1"/>
      <w:marLeft w:val="0"/>
      <w:marRight w:val="0"/>
      <w:marTop w:val="0"/>
      <w:marBottom w:val="0"/>
      <w:divBdr>
        <w:top w:val="none" w:sz="0" w:space="0" w:color="auto"/>
        <w:left w:val="none" w:sz="0" w:space="0" w:color="auto"/>
        <w:bottom w:val="none" w:sz="0" w:space="0" w:color="auto"/>
        <w:right w:val="none" w:sz="0" w:space="0" w:color="auto"/>
      </w:divBdr>
    </w:div>
    <w:div w:id="1848671357">
      <w:bodyDiv w:val="1"/>
      <w:marLeft w:val="0"/>
      <w:marRight w:val="0"/>
      <w:marTop w:val="0"/>
      <w:marBottom w:val="0"/>
      <w:divBdr>
        <w:top w:val="none" w:sz="0" w:space="0" w:color="auto"/>
        <w:left w:val="none" w:sz="0" w:space="0" w:color="auto"/>
        <w:bottom w:val="none" w:sz="0" w:space="0" w:color="auto"/>
        <w:right w:val="none" w:sz="0" w:space="0" w:color="auto"/>
      </w:divBdr>
    </w:div>
    <w:div w:id="1848709679">
      <w:bodyDiv w:val="1"/>
      <w:marLeft w:val="0"/>
      <w:marRight w:val="0"/>
      <w:marTop w:val="0"/>
      <w:marBottom w:val="0"/>
      <w:divBdr>
        <w:top w:val="none" w:sz="0" w:space="0" w:color="auto"/>
        <w:left w:val="none" w:sz="0" w:space="0" w:color="auto"/>
        <w:bottom w:val="none" w:sz="0" w:space="0" w:color="auto"/>
        <w:right w:val="none" w:sz="0" w:space="0" w:color="auto"/>
      </w:divBdr>
    </w:div>
    <w:div w:id="1849907370">
      <w:bodyDiv w:val="1"/>
      <w:marLeft w:val="0"/>
      <w:marRight w:val="0"/>
      <w:marTop w:val="0"/>
      <w:marBottom w:val="0"/>
      <w:divBdr>
        <w:top w:val="none" w:sz="0" w:space="0" w:color="auto"/>
        <w:left w:val="none" w:sz="0" w:space="0" w:color="auto"/>
        <w:bottom w:val="none" w:sz="0" w:space="0" w:color="auto"/>
        <w:right w:val="none" w:sz="0" w:space="0" w:color="auto"/>
      </w:divBdr>
    </w:div>
    <w:div w:id="1850827523">
      <w:bodyDiv w:val="1"/>
      <w:marLeft w:val="0"/>
      <w:marRight w:val="0"/>
      <w:marTop w:val="0"/>
      <w:marBottom w:val="0"/>
      <w:divBdr>
        <w:top w:val="none" w:sz="0" w:space="0" w:color="auto"/>
        <w:left w:val="none" w:sz="0" w:space="0" w:color="auto"/>
        <w:bottom w:val="none" w:sz="0" w:space="0" w:color="auto"/>
        <w:right w:val="none" w:sz="0" w:space="0" w:color="auto"/>
      </w:divBdr>
    </w:div>
    <w:div w:id="1851333503">
      <w:bodyDiv w:val="1"/>
      <w:marLeft w:val="0"/>
      <w:marRight w:val="0"/>
      <w:marTop w:val="0"/>
      <w:marBottom w:val="0"/>
      <w:divBdr>
        <w:top w:val="none" w:sz="0" w:space="0" w:color="auto"/>
        <w:left w:val="none" w:sz="0" w:space="0" w:color="auto"/>
        <w:bottom w:val="none" w:sz="0" w:space="0" w:color="auto"/>
        <w:right w:val="none" w:sz="0" w:space="0" w:color="auto"/>
      </w:divBdr>
    </w:div>
    <w:div w:id="1856310909">
      <w:bodyDiv w:val="1"/>
      <w:marLeft w:val="0"/>
      <w:marRight w:val="0"/>
      <w:marTop w:val="0"/>
      <w:marBottom w:val="0"/>
      <w:divBdr>
        <w:top w:val="none" w:sz="0" w:space="0" w:color="auto"/>
        <w:left w:val="none" w:sz="0" w:space="0" w:color="auto"/>
        <w:bottom w:val="none" w:sz="0" w:space="0" w:color="auto"/>
        <w:right w:val="none" w:sz="0" w:space="0" w:color="auto"/>
      </w:divBdr>
    </w:div>
    <w:div w:id="1856573839">
      <w:bodyDiv w:val="1"/>
      <w:marLeft w:val="0"/>
      <w:marRight w:val="0"/>
      <w:marTop w:val="0"/>
      <w:marBottom w:val="0"/>
      <w:divBdr>
        <w:top w:val="none" w:sz="0" w:space="0" w:color="auto"/>
        <w:left w:val="none" w:sz="0" w:space="0" w:color="auto"/>
        <w:bottom w:val="none" w:sz="0" w:space="0" w:color="auto"/>
        <w:right w:val="none" w:sz="0" w:space="0" w:color="auto"/>
      </w:divBdr>
    </w:div>
    <w:div w:id="1857965602">
      <w:bodyDiv w:val="1"/>
      <w:marLeft w:val="0"/>
      <w:marRight w:val="0"/>
      <w:marTop w:val="0"/>
      <w:marBottom w:val="0"/>
      <w:divBdr>
        <w:top w:val="none" w:sz="0" w:space="0" w:color="auto"/>
        <w:left w:val="none" w:sz="0" w:space="0" w:color="auto"/>
        <w:bottom w:val="none" w:sz="0" w:space="0" w:color="auto"/>
        <w:right w:val="none" w:sz="0" w:space="0" w:color="auto"/>
      </w:divBdr>
    </w:div>
    <w:div w:id="1858496634">
      <w:bodyDiv w:val="1"/>
      <w:marLeft w:val="0"/>
      <w:marRight w:val="0"/>
      <w:marTop w:val="0"/>
      <w:marBottom w:val="0"/>
      <w:divBdr>
        <w:top w:val="none" w:sz="0" w:space="0" w:color="auto"/>
        <w:left w:val="none" w:sz="0" w:space="0" w:color="auto"/>
        <w:bottom w:val="none" w:sz="0" w:space="0" w:color="auto"/>
        <w:right w:val="none" w:sz="0" w:space="0" w:color="auto"/>
      </w:divBdr>
    </w:div>
    <w:div w:id="1861164873">
      <w:bodyDiv w:val="1"/>
      <w:marLeft w:val="0"/>
      <w:marRight w:val="0"/>
      <w:marTop w:val="0"/>
      <w:marBottom w:val="0"/>
      <w:divBdr>
        <w:top w:val="none" w:sz="0" w:space="0" w:color="auto"/>
        <w:left w:val="none" w:sz="0" w:space="0" w:color="auto"/>
        <w:bottom w:val="none" w:sz="0" w:space="0" w:color="auto"/>
        <w:right w:val="none" w:sz="0" w:space="0" w:color="auto"/>
      </w:divBdr>
    </w:div>
    <w:div w:id="1861621387">
      <w:bodyDiv w:val="1"/>
      <w:marLeft w:val="0"/>
      <w:marRight w:val="0"/>
      <w:marTop w:val="0"/>
      <w:marBottom w:val="0"/>
      <w:divBdr>
        <w:top w:val="none" w:sz="0" w:space="0" w:color="auto"/>
        <w:left w:val="none" w:sz="0" w:space="0" w:color="auto"/>
        <w:bottom w:val="none" w:sz="0" w:space="0" w:color="auto"/>
        <w:right w:val="none" w:sz="0" w:space="0" w:color="auto"/>
      </w:divBdr>
    </w:div>
    <w:div w:id="1862745892">
      <w:bodyDiv w:val="1"/>
      <w:marLeft w:val="0"/>
      <w:marRight w:val="0"/>
      <w:marTop w:val="0"/>
      <w:marBottom w:val="0"/>
      <w:divBdr>
        <w:top w:val="none" w:sz="0" w:space="0" w:color="auto"/>
        <w:left w:val="none" w:sz="0" w:space="0" w:color="auto"/>
        <w:bottom w:val="none" w:sz="0" w:space="0" w:color="auto"/>
        <w:right w:val="none" w:sz="0" w:space="0" w:color="auto"/>
      </w:divBdr>
    </w:div>
    <w:div w:id="1864204245">
      <w:bodyDiv w:val="1"/>
      <w:marLeft w:val="0"/>
      <w:marRight w:val="0"/>
      <w:marTop w:val="0"/>
      <w:marBottom w:val="0"/>
      <w:divBdr>
        <w:top w:val="none" w:sz="0" w:space="0" w:color="auto"/>
        <w:left w:val="none" w:sz="0" w:space="0" w:color="auto"/>
        <w:bottom w:val="none" w:sz="0" w:space="0" w:color="auto"/>
        <w:right w:val="none" w:sz="0" w:space="0" w:color="auto"/>
      </w:divBdr>
    </w:div>
    <w:div w:id="1864513544">
      <w:bodyDiv w:val="1"/>
      <w:marLeft w:val="0"/>
      <w:marRight w:val="0"/>
      <w:marTop w:val="0"/>
      <w:marBottom w:val="0"/>
      <w:divBdr>
        <w:top w:val="none" w:sz="0" w:space="0" w:color="auto"/>
        <w:left w:val="none" w:sz="0" w:space="0" w:color="auto"/>
        <w:bottom w:val="none" w:sz="0" w:space="0" w:color="auto"/>
        <w:right w:val="none" w:sz="0" w:space="0" w:color="auto"/>
      </w:divBdr>
    </w:div>
    <w:div w:id="1864979885">
      <w:bodyDiv w:val="1"/>
      <w:marLeft w:val="0"/>
      <w:marRight w:val="0"/>
      <w:marTop w:val="0"/>
      <w:marBottom w:val="0"/>
      <w:divBdr>
        <w:top w:val="none" w:sz="0" w:space="0" w:color="auto"/>
        <w:left w:val="none" w:sz="0" w:space="0" w:color="auto"/>
        <w:bottom w:val="none" w:sz="0" w:space="0" w:color="auto"/>
        <w:right w:val="none" w:sz="0" w:space="0" w:color="auto"/>
      </w:divBdr>
    </w:div>
    <w:div w:id="1868831302">
      <w:bodyDiv w:val="1"/>
      <w:marLeft w:val="0"/>
      <w:marRight w:val="0"/>
      <w:marTop w:val="0"/>
      <w:marBottom w:val="0"/>
      <w:divBdr>
        <w:top w:val="none" w:sz="0" w:space="0" w:color="auto"/>
        <w:left w:val="none" w:sz="0" w:space="0" w:color="auto"/>
        <w:bottom w:val="none" w:sz="0" w:space="0" w:color="auto"/>
        <w:right w:val="none" w:sz="0" w:space="0" w:color="auto"/>
      </w:divBdr>
    </w:div>
    <w:div w:id="1871142620">
      <w:bodyDiv w:val="1"/>
      <w:marLeft w:val="0"/>
      <w:marRight w:val="0"/>
      <w:marTop w:val="0"/>
      <w:marBottom w:val="0"/>
      <w:divBdr>
        <w:top w:val="none" w:sz="0" w:space="0" w:color="auto"/>
        <w:left w:val="none" w:sz="0" w:space="0" w:color="auto"/>
        <w:bottom w:val="none" w:sz="0" w:space="0" w:color="auto"/>
        <w:right w:val="none" w:sz="0" w:space="0" w:color="auto"/>
      </w:divBdr>
    </w:div>
    <w:div w:id="1872185929">
      <w:bodyDiv w:val="1"/>
      <w:marLeft w:val="0"/>
      <w:marRight w:val="0"/>
      <w:marTop w:val="0"/>
      <w:marBottom w:val="0"/>
      <w:divBdr>
        <w:top w:val="none" w:sz="0" w:space="0" w:color="auto"/>
        <w:left w:val="none" w:sz="0" w:space="0" w:color="auto"/>
        <w:bottom w:val="none" w:sz="0" w:space="0" w:color="auto"/>
        <w:right w:val="none" w:sz="0" w:space="0" w:color="auto"/>
      </w:divBdr>
    </w:div>
    <w:div w:id="1873306268">
      <w:bodyDiv w:val="1"/>
      <w:marLeft w:val="0"/>
      <w:marRight w:val="0"/>
      <w:marTop w:val="0"/>
      <w:marBottom w:val="0"/>
      <w:divBdr>
        <w:top w:val="none" w:sz="0" w:space="0" w:color="auto"/>
        <w:left w:val="none" w:sz="0" w:space="0" w:color="auto"/>
        <w:bottom w:val="none" w:sz="0" w:space="0" w:color="auto"/>
        <w:right w:val="none" w:sz="0" w:space="0" w:color="auto"/>
      </w:divBdr>
    </w:div>
    <w:div w:id="1873955329">
      <w:bodyDiv w:val="1"/>
      <w:marLeft w:val="0"/>
      <w:marRight w:val="0"/>
      <w:marTop w:val="0"/>
      <w:marBottom w:val="0"/>
      <w:divBdr>
        <w:top w:val="none" w:sz="0" w:space="0" w:color="auto"/>
        <w:left w:val="none" w:sz="0" w:space="0" w:color="auto"/>
        <w:bottom w:val="none" w:sz="0" w:space="0" w:color="auto"/>
        <w:right w:val="none" w:sz="0" w:space="0" w:color="auto"/>
      </w:divBdr>
    </w:div>
    <w:div w:id="1875268929">
      <w:bodyDiv w:val="1"/>
      <w:marLeft w:val="0"/>
      <w:marRight w:val="0"/>
      <w:marTop w:val="0"/>
      <w:marBottom w:val="0"/>
      <w:divBdr>
        <w:top w:val="none" w:sz="0" w:space="0" w:color="auto"/>
        <w:left w:val="none" w:sz="0" w:space="0" w:color="auto"/>
        <w:bottom w:val="none" w:sz="0" w:space="0" w:color="auto"/>
        <w:right w:val="none" w:sz="0" w:space="0" w:color="auto"/>
      </w:divBdr>
    </w:div>
    <w:div w:id="1878473136">
      <w:bodyDiv w:val="1"/>
      <w:marLeft w:val="0"/>
      <w:marRight w:val="0"/>
      <w:marTop w:val="0"/>
      <w:marBottom w:val="0"/>
      <w:divBdr>
        <w:top w:val="none" w:sz="0" w:space="0" w:color="auto"/>
        <w:left w:val="none" w:sz="0" w:space="0" w:color="auto"/>
        <w:bottom w:val="none" w:sz="0" w:space="0" w:color="auto"/>
        <w:right w:val="none" w:sz="0" w:space="0" w:color="auto"/>
      </w:divBdr>
    </w:div>
    <w:div w:id="1880239067">
      <w:bodyDiv w:val="1"/>
      <w:marLeft w:val="0"/>
      <w:marRight w:val="0"/>
      <w:marTop w:val="0"/>
      <w:marBottom w:val="0"/>
      <w:divBdr>
        <w:top w:val="none" w:sz="0" w:space="0" w:color="auto"/>
        <w:left w:val="none" w:sz="0" w:space="0" w:color="auto"/>
        <w:bottom w:val="none" w:sz="0" w:space="0" w:color="auto"/>
        <w:right w:val="none" w:sz="0" w:space="0" w:color="auto"/>
      </w:divBdr>
    </w:div>
    <w:div w:id="1884514595">
      <w:bodyDiv w:val="1"/>
      <w:marLeft w:val="0"/>
      <w:marRight w:val="0"/>
      <w:marTop w:val="0"/>
      <w:marBottom w:val="0"/>
      <w:divBdr>
        <w:top w:val="none" w:sz="0" w:space="0" w:color="auto"/>
        <w:left w:val="none" w:sz="0" w:space="0" w:color="auto"/>
        <w:bottom w:val="none" w:sz="0" w:space="0" w:color="auto"/>
        <w:right w:val="none" w:sz="0" w:space="0" w:color="auto"/>
      </w:divBdr>
    </w:div>
    <w:div w:id="1885361180">
      <w:bodyDiv w:val="1"/>
      <w:marLeft w:val="0"/>
      <w:marRight w:val="0"/>
      <w:marTop w:val="0"/>
      <w:marBottom w:val="0"/>
      <w:divBdr>
        <w:top w:val="none" w:sz="0" w:space="0" w:color="auto"/>
        <w:left w:val="none" w:sz="0" w:space="0" w:color="auto"/>
        <w:bottom w:val="none" w:sz="0" w:space="0" w:color="auto"/>
        <w:right w:val="none" w:sz="0" w:space="0" w:color="auto"/>
      </w:divBdr>
    </w:div>
    <w:div w:id="1888370783">
      <w:bodyDiv w:val="1"/>
      <w:marLeft w:val="0"/>
      <w:marRight w:val="0"/>
      <w:marTop w:val="0"/>
      <w:marBottom w:val="0"/>
      <w:divBdr>
        <w:top w:val="none" w:sz="0" w:space="0" w:color="auto"/>
        <w:left w:val="none" w:sz="0" w:space="0" w:color="auto"/>
        <w:bottom w:val="none" w:sz="0" w:space="0" w:color="auto"/>
        <w:right w:val="none" w:sz="0" w:space="0" w:color="auto"/>
      </w:divBdr>
    </w:div>
    <w:div w:id="1889023405">
      <w:bodyDiv w:val="1"/>
      <w:marLeft w:val="0"/>
      <w:marRight w:val="0"/>
      <w:marTop w:val="0"/>
      <w:marBottom w:val="0"/>
      <w:divBdr>
        <w:top w:val="none" w:sz="0" w:space="0" w:color="auto"/>
        <w:left w:val="none" w:sz="0" w:space="0" w:color="auto"/>
        <w:bottom w:val="none" w:sz="0" w:space="0" w:color="auto"/>
        <w:right w:val="none" w:sz="0" w:space="0" w:color="auto"/>
      </w:divBdr>
    </w:div>
    <w:div w:id="1889414764">
      <w:bodyDiv w:val="1"/>
      <w:marLeft w:val="0"/>
      <w:marRight w:val="0"/>
      <w:marTop w:val="0"/>
      <w:marBottom w:val="0"/>
      <w:divBdr>
        <w:top w:val="none" w:sz="0" w:space="0" w:color="auto"/>
        <w:left w:val="none" w:sz="0" w:space="0" w:color="auto"/>
        <w:bottom w:val="none" w:sz="0" w:space="0" w:color="auto"/>
        <w:right w:val="none" w:sz="0" w:space="0" w:color="auto"/>
      </w:divBdr>
    </w:div>
    <w:div w:id="1889565571">
      <w:bodyDiv w:val="1"/>
      <w:marLeft w:val="0"/>
      <w:marRight w:val="0"/>
      <w:marTop w:val="0"/>
      <w:marBottom w:val="0"/>
      <w:divBdr>
        <w:top w:val="none" w:sz="0" w:space="0" w:color="auto"/>
        <w:left w:val="none" w:sz="0" w:space="0" w:color="auto"/>
        <w:bottom w:val="none" w:sz="0" w:space="0" w:color="auto"/>
        <w:right w:val="none" w:sz="0" w:space="0" w:color="auto"/>
      </w:divBdr>
    </w:div>
    <w:div w:id="1890804672">
      <w:bodyDiv w:val="1"/>
      <w:marLeft w:val="0"/>
      <w:marRight w:val="0"/>
      <w:marTop w:val="0"/>
      <w:marBottom w:val="0"/>
      <w:divBdr>
        <w:top w:val="none" w:sz="0" w:space="0" w:color="auto"/>
        <w:left w:val="none" w:sz="0" w:space="0" w:color="auto"/>
        <w:bottom w:val="none" w:sz="0" w:space="0" w:color="auto"/>
        <w:right w:val="none" w:sz="0" w:space="0" w:color="auto"/>
      </w:divBdr>
    </w:div>
    <w:div w:id="1891653101">
      <w:bodyDiv w:val="1"/>
      <w:marLeft w:val="0"/>
      <w:marRight w:val="0"/>
      <w:marTop w:val="0"/>
      <w:marBottom w:val="0"/>
      <w:divBdr>
        <w:top w:val="none" w:sz="0" w:space="0" w:color="auto"/>
        <w:left w:val="none" w:sz="0" w:space="0" w:color="auto"/>
        <w:bottom w:val="none" w:sz="0" w:space="0" w:color="auto"/>
        <w:right w:val="none" w:sz="0" w:space="0" w:color="auto"/>
      </w:divBdr>
    </w:div>
    <w:div w:id="1893425766">
      <w:bodyDiv w:val="1"/>
      <w:marLeft w:val="0"/>
      <w:marRight w:val="0"/>
      <w:marTop w:val="0"/>
      <w:marBottom w:val="0"/>
      <w:divBdr>
        <w:top w:val="none" w:sz="0" w:space="0" w:color="auto"/>
        <w:left w:val="none" w:sz="0" w:space="0" w:color="auto"/>
        <w:bottom w:val="none" w:sz="0" w:space="0" w:color="auto"/>
        <w:right w:val="none" w:sz="0" w:space="0" w:color="auto"/>
      </w:divBdr>
    </w:div>
    <w:div w:id="1894123788">
      <w:bodyDiv w:val="1"/>
      <w:marLeft w:val="0"/>
      <w:marRight w:val="0"/>
      <w:marTop w:val="0"/>
      <w:marBottom w:val="0"/>
      <w:divBdr>
        <w:top w:val="none" w:sz="0" w:space="0" w:color="auto"/>
        <w:left w:val="none" w:sz="0" w:space="0" w:color="auto"/>
        <w:bottom w:val="none" w:sz="0" w:space="0" w:color="auto"/>
        <w:right w:val="none" w:sz="0" w:space="0" w:color="auto"/>
      </w:divBdr>
    </w:div>
    <w:div w:id="1896889888">
      <w:bodyDiv w:val="1"/>
      <w:marLeft w:val="0"/>
      <w:marRight w:val="0"/>
      <w:marTop w:val="0"/>
      <w:marBottom w:val="0"/>
      <w:divBdr>
        <w:top w:val="none" w:sz="0" w:space="0" w:color="auto"/>
        <w:left w:val="none" w:sz="0" w:space="0" w:color="auto"/>
        <w:bottom w:val="none" w:sz="0" w:space="0" w:color="auto"/>
        <w:right w:val="none" w:sz="0" w:space="0" w:color="auto"/>
      </w:divBdr>
    </w:div>
    <w:div w:id="1897356354">
      <w:bodyDiv w:val="1"/>
      <w:marLeft w:val="0"/>
      <w:marRight w:val="0"/>
      <w:marTop w:val="0"/>
      <w:marBottom w:val="0"/>
      <w:divBdr>
        <w:top w:val="none" w:sz="0" w:space="0" w:color="auto"/>
        <w:left w:val="none" w:sz="0" w:space="0" w:color="auto"/>
        <w:bottom w:val="none" w:sz="0" w:space="0" w:color="auto"/>
        <w:right w:val="none" w:sz="0" w:space="0" w:color="auto"/>
      </w:divBdr>
    </w:div>
    <w:div w:id="1899776222">
      <w:bodyDiv w:val="1"/>
      <w:marLeft w:val="0"/>
      <w:marRight w:val="0"/>
      <w:marTop w:val="0"/>
      <w:marBottom w:val="0"/>
      <w:divBdr>
        <w:top w:val="none" w:sz="0" w:space="0" w:color="auto"/>
        <w:left w:val="none" w:sz="0" w:space="0" w:color="auto"/>
        <w:bottom w:val="none" w:sz="0" w:space="0" w:color="auto"/>
        <w:right w:val="none" w:sz="0" w:space="0" w:color="auto"/>
      </w:divBdr>
    </w:div>
    <w:div w:id="1902791853">
      <w:bodyDiv w:val="1"/>
      <w:marLeft w:val="0"/>
      <w:marRight w:val="0"/>
      <w:marTop w:val="0"/>
      <w:marBottom w:val="0"/>
      <w:divBdr>
        <w:top w:val="none" w:sz="0" w:space="0" w:color="auto"/>
        <w:left w:val="none" w:sz="0" w:space="0" w:color="auto"/>
        <w:bottom w:val="none" w:sz="0" w:space="0" w:color="auto"/>
        <w:right w:val="none" w:sz="0" w:space="0" w:color="auto"/>
      </w:divBdr>
    </w:div>
    <w:div w:id="1903373356">
      <w:bodyDiv w:val="1"/>
      <w:marLeft w:val="0"/>
      <w:marRight w:val="0"/>
      <w:marTop w:val="0"/>
      <w:marBottom w:val="0"/>
      <w:divBdr>
        <w:top w:val="none" w:sz="0" w:space="0" w:color="auto"/>
        <w:left w:val="none" w:sz="0" w:space="0" w:color="auto"/>
        <w:bottom w:val="none" w:sz="0" w:space="0" w:color="auto"/>
        <w:right w:val="none" w:sz="0" w:space="0" w:color="auto"/>
      </w:divBdr>
    </w:div>
    <w:div w:id="1904415059">
      <w:bodyDiv w:val="1"/>
      <w:marLeft w:val="0"/>
      <w:marRight w:val="0"/>
      <w:marTop w:val="0"/>
      <w:marBottom w:val="0"/>
      <w:divBdr>
        <w:top w:val="none" w:sz="0" w:space="0" w:color="auto"/>
        <w:left w:val="none" w:sz="0" w:space="0" w:color="auto"/>
        <w:bottom w:val="none" w:sz="0" w:space="0" w:color="auto"/>
        <w:right w:val="none" w:sz="0" w:space="0" w:color="auto"/>
      </w:divBdr>
    </w:div>
    <w:div w:id="1905602178">
      <w:bodyDiv w:val="1"/>
      <w:marLeft w:val="0"/>
      <w:marRight w:val="0"/>
      <w:marTop w:val="0"/>
      <w:marBottom w:val="0"/>
      <w:divBdr>
        <w:top w:val="none" w:sz="0" w:space="0" w:color="auto"/>
        <w:left w:val="none" w:sz="0" w:space="0" w:color="auto"/>
        <w:bottom w:val="none" w:sz="0" w:space="0" w:color="auto"/>
        <w:right w:val="none" w:sz="0" w:space="0" w:color="auto"/>
      </w:divBdr>
    </w:div>
    <w:div w:id="1906144161">
      <w:bodyDiv w:val="1"/>
      <w:marLeft w:val="0"/>
      <w:marRight w:val="0"/>
      <w:marTop w:val="0"/>
      <w:marBottom w:val="0"/>
      <w:divBdr>
        <w:top w:val="none" w:sz="0" w:space="0" w:color="auto"/>
        <w:left w:val="none" w:sz="0" w:space="0" w:color="auto"/>
        <w:bottom w:val="none" w:sz="0" w:space="0" w:color="auto"/>
        <w:right w:val="none" w:sz="0" w:space="0" w:color="auto"/>
      </w:divBdr>
    </w:div>
    <w:div w:id="1906724715">
      <w:bodyDiv w:val="1"/>
      <w:marLeft w:val="0"/>
      <w:marRight w:val="0"/>
      <w:marTop w:val="0"/>
      <w:marBottom w:val="0"/>
      <w:divBdr>
        <w:top w:val="none" w:sz="0" w:space="0" w:color="auto"/>
        <w:left w:val="none" w:sz="0" w:space="0" w:color="auto"/>
        <w:bottom w:val="none" w:sz="0" w:space="0" w:color="auto"/>
        <w:right w:val="none" w:sz="0" w:space="0" w:color="auto"/>
      </w:divBdr>
    </w:div>
    <w:div w:id="1908687255">
      <w:bodyDiv w:val="1"/>
      <w:marLeft w:val="0"/>
      <w:marRight w:val="0"/>
      <w:marTop w:val="0"/>
      <w:marBottom w:val="0"/>
      <w:divBdr>
        <w:top w:val="none" w:sz="0" w:space="0" w:color="auto"/>
        <w:left w:val="none" w:sz="0" w:space="0" w:color="auto"/>
        <w:bottom w:val="none" w:sz="0" w:space="0" w:color="auto"/>
        <w:right w:val="none" w:sz="0" w:space="0" w:color="auto"/>
      </w:divBdr>
    </w:div>
    <w:div w:id="1909607434">
      <w:bodyDiv w:val="1"/>
      <w:marLeft w:val="0"/>
      <w:marRight w:val="0"/>
      <w:marTop w:val="0"/>
      <w:marBottom w:val="0"/>
      <w:divBdr>
        <w:top w:val="none" w:sz="0" w:space="0" w:color="auto"/>
        <w:left w:val="none" w:sz="0" w:space="0" w:color="auto"/>
        <w:bottom w:val="none" w:sz="0" w:space="0" w:color="auto"/>
        <w:right w:val="none" w:sz="0" w:space="0" w:color="auto"/>
      </w:divBdr>
    </w:div>
    <w:div w:id="1910456991">
      <w:bodyDiv w:val="1"/>
      <w:marLeft w:val="0"/>
      <w:marRight w:val="0"/>
      <w:marTop w:val="0"/>
      <w:marBottom w:val="0"/>
      <w:divBdr>
        <w:top w:val="none" w:sz="0" w:space="0" w:color="auto"/>
        <w:left w:val="none" w:sz="0" w:space="0" w:color="auto"/>
        <w:bottom w:val="none" w:sz="0" w:space="0" w:color="auto"/>
        <w:right w:val="none" w:sz="0" w:space="0" w:color="auto"/>
      </w:divBdr>
    </w:div>
    <w:div w:id="1910649647">
      <w:bodyDiv w:val="1"/>
      <w:marLeft w:val="0"/>
      <w:marRight w:val="0"/>
      <w:marTop w:val="0"/>
      <w:marBottom w:val="0"/>
      <w:divBdr>
        <w:top w:val="none" w:sz="0" w:space="0" w:color="auto"/>
        <w:left w:val="none" w:sz="0" w:space="0" w:color="auto"/>
        <w:bottom w:val="none" w:sz="0" w:space="0" w:color="auto"/>
        <w:right w:val="none" w:sz="0" w:space="0" w:color="auto"/>
      </w:divBdr>
    </w:div>
    <w:div w:id="1910917907">
      <w:bodyDiv w:val="1"/>
      <w:marLeft w:val="0"/>
      <w:marRight w:val="0"/>
      <w:marTop w:val="0"/>
      <w:marBottom w:val="0"/>
      <w:divBdr>
        <w:top w:val="none" w:sz="0" w:space="0" w:color="auto"/>
        <w:left w:val="none" w:sz="0" w:space="0" w:color="auto"/>
        <w:bottom w:val="none" w:sz="0" w:space="0" w:color="auto"/>
        <w:right w:val="none" w:sz="0" w:space="0" w:color="auto"/>
      </w:divBdr>
    </w:div>
    <w:div w:id="1910991233">
      <w:bodyDiv w:val="1"/>
      <w:marLeft w:val="0"/>
      <w:marRight w:val="0"/>
      <w:marTop w:val="0"/>
      <w:marBottom w:val="0"/>
      <w:divBdr>
        <w:top w:val="none" w:sz="0" w:space="0" w:color="auto"/>
        <w:left w:val="none" w:sz="0" w:space="0" w:color="auto"/>
        <w:bottom w:val="none" w:sz="0" w:space="0" w:color="auto"/>
        <w:right w:val="none" w:sz="0" w:space="0" w:color="auto"/>
      </w:divBdr>
    </w:div>
    <w:div w:id="1917125456">
      <w:bodyDiv w:val="1"/>
      <w:marLeft w:val="0"/>
      <w:marRight w:val="0"/>
      <w:marTop w:val="0"/>
      <w:marBottom w:val="0"/>
      <w:divBdr>
        <w:top w:val="none" w:sz="0" w:space="0" w:color="auto"/>
        <w:left w:val="none" w:sz="0" w:space="0" w:color="auto"/>
        <w:bottom w:val="none" w:sz="0" w:space="0" w:color="auto"/>
        <w:right w:val="none" w:sz="0" w:space="0" w:color="auto"/>
      </w:divBdr>
    </w:div>
    <w:div w:id="1917399487">
      <w:bodyDiv w:val="1"/>
      <w:marLeft w:val="0"/>
      <w:marRight w:val="0"/>
      <w:marTop w:val="0"/>
      <w:marBottom w:val="0"/>
      <w:divBdr>
        <w:top w:val="none" w:sz="0" w:space="0" w:color="auto"/>
        <w:left w:val="none" w:sz="0" w:space="0" w:color="auto"/>
        <w:bottom w:val="none" w:sz="0" w:space="0" w:color="auto"/>
        <w:right w:val="none" w:sz="0" w:space="0" w:color="auto"/>
      </w:divBdr>
    </w:div>
    <w:div w:id="1917593235">
      <w:bodyDiv w:val="1"/>
      <w:marLeft w:val="0"/>
      <w:marRight w:val="0"/>
      <w:marTop w:val="0"/>
      <w:marBottom w:val="0"/>
      <w:divBdr>
        <w:top w:val="none" w:sz="0" w:space="0" w:color="auto"/>
        <w:left w:val="none" w:sz="0" w:space="0" w:color="auto"/>
        <w:bottom w:val="none" w:sz="0" w:space="0" w:color="auto"/>
        <w:right w:val="none" w:sz="0" w:space="0" w:color="auto"/>
      </w:divBdr>
    </w:div>
    <w:div w:id="1920092473">
      <w:bodyDiv w:val="1"/>
      <w:marLeft w:val="0"/>
      <w:marRight w:val="0"/>
      <w:marTop w:val="0"/>
      <w:marBottom w:val="0"/>
      <w:divBdr>
        <w:top w:val="none" w:sz="0" w:space="0" w:color="auto"/>
        <w:left w:val="none" w:sz="0" w:space="0" w:color="auto"/>
        <w:bottom w:val="none" w:sz="0" w:space="0" w:color="auto"/>
        <w:right w:val="none" w:sz="0" w:space="0" w:color="auto"/>
      </w:divBdr>
    </w:div>
    <w:div w:id="1922258165">
      <w:bodyDiv w:val="1"/>
      <w:marLeft w:val="0"/>
      <w:marRight w:val="0"/>
      <w:marTop w:val="0"/>
      <w:marBottom w:val="0"/>
      <w:divBdr>
        <w:top w:val="none" w:sz="0" w:space="0" w:color="auto"/>
        <w:left w:val="none" w:sz="0" w:space="0" w:color="auto"/>
        <w:bottom w:val="none" w:sz="0" w:space="0" w:color="auto"/>
        <w:right w:val="none" w:sz="0" w:space="0" w:color="auto"/>
      </w:divBdr>
    </w:div>
    <w:div w:id="1922521449">
      <w:bodyDiv w:val="1"/>
      <w:marLeft w:val="0"/>
      <w:marRight w:val="0"/>
      <w:marTop w:val="0"/>
      <w:marBottom w:val="0"/>
      <w:divBdr>
        <w:top w:val="none" w:sz="0" w:space="0" w:color="auto"/>
        <w:left w:val="none" w:sz="0" w:space="0" w:color="auto"/>
        <w:bottom w:val="none" w:sz="0" w:space="0" w:color="auto"/>
        <w:right w:val="none" w:sz="0" w:space="0" w:color="auto"/>
      </w:divBdr>
    </w:div>
    <w:div w:id="1927835330">
      <w:bodyDiv w:val="1"/>
      <w:marLeft w:val="0"/>
      <w:marRight w:val="0"/>
      <w:marTop w:val="0"/>
      <w:marBottom w:val="0"/>
      <w:divBdr>
        <w:top w:val="none" w:sz="0" w:space="0" w:color="auto"/>
        <w:left w:val="none" w:sz="0" w:space="0" w:color="auto"/>
        <w:bottom w:val="none" w:sz="0" w:space="0" w:color="auto"/>
        <w:right w:val="none" w:sz="0" w:space="0" w:color="auto"/>
      </w:divBdr>
    </w:div>
    <w:div w:id="1929000486">
      <w:bodyDiv w:val="1"/>
      <w:marLeft w:val="0"/>
      <w:marRight w:val="0"/>
      <w:marTop w:val="0"/>
      <w:marBottom w:val="0"/>
      <w:divBdr>
        <w:top w:val="none" w:sz="0" w:space="0" w:color="auto"/>
        <w:left w:val="none" w:sz="0" w:space="0" w:color="auto"/>
        <w:bottom w:val="none" w:sz="0" w:space="0" w:color="auto"/>
        <w:right w:val="none" w:sz="0" w:space="0" w:color="auto"/>
      </w:divBdr>
    </w:div>
    <w:div w:id="1930848415">
      <w:bodyDiv w:val="1"/>
      <w:marLeft w:val="0"/>
      <w:marRight w:val="0"/>
      <w:marTop w:val="0"/>
      <w:marBottom w:val="0"/>
      <w:divBdr>
        <w:top w:val="none" w:sz="0" w:space="0" w:color="auto"/>
        <w:left w:val="none" w:sz="0" w:space="0" w:color="auto"/>
        <w:bottom w:val="none" w:sz="0" w:space="0" w:color="auto"/>
        <w:right w:val="none" w:sz="0" w:space="0" w:color="auto"/>
      </w:divBdr>
    </w:div>
    <w:div w:id="1931623173">
      <w:bodyDiv w:val="1"/>
      <w:marLeft w:val="0"/>
      <w:marRight w:val="0"/>
      <w:marTop w:val="0"/>
      <w:marBottom w:val="0"/>
      <w:divBdr>
        <w:top w:val="none" w:sz="0" w:space="0" w:color="auto"/>
        <w:left w:val="none" w:sz="0" w:space="0" w:color="auto"/>
        <w:bottom w:val="none" w:sz="0" w:space="0" w:color="auto"/>
        <w:right w:val="none" w:sz="0" w:space="0" w:color="auto"/>
      </w:divBdr>
    </w:div>
    <w:div w:id="1932658818">
      <w:bodyDiv w:val="1"/>
      <w:marLeft w:val="0"/>
      <w:marRight w:val="0"/>
      <w:marTop w:val="0"/>
      <w:marBottom w:val="0"/>
      <w:divBdr>
        <w:top w:val="none" w:sz="0" w:space="0" w:color="auto"/>
        <w:left w:val="none" w:sz="0" w:space="0" w:color="auto"/>
        <w:bottom w:val="none" w:sz="0" w:space="0" w:color="auto"/>
        <w:right w:val="none" w:sz="0" w:space="0" w:color="auto"/>
      </w:divBdr>
    </w:div>
    <w:div w:id="1933081306">
      <w:bodyDiv w:val="1"/>
      <w:marLeft w:val="0"/>
      <w:marRight w:val="0"/>
      <w:marTop w:val="0"/>
      <w:marBottom w:val="0"/>
      <w:divBdr>
        <w:top w:val="none" w:sz="0" w:space="0" w:color="auto"/>
        <w:left w:val="none" w:sz="0" w:space="0" w:color="auto"/>
        <w:bottom w:val="none" w:sz="0" w:space="0" w:color="auto"/>
        <w:right w:val="none" w:sz="0" w:space="0" w:color="auto"/>
      </w:divBdr>
    </w:div>
    <w:div w:id="1934703545">
      <w:bodyDiv w:val="1"/>
      <w:marLeft w:val="0"/>
      <w:marRight w:val="0"/>
      <w:marTop w:val="0"/>
      <w:marBottom w:val="0"/>
      <w:divBdr>
        <w:top w:val="none" w:sz="0" w:space="0" w:color="auto"/>
        <w:left w:val="none" w:sz="0" w:space="0" w:color="auto"/>
        <w:bottom w:val="none" w:sz="0" w:space="0" w:color="auto"/>
        <w:right w:val="none" w:sz="0" w:space="0" w:color="auto"/>
      </w:divBdr>
    </w:div>
    <w:div w:id="1935817762">
      <w:bodyDiv w:val="1"/>
      <w:marLeft w:val="0"/>
      <w:marRight w:val="0"/>
      <w:marTop w:val="0"/>
      <w:marBottom w:val="0"/>
      <w:divBdr>
        <w:top w:val="none" w:sz="0" w:space="0" w:color="auto"/>
        <w:left w:val="none" w:sz="0" w:space="0" w:color="auto"/>
        <w:bottom w:val="none" w:sz="0" w:space="0" w:color="auto"/>
        <w:right w:val="none" w:sz="0" w:space="0" w:color="auto"/>
      </w:divBdr>
    </w:div>
    <w:div w:id="1936202491">
      <w:bodyDiv w:val="1"/>
      <w:marLeft w:val="0"/>
      <w:marRight w:val="0"/>
      <w:marTop w:val="0"/>
      <w:marBottom w:val="0"/>
      <w:divBdr>
        <w:top w:val="none" w:sz="0" w:space="0" w:color="auto"/>
        <w:left w:val="none" w:sz="0" w:space="0" w:color="auto"/>
        <w:bottom w:val="none" w:sz="0" w:space="0" w:color="auto"/>
        <w:right w:val="none" w:sz="0" w:space="0" w:color="auto"/>
      </w:divBdr>
    </w:div>
    <w:div w:id="1938176430">
      <w:bodyDiv w:val="1"/>
      <w:marLeft w:val="0"/>
      <w:marRight w:val="0"/>
      <w:marTop w:val="0"/>
      <w:marBottom w:val="0"/>
      <w:divBdr>
        <w:top w:val="none" w:sz="0" w:space="0" w:color="auto"/>
        <w:left w:val="none" w:sz="0" w:space="0" w:color="auto"/>
        <w:bottom w:val="none" w:sz="0" w:space="0" w:color="auto"/>
        <w:right w:val="none" w:sz="0" w:space="0" w:color="auto"/>
      </w:divBdr>
    </w:div>
    <w:div w:id="1940597288">
      <w:bodyDiv w:val="1"/>
      <w:marLeft w:val="0"/>
      <w:marRight w:val="0"/>
      <w:marTop w:val="0"/>
      <w:marBottom w:val="0"/>
      <w:divBdr>
        <w:top w:val="none" w:sz="0" w:space="0" w:color="auto"/>
        <w:left w:val="none" w:sz="0" w:space="0" w:color="auto"/>
        <w:bottom w:val="none" w:sz="0" w:space="0" w:color="auto"/>
        <w:right w:val="none" w:sz="0" w:space="0" w:color="auto"/>
      </w:divBdr>
    </w:div>
    <w:div w:id="1941716175">
      <w:bodyDiv w:val="1"/>
      <w:marLeft w:val="0"/>
      <w:marRight w:val="0"/>
      <w:marTop w:val="0"/>
      <w:marBottom w:val="0"/>
      <w:divBdr>
        <w:top w:val="none" w:sz="0" w:space="0" w:color="auto"/>
        <w:left w:val="none" w:sz="0" w:space="0" w:color="auto"/>
        <w:bottom w:val="none" w:sz="0" w:space="0" w:color="auto"/>
        <w:right w:val="none" w:sz="0" w:space="0" w:color="auto"/>
      </w:divBdr>
    </w:div>
    <w:div w:id="1942181409">
      <w:bodyDiv w:val="1"/>
      <w:marLeft w:val="0"/>
      <w:marRight w:val="0"/>
      <w:marTop w:val="0"/>
      <w:marBottom w:val="0"/>
      <w:divBdr>
        <w:top w:val="none" w:sz="0" w:space="0" w:color="auto"/>
        <w:left w:val="none" w:sz="0" w:space="0" w:color="auto"/>
        <w:bottom w:val="none" w:sz="0" w:space="0" w:color="auto"/>
        <w:right w:val="none" w:sz="0" w:space="0" w:color="auto"/>
      </w:divBdr>
    </w:div>
    <w:div w:id="1942184716">
      <w:bodyDiv w:val="1"/>
      <w:marLeft w:val="0"/>
      <w:marRight w:val="0"/>
      <w:marTop w:val="0"/>
      <w:marBottom w:val="0"/>
      <w:divBdr>
        <w:top w:val="none" w:sz="0" w:space="0" w:color="auto"/>
        <w:left w:val="none" w:sz="0" w:space="0" w:color="auto"/>
        <w:bottom w:val="none" w:sz="0" w:space="0" w:color="auto"/>
        <w:right w:val="none" w:sz="0" w:space="0" w:color="auto"/>
      </w:divBdr>
    </w:div>
    <w:div w:id="1943679647">
      <w:bodyDiv w:val="1"/>
      <w:marLeft w:val="0"/>
      <w:marRight w:val="0"/>
      <w:marTop w:val="0"/>
      <w:marBottom w:val="0"/>
      <w:divBdr>
        <w:top w:val="none" w:sz="0" w:space="0" w:color="auto"/>
        <w:left w:val="none" w:sz="0" w:space="0" w:color="auto"/>
        <w:bottom w:val="none" w:sz="0" w:space="0" w:color="auto"/>
        <w:right w:val="none" w:sz="0" w:space="0" w:color="auto"/>
      </w:divBdr>
    </w:div>
    <w:div w:id="1944262625">
      <w:bodyDiv w:val="1"/>
      <w:marLeft w:val="0"/>
      <w:marRight w:val="0"/>
      <w:marTop w:val="0"/>
      <w:marBottom w:val="0"/>
      <w:divBdr>
        <w:top w:val="none" w:sz="0" w:space="0" w:color="auto"/>
        <w:left w:val="none" w:sz="0" w:space="0" w:color="auto"/>
        <w:bottom w:val="none" w:sz="0" w:space="0" w:color="auto"/>
        <w:right w:val="none" w:sz="0" w:space="0" w:color="auto"/>
      </w:divBdr>
    </w:div>
    <w:div w:id="1945334913">
      <w:bodyDiv w:val="1"/>
      <w:marLeft w:val="0"/>
      <w:marRight w:val="0"/>
      <w:marTop w:val="0"/>
      <w:marBottom w:val="0"/>
      <w:divBdr>
        <w:top w:val="none" w:sz="0" w:space="0" w:color="auto"/>
        <w:left w:val="none" w:sz="0" w:space="0" w:color="auto"/>
        <w:bottom w:val="none" w:sz="0" w:space="0" w:color="auto"/>
        <w:right w:val="none" w:sz="0" w:space="0" w:color="auto"/>
      </w:divBdr>
    </w:div>
    <w:div w:id="1945645646">
      <w:bodyDiv w:val="1"/>
      <w:marLeft w:val="0"/>
      <w:marRight w:val="0"/>
      <w:marTop w:val="0"/>
      <w:marBottom w:val="0"/>
      <w:divBdr>
        <w:top w:val="none" w:sz="0" w:space="0" w:color="auto"/>
        <w:left w:val="none" w:sz="0" w:space="0" w:color="auto"/>
        <w:bottom w:val="none" w:sz="0" w:space="0" w:color="auto"/>
        <w:right w:val="none" w:sz="0" w:space="0" w:color="auto"/>
      </w:divBdr>
    </w:div>
    <w:div w:id="1946375994">
      <w:bodyDiv w:val="1"/>
      <w:marLeft w:val="0"/>
      <w:marRight w:val="0"/>
      <w:marTop w:val="0"/>
      <w:marBottom w:val="0"/>
      <w:divBdr>
        <w:top w:val="none" w:sz="0" w:space="0" w:color="auto"/>
        <w:left w:val="none" w:sz="0" w:space="0" w:color="auto"/>
        <w:bottom w:val="none" w:sz="0" w:space="0" w:color="auto"/>
        <w:right w:val="none" w:sz="0" w:space="0" w:color="auto"/>
      </w:divBdr>
    </w:div>
    <w:div w:id="1947737360">
      <w:bodyDiv w:val="1"/>
      <w:marLeft w:val="0"/>
      <w:marRight w:val="0"/>
      <w:marTop w:val="0"/>
      <w:marBottom w:val="0"/>
      <w:divBdr>
        <w:top w:val="none" w:sz="0" w:space="0" w:color="auto"/>
        <w:left w:val="none" w:sz="0" w:space="0" w:color="auto"/>
        <w:bottom w:val="none" w:sz="0" w:space="0" w:color="auto"/>
        <w:right w:val="none" w:sz="0" w:space="0" w:color="auto"/>
      </w:divBdr>
    </w:div>
    <w:div w:id="1948804957">
      <w:bodyDiv w:val="1"/>
      <w:marLeft w:val="0"/>
      <w:marRight w:val="0"/>
      <w:marTop w:val="0"/>
      <w:marBottom w:val="0"/>
      <w:divBdr>
        <w:top w:val="none" w:sz="0" w:space="0" w:color="auto"/>
        <w:left w:val="none" w:sz="0" w:space="0" w:color="auto"/>
        <w:bottom w:val="none" w:sz="0" w:space="0" w:color="auto"/>
        <w:right w:val="none" w:sz="0" w:space="0" w:color="auto"/>
      </w:divBdr>
    </w:div>
    <w:div w:id="1950774802">
      <w:bodyDiv w:val="1"/>
      <w:marLeft w:val="0"/>
      <w:marRight w:val="0"/>
      <w:marTop w:val="0"/>
      <w:marBottom w:val="0"/>
      <w:divBdr>
        <w:top w:val="none" w:sz="0" w:space="0" w:color="auto"/>
        <w:left w:val="none" w:sz="0" w:space="0" w:color="auto"/>
        <w:bottom w:val="none" w:sz="0" w:space="0" w:color="auto"/>
        <w:right w:val="none" w:sz="0" w:space="0" w:color="auto"/>
      </w:divBdr>
    </w:div>
    <w:div w:id="1952324218">
      <w:bodyDiv w:val="1"/>
      <w:marLeft w:val="0"/>
      <w:marRight w:val="0"/>
      <w:marTop w:val="0"/>
      <w:marBottom w:val="0"/>
      <w:divBdr>
        <w:top w:val="none" w:sz="0" w:space="0" w:color="auto"/>
        <w:left w:val="none" w:sz="0" w:space="0" w:color="auto"/>
        <w:bottom w:val="none" w:sz="0" w:space="0" w:color="auto"/>
        <w:right w:val="none" w:sz="0" w:space="0" w:color="auto"/>
      </w:divBdr>
    </w:div>
    <w:div w:id="1952349496">
      <w:bodyDiv w:val="1"/>
      <w:marLeft w:val="0"/>
      <w:marRight w:val="0"/>
      <w:marTop w:val="0"/>
      <w:marBottom w:val="0"/>
      <w:divBdr>
        <w:top w:val="none" w:sz="0" w:space="0" w:color="auto"/>
        <w:left w:val="none" w:sz="0" w:space="0" w:color="auto"/>
        <w:bottom w:val="none" w:sz="0" w:space="0" w:color="auto"/>
        <w:right w:val="none" w:sz="0" w:space="0" w:color="auto"/>
      </w:divBdr>
    </w:div>
    <w:div w:id="1952861403">
      <w:bodyDiv w:val="1"/>
      <w:marLeft w:val="0"/>
      <w:marRight w:val="0"/>
      <w:marTop w:val="0"/>
      <w:marBottom w:val="0"/>
      <w:divBdr>
        <w:top w:val="none" w:sz="0" w:space="0" w:color="auto"/>
        <w:left w:val="none" w:sz="0" w:space="0" w:color="auto"/>
        <w:bottom w:val="none" w:sz="0" w:space="0" w:color="auto"/>
        <w:right w:val="none" w:sz="0" w:space="0" w:color="auto"/>
      </w:divBdr>
    </w:div>
    <w:div w:id="1953901432">
      <w:bodyDiv w:val="1"/>
      <w:marLeft w:val="0"/>
      <w:marRight w:val="0"/>
      <w:marTop w:val="0"/>
      <w:marBottom w:val="0"/>
      <w:divBdr>
        <w:top w:val="none" w:sz="0" w:space="0" w:color="auto"/>
        <w:left w:val="none" w:sz="0" w:space="0" w:color="auto"/>
        <w:bottom w:val="none" w:sz="0" w:space="0" w:color="auto"/>
        <w:right w:val="none" w:sz="0" w:space="0" w:color="auto"/>
      </w:divBdr>
    </w:div>
    <w:div w:id="1954168147">
      <w:bodyDiv w:val="1"/>
      <w:marLeft w:val="0"/>
      <w:marRight w:val="0"/>
      <w:marTop w:val="0"/>
      <w:marBottom w:val="0"/>
      <w:divBdr>
        <w:top w:val="none" w:sz="0" w:space="0" w:color="auto"/>
        <w:left w:val="none" w:sz="0" w:space="0" w:color="auto"/>
        <w:bottom w:val="none" w:sz="0" w:space="0" w:color="auto"/>
        <w:right w:val="none" w:sz="0" w:space="0" w:color="auto"/>
      </w:divBdr>
    </w:div>
    <w:div w:id="1955210792">
      <w:bodyDiv w:val="1"/>
      <w:marLeft w:val="0"/>
      <w:marRight w:val="0"/>
      <w:marTop w:val="0"/>
      <w:marBottom w:val="0"/>
      <w:divBdr>
        <w:top w:val="none" w:sz="0" w:space="0" w:color="auto"/>
        <w:left w:val="none" w:sz="0" w:space="0" w:color="auto"/>
        <w:bottom w:val="none" w:sz="0" w:space="0" w:color="auto"/>
        <w:right w:val="none" w:sz="0" w:space="0" w:color="auto"/>
      </w:divBdr>
    </w:div>
    <w:div w:id="1955747730">
      <w:bodyDiv w:val="1"/>
      <w:marLeft w:val="0"/>
      <w:marRight w:val="0"/>
      <w:marTop w:val="0"/>
      <w:marBottom w:val="0"/>
      <w:divBdr>
        <w:top w:val="none" w:sz="0" w:space="0" w:color="auto"/>
        <w:left w:val="none" w:sz="0" w:space="0" w:color="auto"/>
        <w:bottom w:val="none" w:sz="0" w:space="0" w:color="auto"/>
        <w:right w:val="none" w:sz="0" w:space="0" w:color="auto"/>
      </w:divBdr>
    </w:div>
    <w:div w:id="1955749206">
      <w:bodyDiv w:val="1"/>
      <w:marLeft w:val="0"/>
      <w:marRight w:val="0"/>
      <w:marTop w:val="0"/>
      <w:marBottom w:val="0"/>
      <w:divBdr>
        <w:top w:val="none" w:sz="0" w:space="0" w:color="auto"/>
        <w:left w:val="none" w:sz="0" w:space="0" w:color="auto"/>
        <w:bottom w:val="none" w:sz="0" w:space="0" w:color="auto"/>
        <w:right w:val="none" w:sz="0" w:space="0" w:color="auto"/>
      </w:divBdr>
    </w:div>
    <w:div w:id="1961257451">
      <w:bodyDiv w:val="1"/>
      <w:marLeft w:val="0"/>
      <w:marRight w:val="0"/>
      <w:marTop w:val="0"/>
      <w:marBottom w:val="0"/>
      <w:divBdr>
        <w:top w:val="none" w:sz="0" w:space="0" w:color="auto"/>
        <w:left w:val="none" w:sz="0" w:space="0" w:color="auto"/>
        <w:bottom w:val="none" w:sz="0" w:space="0" w:color="auto"/>
        <w:right w:val="none" w:sz="0" w:space="0" w:color="auto"/>
      </w:divBdr>
    </w:div>
    <w:div w:id="1961647315">
      <w:bodyDiv w:val="1"/>
      <w:marLeft w:val="0"/>
      <w:marRight w:val="0"/>
      <w:marTop w:val="0"/>
      <w:marBottom w:val="0"/>
      <w:divBdr>
        <w:top w:val="none" w:sz="0" w:space="0" w:color="auto"/>
        <w:left w:val="none" w:sz="0" w:space="0" w:color="auto"/>
        <w:bottom w:val="none" w:sz="0" w:space="0" w:color="auto"/>
        <w:right w:val="none" w:sz="0" w:space="0" w:color="auto"/>
      </w:divBdr>
    </w:div>
    <w:div w:id="1962765148">
      <w:bodyDiv w:val="1"/>
      <w:marLeft w:val="0"/>
      <w:marRight w:val="0"/>
      <w:marTop w:val="0"/>
      <w:marBottom w:val="0"/>
      <w:divBdr>
        <w:top w:val="none" w:sz="0" w:space="0" w:color="auto"/>
        <w:left w:val="none" w:sz="0" w:space="0" w:color="auto"/>
        <w:bottom w:val="none" w:sz="0" w:space="0" w:color="auto"/>
        <w:right w:val="none" w:sz="0" w:space="0" w:color="auto"/>
      </w:divBdr>
    </w:div>
    <w:div w:id="1966429064">
      <w:bodyDiv w:val="1"/>
      <w:marLeft w:val="0"/>
      <w:marRight w:val="0"/>
      <w:marTop w:val="0"/>
      <w:marBottom w:val="0"/>
      <w:divBdr>
        <w:top w:val="none" w:sz="0" w:space="0" w:color="auto"/>
        <w:left w:val="none" w:sz="0" w:space="0" w:color="auto"/>
        <w:bottom w:val="none" w:sz="0" w:space="0" w:color="auto"/>
        <w:right w:val="none" w:sz="0" w:space="0" w:color="auto"/>
      </w:divBdr>
    </w:div>
    <w:div w:id="1966765424">
      <w:bodyDiv w:val="1"/>
      <w:marLeft w:val="0"/>
      <w:marRight w:val="0"/>
      <w:marTop w:val="0"/>
      <w:marBottom w:val="0"/>
      <w:divBdr>
        <w:top w:val="none" w:sz="0" w:space="0" w:color="auto"/>
        <w:left w:val="none" w:sz="0" w:space="0" w:color="auto"/>
        <w:bottom w:val="none" w:sz="0" w:space="0" w:color="auto"/>
        <w:right w:val="none" w:sz="0" w:space="0" w:color="auto"/>
      </w:divBdr>
    </w:div>
    <w:div w:id="1967269050">
      <w:bodyDiv w:val="1"/>
      <w:marLeft w:val="0"/>
      <w:marRight w:val="0"/>
      <w:marTop w:val="0"/>
      <w:marBottom w:val="0"/>
      <w:divBdr>
        <w:top w:val="none" w:sz="0" w:space="0" w:color="auto"/>
        <w:left w:val="none" w:sz="0" w:space="0" w:color="auto"/>
        <w:bottom w:val="none" w:sz="0" w:space="0" w:color="auto"/>
        <w:right w:val="none" w:sz="0" w:space="0" w:color="auto"/>
      </w:divBdr>
    </w:div>
    <w:div w:id="1970741087">
      <w:bodyDiv w:val="1"/>
      <w:marLeft w:val="0"/>
      <w:marRight w:val="0"/>
      <w:marTop w:val="0"/>
      <w:marBottom w:val="0"/>
      <w:divBdr>
        <w:top w:val="none" w:sz="0" w:space="0" w:color="auto"/>
        <w:left w:val="none" w:sz="0" w:space="0" w:color="auto"/>
        <w:bottom w:val="none" w:sz="0" w:space="0" w:color="auto"/>
        <w:right w:val="none" w:sz="0" w:space="0" w:color="auto"/>
      </w:divBdr>
    </w:div>
    <w:div w:id="1972131261">
      <w:bodyDiv w:val="1"/>
      <w:marLeft w:val="0"/>
      <w:marRight w:val="0"/>
      <w:marTop w:val="0"/>
      <w:marBottom w:val="0"/>
      <w:divBdr>
        <w:top w:val="none" w:sz="0" w:space="0" w:color="auto"/>
        <w:left w:val="none" w:sz="0" w:space="0" w:color="auto"/>
        <w:bottom w:val="none" w:sz="0" w:space="0" w:color="auto"/>
        <w:right w:val="none" w:sz="0" w:space="0" w:color="auto"/>
      </w:divBdr>
    </w:div>
    <w:div w:id="1972587417">
      <w:bodyDiv w:val="1"/>
      <w:marLeft w:val="0"/>
      <w:marRight w:val="0"/>
      <w:marTop w:val="0"/>
      <w:marBottom w:val="0"/>
      <w:divBdr>
        <w:top w:val="none" w:sz="0" w:space="0" w:color="auto"/>
        <w:left w:val="none" w:sz="0" w:space="0" w:color="auto"/>
        <w:bottom w:val="none" w:sz="0" w:space="0" w:color="auto"/>
        <w:right w:val="none" w:sz="0" w:space="0" w:color="auto"/>
      </w:divBdr>
    </w:div>
    <w:div w:id="1974210561">
      <w:bodyDiv w:val="1"/>
      <w:marLeft w:val="0"/>
      <w:marRight w:val="0"/>
      <w:marTop w:val="0"/>
      <w:marBottom w:val="0"/>
      <w:divBdr>
        <w:top w:val="none" w:sz="0" w:space="0" w:color="auto"/>
        <w:left w:val="none" w:sz="0" w:space="0" w:color="auto"/>
        <w:bottom w:val="none" w:sz="0" w:space="0" w:color="auto"/>
        <w:right w:val="none" w:sz="0" w:space="0" w:color="auto"/>
      </w:divBdr>
    </w:div>
    <w:div w:id="1975020165">
      <w:bodyDiv w:val="1"/>
      <w:marLeft w:val="0"/>
      <w:marRight w:val="0"/>
      <w:marTop w:val="0"/>
      <w:marBottom w:val="0"/>
      <w:divBdr>
        <w:top w:val="none" w:sz="0" w:space="0" w:color="auto"/>
        <w:left w:val="none" w:sz="0" w:space="0" w:color="auto"/>
        <w:bottom w:val="none" w:sz="0" w:space="0" w:color="auto"/>
        <w:right w:val="none" w:sz="0" w:space="0" w:color="auto"/>
      </w:divBdr>
    </w:div>
    <w:div w:id="1978488684">
      <w:bodyDiv w:val="1"/>
      <w:marLeft w:val="0"/>
      <w:marRight w:val="0"/>
      <w:marTop w:val="0"/>
      <w:marBottom w:val="0"/>
      <w:divBdr>
        <w:top w:val="none" w:sz="0" w:space="0" w:color="auto"/>
        <w:left w:val="none" w:sz="0" w:space="0" w:color="auto"/>
        <w:bottom w:val="none" w:sz="0" w:space="0" w:color="auto"/>
        <w:right w:val="none" w:sz="0" w:space="0" w:color="auto"/>
      </w:divBdr>
    </w:div>
    <w:div w:id="1978873371">
      <w:bodyDiv w:val="1"/>
      <w:marLeft w:val="0"/>
      <w:marRight w:val="0"/>
      <w:marTop w:val="0"/>
      <w:marBottom w:val="0"/>
      <w:divBdr>
        <w:top w:val="none" w:sz="0" w:space="0" w:color="auto"/>
        <w:left w:val="none" w:sz="0" w:space="0" w:color="auto"/>
        <w:bottom w:val="none" w:sz="0" w:space="0" w:color="auto"/>
        <w:right w:val="none" w:sz="0" w:space="0" w:color="auto"/>
      </w:divBdr>
    </w:div>
    <w:div w:id="1979338459">
      <w:bodyDiv w:val="1"/>
      <w:marLeft w:val="0"/>
      <w:marRight w:val="0"/>
      <w:marTop w:val="0"/>
      <w:marBottom w:val="0"/>
      <w:divBdr>
        <w:top w:val="none" w:sz="0" w:space="0" w:color="auto"/>
        <w:left w:val="none" w:sz="0" w:space="0" w:color="auto"/>
        <w:bottom w:val="none" w:sz="0" w:space="0" w:color="auto"/>
        <w:right w:val="none" w:sz="0" w:space="0" w:color="auto"/>
      </w:divBdr>
    </w:div>
    <w:div w:id="1982617988">
      <w:bodyDiv w:val="1"/>
      <w:marLeft w:val="0"/>
      <w:marRight w:val="0"/>
      <w:marTop w:val="0"/>
      <w:marBottom w:val="0"/>
      <w:divBdr>
        <w:top w:val="none" w:sz="0" w:space="0" w:color="auto"/>
        <w:left w:val="none" w:sz="0" w:space="0" w:color="auto"/>
        <w:bottom w:val="none" w:sz="0" w:space="0" w:color="auto"/>
        <w:right w:val="none" w:sz="0" w:space="0" w:color="auto"/>
      </w:divBdr>
    </w:div>
    <w:div w:id="1983391263">
      <w:bodyDiv w:val="1"/>
      <w:marLeft w:val="0"/>
      <w:marRight w:val="0"/>
      <w:marTop w:val="0"/>
      <w:marBottom w:val="0"/>
      <w:divBdr>
        <w:top w:val="none" w:sz="0" w:space="0" w:color="auto"/>
        <w:left w:val="none" w:sz="0" w:space="0" w:color="auto"/>
        <w:bottom w:val="none" w:sz="0" w:space="0" w:color="auto"/>
        <w:right w:val="none" w:sz="0" w:space="0" w:color="auto"/>
      </w:divBdr>
    </w:div>
    <w:div w:id="1984235193">
      <w:bodyDiv w:val="1"/>
      <w:marLeft w:val="0"/>
      <w:marRight w:val="0"/>
      <w:marTop w:val="0"/>
      <w:marBottom w:val="0"/>
      <w:divBdr>
        <w:top w:val="none" w:sz="0" w:space="0" w:color="auto"/>
        <w:left w:val="none" w:sz="0" w:space="0" w:color="auto"/>
        <w:bottom w:val="none" w:sz="0" w:space="0" w:color="auto"/>
        <w:right w:val="none" w:sz="0" w:space="0" w:color="auto"/>
      </w:divBdr>
    </w:div>
    <w:div w:id="1985235072">
      <w:bodyDiv w:val="1"/>
      <w:marLeft w:val="0"/>
      <w:marRight w:val="0"/>
      <w:marTop w:val="0"/>
      <w:marBottom w:val="0"/>
      <w:divBdr>
        <w:top w:val="none" w:sz="0" w:space="0" w:color="auto"/>
        <w:left w:val="none" w:sz="0" w:space="0" w:color="auto"/>
        <w:bottom w:val="none" w:sz="0" w:space="0" w:color="auto"/>
        <w:right w:val="none" w:sz="0" w:space="0" w:color="auto"/>
      </w:divBdr>
    </w:div>
    <w:div w:id="1986007902">
      <w:bodyDiv w:val="1"/>
      <w:marLeft w:val="0"/>
      <w:marRight w:val="0"/>
      <w:marTop w:val="0"/>
      <w:marBottom w:val="0"/>
      <w:divBdr>
        <w:top w:val="none" w:sz="0" w:space="0" w:color="auto"/>
        <w:left w:val="none" w:sz="0" w:space="0" w:color="auto"/>
        <w:bottom w:val="none" w:sz="0" w:space="0" w:color="auto"/>
        <w:right w:val="none" w:sz="0" w:space="0" w:color="auto"/>
      </w:divBdr>
    </w:div>
    <w:div w:id="1987467289">
      <w:bodyDiv w:val="1"/>
      <w:marLeft w:val="0"/>
      <w:marRight w:val="0"/>
      <w:marTop w:val="0"/>
      <w:marBottom w:val="0"/>
      <w:divBdr>
        <w:top w:val="none" w:sz="0" w:space="0" w:color="auto"/>
        <w:left w:val="none" w:sz="0" w:space="0" w:color="auto"/>
        <w:bottom w:val="none" w:sz="0" w:space="0" w:color="auto"/>
        <w:right w:val="none" w:sz="0" w:space="0" w:color="auto"/>
      </w:divBdr>
    </w:div>
    <w:div w:id="1987971422">
      <w:bodyDiv w:val="1"/>
      <w:marLeft w:val="0"/>
      <w:marRight w:val="0"/>
      <w:marTop w:val="0"/>
      <w:marBottom w:val="0"/>
      <w:divBdr>
        <w:top w:val="none" w:sz="0" w:space="0" w:color="auto"/>
        <w:left w:val="none" w:sz="0" w:space="0" w:color="auto"/>
        <w:bottom w:val="none" w:sz="0" w:space="0" w:color="auto"/>
        <w:right w:val="none" w:sz="0" w:space="0" w:color="auto"/>
      </w:divBdr>
    </w:div>
    <w:div w:id="1989236631">
      <w:bodyDiv w:val="1"/>
      <w:marLeft w:val="0"/>
      <w:marRight w:val="0"/>
      <w:marTop w:val="0"/>
      <w:marBottom w:val="0"/>
      <w:divBdr>
        <w:top w:val="none" w:sz="0" w:space="0" w:color="auto"/>
        <w:left w:val="none" w:sz="0" w:space="0" w:color="auto"/>
        <w:bottom w:val="none" w:sz="0" w:space="0" w:color="auto"/>
        <w:right w:val="none" w:sz="0" w:space="0" w:color="auto"/>
      </w:divBdr>
    </w:div>
    <w:div w:id="1990207060">
      <w:bodyDiv w:val="1"/>
      <w:marLeft w:val="0"/>
      <w:marRight w:val="0"/>
      <w:marTop w:val="0"/>
      <w:marBottom w:val="0"/>
      <w:divBdr>
        <w:top w:val="none" w:sz="0" w:space="0" w:color="auto"/>
        <w:left w:val="none" w:sz="0" w:space="0" w:color="auto"/>
        <w:bottom w:val="none" w:sz="0" w:space="0" w:color="auto"/>
        <w:right w:val="none" w:sz="0" w:space="0" w:color="auto"/>
      </w:divBdr>
    </w:div>
    <w:div w:id="1991714202">
      <w:bodyDiv w:val="1"/>
      <w:marLeft w:val="0"/>
      <w:marRight w:val="0"/>
      <w:marTop w:val="0"/>
      <w:marBottom w:val="0"/>
      <w:divBdr>
        <w:top w:val="none" w:sz="0" w:space="0" w:color="auto"/>
        <w:left w:val="none" w:sz="0" w:space="0" w:color="auto"/>
        <w:bottom w:val="none" w:sz="0" w:space="0" w:color="auto"/>
        <w:right w:val="none" w:sz="0" w:space="0" w:color="auto"/>
      </w:divBdr>
    </w:div>
    <w:div w:id="1996641859">
      <w:bodyDiv w:val="1"/>
      <w:marLeft w:val="0"/>
      <w:marRight w:val="0"/>
      <w:marTop w:val="0"/>
      <w:marBottom w:val="0"/>
      <w:divBdr>
        <w:top w:val="none" w:sz="0" w:space="0" w:color="auto"/>
        <w:left w:val="none" w:sz="0" w:space="0" w:color="auto"/>
        <w:bottom w:val="none" w:sz="0" w:space="0" w:color="auto"/>
        <w:right w:val="none" w:sz="0" w:space="0" w:color="auto"/>
      </w:divBdr>
    </w:div>
    <w:div w:id="1997952894">
      <w:bodyDiv w:val="1"/>
      <w:marLeft w:val="0"/>
      <w:marRight w:val="0"/>
      <w:marTop w:val="0"/>
      <w:marBottom w:val="0"/>
      <w:divBdr>
        <w:top w:val="none" w:sz="0" w:space="0" w:color="auto"/>
        <w:left w:val="none" w:sz="0" w:space="0" w:color="auto"/>
        <w:bottom w:val="none" w:sz="0" w:space="0" w:color="auto"/>
        <w:right w:val="none" w:sz="0" w:space="0" w:color="auto"/>
      </w:divBdr>
    </w:div>
    <w:div w:id="1998924244">
      <w:bodyDiv w:val="1"/>
      <w:marLeft w:val="0"/>
      <w:marRight w:val="0"/>
      <w:marTop w:val="0"/>
      <w:marBottom w:val="0"/>
      <w:divBdr>
        <w:top w:val="none" w:sz="0" w:space="0" w:color="auto"/>
        <w:left w:val="none" w:sz="0" w:space="0" w:color="auto"/>
        <w:bottom w:val="none" w:sz="0" w:space="0" w:color="auto"/>
        <w:right w:val="none" w:sz="0" w:space="0" w:color="auto"/>
      </w:divBdr>
    </w:div>
    <w:div w:id="2000575341">
      <w:bodyDiv w:val="1"/>
      <w:marLeft w:val="0"/>
      <w:marRight w:val="0"/>
      <w:marTop w:val="0"/>
      <w:marBottom w:val="0"/>
      <w:divBdr>
        <w:top w:val="none" w:sz="0" w:space="0" w:color="auto"/>
        <w:left w:val="none" w:sz="0" w:space="0" w:color="auto"/>
        <w:bottom w:val="none" w:sz="0" w:space="0" w:color="auto"/>
        <w:right w:val="none" w:sz="0" w:space="0" w:color="auto"/>
      </w:divBdr>
    </w:div>
    <w:div w:id="2003000573">
      <w:bodyDiv w:val="1"/>
      <w:marLeft w:val="0"/>
      <w:marRight w:val="0"/>
      <w:marTop w:val="0"/>
      <w:marBottom w:val="0"/>
      <w:divBdr>
        <w:top w:val="none" w:sz="0" w:space="0" w:color="auto"/>
        <w:left w:val="none" w:sz="0" w:space="0" w:color="auto"/>
        <w:bottom w:val="none" w:sz="0" w:space="0" w:color="auto"/>
        <w:right w:val="none" w:sz="0" w:space="0" w:color="auto"/>
      </w:divBdr>
    </w:div>
    <w:div w:id="2003853222">
      <w:bodyDiv w:val="1"/>
      <w:marLeft w:val="0"/>
      <w:marRight w:val="0"/>
      <w:marTop w:val="0"/>
      <w:marBottom w:val="0"/>
      <w:divBdr>
        <w:top w:val="none" w:sz="0" w:space="0" w:color="auto"/>
        <w:left w:val="none" w:sz="0" w:space="0" w:color="auto"/>
        <w:bottom w:val="none" w:sz="0" w:space="0" w:color="auto"/>
        <w:right w:val="none" w:sz="0" w:space="0" w:color="auto"/>
      </w:divBdr>
    </w:div>
    <w:div w:id="2006933463">
      <w:bodyDiv w:val="1"/>
      <w:marLeft w:val="0"/>
      <w:marRight w:val="0"/>
      <w:marTop w:val="0"/>
      <w:marBottom w:val="0"/>
      <w:divBdr>
        <w:top w:val="none" w:sz="0" w:space="0" w:color="auto"/>
        <w:left w:val="none" w:sz="0" w:space="0" w:color="auto"/>
        <w:bottom w:val="none" w:sz="0" w:space="0" w:color="auto"/>
        <w:right w:val="none" w:sz="0" w:space="0" w:color="auto"/>
      </w:divBdr>
    </w:div>
    <w:div w:id="2007321031">
      <w:bodyDiv w:val="1"/>
      <w:marLeft w:val="0"/>
      <w:marRight w:val="0"/>
      <w:marTop w:val="0"/>
      <w:marBottom w:val="0"/>
      <w:divBdr>
        <w:top w:val="none" w:sz="0" w:space="0" w:color="auto"/>
        <w:left w:val="none" w:sz="0" w:space="0" w:color="auto"/>
        <w:bottom w:val="none" w:sz="0" w:space="0" w:color="auto"/>
        <w:right w:val="none" w:sz="0" w:space="0" w:color="auto"/>
      </w:divBdr>
    </w:div>
    <w:div w:id="2007435228">
      <w:bodyDiv w:val="1"/>
      <w:marLeft w:val="0"/>
      <w:marRight w:val="0"/>
      <w:marTop w:val="0"/>
      <w:marBottom w:val="0"/>
      <w:divBdr>
        <w:top w:val="none" w:sz="0" w:space="0" w:color="auto"/>
        <w:left w:val="none" w:sz="0" w:space="0" w:color="auto"/>
        <w:bottom w:val="none" w:sz="0" w:space="0" w:color="auto"/>
        <w:right w:val="none" w:sz="0" w:space="0" w:color="auto"/>
      </w:divBdr>
    </w:div>
    <w:div w:id="2007442992">
      <w:bodyDiv w:val="1"/>
      <w:marLeft w:val="0"/>
      <w:marRight w:val="0"/>
      <w:marTop w:val="0"/>
      <w:marBottom w:val="0"/>
      <w:divBdr>
        <w:top w:val="none" w:sz="0" w:space="0" w:color="auto"/>
        <w:left w:val="none" w:sz="0" w:space="0" w:color="auto"/>
        <w:bottom w:val="none" w:sz="0" w:space="0" w:color="auto"/>
        <w:right w:val="none" w:sz="0" w:space="0" w:color="auto"/>
      </w:divBdr>
    </w:div>
    <w:div w:id="2009868058">
      <w:bodyDiv w:val="1"/>
      <w:marLeft w:val="0"/>
      <w:marRight w:val="0"/>
      <w:marTop w:val="0"/>
      <w:marBottom w:val="0"/>
      <w:divBdr>
        <w:top w:val="none" w:sz="0" w:space="0" w:color="auto"/>
        <w:left w:val="none" w:sz="0" w:space="0" w:color="auto"/>
        <w:bottom w:val="none" w:sz="0" w:space="0" w:color="auto"/>
        <w:right w:val="none" w:sz="0" w:space="0" w:color="auto"/>
      </w:divBdr>
    </w:div>
    <w:div w:id="2010407711">
      <w:bodyDiv w:val="1"/>
      <w:marLeft w:val="0"/>
      <w:marRight w:val="0"/>
      <w:marTop w:val="0"/>
      <w:marBottom w:val="0"/>
      <w:divBdr>
        <w:top w:val="none" w:sz="0" w:space="0" w:color="auto"/>
        <w:left w:val="none" w:sz="0" w:space="0" w:color="auto"/>
        <w:bottom w:val="none" w:sz="0" w:space="0" w:color="auto"/>
        <w:right w:val="none" w:sz="0" w:space="0" w:color="auto"/>
      </w:divBdr>
    </w:div>
    <w:div w:id="2013145573">
      <w:bodyDiv w:val="1"/>
      <w:marLeft w:val="0"/>
      <w:marRight w:val="0"/>
      <w:marTop w:val="0"/>
      <w:marBottom w:val="0"/>
      <w:divBdr>
        <w:top w:val="none" w:sz="0" w:space="0" w:color="auto"/>
        <w:left w:val="none" w:sz="0" w:space="0" w:color="auto"/>
        <w:bottom w:val="none" w:sz="0" w:space="0" w:color="auto"/>
        <w:right w:val="none" w:sz="0" w:space="0" w:color="auto"/>
      </w:divBdr>
    </w:div>
    <w:div w:id="2013412714">
      <w:bodyDiv w:val="1"/>
      <w:marLeft w:val="0"/>
      <w:marRight w:val="0"/>
      <w:marTop w:val="0"/>
      <w:marBottom w:val="0"/>
      <w:divBdr>
        <w:top w:val="none" w:sz="0" w:space="0" w:color="auto"/>
        <w:left w:val="none" w:sz="0" w:space="0" w:color="auto"/>
        <w:bottom w:val="none" w:sz="0" w:space="0" w:color="auto"/>
        <w:right w:val="none" w:sz="0" w:space="0" w:color="auto"/>
      </w:divBdr>
    </w:div>
    <w:div w:id="2014333180">
      <w:bodyDiv w:val="1"/>
      <w:marLeft w:val="0"/>
      <w:marRight w:val="0"/>
      <w:marTop w:val="0"/>
      <w:marBottom w:val="0"/>
      <w:divBdr>
        <w:top w:val="none" w:sz="0" w:space="0" w:color="auto"/>
        <w:left w:val="none" w:sz="0" w:space="0" w:color="auto"/>
        <w:bottom w:val="none" w:sz="0" w:space="0" w:color="auto"/>
        <w:right w:val="none" w:sz="0" w:space="0" w:color="auto"/>
      </w:divBdr>
    </w:div>
    <w:div w:id="2015112613">
      <w:bodyDiv w:val="1"/>
      <w:marLeft w:val="0"/>
      <w:marRight w:val="0"/>
      <w:marTop w:val="0"/>
      <w:marBottom w:val="0"/>
      <w:divBdr>
        <w:top w:val="none" w:sz="0" w:space="0" w:color="auto"/>
        <w:left w:val="none" w:sz="0" w:space="0" w:color="auto"/>
        <w:bottom w:val="none" w:sz="0" w:space="0" w:color="auto"/>
        <w:right w:val="none" w:sz="0" w:space="0" w:color="auto"/>
      </w:divBdr>
    </w:div>
    <w:div w:id="2016876534">
      <w:bodyDiv w:val="1"/>
      <w:marLeft w:val="0"/>
      <w:marRight w:val="0"/>
      <w:marTop w:val="0"/>
      <w:marBottom w:val="0"/>
      <w:divBdr>
        <w:top w:val="none" w:sz="0" w:space="0" w:color="auto"/>
        <w:left w:val="none" w:sz="0" w:space="0" w:color="auto"/>
        <w:bottom w:val="none" w:sz="0" w:space="0" w:color="auto"/>
        <w:right w:val="none" w:sz="0" w:space="0" w:color="auto"/>
      </w:divBdr>
    </w:div>
    <w:div w:id="2019891072">
      <w:bodyDiv w:val="1"/>
      <w:marLeft w:val="0"/>
      <w:marRight w:val="0"/>
      <w:marTop w:val="0"/>
      <w:marBottom w:val="0"/>
      <w:divBdr>
        <w:top w:val="none" w:sz="0" w:space="0" w:color="auto"/>
        <w:left w:val="none" w:sz="0" w:space="0" w:color="auto"/>
        <w:bottom w:val="none" w:sz="0" w:space="0" w:color="auto"/>
        <w:right w:val="none" w:sz="0" w:space="0" w:color="auto"/>
      </w:divBdr>
    </w:div>
    <w:div w:id="2024210630">
      <w:bodyDiv w:val="1"/>
      <w:marLeft w:val="0"/>
      <w:marRight w:val="0"/>
      <w:marTop w:val="0"/>
      <w:marBottom w:val="0"/>
      <w:divBdr>
        <w:top w:val="none" w:sz="0" w:space="0" w:color="auto"/>
        <w:left w:val="none" w:sz="0" w:space="0" w:color="auto"/>
        <w:bottom w:val="none" w:sz="0" w:space="0" w:color="auto"/>
        <w:right w:val="none" w:sz="0" w:space="0" w:color="auto"/>
      </w:divBdr>
    </w:div>
    <w:div w:id="2027175915">
      <w:bodyDiv w:val="1"/>
      <w:marLeft w:val="0"/>
      <w:marRight w:val="0"/>
      <w:marTop w:val="0"/>
      <w:marBottom w:val="0"/>
      <w:divBdr>
        <w:top w:val="none" w:sz="0" w:space="0" w:color="auto"/>
        <w:left w:val="none" w:sz="0" w:space="0" w:color="auto"/>
        <w:bottom w:val="none" w:sz="0" w:space="0" w:color="auto"/>
        <w:right w:val="none" w:sz="0" w:space="0" w:color="auto"/>
      </w:divBdr>
    </w:div>
    <w:div w:id="2028829660">
      <w:bodyDiv w:val="1"/>
      <w:marLeft w:val="0"/>
      <w:marRight w:val="0"/>
      <w:marTop w:val="0"/>
      <w:marBottom w:val="0"/>
      <w:divBdr>
        <w:top w:val="none" w:sz="0" w:space="0" w:color="auto"/>
        <w:left w:val="none" w:sz="0" w:space="0" w:color="auto"/>
        <w:bottom w:val="none" w:sz="0" w:space="0" w:color="auto"/>
        <w:right w:val="none" w:sz="0" w:space="0" w:color="auto"/>
      </w:divBdr>
    </w:div>
    <w:div w:id="2029019198">
      <w:bodyDiv w:val="1"/>
      <w:marLeft w:val="0"/>
      <w:marRight w:val="0"/>
      <w:marTop w:val="0"/>
      <w:marBottom w:val="0"/>
      <w:divBdr>
        <w:top w:val="none" w:sz="0" w:space="0" w:color="auto"/>
        <w:left w:val="none" w:sz="0" w:space="0" w:color="auto"/>
        <w:bottom w:val="none" w:sz="0" w:space="0" w:color="auto"/>
        <w:right w:val="none" w:sz="0" w:space="0" w:color="auto"/>
      </w:divBdr>
    </w:div>
    <w:div w:id="2029091774">
      <w:bodyDiv w:val="1"/>
      <w:marLeft w:val="0"/>
      <w:marRight w:val="0"/>
      <w:marTop w:val="0"/>
      <w:marBottom w:val="0"/>
      <w:divBdr>
        <w:top w:val="none" w:sz="0" w:space="0" w:color="auto"/>
        <w:left w:val="none" w:sz="0" w:space="0" w:color="auto"/>
        <w:bottom w:val="none" w:sz="0" w:space="0" w:color="auto"/>
        <w:right w:val="none" w:sz="0" w:space="0" w:color="auto"/>
      </w:divBdr>
    </w:div>
    <w:div w:id="2029527310">
      <w:bodyDiv w:val="1"/>
      <w:marLeft w:val="0"/>
      <w:marRight w:val="0"/>
      <w:marTop w:val="0"/>
      <w:marBottom w:val="0"/>
      <w:divBdr>
        <w:top w:val="none" w:sz="0" w:space="0" w:color="auto"/>
        <w:left w:val="none" w:sz="0" w:space="0" w:color="auto"/>
        <w:bottom w:val="none" w:sz="0" w:space="0" w:color="auto"/>
        <w:right w:val="none" w:sz="0" w:space="0" w:color="auto"/>
      </w:divBdr>
    </w:div>
    <w:div w:id="2031642362">
      <w:bodyDiv w:val="1"/>
      <w:marLeft w:val="0"/>
      <w:marRight w:val="0"/>
      <w:marTop w:val="0"/>
      <w:marBottom w:val="0"/>
      <w:divBdr>
        <w:top w:val="none" w:sz="0" w:space="0" w:color="auto"/>
        <w:left w:val="none" w:sz="0" w:space="0" w:color="auto"/>
        <w:bottom w:val="none" w:sz="0" w:space="0" w:color="auto"/>
        <w:right w:val="none" w:sz="0" w:space="0" w:color="auto"/>
      </w:divBdr>
    </w:div>
    <w:div w:id="2038307830">
      <w:bodyDiv w:val="1"/>
      <w:marLeft w:val="0"/>
      <w:marRight w:val="0"/>
      <w:marTop w:val="0"/>
      <w:marBottom w:val="0"/>
      <w:divBdr>
        <w:top w:val="none" w:sz="0" w:space="0" w:color="auto"/>
        <w:left w:val="none" w:sz="0" w:space="0" w:color="auto"/>
        <w:bottom w:val="none" w:sz="0" w:space="0" w:color="auto"/>
        <w:right w:val="none" w:sz="0" w:space="0" w:color="auto"/>
      </w:divBdr>
    </w:div>
    <w:div w:id="2040423013">
      <w:bodyDiv w:val="1"/>
      <w:marLeft w:val="0"/>
      <w:marRight w:val="0"/>
      <w:marTop w:val="0"/>
      <w:marBottom w:val="0"/>
      <w:divBdr>
        <w:top w:val="none" w:sz="0" w:space="0" w:color="auto"/>
        <w:left w:val="none" w:sz="0" w:space="0" w:color="auto"/>
        <w:bottom w:val="none" w:sz="0" w:space="0" w:color="auto"/>
        <w:right w:val="none" w:sz="0" w:space="0" w:color="auto"/>
      </w:divBdr>
    </w:div>
    <w:div w:id="2040666134">
      <w:bodyDiv w:val="1"/>
      <w:marLeft w:val="0"/>
      <w:marRight w:val="0"/>
      <w:marTop w:val="0"/>
      <w:marBottom w:val="0"/>
      <w:divBdr>
        <w:top w:val="none" w:sz="0" w:space="0" w:color="auto"/>
        <w:left w:val="none" w:sz="0" w:space="0" w:color="auto"/>
        <w:bottom w:val="none" w:sz="0" w:space="0" w:color="auto"/>
        <w:right w:val="none" w:sz="0" w:space="0" w:color="auto"/>
      </w:divBdr>
    </w:div>
    <w:div w:id="2048488875">
      <w:bodyDiv w:val="1"/>
      <w:marLeft w:val="0"/>
      <w:marRight w:val="0"/>
      <w:marTop w:val="0"/>
      <w:marBottom w:val="0"/>
      <w:divBdr>
        <w:top w:val="none" w:sz="0" w:space="0" w:color="auto"/>
        <w:left w:val="none" w:sz="0" w:space="0" w:color="auto"/>
        <w:bottom w:val="none" w:sz="0" w:space="0" w:color="auto"/>
        <w:right w:val="none" w:sz="0" w:space="0" w:color="auto"/>
      </w:divBdr>
    </w:div>
    <w:div w:id="2049522753">
      <w:bodyDiv w:val="1"/>
      <w:marLeft w:val="0"/>
      <w:marRight w:val="0"/>
      <w:marTop w:val="0"/>
      <w:marBottom w:val="0"/>
      <w:divBdr>
        <w:top w:val="none" w:sz="0" w:space="0" w:color="auto"/>
        <w:left w:val="none" w:sz="0" w:space="0" w:color="auto"/>
        <w:bottom w:val="none" w:sz="0" w:space="0" w:color="auto"/>
        <w:right w:val="none" w:sz="0" w:space="0" w:color="auto"/>
      </w:divBdr>
    </w:div>
    <w:div w:id="2053723651">
      <w:bodyDiv w:val="1"/>
      <w:marLeft w:val="0"/>
      <w:marRight w:val="0"/>
      <w:marTop w:val="0"/>
      <w:marBottom w:val="0"/>
      <w:divBdr>
        <w:top w:val="none" w:sz="0" w:space="0" w:color="auto"/>
        <w:left w:val="none" w:sz="0" w:space="0" w:color="auto"/>
        <w:bottom w:val="none" w:sz="0" w:space="0" w:color="auto"/>
        <w:right w:val="none" w:sz="0" w:space="0" w:color="auto"/>
      </w:divBdr>
    </w:div>
    <w:div w:id="2055691378">
      <w:bodyDiv w:val="1"/>
      <w:marLeft w:val="0"/>
      <w:marRight w:val="0"/>
      <w:marTop w:val="0"/>
      <w:marBottom w:val="0"/>
      <w:divBdr>
        <w:top w:val="none" w:sz="0" w:space="0" w:color="auto"/>
        <w:left w:val="none" w:sz="0" w:space="0" w:color="auto"/>
        <w:bottom w:val="none" w:sz="0" w:space="0" w:color="auto"/>
        <w:right w:val="none" w:sz="0" w:space="0" w:color="auto"/>
      </w:divBdr>
    </w:div>
    <w:div w:id="2058696419">
      <w:bodyDiv w:val="1"/>
      <w:marLeft w:val="0"/>
      <w:marRight w:val="0"/>
      <w:marTop w:val="0"/>
      <w:marBottom w:val="0"/>
      <w:divBdr>
        <w:top w:val="none" w:sz="0" w:space="0" w:color="auto"/>
        <w:left w:val="none" w:sz="0" w:space="0" w:color="auto"/>
        <w:bottom w:val="none" w:sz="0" w:space="0" w:color="auto"/>
        <w:right w:val="none" w:sz="0" w:space="0" w:color="auto"/>
      </w:divBdr>
    </w:div>
    <w:div w:id="2060549146">
      <w:bodyDiv w:val="1"/>
      <w:marLeft w:val="0"/>
      <w:marRight w:val="0"/>
      <w:marTop w:val="0"/>
      <w:marBottom w:val="0"/>
      <w:divBdr>
        <w:top w:val="none" w:sz="0" w:space="0" w:color="auto"/>
        <w:left w:val="none" w:sz="0" w:space="0" w:color="auto"/>
        <w:bottom w:val="none" w:sz="0" w:space="0" w:color="auto"/>
        <w:right w:val="none" w:sz="0" w:space="0" w:color="auto"/>
      </w:divBdr>
    </w:div>
    <w:div w:id="2061510995">
      <w:bodyDiv w:val="1"/>
      <w:marLeft w:val="0"/>
      <w:marRight w:val="0"/>
      <w:marTop w:val="0"/>
      <w:marBottom w:val="0"/>
      <w:divBdr>
        <w:top w:val="none" w:sz="0" w:space="0" w:color="auto"/>
        <w:left w:val="none" w:sz="0" w:space="0" w:color="auto"/>
        <w:bottom w:val="none" w:sz="0" w:space="0" w:color="auto"/>
        <w:right w:val="none" w:sz="0" w:space="0" w:color="auto"/>
      </w:divBdr>
    </w:div>
    <w:div w:id="2063403245">
      <w:bodyDiv w:val="1"/>
      <w:marLeft w:val="0"/>
      <w:marRight w:val="0"/>
      <w:marTop w:val="0"/>
      <w:marBottom w:val="0"/>
      <w:divBdr>
        <w:top w:val="none" w:sz="0" w:space="0" w:color="auto"/>
        <w:left w:val="none" w:sz="0" w:space="0" w:color="auto"/>
        <w:bottom w:val="none" w:sz="0" w:space="0" w:color="auto"/>
        <w:right w:val="none" w:sz="0" w:space="0" w:color="auto"/>
      </w:divBdr>
    </w:div>
    <w:div w:id="2064600022">
      <w:bodyDiv w:val="1"/>
      <w:marLeft w:val="0"/>
      <w:marRight w:val="0"/>
      <w:marTop w:val="0"/>
      <w:marBottom w:val="0"/>
      <w:divBdr>
        <w:top w:val="none" w:sz="0" w:space="0" w:color="auto"/>
        <w:left w:val="none" w:sz="0" w:space="0" w:color="auto"/>
        <w:bottom w:val="none" w:sz="0" w:space="0" w:color="auto"/>
        <w:right w:val="none" w:sz="0" w:space="0" w:color="auto"/>
      </w:divBdr>
    </w:div>
    <w:div w:id="2064712778">
      <w:bodyDiv w:val="1"/>
      <w:marLeft w:val="0"/>
      <w:marRight w:val="0"/>
      <w:marTop w:val="0"/>
      <w:marBottom w:val="0"/>
      <w:divBdr>
        <w:top w:val="none" w:sz="0" w:space="0" w:color="auto"/>
        <w:left w:val="none" w:sz="0" w:space="0" w:color="auto"/>
        <w:bottom w:val="none" w:sz="0" w:space="0" w:color="auto"/>
        <w:right w:val="none" w:sz="0" w:space="0" w:color="auto"/>
      </w:divBdr>
    </w:div>
    <w:div w:id="2064940765">
      <w:bodyDiv w:val="1"/>
      <w:marLeft w:val="0"/>
      <w:marRight w:val="0"/>
      <w:marTop w:val="0"/>
      <w:marBottom w:val="0"/>
      <w:divBdr>
        <w:top w:val="none" w:sz="0" w:space="0" w:color="auto"/>
        <w:left w:val="none" w:sz="0" w:space="0" w:color="auto"/>
        <w:bottom w:val="none" w:sz="0" w:space="0" w:color="auto"/>
        <w:right w:val="none" w:sz="0" w:space="0" w:color="auto"/>
      </w:divBdr>
    </w:div>
    <w:div w:id="2065063746">
      <w:bodyDiv w:val="1"/>
      <w:marLeft w:val="0"/>
      <w:marRight w:val="0"/>
      <w:marTop w:val="0"/>
      <w:marBottom w:val="0"/>
      <w:divBdr>
        <w:top w:val="none" w:sz="0" w:space="0" w:color="auto"/>
        <w:left w:val="none" w:sz="0" w:space="0" w:color="auto"/>
        <w:bottom w:val="none" w:sz="0" w:space="0" w:color="auto"/>
        <w:right w:val="none" w:sz="0" w:space="0" w:color="auto"/>
      </w:divBdr>
    </w:div>
    <w:div w:id="2067100435">
      <w:bodyDiv w:val="1"/>
      <w:marLeft w:val="0"/>
      <w:marRight w:val="0"/>
      <w:marTop w:val="0"/>
      <w:marBottom w:val="0"/>
      <w:divBdr>
        <w:top w:val="none" w:sz="0" w:space="0" w:color="auto"/>
        <w:left w:val="none" w:sz="0" w:space="0" w:color="auto"/>
        <w:bottom w:val="none" w:sz="0" w:space="0" w:color="auto"/>
        <w:right w:val="none" w:sz="0" w:space="0" w:color="auto"/>
      </w:divBdr>
    </w:div>
    <w:div w:id="2069450696">
      <w:bodyDiv w:val="1"/>
      <w:marLeft w:val="0"/>
      <w:marRight w:val="0"/>
      <w:marTop w:val="0"/>
      <w:marBottom w:val="0"/>
      <w:divBdr>
        <w:top w:val="none" w:sz="0" w:space="0" w:color="auto"/>
        <w:left w:val="none" w:sz="0" w:space="0" w:color="auto"/>
        <w:bottom w:val="none" w:sz="0" w:space="0" w:color="auto"/>
        <w:right w:val="none" w:sz="0" w:space="0" w:color="auto"/>
      </w:divBdr>
    </w:div>
    <w:div w:id="2069643653">
      <w:bodyDiv w:val="1"/>
      <w:marLeft w:val="0"/>
      <w:marRight w:val="0"/>
      <w:marTop w:val="0"/>
      <w:marBottom w:val="0"/>
      <w:divBdr>
        <w:top w:val="none" w:sz="0" w:space="0" w:color="auto"/>
        <w:left w:val="none" w:sz="0" w:space="0" w:color="auto"/>
        <w:bottom w:val="none" w:sz="0" w:space="0" w:color="auto"/>
        <w:right w:val="none" w:sz="0" w:space="0" w:color="auto"/>
      </w:divBdr>
    </w:div>
    <w:div w:id="2071420697">
      <w:bodyDiv w:val="1"/>
      <w:marLeft w:val="0"/>
      <w:marRight w:val="0"/>
      <w:marTop w:val="0"/>
      <w:marBottom w:val="0"/>
      <w:divBdr>
        <w:top w:val="none" w:sz="0" w:space="0" w:color="auto"/>
        <w:left w:val="none" w:sz="0" w:space="0" w:color="auto"/>
        <w:bottom w:val="none" w:sz="0" w:space="0" w:color="auto"/>
        <w:right w:val="none" w:sz="0" w:space="0" w:color="auto"/>
      </w:divBdr>
    </w:div>
    <w:div w:id="2071733610">
      <w:bodyDiv w:val="1"/>
      <w:marLeft w:val="0"/>
      <w:marRight w:val="0"/>
      <w:marTop w:val="0"/>
      <w:marBottom w:val="0"/>
      <w:divBdr>
        <w:top w:val="none" w:sz="0" w:space="0" w:color="auto"/>
        <w:left w:val="none" w:sz="0" w:space="0" w:color="auto"/>
        <w:bottom w:val="none" w:sz="0" w:space="0" w:color="auto"/>
        <w:right w:val="none" w:sz="0" w:space="0" w:color="auto"/>
      </w:divBdr>
    </w:div>
    <w:div w:id="2073040183">
      <w:bodyDiv w:val="1"/>
      <w:marLeft w:val="0"/>
      <w:marRight w:val="0"/>
      <w:marTop w:val="0"/>
      <w:marBottom w:val="0"/>
      <w:divBdr>
        <w:top w:val="none" w:sz="0" w:space="0" w:color="auto"/>
        <w:left w:val="none" w:sz="0" w:space="0" w:color="auto"/>
        <w:bottom w:val="none" w:sz="0" w:space="0" w:color="auto"/>
        <w:right w:val="none" w:sz="0" w:space="0" w:color="auto"/>
      </w:divBdr>
    </w:div>
    <w:div w:id="2073045395">
      <w:bodyDiv w:val="1"/>
      <w:marLeft w:val="0"/>
      <w:marRight w:val="0"/>
      <w:marTop w:val="0"/>
      <w:marBottom w:val="0"/>
      <w:divBdr>
        <w:top w:val="none" w:sz="0" w:space="0" w:color="auto"/>
        <w:left w:val="none" w:sz="0" w:space="0" w:color="auto"/>
        <w:bottom w:val="none" w:sz="0" w:space="0" w:color="auto"/>
        <w:right w:val="none" w:sz="0" w:space="0" w:color="auto"/>
      </w:divBdr>
    </w:div>
    <w:div w:id="2073263806">
      <w:bodyDiv w:val="1"/>
      <w:marLeft w:val="0"/>
      <w:marRight w:val="0"/>
      <w:marTop w:val="0"/>
      <w:marBottom w:val="0"/>
      <w:divBdr>
        <w:top w:val="none" w:sz="0" w:space="0" w:color="auto"/>
        <w:left w:val="none" w:sz="0" w:space="0" w:color="auto"/>
        <w:bottom w:val="none" w:sz="0" w:space="0" w:color="auto"/>
        <w:right w:val="none" w:sz="0" w:space="0" w:color="auto"/>
      </w:divBdr>
    </w:div>
    <w:div w:id="2076656999">
      <w:bodyDiv w:val="1"/>
      <w:marLeft w:val="0"/>
      <w:marRight w:val="0"/>
      <w:marTop w:val="0"/>
      <w:marBottom w:val="0"/>
      <w:divBdr>
        <w:top w:val="none" w:sz="0" w:space="0" w:color="auto"/>
        <w:left w:val="none" w:sz="0" w:space="0" w:color="auto"/>
        <w:bottom w:val="none" w:sz="0" w:space="0" w:color="auto"/>
        <w:right w:val="none" w:sz="0" w:space="0" w:color="auto"/>
      </w:divBdr>
    </w:div>
    <w:div w:id="2080981344">
      <w:bodyDiv w:val="1"/>
      <w:marLeft w:val="0"/>
      <w:marRight w:val="0"/>
      <w:marTop w:val="0"/>
      <w:marBottom w:val="0"/>
      <w:divBdr>
        <w:top w:val="none" w:sz="0" w:space="0" w:color="auto"/>
        <w:left w:val="none" w:sz="0" w:space="0" w:color="auto"/>
        <w:bottom w:val="none" w:sz="0" w:space="0" w:color="auto"/>
        <w:right w:val="none" w:sz="0" w:space="0" w:color="auto"/>
      </w:divBdr>
    </w:div>
    <w:div w:id="2082024741">
      <w:bodyDiv w:val="1"/>
      <w:marLeft w:val="0"/>
      <w:marRight w:val="0"/>
      <w:marTop w:val="0"/>
      <w:marBottom w:val="0"/>
      <w:divBdr>
        <w:top w:val="none" w:sz="0" w:space="0" w:color="auto"/>
        <w:left w:val="none" w:sz="0" w:space="0" w:color="auto"/>
        <w:bottom w:val="none" w:sz="0" w:space="0" w:color="auto"/>
        <w:right w:val="none" w:sz="0" w:space="0" w:color="auto"/>
      </w:divBdr>
    </w:div>
    <w:div w:id="2082672307">
      <w:bodyDiv w:val="1"/>
      <w:marLeft w:val="0"/>
      <w:marRight w:val="0"/>
      <w:marTop w:val="0"/>
      <w:marBottom w:val="0"/>
      <w:divBdr>
        <w:top w:val="none" w:sz="0" w:space="0" w:color="auto"/>
        <w:left w:val="none" w:sz="0" w:space="0" w:color="auto"/>
        <w:bottom w:val="none" w:sz="0" w:space="0" w:color="auto"/>
        <w:right w:val="none" w:sz="0" w:space="0" w:color="auto"/>
      </w:divBdr>
    </w:div>
    <w:div w:id="2082942267">
      <w:bodyDiv w:val="1"/>
      <w:marLeft w:val="0"/>
      <w:marRight w:val="0"/>
      <w:marTop w:val="0"/>
      <w:marBottom w:val="0"/>
      <w:divBdr>
        <w:top w:val="none" w:sz="0" w:space="0" w:color="auto"/>
        <w:left w:val="none" w:sz="0" w:space="0" w:color="auto"/>
        <w:bottom w:val="none" w:sz="0" w:space="0" w:color="auto"/>
        <w:right w:val="none" w:sz="0" w:space="0" w:color="auto"/>
      </w:divBdr>
    </w:div>
    <w:div w:id="2084570934">
      <w:bodyDiv w:val="1"/>
      <w:marLeft w:val="0"/>
      <w:marRight w:val="0"/>
      <w:marTop w:val="0"/>
      <w:marBottom w:val="0"/>
      <w:divBdr>
        <w:top w:val="none" w:sz="0" w:space="0" w:color="auto"/>
        <w:left w:val="none" w:sz="0" w:space="0" w:color="auto"/>
        <w:bottom w:val="none" w:sz="0" w:space="0" w:color="auto"/>
        <w:right w:val="none" w:sz="0" w:space="0" w:color="auto"/>
      </w:divBdr>
    </w:div>
    <w:div w:id="2091077952">
      <w:bodyDiv w:val="1"/>
      <w:marLeft w:val="0"/>
      <w:marRight w:val="0"/>
      <w:marTop w:val="0"/>
      <w:marBottom w:val="0"/>
      <w:divBdr>
        <w:top w:val="none" w:sz="0" w:space="0" w:color="auto"/>
        <w:left w:val="none" w:sz="0" w:space="0" w:color="auto"/>
        <w:bottom w:val="none" w:sz="0" w:space="0" w:color="auto"/>
        <w:right w:val="none" w:sz="0" w:space="0" w:color="auto"/>
      </w:divBdr>
    </w:div>
    <w:div w:id="2092194103">
      <w:bodyDiv w:val="1"/>
      <w:marLeft w:val="0"/>
      <w:marRight w:val="0"/>
      <w:marTop w:val="0"/>
      <w:marBottom w:val="0"/>
      <w:divBdr>
        <w:top w:val="none" w:sz="0" w:space="0" w:color="auto"/>
        <w:left w:val="none" w:sz="0" w:space="0" w:color="auto"/>
        <w:bottom w:val="none" w:sz="0" w:space="0" w:color="auto"/>
        <w:right w:val="none" w:sz="0" w:space="0" w:color="auto"/>
      </w:divBdr>
    </w:div>
    <w:div w:id="2093119832">
      <w:bodyDiv w:val="1"/>
      <w:marLeft w:val="0"/>
      <w:marRight w:val="0"/>
      <w:marTop w:val="0"/>
      <w:marBottom w:val="0"/>
      <w:divBdr>
        <w:top w:val="none" w:sz="0" w:space="0" w:color="auto"/>
        <w:left w:val="none" w:sz="0" w:space="0" w:color="auto"/>
        <w:bottom w:val="none" w:sz="0" w:space="0" w:color="auto"/>
        <w:right w:val="none" w:sz="0" w:space="0" w:color="auto"/>
      </w:divBdr>
    </w:div>
    <w:div w:id="2099590864">
      <w:bodyDiv w:val="1"/>
      <w:marLeft w:val="0"/>
      <w:marRight w:val="0"/>
      <w:marTop w:val="0"/>
      <w:marBottom w:val="0"/>
      <w:divBdr>
        <w:top w:val="none" w:sz="0" w:space="0" w:color="auto"/>
        <w:left w:val="none" w:sz="0" w:space="0" w:color="auto"/>
        <w:bottom w:val="none" w:sz="0" w:space="0" w:color="auto"/>
        <w:right w:val="none" w:sz="0" w:space="0" w:color="auto"/>
      </w:divBdr>
    </w:div>
    <w:div w:id="2099667139">
      <w:bodyDiv w:val="1"/>
      <w:marLeft w:val="0"/>
      <w:marRight w:val="0"/>
      <w:marTop w:val="0"/>
      <w:marBottom w:val="0"/>
      <w:divBdr>
        <w:top w:val="none" w:sz="0" w:space="0" w:color="auto"/>
        <w:left w:val="none" w:sz="0" w:space="0" w:color="auto"/>
        <w:bottom w:val="none" w:sz="0" w:space="0" w:color="auto"/>
        <w:right w:val="none" w:sz="0" w:space="0" w:color="auto"/>
      </w:divBdr>
    </w:div>
    <w:div w:id="2103450791">
      <w:bodyDiv w:val="1"/>
      <w:marLeft w:val="0"/>
      <w:marRight w:val="0"/>
      <w:marTop w:val="0"/>
      <w:marBottom w:val="0"/>
      <w:divBdr>
        <w:top w:val="none" w:sz="0" w:space="0" w:color="auto"/>
        <w:left w:val="none" w:sz="0" w:space="0" w:color="auto"/>
        <w:bottom w:val="none" w:sz="0" w:space="0" w:color="auto"/>
        <w:right w:val="none" w:sz="0" w:space="0" w:color="auto"/>
      </w:divBdr>
    </w:div>
    <w:div w:id="2104179622">
      <w:bodyDiv w:val="1"/>
      <w:marLeft w:val="0"/>
      <w:marRight w:val="0"/>
      <w:marTop w:val="0"/>
      <w:marBottom w:val="0"/>
      <w:divBdr>
        <w:top w:val="none" w:sz="0" w:space="0" w:color="auto"/>
        <w:left w:val="none" w:sz="0" w:space="0" w:color="auto"/>
        <w:bottom w:val="none" w:sz="0" w:space="0" w:color="auto"/>
        <w:right w:val="none" w:sz="0" w:space="0" w:color="auto"/>
      </w:divBdr>
      <w:divsChild>
        <w:div w:id="1587884552">
          <w:marLeft w:val="0"/>
          <w:marRight w:val="0"/>
          <w:marTop w:val="0"/>
          <w:marBottom w:val="0"/>
          <w:divBdr>
            <w:top w:val="none" w:sz="0" w:space="0" w:color="auto"/>
            <w:left w:val="none" w:sz="0" w:space="0" w:color="auto"/>
            <w:bottom w:val="none" w:sz="0" w:space="0" w:color="auto"/>
            <w:right w:val="none" w:sz="0" w:space="0" w:color="auto"/>
          </w:divBdr>
        </w:div>
      </w:divsChild>
    </w:div>
    <w:div w:id="2108647307">
      <w:bodyDiv w:val="1"/>
      <w:marLeft w:val="0"/>
      <w:marRight w:val="0"/>
      <w:marTop w:val="0"/>
      <w:marBottom w:val="0"/>
      <w:divBdr>
        <w:top w:val="none" w:sz="0" w:space="0" w:color="auto"/>
        <w:left w:val="none" w:sz="0" w:space="0" w:color="auto"/>
        <w:bottom w:val="none" w:sz="0" w:space="0" w:color="auto"/>
        <w:right w:val="none" w:sz="0" w:space="0" w:color="auto"/>
      </w:divBdr>
    </w:div>
    <w:div w:id="2109621953">
      <w:bodyDiv w:val="1"/>
      <w:marLeft w:val="0"/>
      <w:marRight w:val="0"/>
      <w:marTop w:val="0"/>
      <w:marBottom w:val="0"/>
      <w:divBdr>
        <w:top w:val="none" w:sz="0" w:space="0" w:color="auto"/>
        <w:left w:val="none" w:sz="0" w:space="0" w:color="auto"/>
        <w:bottom w:val="none" w:sz="0" w:space="0" w:color="auto"/>
        <w:right w:val="none" w:sz="0" w:space="0" w:color="auto"/>
      </w:divBdr>
    </w:div>
    <w:div w:id="2113891471">
      <w:bodyDiv w:val="1"/>
      <w:marLeft w:val="0"/>
      <w:marRight w:val="0"/>
      <w:marTop w:val="0"/>
      <w:marBottom w:val="0"/>
      <w:divBdr>
        <w:top w:val="none" w:sz="0" w:space="0" w:color="auto"/>
        <w:left w:val="none" w:sz="0" w:space="0" w:color="auto"/>
        <w:bottom w:val="none" w:sz="0" w:space="0" w:color="auto"/>
        <w:right w:val="none" w:sz="0" w:space="0" w:color="auto"/>
      </w:divBdr>
    </w:div>
    <w:div w:id="2115320873">
      <w:bodyDiv w:val="1"/>
      <w:marLeft w:val="0"/>
      <w:marRight w:val="0"/>
      <w:marTop w:val="0"/>
      <w:marBottom w:val="0"/>
      <w:divBdr>
        <w:top w:val="none" w:sz="0" w:space="0" w:color="auto"/>
        <w:left w:val="none" w:sz="0" w:space="0" w:color="auto"/>
        <w:bottom w:val="none" w:sz="0" w:space="0" w:color="auto"/>
        <w:right w:val="none" w:sz="0" w:space="0" w:color="auto"/>
      </w:divBdr>
    </w:div>
    <w:div w:id="2115392849">
      <w:bodyDiv w:val="1"/>
      <w:marLeft w:val="0"/>
      <w:marRight w:val="0"/>
      <w:marTop w:val="0"/>
      <w:marBottom w:val="0"/>
      <w:divBdr>
        <w:top w:val="none" w:sz="0" w:space="0" w:color="auto"/>
        <w:left w:val="none" w:sz="0" w:space="0" w:color="auto"/>
        <w:bottom w:val="none" w:sz="0" w:space="0" w:color="auto"/>
        <w:right w:val="none" w:sz="0" w:space="0" w:color="auto"/>
      </w:divBdr>
    </w:div>
    <w:div w:id="2118089116">
      <w:bodyDiv w:val="1"/>
      <w:marLeft w:val="0"/>
      <w:marRight w:val="0"/>
      <w:marTop w:val="0"/>
      <w:marBottom w:val="0"/>
      <w:divBdr>
        <w:top w:val="none" w:sz="0" w:space="0" w:color="auto"/>
        <w:left w:val="none" w:sz="0" w:space="0" w:color="auto"/>
        <w:bottom w:val="none" w:sz="0" w:space="0" w:color="auto"/>
        <w:right w:val="none" w:sz="0" w:space="0" w:color="auto"/>
      </w:divBdr>
    </w:div>
    <w:div w:id="2119911214">
      <w:bodyDiv w:val="1"/>
      <w:marLeft w:val="0"/>
      <w:marRight w:val="0"/>
      <w:marTop w:val="0"/>
      <w:marBottom w:val="0"/>
      <w:divBdr>
        <w:top w:val="none" w:sz="0" w:space="0" w:color="auto"/>
        <w:left w:val="none" w:sz="0" w:space="0" w:color="auto"/>
        <w:bottom w:val="none" w:sz="0" w:space="0" w:color="auto"/>
        <w:right w:val="none" w:sz="0" w:space="0" w:color="auto"/>
      </w:divBdr>
    </w:div>
    <w:div w:id="2120417424">
      <w:bodyDiv w:val="1"/>
      <w:marLeft w:val="0"/>
      <w:marRight w:val="0"/>
      <w:marTop w:val="0"/>
      <w:marBottom w:val="0"/>
      <w:divBdr>
        <w:top w:val="none" w:sz="0" w:space="0" w:color="auto"/>
        <w:left w:val="none" w:sz="0" w:space="0" w:color="auto"/>
        <w:bottom w:val="none" w:sz="0" w:space="0" w:color="auto"/>
        <w:right w:val="none" w:sz="0" w:space="0" w:color="auto"/>
      </w:divBdr>
    </w:div>
    <w:div w:id="2122138956">
      <w:bodyDiv w:val="1"/>
      <w:marLeft w:val="0"/>
      <w:marRight w:val="0"/>
      <w:marTop w:val="0"/>
      <w:marBottom w:val="0"/>
      <w:divBdr>
        <w:top w:val="none" w:sz="0" w:space="0" w:color="auto"/>
        <w:left w:val="none" w:sz="0" w:space="0" w:color="auto"/>
        <w:bottom w:val="none" w:sz="0" w:space="0" w:color="auto"/>
        <w:right w:val="none" w:sz="0" w:space="0" w:color="auto"/>
      </w:divBdr>
    </w:div>
    <w:div w:id="2122797425">
      <w:bodyDiv w:val="1"/>
      <w:marLeft w:val="0"/>
      <w:marRight w:val="0"/>
      <w:marTop w:val="0"/>
      <w:marBottom w:val="0"/>
      <w:divBdr>
        <w:top w:val="none" w:sz="0" w:space="0" w:color="auto"/>
        <w:left w:val="none" w:sz="0" w:space="0" w:color="auto"/>
        <w:bottom w:val="none" w:sz="0" w:space="0" w:color="auto"/>
        <w:right w:val="none" w:sz="0" w:space="0" w:color="auto"/>
      </w:divBdr>
    </w:div>
    <w:div w:id="2122911957">
      <w:bodyDiv w:val="1"/>
      <w:marLeft w:val="0"/>
      <w:marRight w:val="0"/>
      <w:marTop w:val="0"/>
      <w:marBottom w:val="0"/>
      <w:divBdr>
        <w:top w:val="none" w:sz="0" w:space="0" w:color="auto"/>
        <w:left w:val="none" w:sz="0" w:space="0" w:color="auto"/>
        <w:bottom w:val="none" w:sz="0" w:space="0" w:color="auto"/>
        <w:right w:val="none" w:sz="0" w:space="0" w:color="auto"/>
      </w:divBdr>
    </w:div>
    <w:div w:id="2123184563">
      <w:bodyDiv w:val="1"/>
      <w:marLeft w:val="0"/>
      <w:marRight w:val="0"/>
      <w:marTop w:val="0"/>
      <w:marBottom w:val="0"/>
      <w:divBdr>
        <w:top w:val="none" w:sz="0" w:space="0" w:color="auto"/>
        <w:left w:val="none" w:sz="0" w:space="0" w:color="auto"/>
        <w:bottom w:val="none" w:sz="0" w:space="0" w:color="auto"/>
        <w:right w:val="none" w:sz="0" w:space="0" w:color="auto"/>
      </w:divBdr>
    </w:div>
    <w:div w:id="2123449201">
      <w:bodyDiv w:val="1"/>
      <w:marLeft w:val="0"/>
      <w:marRight w:val="0"/>
      <w:marTop w:val="0"/>
      <w:marBottom w:val="0"/>
      <w:divBdr>
        <w:top w:val="none" w:sz="0" w:space="0" w:color="auto"/>
        <w:left w:val="none" w:sz="0" w:space="0" w:color="auto"/>
        <w:bottom w:val="none" w:sz="0" w:space="0" w:color="auto"/>
        <w:right w:val="none" w:sz="0" w:space="0" w:color="auto"/>
      </w:divBdr>
    </w:div>
    <w:div w:id="2126845827">
      <w:bodyDiv w:val="1"/>
      <w:marLeft w:val="0"/>
      <w:marRight w:val="0"/>
      <w:marTop w:val="0"/>
      <w:marBottom w:val="0"/>
      <w:divBdr>
        <w:top w:val="none" w:sz="0" w:space="0" w:color="auto"/>
        <w:left w:val="none" w:sz="0" w:space="0" w:color="auto"/>
        <w:bottom w:val="none" w:sz="0" w:space="0" w:color="auto"/>
        <w:right w:val="none" w:sz="0" w:space="0" w:color="auto"/>
      </w:divBdr>
    </w:div>
    <w:div w:id="2132550795">
      <w:bodyDiv w:val="1"/>
      <w:marLeft w:val="0"/>
      <w:marRight w:val="0"/>
      <w:marTop w:val="0"/>
      <w:marBottom w:val="0"/>
      <w:divBdr>
        <w:top w:val="none" w:sz="0" w:space="0" w:color="auto"/>
        <w:left w:val="none" w:sz="0" w:space="0" w:color="auto"/>
        <w:bottom w:val="none" w:sz="0" w:space="0" w:color="auto"/>
        <w:right w:val="none" w:sz="0" w:space="0" w:color="auto"/>
      </w:divBdr>
    </w:div>
    <w:div w:id="2132631034">
      <w:bodyDiv w:val="1"/>
      <w:marLeft w:val="0"/>
      <w:marRight w:val="0"/>
      <w:marTop w:val="0"/>
      <w:marBottom w:val="0"/>
      <w:divBdr>
        <w:top w:val="none" w:sz="0" w:space="0" w:color="auto"/>
        <w:left w:val="none" w:sz="0" w:space="0" w:color="auto"/>
        <w:bottom w:val="none" w:sz="0" w:space="0" w:color="auto"/>
        <w:right w:val="none" w:sz="0" w:space="0" w:color="auto"/>
      </w:divBdr>
    </w:div>
    <w:div w:id="2134400758">
      <w:bodyDiv w:val="1"/>
      <w:marLeft w:val="0"/>
      <w:marRight w:val="0"/>
      <w:marTop w:val="0"/>
      <w:marBottom w:val="0"/>
      <w:divBdr>
        <w:top w:val="none" w:sz="0" w:space="0" w:color="auto"/>
        <w:left w:val="none" w:sz="0" w:space="0" w:color="auto"/>
        <w:bottom w:val="none" w:sz="0" w:space="0" w:color="auto"/>
        <w:right w:val="none" w:sz="0" w:space="0" w:color="auto"/>
      </w:divBdr>
    </w:div>
    <w:div w:id="2134665483">
      <w:bodyDiv w:val="1"/>
      <w:marLeft w:val="0"/>
      <w:marRight w:val="0"/>
      <w:marTop w:val="0"/>
      <w:marBottom w:val="0"/>
      <w:divBdr>
        <w:top w:val="none" w:sz="0" w:space="0" w:color="auto"/>
        <w:left w:val="none" w:sz="0" w:space="0" w:color="auto"/>
        <w:bottom w:val="none" w:sz="0" w:space="0" w:color="auto"/>
        <w:right w:val="none" w:sz="0" w:space="0" w:color="auto"/>
      </w:divBdr>
    </w:div>
    <w:div w:id="2134902434">
      <w:bodyDiv w:val="1"/>
      <w:marLeft w:val="0"/>
      <w:marRight w:val="0"/>
      <w:marTop w:val="0"/>
      <w:marBottom w:val="0"/>
      <w:divBdr>
        <w:top w:val="none" w:sz="0" w:space="0" w:color="auto"/>
        <w:left w:val="none" w:sz="0" w:space="0" w:color="auto"/>
        <w:bottom w:val="none" w:sz="0" w:space="0" w:color="auto"/>
        <w:right w:val="none" w:sz="0" w:space="0" w:color="auto"/>
      </w:divBdr>
    </w:div>
    <w:div w:id="2137482973">
      <w:bodyDiv w:val="1"/>
      <w:marLeft w:val="0"/>
      <w:marRight w:val="0"/>
      <w:marTop w:val="0"/>
      <w:marBottom w:val="0"/>
      <w:divBdr>
        <w:top w:val="none" w:sz="0" w:space="0" w:color="auto"/>
        <w:left w:val="none" w:sz="0" w:space="0" w:color="auto"/>
        <w:bottom w:val="none" w:sz="0" w:space="0" w:color="auto"/>
        <w:right w:val="none" w:sz="0" w:space="0" w:color="auto"/>
      </w:divBdr>
    </w:div>
    <w:div w:id="2137530262">
      <w:bodyDiv w:val="1"/>
      <w:marLeft w:val="0"/>
      <w:marRight w:val="0"/>
      <w:marTop w:val="0"/>
      <w:marBottom w:val="0"/>
      <w:divBdr>
        <w:top w:val="none" w:sz="0" w:space="0" w:color="auto"/>
        <w:left w:val="none" w:sz="0" w:space="0" w:color="auto"/>
        <w:bottom w:val="none" w:sz="0" w:space="0" w:color="auto"/>
        <w:right w:val="none" w:sz="0" w:space="0" w:color="auto"/>
      </w:divBdr>
    </w:div>
    <w:div w:id="2141336420">
      <w:bodyDiv w:val="1"/>
      <w:marLeft w:val="0"/>
      <w:marRight w:val="0"/>
      <w:marTop w:val="0"/>
      <w:marBottom w:val="0"/>
      <w:divBdr>
        <w:top w:val="none" w:sz="0" w:space="0" w:color="auto"/>
        <w:left w:val="none" w:sz="0" w:space="0" w:color="auto"/>
        <w:bottom w:val="none" w:sz="0" w:space="0" w:color="auto"/>
        <w:right w:val="none" w:sz="0" w:space="0" w:color="auto"/>
      </w:divBdr>
    </w:div>
    <w:div w:id="2143184049">
      <w:bodyDiv w:val="1"/>
      <w:marLeft w:val="0"/>
      <w:marRight w:val="0"/>
      <w:marTop w:val="0"/>
      <w:marBottom w:val="0"/>
      <w:divBdr>
        <w:top w:val="none" w:sz="0" w:space="0" w:color="auto"/>
        <w:left w:val="none" w:sz="0" w:space="0" w:color="auto"/>
        <w:bottom w:val="none" w:sz="0" w:space="0" w:color="auto"/>
        <w:right w:val="none" w:sz="0" w:space="0" w:color="auto"/>
      </w:divBdr>
    </w:div>
    <w:div w:id="2144079043">
      <w:bodyDiv w:val="1"/>
      <w:marLeft w:val="0"/>
      <w:marRight w:val="0"/>
      <w:marTop w:val="0"/>
      <w:marBottom w:val="0"/>
      <w:divBdr>
        <w:top w:val="none" w:sz="0" w:space="0" w:color="auto"/>
        <w:left w:val="none" w:sz="0" w:space="0" w:color="auto"/>
        <w:bottom w:val="none" w:sz="0" w:space="0" w:color="auto"/>
        <w:right w:val="none" w:sz="0" w:space="0" w:color="auto"/>
      </w:divBdr>
    </w:div>
    <w:div w:id="2144691147">
      <w:bodyDiv w:val="1"/>
      <w:marLeft w:val="0"/>
      <w:marRight w:val="0"/>
      <w:marTop w:val="0"/>
      <w:marBottom w:val="0"/>
      <w:divBdr>
        <w:top w:val="none" w:sz="0" w:space="0" w:color="auto"/>
        <w:left w:val="none" w:sz="0" w:space="0" w:color="auto"/>
        <w:bottom w:val="none" w:sz="0" w:space="0" w:color="auto"/>
        <w:right w:val="none" w:sz="0" w:space="0" w:color="auto"/>
      </w:divBdr>
    </w:div>
    <w:div w:id="2147234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9A783172-2FE5-4848-83FF-4398BAF81D93}">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54E7B226-2AB5-4981-AAAF-A0CD4DEC9412}">
  <we:reference id="WA104382008" version="1.1.0.2" store="Omex"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Gar92</b:Tag>
    <b:SourceType>ConferenceProceedings</b:SourceType>
    <b:Guid>{CDEAD052-395B-4D5D-8562-BAA44F5A4E1D}</b:Guid>
    <b:Title>Lunar Observer Laser Altimeter Observations for Lunar Base Site Selection</b:Title>
    <b:Year>1992</b:Year>
    <b:Pages>209-217</b:Pages>
    <b:Author>
      <b:Author>
        <b:Corporate>Garvin J. B. and Bufton J. L.</b:Corporate>
      </b:Author>
      <b:Editor>
        <b:NameList>
          <b:Person>
            <b:Last>Mendell</b:Last>
            <b:First>W.</b:First>
            <b:Middle>W.</b:Middle>
          </b:Person>
        </b:NameList>
      </b:Editor>
    </b:Author>
    <b:ConferenceName>NASA Conferences Publication 3166</b:ConferenceName>
    <b:Volume>1</b:Volume>
    <b:RefOrder>56</b:RefOrder>
  </b:Source>
  <b:Source>
    <b:Tag>Jut</b:Tag>
    <b:SourceType>ConferenceProceedings</b:SourceType>
    <b:Guid>{148907CB-BFD1-47B1-BD35-BE7252DBE62B}</b:Guid>
    <b:Title>Waveform processing of laser pulses for reconstruction of surfaces in urban areas</b:Title>
    <b:Publisher>International Archives of Photogrammetry and Remote Sensing</b:Publisher>
    <b:Volume>36</b:Volume>
    <b:Author>
      <b:Author>
        <b:Corporate>Jutzi, B., Stilla, U.</b:Corporate>
      </b:Author>
      <b:Editor>
        <b:NameList>
          <b:Person>
            <b:Last>Moeller</b:Last>
            <b:First>M.,</b:First>
            <b:Middle>and Wentz, E.</b:Middle>
          </b:Person>
        </b:NameList>
      </b:Editor>
    </b:Author>
    <b:ConferenceName>3rd International Symposium: Remote Sensing and Data Fusion over Urban Areas (URBAN 2005)</b:ConferenceName>
    <b:Year>2005</b:Year>
    <b:RefOrder>57</b:RefOrder>
  </b:Source>
  <b:Source>
    <b:Tag>Φρά13</b:Tag>
    <b:SourceType>Misc</b:SourceType>
    <b:Guid>{98BC7A16-F9E7-4A79-8BA4-2ECAEB8001E3}</b:Guid>
    <b:Title>Αρχές λειτουργίας εναέριων σαρωτών LiDAR και εφαρμογές τους στην παραγωγή φωτογραμμετρικών προϊόντων</b:Title>
    <b:Year>2013</b:Year>
    <b:Publisher>ΣΑΤΜ, ΕΜΠ</b:Publisher>
    <b:Author>
      <b:Author>
        <b:NameList>
          <b:Person>
            <b:Last>Φράγκος</b:Last>
            <b:First>Π.</b:First>
          </b:Person>
        </b:NameList>
      </b:Author>
    </b:Author>
    <b:PublicationTitle>Διπλωματική εργασία</b:PublicationTitle>
    <b:RefOrder>58</b:RefOrder>
  </b:Source>
  <b:Source>
    <b:Tag>Hab09</b:Tag>
    <b:SourceType>BookSection</b:SourceType>
    <b:Guid>{3C731CDB-E46B-4D4A-B8C8-3652FDAE7825}</b:Guid>
    <b:Title>Synergistic characeristics of LiDAR and photogrammetric data</b:Title>
    <b:Year>2009</b:Year>
    <b:Publisher>CRC Press</b:Publisher>
    <b:Author>
      <b:Author>
        <b:NameList>
          <b:Person>
            <b:Last>Habib</b:Last>
            <b:First>A.</b:First>
          </b:Person>
        </b:NameList>
      </b:Author>
      <b:Editor>
        <b:NameList>
          <b:Person>
            <b:Last>Shan</b:Last>
            <b:First>Jie</b:First>
          </b:Person>
          <b:Person>
            <b:Last>Toth</b:Last>
            <b:Middle>K</b:Middle>
            <b:First>Charles</b:First>
          </b:Person>
        </b:NameList>
      </b:Editor>
    </b:Author>
    <b:BookTitle>Topographic Laser Ranging and Scanning: Principles and Processing</b:BookTitle>
    <b:RefOrder>59</b:RefOrder>
  </b:Source>
  <b:Source>
    <b:Tag>Bal99</b:Tag>
    <b:SourceType>JournalArticle</b:SourceType>
    <b:Guid>{56F0455B-D51B-4BC9-8046-DAD8122E745E}</b:Guid>
    <b:Title>Airborne Laser Scanning: Basic relations and formulas</b:Title>
    <b:Year>1999</b:Year>
    <b:JournalName>ISPRS Journal of photogrammetry &amp; Remote Sensing</b:JournalName>
    <b:Author>
      <b:Author>
        <b:NameList>
          <b:Person>
            <b:Last>Baltsavias</b:Last>
            <b:First>E.</b:First>
            <b:Middle>P.</b:Middle>
          </b:Person>
        </b:NameList>
      </b:Author>
    </b:Author>
    <b:Volume>54</b:Volume>
    <b:Pages>199-214</b:Pages>
    <b:RefOrder>60</b:RefOrder>
  </b:Source>
  <b:Source>
    <b:Tag>Weh99</b:Tag>
    <b:SourceType>JournalArticle</b:SourceType>
    <b:Guid>{816F2E48-78C4-4903-9A0F-C49A392D09F1}</b:Guid>
    <b:Title>Airborne Laser Scanning: An introduction and overview</b:Title>
    <b:JournalName>ISPRS Journal of Photogrammetry &amp; Remote Sensing</b:JournalName>
    <b:Year>1999</b:Year>
    <b:Pages>68-82</b:Pages>
    <b:Author>
      <b:Author>
        <b:Corporate>Wehr,  A.. Lohr, U.</b:Corporate>
      </b:Author>
    </b:Author>
    <b:Volume>54</b:Volume>
    <b:RefOrder>61</b:RefOrder>
  </b:Source>
  <b:Source>
    <b:Tag>You12</b:Tag>
    <b:SourceType>BookSection</b:SourceType>
    <b:Guid>{2BA076DA-CF77-4A13-8E02-BCE42844F042}</b:Guid>
    <b:Title>Status of LiDAR industry support systems</b:Title>
    <b:Year>2012</b:Year>
    <b:City>Maryland</b:City>
    <b:Author>
      <b:Author>
        <b:Corporate>Young J., Graham L.</b:Corporate>
      </b:Author>
      <b:Editor>
        <b:NameList>
          <b:Person>
            <b:Last>Renslow</b:Last>
            <b:First>M.S.</b:First>
          </b:Person>
        </b:NameList>
      </b:Editor>
    </b:Author>
    <b:BookTitle>Manual of airborne topographic LiDAR</b:BookTitle>
    <b:Publisher>ASPRS</b:Publisher>
    <b:RefOrder>62</b:RefOrder>
  </b:Source>
  <b:Source>
    <b:Tag>Pfe09</b:Tag>
    <b:SourceType>BookSection</b:SourceType>
    <b:Guid>{C59D723B-0F0F-4D33-A3F6-FC53ED75226D}</b:Guid>
    <b:Title>LiDAR Data Filtering and DTM Generation</b:Title>
    <b:Year>2009</b:Year>
    <b:Pages>307-333</b:Pages>
    <b:BookTitle>Topographic Laser Ranging and Scanning: Principles and Processing</b:BookTitle>
    <b:Publisher>CRC Press</b:Publisher>
    <b:Author>
      <b:Editor>
        <b:NameList>
          <b:Person>
            <b:Last>Shan</b:Last>
            <b:First>Jie</b:First>
          </b:Person>
          <b:Person>
            <b:Last>Toth</b:Last>
            <b:First>Charles</b:First>
            <b:Middle>K</b:Middle>
          </b:Person>
        </b:NameList>
      </b:Editor>
      <b:Author>
        <b:Corporate>Pfeifer, N., Mandlburger, G.</b:Corporate>
      </b:Author>
    </b:Author>
    <b:RefOrder>63</b:RefOrder>
  </b:Source>
  <b:Source>
    <b:Tag>Vos00</b:Tag>
    <b:SourceType>JournalArticle</b:SourceType>
    <b:Guid>{D7620C58-5DAC-499A-9761-400A7FD880E9}</b:Guid>
    <b:Title>Slope Based Filtering of Laser Altimetry Data</b:Title>
    <b:Year>2000</b:Year>
    <b:Author>
      <b:Author>
        <b:NameList>
          <b:Person>
            <b:Last>Vosselman</b:Last>
            <b:First>George</b:First>
          </b:Person>
        </b:NameList>
      </b:Author>
    </b:Author>
    <b:JournalName>International Archives of Photogrammetry and Remote Sensing</b:JournalName>
    <b:Volume>XXXIII</b:Volume>
    <b:RefOrder>64</b:RefOrder>
  </b:Source>
  <b:Source>
    <b:Tag>Sit01</b:Tag>
    <b:SourceType>JournalArticle</b:SourceType>
    <b:Guid>{1EB13484-3960-44A5-816B-88855CC51821}</b:Guid>
    <b:Title> Filtering of Laser Altimetry Data Using a Slope Adaptive Filter</b:Title>
    <b:JournalName> International Archives of Photogrammetry and Remote Sensing</b:JournalName>
    <b:Year>2001</b:Year>
    <b:Author>
      <b:Author>
        <b:NameList>
          <b:Person>
            <b:Last>Sithole</b:Last>
            <b:First>G.</b:First>
          </b:Person>
        </b:NameList>
      </b:Author>
    </b:Author>
    <b:Volume>XXXIV</b:Volume>
    <b:Issue>3/W4</b:Issue>
    <b:RefOrder>65</b:RefOrder>
  </b:Source>
  <b:Source>
    <b:Tag>Axe00</b:Tag>
    <b:SourceType>JournalArticle</b:SourceType>
    <b:Guid>{75EB3FDC-E7E0-44AF-88F8-56D9B479089B}</b:Guid>
    <b:Title>DEM generation from laser scanner data using adaptive TIN models</b:Title>
    <b:JournalName>International Archives of  Photogrammetry, Remote Sensing and Spatial Information Sciences</b:JournalName>
    <b:Year>2000</b:Year>
    <b:Pages>110-117</b:Pages>
    <b:Author>
      <b:Author>
        <b:NameList>
          <b:Person>
            <b:Last>Axelsson</b:Last>
            <b:First>P.</b:First>
          </b:Person>
        </b:NameList>
      </b:Author>
    </b:Author>
    <b:Publisher>ISPRS</b:Publisher>
    <b:Volume>XXXIII</b:Volume>
    <b:Issue> B4</b:Issue>
    <b:RefOrder>66</b:RefOrder>
  </b:Source>
  <b:Source>
    <b:Tag>Soh02</b:Tag>
    <b:SourceType>JournalArticle</b:SourceType>
    <b:Guid>{05496906-CAEA-41B7-BB7C-1BCCFBA36E75}</b:Guid>
    <b:Title>Terrain surface reconstruction by the use of tetraedron model with the MDL Criterion</b:Title>
    <b:JournalName>International Archives of the Photogrammetry, Remote Sensing and Spatial Information Sciences</b:JournalName>
    <b:Year>2002</b:Year>
    <b:Pages>336-344</b:Pages>
    <b:Author>
      <b:Author>
        <b:Corporate>Sohn, G., Dowman, I.</b:Corporate>
      </b:Author>
    </b:Author>
    <b:Volume>XXIV (3A)</b:Volume>
    <b:RefOrder>67</b:RefOrder>
  </b:Source>
  <b:Source>
    <b:Tag>Kra98</b:Tag>
    <b:SourceType>JournalArticle</b:SourceType>
    <b:Guid>{D5B4FCEF-1859-4D09-A4DB-A3B5AD6E95E2}</b:Guid>
    <b:Title>Determination of terrain models in wooded areas with airborne laser scanner data</b:Title>
    <b:JournalName> Journal of Photogrammetry and Remote Sensing</b:JournalName>
    <b:Year>1998</b:Year>
    <b:Pages>193–203</b:Pages>
    <b:Author>
      <b:Author>
        <b:Corporate>Kraus, K., and  Pfeifer, Ν.</b:Corporate>
      </b:Author>
    </b:Author>
    <b:Publisher>ISPRS</b:Publisher>
    <b:Volume>53</b:Volume>
    <b:RefOrder>68</b:RefOrder>
  </b:Source>
  <b:Source>
    <b:Tag>Elm01</b:Tag>
    <b:SourceType>ConferenceProceedings</b:SourceType>
    <b:Guid>{F484B25E-3635-4078-BEE3-3E25CEDBC892}</b:Guid>
    <b:Title>Ground estimation of laser radar data using active shape models</b:Title>
    <b:Year>2001</b:Year>
    <b:ConferenceName>Proceedings of the OEEPE Workshop on Airborne Laserscanning and Interferometric SAR for Detailed Digital Elevation Models</b:ConferenceName>
    <b:Author>
      <b:Author>
        <b:NameList>
          <b:Person>
            <b:Last>Elmqvist</b:Last>
            <b:First>M.</b:First>
          </b:Person>
        </b:NameList>
      </b:Author>
    </b:Author>
    <b:RefOrder>69</b:RefOrder>
  </b:Source>
  <b:Source>
    <b:Tag>Krz03</b:Tag>
    <b:SourceType>ConferenceProceedings</b:SourceType>
    <b:Guid>{ED4AFE69-E616-4F11-BE1E-AD0A2A645DDE}</b:Guid>
    <b:Author>
      <b:Author>
        <b:NameList>
          <b:Person>
            <b:Last>Krzystek</b:Last>
            <b:First>P.</b:First>
          </b:Person>
        </b:NameList>
      </b:Author>
    </b:Author>
    <b:Title>Filtering of laser scanning data in forest areas using finite elements</b:Title>
    <b:Year>2003</b:Year>
    <b:ConferenceName>Workshop Proceedings: 3-D Reconstruction from Airborne Laser Scanner and InSAR Data</b:ConferenceName>
    <b:RefOrder>70</b:RefOrder>
  </b:Source>
  <b:Source>
    <b:Tag>Jac03</b:Tag>
    <b:SourceType>JournalArticle</b:SourceType>
    <b:Guid>{16CE5383-B730-46C2-B800-104D75B9BF79}</b:Guid>
    <b:Title>Segmented filtering of laser scanner DSMs</b:Title>
    <b:Year>2003</b:Year>
    <b:Author>
      <b:Author>
        <b:Corporate>Jacobsen, K. and Lohmann, P.</b:Corporate>
      </b:Author>
    </b:Author>
    <b:Volume>.XXXIV</b:Volume>
    <b:Issue>3/W13</b:Issue>
    <b:JournalName>International Archives of Photogrammetry and Remote Sensing</b:JournalName>
    <b:RefOrder>71</b:RefOrder>
  </b:Source>
  <b:Source>
    <b:Tag>Tov05</b:Tag>
    <b:SourceType>JournalArticle</b:SourceType>
    <b:Guid>{2D6AAB4B-28D5-4EA1-870C-2DFA66465FDC}</b:Guid>
    <b:Title>Segmentation based robust interpolation - a new aproach to laser data filtering</b:Title>
    <b:JournalName>International Archives of Photogrammetry and Remote Sensing</b:JournalName>
    <b:Year>2005</b:Year>
    <b:Author>
      <b:Author>
        <b:Corporate>Tovari, D., and Pfeifer, N.</b:Corporate>
      </b:Author>
    </b:Author>
    <b:Volume>XXXVI</b:Volume>
    <b:Issue>3/W19</b:Issue>
    <b:RefOrder>72</b:RefOrder>
  </b:Source>
  <b:Source>
    <b:Tag>Sit04</b:Tag>
    <b:SourceType>JournalArticle</b:SourceType>
    <b:Guid>{B0C81ED5-0F9E-44D0-961B-2D5CE9F2EADC}</b:Guid>
    <b:Title>Experimental Comparison of Filter Algorithms for Bare Earth Extraction From Airborne Laser Scanning Point Clouds</b:Title>
    <b:JournalName> ISPRS Journal of Photogrammetry and Remote Sensing</b:JournalName>
    <b:Year>2004</b:Year>
    <b:Pages>85-101</b:Pages>
    <b:Author>
      <b:Author>
        <b:Corporate>Sithole, G. and Vosselman, G.</b:Corporate>
      </b:Author>
    </b:Author>
    <b:Volume>59 (1-2)</b:Volume>
    <b:RefOrder>73</b:RefOrder>
  </b:Source>
  <b:Source>
    <b:Tag>You121</b:Tag>
    <b:SourceType>BookSection</b:SourceType>
    <b:Guid>{B42C0B92-7C68-4171-BD06-362EFB2ABE0A}</b:Guid>
    <b:Title>Data Processing</b:Title>
    <b:Year>2012 </b:Year>
    <b:City>Maryland </b:City>
    <b:Publisher>ASPRS</b:Publisher>
    <b:BookTitle> Manual of Airborn Topographic LiDAR</b:BookTitle>
    <b:Author>
      <b:Author>
        <b:Corporate>Young, J. and Abdullah, Q.</b:Corporate>
      </b:Author>
      <b:Editor>
        <b:NameList>
          <b:Person>
            <b:Last>Renslow</b:Last>
            <b:First>M.S</b:First>
          </b:Person>
        </b:NameList>
      </b:Editor>
    </b:Author>
    <b:ChapterNumber>6</b:ChapterNumber>
    <b:RefOrder>74</b:RefOrder>
  </b:Source>
  <b:Source>
    <b:Tag>Næs97</b:Tag>
    <b:SourceType>JournalArticle</b:SourceType>
    <b:Guid>{71D5AA20-71D1-46C8-A28E-D467E5937478}</b:Guid>
    <b:Title>Determination of mean tree height of forest stands using an airborne laser scanner data</b:Title>
    <b:Year>1997 </b:Year>
    <b:Pages>49-56</b:Pages>
    <b:Publisher>ISPRS</b:Publisher>
    <b:JournalName>Journal of Photogrammetry and Remote Sensing</b:JournalName>
    <b:Author>
      <b:Author>
        <b:NameList>
          <b:Person>
            <b:Last>Næsset</b:Last>
            <b:First>E.</b:First>
          </b:Person>
        </b:NameList>
      </b:Author>
    </b:Author>
    <b:Volume>52</b:Volume>
    <b:RefOrder>75</b:RefOrder>
  </b:Source>
  <b:Source>
    <b:Tag>Hyy99</b:Tag>
    <b:SourceType>JournalArticle</b:SourceType>
    <b:Guid>{E9B41CAF-3092-4012-8E12-57FD4CA54D61}</b:Guid>
    <b:Author>
      <b:Author>
        <b:Corporate>Hyyppä, J. and Inkinen, M.</b:Corporate>
      </b:Author>
    </b:Author>
    <b:Title>Detecting and estimating attributes for single trees using laser scanner</b:Title>
    <b:JournalName>The photogrammetric journal of Finland</b:JournalName>
    <b:Year>1999</b:Year>
    <b:Pages>27-42</b:Pages>
    <b:Volume>16</b:Volume>
    <b:Issue>2</b:Issue>
    <b:RefOrder>76</b:RefOrder>
  </b:Source>
  <b:Source>
    <b:Tag>Bra99</b:Tag>
    <b:SourceType>Misc</b:SourceType>
    <b:Guid>{54B9FE48-EFE8-407C-A63B-621D40CFCC34}</b:Guid>
    <b:Author>
      <b:Author>
        <b:NameList>
          <b:Person>
            <b:Last>Brandtberg</b:Last>
            <b:First>T.</b:First>
          </b:Person>
        </b:NameList>
      </b:Author>
    </b:Author>
    <b:Title>Automatic Individual Tree-based Analysis of High Spatial Resolution Remotely Sensed Data</b:Title>
    <b:Year>1999</b:Year>
    <b:Publisher>Swedish University of Agricultural Scienses</b:Publisher>
    <b:PublicationTitle>PhD Thesis</b:PublicationTitle>
    <b:RefOrder>77</b:RefOrder>
  </b:Source>
  <b:Source>
    <b:Tag>Hol04</b:Tag>
    <b:SourceType>JournalArticle</b:SourceType>
    <b:Guid>{0E3AB3DB-0D2B-426A-B405-588D22E941E5}</b:Guid>
    <b:Author>
      <b:Author>
        <b:Corporate>Holmgren, J. and Persson, A.,</b:Corporate>
      </b:Author>
    </b:Author>
    <b:Title> Identifying species of </b:Title>
    <b:JournalName>Remote Sensing of Environment</b:JournalName>
    <b:Year>2004</b:Year>
    <b:Pages>415-423</b:Pages>
    <b:Volume>90</b:Volume>
    <b:Issue>4</b:Issue>
    <b:RefOrder>78</b:RefOrder>
  </b:Source>
  <b:Source>
    <b:Tag>Str</b:Tag>
    <b:SourceType>JournalArticle</b:SourceType>
    <b:Guid>{13D369F2-CFB2-4EBE-B10F-B30384C1DA09}</b:Guid>
    <b:Author>
      <b:Author>
        <b:NameList>
          <b:Person>
            <b:Last>Straub</b:Last>
            <b:First>B.</b:First>
            <b:Middle>M.</b:Middle>
          </b:Person>
        </b:NameList>
      </b:Author>
    </b:Author>
    <b:Title>A multiscale approach for the automatic extraction of tree tops from remote sensing data</b:Title>
    <b:JournalName>The International Archives of Photogrammetry and Remote Sensing</b:JournalName>
    <b:Pages>418-423</b:Pages>
    <b:Volume>35</b:Volume>
    <b:Issue>Part B3</b:Issue>
    <b:Year>2004</b:Year>
    <b:RefOrder>3</b:RefOrder>
  </b:Source>
  <b:Source>
    <b:Tag>Dem10</b:Tag>
    <b:SourceType>JournalArticle</b:SourceType>
    <b:Guid>{7FD7E5F4-5485-48BE-B1E4-176E86AA55EB}</b:Guid>
    <b:Author>
      <b:Author>
        <b:Corporate>Demir, N. and Baltsavias, E.</b:Corporate>
      </b:Author>
      <b:Editor>
        <b:NameList>
          <b:Person>
            <b:Last>ASPRS</b:Last>
          </b:Person>
        </b:NameList>
      </b:Editor>
    </b:Author>
    <b:Title>Combination of image and Lidar datat for buiding and tree extraction</b:Title>
    <b:JournalName>International Archives of Photogrammetry and Remote Sensing</b:JournalName>
    <b:Year>2010</b:Year>
    <b:Pages>131-136</b:Pages>
    <b:Volume>XXXVIII</b:Volume>
    <b:Issue>Part 3B</b:Issue>
    <b:RefOrder>5</b:RefOrder>
  </b:Source>
  <b:Source>
    <b:Tag>Alh02</b:Tag>
    <b:SourceType>JournalArticle</b:SourceType>
    <b:Guid>{9D8BACAD-8861-491E-AF15-315F612D0EB2}</b:Guid>
    <b:Author>
      <b:Author>
        <b:Corporate>Alharthy, Α. and Bethel, J.</b:Corporate>
      </b:Author>
    </b:Author>
    <b:Title>Ηeuristic filtering and 3d feature extraction from lidar data</b:Title>
    <b:JournalName>International Archives of Photogrammetry and Remote Sesning</b:JournalName>
    <b:Year>2002</b:Year>
    <b:Volume>XXXIV</b:Volume>
    <b:Issue>Part 3A/B</b:Issue>
    <b:RefOrder>7</b:RefOrder>
  </b:Source>
  <b:Source>
    <b:Tag>Col68</b:Tag>
    <b:SourceType>JournalArticle</b:SourceType>
    <b:Guid>{94F6EB4A-CD8B-4154-924D-0C2CF44FD611}</b:Guid>
    <b:Title>Stereoscopic orthophoto maps</b:Title>
    <b:Year>1968</b:Year>
    <b:Pages>167-176</b:Pages>
    <b:Volume>22</b:Volume>
    <b:Author>
      <b:Author>
        <b:NameList>
          <b:Person>
            <b:Last>Collins</b:Last>
            <b:First>S.H.</b:First>
          </b:Person>
        </b:NameList>
      </b:Author>
    </b:Author>
    <b:JournalName>Canadian Surveyor</b:JournalName>
    <b:Issue>1</b:Issue>
    <b:RefOrder>10</b:RefOrder>
  </b:Source>
  <b:Source>
    <b:Tag>Bla68</b:Tag>
    <b:SourceType>JournalArticle</b:SourceType>
    <b:Guid>{0ABE9C36-2902-45DC-B3E4-23D49D6A9412}</b:Guid>
    <b:Title>Further Extension of the Orthophoto Technique</b:Title>
    <b:JournalName>The Canadian Surveyor</b:JournalName>
    <b:Year>1968</b:Year>
    <b:Pages>206-220</b:Pages>
    <b:Author>
      <b:Author>
        <b:NameList>
          <b:Person>
            <b:Last>Blachut</b:Last>
            <b:First>T.J.</b:First>
          </b:Person>
        </b:NameList>
      </b:Author>
    </b:Author>
    <b:Volume>22</b:Volume>
    <b:Issue>1</b:Issue>
    <b:RefOrder>11</b:RefOrder>
  </b:Source>
  <b:Source>
    <b:Tag>Bla70</b:Tag>
    <b:SourceType>JournalArticle</b:SourceType>
    <b:Guid>{200682D3-0770-4F3D-A668-D14076EACD45}</b:Guid>
    <b:Author>
      <b:Author>
        <b:Corporate>Blachut, T.J. and van Wijk , M.C.</b:Corporate>
      </b:Author>
    </b:Author>
    <b:Title>3D information from orthophotos</b:Title>
    <b:JournalName>Photogrammetry Engineering</b:JournalName>
    <b:Year>1970</b:Year>
    <b:Pages>365-374</b:Pages>
    <b:Volume>36</b:Volume>
    <b:Issue>4</b:Issue>
    <b:RefOrder>12</b:RefOrder>
  </b:Source>
  <b:Source>
    <b:Tag>Bla76</b:Tag>
    <b:SourceType>JournalArticle</b:SourceType>
    <b:Guid>{996B20CF-BBE8-4659-96AC-EC0B2DA89AB0}</b:Guid>
    <b:Author>
      <b:Author>
        <b:NameList>
          <b:Person>
            <b:Last>Blachut</b:Last>
            <b:Middle>J</b:Middle>
            <b:First>T</b:First>
          </b:Person>
        </b:NameList>
      </b:Author>
    </b:Author>
    <b:Title>The Stereo-Orthophoto Technique in Cadastral and General Mapping</b:Title>
    <b:JournalName>Photogrammetric Engineering and Remote Sensing</b:JournalName>
    <b:Year>1976.</b:Year>
    <b:Pages>1511-1519</b:Pages>
    <b:Volume>42</b:Volume>
    <b:Issue>12</b:Issue>
    <b:RefOrder>13</b:RefOrder>
  </b:Source>
  <b:Source>
    <b:Tag>Col70</b:Tag>
    <b:SourceType>JournalArticle</b:SourceType>
    <b:Guid>{BE12D23B-6A63-4330-8A0F-591D1B7EA173}</b:Guid>
    <b:Author>
      <b:Author>
        <b:NameList>
          <b:Person>
            <b:Last>Collins</b:Last>
            <b:Middle>H</b:Middle>
            <b:First>S</b:First>
          </b:Person>
        </b:NameList>
      </b:Author>
    </b:Author>
    <b:Title>The ideal mechanical parallax for sterro-orthophoto</b:Title>
    <b:JournalName>The Canadian Surveyor</b:JournalName>
    <b:Year>1970</b:Year>
    <b:Pages>561-568</b:Pages>
    <b:Volume>24</b:Volume>
    <b:Issue>5</b:Issue>
    <b:RefOrder>14</b:RefOrder>
  </b:Source>
  <b:Source>
    <b:Tag>Wan04</b:Tag>
    <b:SourceType>ConferenceProceedings</b:SourceType>
    <b:Guid>{63E18494-7618-4306-AA52-6BC638CE5EF7}</b:Guid>
    <b:Title>A New Approach for Denerating a Measurable Seamless Stereo Model Based on Mosaic Orthoimage and Stereomate</b:Title>
    <b:Year>2004</b:Year>
    <b:Author>
      <b:Author>
        <b:NameList>
          <b:Person>
            <b:Last>Wang</b:Last>
            <b:First>M.</b:First>
          </b:Person>
        </b:NameList>
      </b:Author>
    </b:Author>
    <b:Publisher>International Archives of the Photogrammetry, Remote Sensing and Spatial Information Sciences</b:Publisher>
    <b:Volume>XXXV, part B1</b:Volume>
    <b:ConferenceName>Proceedings of the ISPRS Congress, Istanbul, Turkey</b:ConferenceName>
    <b:RefOrder>17</b:RefOrder>
  </b:Source>
  <b:Source>
    <b:Tag>Com07</b:Tag>
    <b:SourceType>Report</b:SourceType>
    <b:Guid>{07DAD46C-10A9-420F-B8A2-5B736917A82D}</b:Guid>
    <b:Title>Elevation Data for Floodplain Mapping</b:Title>
    <b:Year>2007</b:Year>
    <b:City>Washington DC</b:City>
    <b:Publisher>The National Academies Press</b:Publisher>
    <b:Author>
      <b:Author>
        <b:NameList>
          <b:Person>
            <b:Last>Committee on Floodplain Mapping Technologies</b:Last>
          </b:Person>
        </b:NameList>
      </b:Author>
    </b:Author>
    <b:Institution>National Research Counsil</b:Institution>
    <b:RefOrder>21</b:RefOrder>
  </b:Source>
  <b:Source>
    <b:Tag>ΗMa99</b:Tag>
    <b:SourceType>JournalArticle</b:SourceType>
    <b:Guid>{DA71DF62-4E2D-4DAA-953B-29AD449D3002}</b:Guid>
    <b:Title>Automatic object extraction from aerial imagery—A survey focusing on buildings</b:Title>
    <b:Year>1999</b:Year>
    <b:Author>
      <b:Author>
        <b:NameList>
          <b:Person>
            <b:Last>Mayer</b:Last>
            <b:First>H.</b:First>
          </b:Person>
        </b:NameList>
      </b:Author>
    </b:Author>
    <b:Pages>138–149</b:Pages>
    <b:JournalName>Computer Vision and Image Understanding</b:JournalName>
    <b:Volume>74</b:Volume>
    <b:Issue>2</b:Issue>
    <b:RefOrder>79</b:RefOrder>
  </b:Source>
  <b:Source>
    <b:Tag>Maa99</b:Tag>
    <b:SourceType>JournalArticle</b:SourceType>
    <b:Guid>{1534DA5C-4B0D-4A19-8D02-92955E46DDDC}</b:Guid>
    <b:Author>
      <b:Author>
        <b:NameList>
          <b:Person>
            <b:Last>Maas</b:Last>
            <b:First>H.</b:First>
            <b:Middle>G.</b:Middle>
          </b:Person>
        </b:NameList>
      </b:Author>
    </b:Author>
    <b:Title>Fast determination of parametric house models from dense airborne laserscanner data</b:Title>
    <b:Year>1999</b:Year>
    <b:Volume>XXXII</b:Volume>
    <b:JournalName>ISPRS Workshop on Mobile Mapping Technology, International Archive of Photogrametry and Remote Sensing</b:JournalName>
    <b:RefOrder>22</b:RefOrder>
  </b:Source>
  <b:Source>
    <b:Tag>Fil06</b:Tag>
    <b:SourceType>JournalArticle</b:SourceType>
    <b:Guid>{FC31D011-4EB3-493B-9679-BFFCACC40EB4}</b:Guid>
    <b:Author>
      <b:Author>
        <b:Corporate>Filin, S. and Pfeifer, N.</b:Corporate>
      </b:Author>
    </b:Author>
    <b:Title>Segmnentation af airborne laser scanning data using a slope adaptive neighborhood</b:Title>
    <b:JournalName>ISPRS Journal of Photogrammetry and Remote Sensing</b:JournalName>
    <b:Year>2006</b:Year>
    <b:Pages>71-80</b:Pages>
    <b:Volume>60</b:Volume>
    <b:Issue>2</b:Issue>
    <b:RefOrder>23</b:RefOrder>
  </b:Source>
  <b:Source>
    <b:Tag>Mor00</b:Tag>
    <b:SourceType>JournalArticle</b:SourceType>
    <b:Guid>{F5DCF3B8-1FED-44FF-A032-117B8C9B8890}</b:Guid>
    <b:Title>Automatic building extraction from airborne laser scanning data</b:Title>
    <b:JournalName>International Archives of Photogrammetry and Remote Sensing</b:JournalName>
    <b:Year>2000</b:Year>
    <b:Pages>616-623</b:Pages>
    <b:Author>
      <b:Author>
        <b:Corporate>Morgan, M.  and Tempfli, K.</b:Corporate>
      </b:Author>
    </b:Author>
    <b:Volume> XXXIII</b:Volume>
    <b:Issue>Part 3B</b:Issue>
    <b:ConferenceName>Proceeding of the 19th ISPRS Congress</b:ConferenceName>
    <b:RefOrder>25</b:RefOrder>
  </b:Source>
  <b:Source>
    <b:Tag>Fil02</b:Tag>
    <b:SourceType>JournalArticle</b:SourceType>
    <b:Guid>{C633B475-1583-41CB-A7E4-88998C01F1D9}</b:Guid>
    <b:Title>Surface clustering from airborne laser scanning data</b:Title>
    <b:JournalName> International Archives of Photogrammetry Remote Sensing and Spatial Information Sciences</b:JournalName>
    <b:Year>2002</b:Year>
    <b:Pages>119-124</b:Pages>
    <b:Author>
      <b:Author>
        <b:NameList>
          <b:Person>
            <b:Last>Filin</b:Last>
            <b:First>S.</b:First>
          </b:Person>
        </b:NameList>
      </b:Author>
    </b:Author>
    <b:Volume>34</b:Volume>
    <b:Issue>3/Α</b:Issue>
    <b:RefOrder>26</b:RefOrder>
  </b:Source>
  <b:Source>
    <b:Tag>Mic02</b:Tag>
    <b:SourceType>JournalArticle</b:SourceType>
    <b:Guid>{2E9DD964-36BD-4F19-9E4C-6325965EED69}</b:Guid>
    <b:Title>Interpolation of lidar data and automatic building extraction</b:Title>
    <b:Year>2002 </b:Year>
    <b:Author>
      <b:Author>
        <b:Corporate>Michel, M. and Habib, A.</b:Corporate>
      </b:Author>
    </b:Author>
    <b:City>Proceedings of the ACSM 2002 Annual Conference </b:City>
    <b:Publisher>ASPRS</b:Publisher>
    <b:RefOrder>28</b:RefOrder>
  </b:Source>
  <b:Source>
    <b:Tag>Alh021</b:Tag>
    <b:SourceType>JournalArticle</b:SourceType>
    <b:Guid>{AB98CA2F-02E5-40BF-AEF6-D89BCFCF08A9}</b:Guid>
    <b:Title> Heuristic filtering and 3D feature extraction from LIDAR data</b:Title>
    <b:JournalName>International Archives of Photogrammetry Remote Sensing and Spatial Information Sciences </b:JournalName>
    <b:Year>2002</b:Year>
    <b:Pages>29-34</b:Pages>
    <b:Author>
      <b:Author>
        <b:Corporate>Alharthy, A., &amp; Bethel, J.</b:Corporate>
      </b:Author>
    </b:Author>
    <b:Volume>34</b:Volume>
    <b:Issue>3/A</b:Issue>
    <b:RefOrder>29</b:RefOrder>
  </b:Source>
  <b:Source>
    <b:Tag>Awr14</b:Tag>
    <b:SourceType>JournalArticle</b:SourceType>
    <b:Guid>{EE612FC6-A64C-4781-9A52-1937E8EE0688}</b:Guid>
    <b:Title>Automatic segmentation of raw LiDAR data for extraction of building roofs</b:Title>
    <b:JournalName>Remote Sensing</b:JournalName>
    <b:Year>2014</b:Year>
    <b:Pages>3716-3751</b:Pages>
    <b:Author>
      <b:Author>
        <b:Corporate>Awrangjeb, M., &amp; Fraser, C. S.</b:Corporate>
      </b:Author>
    </b:Author>
    <b:Volume>6</b:Volume>
    <b:Issue>5</b:Issue>
    <b:RefOrder>80</b:RefOrder>
  </b:Source>
  <b:Source>
    <b:Tag>Wan09</b:Tag>
    <b:SourceType>ConferenceProceedings</b:SourceType>
    <b:Guid>{BE8E7377-BE20-4CE8-93FE-D89CF9AC2F6D}</b:Guid>
    <b:Author>
      <b:Author>
        <b:Corporate>Wang, J., &amp; Shan, J</b:Corporate>
      </b:Author>
    </b:Author>
    <b:Title>Segmentation of LiDAR point clouds for building extraction</b:Title>
    <b:Pages>9-13</b:Pages>
    <b:Year>2009</b:Year>
    <b:ConferenceName>ASPRS Remote Sensing Annual Conference</b:ConferenceName>
    <b:City>Baltimore</b:City>
    <b:RefOrder>34</b:RefOrder>
  </b:Source>
  <b:Source>
    <b:Tag>Jia</b:Tag>
    <b:SourceType>JournalArticle</b:SourceType>
    <b:Guid>{6904D961-43DB-456B-BADC-E0C100AB3B88}</b:Guid>
    <b:Title>Edge detection in range images based on scan line approximation</b:Title>
    <b:JournalName>Computer Vision and Image Understanding</b:JournalName>
    <b:Pages>183-199</b:Pages>
    <b:Author>
      <b:Author>
        <b:Corporate>Jiang, X. &amp;  Bunke, H.</b:Corporate>
      </b:Author>
    </b:Author>
    <b:Volume>73, </b:Volume>
    <b:Year>1999</b:Year>
    <b:RefOrder>36</b:RefOrder>
  </b:Source>
  <b:Source>
    <b:Tag>Sap01</b:Tag>
    <b:SourceType>JournalArticle</b:SourceType>
    <b:Guid>{0B00279C-42C5-47B3-A479-B24BDA1DA313}</b:Guid>
    <b:Title> Fast range image segmentation by an edge detection strategy</b:Title>
    <b:JournalName>Proceedings of 3nd International Conference on 3-D Digital Imaging and Modeling</b:JournalName>
    <b:Year>2001</b:Year>
    <b:Pages>292-299</b:Pages>
    <b:Author>
      <b:Author>
        <b:Corporate>Sappa, A.D. &amp; Devy, M.</b:Corporate>
      </b:Author>
    </b:Author>
    <b:RefOrder>37</b:RefOrder>
  </b:Source>
  <b:Source>
    <b:Tag>Yon11</b:Tag>
    <b:SourceType>ConferenceProceedings</b:SourceType>
    <b:Guid>{EF8FE25D-8417-422B-A001-653BFF2045C8}</b:Guid>
    <b:Title>Automatic edge extraction by lidar-optical data fusion adaptive for complex building shapes</b:Title>
    <b:Year>2011</b:Year>
    <b:Author>
      <b:Author>
        <b:NameList>
          <b:Person>
            <b:Last>Yong</b:Last>
            <b:First>Li</b:First>
          </b:Person>
        </b:NameList>
      </b:Author>
    </b:Author>
    <b:ConferenceName>International Symposium on Lidar and Radar Mapping 2011: Technologies and Applications</b:ConferenceName>
    <b:Publisher>SPIE</b:Publisher>
    <b:RefOrder>38</b:RefOrder>
  </b:Source>
  <b:Source>
    <b:Tag>Gor02</b:Tag>
    <b:SourceType>ConferenceProceedings</b:SourceType>
    <b:Guid>{96A8623A-334C-4E83-A075-881EB5B954D2}</b:Guid>
    <b:Title> Segmentation of TIN-structured laser altimetry points clouds</b:Title>
    <b:Year>2002</b:Year>
    <b:ConferenceName>Symposium on Geospatial Theory Processing and Application</b:ConferenceName>
    <b:Author>
      <b:Author>
        <b:NameList>
          <b:Person>
            <b:Last>Gorte</b:Last>
            <b:First>B.</b:First>
          </b:Person>
        </b:NameList>
      </b:Author>
    </b:Author>
    <b:RefOrder>40</b:RefOrder>
  </b:Source>
  <b:Source>
    <b:Tag>Lee02</b:Tag>
    <b:SourceType>JournalArticle</b:SourceType>
    <b:Guid>{8BBBDAE7-0AD9-4986-930B-F04709C247A2}</b:Guid>
    <b:Title>Perceptual organization of 3D surface points</b:Title>
    <b:Pages>193-198</b:Pages>
    <b:Year>2002</b:Year>
    <b:Author>
      <b:Author>
        <b:Corporate>Lee, I. &amp; Schenk, Τ.</b:Corporate>
      </b:Author>
    </b:Author>
    <b:Volume>34</b:Volume>
    <b:JournalName>International Archives of Photogrammetry, Remote Sensing and Spatial Information Sciences</b:JournalName>
    <b:RefOrder>41</b:RefOrder>
  </b:Source>
  <b:Source>
    <b:Tag>Rot03</b:Tag>
    <b:SourceType>JournalArticle</b:SourceType>
    <b:Guid>{01238906-82AC-4986-A077-56EFB830AA8C}</b:Guid>
    <b:Author>
      <b:Author>
        <b:NameList>
          <b:Person>
            <b:Last>Rottensteiner</b:Last>
            <b:First>F.,</b:First>
          </b:Person>
        </b:NameList>
      </b:Author>
    </b:Author>
    <b:Title>Automatic generation of high-quality building models from lidar data</b:Title>
    <b:JournalName>Computer Graphics and Applications</b:JournalName>
    <b:Year>2003</b:Year>
    <b:Pages>42-50</b:Pages>
    <b:Publisher>IEEE </b:Publisher>
    <b:Volume>23</b:Volume>
    <b:RefOrder>42</b:RefOrder>
  </b:Source>
  <b:Source>
    <b:Tag>Vos01</b:Tag>
    <b:SourceType>JournalArticle</b:SourceType>
    <b:Guid>{5A443F2B-8C57-4EB6-8550-208A9D29ECB1}</b:Guid>
    <b:Author>
      <b:Author>
        <b:Corporate>Vosselman, G., &amp; Dijkman, S.</b:Corporate>
      </b:Author>
    </b:Author>
    <b:Title>3D building model reconstruction from point clouds and ground plans</b:Title>
    <b:JournalName>International Archives of Photogrammetry, Remote Sensing and Spatial Information Sciences</b:JournalName>
    <b:Year>2001</b:Year>
    <b:Pages>37–43</b:Pages>
    <b:Volume>34 (Part 3/W4)</b:Volume>
    <b:RefOrder>39</b:RefOrder>
  </b:Source>
  <b:Source>
    <b:Tag>Sit03</b:Tag>
    <b:SourceType>JournalArticle</b:SourceType>
    <b:Guid>{2FDE7D05-AF73-4F6B-ACF7-54CAC1EC4ABC}</b:Guid>
    <b:Title>Automatic structure detection in a point cloud of an urban landscape</b:Title>
    <b:JournalName>Proceedings of 2nd GRSS/ISPRS Joint Workshop on Remote Sensing and Data Fusion over Urban Areas</b:JournalName>
    <b:Year>2003</b:Year>
    <b:Pages>67-71</b:Pages>
    <b:Author>
      <b:Author>
        <b:Corporate>Sithole, G., &amp; Vosselman, G.</b:Corporate>
      </b:Author>
    </b:Author>
    <b:RefOrder>45</b:RefOrder>
  </b:Source>
  <b:Source>
    <b:Tag>Heb08</b:Tag>
    <b:SourceType>JournalArticle</b:SourceType>
    <b:Guid>{70E3EDFE-C1C9-4F94-ABDE-842B8436E222}</b:Guid>
    <b:Title>International Archives of Photogrammetry, Remote Sensing and Spatial Information Sciences</b:Title>
    <b:JournalName>Pre-classification of points and segmentation of urban objects by scan line analysis of airborne LiDAR data</b:JournalName>
    <b:Year>2008</b:Year>
    <b:Pages>105-110</b:Pages>
    <b:Author>
      <b:Author>
        <b:Corporate>Hebel, M., &amp; Stilla, U. </b:Corporate>
      </b:Author>
    </b:Author>
    <b:Volume>37</b:Volume>
    <b:Issue>B3a</b:Issue>
    <b:RefOrder>47</b:RefOrder>
  </b:Source>
  <b:Source>
    <b:Tag>Jia94</b:Tag>
    <b:SourceType>JournalArticle</b:SourceType>
    <b:Guid>{B0045D67-F06B-407B-BE38-39C9A9457E39}</b:Guid>
    <b:Title>Fast segmentation of range images into planar regions by scan line grouping</b:Title>
    <b:JournalName>Machine vision and applications</b:JournalName>
    <b:Year>1994</b:Year>
    <b:Pages>115-122</b:Pages>
    <b:Author>
      <b:Author>
        <b:Corporate>Jiang, X., &amp;  Bunke, H.</b:Corporate>
      </b:Author>
    </b:Author>
    <b:Volume>7</b:Volume>
    <b:RefOrder>44</b:RefOrder>
  </b:Source>
  <b:Source>
    <b:Tag>Fil021</b:Tag>
    <b:SourceType>JournalArticle</b:SourceType>
    <b:Guid>{3B957B39-C40A-440A-9289-A0BFE5C9FF09}</b:Guid>
    <b:Title>Surface clustering from airborne laser scanning data</b:Title>
    <b:JournalName>International Archives of Photogrammetry Remote Sensing and Spatial Information Sciences</b:JournalName>
    <b:Year>2002</b:Year>
    <b:Pages>117-124</b:Pages>
    <b:Author>
      <b:Author>
        <b:NameList>
          <b:Person>
            <b:Last>Filin</b:Last>
            <b:First>S</b:First>
          </b:Person>
        </b:NameList>
      </b:Author>
    </b:Author>
    <b:Volume>34</b:Volume>
    <b:RefOrder>50</b:RefOrder>
  </b:Source>
  <b:Source>
    <b:Tag>Rog01</b:Tag>
    <b:SourceType>JournalArticle</b:SourceType>
    <b:Guid>{4CFB400F-F9D9-4E37-94EC-3FBF5F69E9BC}</b:Guid>
    <b:Title>Airborne laser scanning: clustering in raw data</b:Title>
    <b:Year>2001</b:Year>
    <b:Pages>227–232</b:Pages>
    <b:JournalName>International Archives of Photogrammetry ανδ Remote Sensing</b:JournalName>
    <b:Author>
      <b:Author>
        <b:NameList>
          <b:Person>
            <b:Last>Roggero</b:Last>
            <b:First>M.</b:First>
          </b:Person>
        </b:NameList>
      </b:Author>
    </b:Author>
    <b:Volume>34, </b:Volume>
    <b:RefOrder>49</b:RefOrder>
  </b:Source>
  <b:Source>
    <b:Tag>Kim99</b:Tag>
    <b:SourceType>JournalArticle</b:SourceType>
    <b:Guid>{3CF64FA3-252B-4766-B6CF-5FA9F6A2396F}</b:Guid>
    <b:Title>Development of a graph-based approach for building detection</b:Title>
    <b:Pages>3-14</b:Pages>
    <b:Year>1999</b:Year>
    <b:Author>
      <b:Author>
        <b:Corporate>Kim, T., &amp; Muller, J. P.</b:Corporate>
      </b:Author>
    </b:Author>
    <b:Volume>17</b:Volume>
    <b:JournalName>Image and Vision Computing</b:JournalName>
    <b:RefOrder>52</b:RefOrder>
  </b:Source>
  <b:Source>
    <b:Tag>Fuc01</b:Tag>
    <b:SourceType>BookSection</b:SourceType>
    <b:Guid>{6A794E0F-1D18-4CE3-8F6A-41F82008E925}</b:Guid>
    <b:Title>Building reconstruction in urban environment: a graph-based approach</b:Title>
    <b:Year>2001</b:Year>
    <b:Pages>205-245</b:Pages>
    <b:Author>
      <b:Author>
        <b:NameList>
          <b:Person>
            <b:Last>Fuchs</b:Last>
            <b:First>F.</b:First>
          </b:Person>
        </b:NameList>
      </b:Author>
      <b:Editor>
        <b:NameList>
          <b:Person>
            <b:Last>Baltsavias</b:Last>
            <b:Middle>P.</b:Middle>
            <b:First>E.</b:First>
          </b:Person>
          <b:Person>
            <b:Last>Gruen</b:Last>
            <b:First>A.</b:First>
          </b:Person>
          <b:Person>
            <b:Last>Gool</b:Last>
            <b:Middle>V.</b:Middle>
            <b:First>L.</b:First>
          </b:Person>
        </b:NameList>
      </b:Editor>
    </b:Author>
    <b:Publisher>Taylor &amp; Francis</b:Publisher>
    <b:BookTitle>Automatic Extraction of Man-made Objects from Aerial and Space Images (III)</b:BookTitle>
    <b:RefOrder>53</b:RefOrder>
  </b:Source>
  <b:Source>
    <b:Tag>Wan08</b:Tag>
    <b:SourceType>ConferenceProceedings</b:SourceType>
    <b:Guid>{8E93AE52-DFB1-4094-95C5-5474A4079AA1}</b:Guid>
    <b:Title>Graph theoretic segmentation of airborne LiDAR data</b:Title>
    <b:Year>2008</b:Year>
    <b:Publisher>International Society for Optics and Photonics</b:Publisher>
    <b:Author>
      <b:Author>
        <b:Corporate>Wang, L., &amp; Chu, H.</b:Corporate>
      </b:Author>
    </b:Author>
    <b:ConferenceName>SPIE Defense and Security Symposium</b:ConferenceName>
    <b:Volume>6979</b:Volume>
    <b:PeriodicalTitle>Proceedings of SPIE</b:PeriodicalTitle>
    <b:RefOrder>54</b:RefOrder>
  </b:Source>
  <b:Source>
    <b:Tag>Ban13</b:Tag>
    <b:SourceType>JournalArticle</b:SourceType>
    <b:Guid>{1ACE7F02-D586-4455-8EBC-1422A52CC5A0}</b:Guid>
    <b:Author>
      <b:Author>
        <b:Corporate>Bandyopadhyay, M., et al.</b:Corporate>
      </b:Author>
    </b:Author>
    <b:Title>Classification and Extraction of Trees and Buildings from Urban Scenes Using Discrete Return LiDAR and Aerial Color Imagery</b:Title>
    <b:JournalName>Laser Radar Technology and Applications XVIII</b:JournalName>
    <b:Year>2013</b:Year>
    <b:Publisher>SPIE</b:Publisher>
    <b:Volume> 8731</b:Volume>
    <b:RefOrder>6</b:RefOrder>
  </b:Source>
  <b:Source>
    <b:Tag>Bar06</b:Tag>
    <b:SourceType>ConferenceProceedings</b:SourceType>
    <b:Guid>{411D49EA-D3A1-4599-948E-EDD8E1AC0A33}</b:Guid>
    <b:Author>
      <b:Author>
        <b:Corporate>Bartels, M., et al.</b:Corporate>
      </b:Author>
    </b:Author>
    <b:Title>DTM generation from LIDAR data using skewness balancing</b:Title>
    <b:Pages>566–569</b:Pages>
    <b:Year>2006</b:Year>
    <b:ConferenceName>Proceedings, 18th International Conference on Pattern Recognition</b:ConferenceName>
    <b:City>Hong Kong, China</b:City>
    <b:Volume>Part I</b:Volume>
    <b:RefOrder>81</b:RefOrder>
  </b:Source>
  <b:Source>
    <b:Tag>Bra03</b:Tag>
    <b:SourceType>JournalArticle</b:SourceType>
    <b:Guid>{1ACF13F6-9295-4BE7-B17E-B7EEBEFA1623}</b:Guid>
    <b:Author>
      <b:Author>
        <b:Corporate>Brandtberg, T., et al.</b:Corporate>
      </b:Author>
    </b:Author>
    <b:Title>Detection and analysis of individual leaf-off tree crowns in small footprint, high sampling density LIDAR data from the eastern deciduous forest in North America</b:Title>
    <b:JournalName>Remote Sensing of Environment</b:JournalName>
    <b:Year>2003</b:Year>
    <b:Pages>290-303</b:Pages>
    <b:Volume>85</b:Volume>
    <b:Issue>3</b:Issue>
    <b:RefOrder>82</b:RefOrder>
  </b:Source>
  <b:Source>
    <b:Tag>Bro03</b:Tag>
    <b:SourceType>ConferenceProceedings</b:SourceType>
    <b:Guid>{99B5344E-02F0-45D9-8B06-E8D736BA8D34}</b:Guid>
    <b:Title>LiDAR Data Filtering and DTM Interpolation within GRASS</b:Title>
    <b:Pages>155-174</b:Pages>
    <b:Year>2003</b:Year>
    <b:ConferenceName>Transactions in GIS</b:ConferenceName>
    <b:Author>
      <b:Author>
        <b:Corporate>Brovelli, M., et  al.</b:Corporate>
      </b:Author>
    </b:Author>
    <b:Volume>8(2)</b:Volume>
    <b:RefOrder>83</b:RefOrder>
  </b:Source>
  <b:Source>
    <b:Tag>Che04</b:Tag>
    <b:SourceType>JournalArticle</b:SourceType>
    <b:Guid>{A2704D31-C60F-4A2D-B84B-B8090AE0C2E8}</b:Guid>
    <b:Author>
      <b:Author>
        <b:Corporate>Chen, Z., et al.</b:Corporate>
      </b:Author>
    </b:Author>
    <b:Title>Building footprint simplification techniques and their effects on radio propagation predictions</b:Title>
    <b:JournalName>The Computer Journal</b:JournalName>
    <b:Year>2004</b:Year>
    <b:Pages>103-133</b:Pages>
    <b:Volume>47</b:Volume>
    <b:Issue>1</b:Issue>
    <b:RefOrder>31</b:RefOrder>
  </b:Source>
  <b:Source>
    <b:Tag>Che08</b:Tag>
    <b:SourceType>ConferenceProceedings</b:SourceType>
    <b:Guid>{56F126CF-A189-4461-A55B-88F7159C2B73}</b:Guid>
    <b:Title>IDAR data classification using hierarchical K-means clustering</b:Title>
    <b:JournalName>ISPRS Congress Beijing 2008</b:JournalName>
    <b:Year>2008</b:Year>
    <b:Pages>325-330</b:Pages>
    <b:Author>
      <b:Author>
        <b:Corporate>Chehata, N., et al.</b:Corporate>
      </b:Author>
    </b:Author>
    <b:Volume>37</b:Volume>
    <b:ConferenceName>ISPRS Congress Beijing 2008</b:ConferenceName>
    <b:RefOrder>51</b:RefOrder>
  </b:Source>
  <b:Source>
    <b:Tag>Cro05</b:Tag>
    <b:SourceType>JournalArticle</b:SourceType>
    <b:Guid>{20A1418E-6928-4135-973B-8557A5A71AD5}</b:Guid>
    <b:Author>
      <b:Author>
        <b:Corporate>Crosilla, G. et al.</b:Corporate>
      </b:Author>
    </b:Author>
    <b:Title>A Segmentation procedure of Lidar data by applying mixed parametric and nonparametric models</b:Title>
    <b:JournalName>International Archives of Photogrammetry and Remote Sensing</b:JournalName>
    <b:Year>2005</b:Year>
    <b:Volume>36</b:Volume>
    <b:Issue>Part 3/W1</b:Issue>
    <b:RefOrder>8</b:RefOrder>
  </b:Source>
  <b:Source>
    <b:Tag>Dec00</b:Tag>
    <b:SourceType>JournalArticle</b:SourceType>
    <b:Guid>{F663741C-D9D4-4233-8E1B-424CF053B95A}</b:Guid>
    <b:Title>Decomposition of laser altimeter waveforms</b:Title>
    <b:JournalName>Geoscience and Remote Sensing</b:JournalName>
    <b:Year>2000</b:Year>
    <b:Pages>1989-1996</b:Pages>
    <b:Publisher>IEEΕ</b:Publisher>
    <b:Volume>38</b:Volume>
    <b:Issue>4</b:Issue>
    <b:Author>
      <b:Author>
        <b:Corporate>Hofton, M.A., et al.</b:Corporate>
      </b:Author>
    </b:Author>
    <b:RefOrder>84</b:RefOrder>
  </b:Source>
  <b:Source>
    <b:Tag>Dem08</b:Tag>
    <b:SourceType>JournalArticle</b:SourceType>
    <b:Guid>{E59765F2-CA0D-44AD-A4A0-27E724393472}</b:Guid>
    <b:Author>
      <b:Author>
        <b:Corporate>Demir, N., et al.</b:Corporate>
      </b:Author>
    </b:Author>
    <b:Title>Extraction of buildings and trees using images and lidar data</b:Title>
    <b:JournalName>The International Archives of the Photogrammetry, Remote Sensing and Spatial Information Sciences</b:JournalName>
    <b:Year>2008</b:Year>
    <b:Volume>XXXVII</b:Volume>
    <b:Issue>Part B4</b:Issue>
    <b:RefOrder>4</b:RefOrder>
  </b:Source>
  <b:Source>
    <b:Tag>Flo12</b:Tag>
    <b:SourceType>BookSection</b:SourceType>
    <b:Guid>{8FD38092-3924-494D-B1FD-17FCE7145621}</b:Guid>
    <b:Title>LiDAR data and compplimentary technologies</b:Title>
    <b:Year>2012</b:Year>
    <b:Author>
      <b:Author>
        <b:Corporate>Flood, M., et al.</b:Corporate>
      </b:Author>
      <b:Editor>
        <b:NameList>
          <b:Person>
            <b:Last>Renslow</b:Last>
            <b:First>M.S.</b:First>
          </b:Person>
        </b:NameList>
      </b:Editor>
    </b:Author>
    <b:BookTitle>Manual of airborne topographic LiDAR</b:BookTitle>
    <b:City>Maryland</b:City>
    <b:Publisher>ASPRS</b:Publisher>
    <b:RefOrder>9</b:RefOrder>
  </b:Source>
  <b:Source>
    <b:Tag>Fow07</b:Tag>
    <b:SourceType>BookSection</b:SourceType>
    <b:Guid>{177ECA11-E006-4771-AC6D-36A3D87DC7AC}</b:Guid>
    <b:Title>Topographic and Terrestrial Lidar</b:Title>
    <b:Year>2007</b:Year>
    <b:City>Bethesda</b:City>
    <b:Publisher>ASPRS</b:Publisher>
    <b:Author>
      <b:Author>
        <b:Corporate>Fowler, R. A., et al.</b:Corporate>
      </b:Author>
      <b:Editor>
        <b:NameList>
          <b:Person>
            <b:Last>Maune</b:Last>
            <b:Middle>F.</b:Middle>
            <b:First>David</b:First>
          </b:Person>
        </b:NameList>
      </b:Editor>
    </b:Author>
    <b:BookTitle>Digital Elevation Model Technologies and Applications: The DEM Users Manual</b:BookTitle>
    <b:StateProvince>Maryland</b:StateProvince>
    <b:RefOrder>20</b:RefOrder>
  </b:Source>
  <b:Source>
    <b:Tag>Hea98</b:Tag>
    <b:SourceType>JournalArticle</b:SourceType>
    <b:Guid>{58F90C5A-8065-456A-BBD1-1B753EB35F72}</b:Guid>
    <b:Title>Comparison of edge detectors a methodology and initial study,</b:Title>
    <b:Pages>35-54</b:Pages>
    <b:Year>1998</b:Year>
    <b:JournalName>Computer Vision and Image Understanding</b:JournalName>
    <b:Author>
      <b:Author>
        <b:Corporate>Heath, M., et al.</b:Corporate>
      </b:Author>
    </b:Author>
    <b:Volume>69</b:Volume>
    <b:RefOrder>35</b:RefOrder>
  </b:Source>
  <b:Source>
    <b:Tag>Her11</b:Tag>
    <b:SourceType>JournalArticle</b:SourceType>
    <b:Guid>{E19CD97B-54E4-4AA7-8828-87FB4E7670E0}</b:Guid>
    <b:Title>Hermosilla, T., et al.</b:Title>
    <b:JournalName>Remote Sensing</b:JournalName>
    <b:Year>2011</b:Year>
    <b:Pages>1188-1210</b:Pages>
    <b:Volume>3</b:Volume>
    <b:RefOrder>85</b:RefOrder>
  </b:Source>
  <b:Source>
    <b:Tag>Hog80</b:Tag>
    <b:SourceType>ArticleInAPeriodical</b:SourceType>
    <b:Guid>{0561B8B2-EDEF-4841-8E76-5CDBB8D8203B}</b:Guid>
    <b:Author>
      <b:Author>
        <b:Corporate>Hoge F.E., et al.</b:Corporate>
      </b:Author>
    </b:Author>
    <b:Title>Water depth measurement using an airborne pulsed neon laser system</b:Title>
    <b:Year>1980</b:Year>
    <b:Volume>19</b:Volume>
    <b:Pages>871-883</b:Pages>
    <b:PeriodicalTitle>Applied Optics</b:PeriodicalTitle>
    <b:RefOrder>86</b:RefOrder>
  </b:Source>
  <b:Source>
    <b:Tag>Hyy03</b:Tag>
    <b:SourceType>JournalArticle</b:SourceType>
    <b:Guid>{94A5C1A8-F53F-47DE-97AC-471468271846}</b:Guid>
    <b:Author>
      <b:Author>
        <b:Corporate>Hyyppä, J., et al.</b:Corporate>
      </b:Author>
    </b:Author>
    <b:Title>Factors affecting object-oriented forest growth estimates obtained using laser scanning</b:Title>
    <b:JournalName>The Photogrammetric Journal of Finland</b:JournalName>
    <b:Year>2003b</b:Year>
    <b:Pages>16-31</b:Pages>
    <b:Volume>18</b:Volume>
    <b:RefOrder>87</b:RefOrder>
  </b:Source>
  <b:Source>
    <b:Tag>Hyy04</b:Tag>
    <b:SourceType>JournalArticle</b:SourceType>
    <b:Guid>{9E5F79D0-06BD-4364-93DD-5E435358117F}</b:Guid>
    <b:Author>
      <b:Author>
        <b:Corporate>Hyyppä, J., et al.</b:Corporate>
      </b:Author>
    </b:Author>
    <b:Title>Algorithms and methods of airborne laser scanning for forest measurements</b:Title>
    <b:JournalName>International Archives of Photogrammetry ,Remote Sensing and Spatial Information Scienses</b:JournalName>
    <b:Year>2004</b:Year>
    <b:Pages>82-89</b:Pages>
    <b:Publisher>ISPRS</b:Publisher>
    <b:Volume>XXXVI</b:Volume>
    <b:Issue>8/W2</b:Issue>
    <b:RefOrder>2</b:RefOrder>
  </b:Source>
  <b:Source>
    <b:Tag>Kha03</b:Tag>
    <b:SourceType>JournalArticle</b:SourceType>
    <b:Guid>{5AC36FC1-C509-4FF3-A2BF-5C5053DBEFD9}</b:Guid>
    <b:Title>Range image segmentation using local approximation of scan lines with application to CAD model acquisition</b:Title>
    <b:JournalName>Machine Vision Applications</b:JournalName>
    <b:Year>2003</b:Year>
    <b:Pages>263-274</b:Pages>
    <b:Author>
      <b:Author>
        <b:Corporate>Khalifa, I., et al.</b:Corporate>
      </b:Author>
    </b:Author>
    <b:Volume>13</b:Volume>
    <b:RefOrder>46</b:RefOrder>
  </b:Source>
  <b:Source>
    <b:Tag>Kob07</b:Tag>
    <b:SourceType>JournalArticle</b:SourceType>
    <b:Guid>{29E173DA-B191-440C-9837-8EF62CC20E0C}</b:Guid>
    <b:Author>
      <b:Author>
        <b:Corporate>Kobler, et al.</b:Corporate>
      </b:Author>
    </b:Author>
    <b:Title>Repetitive Interpolation: A Robust Algorithm for DTM Generation from Aerial Laser Scanner Data in in Forested Terrain</b:Title>
    <b:JournalName>Remote Sensing of Environment</b:JournalName>
    <b:Year>2007</b:Year>
    <b:Pages>9-23</b:Pages>
    <b:Volume>108</b:Volume>
    <b:RefOrder>88</b:RefOrder>
  </b:Source>
  <b:Source>
    <b:Tag>Kra</b:Tag>
    <b:SourceType>JournalArticle</b:SourceType>
    <b:Guid>{9390D8F5-5E81-4887-9223-4FB6224FEA55}</b:Guid>
    <b:Title>Digitally Controlled Production of Orthopotos and Stereo-Orthopotos</b:Title>
    <b:JournalName>Photogrammetric Engineering and Remote Sensing</b:JournalName>
    <b:Pages>1353-1362</b:Pages>
    <b:Author>
      <b:Author>
        <b:Corporate>Kraus, K., et al.</b:Corporate>
      </b:Author>
    </b:Author>
    <b:Volume>45</b:Volume>
    <b:Issue>10</b:Issue>
    <b:Year>1979</b:Year>
    <b:RefOrder>15</b:RefOrder>
  </b:Source>
  <b:Source>
    <b:Tag>Lia07</b:Tag>
    <b:SourceType>JournalArticle</b:SourceType>
    <b:Guid>{07D83A1C-9258-4FE2-9766-16E4200EFC18}</b:Guid>
    <b:Author>
      <b:Author>
        <b:Corporate>Liang, X., et al.</b:Corporate>
      </b:Author>
    </b:Author>
    <b:Title>Deciduous-coniferous tree classification using difference between first and last pulse laser signatures</b:Title>
    <b:JournalName>International Archives of Photogrammetry and Remote Sensing</b:JournalName>
    <b:Year>2007</b:Year>
    <b:Volume>XXXVI</b:Volume>
    <b:Issue> Part 3 / W52</b:Issue>
    <b:RefOrder>89</b:RefOrder>
  </b:Source>
  <b:Source>
    <b:Tag>LiD02</b:Tag>
    <b:SourceType>JournalArticle</b:SourceType>
    <b:Guid>{B42C8D14-DFD0-413F-872B-176D7CCBD26D}</b:Guid>
    <b:Title>Principle of Seamless Stereo Orthoimage Database and its Measurement Accuracy</b:Title>
    <b:Year>2002</b:Year>
    <b:Publisher>ISPRS</b:Publisher>
    <b:Author>
      <b:Author>
        <b:Corporate>Li, D., et al.</b:Corporate>
      </b:Author>
    </b:Author>
    <b:Volume>XXXIV, part 3</b:Volume>
    <b:JournalName>International Archives of the Photogrammetry, Remote Sensing and Spatial Information Sciences</b:JournalName>
    <b:RefOrder>18</b:RefOrder>
  </b:Source>
  <b:Source>
    <b:Tag>Men09</b:Tag>
    <b:SourceType>JournalArticle</b:SourceType>
    <b:Guid>{530E61EA-CB53-4970-922E-DD6C79039CB9}</b:Guid>
    <b:Title>Morphology-based building detection from airborne LIDAR data</b:Title>
    <b:JournalName>Photogrammetric Engineering &amp; Remote Sensing</b:JournalName>
    <b:Year>2009</b:Year>
    <b:Pages>437-442</b:Pages>
    <b:Author>
      <b:Author>
        <b:Corporate>Meng, X., et al.</b:Corporate>
      </b:Author>
    </b:Author>
    <b:Volume>75</b:Volume>
    <b:Issue>4</b:Issue>
    <b:RefOrder>30</b:RefOrder>
  </b:Source>
  <b:Source>
    <b:Tag>Men10</b:Tag>
    <b:SourceType>JournalArticle</b:SourceType>
    <b:Guid>{9112DDC7-6428-4D9B-82ED-1C4F6D9606A2}</b:Guid>
    <b:Title>Ground Filtering Algorithms for Airborne LiDAR Data: A Review of Critical Issues</b:Title>
    <b:Year>2010</b:Year>
    <b:Pages>833-860</b:Pages>
    <b:Author>
      <b:Author>
        <b:Corporate>Meng X., et al.</b:Corporate>
      </b:Author>
    </b:Author>
    <b:Volume>2</b:Volume>
    <b:JournalName>Remote Sensing</b:JournalName>
    <b:RefOrder>90</b:RefOrder>
  </b:Source>
  <b:Source>
    <b:Tag>Nar03</b:Tag>
    <b:SourceType>JournalArticle</b:SourceType>
    <b:Guid>{9FC987B7-858A-4D2C-8410-785B27CDEF17}</b:Guid>
    <b:Title>Classification and filtering of laser data</b:Title>
    <b:Year>2003</b:Year>
    <b:Volume>XXXIV</b:Volume>
    <b:Author>
      <b:Author>
        <b:Corporate>Nardinocchi, C., et al.</b:Corporate>
      </b:Author>
    </b:Author>
    <b:JournalName>International Archives of Photogrammetry and Remote Sensing</b:JournalName>
    <b:Issue>3/W13</b:Issue>
    <b:RefOrder>91</b:RefOrder>
  </b:Source>
  <b:Source>
    <b:Tag>Pac12</b:Tag>
    <b:SourceType>BookSection</b:SourceType>
    <b:Guid>{D7327AEA-93D3-4E29-B4BB-C68BA412E353}</b:Guid>
    <b:Title>An overview of ALS technology</b:Title>
    <b:BookTitle>Manual of airborne topographic LiDAR</b:BookTitle>
    <b:Year>2012</b:Year>
    <b:City>Maryland</b:City>
    <b:Author>
      <b:Author>
        <b:Corporate>Pack, R.T. et al.</b:Corporate>
      </b:Author>
      <b:Editor>
        <b:NameList>
          <b:Person>
            <b:Last>Renslow</b:Last>
            <b:First>M.S.</b:First>
          </b:Person>
        </b:NameList>
      </b:Editor>
    </b:Author>
    <b:ChapterNumber>2</b:ChapterNumber>
    <b:Publisher>ASPRS</b:Publisher>
    <b:RefOrder>92</b:RefOrder>
  </b:Source>
  <b:Source>
    <b:Tag>Pfe01</b:Tag>
    <b:SourceType>ConferenceProceedings</b:SourceType>
    <b:Guid>{8B41A029-8A7F-4CEF-9B47-67F1F539DF9A}</b:Guid>
    <b:Title>Derivation of digital terrain models in the SCOP++ environment</b:Title>
    <b:Year>2001</b:Year>
    <b:ConferenceName>Proceedings of the OEEPE Workshop on Airborne Laserscanning and Interferometric SAR for Detailed Digital Elevation Models</b:ConferenceName>
    <b:City>Stockholm</b:City>
    <b:Author>
      <b:Author>
        <b:Corporate>Pfeifer, N., et al.</b:Corporate>
      </b:Author>
    </b:Author>
    <b:RefOrder>93</b:RefOrder>
  </b:Source>
  <b:Source>
    <b:Tag>Rab</b:Tag>
    <b:SourceType>JournalArticle</b:SourceType>
    <b:Guid>{1E575663-CDEF-4CB4-AD3B-DF9A3AE102A8}</b:Guid>
    <b:Title>Segmentation of point clouds using smoothness constraints</b:Title>
    <b:JournalName>International Archives of Photogrammetry, Remote Sensing and Spatial Information Sciences</b:JournalName>
    <b:Pages>248-253</b:Pages>
    <b:Author>
      <b:Author>
        <b:Corporate>Rabbani, T., et al.</b:Corporate>
      </b:Author>
    </b:Author>
    <b:Volume>36</b:Volume>
    <b:Year>2006</b:Year>
    <b:RefOrder>43</b:RefOrder>
  </b:Source>
  <b:Source>
    <b:Tag>Rei08</b:Tag>
    <b:SourceType>JournalArticle</b:SourceType>
    <b:Guid>{4A78DDF5-2CCD-400A-88AA-A94361DBA706}</b:Guid>
    <b:Title>Analysis of full waveform LIDAR data for the classification of deciduous and coniferous trees</b:Title>
    <b:Year>2008</b:Year>
    <b:Pages>1407-1431</b:Pages>
    <b:Author>
      <b:Author>
        <b:Corporate>Reitberger, J., et al.</b:Corporate>
      </b:Author>
    </b:Author>
    <b:JournalName>International Journal of Remote Sensing</b:JournalName>
    <b:Volume>29</b:Volume>
    <b:RefOrder>94</b:RefOrder>
  </b:Source>
  <b:Source>
    <b:Tag>Sch05</b:Tag>
    <b:SourceType>ConferenceProceedings</b:SourceType>
    <b:Guid>{4D5F5ABE-A7DC-4400-A0E4-5EAABFE329D9}</b:Guid>
    <b:Title>3D building model generation from airborne laser scanner data using 2D GIS data and orthogonal point cloud projections</b:Title>
    <b:Year>2005</b:Year>
    <b:Pages>209–214</b:Pages>
    <b:Author>
      <b:Author>
        <b:Corporate>Schwalbe, E., et al.</b:Corporate>
      </b:Author>
    </b:Author>
    <b:ConferenceName>Proceedings of ISPRS WG III/3, III/4, V/3 Workshop Laser Scanning</b:ConferenceName>
    <b:RefOrder>32</b:RefOrder>
  </b:Source>
  <b:Source>
    <b:Tag>Sha12</b:Tag>
    <b:SourceType>BookSection</b:SourceType>
    <b:Guid>{141276A1-23EA-4DC4-8F2D-F7362CFFA1D6}</b:Guid>
    <b:Author>
      <b:Author>
        <b:Corporate>Shan, J., et al.</b:Corporate>
      </b:Author>
      <b:Editor>
        <b:NameList>
          <b:Person>
            <b:Last>Renslow</b:Last>
            <b:First>M.S.</b:First>
          </b:Person>
        </b:NameList>
      </b:Editor>
    </b:Author>
    <b:Title>Building extraction and reconstruction from LiDAR point clouds</b:Title>
    <b:Year>2012</b:Year>
    <b:Publisher>ASPRS</b:Publisher>
    <b:BookTitle>Manual of airborne topographic LiDAR</b:BookTitle>
    <b:RefOrder>48</b:RefOrder>
  </b:Source>
  <b:Source>
    <b:Tag>Soh07</b:Tag>
    <b:SourceType>BookSection</b:SourceType>
    <b:Guid>{75D125BC-F0F9-4254-AAA3-D418FCDBC6C0}</b:Guid>
    <b:Title>A data driven method for modelind 3D building objects using a binary space partitioning tree</b:Title>
    <b:Year>2007</b:Year>
    <b:Author>
      <b:Author>
        <b:Corporate>Sohn, G., et al.</b:Corporate>
      </b:Author>
      <b:Editor>
        <b:NameList>
          <b:Person>
            <b:Last>Shan</b:Last>
            <b:First>J</b:First>
          </b:Person>
          <b:Person>
            <b:Last> Toth</b:Last>
            <b:Middle>K.</b:Middle>
            <b:First>C.</b:First>
          </b:Person>
        </b:NameList>
      </b:Editor>
    </b:Author>
    <b:BookTitle>Topographic Laser Ranging and Scanning: Principles and processing</b:BookTitle>
    <b:Publisher>CRC Press</b:Publisher>
    <b:RefOrder>24</b:RefOrder>
  </b:Source>
  <b:Source>
    <b:Tag>Tar07</b:Tag>
    <b:SourceType>ConferenceProceedings</b:SourceType>
    <b:Guid>{AEDC4F2D-C539-4301-A32A-A9E3032B4D63}</b:Guid>
    <b:Author>
      <b:Author>
        <b:Corporate>Tarsha-Kurdi, F., et al.</b:Corporate>
      </b:Author>
    </b:Author>
    <b:Title>Model-driven and data-driven approaches using LIDAR data: Analysis and comparison</b:Title>
    <b:Pages>87-92</b:Pages>
    <b:Year>2007</b:Year>
    <b:ConferenceName>ISPRS Workshop, Photogrammetric Image Analysis (PIA07)</b:ConferenceName>
    <b:RefOrder>33</b:RefOrder>
  </b:Source>
  <b:Source>
    <b:Tag>Teo10</b:Tag>
    <b:SourceType>ConferenceProceedings</b:SourceType>
    <b:Guid>{E5200D86-5C22-4AE5-B939-BBA3BEF2B416}</b:Guid>
    <b:Title>The generation of inferred stereo images from lidar data</b:Title>
    <b:Year>2010</b:Year>
    <b:Author>
      <b:Author>
        <b:Corporate>Teo, T.A., et al.</b:Corporate>
      </b:Author>
    </b:Author>
    <b:ConferenceName>Proceedings of the 31th Asian Conference on Remote Sensing</b:ConferenceName>
    <b:City>Honai, Vietnam</b:City>
    <b:RefOrder>19</b:RefOrder>
  </b:Source>
  <b:Source>
    <b:Tag>YuX04</b:Tag>
    <b:SourceType>JournalArticle</b:SourceType>
    <b:Guid>{E40751A2-814F-4750-9484-ED43781314DF}</b:Guid>
    <b:Author>
      <b:Author>
        <b:Corporate>Yu, X., et al.</b:Corporate>
      </b:Author>
    </b:Author>
    <b:Title>Automatic detection of harvested trees and determination of  forest growth using airborne laser scanning</b:Title>
    <b:JournalName>Remote Sensing of Environment</b:JournalName>
    <b:Year>2004</b:Year>
    <b:Pages>451-462</b:Pages>
    <b:Volume>90</b:Volume>
    <b:RefOrder>1</b:RefOrder>
  </b:Source>
  <b:Source>
    <b:Tag>Zha03</b:Tag>
    <b:SourceType>JournalArticle</b:SourceType>
    <b:Guid>{AC976A98-FCC2-42AF-9880-F8D7C4DB4C5A}</b:Guid>
    <b:Title>A Progressive Morphological Filter for Removing Non Ground Measurements from Airborne LiDAR Data</b:Title>
    <b:JournalName>IEEE Transactions on Geosciense and Remote Sensing</b:JournalName>
    <b:Year>2003</b:Year>
    <b:Pages>872-882</b:Pages>
    <b:Author>
      <b:Author>
        <b:Corporate>Zhang, K., et al.</b:Corporate>
      </b:Author>
    </b:Author>
    <b:Volume>41</b:Volume>
    <b:Issue>4</b:Issue>
    <b:RefOrder>95</b:RefOrder>
  </b:Source>
  <b:Source>
    <b:Tag>Zha06</b:Tag>
    <b:SourceType>JournalArticle</b:SourceType>
    <b:Guid>{93E11B89-F412-4266-8F70-15AF55FF03F5}</b:Guid>
    <b:Title>Automatic Construction of Building Footprints From Airborne LIDAR Data</b:Title>
    <b:JournalName>Transactions on Geoscience and Remote Sensing</b:JournalName>
    <b:Year>2006</b:Year>
    <b:Pages>2523 - 2533</b:Pages>
    <b:Author>
      <b:Author>
        <b:Corporate>Zhang, Κ., et al.</b:Corporate>
      </b:Author>
    </b:Author>
    <b:Publisher>IEEE </b:Publisher>
    <b:Volume>44</b:Volume>
    <b:Issue>9</b:Issue>
    <b:RefOrder>27</b:RefOrder>
  </b:Source>
  <b:Source>
    <b:Tag>Zha08</b:Tag>
    <b:SourceType>BookSection</b:SourceType>
    <b:Guid>{B4B8DE11-4300-4272-AA3D-91688C072A95}</b:Guid>
    <b:Author>
      <b:Author>
        <b:Corporate>Zhang, K., et al.</b:Corporate>
      </b:Author>
      <b:Editor>
        <b:NameList>
          <b:Person>
            <b:Last>Shan</b:Last>
            <b:First>J</b:First>
          </b:Person>
          <b:Person>
            <b:Last>Tothc.</b:Last>
            <b:Middle>K.</b:Middle>
            <b:First>C.</b:First>
          </b:Person>
        </b:NameList>
      </b:Editor>
    </b:Author>
    <b:Title>A framework for automated construction of building models from airborne lidar measurements</b:Title>
    <b:Year>2008</b:Year>
    <b:BookTitle>Topographic Laser Ranging and Scanning: Principles and Processing</b:BookTitle>
    <b:Publisher>Taylor and Francis</b:Publisher>
    <b:RefOrder>96</b:RefOrder>
  </b:Source>
  <b:Source>
    <b:Tag>Zie00</b:Tag>
    <b:SourceType>BookSection</b:SourceType>
    <b:Guid>{81FA3F42-A10D-4B69-92AF-57BDFA3CF624}</b:Guid>
    <b:Author>
      <b:Author>
        <b:Corporate>Ziegler, M., et al.</b:Corporate>
      </b:Author>
      <b:Editor>
        <b:NameList>
          <b:Person>
            <b:Last>Kamerman</b:Last>
            <b:Middle>W</b:Middle>
            <b:First>G</b:First>
          </b:Person>
          <b:Person>
            <b:Last>Singh</b:Last>
            <b:Middle>U</b:Middle>
            <b:First>N</b:First>
          </b:Person>
          <b:Person>
            <b:Last>Werner</b:Last>
            <b:First>C</b:First>
          </b:Person>
          <b:Person>
            <b:Last>Molebny</b:Last>
            <b:Middle>V</b:Middle>
            <b:First>V</b:First>
          </b:Person>
        </b:NameList>
      </b:Editor>
    </b:Author>
    <b:Title>Assessment of forest attributes and single-tree segmentation by means of laser scanning</b:Title>
    <b:Year>2000</b:Year>
    <b:Publisher>SPIE</b:Publisher>
    <b:Pages>73-84</b:Pages>
    <b:Volume>4035</b:Volume>
    <b:BookTitle>Laser Radar Technology and Applications</b:BookTitle>
    <b:RefOrder>97</b:RefOrder>
  </b:Source>
  <b:Source>
    <b:Tag>Ots79</b:Tag>
    <b:SourceType>JournalArticle</b:SourceType>
    <b:Guid>{32BB5D53-6460-4309-BDC4-68A0D29AC29F}</b:Guid>
    <b:Author>
      <b:Author>
        <b:NameList>
          <b:Person>
            <b:Last>Otsu</b:Last>
            <b:First>N</b:First>
          </b:Person>
        </b:NameList>
      </b:Author>
    </b:Author>
    <b:Title>A Threshold Selection Method from Gray-Level Histograms</b:Title>
    <b:JournalName>IEEE Transactions on Systems, Man and Cybernetics</b:JournalName>
    <b:Year>1979</b:Year>
    <b:Pages>62-66</b:Pages>
    <b:Volume>SMC-9, No 1</b:Volume>
    <b:RefOrder>55</b:RefOrder>
  </b:Source>
  <b:Source>
    <b:Tag>Kil01</b:Tag>
    <b:SourceType>Report</b:SourceType>
    <b:Guid>{59FE42EB-9495-402C-9F4D-7BD8344C88C6}</b:Guid>
    <b:Author>
      <b:Author>
        <b:NameList>
          <b:Person>
            <b:Last>Kilian</b:Last>
            <b:First>J</b:First>
          </b:Person>
        </b:NameList>
      </b:Author>
    </b:Author>
    <b:Title>Simple Image Analysis By Moments</b:Title>
    <b:Year>2001</b:Year>
    <b:Publisher>Technical report, freely distributable,  Version 0.2</b:Publisher>
    <b:RefOrder>98</b:RefOrder>
  </b:Source>
  <b:Source>
    <b:Tag>Bal96</b:Tag>
    <b:SourceType>JournalArticle</b:SourceType>
    <b:Guid>{0329002F-7723-48EA-AF58-DB445357A237}</b:Guid>
    <b:Title>Digital ortho-images a powerful tool for the extraction of spatial-and geo-information</b:Title>
    <b:Year>1996</b:Year>
    <b:Pages>63-77</b:Pages>
    <b:Author>
      <b:Author>
        <b:NameList>
          <b:Person>
            <b:Last>Baltsavias</b:Last>
            <b:First>E.</b:First>
            <b:Middle>P</b:Middle>
          </b:Person>
        </b:NameList>
      </b:Author>
    </b:Author>
    <b:Publisher>  lSPRS </b:Publisher>
    <b:Volume>51</b:Volume>
    <b:JournalName>Journal of Photogrammetry  &amp; Remote Sensing</b:JournalName>
    <b:RefOrder>16</b:RefOrder>
  </b:Source>
  <b:Source>
    <b:Tag>Hyy</b:Tag>
    <b:SourceType>JournalArticle</b:SourceType>
    <b:Guid>{6AA28618-BD65-41E6-9207-E9E12F5BFF4D}</b:Guid>
    <b:Title>A segmentation-based method to retrieve stem volume estimates from 3-D tree height models produced by laser scanners</b:Title>
    <b:Pages>969-975</b:Pages>
    <b:Publisher>IEEE </b:Publisher>
    <b:Author>
      <b:Author>
        <b:Corporate>Hyyppa, J, et al.</b:Corporate>
      </b:Author>
    </b:Author>
    <b:JournalName>IEEE Transactions on Geoscience and Remote Sensing</b:JournalName>
    <b:Volume>39</b:Volume>
    <b:Issue>5</b:Issue>
    <b:Year>2001</b:Year>
    <b:RefOrder>99</b:RefOrder>
  </b:Source>
</b:Sources>
</file>

<file path=customXml/itemProps1.xml><?xml version="1.0" encoding="utf-8"?>
<ds:datastoreItem xmlns:ds="http://schemas.openxmlformats.org/officeDocument/2006/customXml" ds:itemID="{1D5093CA-CB65-42D9-A1AA-3E03309B84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4999</TotalTime>
  <Pages>64</Pages>
  <Words>21412</Words>
  <Characters>130403</Characters>
  <Application>Microsoft Office Word</Application>
  <DocSecurity>0</DocSecurity>
  <Lines>6863</Lines>
  <Paragraphs>4744</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
      <vt:lpstr/>
    </vt:vector>
  </TitlesOfParts>
  <Company>home</Company>
  <LinksUpToDate>false</LinksUpToDate>
  <CharactersWithSpaces>147071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Panagiotis Fragkos</dc:creator>
  <cp:keywords/>
  <dc:description/>
  <cp:lastModifiedBy>Παναγιωτης Φραγκος</cp:lastModifiedBy>
  <cp:revision>290</cp:revision>
  <cp:lastPrinted>2026-01-13T20:00:00Z</cp:lastPrinted>
  <dcterms:created xsi:type="dcterms:W3CDTF">2016-01-13T20:01:00Z</dcterms:created>
  <dcterms:modified xsi:type="dcterms:W3CDTF">2026-02-01T18:01:00Z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id="hJZo8YEN"/&gt;&lt;style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y fmtid="{D5CDD505-2E9C-101B-9397-08002B2CF9AE}" pid="4" name="TII_WORD_DOCUMENT_FILENAME">
    <vt:lpwstr>G:\My Drive\DSML--Thesis\Master Thesis--Object Detection and Semantic Segmentation of Aerial and Satellite Imagery with Deep Learning Models.docx</vt:lpwstr>
  </property>
  <property fmtid="{D5CDD505-2E9C-101B-9397-08002B2CF9AE}" pid="5" name="TII_WORD_DOCUMENT_ID">
    <vt:lpwstr>d7e916a9-cd48-425c-928d-5c1e6422e247</vt:lpwstr>
  </property>
  <property fmtid="{D5CDD505-2E9C-101B-9397-08002B2CF9AE}" pid="6" name="TII_WORD_DOCUMENT_HASH">
    <vt:lpwstr>3c86be774e78ba71e9f4bbff90623da039b9c733602677e7043391961486c9c3</vt:lpwstr>
  </property>
</Properties>
</file>