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BEB038" w14:textId="77777777" w:rsidR="002313F9" w:rsidRDefault="005E7318" w:rsidP="00BC174B">
      <w:pPr>
        <w:spacing w:before="120" w:after="0" w:line="360" w:lineRule="auto"/>
        <w:jc w:val="center"/>
        <w:rPr>
          <w:b/>
          <w:sz w:val="28"/>
        </w:rPr>
      </w:pPr>
      <w:r>
        <w:rPr>
          <w:b/>
          <w:sz w:val="28"/>
        </w:rPr>
        <w:t xml:space="preserve">Princípios em </w:t>
      </w:r>
      <w:r w:rsidR="00A47D96" w:rsidRPr="00A47D96">
        <w:rPr>
          <w:b/>
          <w:sz w:val="28"/>
        </w:rPr>
        <w:t>Pro</w:t>
      </w:r>
      <w:r w:rsidR="00481B02">
        <w:rPr>
          <w:b/>
          <w:sz w:val="28"/>
        </w:rPr>
        <w:t>jeto</w:t>
      </w:r>
      <w:r w:rsidR="002313F9">
        <w:rPr>
          <w:b/>
          <w:sz w:val="28"/>
        </w:rPr>
        <w:t xml:space="preserve"> de Software</w:t>
      </w:r>
    </w:p>
    <w:p w14:paraId="007B4C3C" w14:textId="77777777" w:rsidR="00743A95" w:rsidRDefault="00A47D96" w:rsidP="00BC174B">
      <w:pPr>
        <w:spacing w:before="120" w:after="0" w:line="360" w:lineRule="auto"/>
        <w:jc w:val="center"/>
        <w:rPr>
          <w:b/>
          <w:sz w:val="28"/>
        </w:rPr>
      </w:pPr>
      <w:r w:rsidRPr="00A47D96">
        <w:rPr>
          <w:b/>
          <w:sz w:val="28"/>
        </w:rPr>
        <w:t>Atividades de Aprendizado e Avaliação</w:t>
      </w:r>
    </w:p>
    <w:p w14:paraId="15283EE4" w14:textId="353B656D" w:rsidR="00FD7CC0" w:rsidRDefault="00FD7CC0" w:rsidP="00FD7CC0">
      <w:pPr>
        <w:spacing w:before="120" w:after="0" w:line="360" w:lineRule="auto"/>
        <w:rPr>
          <w:b/>
          <w:sz w:val="22"/>
        </w:rPr>
      </w:pPr>
      <w:r>
        <w:rPr>
          <w:b/>
          <w:sz w:val="22"/>
        </w:rPr>
        <w:t>Aluno:</w:t>
      </w:r>
      <w:r w:rsidR="00DE71A9">
        <w:rPr>
          <w:b/>
          <w:sz w:val="22"/>
        </w:rPr>
        <w:t xml:space="preserve"> João Marcos </w:t>
      </w:r>
      <w:r w:rsidR="00DE71A9">
        <w:rPr>
          <w:b/>
          <w:sz w:val="22"/>
        </w:rPr>
        <w:tab/>
      </w:r>
      <w:r w:rsidR="00DE71A9">
        <w:rPr>
          <w:b/>
          <w:sz w:val="22"/>
        </w:rPr>
        <w:tab/>
      </w:r>
      <w:r>
        <w:rPr>
          <w:b/>
          <w:sz w:val="22"/>
        </w:rPr>
        <w:t>RA</w:t>
      </w:r>
      <w:r w:rsidR="00DE71A9">
        <w:rPr>
          <w:b/>
          <w:sz w:val="22"/>
        </w:rPr>
        <w:t>: 2264501</w:t>
      </w:r>
    </w:p>
    <w:p w14:paraId="440160EF" w14:textId="70314A8C" w:rsidR="00FD7CC0" w:rsidRPr="00FD7CC0" w:rsidRDefault="00FD7CC0" w:rsidP="00FD7CC0">
      <w:pPr>
        <w:spacing w:before="120" w:after="0" w:line="360" w:lineRule="auto"/>
        <w:rPr>
          <w:b/>
          <w:sz w:val="22"/>
        </w:rPr>
      </w:pPr>
      <w:r>
        <w:rPr>
          <w:b/>
          <w:sz w:val="22"/>
        </w:rPr>
        <w:t>Data</w:t>
      </w:r>
      <w:r w:rsidR="00DE71A9">
        <w:rPr>
          <w:b/>
          <w:sz w:val="22"/>
        </w:rPr>
        <w:t>: 02/04/2023</w:t>
      </w:r>
    </w:p>
    <w:p w14:paraId="03F08755" w14:textId="77777777" w:rsidR="00080F6F" w:rsidRPr="00954B24" w:rsidRDefault="00954B24" w:rsidP="00BC174B">
      <w:pPr>
        <w:spacing w:before="120" w:after="0" w:line="360" w:lineRule="auto"/>
        <w:jc w:val="center"/>
        <w:rPr>
          <w:b/>
          <w:color w:val="0070C0"/>
          <w:sz w:val="28"/>
        </w:rPr>
      </w:pPr>
      <w:r w:rsidRPr="00954B24">
        <w:rPr>
          <w:b/>
          <w:color w:val="0070C0"/>
          <w:sz w:val="28"/>
        </w:rPr>
        <w:t>Use esta cor no seu texto</w:t>
      </w:r>
    </w:p>
    <w:p w14:paraId="3D848339" w14:textId="77777777" w:rsidR="00954B24" w:rsidRDefault="00954B24" w:rsidP="00954B24">
      <w:pPr>
        <w:pStyle w:val="ListParagraph"/>
        <w:numPr>
          <w:ilvl w:val="0"/>
          <w:numId w:val="1"/>
        </w:numPr>
        <w:spacing w:before="120" w:after="0" w:line="360" w:lineRule="auto"/>
        <w:contextualSpacing w:val="0"/>
        <w:jc w:val="both"/>
      </w:pPr>
      <w:r>
        <w:t>Considerando o texto no link “</w:t>
      </w:r>
      <w:r w:rsidRPr="007975DE">
        <w:t>Inversão de Controle &amp; Injeção de Dependência</w:t>
      </w:r>
      <w:r>
        <w:t xml:space="preserve">”, </w:t>
      </w:r>
    </w:p>
    <w:p w14:paraId="1FAAF627" w14:textId="2C6B9A79" w:rsidR="00954B24" w:rsidRDefault="00954B2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>A</w:t>
      </w:r>
      <w:r w:rsidR="00DE71A9">
        <w:t xml:space="preserve"> i</w:t>
      </w:r>
      <w:r w:rsidR="00DE71A9">
        <w:rPr>
          <w:color w:val="0070C0"/>
        </w:rPr>
        <w:t>nversão de controle</w:t>
      </w:r>
      <w:r>
        <w:t xml:space="preserve"> pode ser entendida como a mudança d</w:t>
      </w:r>
      <w:r w:rsidR="001749A6">
        <w:t>o</w:t>
      </w:r>
      <w:r>
        <w:t xml:space="preserve"> </w:t>
      </w:r>
      <w:r w:rsidR="00DE71A9">
        <w:rPr>
          <w:color w:val="0070C0"/>
        </w:rPr>
        <w:t>conhecimento</w:t>
      </w:r>
      <w:r>
        <w:t xml:space="preserve"> que uma classe tem em relação à outra.</w:t>
      </w:r>
    </w:p>
    <w:p w14:paraId="7CB204D7" w14:textId="0788FEFB" w:rsidR="00954B24" w:rsidRDefault="00954B2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Na primeira versão da classe </w:t>
      </w:r>
      <w:proofErr w:type="spellStart"/>
      <w:r>
        <w:t>VendaDeProduto</w:t>
      </w:r>
      <w:proofErr w:type="spellEnd"/>
      <w:r>
        <w:t xml:space="preserve">, o problema é o </w:t>
      </w:r>
      <w:r w:rsidR="00DE71A9">
        <w:rPr>
          <w:color w:val="0070C0"/>
        </w:rPr>
        <w:t>acoplamento</w:t>
      </w:r>
      <w:r w:rsidRPr="001749A6">
        <w:rPr>
          <w:color w:val="0070C0"/>
        </w:rPr>
        <w:t xml:space="preserve"> </w:t>
      </w:r>
      <w:r>
        <w:t xml:space="preserve">que </w:t>
      </w:r>
      <w:r w:rsidR="001749A6">
        <w:t>ess</w:t>
      </w:r>
      <w:r>
        <w:t>a classe tem em relação à classe Log.</w:t>
      </w:r>
    </w:p>
    <w:p w14:paraId="5470A1AB" w14:textId="77777777" w:rsidR="00954B24" w:rsidRDefault="00954B2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Abrir o código fonte da classe </w:t>
      </w:r>
      <w:proofErr w:type="spellStart"/>
      <w:r>
        <w:t>VendaDeProduto</w:t>
      </w:r>
      <w:proofErr w:type="spellEnd"/>
      <w:r>
        <w:t xml:space="preserve"> para mudar o nome do arquivo de log? Comente (3 a 5 linhas)</w:t>
      </w:r>
    </w:p>
    <w:p w14:paraId="7FF6F6CF" w14:textId="041B06CE" w:rsidR="001749A6" w:rsidRPr="0019201E" w:rsidRDefault="001749A6" w:rsidP="0019201E">
      <w:pPr>
        <w:pStyle w:val="ListParagraph"/>
        <w:spacing w:before="120" w:after="0" w:line="360" w:lineRule="auto"/>
        <w:ind w:left="1440"/>
        <w:contextualSpacing w:val="0"/>
        <w:jc w:val="both"/>
      </w:pPr>
      <w:r>
        <w:t>R:</w:t>
      </w:r>
      <w:r w:rsidRPr="0019201E">
        <w:t xml:space="preserve"> </w:t>
      </w:r>
      <w:r w:rsidR="00DE71A9">
        <w:rPr>
          <w:color w:val="0070C0"/>
        </w:rPr>
        <w:t xml:space="preserve">A classe </w:t>
      </w:r>
      <w:proofErr w:type="spellStart"/>
      <w:r w:rsidR="00DE71A9">
        <w:rPr>
          <w:color w:val="0070C0"/>
        </w:rPr>
        <w:t>VendaDeProduto</w:t>
      </w:r>
      <w:proofErr w:type="spellEnd"/>
      <w:r w:rsidR="00DE71A9">
        <w:rPr>
          <w:color w:val="0070C0"/>
        </w:rPr>
        <w:t xml:space="preserve"> não deveria ter como responsabilidade cuidar dos arquivos de log, e se modificarmos a classe Log teríamos de modificar em todas as outras classes que utilizassem a classe Log.</w:t>
      </w:r>
    </w:p>
    <w:p w14:paraId="40674D4C" w14:textId="77777777" w:rsidR="00954B24" w:rsidRDefault="00954B2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O que a classe </w:t>
      </w:r>
      <w:proofErr w:type="spellStart"/>
      <w:r>
        <w:t>VendaDeProduto</w:t>
      </w:r>
      <w:proofErr w:type="spellEnd"/>
      <w:r>
        <w:t xml:space="preserve"> sabe sobre a classe Log? Comente (2 a 3 linhas)</w:t>
      </w:r>
    </w:p>
    <w:p w14:paraId="560D3E3D" w14:textId="4C4CB5F9" w:rsidR="001749A6" w:rsidRPr="001749A6" w:rsidRDefault="001749A6" w:rsidP="001749A6">
      <w:pPr>
        <w:pStyle w:val="ListParagraph"/>
        <w:spacing w:before="120" w:after="0" w:line="360" w:lineRule="auto"/>
        <w:ind w:left="1440"/>
        <w:contextualSpacing w:val="0"/>
        <w:jc w:val="both"/>
        <w:rPr>
          <w:color w:val="0070C0"/>
        </w:rPr>
      </w:pPr>
      <w:r>
        <w:t xml:space="preserve">R: </w:t>
      </w:r>
      <w:r w:rsidR="00DE71A9">
        <w:rPr>
          <w:color w:val="0070C0"/>
        </w:rPr>
        <w:t xml:space="preserve">A classe </w:t>
      </w:r>
      <w:proofErr w:type="spellStart"/>
      <w:r w:rsidR="00DE71A9">
        <w:rPr>
          <w:color w:val="0070C0"/>
        </w:rPr>
        <w:t>VendaDeProduto</w:t>
      </w:r>
      <w:proofErr w:type="spellEnd"/>
      <w:r w:rsidR="00DE71A9">
        <w:rPr>
          <w:color w:val="0070C0"/>
        </w:rPr>
        <w:t xml:space="preserve"> não deveria saber nada sobre a classe log, apenas usa-la para fazer o log. Mas no exemplo dado a classe de venda cria e até mesmo dá o nome do arquivo que será salvo o log</w:t>
      </w:r>
      <w:r w:rsidR="00DE71A9">
        <w:rPr>
          <w:color w:val="0070C0"/>
        </w:rPr>
        <w:t>.</w:t>
      </w:r>
    </w:p>
    <w:p w14:paraId="55199E00" w14:textId="491103E8" w:rsidR="00954B24" w:rsidRDefault="00954B2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A </w:t>
      </w:r>
      <w:r w:rsidR="00E22D23">
        <w:rPr>
          <w:color w:val="0070C0"/>
        </w:rPr>
        <w:t xml:space="preserve">injeção de </w:t>
      </w:r>
      <w:proofErr w:type="spellStart"/>
      <w:r w:rsidR="00E22D23">
        <w:rPr>
          <w:color w:val="0070C0"/>
        </w:rPr>
        <w:t>dependencia</w:t>
      </w:r>
      <w:proofErr w:type="spellEnd"/>
      <w:r w:rsidRPr="0019201E">
        <w:rPr>
          <w:color w:val="0070C0"/>
        </w:rPr>
        <w:t xml:space="preserve"> </w:t>
      </w:r>
      <w:r>
        <w:t xml:space="preserve">se dá pela mudança na estrutura do código, de modo que </w:t>
      </w:r>
      <w:r w:rsidR="00967077">
        <w:t xml:space="preserve">as </w:t>
      </w:r>
      <w:r w:rsidR="00E22D23">
        <w:rPr>
          <w:color w:val="0070C0"/>
        </w:rPr>
        <w:t>responsabilidades</w:t>
      </w:r>
      <w:r w:rsidR="00967077">
        <w:t xml:space="preserve"> passam a ser </w:t>
      </w:r>
      <w:r w:rsidR="00E22D23">
        <w:rPr>
          <w:color w:val="0070C0"/>
        </w:rPr>
        <w:t xml:space="preserve">da classe Log. </w:t>
      </w:r>
      <w:r w:rsidR="00967077">
        <w:t xml:space="preserve">Assim, a classe </w:t>
      </w:r>
      <w:proofErr w:type="spellStart"/>
      <w:r w:rsidR="00967077">
        <w:t>VendaDeProduto</w:t>
      </w:r>
      <w:proofErr w:type="spellEnd"/>
      <w:r w:rsidR="00967077">
        <w:t xml:space="preserve"> não mais necessita de conhecimento sobre a instanciação da classe Log</w:t>
      </w:r>
    </w:p>
    <w:p w14:paraId="52CF38CC" w14:textId="020532B1" w:rsidR="00967077" w:rsidRDefault="00967077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>No padrão “</w:t>
      </w:r>
      <w:proofErr w:type="spellStart"/>
      <w:r w:rsidR="00E22D23">
        <w:rPr>
          <w:i/>
          <w:color w:val="0070C0"/>
        </w:rPr>
        <w:t>Constructor</w:t>
      </w:r>
      <w:proofErr w:type="spellEnd"/>
      <w:r w:rsidR="00E22D23">
        <w:rPr>
          <w:i/>
          <w:color w:val="0070C0"/>
        </w:rPr>
        <w:t xml:space="preserve"> </w:t>
      </w:r>
      <w:proofErr w:type="spellStart"/>
      <w:r w:rsidR="00E22D23">
        <w:rPr>
          <w:i/>
          <w:color w:val="0070C0"/>
        </w:rPr>
        <w:t>Injection</w:t>
      </w:r>
      <w:proofErr w:type="spellEnd"/>
      <w:r>
        <w:t>” as dependências são injetadas via construtor.</w:t>
      </w:r>
    </w:p>
    <w:p w14:paraId="72C2B8EE" w14:textId="33AF0EFC" w:rsidR="00C15F54" w:rsidRDefault="00C15F5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A </w:t>
      </w:r>
      <w:r w:rsidR="00F1507A">
        <w:rPr>
          <w:color w:val="0070C0"/>
        </w:rPr>
        <w:t>Inversão de controle</w:t>
      </w:r>
      <w:r>
        <w:t xml:space="preserve"> torna possível e simples a escrita e execução de </w:t>
      </w:r>
      <w:r w:rsidR="00F1507A" w:rsidRPr="00F1507A">
        <w:rPr>
          <w:color w:val="0070C0"/>
        </w:rPr>
        <w:t>código que segue o princípio da injeção de dependência.</w:t>
      </w:r>
    </w:p>
    <w:p w14:paraId="333D85F6" w14:textId="39D01456" w:rsidR="00C15F54" w:rsidRDefault="00C15F54" w:rsidP="00954B2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A inserção de uma </w:t>
      </w:r>
      <w:r w:rsidR="00E22D23">
        <w:rPr>
          <w:color w:val="0070C0"/>
        </w:rPr>
        <w:t>dependência</w:t>
      </w:r>
      <w:r>
        <w:t xml:space="preserve"> definindo os serviços da classe Log reduziria ainda mais o </w:t>
      </w:r>
      <w:r w:rsidR="00E22D23">
        <w:rPr>
          <w:color w:val="0070C0"/>
        </w:rPr>
        <w:t>acoplamento.</w:t>
      </w:r>
    </w:p>
    <w:p w14:paraId="5A48FFD0" w14:textId="77777777" w:rsidR="00C15F54" w:rsidRDefault="00C15F54" w:rsidP="00C15F54">
      <w:pPr>
        <w:pStyle w:val="ListParagraph"/>
        <w:numPr>
          <w:ilvl w:val="0"/>
          <w:numId w:val="1"/>
        </w:numPr>
        <w:spacing w:before="120" w:after="0" w:line="360" w:lineRule="auto"/>
        <w:contextualSpacing w:val="0"/>
        <w:jc w:val="both"/>
      </w:pPr>
      <w:r>
        <w:t>Considerando o conteúdo do vídeo “SOLID fica FÁCIL com Essas Ilustrações”</w:t>
      </w:r>
    </w:p>
    <w:p w14:paraId="3D8AB969" w14:textId="77777777" w:rsidR="00C15F54" w:rsidRDefault="00F94648" w:rsidP="00C15F54">
      <w:pPr>
        <w:pStyle w:val="ListParagraph"/>
        <w:numPr>
          <w:ilvl w:val="1"/>
          <w:numId w:val="1"/>
        </w:numPr>
        <w:spacing w:before="120" w:after="0" w:line="360" w:lineRule="auto"/>
        <w:contextualSpacing w:val="0"/>
        <w:jc w:val="both"/>
      </w:pPr>
      <w:r>
        <w:t xml:space="preserve">Porque o ROBO MULTIFUNCIONAL quebra o princípio “S” do SOLID? Comente (2 a 3 linhas) </w:t>
      </w:r>
    </w:p>
    <w:p w14:paraId="0DF7CBBC" w14:textId="4C4AA51E" w:rsidR="00F94648" w:rsidRPr="00F94648" w:rsidRDefault="00F94648" w:rsidP="00F94648">
      <w:pPr>
        <w:spacing w:before="120" w:after="0" w:line="360" w:lineRule="auto"/>
        <w:ind w:left="1080"/>
        <w:jc w:val="both"/>
      </w:pPr>
      <w:r>
        <w:lastRenderedPageBreak/>
        <w:t xml:space="preserve">R: </w:t>
      </w:r>
      <w:r w:rsidR="00E22D23" w:rsidRPr="00E22D23">
        <w:rPr>
          <w:color w:val="0070C0"/>
        </w:rPr>
        <w:t xml:space="preserve">Porque esse robô </w:t>
      </w:r>
      <w:r w:rsidR="00F1507A">
        <w:rPr>
          <w:color w:val="0070C0"/>
        </w:rPr>
        <w:t>faz diversas atividades distintas</w:t>
      </w:r>
      <w:r w:rsidR="00E22D23" w:rsidRPr="00E22D23">
        <w:rPr>
          <w:color w:val="0070C0"/>
        </w:rPr>
        <w:t xml:space="preserve">, e o </w:t>
      </w:r>
      <w:proofErr w:type="spellStart"/>
      <w:r w:rsidR="00E22D23" w:rsidRPr="00E22D23">
        <w:rPr>
          <w:color w:val="0070C0"/>
        </w:rPr>
        <w:t>principio</w:t>
      </w:r>
      <w:proofErr w:type="spellEnd"/>
      <w:r w:rsidR="00E22D23" w:rsidRPr="00E22D23">
        <w:rPr>
          <w:color w:val="0070C0"/>
        </w:rPr>
        <w:t xml:space="preserve"> de Single </w:t>
      </w:r>
      <w:proofErr w:type="spellStart"/>
      <w:r w:rsidR="00E22D23" w:rsidRPr="00E22D23">
        <w:rPr>
          <w:color w:val="0070C0"/>
        </w:rPr>
        <w:t>Responsability</w:t>
      </w:r>
      <w:proofErr w:type="spellEnd"/>
      <w:r w:rsidR="00E22D23" w:rsidRPr="00E22D23">
        <w:rPr>
          <w:color w:val="0070C0"/>
        </w:rPr>
        <w:t xml:space="preserve"> consiste em cada </w:t>
      </w:r>
      <w:r w:rsidR="00F1507A">
        <w:rPr>
          <w:color w:val="0070C0"/>
        </w:rPr>
        <w:t xml:space="preserve">entidade/módulo </w:t>
      </w:r>
      <w:r w:rsidR="00E22D23" w:rsidRPr="00E22D23">
        <w:rPr>
          <w:color w:val="0070C0"/>
        </w:rPr>
        <w:t>ter uma única função/responsabilidade</w:t>
      </w:r>
      <w:r w:rsidR="00E22D23">
        <w:rPr>
          <w:color w:val="0070C0"/>
        </w:rPr>
        <w:t>.</w:t>
      </w:r>
    </w:p>
    <w:p w14:paraId="764FB5EC" w14:textId="77777777" w:rsidR="000D6C25" w:rsidRDefault="000D6C25" w:rsidP="00E84453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 w:rsidRPr="000D6C25">
        <w:t>Com unidades independent</w:t>
      </w:r>
      <w:r>
        <w:t>e</w:t>
      </w:r>
      <w:r w:rsidRPr="000D6C25">
        <w:t>s e isoladas voc</w:t>
      </w:r>
      <w:r>
        <w:t>ê consegue</w:t>
      </w:r>
    </w:p>
    <w:p w14:paraId="6B031BA3" w14:textId="6DB732DA" w:rsidR="000D6C25" w:rsidRPr="001749A6" w:rsidRDefault="00E22D23" w:rsidP="000D6C25">
      <w:pPr>
        <w:pStyle w:val="ListParagraph"/>
        <w:numPr>
          <w:ilvl w:val="2"/>
          <w:numId w:val="1"/>
        </w:numPr>
        <w:spacing w:before="120" w:after="0" w:line="360" w:lineRule="auto"/>
        <w:ind w:left="1276"/>
        <w:contextualSpacing w:val="0"/>
        <w:jc w:val="both"/>
      </w:pPr>
      <w:r>
        <w:rPr>
          <w:color w:val="0070C0"/>
        </w:rPr>
        <w:t>Reaproveitar o código mais facilmente.</w:t>
      </w:r>
    </w:p>
    <w:p w14:paraId="7148349F" w14:textId="0035E819" w:rsidR="000D6C25" w:rsidRPr="001749A6" w:rsidRDefault="00E22D23" w:rsidP="000D6C25">
      <w:pPr>
        <w:pStyle w:val="ListParagraph"/>
        <w:numPr>
          <w:ilvl w:val="2"/>
          <w:numId w:val="1"/>
        </w:numPr>
        <w:spacing w:before="120" w:after="0" w:line="360" w:lineRule="auto"/>
        <w:ind w:left="1276"/>
        <w:contextualSpacing w:val="0"/>
        <w:jc w:val="both"/>
      </w:pPr>
      <w:proofErr w:type="spellStart"/>
      <w:r>
        <w:rPr>
          <w:color w:val="0070C0"/>
        </w:rPr>
        <w:t>Refatorar</w:t>
      </w:r>
      <w:proofErr w:type="spellEnd"/>
      <w:r>
        <w:rPr>
          <w:color w:val="0070C0"/>
        </w:rPr>
        <w:t xml:space="preserve"> o código mais facilmente.</w:t>
      </w:r>
    </w:p>
    <w:p w14:paraId="7A17B411" w14:textId="4234A04F" w:rsidR="000D6C25" w:rsidRDefault="00E22D23" w:rsidP="000D6C25">
      <w:pPr>
        <w:pStyle w:val="ListParagraph"/>
        <w:numPr>
          <w:ilvl w:val="2"/>
          <w:numId w:val="1"/>
        </w:numPr>
        <w:spacing w:before="120" w:after="0" w:line="360" w:lineRule="auto"/>
        <w:ind w:left="1276"/>
        <w:contextualSpacing w:val="0"/>
        <w:jc w:val="both"/>
      </w:pPr>
      <w:r>
        <w:rPr>
          <w:color w:val="0070C0"/>
        </w:rPr>
        <w:t>Fazer testes automatizados.</w:t>
      </w:r>
    </w:p>
    <w:p w14:paraId="6343B670" w14:textId="1184D1BF" w:rsidR="009C4F13" w:rsidRDefault="00F94648" w:rsidP="009C4F13">
      <w:pPr>
        <w:pStyle w:val="ListParagraph"/>
        <w:numPr>
          <w:ilvl w:val="2"/>
          <w:numId w:val="1"/>
        </w:numPr>
        <w:spacing w:before="120" w:after="0" w:line="360" w:lineRule="auto"/>
        <w:ind w:left="1276"/>
        <w:contextualSpacing w:val="0"/>
        <w:jc w:val="both"/>
      </w:pPr>
      <w:r>
        <w:t xml:space="preserve">Menos </w:t>
      </w:r>
      <w:r w:rsidR="00E22D23">
        <w:rPr>
          <w:color w:val="0070C0"/>
        </w:rPr>
        <w:t>bugs,</w:t>
      </w:r>
      <w:r w:rsidR="000D6C25">
        <w:t xml:space="preserve"> e mesmo que gere bugs você consegue </w:t>
      </w:r>
      <w:r w:rsidR="00E22D23">
        <w:rPr>
          <w:color w:val="0070C0"/>
        </w:rPr>
        <w:t xml:space="preserve">isolar </w:t>
      </w:r>
      <w:r w:rsidR="001749A6" w:rsidRPr="0019201E">
        <w:rPr>
          <w:color w:val="000000" w:themeColor="text1"/>
        </w:rPr>
        <w:t>e</w:t>
      </w:r>
      <w:r w:rsidR="001749A6" w:rsidRPr="001749A6">
        <w:rPr>
          <w:color w:val="0070C0"/>
        </w:rPr>
        <w:t xml:space="preserve"> </w:t>
      </w:r>
      <w:r w:rsidR="00E22D23">
        <w:rPr>
          <w:color w:val="0070C0"/>
        </w:rPr>
        <w:t>consertar onde está o problema</w:t>
      </w:r>
    </w:p>
    <w:p w14:paraId="13FFBB21" w14:textId="09EB2E19" w:rsidR="009C4F13" w:rsidRDefault="000D6C25" w:rsidP="009C4F13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 xml:space="preserve">Em um software com alto </w:t>
      </w:r>
      <w:r w:rsidR="00CA2D63">
        <w:rPr>
          <w:color w:val="0070C0"/>
        </w:rPr>
        <w:t>acoplamento</w:t>
      </w:r>
      <w:r>
        <w:t>, basta</w:t>
      </w:r>
      <w:r w:rsidR="00F94648">
        <w:t xml:space="preserve"> </w:t>
      </w:r>
      <w:r w:rsidR="001749A6">
        <w:t>um componente</w:t>
      </w:r>
      <w:r>
        <w:t xml:space="preserve"> no lugar errado para</w:t>
      </w:r>
      <w:r w:rsidR="001749A6">
        <w:t xml:space="preserve"> manchar todo o sistema com </w:t>
      </w:r>
      <w:r w:rsidR="00CA2D63">
        <w:rPr>
          <w:color w:val="0070C0"/>
        </w:rPr>
        <w:t>algum mal</w:t>
      </w:r>
      <w:r w:rsidR="009C4F13">
        <w:t xml:space="preserve"> </w:t>
      </w:r>
      <w:r w:rsidR="001749A6">
        <w:t>comportamento</w:t>
      </w:r>
    </w:p>
    <w:p w14:paraId="170C11D1" w14:textId="27677B8C" w:rsidR="009C4F13" w:rsidRDefault="000D6C25" w:rsidP="009C4F13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>O nome da função ou componente deve expressar</w:t>
      </w:r>
      <w:r w:rsidR="001749A6">
        <w:t xml:space="preserve"> </w:t>
      </w:r>
      <w:r w:rsidR="00CA2D63">
        <w:rPr>
          <w:color w:val="0070C0"/>
        </w:rPr>
        <w:t>tudo o que ele faz.</w:t>
      </w:r>
    </w:p>
    <w:p w14:paraId="33B8E143" w14:textId="5750FC2D" w:rsidR="009C4F13" w:rsidRDefault="000D6C25" w:rsidP="00534BE5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>O princípio Open/</w:t>
      </w:r>
      <w:proofErr w:type="spellStart"/>
      <w:r>
        <w:t>Closed</w:t>
      </w:r>
      <w:proofErr w:type="spellEnd"/>
      <w:r>
        <w:t xml:space="preserve"> </w:t>
      </w:r>
      <w:r w:rsidR="00745133">
        <w:t>prescreve que deve ser possível adicionar novas funcionalidades sem</w:t>
      </w:r>
      <w:r w:rsidR="009B3A66">
        <w:t xml:space="preserve"> </w:t>
      </w:r>
      <w:r w:rsidR="00CA2D63">
        <w:rPr>
          <w:color w:val="0070C0"/>
        </w:rPr>
        <w:t>alterar a camada de abstração principal.</w:t>
      </w:r>
    </w:p>
    <w:p w14:paraId="507F7F05" w14:textId="38061071" w:rsidR="00534BE5" w:rsidRDefault="009B3A66" w:rsidP="00534BE5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>No princípio Open/</w:t>
      </w:r>
      <w:proofErr w:type="spellStart"/>
      <w:r>
        <w:t>Closed</w:t>
      </w:r>
      <w:proofErr w:type="spellEnd"/>
      <w:r>
        <w:t xml:space="preserve">, a classe deve estar aberta para </w:t>
      </w:r>
      <w:proofErr w:type="gramStart"/>
      <w:r w:rsidR="00CA2D63">
        <w:rPr>
          <w:color w:val="0070C0"/>
        </w:rPr>
        <w:t>exten</w:t>
      </w:r>
      <w:r w:rsidR="003C4A35">
        <w:rPr>
          <w:color w:val="0070C0"/>
        </w:rPr>
        <w:t>s</w:t>
      </w:r>
      <w:r w:rsidR="00CA2D63">
        <w:rPr>
          <w:color w:val="0070C0"/>
        </w:rPr>
        <w:t>ão</w:t>
      </w:r>
      <w:proofErr w:type="gramEnd"/>
      <w:r>
        <w:t xml:space="preserve"> mas fechada para </w:t>
      </w:r>
      <w:r w:rsidR="00CA2D63">
        <w:rPr>
          <w:color w:val="0070C0"/>
        </w:rPr>
        <w:t>modificação.</w:t>
      </w:r>
      <w:r>
        <w:t xml:space="preserve"> </w:t>
      </w:r>
    </w:p>
    <w:p w14:paraId="0D701F41" w14:textId="4F168B7D" w:rsidR="00534BE5" w:rsidRDefault="009B3A66" w:rsidP="00534BE5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>Uma forma de garantir a extensão sem quebrar o princípio Open/</w:t>
      </w:r>
      <w:proofErr w:type="spellStart"/>
      <w:r>
        <w:t>Closed</w:t>
      </w:r>
      <w:proofErr w:type="spellEnd"/>
      <w:r>
        <w:t xml:space="preserve"> se dá pelo conceito de </w:t>
      </w:r>
      <w:r w:rsidR="00CA2D63">
        <w:rPr>
          <w:color w:val="0070C0"/>
        </w:rPr>
        <w:t>Plugins.</w:t>
      </w:r>
    </w:p>
    <w:p w14:paraId="3B4D6F03" w14:textId="78AEA015" w:rsidR="00534BE5" w:rsidRDefault="00745133" w:rsidP="00534BE5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 xml:space="preserve">Respeitar o Princípio de </w:t>
      </w:r>
      <w:proofErr w:type="spellStart"/>
      <w:r>
        <w:t>Liskov</w:t>
      </w:r>
      <w:proofErr w:type="spellEnd"/>
      <w:r>
        <w:t xml:space="preserve"> força</w:t>
      </w:r>
      <w:r w:rsidR="009B3A66">
        <w:t xml:space="preserve"> </w:t>
      </w:r>
      <w:r w:rsidR="005918DE">
        <w:t xml:space="preserve">fazer </w:t>
      </w:r>
      <w:r w:rsidR="003C4A35">
        <w:rPr>
          <w:color w:val="0070C0"/>
        </w:rPr>
        <w:t>abstrações no nível certo</w:t>
      </w:r>
      <w:r>
        <w:t xml:space="preserve"> e ser </w:t>
      </w:r>
      <w:r w:rsidR="003C4A35">
        <w:rPr>
          <w:color w:val="0070C0"/>
        </w:rPr>
        <w:t>mais consistente.</w:t>
      </w:r>
    </w:p>
    <w:p w14:paraId="72D5CD19" w14:textId="1BCFE0C0" w:rsidR="00AD4CC8" w:rsidRDefault="005918DE" w:rsidP="00AD4CC8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 w:rsidRPr="005918DE">
        <w:rPr>
          <w:color w:val="000000" w:themeColor="text1"/>
        </w:rPr>
        <w:t xml:space="preserve">O </w:t>
      </w:r>
      <w:r>
        <w:rPr>
          <w:color w:val="000000" w:themeColor="text1"/>
        </w:rPr>
        <w:t xml:space="preserve">exemplo do “pinguim” demonstra a </w:t>
      </w:r>
      <w:r w:rsidR="003C4A35">
        <w:rPr>
          <w:color w:val="0070C0"/>
        </w:rPr>
        <w:t>abstração errada</w:t>
      </w:r>
      <w:r>
        <w:rPr>
          <w:color w:val="000000" w:themeColor="text1"/>
        </w:rPr>
        <w:t xml:space="preserve"> do Princípio da Substituição de </w:t>
      </w:r>
      <w:proofErr w:type="spellStart"/>
      <w:r>
        <w:rPr>
          <w:color w:val="000000" w:themeColor="text1"/>
        </w:rPr>
        <w:t>Liskov</w:t>
      </w:r>
      <w:proofErr w:type="spellEnd"/>
      <w:r>
        <w:rPr>
          <w:color w:val="000000" w:themeColor="text1"/>
        </w:rPr>
        <w:t xml:space="preserve">. A abstração “Ave” não está </w:t>
      </w:r>
      <w:r w:rsidR="003C4A35">
        <w:rPr>
          <w:color w:val="0070C0"/>
        </w:rPr>
        <w:t>correta,</w:t>
      </w:r>
      <w:r>
        <w:rPr>
          <w:color w:val="000000" w:themeColor="text1"/>
        </w:rPr>
        <w:t xml:space="preserve"> pois nem toda ave </w:t>
      </w:r>
      <w:r w:rsidR="003C4A35">
        <w:rPr>
          <w:color w:val="0070C0"/>
        </w:rPr>
        <w:t>voa.</w:t>
      </w:r>
    </w:p>
    <w:p w14:paraId="5F62756C" w14:textId="6C10808B" w:rsidR="003406CF" w:rsidRDefault="00745133" w:rsidP="003406CF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 xml:space="preserve">O Princípio da </w:t>
      </w:r>
      <w:r w:rsidR="002B5FF3">
        <w:rPr>
          <w:color w:val="0070C0"/>
        </w:rPr>
        <w:t xml:space="preserve">Interface </w:t>
      </w:r>
      <w:proofErr w:type="spellStart"/>
      <w:r w:rsidR="002B5FF3">
        <w:rPr>
          <w:color w:val="0070C0"/>
        </w:rPr>
        <w:t>Segregation</w:t>
      </w:r>
      <w:proofErr w:type="spellEnd"/>
      <w:r w:rsidR="002B5FF3">
        <w:rPr>
          <w:color w:val="0070C0"/>
        </w:rPr>
        <w:t xml:space="preserve"> </w:t>
      </w:r>
      <w:r>
        <w:t xml:space="preserve">promove a especificação de interfaces </w:t>
      </w:r>
      <w:r w:rsidR="002B5FF3">
        <w:rPr>
          <w:color w:val="0070C0"/>
        </w:rPr>
        <w:t>fragmentadas</w:t>
      </w:r>
      <w:r>
        <w:t xml:space="preserve"> e mais </w:t>
      </w:r>
      <w:r w:rsidR="002B5FF3">
        <w:rPr>
          <w:color w:val="0070C0"/>
        </w:rPr>
        <w:t>especificas.</w:t>
      </w:r>
    </w:p>
    <w:p w14:paraId="27D0FC56" w14:textId="1C0D5FF8" w:rsidR="003406CF" w:rsidRDefault="005918DE" w:rsidP="003406CF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 xml:space="preserve">O Princípio da Injeção de Dependências defende que uma classe/módulo não deve </w:t>
      </w:r>
      <w:r w:rsidR="002B5FF3">
        <w:rPr>
          <w:color w:val="0070C0"/>
        </w:rPr>
        <w:t>depender d</w:t>
      </w:r>
      <w:r w:rsidR="00F1507A">
        <w:rPr>
          <w:color w:val="0070C0"/>
        </w:rPr>
        <w:t xml:space="preserve">iretamente </w:t>
      </w:r>
      <w:r>
        <w:t xml:space="preserve">de outra classe/módulo, mas sim dos </w:t>
      </w:r>
      <w:r w:rsidR="00F1507A">
        <w:rPr>
          <w:color w:val="0070C0"/>
        </w:rPr>
        <w:t>serviços</w:t>
      </w:r>
      <w:r>
        <w:t xml:space="preserve"> que este último oferece.</w:t>
      </w:r>
    </w:p>
    <w:p w14:paraId="5623A19A" w14:textId="11BD58E1" w:rsidR="003406CF" w:rsidRDefault="005918DE" w:rsidP="003406CF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 xml:space="preserve">No contexto do </w:t>
      </w:r>
      <w:proofErr w:type="spellStart"/>
      <w:r>
        <w:rPr>
          <w:i/>
        </w:rPr>
        <w:t>Dependency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Injection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Principle</w:t>
      </w:r>
      <w:proofErr w:type="spellEnd"/>
      <w:r>
        <w:t xml:space="preserve"> a classe depende dos serviços </w:t>
      </w:r>
      <w:r w:rsidR="002B5FF3">
        <w:rPr>
          <w:color w:val="0070C0"/>
        </w:rPr>
        <w:t>definidos</w:t>
      </w:r>
      <w:r>
        <w:t xml:space="preserve"> em uma interface, ou seja, ela não possui </w:t>
      </w:r>
      <w:r w:rsidR="002B5FF3">
        <w:rPr>
          <w:color w:val="0070C0"/>
        </w:rPr>
        <w:t>acoplamento</w:t>
      </w:r>
      <w:r w:rsidRPr="00A1057E">
        <w:rPr>
          <w:color w:val="0070C0"/>
        </w:rPr>
        <w:t xml:space="preserve"> </w:t>
      </w:r>
      <w:r>
        <w:t xml:space="preserve">com a classe que faz a implementação dos serviços, </w:t>
      </w:r>
      <w:r w:rsidR="002B5FF3">
        <w:rPr>
          <w:color w:val="0070C0"/>
        </w:rPr>
        <w:t>desconhecendo</w:t>
      </w:r>
      <w:r w:rsidRPr="00A1057E">
        <w:rPr>
          <w:color w:val="0070C0"/>
        </w:rPr>
        <w:t xml:space="preserve"> </w:t>
      </w:r>
      <w:r>
        <w:t>sua existência.</w:t>
      </w:r>
    </w:p>
    <w:p w14:paraId="2FFB79D9" w14:textId="18F7DD14" w:rsidR="0019201E" w:rsidRPr="00CC40FB" w:rsidRDefault="00745133" w:rsidP="00CC40FB">
      <w:pPr>
        <w:pStyle w:val="ListParagraph"/>
        <w:numPr>
          <w:ilvl w:val="1"/>
          <w:numId w:val="1"/>
        </w:numPr>
        <w:spacing w:before="120" w:after="0" w:line="360" w:lineRule="auto"/>
        <w:ind w:left="993"/>
        <w:contextualSpacing w:val="0"/>
        <w:jc w:val="both"/>
      </w:pPr>
      <w:r>
        <w:t xml:space="preserve">Os princípios SOLID foram especificados em 1996 por </w:t>
      </w:r>
      <w:r w:rsidR="002B5FF3">
        <w:rPr>
          <w:color w:val="0070C0"/>
        </w:rPr>
        <w:t>Robert C. Martin.</w:t>
      </w:r>
    </w:p>
    <w:sectPr w:rsidR="0019201E" w:rsidRPr="00CC40F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12147E"/>
    <w:multiLevelType w:val="hybridMultilevel"/>
    <w:tmpl w:val="D4C2C7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160017">
      <w:start w:val="1"/>
      <w:numFmt w:val="lowerLetter"/>
      <w:lvlText w:val="%2)"/>
      <w:lvlJc w:val="left"/>
      <w:pPr>
        <w:ind w:left="1440" w:hanging="360"/>
      </w:pPr>
    </w:lvl>
    <w:lvl w:ilvl="2" w:tplc="E99A377C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50104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1DBB"/>
    <w:rsid w:val="00080F6F"/>
    <w:rsid w:val="000A269D"/>
    <w:rsid w:val="000D6C25"/>
    <w:rsid w:val="00101DBB"/>
    <w:rsid w:val="00144FB2"/>
    <w:rsid w:val="001636FA"/>
    <w:rsid w:val="001749A6"/>
    <w:rsid w:val="0019201E"/>
    <w:rsid w:val="001A3F56"/>
    <w:rsid w:val="002313F9"/>
    <w:rsid w:val="0028341D"/>
    <w:rsid w:val="002B5FF3"/>
    <w:rsid w:val="002F7C49"/>
    <w:rsid w:val="003406CF"/>
    <w:rsid w:val="003C4A35"/>
    <w:rsid w:val="00441DEE"/>
    <w:rsid w:val="00481B02"/>
    <w:rsid w:val="00495AB9"/>
    <w:rsid w:val="004A58F1"/>
    <w:rsid w:val="00534BE5"/>
    <w:rsid w:val="00544971"/>
    <w:rsid w:val="00545248"/>
    <w:rsid w:val="0056621A"/>
    <w:rsid w:val="005918DE"/>
    <w:rsid w:val="0059756D"/>
    <w:rsid w:val="005E7318"/>
    <w:rsid w:val="00646729"/>
    <w:rsid w:val="006C0FC5"/>
    <w:rsid w:val="00743A95"/>
    <w:rsid w:val="00745133"/>
    <w:rsid w:val="007629E2"/>
    <w:rsid w:val="007975DE"/>
    <w:rsid w:val="007E4AE1"/>
    <w:rsid w:val="008223ED"/>
    <w:rsid w:val="00954B24"/>
    <w:rsid w:val="00955F7B"/>
    <w:rsid w:val="00967077"/>
    <w:rsid w:val="00972296"/>
    <w:rsid w:val="009B3A66"/>
    <w:rsid w:val="009B5A1C"/>
    <w:rsid w:val="009C4F13"/>
    <w:rsid w:val="009E22CB"/>
    <w:rsid w:val="009F4BEA"/>
    <w:rsid w:val="00A1057E"/>
    <w:rsid w:val="00A47D96"/>
    <w:rsid w:val="00AA6DF1"/>
    <w:rsid w:val="00AD2666"/>
    <w:rsid w:val="00AD4CC8"/>
    <w:rsid w:val="00AE7750"/>
    <w:rsid w:val="00AF0744"/>
    <w:rsid w:val="00B23F7B"/>
    <w:rsid w:val="00BA7538"/>
    <w:rsid w:val="00BC0CCB"/>
    <w:rsid w:val="00BC174B"/>
    <w:rsid w:val="00C15F54"/>
    <w:rsid w:val="00C20AAE"/>
    <w:rsid w:val="00C66A4C"/>
    <w:rsid w:val="00CA2D63"/>
    <w:rsid w:val="00CC40FB"/>
    <w:rsid w:val="00D75A43"/>
    <w:rsid w:val="00DA7990"/>
    <w:rsid w:val="00DE71A9"/>
    <w:rsid w:val="00E22D23"/>
    <w:rsid w:val="00E55F47"/>
    <w:rsid w:val="00E662FE"/>
    <w:rsid w:val="00E84453"/>
    <w:rsid w:val="00F117D3"/>
    <w:rsid w:val="00F1507A"/>
    <w:rsid w:val="00F94648"/>
    <w:rsid w:val="00FD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51EDB7"/>
  <w15:chartTrackingRefBased/>
  <w15:docId w15:val="{C1417301-FCD7-4CB4-B6FD-FB915012D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7D96"/>
    <w:rPr>
      <w:rFonts w:ascii="Arial" w:hAnsi="Arial" w:cs="Arial"/>
      <w:sz w:val="20"/>
      <w:szCs w:val="20"/>
      <w:lang w:val="pt-BR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D96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A3F56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3F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F9"/>
    <w:rPr>
      <w:rFonts w:ascii="Segoe UI" w:hAnsi="Segoe UI" w:cs="Segoe UI"/>
      <w:sz w:val="18"/>
      <w:szCs w:val="18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2</Pages>
  <Words>521</Words>
  <Characters>2971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João Marcos</cp:lastModifiedBy>
  <cp:revision>4</cp:revision>
  <cp:lastPrinted>2023-04-02T15:34:00Z</cp:lastPrinted>
  <dcterms:created xsi:type="dcterms:W3CDTF">2023-03-30T19:49:00Z</dcterms:created>
  <dcterms:modified xsi:type="dcterms:W3CDTF">2023-04-02T15:40:00Z</dcterms:modified>
</cp:coreProperties>
</file>