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B684" w14:textId="77777777" w:rsidR="003F53D2" w:rsidRPr="001E367D" w:rsidRDefault="003F53D2" w:rsidP="003F53D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690BD8E4" w14:textId="77777777" w:rsidR="003F53D2" w:rsidRDefault="003F53D2" w:rsidP="003F53D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Pr>
          <w:rFonts w:asciiTheme="majorBidi" w:hAnsiTheme="majorBidi" w:cstheme="majorBidi"/>
          <w:b w:val="0"/>
          <w:bCs/>
          <w:sz w:val="24"/>
          <w:szCs w:val="24"/>
        </w:rPr>
        <w:t>SCIENCE</w:t>
      </w:r>
    </w:p>
    <w:p w14:paraId="068C9519" w14:textId="77777777" w:rsidR="003F53D2" w:rsidRPr="00F43823" w:rsidRDefault="003F53D2" w:rsidP="003F53D2"/>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3F53D2" w:rsidRPr="0061058E" w14:paraId="7271E68D" w14:textId="77777777" w:rsidTr="00975316">
        <w:trPr>
          <w:jc w:val="center"/>
        </w:trPr>
        <w:tc>
          <w:tcPr>
            <w:tcW w:w="1165" w:type="dxa"/>
            <w:tcBorders>
              <w:right w:val="single" w:sz="4" w:space="0" w:color="auto"/>
            </w:tcBorders>
            <w:shd w:val="clear" w:color="auto" w:fill="D9D9D9" w:themeFill="background1" w:themeFillShade="D9"/>
          </w:tcPr>
          <w:p w14:paraId="5A4093A2" w14:textId="77777777" w:rsidR="003F53D2" w:rsidRPr="0061058E" w:rsidRDefault="003F53D2" w:rsidP="00975316">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7A6C867D" w14:textId="77777777" w:rsidR="003F53D2" w:rsidRPr="0061058E" w:rsidRDefault="003F53D2" w:rsidP="00975316">
            <w:pPr>
              <w:pStyle w:val="NoSpacing"/>
              <w:jc w:val="center"/>
              <w:rPr>
                <w:rFonts w:ascii="Arial" w:hAnsi="Arial" w:cs="Arial"/>
                <w:b/>
                <w:sz w:val="22"/>
              </w:rPr>
            </w:pPr>
            <w:r w:rsidRPr="00B51480">
              <w:rPr>
                <w:rFonts w:ascii="Arial" w:hAnsi="Arial" w:cs="Arial"/>
                <w:b/>
                <w:sz w:val="22"/>
              </w:rPr>
              <w:t>Algorithms</w:t>
            </w:r>
            <w:r>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3070650B" w14:textId="77777777" w:rsidR="003F53D2" w:rsidRPr="0061058E" w:rsidRDefault="003F53D2" w:rsidP="00975316">
            <w:pPr>
              <w:pStyle w:val="NoSpacing"/>
              <w:jc w:val="center"/>
              <w:rPr>
                <w:rFonts w:ascii="Arial" w:hAnsi="Arial" w:cs="Arial"/>
                <w:sz w:val="22"/>
              </w:rPr>
            </w:pPr>
            <w:r w:rsidRPr="0061058E">
              <w:rPr>
                <w:rFonts w:ascii="Arial" w:hAnsi="Arial" w:cs="Arial"/>
                <w:sz w:val="22"/>
              </w:rPr>
              <w:t>Semester:</w:t>
            </w:r>
          </w:p>
        </w:tc>
        <w:tc>
          <w:tcPr>
            <w:tcW w:w="2065" w:type="dxa"/>
          </w:tcPr>
          <w:p w14:paraId="62E125BE" w14:textId="37CC3F81" w:rsidR="003F53D2" w:rsidRPr="0061058E" w:rsidRDefault="003F53D2" w:rsidP="00975316">
            <w:pPr>
              <w:pStyle w:val="NoSpacing"/>
              <w:rPr>
                <w:rFonts w:ascii="Arial" w:hAnsi="Arial" w:cs="Arial"/>
                <w:b/>
                <w:sz w:val="22"/>
              </w:rPr>
            </w:pPr>
            <w:r>
              <w:rPr>
                <w:rFonts w:ascii="Arial" w:hAnsi="Arial" w:cs="Arial"/>
                <w:b/>
                <w:sz w:val="22"/>
              </w:rPr>
              <w:t>Fall</w:t>
            </w:r>
            <w:r w:rsidRPr="0061058E">
              <w:rPr>
                <w:rFonts w:ascii="Arial" w:hAnsi="Arial" w:cs="Arial"/>
                <w:b/>
                <w:sz w:val="22"/>
              </w:rPr>
              <w:t xml:space="preserve"> 20</w:t>
            </w:r>
            <w:r>
              <w:rPr>
                <w:rFonts w:ascii="Arial" w:hAnsi="Arial" w:cs="Arial"/>
                <w:b/>
                <w:sz w:val="22"/>
              </w:rPr>
              <w:t>2</w:t>
            </w:r>
            <w:r>
              <w:rPr>
                <w:rFonts w:ascii="Arial" w:hAnsi="Arial" w:cs="Arial"/>
                <w:b/>
                <w:sz w:val="22"/>
              </w:rPr>
              <w:t>1</w:t>
            </w:r>
          </w:p>
        </w:tc>
      </w:tr>
      <w:tr w:rsidR="003F53D2" w:rsidRPr="0061058E" w14:paraId="12FE01D9" w14:textId="77777777" w:rsidTr="00975316">
        <w:trPr>
          <w:trHeight w:val="116"/>
          <w:jc w:val="center"/>
        </w:trPr>
        <w:tc>
          <w:tcPr>
            <w:tcW w:w="9350" w:type="dxa"/>
            <w:gridSpan w:val="6"/>
          </w:tcPr>
          <w:p w14:paraId="16A6AB15" w14:textId="77777777" w:rsidR="003F53D2" w:rsidRPr="0061058E" w:rsidRDefault="003F53D2" w:rsidP="00975316">
            <w:pPr>
              <w:pStyle w:val="NoSpacing"/>
              <w:jc w:val="center"/>
              <w:rPr>
                <w:rFonts w:ascii="Arial" w:hAnsi="Arial" w:cs="Arial"/>
                <w:sz w:val="22"/>
              </w:rPr>
            </w:pPr>
          </w:p>
        </w:tc>
      </w:tr>
      <w:tr w:rsidR="003F53D2" w:rsidRPr="0061058E" w14:paraId="35F673D7" w14:textId="77777777" w:rsidTr="00975316">
        <w:trPr>
          <w:trHeight w:val="303"/>
          <w:jc w:val="center"/>
        </w:trPr>
        <w:tc>
          <w:tcPr>
            <w:tcW w:w="1165" w:type="dxa"/>
            <w:shd w:val="clear" w:color="auto" w:fill="D9D9D9" w:themeFill="background1" w:themeFillShade="D9"/>
            <w:vAlign w:val="center"/>
          </w:tcPr>
          <w:p w14:paraId="3599A4AB" w14:textId="77777777" w:rsidR="003F53D2" w:rsidRPr="0061058E" w:rsidRDefault="003F53D2" w:rsidP="00975316">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624F0EDC" w14:textId="77777777" w:rsidR="003F53D2" w:rsidRPr="0061058E" w:rsidRDefault="003F53D2" w:rsidP="00975316">
            <w:pPr>
              <w:pStyle w:val="NoSpacing"/>
              <w:jc w:val="center"/>
              <w:rPr>
                <w:rFonts w:ascii="Arial" w:hAnsi="Arial" w:cs="Arial"/>
                <w:sz w:val="22"/>
              </w:rPr>
            </w:pPr>
          </w:p>
        </w:tc>
        <w:tc>
          <w:tcPr>
            <w:tcW w:w="2790" w:type="dxa"/>
            <w:shd w:val="clear" w:color="auto" w:fill="D9D9D9" w:themeFill="background1" w:themeFillShade="D9"/>
          </w:tcPr>
          <w:p w14:paraId="0DF9E67E" w14:textId="77777777" w:rsidR="003F53D2" w:rsidRPr="0061058E" w:rsidRDefault="003F53D2" w:rsidP="00975316">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470C17B6" w14:textId="0156424D" w:rsidR="003F53D2" w:rsidRPr="0061058E" w:rsidRDefault="003F53D2" w:rsidP="00975316">
            <w:pPr>
              <w:pStyle w:val="NoSpacing"/>
              <w:rPr>
                <w:rFonts w:ascii="Arial" w:hAnsi="Arial" w:cs="Arial"/>
                <w:b/>
                <w:sz w:val="22"/>
              </w:rPr>
            </w:pPr>
            <w:r>
              <w:rPr>
                <w:rFonts w:ascii="Arial" w:hAnsi="Arial" w:cs="Arial"/>
                <w:b/>
                <w:sz w:val="22"/>
              </w:rPr>
              <w:t>Ojas Deshmukh</w:t>
            </w:r>
          </w:p>
        </w:tc>
      </w:tr>
      <w:tr w:rsidR="003F53D2" w:rsidRPr="0061058E" w14:paraId="3E6AE1B6" w14:textId="77777777" w:rsidTr="00975316">
        <w:trPr>
          <w:jc w:val="center"/>
        </w:trPr>
        <w:tc>
          <w:tcPr>
            <w:tcW w:w="1165" w:type="dxa"/>
            <w:vMerge w:val="restart"/>
          </w:tcPr>
          <w:p w14:paraId="4AC6C6F6" w14:textId="77777777" w:rsidR="003F53D2" w:rsidRPr="0061058E" w:rsidRDefault="003F53D2" w:rsidP="00975316">
            <w:pPr>
              <w:pStyle w:val="NoSpacing"/>
              <w:jc w:val="center"/>
              <w:rPr>
                <w:rFonts w:ascii="Arial" w:hAnsi="Arial" w:cs="Arial"/>
                <w:b/>
                <w:sz w:val="22"/>
              </w:rPr>
            </w:pPr>
          </w:p>
        </w:tc>
        <w:tc>
          <w:tcPr>
            <w:tcW w:w="450" w:type="dxa"/>
            <w:vMerge/>
            <w:shd w:val="clear" w:color="auto" w:fill="auto"/>
          </w:tcPr>
          <w:p w14:paraId="46CBACA0" w14:textId="77777777" w:rsidR="003F53D2" w:rsidRPr="0061058E" w:rsidRDefault="003F53D2" w:rsidP="00975316">
            <w:pPr>
              <w:pStyle w:val="NoSpacing"/>
              <w:jc w:val="center"/>
              <w:rPr>
                <w:rFonts w:ascii="Arial" w:hAnsi="Arial" w:cs="Arial"/>
                <w:sz w:val="22"/>
              </w:rPr>
            </w:pPr>
          </w:p>
        </w:tc>
        <w:tc>
          <w:tcPr>
            <w:tcW w:w="2790" w:type="dxa"/>
            <w:shd w:val="clear" w:color="auto" w:fill="D9D9D9" w:themeFill="background1" w:themeFillShade="D9"/>
          </w:tcPr>
          <w:p w14:paraId="0EAA4720" w14:textId="77777777" w:rsidR="003F53D2" w:rsidRPr="0061058E" w:rsidRDefault="003F53D2" w:rsidP="00975316">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357757AA" w14:textId="3DC04B52" w:rsidR="003F53D2" w:rsidRPr="0061058E" w:rsidRDefault="003F53D2" w:rsidP="00975316">
            <w:pPr>
              <w:pStyle w:val="NoSpacing"/>
              <w:rPr>
                <w:rFonts w:ascii="Arial" w:hAnsi="Arial" w:cs="Arial"/>
                <w:b/>
                <w:sz w:val="22"/>
              </w:rPr>
            </w:pPr>
            <w:r>
              <w:rPr>
                <w:rFonts w:ascii="Arial" w:hAnsi="Arial" w:cs="Arial"/>
                <w:b/>
                <w:sz w:val="22"/>
              </w:rPr>
              <w:t>Ojas</w:t>
            </w:r>
            <w:r>
              <w:rPr>
                <w:rFonts w:ascii="Arial" w:hAnsi="Arial" w:cs="Arial"/>
                <w:b/>
                <w:sz w:val="22"/>
              </w:rPr>
              <w:t xml:space="preserve">@mail.fresnostate.edu </w:t>
            </w:r>
            <w:r w:rsidRPr="0061058E">
              <w:rPr>
                <w:rFonts w:ascii="Arial" w:hAnsi="Arial" w:cs="Arial"/>
                <w:b/>
                <w:sz w:val="22"/>
              </w:rPr>
              <w:t>email</w:t>
            </w:r>
          </w:p>
        </w:tc>
      </w:tr>
      <w:tr w:rsidR="003F53D2" w:rsidRPr="0061058E" w14:paraId="0DDC40BF" w14:textId="77777777" w:rsidTr="00975316">
        <w:trPr>
          <w:jc w:val="center"/>
        </w:trPr>
        <w:tc>
          <w:tcPr>
            <w:tcW w:w="1165" w:type="dxa"/>
            <w:vMerge/>
          </w:tcPr>
          <w:p w14:paraId="2561CB80" w14:textId="77777777" w:rsidR="003F53D2" w:rsidRPr="0061058E" w:rsidRDefault="003F53D2" w:rsidP="00975316">
            <w:pPr>
              <w:pStyle w:val="NoSpacing"/>
              <w:jc w:val="center"/>
              <w:rPr>
                <w:rFonts w:ascii="Arial" w:hAnsi="Arial" w:cs="Arial"/>
                <w:sz w:val="22"/>
              </w:rPr>
            </w:pPr>
          </w:p>
        </w:tc>
        <w:tc>
          <w:tcPr>
            <w:tcW w:w="450" w:type="dxa"/>
            <w:vMerge/>
            <w:shd w:val="clear" w:color="auto" w:fill="auto"/>
          </w:tcPr>
          <w:p w14:paraId="33C8B2CF" w14:textId="77777777" w:rsidR="003F53D2" w:rsidRPr="0061058E" w:rsidRDefault="003F53D2" w:rsidP="00975316">
            <w:pPr>
              <w:pStyle w:val="NoSpacing"/>
              <w:jc w:val="center"/>
              <w:rPr>
                <w:rFonts w:ascii="Arial" w:hAnsi="Arial" w:cs="Arial"/>
                <w:sz w:val="22"/>
              </w:rPr>
            </w:pPr>
          </w:p>
        </w:tc>
        <w:tc>
          <w:tcPr>
            <w:tcW w:w="2790" w:type="dxa"/>
            <w:shd w:val="clear" w:color="auto" w:fill="D9D9D9" w:themeFill="background1" w:themeFillShade="D9"/>
          </w:tcPr>
          <w:p w14:paraId="358089B7" w14:textId="77777777" w:rsidR="003F53D2" w:rsidRPr="0061058E" w:rsidRDefault="003F53D2" w:rsidP="00975316">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1F2FF525" w14:textId="4057457E" w:rsidR="003F53D2" w:rsidRPr="0061058E" w:rsidRDefault="003F53D2" w:rsidP="00975316">
            <w:pPr>
              <w:pStyle w:val="NoSpacing"/>
              <w:rPr>
                <w:rFonts w:ascii="Arial" w:hAnsi="Arial" w:cs="Arial"/>
                <w:b/>
                <w:sz w:val="22"/>
              </w:rPr>
            </w:pPr>
            <w:r>
              <w:rPr>
                <w:rFonts w:ascii="Arial" w:hAnsi="Arial" w:cs="Arial"/>
                <w:b/>
                <w:sz w:val="22"/>
              </w:rPr>
              <w:t>Lab 8</w:t>
            </w:r>
          </w:p>
        </w:tc>
      </w:tr>
      <w:tr w:rsidR="003F53D2" w:rsidRPr="0061058E" w14:paraId="574EC82F" w14:textId="77777777" w:rsidTr="00975316">
        <w:trPr>
          <w:jc w:val="center"/>
        </w:trPr>
        <w:tc>
          <w:tcPr>
            <w:tcW w:w="9350" w:type="dxa"/>
            <w:gridSpan w:val="6"/>
          </w:tcPr>
          <w:p w14:paraId="55AC8A9F" w14:textId="77777777" w:rsidR="003F53D2" w:rsidRPr="0061058E" w:rsidRDefault="003F53D2" w:rsidP="00975316">
            <w:pPr>
              <w:pStyle w:val="NoSpacing"/>
              <w:rPr>
                <w:rFonts w:ascii="Arial" w:hAnsi="Arial" w:cs="Arial"/>
                <w:b/>
                <w:sz w:val="22"/>
              </w:rPr>
            </w:pPr>
          </w:p>
        </w:tc>
      </w:tr>
    </w:tbl>
    <w:p w14:paraId="0462856D" w14:textId="77777777" w:rsidR="003F53D2" w:rsidRDefault="003F53D2" w:rsidP="003F53D2">
      <w:pPr>
        <w:rPr>
          <w:rFonts w:asciiTheme="majorBidi" w:hAnsiTheme="majorBidi" w:cstheme="majorBidi"/>
          <w:sz w:val="24"/>
          <w:szCs w:val="24"/>
        </w:rPr>
      </w:pPr>
    </w:p>
    <w:p w14:paraId="52A54B9D" w14:textId="77777777" w:rsidR="003F53D2" w:rsidRPr="00C130DE" w:rsidRDefault="003F53D2" w:rsidP="003F53D2">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Pr>
          <w:rFonts w:ascii="Times New Roman" w:hAnsi="Times New Roman" w:cs="Times New Roman"/>
          <w:b/>
          <w:sz w:val="26"/>
        </w:rPr>
        <w:t>Statement of Objectives</w:t>
      </w:r>
    </w:p>
    <w:p w14:paraId="3D3F77E5" w14:textId="1C7F9BC8" w:rsidR="003F53D2" w:rsidRDefault="00916A6B" w:rsidP="003F53D2">
      <w:pPr>
        <w:pStyle w:val="NoSpacing"/>
        <w:jc w:val="both"/>
        <w:rPr>
          <w:rFonts w:ascii="Times New Roman" w:hAnsi="Times New Roman" w:cs="Times New Roman"/>
        </w:rPr>
      </w:pPr>
      <w:r>
        <w:rPr>
          <w:rFonts w:ascii="Times New Roman" w:hAnsi="Times New Roman" w:cs="Times New Roman"/>
        </w:rPr>
        <w:tab/>
        <w:t>In this lab we will be studying about the Binary search tree. We will implement the topics mentioned in the lab and check for results.</w:t>
      </w:r>
    </w:p>
    <w:p w14:paraId="46E75ED6" w14:textId="77777777" w:rsidR="003F53D2" w:rsidRPr="00C130DE" w:rsidRDefault="003F53D2" w:rsidP="003F53D2">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Pr>
          <w:rFonts w:ascii="Times New Roman" w:hAnsi="Times New Roman" w:cs="Times New Roman"/>
          <w:b/>
          <w:sz w:val="26"/>
        </w:rPr>
        <w:t>Experimental Procedure</w:t>
      </w:r>
    </w:p>
    <w:p w14:paraId="4567DBA7" w14:textId="56743B47" w:rsidR="003F53D2" w:rsidRDefault="00916A6B" w:rsidP="003F53D2">
      <w:pPr>
        <w:pStyle w:val="NoSpacing"/>
        <w:jc w:val="both"/>
        <w:rPr>
          <w:rFonts w:ascii="Times New Roman" w:hAnsi="Times New Roman" w:cs="Times New Roman"/>
        </w:rPr>
      </w:pPr>
      <w:r>
        <w:rPr>
          <w:rFonts w:ascii="Times New Roman" w:hAnsi="Times New Roman" w:cs="Times New Roman"/>
        </w:rPr>
        <w:tab/>
        <w:t xml:space="preserve">Instead of using “struct node” we have used “class node” this means we will have two separate classes, one of node and other of bst. For nodes we will be needing three different pieces of information. </w:t>
      </w:r>
      <w:r w:rsidR="00D67F8B">
        <w:rPr>
          <w:rFonts w:ascii="Times New Roman" w:hAnsi="Times New Roman" w:cs="Times New Roman"/>
        </w:rPr>
        <w:t>Data, leftchild and rightchild. First, we have implemented and inductive call for insert node in the insert function. This will take care of tree making.</w:t>
      </w:r>
      <w:r w:rsidR="00BD0058">
        <w:rPr>
          <w:rFonts w:ascii="Times New Roman" w:hAnsi="Times New Roman" w:cs="Times New Roman"/>
        </w:rPr>
        <w:t xml:space="preserve"> Then we have implemented function to get the maximum value. A function to return root and a function to check if the searched element is present in the tree.</w:t>
      </w:r>
      <w:r w:rsidR="006056A1">
        <w:rPr>
          <w:rFonts w:ascii="Times New Roman" w:hAnsi="Times New Roman" w:cs="Times New Roman"/>
        </w:rPr>
        <w:t xml:space="preserve"> Also, a print function which prints the tree in preoder.</w:t>
      </w:r>
    </w:p>
    <w:p w14:paraId="4C300C6C" w14:textId="6A596D9D" w:rsidR="00BD0058" w:rsidRPr="00C130DE" w:rsidRDefault="003F53D2" w:rsidP="003F53D2">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2B9A3365" w14:textId="652F8685" w:rsidR="003F53D2" w:rsidRDefault="00BD0058" w:rsidP="003F53D2">
      <w:pPr>
        <w:pStyle w:val="NoSpacing"/>
        <w:jc w:val="both"/>
        <w:rPr>
          <w:rFonts w:ascii="Times New Roman" w:hAnsi="Times New Roman" w:cs="Times New Roman"/>
        </w:rPr>
      </w:pPr>
      <w:r>
        <w:rPr>
          <w:rFonts w:ascii="Times New Roman" w:hAnsi="Times New Roman" w:cs="Times New Roman"/>
          <w:noProof/>
        </w:rPr>
        <w:drawing>
          <wp:inline distT="0" distB="0" distL="0" distR="0" wp14:anchorId="6B48813E" wp14:editId="0F5ADC86">
            <wp:extent cx="6858000" cy="4130040"/>
            <wp:effectExtent l="0" t="0" r="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58000" cy="4130040"/>
                    </a:xfrm>
                    <a:prstGeom prst="rect">
                      <a:avLst/>
                    </a:prstGeom>
                  </pic:spPr>
                </pic:pic>
              </a:graphicData>
            </a:graphic>
          </wp:inline>
        </w:drawing>
      </w:r>
    </w:p>
    <w:p w14:paraId="55B27033" w14:textId="77777777" w:rsidR="003F53D2" w:rsidRPr="00C130DE" w:rsidRDefault="003F53D2" w:rsidP="003F53D2">
      <w:pPr>
        <w:pStyle w:val="NoSpacing"/>
        <w:jc w:val="both"/>
        <w:rPr>
          <w:rFonts w:ascii="Times New Roman" w:hAnsi="Times New Roman" w:cs="Times New Roman"/>
          <w:b/>
          <w:sz w:val="26"/>
        </w:rPr>
      </w:pPr>
      <w:r>
        <w:rPr>
          <w:rFonts w:ascii="Times New Roman" w:hAnsi="Times New Roman" w:cs="Times New Roman"/>
          <w:b/>
          <w:sz w:val="26"/>
        </w:rPr>
        <w:t>4</w:t>
      </w:r>
      <w:r w:rsidRPr="00C130DE">
        <w:rPr>
          <w:rFonts w:ascii="Times New Roman" w:hAnsi="Times New Roman" w:cs="Times New Roman"/>
          <w:b/>
          <w:sz w:val="26"/>
        </w:rPr>
        <w:t>. Encountered Problems</w:t>
      </w:r>
    </w:p>
    <w:p w14:paraId="119A82DE" w14:textId="1B98C619" w:rsidR="003F53D2" w:rsidRDefault="00BD0058" w:rsidP="003F53D2">
      <w:pPr>
        <w:pStyle w:val="NoSpacing"/>
        <w:jc w:val="both"/>
        <w:rPr>
          <w:rFonts w:ascii="Times New Roman" w:hAnsi="Times New Roman" w:cs="Times New Roman"/>
        </w:rPr>
      </w:pPr>
      <w:r>
        <w:rPr>
          <w:rFonts w:ascii="Times New Roman" w:hAnsi="Times New Roman" w:cs="Times New Roman"/>
        </w:rPr>
        <w:lastRenderedPageBreak/>
        <w:tab/>
        <w:t>It would have been easy with implementation of struct node than class of node. There were minor bug problems here and there</w:t>
      </w:r>
      <w:r w:rsidR="006056A1">
        <w:rPr>
          <w:rFonts w:ascii="Times New Roman" w:hAnsi="Times New Roman" w:cs="Times New Roman"/>
        </w:rPr>
        <w:t>. It took a lot of time in the constructors to identify and fix warnings and errors.</w:t>
      </w:r>
    </w:p>
    <w:p w14:paraId="6F9B38F1" w14:textId="77777777" w:rsidR="003F53D2" w:rsidRPr="00C130DE" w:rsidRDefault="003F53D2" w:rsidP="003F53D2">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30E45B88" w14:textId="1B3351B1" w:rsidR="003F53D2" w:rsidRPr="00B9465D" w:rsidRDefault="006056A1" w:rsidP="003F53D2">
      <w:pPr>
        <w:pStyle w:val="NoSpacing"/>
        <w:jc w:val="both"/>
        <w:rPr>
          <w:rFonts w:ascii="Times New Roman" w:hAnsi="Times New Roman" w:cs="Times New Roman"/>
        </w:rPr>
      </w:pPr>
      <w:r>
        <w:rPr>
          <w:rFonts w:ascii="Times New Roman" w:hAnsi="Times New Roman" w:cs="Times New Roman"/>
        </w:rPr>
        <w:tab/>
      </w:r>
      <w:r w:rsidR="003F53D2">
        <w:rPr>
          <w:rFonts w:ascii="Times New Roman" w:hAnsi="Times New Roman" w:cs="Times New Roman"/>
        </w:rPr>
        <w:t xml:space="preserve"> </w:t>
      </w:r>
      <w:r>
        <w:rPr>
          <w:rFonts w:ascii="Times New Roman" w:hAnsi="Times New Roman" w:cs="Times New Roman"/>
        </w:rPr>
        <w:t>The task was overall fine and the tree implementation with the specifies header file was easy.</w:t>
      </w:r>
    </w:p>
    <w:p w14:paraId="43982C20" w14:textId="77777777" w:rsidR="003F53D2" w:rsidRDefault="003F53D2" w:rsidP="003F53D2">
      <w:pPr>
        <w:spacing w:after="0" w:line="240" w:lineRule="auto"/>
        <w:rPr>
          <w:rFonts w:asciiTheme="majorBidi" w:hAnsiTheme="majorBidi" w:cstheme="majorBidi"/>
          <w:sz w:val="24"/>
          <w:szCs w:val="24"/>
        </w:rPr>
      </w:pPr>
    </w:p>
    <w:p w14:paraId="3FE1988C" w14:textId="77777777" w:rsidR="003F53D2" w:rsidRPr="00C130DE" w:rsidRDefault="003F53D2" w:rsidP="003F53D2">
      <w:pPr>
        <w:pStyle w:val="NoSpacing"/>
        <w:jc w:val="both"/>
        <w:rPr>
          <w:rFonts w:ascii="Times New Roman" w:hAnsi="Times New Roman" w:cs="Times New Roman"/>
          <w:b/>
          <w:sz w:val="26"/>
        </w:rPr>
      </w:pPr>
      <w:r>
        <w:rPr>
          <w:rFonts w:ascii="Times New Roman" w:hAnsi="Times New Roman" w:cs="Times New Roman"/>
          <w:b/>
          <w:sz w:val="26"/>
        </w:rPr>
        <w:t>6</w:t>
      </w:r>
      <w:r w:rsidRPr="00C130DE">
        <w:rPr>
          <w:rFonts w:ascii="Times New Roman" w:hAnsi="Times New Roman" w:cs="Times New Roman"/>
          <w:b/>
          <w:sz w:val="26"/>
        </w:rPr>
        <w:t xml:space="preserve">. </w:t>
      </w:r>
      <w:r>
        <w:rPr>
          <w:rFonts w:ascii="Times New Roman" w:hAnsi="Times New Roman" w:cs="Times New Roman"/>
          <w:b/>
          <w:sz w:val="26"/>
        </w:rPr>
        <w:t>References</w:t>
      </w:r>
    </w:p>
    <w:p w14:paraId="4CA6134B" w14:textId="77777777" w:rsidR="003F53D2" w:rsidRPr="00E520D8" w:rsidRDefault="003F53D2" w:rsidP="003F53D2">
      <w:pPr>
        <w:pStyle w:val="NoSpacing"/>
        <w:jc w:val="both"/>
        <w:rPr>
          <w:rFonts w:ascii="Times New Roman" w:hAnsi="Times New Roman" w:cs="Times New Roman"/>
        </w:rPr>
      </w:pPr>
      <w:r>
        <w:rPr>
          <w:rFonts w:ascii="Times New Roman" w:hAnsi="Times New Roman" w:cs="Times New Roman"/>
        </w:rPr>
        <w:t xml:space="preserve">List the references used in this report. </w:t>
      </w:r>
    </w:p>
    <w:p w14:paraId="0D303B20" w14:textId="77777777" w:rsidR="00F0286B" w:rsidRDefault="00F0286B"/>
    <w:sectPr w:rsidR="00F0286B" w:rsidSect="00E57755">
      <w:footerReference w:type="default" r:id="rI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1A3EF552" w14:textId="77777777" w:rsidR="004E477E" w:rsidRDefault="006056A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C5612CB" w14:textId="77777777" w:rsidR="004E477E" w:rsidRDefault="006056A1">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D"/>
    <w:rsid w:val="003F53D2"/>
    <w:rsid w:val="005806AD"/>
    <w:rsid w:val="006056A1"/>
    <w:rsid w:val="00916A6B"/>
    <w:rsid w:val="00BD0058"/>
    <w:rsid w:val="00D67F8B"/>
    <w:rsid w:val="00F0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C353"/>
  <w15:chartTrackingRefBased/>
  <w15:docId w15:val="{C295A5B4-7DA5-4AC2-A710-734ECF19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D2"/>
  </w:style>
  <w:style w:type="paragraph" w:styleId="Heading1">
    <w:name w:val="heading 1"/>
    <w:basedOn w:val="Normal"/>
    <w:next w:val="Normal"/>
    <w:link w:val="Heading1Char"/>
    <w:qFormat/>
    <w:rsid w:val="003F53D2"/>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3D2"/>
    <w:rPr>
      <w:rFonts w:ascii="Times New Roman" w:eastAsia="Arial" w:hAnsi="Times New Roman" w:cs="Arial"/>
      <w:b/>
      <w:caps/>
      <w:color w:val="000000"/>
      <w:sz w:val="28"/>
    </w:rPr>
  </w:style>
  <w:style w:type="paragraph" w:styleId="NoSpacing">
    <w:name w:val="No Spacing"/>
    <w:uiPriority w:val="1"/>
    <w:qFormat/>
    <w:rsid w:val="003F53D2"/>
    <w:pPr>
      <w:spacing w:after="0" w:line="240" w:lineRule="auto"/>
    </w:pPr>
    <w:rPr>
      <w:rFonts w:ascii="Liberation Serif" w:hAnsi="Liberation Serif"/>
      <w:sz w:val="24"/>
    </w:rPr>
  </w:style>
  <w:style w:type="table" w:styleId="TableGrid">
    <w:name w:val="Table Grid"/>
    <w:basedOn w:val="TableNormal"/>
    <w:uiPriority w:val="39"/>
    <w:rsid w:val="003F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F5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deshmukh</dc:creator>
  <cp:keywords/>
  <dc:description/>
  <cp:lastModifiedBy>ojas deshmukh</cp:lastModifiedBy>
  <cp:revision>2</cp:revision>
  <dcterms:created xsi:type="dcterms:W3CDTF">2021-12-21T00:18:00Z</dcterms:created>
  <dcterms:modified xsi:type="dcterms:W3CDTF">2021-12-21T00:48:00Z</dcterms:modified>
</cp:coreProperties>
</file>