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1C2" w:rsidRDefault="00000000" w:rsidP="002E04A8">
      <w:pPr>
        <w:pStyle w:val="Title"/>
        <w:pBdr>
          <w:bottom w:val="single" w:sz="8" w:space="12" w:color="4F81BD" w:themeColor="accent1"/>
        </w:pBdr>
      </w:pPr>
      <w:r>
        <w:t>Feature Engineering with Snowflake and Feature Stores</w:t>
      </w:r>
    </w:p>
    <w:p w:rsidR="004F01C2" w:rsidRDefault="00000000">
      <w:pPr>
        <w:pStyle w:val="Heading1"/>
      </w:pPr>
      <w:r>
        <w:t>1. Introduction to Feature Engineering</w:t>
      </w:r>
    </w:p>
    <w:p w:rsidR="004F01C2" w:rsidRDefault="00000000">
      <w:r>
        <w:t xml:space="preserve">Feature engineering is the process of </w:t>
      </w:r>
      <w:r w:rsidR="000A22B4">
        <w:t xml:space="preserve">extracting useful features from raw data. It involves transforming raw data such that it can be used to train machine learning models and improve model performance. </w:t>
      </w:r>
    </w:p>
    <w:p w:rsidR="000A22B4" w:rsidRDefault="000A22B4">
      <w:r>
        <w:t>Why is feature engineering important?</w:t>
      </w:r>
    </w:p>
    <w:p w:rsidR="000A22B4" w:rsidRDefault="000A22B4" w:rsidP="000A22B4">
      <w:pPr>
        <w:pStyle w:val="ListParagraph"/>
        <w:numPr>
          <w:ilvl w:val="0"/>
          <w:numId w:val="10"/>
        </w:numPr>
      </w:pPr>
      <w:r>
        <w:t>Improves model performance- Well engineered features boost model performance.</w:t>
      </w:r>
    </w:p>
    <w:p w:rsidR="000408EB" w:rsidRDefault="000408EB" w:rsidP="000A22B4">
      <w:pPr>
        <w:pStyle w:val="ListParagraph"/>
        <w:numPr>
          <w:ilvl w:val="0"/>
          <w:numId w:val="10"/>
        </w:numPr>
      </w:pPr>
      <w:r>
        <w:t>Reduces computational complexity- Computational complexity can be reduced by removing irrelevant features.</w:t>
      </w:r>
    </w:p>
    <w:p w:rsidR="000408EB" w:rsidRDefault="000408EB" w:rsidP="000A22B4">
      <w:pPr>
        <w:pStyle w:val="ListParagraph"/>
        <w:numPr>
          <w:ilvl w:val="0"/>
          <w:numId w:val="10"/>
        </w:numPr>
      </w:pPr>
      <w:r>
        <w:t>Reduces noise- Feature engineering filters out noise and handles missing values.</w:t>
      </w:r>
    </w:p>
    <w:p w:rsidR="000408EB" w:rsidRDefault="000408EB" w:rsidP="000408EB">
      <w:pPr>
        <w:pStyle w:val="ListParagraph"/>
        <w:numPr>
          <w:ilvl w:val="0"/>
          <w:numId w:val="10"/>
        </w:numPr>
      </w:pPr>
      <w:r>
        <w:t>Improves model generalization (reduces overfitting).</w:t>
      </w:r>
    </w:p>
    <w:p w:rsidR="000408EB" w:rsidRDefault="000408EB" w:rsidP="000408EB">
      <w:r>
        <w:t>Different types of feature engineering techniques include-</w:t>
      </w:r>
    </w:p>
    <w:p w:rsidR="00225A93" w:rsidRDefault="00225A93" w:rsidP="000408EB">
      <w:pPr>
        <w:pStyle w:val="ListParagraph"/>
        <w:numPr>
          <w:ilvl w:val="0"/>
          <w:numId w:val="11"/>
        </w:numPr>
      </w:pPr>
      <w:r>
        <w:t xml:space="preserve">Normalization: This technique scales all the values to a [0,1] range. </w:t>
      </w:r>
      <w:r w:rsidRPr="00225A93">
        <w:t>Normalization is used because different features often have different value ranges, which can bias the model's learning process</w:t>
      </w:r>
      <w:r>
        <w:t xml:space="preserve">. It scales the maximum value of a feature to 1 and minimum value to 0. </w:t>
      </w:r>
    </w:p>
    <w:p w:rsidR="000408EB" w:rsidRDefault="00225A93" w:rsidP="00225A93">
      <w:pPr>
        <w:pStyle w:val="ListParagraph"/>
        <w:ind w:left="1506" w:firstLine="654"/>
      </w:pPr>
      <w:r>
        <w:t>Formula = (x-min)/(max-min)</w:t>
      </w:r>
    </w:p>
    <w:p w:rsidR="00465352" w:rsidRDefault="00465352" w:rsidP="00225A93">
      <w:pPr>
        <w:pStyle w:val="ListParagraph"/>
        <w:ind w:left="1506" w:firstLine="654"/>
      </w:pPr>
    </w:p>
    <w:p w:rsidR="00225A93" w:rsidRDefault="00465352" w:rsidP="000408EB">
      <w:pPr>
        <w:pStyle w:val="ListParagraph"/>
        <w:numPr>
          <w:ilvl w:val="0"/>
          <w:numId w:val="11"/>
        </w:numPr>
      </w:pPr>
      <w:r>
        <w:t>Encoding:</w:t>
      </w:r>
    </w:p>
    <w:p w:rsidR="00465352" w:rsidRDefault="00465352" w:rsidP="00465352">
      <w:pPr>
        <w:pStyle w:val="ListParagraph"/>
        <w:ind w:left="786"/>
      </w:pPr>
      <w:r>
        <w:t xml:space="preserve">It is used to assign numerical values to categorical variables so that they can be used in model training. </w:t>
      </w:r>
    </w:p>
    <w:p w:rsidR="00465352" w:rsidRDefault="00465352" w:rsidP="00465352">
      <w:pPr>
        <w:pStyle w:val="ListParagraph"/>
        <w:ind w:left="786"/>
      </w:pPr>
      <w:r>
        <w:t>Label Encoding- Converts categories to numbers. Ex. A-&gt;0, B-&gt;1, C-&gt;2.</w:t>
      </w:r>
    </w:p>
    <w:p w:rsidR="00465352" w:rsidRDefault="00465352" w:rsidP="00465352">
      <w:pPr>
        <w:pStyle w:val="ListParagraph"/>
        <w:ind w:left="786"/>
      </w:pPr>
      <w:r>
        <w:t xml:space="preserve">One-hot encoding- Creates binary columns for each category. </w:t>
      </w:r>
    </w:p>
    <w:p w:rsidR="00465352" w:rsidRDefault="00465352" w:rsidP="00465352">
      <w:pPr>
        <w:pStyle w:val="ListParagraph"/>
        <w:ind w:left="786"/>
      </w:pPr>
      <w:r>
        <w:t>Ex. A-&gt;[0 0 1], B-&gt;[0 1 0], C-&gt;[1 0 0]</w:t>
      </w:r>
    </w:p>
    <w:p w:rsidR="007846CF" w:rsidRDefault="007846CF" w:rsidP="00465352">
      <w:pPr>
        <w:pStyle w:val="ListParagraph"/>
        <w:ind w:left="786"/>
      </w:pPr>
    </w:p>
    <w:p w:rsidR="007846CF" w:rsidRDefault="007846CF" w:rsidP="007846CF">
      <w:pPr>
        <w:pStyle w:val="ListParagraph"/>
        <w:numPr>
          <w:ilvl w:val="0"/>
          <w:numId w:val="11"/>
        </w:numPr>
      </w:pPr>
      <w:r>
        <w:t>Handling Missing Values:</w:t>
      </w:r>
    </w:p>
    <w:p w:rsidR="007846CF" w:rsidRDefault="007846CF" w:rsidP="007846CF">
      <w:pPr>
        <w:pStyle w:val="ListParagraph"/>
        <w:ind w:left="786"/>
      </w:pPr>
      <w:r>
        <w:t>Missing values can be replaced by mean/median(numeric) and mode (categorical).</w:t>
      </w:r>
    </w:p>
    <w:p w:rsidR="00013FD8" w:rsidRDefault="00013FD8" w:rsidP="007846CF">
      <w:pPr>
        <w:pStyle w:val="ListParagraph"/>
        <w:ind w:left="786"/>
      </w:pPr>
    </w:p>
    <w:p w:rsidR="00013FD8" w:rsidRDefault="00013FD8" w:rsidP="00013FD8">
      <w:pPr>
        <w:pStyle w:val="ListParagraph"/>
        <w:numPr>
          <w:ilvl w:val="0"/>
          <w:numId w:val="11"/>
        </w:numPr>
      </w:pPr>
      <w:r>
        <w:t xml:space="preserve">Interaction Features: </w:t>
      </w:r>
    </w:p>
    <w:p w:rsidR="00013FD8" w:rsidRDefault="008651FC" w:rsidP="00013FD8">
      <w:pPr>
        <w:pStyle w:val="ListParagraph"/>
        <w:ind w:left="786"/>
      </w:pPr>
      <w:r>
        <w:t>Combines two or more features into one using multiplication, ratio or comparison.</w:t>
      </w:r>
    </w:p>
    <w:p w:rsidR="008651FC" w:rsidRDefault="008651FC" w:rsidP="00013FD8">
      <w:pPr>
        <w:pStyle w:val="ListParagraph"/>
        <w:ind w:left="786"/>
      </w:pPr>
    </w:p>
    <w:p w:rsidR="008651FC" w:rsidRDefault="008651FC" w:rsidP="008651FC">
      <w:pPr>
        <w:pStyle w:val="ListParagraph"/>
        <w:numPr>
          <w:ilvl w:val="0"/>
          <w:numId w:val="11"/>
        </w:numPr>
      </w:pPr>
      <w:r>
        <w:t>Dimensionality Reduction:</w:t>
      </w:r>
    </w:p>
    <w:p w:rsidR="008651FC" w:rsidRDefault="008C6304" w:rsidP="008651FC">
      <w:pPr>
        <w:pStyle w:val="ListParagraph"/>
        <w:ind w:left="786"/>
      </w:pPr>
      <w:r>
        <w:lastRenderedPageBreak/>
        <w:t>Methods such as Principal Component Analysis (PCA) reduce the number of features while retaining variance. It improves visualization and reduces overfitting in higher dimensional data.</w:t>
      </w:r>
    </w:p>
    <w:p w:rsidR="008C6304" w:rsidRDefault="008C6304" w:rsidP="008651FC">
      <w:pPr>
        <w:pStyle w:val="ListParagraph"/>
        <w:ind w:left="786"/>
      </w:pPr>
    </w:p>
    <w:p w:rsidR="008C6304" w:rsidRPr="008C6304" w:rsidRDefault="008C6304" w:rsidP="008C6304">
      <w:pPr>
        <w:pStyle w:val="ListParagraph"/>
        <w:numPr>
          <w:ilvl w:val="0"/>
          <w:numId w:val="11"/>
        </w:numPr>
      </w:pPr>
      <w:r>
        <w:t xml:space="preserve">Time based Aggregation: </w:t>
      </w:r>
      <w:r w:rsidRPr="008C6304">
        <w:t>Time-based aggregation is a feature engineering technique where we group and summarize data over specific time windows, such as daily, weekly, monthly, or hourly.</w:t>
      </w:r>
    </w:p>
    <w:p w:rsidR="004F01C2" w:rsidRDefault="00000000">
      <w:pPr>
        <w:pStyle w:val="Heading1"/>
      </w:pPr>
      <w:r>
        <w:t>2. Using Snowflake for Data Storage &amp; Processing</w:t>
      </w:r>
    </w:p>
    <w:p w:rsidR="004F01C2" w:rsidRDefault="00000000">
      <w:r>
        <w:t xml:space="preserve">Snowflake is a cloud-based data platform that supports structured and semi-structured data. </w:t>
      </w:r>
    </w:p>
    <w:p w:rsidR="006A7C1E" w:rsidRDefault="006A7C1E" w:rsidP="006A7C1E">
      <w:pPr>
        <w:pStyle w:val="ListParagraph"/>
        <w:numPr>
          <w:ilvl w:val="0"/>
          <w:numId w:val="12"/>
        </w:numPr>
      </w:pPr>
      <w:r>
        <w:t>Structured Data: It is highly organized and fits into tables with defined columns and data types. It is stored in relational tables using SQL based schemas. (eg. INT, VARCHAR, DATE).</w:t>
      </w:r>
    </w:p>
    <w:p w:rsidR="006A7C1E" w:rsidRDefault="006A7C1E" w:rsidP="006A7C1E">
      <w:pPr>
        <w:pStyle w:val="ListParagraph"/>
      </w:pPr>
      <w:r>
        <w:t>Example:</w:t>
      </w:r>
    </w:p>
    <w:p w:rsidR="006A7C1E" w:rsidRDefault="006A7C1E" w:rsidP="006A7C1E">
      <w:pPr>
        <w:pStyle w:val="ListParagraph"/>
      </w:pPr>
      <w:r>
        <w:t>CREATE TABLE sales (</w:t>
      </w:r>
    </w:p>
    <w:p w:rsidR="006A7C1E" w:rsidRDefault="006A7C1E" w:rsidP="006A7C1E">
      <w:pPr>
        <w:pStyle w:val="ListParagraph"/>
      </w:pPr>
      <w:r>
        <w:t xml:space="preserve">    order_id INT,</w:t>
      </w:r>
    </w:p>
    <w:p w:rsidR="006A7C1E" w:rsidRDefault="006A7C1E" w:rsidP="006A7C1E">
      <w:pPr>
        <w:pStyle w:val="ListParagraph"/>
      </w:pPr>
      <w:r>
        <w:t xml:space="preserve">    customer_id STRING,</w:t>
      </w:r>
    </w:p>
    <w:p w:rsidR="006A7C1E" w:rsidRDefault="006A7C1E" w:rsidP="006A7C1E">
      <w:pPr>
        <w:pStyle w:val="ListParagraph"/>
      </w:pPr>
      <w:r>
        <w:t xml:space="preserve">    order_amount FLOAT,</w:t>
      </w:r>
    </w:p>
    <w:p w:rsidR="006A7C1E" w:rsidRDefault="006A7C1E" w:rsidP="006A7C1E">
      <w:pPr>
        <w:pStyle w:val="ListParagraph"/>
      </w:pPr>
      <w:r>
        <w:t xml:space="preserve">    order_date DATE</w:t>
      </w:r>
    </w:p>
    <w:p w:rsidR="006A7C1E" w:rsidRDefault="006A7C1E" w:rsidP="006A7C1E">
      <w:pPr>
        <w:pStyle w:val="ListParagraph"/>
      </w:pPr>
      <w:r>
        <w:t>);</w:t>
      </w:r>
    </w:p>
    <w:p w:rsidR="009C53CF" w:rsidRDefault="009C53CF" w:rsidP="006A7C1E">
      <w:pPr>
        <w:pStyle w:val="ListParagraph"/>
      </w:pPr>
    </w:p>
    <w:p w:rsidR="006A7C1E" w:rsidRDefault="006A7C1E" w:rsidP="006A7C1E">
      <w:pPr>
        <w:pStyle w:val="ListParagraph"/>
        <w:numPr>
          <w:ilvl w:val="0"/>
          <w:numId w:val="12"/>
        </w:numPr>
      </w:pPr>
      <w:r>
        <w:t xml:space="preserve">Semi structured Data: Semi structured data doesn’t follow a strict tabular format. </w:t>
      </w:r>
      <w:r w:rsidR="00CE5FBB">
        <w:t>Snowflake provides support for semi structured data formats like json, xml, etc. It can be stored in the VARIANT data type.</w:t>
      </w:r>
    </w:p>
    <w:p w:rsidR="009C53CF" w:rsidRDefault="009C53CF" w:rsidP="009C53CF">
      <w:pPr>
        <w:pStyle w:val="ListParagraph"/>
      </w:pPr>
      <w:r>
        <w:t>Example: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>CREATE TABLE user_profiles (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    id INTEGER,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    profile_data VARIANT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>);</w:t>
      </w:r>
    </w:p>
    <w:p w:rsidR="009C53CF" w:rsidRPr="009C53CF" w:rsidRDefault="009C53CF" w:rsidP="009C53CF">
      <w:pPr>
        <w:pStyle w:val="ListParagraph"/>
        <w:rPr>
          <w:lang w:val="en-IN"/>
        </w:rPr>
      </w:pP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INSERT INTO user_profiles </w:t>
      </w:r>
    </w:p>
    <w:p w:rsid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>VALUES (1, PARSE_JSON('{"name": "John", "age": 30, "address": {"city": "NYC"}}'));</w:t>
      </w:r>
    </w:p>
    <w:p w:rsidR="009C53CF" w:rsidRDefault="009C53CF" w:rsidP="009C53CF">
      <w:pPr>
        <w:pStyle w:val="ListParagraph"/>
        <w:rPr>
          <w:lang w:val="en-IN"/>
        </w:rPr>
      </w:pPr>
    </w:p>
    <w:p w:rsidR="009C53CF" w:rsidRDefault="009C53CF" w:rsidP="009C53CF">
      <w:pPr>
        <w:pStyle w:val="ListParagraph"/>
        <w:rPr>
          <w:lang w:val="en-IN"/>
        </w:rPr>
      </w:pPr>
      <w:r>
        <w:rPr>
          <w:lang w:val="en-IN"/>
        </w:rPr>
        <w:t>Data can be extracted using-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SELECT 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    profile_data:name::STRING AS user_name,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    profile_data:age::INTEGER AS user_age,</w:t>
      </w:r>
    </w:p>
    <w:p w:rsidR="009C53CF" w:rsidRP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 xml:space="preserve">    profile_data:address.city::STRING AS city</w:t>
      </w:r>
    </w:p>
    <w:p w:rsidR="009C53CF" w:rsidRDefault="009C53CF" w:rsidP="009C53CF">
      <w:pPr>
        <w:pStyle w:val="ListParagraph"/>
        <w:rPr>
          <w:lang w:val="en-IN"/>
        </w:rPr>
      </w:pPr>
      <w:r w:rsidRPr="009C53CF">
        <w:rPr>
          <w:lang w:val="en-IN"/>
        </w:rPr>
        <w:t>FROM user_profiles;</w:t>
      </w:r>
    </w:p>
    <w:p w:rsidR="002505FB" w:rsidRDefault="00AE0318">
      <w:pPr>
        <w:pStyle w:val="Heading1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lastRenderedPageBreak/>
        <w:t>Example of SQL queries:</w:t>
      </w:r>
    </w:p>
    <w:p w:rsidR="00AE0318" w:rsidRDefault="00AE0318" w:rsidP="00AE0318">
      <w:r>
        <w:t>Let there be a table named transactions-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504"/>
        <w:gridCol w:w="844"/>
        <w:gridCol w:w="936"/>
        <w:gridCol w:w="1765"/>
      </w:tblGrid>
      <w:tr w:rsidR="00AE0318" w:rsidRPr="00AE0318" w:rsidTr="00AE0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b/>
                <w:bCs/>
                <w:lang w:val="en-IN"/>
              </w:rPr>
            </w:pPr>
            <w:r w:rsidRPr="00AE0318">
              <w:rPr>
                <w:b/>
                <w:bCs/>
                <w:lang w:val="en-IN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b/>
                <w:bCs/>
                <w:lang w:val="en-IN"/>
              </w:rPr>
            </w:pPr>
            <w:r w:rsidRPr="00AE0318">
              <w:rPr>
                <w:b/>
                <w:bCs/>
                <w:lang w:val="en-IN"/>
              </w:rPr>
              <w:t>transaction_id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b/>
                <w:bCs/>
                <w:lang w:val="en-IN"/>
              </w:rPr>
            </w:pPr>
            <w:r w:rsidRPr="00AE0318">
              <w:rPr>
                <w:b/>
                <w:bCs/>
                <w:lang w:val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b/>
                <w:bCs/>
                <w:lang w:val="en-IN"/>
              </w:rPr>
            </w:pPr>
            <w:r w:rsidRPr="00AE0318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b/>
                <w:bCs/>
                <w:lang w:val="en-IN"/>
              </w:rPr>
            </w:pPr>
            <w:r w:rsidRPr="00AE0318">
              <w:rPr>
                <w:b/>
                <w:bCs/>
                <w:lang w:val="en-IN"/>
              </w:rPr>
              <w:t>transaction_date</w:t>
            </w:r>
          </w:p>
        </w:tc>
      </w:tr>
      <w:tr w:rsidR="00AE0318" w:rsidRPr="00AE0318" w:rsidTr="00AE03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A123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Grocery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2024-05-01</w:t>
            </w:r>
          </w:p>
        </w:tc>
      </w:tr>
      <w:tr w:rsidR="00AE0318" w:rsidRPr="00AE0318" w:rsidTr="00AE03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A123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T002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250.00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Grocery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2024-05-03</w:t>
            </w:r>
          </w:p>
        </w:tc>
      </w:tr>
      <w:tr w:rsidR="00AE0318" w:rsidRPr="00AE0318" w:rsidTr="00AE03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B456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T003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Apparel</w:t>
            </w:r>
          </w:p>
        </w:tc>
        <w:tc>
          <w:tcPr>
            <w:tcW w:w="0" w:type="auto"/>
            <w:vAlign w:val="center"/>
            <w:hideMark/>
          </w:tcPr>
          <w:p w:rsidR="00AE0318" w:rsidRPr="00AE0318" w:rsidRDefault="00AE0318" w:rsidP="00AE0318">
            <w:pPr>
              <w:rPr>
                <w:lang w:val="en-IN"/>
              </w:rPr>
            </w:pPr>
            <w:r w:rsidRPr="00AE0318">
              <w:rPr>
                <w:lang w:val="en-IN"/>
              </w:rPr>
              <w:t>2024-05-01</w:t>
            </w:r>
          </w:p>
        </w:tc>
      </w:tr>
    </w:tbl>
    <w:p w:rsidR="00AE0318" w:rsidRDefault="00AE0318" w:rsidP="00AE0318">
      <w:r w:rsidRPr="00AE0318">
        <w:rPr>
          <w:b/>
          <w:bCs/>
        </w:rPr>
        <w:t>Step 1:</w:t>
      </w:r>
      <w:r>
        <w:t xml:space="preserve"> Extract data-</w:t>
      </w:r>
    </w:p>
    <w:p w:rsidR="00AE0318" w:rsidRDefault="00AE0318" w:rsidP="00AE0318">
      <w:r>
        <w:t xml:space="preserve">SELECT </w:t>
      </w:r>
    </w:p>
    <w:p w:rsidR="00AE0318" w:rsidRDefault="00AE0318" w:rsidP="00AE0318">
      <w:r>
        <w:t xml:space="preserve">    customer_id,</w:t>
      </w:r>
    </w:p>
    <w:p w:rsidR="00AE0318" w:rsidRDefault="00AE0318" w:rsidP="00AE0318">
      <w:r>
        <w:t xml:space="preserve">    amount,</w:t>
      </w:r>
    </w:p>
    <w:p w:rsidR="00AE0318" w:rsidRDefault="00AE0318" w:rsidP="00AE0318">
      <w:r>
        <w:t xml:space="preserve">    category,</w:t>
      </w:r>
    </w:p>
    <w:p w:rsidR="00AE0318" w:rsidRDefault="00AE0318" w:rsidP="00AE0318">
      <w:r>
        <w:t xml:space="preserve">    transaction_date</w:t>
      </w:r>
    </w:p>
    <w:p w:rsidR="00AE0318" w:rsidRDefault="00AE0318" w:rsidP="00AE0318">
      <w:r>
        <w:t>FROM transactions;</w:t>
      </w:r>
    </w:p>
    <w:p w:rsidR="00AE0318" w:rsidRDefault="00AE0318" w:rsidP="00AE0318">
      <w:r w:rsidRPr="00AE0318">
        <w:rPr>
          <w:b/>
          <w:bCs/>
        </w:rPr>
        <w:t>Step 2:</w:t>
      </w:r>
      <w:r>
        <w:t xml:space="preserve"> Aggregation-</w:t>
      </w:r>
    </w:p>
    <w:p w:rsidR="00AE0318" w:rsidRDefault="00AE0318" w:rsidP="00AE0318">
      <w:r>
        <w:t xml:space="preserve">SELECT </w:t>
      </w:r>
    </w:p>
    <w:p w:rsidR="00AE0318" w:rsidRDefault="00AE0318" w:rsidP="00AE0318">
      <w:r>
        <w:t xml:space="preserve">    customer_id,</w:t>
      </w:r>
    </w:p>
    <w:p w:rsidR="00AE0318" w:rsidRDefault="00AE0318" w:rsidP="00AE0318">
      <w:r>
        <w:t xml:space="preserve">    COUNT(*) AS total_transactions,</w:t>
      </w:r>
    </w:p>
    <w:p w:rsidR="00AE0318" w:rsidRDefault="00AE0318" w:rsidP="00AE0318">
      <w:r>
        <w:t xml:space="preserve">    SUM(amount) AS total_spent,</w:t>
      </w:r>
    </w:p>
    <w:p w:rsidR="00AE0318" w:rsidRDefault="00AE0318" w:rsidP="00AE0318">
      <w:r>
        <w:t xml:space="preserve">    AVG(amount) AS avg_transaction_value</w:t>
      </w:r>
    </w:p>
    <w:p w:rsidR="00AE0318" w:rsidRDefault="00AE0318" w:rsidP="00AE0318">
      <w:r>
        <w:t>FROM transactions</w:t>
      </w:r>
    </w:p>
    <w:p w:rsidR="00AE0318" w:rsidRDefault="00AE0318" w:rsidP="00AE0318">
      <w:r>
        <w:t>GROUP BY customer_id;</w:t>
      </w:r>
    </w:p>
    <w:p w:rsidR="00AE0318" w:rsidRDefault="00AE0318" w:rsidP="00AE0318">
      <w:r>
        <w:rPr>
          <w:b/>
          <w:bCs/>
        </w:rPr>
        <w:t xml:space="preserve">Step 3: </w:t>
      </w:r>
      <w:r>
        <w:t>Compute daily spent per customer</w:t>
      </w:r>
    </w:p>
    <w:p w:rsidR="00AE0318" w:rsidRDefault="00AE0318" w:rsidP="00AE0318">
      <w:r>
        <w:t xml:space="preserve">SELECT </w:t>
      </w:r>
    </w:p>
    <w:p w:rsidR="00AE0318" w:rsidRDefault="00AE0318" w:rsidP="00AE0318">
      <w:r>
        <w:t xml:space="preserve">    customer_id,</w:t>
      </w:r>
    </w:p>
    <w:p w:rsidR="00AE0318" w:rsidRDefault="00AE0318" w:rsidP="00AE0318">
      <w:r>
        <w:t xml:space="preserve">    DATE(transaction_date) AS transaction_day,</w:t>
      </w:r>
    </w:p>
    <w:p w:rsidR="00AE0318" w:rsidRDefault="00AE0318" w:rsidP="00AE0318">
      <w:r>
        <w:t xml:space="preserve">    SUM(amount) AS daily_spend</w:t>
      </w:r>
    </w:p>
    <w:p w:rsidR="00AE0318" w:rsidRDefault="00AE0318" w:rsidP="00AE0318">
      <w:r>
        <w:lastRenderedPageBreak/>
        <w:t>FROM transactions</w:t>
      </w:r>
    </w:p>
    <w:p w:rsidR="00AE0318" w:rsidRDefault="00AE0318" w:rsidP="00AE0318">
      <w:r>
        <w:t>GROUP BY customer_id, DATE(transaction_date);</w:t>
      </w:r>
    </w:p>
    <w:p w:rsidR="00AE0318" w:rsidRDefault="00AE0318" w:rsidP="00AE0318">
      <w:pPr>
        <w:rPr>
          <w:bCs/>
        </w:rPr>
      </w:pPr>
      <w:r>
        <w:rPr>
          <w:b/>
        </w:rPr>
        <w:t xml:space="preserve">Step 4: </w:t>
      </w:r>
      <w:r>
        <w:rPr>
          <w:bCs/>
        </w:rPr>
        <w:t>Filter high value customers(those who have spent more than 500)-</w:t>
      </w:r>
    </w:p>
    <w:p w:rsidR="00AE0318" w:rsidRPr="00AE0318" w:rsidRDefault="00AE0318" w:rsidP="00AE0318">
      <w:pPr>
        <w:rPr>
          <w:bCs/>
        </w:rPr>
      </w:pPr>
      <w:r w:rsidRPr="00AE0318">
        <w:rPr>
          <w:bCs/>
        </w:rPr>
        <w:t xml:space="preserve">SELECT </w:t>
      </w:r>
    </w:p>
    <w:p w:rsidR="00AE0318" w:rsidRPr="00AE0318" w:rsidRDefault="00AE0318" w:rsidP="00AE0318">
      <w:pPr>
        <w:rPr>
          <w:bCs/>
        </w:rPr>
      </w:pPr>
      <w:r w:rsidRPr="00AE0318">
        <w:rPr>
          <w:bCs/>
        </w:rPr>
        <w:t xml:space="preserve">    customer_id,</w:t>
      </w:r>
    </w:p>
    <w:p w:rsidR="00AE0318" w:rsidRPr="00AE0318" w:rsidRDefault="00AE0318" w:rsidP="00AE0318">
      <w:pPr>
        <w:rPr>
          <w:bCs/>
        </w:rPr>
      </w:pPr>
      <w:r w:rsidRPr="00AE0318">
        <w:rPr>
          <w:bCs/>
        </w:rPr>
        <w:t xml:space="preserve">    SUM(amount) AS total_spent</w:t>
      </w:r>
    </w:p>
    <w:p w:rsidR="00AE0318" w:rsidRPr="00AE0318" w:rsidRDefault="00AE0318" w:rsidP="00AE0318">
      <w:pPr>
        <w:rPr>
          <w:bCs/>
        </w:rPr>
      </w:pPr>
      <w:r w:rsidRPr="00AE0318">
        <w:rPr>
          <w:bCs/>
        </w:rPr>
        <w:t>FROM transactions</w:t>
      </w:r>
    </w:p>
    <w:p w:rsidR="00AE0318" w:rsidRPr="00AE0318" w:rsidRDefault="00AE0318" w:rsidP="00AE0318">
      <w:pPr>
        <w:rPr>
          <w:bCs/>
        </w:rPr>
      </w:pPr>
      <w:r w:rsidRPr="00AE0318">
        <w:rPr>
          <w:bCs/>
        </w:rPr>
        <w:t>GROUP BY customer_id</w:t>
      </w:r>
    </w:p>
    <w:p w:rsidR="00AE0318" w:rsidRDefault="00AE0318" w:rsidP="00AE0318">
      <w:pPr>
        <w:rPr>
          <w:bCs/>
        </w:rPr>
      </w:pPr>
      <w:r w:rsidRPr="00AE0318">
        <w:rPr>
          <w:bCs/>
        </w:rPr>
        <w:t>HAVING SUM(amount) &gt; 500;</w:t>
      </w:r>
    </w:p>
    <w:p w:rsidR="00606A26" w:rsidRDefault="00606A26" w:rsidP="00AE0318">
      <w:pPr>
        <w:rPr>
          <w:bCs/>
        </w:rPr>
      </w:pPr>
    </w:p>
    <w:p w:rsidR="00606A26" w:rsidRDefault="00606A26" w:rsidP="00AE0318">
      <w:pPr>
        <w:rPr>
          <w:bCs/>
        </w:rPr>
      </w:pPr>
      <w:r>
        <w:rPr>
          <w:bCs/>
        </w:rPr>
        <w:t>Snowflake integration with ML pipelines-</w:t>
      </w:r>
    </w:p>
    <w:p w:rsidR="00606A26" w:rsidRDefault="00606A26" w:rsidP="00606A26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Python integration via connectors: We can connect snowflake to python using </w:t>
      </w:r>
    </w:p>
    <w:p w:rsidR="00606A26" w:rsidRDefault="00606A26" w:rsidP="00606A26">
      <w:pPr>
        <w:pStyle w:val="ListParagraph"/>
        <w:rPr>
          <w:bCs/>
        </w:rPr>
      </w:pPr>
      <w:r w:rsidRPr="00606A26">
        <w:rPr>
          <w:bCs/>
        </w:rPr>
        <w:t>snowflake-connector-python</w:t>
      </w:r>
      <w:r>
        <w:rPr>
          <w:bCs/>
        </w:rPr>
        <w:t>.</w:t>
      </w:r>
    </w:p>
    <w:p w:rsidR="00606A26" w:rsidRDefault="00606A26" w:rsidP="00606A26">
      <w:pPr>
        <w:pStyle w:val="ListParagraph"/>
        <w:rPr>
          <w:bCs/>
        </w:rPr>
      </w:pPr>
      <w:r>
        <w:rPr>
          <w:bCs/>
        </w:rPr>
        <w:t>Example: Pulling data into pandas dataframe-</w:t>
      </w:r>
    </w:p>
    <w:p w:rsidR="00606A26" w:rsidRPr="00606A26" w:rsidRDefault="00606A26" w:rsidP="00606A26">
      <w:pPr>
        <w:pStyle w:val="ListParagraph"/>
        <w:ind w:left="1440"/>
        <w:rPr>
          <w:bCs/>
        </w:rPr>
      </w:pPr>
      <w:r w:rsidRPr="00606A26">
        <w:rPr>
          <w:bCs/>
        </w:rPr>
        <w:t>import snowflake.connector</w:t>
      </w:r>
    </w:p>
    <w:p w:rsidR="00606A26" w:rsidRPr="00606A26" w:rsidRDefault="00606A26" w:rsidP="00606A26">
      <w:pPr>
        <w:pStyle w:val="ListParagraph"/>
        <w:ind w:left="1440"/>
        <w:rPr>
          <w:bCs/>
        </w:rPr>
      </w:pPr>
      <w:r w:rsidRPr="00606A26">
        <w:rPr>
          <w:bCs/>
        </w:rPr>
        <w:t>import pandas as pd</w:t>
      </w:r>
    </w:p>
    <w:p w:rsidR="00606A26" w:rsidRPr="00606A26" w:rsidRDefault="00606A26" w:rsidP="00606A26">
      <w:pPr>
        <w:pStyle w:val="ListParagraph"/>
        <w:ind w:left="1440"/>
        <w:rPr>
          <w:bCs/>
        </w:rPr>
      </w:pPr>
      <w:r w:rsidRPr="00606A26">
        <w:rPr>
          <w:bCs/>
        </w:rPr>
        <w:t>conn = snowflake.connector.connect( ... )</w:t>
      </w:r>
    </w:p>
    <w:p w:rsidR="00606A26" w:rsidRDefault="00606A26" w:rsidP="00606A26">
      <w:pPr>
        <w:pStyle w:val="ListParagraph"/>
        <w:ind w:left="1440"/>
        <w:rPr>
          <w:bCs/>
        </w:rPr>
      </w:pPr>
      <w:r w:rsidRPr="00606A26">
        <w:rPr>
          <w:bCs/>
        </w:rPr>
        <w:t>df = pd.read_sql("SELECT * FROM features_table", conn)</w:t>
      </w:r>
    </w:p>
    <w:p w:rsidR="00AE0650" w:rsidRDefault="00AE0650" w:rsidP="00AE0650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SQL based feature engineering: Data cleaning, aggregation, encoding and time based transformations can be performed in Snowflake using SQL.</w:t>
      </w:r>
    </w:p>
    <w:p w:rsidR="00AE0650" w:rsidRDefault="00AE0650" w:rsidP="00AE0650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Integration with ML libraries: </w:t>
      </w:r>
      <w:r w:rsidR="000372B8">
        <w:rPr>
          <w:bCs/>
        </w:rPr>
        <w:t>Snowflake integrates with python libraries like scikit-learn, XGBoost, TensorFlow etc.</w:t>
      </w:r>
    </w:p>
    <w:p w:rsidR="000372B8" w:rsidRPr="000372B8" w:rsidRDefault="000372B8" w:rsidP="000372B8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Feature Stores: Features can be stored in Snowflake tables (acting as feature store).</w:t>
      </w:r>
    </w:p>
    <w:p w:rsidR="004F01C2" w:rsidRDefault="00000000">
      <w:pPr>
        <w:pStyle w:val="Heading1"/>
      </w:pPr>
      <w:r>
        <w:t>3. Feature Store Concepts</w:t>
      </w:r>
    </w:p>
    <w:p w:rsidR="0070256B" w:rsidRDefault="0070256B" w:rsidP="0070256B">
      <w:r>
        <w:t>A feature store is a centralized data management system built to store and manage features. It acts as a bridge between ML models ensuring the same features that are used during training are also used during inference.</w:t>
      </w:r>
    </w:p>
    <w:p w:rsidR="00EB3896" w:rsidRDefault="00EB3896" w:rsidP="0070256B">
      <w:r>
        <w:t>Feature store is needed because-</w:t>
      </w:r>
    </w:p>
    <w:p w:rsidR="00EB3896" w:rsidRDefault="00EB3896" w:rsidP="00EB3896">
      <w:pPr>
        <w:pStyle w:val="ListParagraph"/>
        <w:numPr>
          <w:ilvl w:val="0"/>
          <w:numId w:val="14"/>
        </w:numPr>
      </w:pPr>
      <w:r>
        <w:t>Consistency between training and inference: Without feature store, feature logic is duplicated at training and inference. This leads to mismatches. Thus</w:t>
      </w:r>
      <w:r w:rsidR="00C84B96">
        <w:t>,</w:t>
      </w:r>
      <w:r>
        <w:t xml:space="preserve"> it ensures that the model sees the same input format during both training and inference.</w:t>
      </w:r>
    </w:p>
    <w:p w:rsidR="00EB3896" w:rsidRDefault="00EB3896" w:rsidP="00EB3896">
      <w:pPr>
        <w:pStyle w:val="ListParagraph"/>
        <w:numPr>
          <w:ilvl w:val="0"/>
          <w:numId w:val="14"/>
        </w:numPr>
      </w:pPr>
      <w:r>
        <w:lastRenderedPageBreak/>
        <w:t>Feature reusability across models: Once defined, features can be used for other ML model s and projects as well.</w:t>
      </w:r>
    </w:p>
    <w:p w:rsidR="00EB3896" w:rsidRDefault="00E330F8" w:rsidP="00EB3896">
      <w:pPr>
        <w:pStyle w:val="ListParagraph"/>
        <w:numPr>
          <w:ilvl w:val="0"/>
          <w:numId w:val="14"/>
        </w:numPr>
      </w:pPr>
      <w:r>
        <w:t>Speed and Scalability: Feature stores provide fast lookups for real time inference.</w:t>
      </w:r>
      <w:r w:rsidR="002453F2">
        <w:t xml:space="preserve"> Feature stores are optimized for large scale joins. </w:t>
      </w:r>
    </w:p>
    <w:p w:rsidR="003B483D" w:rsidRDefault="003B483D" w:rsidP="003B483D">
      <w:r>
        <w:t xml:space="preserve">Difference between </w:t>
      </w:r>
      <w:r w:rsidR="00B541D5">
        <w:t>different feature stores-</w:t>
      </w:r>
    </w:p>
    <w:p w:rsidR="009C1F3E" w:rsidRPr="009C1F3E" w:rsidRDefault="009C1F3E" w:rsidP="009C1F3E">
      <w:pPr>
        <w:rPr>
          <w:lang w:val="en-IN"/>
        </w:rPr>
      </w:pPr>
      <w:r w:rsidRPr="009C1F3E">
        <w:rPr>
          <w:lang w:val="en-IN"/>
        </w:rPr>
        <w:t>1. Integration with ML Ecosystem</w:t>
      </w:r>
    </w:p>
    <w:p w:rsidR="009C1F3E" w:rsidRPr="009C1F3E" w:rsidRDefault="009C1F3E" w:rsidP="009C1F3E">
      <w:pPr>
        <w:numPr>
          <w:ilvl w:val="0"/>
          <w:numId w:val="15"/>
        </w:numPr>
        <w:rPr>
          <w:lang w:val="en-IN"/>
        </w:rPr>
      </w:pPr>
      <w:r w:rsidRPr="009C1F3E">
        <w:rPr>
          <w:lang w:val="en-IN"/>
        </w:rPr>
        <w:t>AWS SageMaker: Deeply integrated into the SageMaker pipeline — supports ingestion, training, deployment, and monitoring within the same AWS ecosystem.</w:t>
      </w:r>
    </w:p>
    <w:p w:rsidR="009C1F3E" w:rsidRPr="009C1F3E" w:rsidRDefault="009C1F3E" w:rsidP="009C1F3E">
      <w:pPr>
        <w:numPr>
          <w:ilvl w:val="0"/>
          <w:numId w:val="15"/>
        </w:numPr>
        <w:rPr>
          <w:lang w:val="en-IN"/>
        </w:rPr>
      </w:pPr>
      <w:r w:rsidRPr="009C1F3E">
        <w:rPr>
          <w:lang w:val="en-IN"/>
        </w:rPr>
        <w:t>Snowflake: Integrates well with external ML tools (e.g., scikit-learn, XGBoost) via Snowpark or Python connectors.</w:t>
      </w:r>
    </w:p>
    <w:p w:rsidR="009C1F3E" w:rsidRPr="009C1F3E" w:rsidRDefault="009C1F3E" w:rsidP="009C1F3E">
      <w:pPr>
        <w:numPr>
          <w:ilvl w:val="0"/>
          <w:numId w:val="15"/>
        </w:numPr>
        <w:rPr>
          <w:lang w:val="en-IN"/>
        </w:rPr>
      </w:pPr>
      <w:r w:rsidRPr="009C1F3E">
        <w:rPr>
          <w:lang w:val="en-IN"/>
        </w:rPr>
        <w:t>Databricks: Strong integration with MLflow, Delta Lake, and notebooks, enabling experiment tracking, feature reuse, and model deployment in one environment.</w:t>
      </w:r>
    </w:p>
    <w:p w:rsidR="009C1F3E" w:rsidRPr="009C1F3E" w:rsidRDefault="009C1F3E" w:rsidP="009C1F3E">
      <w:pPr>
        <w:rPr>
          <w:lang w:val="en-IN"/>
        </w:rPr>
      </w:pPr>
      <w:r w:rsidRPr="009C1F3E">
        <w:rPr>
          <w:lang w:val="en-IN"/>
        </w:rPr>
        <w:t>2. Feature Engineering Approach</w:t>
      </w:r>
    </w:p>
    <w:p w:rsidR="009C1F3E" w:rsidRPr="009C1F3E" w:rsidRDefault="009C1F3E" w:rsidP="009C1F3E">
      <w:pPr>
        <w:numPr>
          <w:ilvl w:val="0"/>
          <w:numId w:val="16"/>
        </w:numPr>
        <w:rPr>
          <w:lang w:val="en-IN"/>
        </w:rPr>
      </w:pPr>
      <w:r w:rsidRPr="009C1F3E">
        <w:rPr>
          <w:lang w:val="en-IN"/>
        </w:rPr>
        <w:t>AWS SageMaker: Feature engineering is typically done in Python notebooks or pipelines, outside the store itself; logic must be written separately for training and inference.</w:t>
      </w:r>
    </w:p>
    <w:p w:rsidR="009C1F3E" w:rsidRPr="009C1F3E" w:rsidRDefault="009C1F3E" w:rsidP="009C1F3E">
      <w:pPr>
        <w:numPr>
          <w:ilvl w:val="0"/>
          <w:numId w:val="16"/>
        </w:numPr>
        <w:rPr>
          <w:lang w:val="en-IN"/>
        </w:rPr>
      </w:pPr>
      <w:r w:rsidRPr="009C1F3E">
        <w:rPr>
          <w:lang w:val="en-IN"/>
        </w:rPr>
        <w:t>Snowflake: Encourages SQL-based feature engineering directly on data warehouse tables, ensuring training and inference logic stays unified.</w:t>
      </w:r>
    </w:p>
    <w:p w:rsidR="009C1F3E" w:rsidRPr="009C1F3E" w:rsidRDefault="009C1F3E" w:rsidP="009C1F3E">
      <w:pPr>
        <w:numPr>
          <w:ilvl w:val="0"/>
          <w:numId w:val="16"/>
        </w:numPr>
        <w:rPr>
          <w:lang w:val="en-IN"/>
        </w:rPr>
      </w:pPr>
      <w:r w:rsidRPr="009C1F3E">
        <w:rPr>
          <w:lang w:val="en-IN"/>
        </w:rPr>
        <w:t>Databricks: Feature engineering happens using PySpark or SQL, often as part of a DataFrame transformation pipeline; supports registering these as reusable features.</w:t>
      </w:r>
    </w:p>
    <w:p w:rsidR="009C1F3E" w:rsidRPr="009C1F3E" w:rsidRDefault="009C1F3E" w:rsidP="009C1F3E">
      <w:pPr>
        <w:rPr>
          <w:lang w:val="en-IN"/>
        </w:rPr>
      </w:pPr>
      <w:r w:rsidRPr="009C1F3E">
        <w:rPr>
          <w:lang w:val="en-IN"/>
        </w:rPr>
        <w:t>3. Online vs Offline Store</w:t>
      </w:r>
    </w:p>
    <w:p w:rsidR="009C1F3E" w:rsidRPr="009C1F3E" w:rsidRDefault="009C1F3E" w:rsidP="009C1F3E">
      <w:pPr>
        <w:numPr>
          <w:ilvl w:val="0"/>
          <w:numId w:val="17"/>
        </w:numPr>
        <w:rPr>
          <w:lang w:val="en-IN"/>
        </w:rPr>
      </w:pPr>
      <w:r w:rsidRPr="009C1F3E">
        <w:rPr>
          <w:lang w:val="en-IN"/>
        </w:rPr>
        <w:t>AWS SageMaker: Provides separate online (DynamoDB) and offline (S3) stores; you must manage syncing between them.</w:t>
      </w:r>
    </w:p>
    <w:p w:rsidR="009C1F3E" w:rsidRPr="009C1F3E" w:rsidRDefault="009C1F3E" w:rsidP="009C1F3E">
      <w:pPr>
        <w:numPr>
          <w:ilvl w:val="0"/>
          <w:numId w:val="17"/>
        </w:numPr>
        <w:rPr>
          <w:lang w:val="en-IN"/>
        </w:rPr>
      </w:pPr>
      <w:r w:rsidRPr="009C1F3E">
        <w:rPr>
          <w:lang w:val="en-IN"/>
        </w:rPr>
        <w:t>Snowflake: Uses a single source — the same Snowflake tables serve both training and inference (no duplication).</w:t>
      </w:r>
    </w:p>
    <w:p w:rsidR="009C1F3E" w:rsidRPr="009C1F3E" w:rsidRDefault="009C1F3E" w:rsidP="009C1F3E">
      <w:pPr>
        <w:numPr>
          <w:ilvl w:val="0"/>
          <w:numId w:val="17"/>
        </w:numPr>
        <w:rPr>
          <w:lang w:val="en-IN"/>
        </w:rPr>
      </w:pPr>
      <w:r w:rsidRPr="009C1F3E">
        <w:rPr>
          <w:lang w:val="en-IN"/>
        </w:rPr>
        <w:t>Databricks: Primarily designed for batch/offline usage via Delta Lake; online serving is possible through integration but not native.</w:t>
      </w:r>
    </w:p>
    <w:p w:rsidR="009C1F3E" w:rsidRPr="009C1F3E" w:rsidRDefault="009C1F3E" w:rsidP="009C1F3E">
      <w:pPr>
        <w:rPr>
          <w:lang w:val="en-IN"/>
        </w:rPr>
      </w:pPr>
      <w:r w:rsidRPr="00542473">
        <w:rPr>
          <w:lang w:val="en-IN"/>
        </w:rPr>
        <w:t>4</w:t>
      </w:r>
      <w:r w:rsidRPr="009C1F3E">
        <w:rPr>
          <w:lang w:val="en-IN"/>
        </w:rPr>
        <w:t>. Data Type Support</w:t>
      </w:r>
    </w:p>
    <w:p w:rsidR="009C1F3E" w:rsidRPr="009C1F3E" w:rsidRDefault="009C1F3E" w:rsidP="009C1F3E">
      <w:pPr>
        <w:numPr>
          <w:ilvl w:val="0"/>
          <w:numId w:val="18"/>
        </w:numPr>
        <w:rPr>
          <w:lang w:val="en-IN"/>
        </w:rPr>
      </w:pPr>
      <w:r w:rsidRPr="009C1F3E">
        <w:rPr>
          <w:lang w:val="en-IN"/>
        </w:rPr>
        <w:t>AWS SageMaker Feature Store:</w:t>
      </w:r>
      <w:r w:rsidRPr="009C1F3E">
        <w:rPr>
          <w:lang w:val="en-IN"/>
        </w:rPr>
        <w:br/>
        <w:t>Supports standard tabular types such as string, float, int, boolean, and timestamp.</w:t>
      </w:r>
      <w:r w:rsidRPr="009C1F3E">
        <w:rPr>
          <w:lang w:val="en-IN"/>
        </w:rPr>
        <w:br/>
        <w:t>It does not natively support complex types like arrays, maps, or nested structures — you’d need to flatten them manually or use preprocessing.</w:t>
      </w:r>
    </w:p>
    <w:p w:rsidR="009C1F3E" w:rsidRPr="009C1F3E" w:rsidRDefault="009C1F3E" w:rsidP="009C1F3E">
      <w:pPr>
        <w:numPr>
          <w:ilvl w:val="0"/>
          <w:numId w:val="18"/>
        </w:numPr>
        <w:rPr>
          <w:lang w:val="en-IN"/>
        </w:rPr>
      </w:pPr>
      <w:r w:rsidRPr="009C1F3E">
        <w:rPr>
          <w:lang w:val="en-IN"/>
        </w:rPr>
        <w:lastRenderedPageBreak/>
        <w:t>Snowflake Feature Store:</w:t>
      </w:r>
      <w:r w:rsidRPr="009C1F3E">
        <w:rPr>
          <w:lang w:val="en-IN"/>
        </w:rPr>
        <w:br/>
        <w:t>Supports both structured (string, number, boolean, date/time) and semi-structured data like VARIANT, ARRAY, OBJECT — meaning you can store nested JSON and complex types without flattening.</w:t>
      </w:r>
      <w:r w:rsidRPr="009C1F3E">
        <w:rPr>
          <w:lang w:val="en-IN"/>
        </w:rPr>
        <w:br/>
        <w:t>This is a strong differentiator for mixed-format enterprise data.</w:t>
      </w:r>
    </w:p>
    <w:p w:rsidR="009C1F3E" w:rsidRPr="00542473" w:rsidRDefault="009C1F3E" w:rsidP="00E025B7">
      <w:pPr>
        <w:numPr>
          <w:ilvl w:val="0"/>
          <w:numId w:val="18"/>
        </w:numPr>
      </w:pPr>
      <w:r w:rsidRPr="009C1F3E">
        <w:rPr>
          <w:lang w:val="en-IN"/>
        </w:rPr>
        <w:t>Databricks Feature Store:</w:t>
      </w:r>
      <w:r w:rsidRPr="009C1F3E">
        <w:rPr>
          <w:lang w:val="en-IN"/>
        </w:rPr>
        <w:br/>
        <w:t>Built on top of Delta Lake and Spark, it supports a wide range of types, including</w:t>
      </w:r>
      <w:r w:rsidRPr="00542473">
        <w:rPr>
          <w:lang w:val="en-IN"/>
        </w:rPr>
        <w:t xml:space="preserve"> p</w:t>
      </w:r>
      <w:r w:rsidRPr="009C1F3E">
        <w:rPr>
          <w:lang w:val="en-IN"/>
        </w:rPr>
        <w:t>rimitive types (int, float, string, etc.)</w:t>
      </w:r>
      <w:r w:rsidRPr="00542473">
        <w:rPr>
          <w:lang w:val="en-IN"/>
        </w:rPr>
        <w:t xml:space="preserve"> and </w:t>
      </w:r>
      <w:r w:rsidRPr="009C1F3E">
        <w:rPr>
          <w:lang w:val="en-IN"/>
        </w:rPr>
        <w:t>Complex types (array, map, struct)</w:t>
      </w:r>
      <w:r w:rsidRPr="00542473">
        <w:rPr>
          <w:lang w:val="en-IN"/>
        </w:rPr>
        <w:t>.</w:t>
      </w:r>
    </w:p>
    <w:p w:rsidR="009C1F3E" w:rsidRPr="009C1F3E" w:rsidRDefault="009C1F3E" w:rsidP="009C1F3E">
      <w:pPr>
        <w:rPr>
          <w:lang w:val="en-IN"/>
        </w:rPr>
      </w:pPr>
      <w:r w:rsidRPr="00542473">
        <w:rPr>
          <w:lang w:val="en-IN"/>
        </w:rPr>
        <w:t>5</w:t>
      </w:r>
      <w:r w:rsidRPr="009C1F3E">
        <w:rPr>
          <w:lang w:val="en-IN"/>
        </w:rPr>
        <w:t>. Data Access and Querying</w:t>
      </w:r>
    </w:p>
    <w:p w:rsidR="009C1F3E" w:rsidRPr="009C1F3E" w:rsidRDefault="009C1F3E" w:rsidP="009C1F3E">
      <w:pPr>
        <w:numPr>
          <w:ilvl w:val="0"/>
          <w:numId w:val="19"/>
        </w:numPr>
        <w:rPr>
          <w:lang w:val="en-IN"/>
        </w:rPr>
      </w:pPr>
      <w:r w:rsidRPr="009C1F3E">
        <w:rPr>
          <w:lang w:val="en-IN"/>
        </w:rPr>
        <w:t>AWS SageMaker: Access is primarily through Python SDK; not meant for direct querying via SQL.</w:t>
      </w:r>
    </w:p>
    <w:p w:rsidR="009C1F3E" w:rsidRPr="009C1F3E" w:rsidRDefault="009C1F3E" w:rsidP="009C1F3E">
      <w:pPr>
        <w:numPr>
          <w:ilvl w:val="0"/>
          <w:numId w:val="19"/>
        </w:numPr>
        <w:rPr>
          <w:lang w:val="en-IN"/>
        </w:rPr>
      </w:pPr>
      <w:r w:rsidRPr="009C1F3E">
        <w:rPr>
          <w:lang w:val="en-IN"/>
        </w:rPr>
        <w:t>Snowflake: Full SQL support — all features are stored in warehouse tables and accessible via standard SQL.</w:t>
      </w:r>
    </w:p>
    <w:p w:rsidR="009C1F3E" w:rsidRPr="009C1F3E" w:rsidRDefault="009C1F3E" w:rsidP="009C1F3E">
      <w:pPr>
        <w:numPr>
          <w:ilvl w:val="0"/>
          <w:numId w:val="19"/>
        </w:numPr>
        <w:rPr>
          <w:lang w:val="en-IN"/>
        </w:rPr>
      </w:pPr>
      <w:r w:rsidRPr="009C1F3E">
        <w:rPr>
          <w:lang w:val="en-IN"/>
        </w:rPr>
        <w:t>Databricks: Uses Spark SQL or PySpark for data access; tables are queried through the Delta Lake framework.</w:t>
      </w:r>
    </w:p>
    <w:p w:rsidR="001371DE" w:rsidRPr="001371DE" w:rsidRDefault="001371DE" w:rsidP="001371DE">
      <w:pPr>
        <w:rPr>
          <w:lang w:val="en-IN"/>
        </w:rPr>
      </w:pPr>
      <w:r w:rsidRPr="00542473">
        <w:rPr>
          <w:lang w:val="en-IN"/>
        </w:rPr>
        <w:t>6</w:t>
      </w:r>
      <w:r w:rsidRPr="001371DE">
        <w:rPr>
          <w:lang w:val="en-IN"/>
        </w:rPr>
        <w:t>. Ingestion</w:t>
      </w:r>
    </w:p>
    <w:p w:rsidR="001371DE" w:rsidRPr="001371DE" w:rsidRDefault="001371DE" w:rsidP="001371DE">
      <w:pPr>
        <w:numPr>
          <w:ilvl w:val="0"/>
          <w:numId w:val="20"/>
        </w:numPr>
        <w:rPr>
          <w:lang w:val="en-IN"/>
        </w:rPr>
      </w:pPr>
      <w:r w:rsidRPr="001371DE">
        <w:rPr>
          <w:lang w:val="en-IN"/>
        </w:rPr>
        <w:t>AWS SageMaker: Requires explicit schema definition and ingestion via SDK or pipelines. Supports batch and streaming but setup is complex.</w:t>
      </w:r>
    </w:p>
    <w:p w:rsidR="001371DE" w:rsidRPr="001371DE" w:rsidRDefault="001371DE" w:rsidP="001371DE">
      <w:pPr>
        <w:numPr>
          <w:ilvl w:val="0"/>
          <w:numId w:val="20"/>
        </w:numPr>
        <w:rPr>
          <w:lang w:val="en-IN"/>
        </w:rPr>
      </w:pPr>
      <w:r w:rsidRPr="001371DE">
        <w:rPr>
          <w:lang w:val="en-IN"/>
        </w:rPr>
        <w:t>Snowflake: Ingests easily via SQL or Python (write_pandas()), directly from existing tables or external sources. No extra infra needed.</w:t>
      </w:r>
    </w:p>
    <w:p w:rsidR="00C46B17" w:rsidRPr="00542473" w:rsidRDefault="001371DE" w:rsidP="00C46B17">
      <w:pPr>
        <w:numPr>
          <w:ilvl w:val="0"/>
          <w:numId w:val="20"/>
        </w:numPr>
        <w:rPr>
          <w:lang w:val="en-IN"/>
        </w:rPr>
      </w:pPr>
      <w:r w:rsidRPr="001371DE">
        <w:rPr>
          <w:lang w:val="en-IN"/>
        </w:rPr>
        <w:t>Databricks: Ingests from Spark DataFrames or Delta tables, supports batch and streaming. Requires familiarity with Spark.</w:t>
      </w:r>
    </w:p>
    <w:p w:rsidR="004F01C2" w:rsidRDefault="00000000">
      <w:pPr>
        <w:pStyle w:val="Heading1"/>
      </w:pPr>
      <w:r>
        <w:t>4. Implementing Feature Engineering with Snowflake &amp; Feature Store</w:t>
      </w:r>
    </w:p>
    <w:p w:rsidR="004F01C2" w:rsidRDefault="007B221C" w:rsidP="007B221C">
      <w:pPr>
        <w:pStyle w:val="ListBullet"/>
        <w:numPr>
          <w:ilvl w:val="0"/>
          <w:numId w:val="21"/>
        </w:numPr>
      </w:pPr>
      <w:r>
        <w:t>Extract:</w:t>
      </w:r>
    </w:p>
    <w:p w:rsidR="007B221C" w:rsidRDefault="007B221C" w:rsidP="007B221C">
      <w:pPr>
        <w:pStyle w:val="ListBullet"/>
        <w:numPr>
          <w:ilvl w:val="0"/>
          <w:numId w:val="0"/>
        </w:numPr>
        <w:ind w:left="786"/>
      </w:pPr>
      <w:r w:rsidRPr="007B221C">
        <w:t>Use Snowflake SQL</w:t>
      </w:r>
      <w:r>
        <w:t xml:space="preserve"> or Python</w:t>
      </w:r>
      <w:r w:rsidRPr="007B221C">
        <w:t xml:space="preserve"> to fetch raw data from existing tables in a database or schema.</w:t>
      </w:r>
    </w:p>
    <w:p w:rsidR="007B221C" w:rsidRDefault="007B221C" w:rsidP="007B221C">
      <w:pPr>
        <w:pStyle w:val="ListBullet"/>
        <w:numPr>
          <w:ilvl w:val="0"/>
          <w:numId w:val="0"/>
        </w:numPr>
        <w:ind w:left="786"/>
      </w:pPr>
      <w:r>
        <w:t xml:space="preserve">Ex. </w:t>
      </w:r>
      <w:r w:rsidRPr="007B221C">
        <w:t>df = pd.read_sql("SELECT * FROM LOAN_RAW_DATA;", conn)</w:t>
      </w:r>
    </w:p>
    <w:p w:rsidR="007B221C" w:rsidRDefault="007B221C" w:rsidP="007B221C">
      <w:pPr>
        <w:pStyle w:val="ListBullet"/>
        <w:numPr>
          <w:ilvl w:val="0"/>
          <w:numId w:val="0"/>
        </w:numPr>
        <w:ind w:left="786"/>
      </w:pPr>
    </w:p>
    <w:p w:rsidR="007B221C" w:rsidRPr="007B221C" w:rsidRDefault="007B221C" w:rsidP="007B221C">
      <w:pPr>
        <w:pStyle w:val="ListBullet"/>
        <w:numPr>
          <w:ilvl w:val="0"/>
          <w:numId w:val="21"/>
        </w:numPr>
        <w:rPr>
          <w:lang w:val="en-IN"/>
        </w:rPr>
      </w:pPr>
      <w:r w:rsidRPr="007B221C">
        <w:rPr>
          <w:lang w:val="en-IN"/>
        </w:rPr>
        <w:t xml:space="preserve"> Transform</w:t>
      </w:r>
      <w:r>
        <w:rPr>
          <w:lang w:val="en-IN"/>
        </w:rPr>
        <w:t>: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7B221C">
        <w:rPr>
          <w:lang w:val="en-IN"/>
        </w:rPr>
        <w:t>Perform feature engineering using Python or SQL. This includes:</w:t>
      </w:r>
    </w:p>
    <w:p w:rsidR="007B221C" w:rsidRPr="007B221C" w:rsidRDefault="007B221C" w:rsidP="007B221C">
      <w:pPr>
        <w:pStyle w:val="ListBullet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7B221C">
        <w:rPr>
          <w:lang w:val="en-IN"/>
        </w:rPr>
        <w:t>Handling missing values</w:t>
      </w:r>
    </w:p>
    <w:p w:rsidR="007B221C" w:rsidRPr="007B221C" w:rsidRDefault="007B221C" w:rsidP="007B221C">
      <w:pPr>
        <w:pStyle w:val="ListBullet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7B221C">
        <w:rPr>
          <w:lang w:val="en-IN"/>
        </w:rPr>
        <w:t>Creating new features (e.g., Total_Income, EMI)</w:t>
      </w:r>
    </w:p>
    <w:p w:rsidR="007B221C" w:rsidRPr="007B221C" w:rsidRDefault="007B221C" w:rsidP="007B221C">
      <w:pPr>
        <w:pStyle w:val="ListBullet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7B221C">
        <w:rPr>
          <w:lang w:val="en-IN"/>
        </w:rPr>
        <w:t>Encoding categorical variables</w:t>
      </w:r>
    </w:p>
    <w:p w:rsidR="007B221C" w:rsidRPr="007B221C" w:rsidRDefault="007B221C" w:rsidP="007B221C">
      <w:pPr>
        <w:pStyle w:val="ListBullet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7B221C">
        <w:rPr>
          <w:lang w:val="en-IN"/>
        </w:rPr>
        <w:t>Normalizing or binning features</w:t>
      </w:r>
    </w:p>
    <w:p w:rsidR="007B221C" w:rsidRDefault="007B221C" w:rsidP="007B221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7B221C">
        <w:rPr>
          <w:lang w:val="en-IN"/>
        </w:rPr>
        <w:t>This ensures the data is clean and model-ready.</w:t>
      </w:r>
    </w:p>
    <w:p w:rsidR="007B221C" w:rsidRPr="007B221C" w:rsidRDefault="007B221C" w:rsidP="007B221C">
      <w:pPr>
        <w:pStyle w:val="ListBullet"/>
        <w:numPr>
          <w:ilvl w:val="0"/>
          <w:numId w:val="21"/>
        </w:numPr>
        <w:rPr>
          <w:lang w:val="en-IN"/>
        </w:rPr>
      </w:pPr>
      <w:r w:rsidRPr="007B221C">
        <w:rPr>
          <w:lang w:val="en-IN"/>
        </w:rPr>
        <w:lastRenderedPageBreak/>
        <w:t>Load into Feature Store</w:t>
      </w:r>
      <w:r w:rsidRPr="007B221C">
        <w:rPr>
          <w:lang w:val="en-IN"/>
        </w:rPr>
        <w:t>: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7B221C">
        <w:rPr>
          <w:lang w:val="en-IN"/>
        </w:rPr>
        <w:t>Store the engineered features as a new table in Snowflake, which serves as the Feature Store.</w:t>
      </w:r>
      <w:r w:rsidRPr="007B221C">
        <w:rPr>
          <w:lang w:val="en-IN"/>
        </w:rPr>
        <w:br/>
        <w:t>Example using Python: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7B221C">
        <w:rPr>
          <w:lang w:val="en-IN"/>
        </w:rPr>
        <w:t>from snowflake.connector.pandas_tools import write_pandas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7B221C">
        <w:rPr>
          <w:lang w:val="en-IN"/>
        </w:rPr>
        <w:t>write_pandas(conn, df_features, table_name='LOAN_FEATURE_STORE', auto_create_table=True, overwrite=True)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7B221C">
        <w:rPr>
          <w:lang w:val="en-IN"/>
        </w:rPr>
        <w:t>This table acts as a centralized, reusable feature repository for training and inference.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7B221C" w:rsidRPr="007B221C" w:rsidRDefault="007B221C" w:rsidP="007B221C">
      <w:pPr>
        <w:pStyle w:val="ListBullet"/>
        <w:numPr>
          <w:ilvl w:val="0"/>
          <w:numId w:val="21"/>
        </w:numPr>
        <w:rPr>
          <w:lang w:val="en-IN"/>
        </w:rPr>
      </w:pPr>
      <w:r w:rsidRPr="007B221C">
        <w:rPr>
          <w:lang w:val="en-IN"/>
        </w:rPr>
        <w:t>Access for ML</w:t>
      </w:r>
      <w:r>
        <w:rPr>
          <w:lang w:val="en-IN"/>
        </w:rPr>
        <w:t>: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86"/>
        <w:rPr>
          <w:lang w:val="en-IN"/>
        </w:rPr>
      </w:pPr>
      <w:r w:rsidRPr="007B221C">
        <w:rPr>
          <w:lang w:val="en-IN"/>
        </w:rPr>
        <w:t>ML models retrieve features directly from the Feature Store using SQL or Python queries.</w:t>
      </w:r>
      <w:r w:rsidRPr="007B221C">
        <w:rPr>
          <w:lang w:val="en-IN"/>
        </w:rPr>
        <w:br/>
        <w:t>Example: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86"/>
        <w:rPr>
          <w:lang w:val="en-IN"/>
        </w:rPr>
      </w:pPr>
      <w:r w:rsidRPr="007B221C">
        <w:rPr>
          <w:lang w:val="en-IN"/>
        </w:rPr>
        <w:t>df_features = pd.read_sql("SELECT * FROM LOAN_FEATURE_STORE;", conn)</w:t>
      </w:r>
    </w:p>
    <w:p w:rsidR="007B221C" w:rsidRPr="007B221C" w:rsidRDefault="007B221C" w:rsidP="007B221C">
      <w:pPr>
        <w:pStyle w:val="ListBullet"/>
        <w:numPr>
          <w:ilvl w:val="0"/>
          <w:numId w:val="0"/>
        </w:numPr>
        <w:ind w:left="786"/>
        <w:rPr>
          <w:lang w:val="en-IN"/>
        </w:rPr>
      </w:pPr>
      <w:r w:rsidRPr="007B221C">
        <w:rPr>
          <w:lang w:val="en-IN"/>
        </w:rPr>
        <w:t>These features can be fed into your ML pipeline using libraries like scikit-learn, XGBoost, etc., ensuring consistency between training and inference.</w:t>
      </w:r>
    </w:p>
    <w:p w:rsidR="007B221C" w:rsidRDefault="007B221C" w:rsidP="007B221C">
      <w:pPr>
        <w:pStyle w:val="ListBullet"/>
        <w:numPr>
          <w:ilvl w:val="0"/>
          <w:numId w:val="0"/>
        </w:numPr>
        <w:ind w:left="360" w:hanging="360"/>
      </w:pPr>
    </w:p>
    <w:sectPr w:rsidR="007B2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81AF5"/>
    <w:multiLevelType w:val="hybridMultilevel"/>
    <w:tmpl w:val="19621EF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DD7361F"/>
    <w:multiLevelType w:val="multilevel"/>
    <w:tmpl w:val="0C5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8033C"/>
    <w:multiLevelType w:val="hybridMultilevel"/>
    <w:tmpl w:val="6CD6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A2343"/>
    <w:multiLevelType w:val="multilevel"/>
    <w:tmpl w:val="127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0451E"/>
    <w:multiLevelType w:val="multilevel"/>
    <w:tmpl w:val="A888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7629D"/>
    <w:multiLevelType w:val="hybridMultilevel"/>
    <w:tmpl w:val="F71EE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92F78"/>
    <w:multiLevelType w:val="multilevel"/>
    <w:tmpl w:val="9EB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831E2"/>
    <w:multiLevelType w:val="hybridMultilevel"/>
    <w:tmpl w:val="19621EF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E723DBC"/>
    <w:multiLevelType w:val="multilevel"/>
    <w:tmpl w:val="128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902B3"/>
    <w:multiLevelType w:val="multilevel"/>
    <w:tmpl w:val="763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7764E"/>
    <w:multiLevelType w:val="hybridMultilevel"/>
    <w:tmpl w:val="376819C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C46EE"/>
    <w:multiLevelType w:val="multilevel"/>
    <w:tmpl w:val="D05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93013"/>
    <w:multiLevelType w:val="hybridMultilevel"/>
    <w:tmpl w:val="17380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55737">
    <w:abstractNumId w:val="8"/>
  </w:num>
  <w:num w:numId="2" w16cid:durableId="1531796959">
    <w:abstractNumId w:val="6"/>
  </w:num>
  <w:num w:numId="3" w16cid:durableId="119498589">
    <w:abstractNumId w:val="5"/>
  </w:num>
  <w:num w:numId="4" w16cid:durableId="1525820889">
    <w:abstractNumId w:val="4"/>
  </w:num>
  <w:num w:numId="5" w16cid:durableId="1976449794">
    <w:abstractNumId w:val="7"/>
  </w:num>
  <w:num w:numId="6" w16cid:durableId="978143573">
    <w:abstractNumId w:val="3"/>
  </w:num>
  <w:num w:numId="7" w16cid:durableId="790392603">
    <w:abstractNumId w:val="2"/>
  </w:num>
  <w:num w:numId="8" w16cid:durableId="1771464358">
    <w:abstractNumId w:val="1"/>
  </w:num>
  <w:num w:numId="9" w16cid:durableId="783112751">
    <w:abstractNumId w:val="0"/>
  </w:num>
  <w:num w:numId="10" w16cid:durableId="2023895808">
    <w:abstractNumId w:val="14"/>
  </w:num>
  <w:num w:numId="11" w16cid:durableId="1621690756">
    <w:abstractNumId w:val="16"/>
  </w:num>
  <w:num w:numId="12" w16cid:durableId="992222470">
    <w:abstractNumId w:val="11"/>
  </w:num>
  <w:num w:numId="13" w16cid:durableId="1368724043">
    <w:abstractNumId w:val="9"/>
  </w:num>
  <w:num w:numId="14" w16cid:durableId="658507949">
    <w:abstractNumId w:val="21"/>
  </w:num>
  <w:num w:numId="15" w16cid:durableId="502822340">
    <w:abstractNumId w:val="12"/>
  </w:num>
  <w:num w:numId="16" w16cid:durableId="1888177215">
    <w:abstractNumId w:val="17"/>
  </w:num>
  <w:num w:numId="17" w16cid:durableId="2029286750">
    <w:abstractNumId w:val="10"/>
  </w:num>
  <w:num w:numId="18" w16cid:durableId="1886527627">
    <w:abstractNumId w:val="18"/>
  </w:num>
  <w:num w:numId="19" w16cid:durableId="1103190773">
    <w:abstractNumId w:val="20"/>
  </w:num>
  <w:num w:numId="20" w16cid:durableId="1287615424">
    <w:abstractNumId w:val="13"/>
  </w:num>
  <w:num w:numId="21" w16cid:durableId="97917702">
    <w:abstractNumId w:val="19"/>
  </w:num>
  <w:num w:numId="22" w16cid:durableId="18555301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FD8"/>
    <w:rsid w:val="00034616"/>
    <w:rsid w:val="000372B8"/>
    <w:rsid w:val="000408EB"/>
    <w:rsid w:val="0006063C"/>
    <w:rsid w:val="000A22B4"/>
    <w:rsid w:val="001371DE"/>
    <w:rsid w:val="0015074B"/>
    <w:rsid w:val="001660B1"/>
    <w:rsid w:val="00225A93"/>
    <w:rsid w:val="002453F2"/>
    <w:rsid w:val="002505FB"/>
    <w:rsid w:val="0029639D"/>
    <w:rsid w:val="002E04A8"/>
    <w:rsid w:val="00326F90"/>
    <w:rsid w:val="003B483D"/>
    <w:rsid w:val="00465352"/>
    <w:rsid w:val="004F01C2"/>
    <w:rsid w:val="00542473"/>
    <w:rsid w:val="00606A26"/>
    <w:rsid w:val="00622814"/>
    <w:rsid w:val="00650320"/>
    <w:rsid w:val="006A7C1E"/>
    <w:rsid w:val="0070256B"/>
    <w:rsid w:val="007846CF"/>
    <w:rsid w:val="007B221C"/>
    <w:rsid w:val="008651FC"/>
    <w:rsid w:val="008C6304"/>
    <w:rsid w:val="009C1F3E"/>
    <w:rsid w:val="009C53CF"/>
    <w:rsid w:val="00AA1D8D"/>
    <w:rsid w:val="00AE0318"/>
    <w:rsid w:val="00AE0650"/>
    <w:rsid w:val="00B47730"/>
    <w:rsid w:val="00B541D5"/>
    <w:rsid w:val="00B94845"/>
    <w:rsid w:val="00C46B17"/>
    <w:rsid w:val="00C84B96"/>
    <w:rsid w:val="00CB0664"/>
    <w:rsid w:val="00CE5FBB"/>
    <w:rsid w:val="00E330F8"/>
    <w:rsid w:val="00EB3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7A39E"/>
  <w14:defaultImageDpi w14:val="300"/>
  <w15:docId w15:val="{989BFF96-B34F-4437-9A26-BBB1A4B6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Ojas Joshi</cp:lastModifiedBy>
  <cp:revision>3</cp:revision>
  <dcterms:created xsi:type="dcterms:W3CDTF">2013-12-23T23:15:00Z</dcterms:created>
  <dcterms:modified xsi:type="dcterms:W3CDTF">2025-05-19T13:21:00Z</dcterms:modified>
  <cp:category/>
</cp:coreProperties>
</file>