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lineRule="auto" w:line="360"/>
        <w:rPr/>
      </w:pPr>
      <w:r>
        <w:rPr/>
        <w:t>[Institución]</w:t>
      </w:r>
    </w:p>
    <w:p>
      <w:pPr>
        <w:pStyle w:val="Subtitle"/>
        <w:bidi w:val="0"/>
        <w:spacing w:lineRule="auto" w:line="360"/>
        <w:rPr/>
      </w:pPr>
      <w:r>
        <w:rPr/>
        <w:t>[Departamento]</w:t>
      </w:r>
    </w:p>
    <w:p>
      <w:pPr>
        <w:pStyle w:val="Subtitle"/>
        <w:bidi w:val="0"/>
        <w:spacing w:lineRule="auto" w:line="360"/>
        <w:rPr/>
      </w:pPr>
      <w:r>
        <w:rPr/>
        <w:t>[Cargo]</w:t>
      </w:r>
    </w:p>
    <w:p>
      <w:pPr>
        <w:pStyle w:val="Subtitle"/>
        <w:bidi w:val="0"/>
        <w:spacing w:lineRule="auto" w:line="360"/>
        <w:rPr/>
      </w:pPr>
      <w:r>
        <w:rPr/>
        <w:drawing>
          <wp:inline distT="0" distB="0" distL="0" distR="0">
            <wp:extent cx="4876800" cy="2879725"/>
            <wp:effectExtent l="0" t="0" r="0" b="0"/>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4876800" cy="2879725"/>
                    </a:xfrm>
                    <a:prstGeom prst="rect">
                      <a:avLst/>
                    </a:prstGeom>
                    <a:noFill/>
                  </pic:spPr>
                </pic:pic>
              </a:graphicData>
            </a:graphic>
          </wp:inline>
        </w:drawing>
      </w:r>
    </w:p>
    <w:p>
      <w:pPr>
        <w:pStyle w:val="Subtitle"/>
        <w:bidi w:val="0"/>
        <w:spacing w:lineRule="auto" w:line="360"/>
        <w:rPr/>
      </w:pPr>
      <w:r>
        <w:rPr/>
        <w:t>[</w:t>
      </w:r>
      <w:r>
        <w:rPr/>
        <w:t>Tema del documento</w:t>
      </w:r>
      <w:r>
        <w:rPr/>
        <w:t>]</w:t>
      </w:r>
    </w:p>
    <w:p>
      <w:pPr>
        <w:pStyle w:val="Subtitle"/>
        <w:bidi w:val="0"/>
        <w:spacing w:lineRule="auto" w:line="360"/>
        <w:rPr/>
      </w:pPr>
      <w:r>
        <w:rPr/>
        <w:t>[</w:t>
      </w:r>
      <w:r>
        <w:rPr/>
        <w:t>Subtema del documento</w:t>
      </w:r>
      <w:r>
        <w:rPr/>
        <w:t>]</w:t>
      </w:r>
    </w:p>
    <w:p>
      <w:pPr>
        <w:pStyle w:val="Subtitle"/>
        <w:bidi w:val="0"/>
        <w:spacing w:lineRule="auto" w:line="360"/>
        <w:rPr/>
      </w:pPr>
      <w:r>
        <w:rPr/>
        <w:t>Grupo #[numero del grupo]</w:t>
      </w:r>
    </w:p>
    <w:p>
      <w:pPr>
        <w:pStyle w:val="Subtitle"/>
        <w:bidi w:val="0"/>
        <w:spacing w:lineRule="auto" w:line="480"/>
        <w:jc w:val="start"/>
        <w:rPr/>
      </w:pPr>
      <w:r>
        <w:rPr/>
        <w:t>Integrantes</w:t>
      </w:r>
    </w:p>
    <w:tbl>
      <w:tblPr>
        <w:tblW w:w="5000" w:type="pct"/>
        <w:jc w:val="start"/>
        <w:tblInd w:w="0" w:type="dxa"/>
        <w:tblLayout w:type="fixed"/>
        <w:tblCellMar>
          <w:top w:w="0" w:type="dxa"/>
          <w:start w:w="0" w:type="dxa"/>
          <w:bottom w:w="0" w:type="dxa"/>
          <w:end w:w="0" w:type="dxa"/>
        </w:tblCellMar>
      </w:tblPr>
      <w:tblGrid>
        <w:gridCol w:w="300"/>
        <w:gridCol w:w="3990"/>
        <w:gridCol w:w="3585"/>
        <w:gridCol w:w="1783"/>
      </w:tblGrid>
      <w:tr>
        <w:trPr/>
        <w:tc>
          <w:tcPr>
            <w:tcW w:w="300" w:type="dxa"/>
            <w:tcBorders>
              <w:top w:val="single" w:sz="6" w:space="0" w:color="000000"/>
              <w:bottom w:val="single" w:sz="6" w:space="0" w:color="000000"/>
            </w:tcBorders>
          </w:tcPr>
          <w:p>
            <w:pPr>
              <w:pStyle w:val="Ttulodelatabla"/>
              <w:bidi w:val="0"/>
              <w:spacing w:before="113" w:after="113"/>
              <w:jc w:val="start"/>
              <w:rPr/>
            </w:pPr>
            <w:r>
              <w:rPr/>
              <w:t>#</w:t>
            </w:r>
          </w:p>
        </w:tc>
        <w:tc>
          <w:tcPr>
            <w:tcW w:w="3990" w:type="dxa"/>
            <w:tcBorders>
              <w:top w:val="single" w:sz="6" w:space="0" w:color="000000"/>
              <w:bottom w:val="single" w:sz="6" w:space="0" w:color="000000"/>
            </w:tcBorders>
          </w:tcPr>
          <w:p>
            <w:pPr>
              <w:pStyle w:val="Ttulodelatabla"/>
              <w:bidi w:val="0"/>
              <w:spacing w:before="113" w:after="113"/>
              <w:jc w:val="start"/>
              <w:rPr/>
            </w:pPr>
            <w:r>
              <w:rPr/>
              <w:t>Apellidos</w:t>
            </w:r>
          </w:p>
        </w:tc>
        <w:tc>
          <w:tcPr>
            <w:tcW w:w="3585" w:type="dxa"/>
            <w:tcBorders>
              <w:top w:val="single" w:sz="6" w:space="0" w:color="000000"/>
              <w:bottom w:val="single" w:sz="6" w:space="0" w:color="000000"/>
            </w:tcBorders>
          </w:tcPr>
          <w:p>
            <w:pPr>
              <w:pStyle w:val="Ttulodelatabla"/>
              <w:bidi w:val="0"/>
              <w:spacing w:before="113" w:after="113"/>
              <w:jc w:val="start"/>
              <w:rPr/>
            </w:pPr>
            <w:r>
              <w:rPr/>
              <w:t>Nombres</w:t>
            </w:r>
          </w:p>
        </w:tc>
        <w:tc>
          <w:tcPr>
            <w:tcW w:w="1783" w:type="dxa"/>
            <w:tcBorders>
              <w:top w:val="single" w:sz="6" w:space="0" w:color="000000"/>
              <w:bottom w:val="single" w:sz="6" w:space="0" w:color="000000"/>
            </w:tcBorders>
          </w:tcPr>
          <w:p>
            <w:pPr>
              <w:pStyle w:val="Ttulodelatabla"/>
              <w:bidi w:val="0"/>
              <w:spacing w:before="113" w:after="113"/>
              <w:jc w:val="start"/>
              <w:rPr/>
            </w:pPr>
            <w:r>
              <w:rPr/>
              <w:t>Registros</w:t>
            </w:r>
          </w:p>
        </w:tc>
      </w:tr>
      <w:tr>
        <w:trPr/>
        <w:tc>
          <w:tcPr>
            <w:tcW w:w="300" w:type="dxa"/>
            <w:tcBorders/>
          </w:tcPr>
          <w:p>
            <w:pPr>
              <w:pStyle w:val="Contenidodelatabla"/>
              <w:bidi w:val="0"/>
              <w:spacing w:before="113" w:after="113"/>
              <w:jc w:val="start"/>
              <w:rPr/>
            </w:pPr>
            <w:r>
              <w:rPr/>
            </w:r>
          </w:p>
        </w:tc>
        <w:tc>
          <w:tcPr>
            <w:tcW w:w="3990" w:type="dxa"/>
            <w:tcBorders/>
          </w:tcPr>
          <w:p>
            <w:pPr>
              <w:pStyle w:val="Contenidodelatabla"/>
              <w:bidi w:val="0"/>
              <w:spacing w:before="113" w:after="113"/>
              <w:jc w:val="start"/>
              <w:rPr/>
            </w:pPr>
            <w:r>
              <w:rPr/>
            </w:r>
          </w:p>
        </w:tc>
        <w:tc>
          <w:tcPr>
            <w:tcW w:w="3585" w:type="dxa"/>
            <w:tcBorders/>
          </w:tcPr>
          <w:p>
            <w:pPr>
              <w:pStyle w:val="Contenidodelatabla"/>
              <w:bidi w:val="0"/>
              <w:spacing w:before="113" w:after="113"/>
              <w:jc w:val="start"/>
              <w:rPr/>
            </w:pPr>
            <w:r>
              <w:rPr/>
            </w:r>
          </w:p>
        </w:tc>
        <w:tc>
          <w:tcPr>
            <w:tcW w:w="1783" w:type="dxa"/>
            <w:tcBorders/>
          </w:tcPr>
          <w:p>
            <w:pPr>
              <w:pStyle w:val="Contenidodelatabla"/>
              <w:bidi w:val="0"/>
              <w:spacing w:before="113" w:after="113"/>
              <w:jc w:val="start"/>
              <w:rPr/>
            </w:pPr>
            <w:r>
              <w:rPr/>
            </w:r>
          </w:p>
        </w:tc>
      </w:tr>
      <w:tr>
        <w:trPr/>
        <w:tc>
          <w:tcPr>
            <w:tcW w:w="300" w:type="dxa"/>
            <w:tcBorders/>
          </w:tcPr>
          <w:p>
            <w:pPr>
              <w:pStyle w:val="Contenidodelatabla"/>
              <w:bidi w:val="0"/>
              <w:spacing w:before="113" w:after="113"/>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3990" w:type="dxa"/>
            <w:tcBorders/>
          </w:tcPr>
          <w:p>
            <w:pPr>
              <w:pStyle w:val="Contenidodelatabla"/>
              <w:bidi w:val="0"/>
              <w:spacing w:before="113" w:after="113"/>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3585" w:type="dxa"/>
            <w:tcBorders/>
          </w:tcPr>
          <w:p>
            <w:pPr>
              <w:pStyle w:val="Contenidodelatabla"/>
              <w:bidi w:val="0"/>
              <w:spacing w:before="113" w:after="113"/>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1783" w:type="dxa"/>
            <w:tcBorders/>
          </w:tcPr>
          <w:p>
            <w:pPr>
              <w:pStyle w:val="Contenidodelatabla"/>
              <w:bidi w:val="0"/>
              <w:spacing w:before="113" w:after="113"/>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r>
      <w:tr>
        <w:trPr/>
        <w:tc>
          <w:tcPr>
            <w:tcW w:w="300" w:type="dxa"/>
            <w:tcBorders/>
          </w:tcPr>
          <w:p>
            <w:pPr>
              <w:pStyle w:val="Contenidodelatabla"/>
              <w:bidi w:val="0"/>
              <w:spacing w:before="113" w:after="113"/>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3990" w:type="dxa"/>
            <w:tcBorders/>
          </w:tcPr>
          <w:p>
            <w:pPr>
              <w:pStyle w:val="Contenidodelatabla"/>
              <w:bidi w:val="0"/>
              <w:spacing w:before="113" w:after="113"/>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3585" w:type="dxa"/>
            <w:tcBorders/>
          </w:tcPr>
          <w:p>
            <w:pPr>
              <w:pStyle w:val="Contenidodelatabla"/>
              <w:bidi w:val="0"/>
              <w:spacing w:before="113" w:after="113"/>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1783" w:type="dxa"/>
            <w:tcBorders/>
          </w:tcPr>
          <w:p>
            <w:pPr>
              <w:pStyle w:val="Contenidodelatabla"/>
              <w:bidi w:val="0"/>
              <w:spacing w:before="113" w:after="113"/>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r>
      <w:tr>
        <w:trPr/>
        <w:tc>
          <w:tcPr>
            <w:tcW w:w="300" w:type="dxa"/>
            <w:tcBorders/>
          </w:tcPr>
          <w:p>
            <w:pPr>
              <w:pStyle w:val="Contenidodelatabla"/>
              <w:bidi w:val="0"/>
              <w:spacing w:before="113" w:after="113"/>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3990" w:type="dxa"/>
            <w:tcBorders/>
          </w:tcPr>
          <w:p>
            <w:pPr>
              <w:pStyle w:val="Contenidodelatabla"/>
              <w:bidi w:val="0"/>
              <w:spacing w:before="113" w:after="113"/>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3585" w:type="dxa"/>
            <w:tcBorders/>
          </w:tcPr>
          <w:p>
            <w:pPr>
              <w:pStyle w:val="Contenidodelatabla"/>
              <w:bidi w:val="0"/>
              <w:spacing w:before="113" w:after="113"/>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1783" w:type="dxa"/>
            <w:tcBorders/>
          </w:tcPr>
          <w:p>
            <w:pPr>
              <w:pStyle w:val="Contenidodelatabla"/>
              <w:bidi w:val="0"/>
              <w:spacing w:before="113" w:after="113"/>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r>
      <w:tr>
        <w:trPr/>
        <w:tc>
          <w:tcPr>
            <w:tcW w:w="300" w:type="dxa"/>
            <w:tcBorders/>
          </w:tcPr>
          <w:p>
            <w:pPr>
              <w:pStyle w:val="Contenidodelatabla"/>
              <w:bidi w:val="0"/>
              <w:spacing w:before="113" w:after="113"/>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3990" w:type="dxa"/>
            <w:tcBorders/>
          </w:tcPr>
          <w:p>
            <w:pPr>
              <w:pStyle w:val="Contenidodelatabla"/>
              <w:bidi w:val="0"/>
              <w:spacing w:before="113" w:after="113"/>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3585" w:type="dxa"/>
            <w:tcBorders/>
          </w:tcPr>
          <w:p>
            <w:pPr>
              <w:pStyle w:val="Contenidodelatabla"/>
              <w:bidi w:val="0"/>
              <w:spacing w:before="113" w:after="113"/>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1783" w:type="dxa"/>
            <w:tcBorders/>
          </w:tcPr>
          <w:p>
            <w:pPr>
              <w:pStyle w:val="Contenidodelatabla"/>
              <w:bidi w:val="0"/>
              <w:spacing w:before="113" w:after="113"/>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r>
      <w:tr>
        <w:trPr/>
        <w:tc>
          <w:tcPr>
            <w:tcW w:w="300" w:type="dxa"/>
            <w:tcBorders/>
          </w:tcPr>
          <w:p>
            <w:pPr>
              <w:pStyle w:val="Contenidodelatabla"/>
              <w:bidi w:val="0"/>
              <w:spacing w:before="113" w:after="113"/>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3990" w:type="dxa"/>
            <w:tcBorders/>
          </w:tcPr>
          <w:p>
            <w:pPr>
              <w:pStyle w:val="Contenidodelatabla"/>
              <w:bidi w:val="0"/>
              <w:spacing w:before="113" w:after="113"/>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3585" w:type="dxa"/>
            <w:tcBorders/>
          </w:tcPr>
          <w:p>
            <w:pPr>
              <w:pStyle w:val="Contenidodelatabla"/>
              <w:bidi w:val="0"/>
              <w:spacing w:before="113" w:after="113"/>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1783" w:type="dxa"/>
            <w:tcBorders/>
          </w:tcPr>
          <w:p>
            <w:pPr>
              <w:pStyle w:val="Contenidodelatabla"/>
              <w:bidi w:val="0"/>
              <w:spacing w:before="113" w:after="113"/>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r>
      <w:tr>
        <w:trPr/>
        <w:tc>
          <w:tcPr>
            <w:tcW w:w="300" w:type="dxa"/>
            <w:tcBorders>
              <w:bottom w:val="single" w:sz="6" w:space="0" w:color="000000"/>
            </w:tcBorders>
          </w:tcPr>
          <w:p>
            <w:pPr>
              <w:pStyle w:val="Contenidodelatabla"/>
              <w:bidi w:val="0"/>
              <w:spacing w:before="113" w:after="113"/>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3990" w:type="dxa"/>
            <w:tcBorders>
              <w:bottom w:val="single" w:sz="6" w:space="0" w:color="000000"/>
            </w:tcBorders>
          </w:tcPr>
          <w:p>
            <w:pPr>
              <w:pStyle w:val="Contenidodelatabla"/>
              <w:bidi w:val="0"/>
              <w:spacing w:before="113" w:after="113"/>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3585" w:type="dxa"/>
            <w:tcBorders>
              <w:bottom w:val="single" w:sz="6" w:space="0" w:color="000000"/>
            </w:tcBorders>
          </w:tcPr>
          <w:p>
            <w:pPr>
              <w:pStyle w:val="Contenidodelatabla"/>
              <w:bidi w:val="0"/>
              <w:spacing w:before="113" w:after="113"/>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c>
          <w:tcPr>
            <w:tcW w:w="1783" w:type="dxa"/>
            <w:tcBorders>
              <w:bottom w:val="single" w:sz="6" w:space="0" w:color="000000"/>
            </w:tcBorders>
          </w:tcPr>
          <w:p>
            <w:pPr>
              <w:pStyle w:val="Contenidodelatabla"/>
              <w:bidi w:val="0"/>
              <w:spacing w:before="113" w:after="113"/>
              <w:jc w:val="start"/>
              <w:rPr>
                <w:rFonts w:ascii="Liberation Serif" w:hAnsi="Liberation Serif"/>
                <w:b w:val="false"/>
                <w:bCs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r>
    </w:tbl>
    <w:p>
      <w:pPr>
        <w:pStyle w:val="BodyText"/>
        <w:bidi w:val="0"/>
        <w:ind w:hanging="0" w:start="0"/>
        <w:jc w:val="start"/>
        <w:rPr/>
        <w:sectPr>
          <w:footerReference w:type="default" r:id="rId3"/>
          <w:type w:val="nextPage"/>
          <w:pgSz w:w="12240" w:h="15840"/>
          <w:pgMar w:left="866" w:right="866" w:gutter="850" w:header="0" w:top="866" w:footer="866" w:bottom="1721"/>
          <w:pgBorders w:display="allPages" w:offsetFrom="text">
            <w:top w:val="single" w:sz="6" w:space="14" w:color="000000"/>
            <w:left w:val="single" w:sz="6" w:space="14" w:color="000000"/>
            <w:bottom w:val="single" w:sz="6" w:space="14" w:color="000000"/>
            <w:right w:val="single" w:sz="6" w:space="14" w:color="000000"/>
          </w:pgBorders>
          <w:pgNumType w:fmt="decimal"/>
          <w:formProt w:val="false"/>
          <w:textDirection w:val="lrTb"/>
        </w:sectPr>
      </w:pPr>
      <w:r>
        <w:rPr/>
      </w:r>
    </w:p>
    <w:p>
      <w:pPr>
        <w:pStyle w:val="Normal"/>
        <w:bidi w:val="0"/>
        <w:jc w:val="start"/>
        <w:rPr/>
      </w:pPr>
      <w:r>
        <w:rPr/>
        <w:t>Copia de la portada</w:t>
      </w:r>
    </w:p>
    <w:p>
      <w:pPr>
        <w:sectPr>
          <w:footerReference w:type="default" r:id="rId4"/>
          <w:footerReference w:type="first" r:id="rId5"/>
          <w:type w:val="nextPage"/>
          <w:pgSz w:w="12240" w:h="15840"/>
          <w:pgMar w:left="866" w:right="866" w:gutter="850" w:header="0" w:top="866" w:footer="866" w:bottom="1721"/>
          <w:pgBorders w:display="allPages" w:offsetFrom="text">
            <w:top w:val="single" w:sz="6" w:space="14" w:color="000000"/>
            <w:left w:val="single" w:sz="6" w:space="14" w:color="000000"/>
            <w:bottom w:val="single" w:sz="6" w:space="14" w:color="000000"/>
            <w:right w:val="single" w:sz="6" w:space="14" w:color="000000"/>
          </w:pgBorders>
          <w:pgNumType w:fmt="decimal"/>
          <w:formProt w:val="false"/>
          <w:textDirection w:val="lrTb"/>
        </w:sectPr>
      </w:pPr>
    </w:p>
    <w:sdt>
      <w:sdtPr>
        <w:docPartObj>
          <w:docPartGallery w:val="Table of Contents"/>
          <w:docPartUnique w:val="true"/>
        </w:docPartObj>
      </w:sdtPr>
      <w:sdtContent>
        <w:p>
          <w:pPr>
            <w:pStyle w:val="TOCHeading"/>
            <w:bidi w:val="0"/>
            <w:rPr/>
          </w:pPr>
          <w:r>
            <w:rPr/>
            <w:t>Sumario</w:t>
          </w:r>
        </w:p>
        <w:p>
          <w:pPr>
            <w:pStyle w:val="TOC1"/>
            <w:tabs>
              <w:tab w:val="clear" w:pos="11106"/>
              <w:tab w:val="right" w:pos="9657" w:leader="dot"/>
            </w:tabs>
            <w:bidi w:val="0"/>
            <w:jc w:val="start"/>
            <w:rPr/>
          </w:pPr>
          <w:r>
            <w:fldChar w:fldCharType="begin"/>
          </w:r>
          <w:r>
            <w:rPr>
              <w:rStyle w:val="Enlacedelndice"/>
            </w:rPr>
            <w:instrText xml:space="preserve"> TOC \f \o "1-5" \h</w:instrText>
          </w:r>
          <w:r>
            <w:rPr>
              <w:rStyle w:val="Enlacedelndice"/>
            </w:rPr>
            <w:fldChar w:fldCharType="separate"/>
          </w:r>
          <w:hyperlink w:anchor="__RefHeading___Toc673_584528307" w:tooltip="Resumen">
            <w:r>
              <w:rPr>
                <w:rStyle w:val="Enlacedelndice"/>
              </w:rPr>
              <w:t>Resumen</w:t>
              <w:tab/>
              <w:t>7</w:t>
            </w:r>
          </w:hyperlink>
        </w:p>
        <w:p>
          <w:pPr>
            <w:pStyle w:val="TOC1"/>
            <w:tabs>
              <w:tab w:val="clear" w:pos="11106"/>
              <w:tab w:val="right" w:pos="9657" w:leader="dot"/>
            </w:tabs>
            <w:bidi w:val="0"/>
            <w:jc w:val="start"/>
            <w:rPr/>
          </w:pPr>
          <w:hyperlink w:anchor="__RefHeading___Toc675_584528307" w:tooltip="Introducción">
            <w:r>
              <w:rPr>
                <w:rStyle w:val="Enlacedelndice"/>
              </w:rPr>
              <w:t>Introducción</w:t>
              <w:tab/>
              <w:t>7</w:t>
            </w:r>
          </w:hyperlink>
        </w:p>
        <w:p>
          <w:pPr>
            <w:pStyle w:val="TOC2"/>
            <w:tabs>
              <w:tab w:val="clear" w:pos="10823"/>
              <w:tab w:val="right" w:pos="9657" w:leader="dot"/>
            </w:tabs>
            <w:bidi w:val="0"/>
            <w:jc w:val="start"/>
            <w:rPr/>
          </w:pPr>
          <w:hyperlink w:anchor="__RefHeading___Toc677_584528307" w:tooltip="Contexto">
            <w:r>
              <w:rPr>
                <w:rStyle w:val="Enlacedelndice"/>
              </w:rPr>
              <w:t>Contexto</w:t>
              <w:tab/>
              <w:t>7</w:t>
            </w:r>
          </w:hyperlink>
        </w:p>
        <w:p>
          <w:pPr>
            <w:pStyle w:val="TOC2"/>
            <w:tabs>
              <w:tab w:val="clear" w:pos="10823"/>
              <w:tab w:val="right" w:pos="9657" w:leader="dot"/>
            </w:tabs>
            <w:bidi w:val="0"/>
            <w:jc w:val="start"/>
            <w:rPr/>
          </w:pPr>
          <w:hyperlink w:anchor="__RefHeading___Toc679_584528307" w:tooltip="Objetivos">
            <w:r>
              <w:rPr>
                <w:rStyle w:val="Enlacedelndice"/>
              </w:rPr>
              <w:t>Objetivos</w:t>
              <w:tab/>
              <w:t>7</w:t>
            </w:r>
          </w:hyperlink>
        </w:p>
        <w:p>
          <w:pPr>
            <w:pStyle w:val="TOC3"/>
            <w:tabs>
              <w:tab w:val="clear" w:pos="10539"/>
              <w:tab w:val="right" w:pos="9657" w:leader="dot"/>
            </w:tabs>
            <w:bidi w:val="0"/>
            <w:jc w:val="start"/>
            <w:rPr/>
          </w:pPr>
          <w:hyperlink w:anchor="__RefHeading___Toc681_584528307" w:tooltip="General">
            <w:r>
              <w:rPr>
                <w:rStyle w:val="Enlacedelndice"/>
              </w:rPr>
              <w:t>General</w:t>
              <w:tab/>
              <w:t>7</w:t>
            </w:r>
          </w:hyperlink>
        </w:p>
        <w:p>
          <w:pPr>
            <w:pStyle w:val="TOC3"/>
            <w:tabs>
              <w:tab w:val="clear" w:pos="10539"/>
              <w:tab w:val="right" w:pos="9657" w:leader="dot"/>
            </w:tabs>
            <w:bidi w:val="0"/>
            <w:jc w:val="start"/>
            <w:rPr/>
          </w:pPr>
          <w:hyperlink w:anchor="__RefHeading___Toc683_584528307" w:tooltip="Específicos">
            <w:r>
              <w:rPr>
                <w:rStyle w:val="Enlacedelndice"/>
              </w:rPr>
              <w:t>Específicos</w:t>
              <w:tab/>
              <w:t>7</w:t>
            </w:r>
          </w:hyperlink>
        </w:p>
        <w:p>
          <w:pPr>
            <w:pStyle w:val="TOC2"/>
            <w:tabs>
              <w:tab w:val="clear" w:pos="10823"/>
              <w:tab w:val="right" w:pos="9657" w:leader="dot"/>
            </w:tabs>
            <w:bidi w:val="0"/>
            <w:jc w:val="start"/>
            <w:rPr/>
          </w:pPr>
          <w:hyperlink w:anchor="__RefHeading___Toc685_584528307" w:tooltip="Alcance y limitaciones">
            <w:r>
              <w:rPr>
                <w:rStyle w:val="Enlacedelndice"/>
              </w:rPr>
              <w:t>Alcance y limitaciones</w:t>
              <w:tab/>
              <w:t>7</w:t>
            </w:r>
          </w:hyperlink>
        </w:p>
        <w:p>
          <w:pPr>
            <w:pStyle w:val="TOC3"/>
            <w:tabs>
              <w:tab w:val="clear" w:pos="10539"/>
              <w:tab w:val="right" w:pos="9657" w:leader="dot"/>
            </w:tabs>
            <w:bidi w:val="0"/>
            <w:jc w:val="start"/>
            <w:rPr/>
          </w:pPr>
          <w:hyperlink w:anchor="__RefHeading___Toc687_584528307" w:tooltip="Incluye">
            <w:r>
              <w:rPr>
                <w:rStyle w:val="Enlacedelndice"/>
              </w:rPr>
              <w:t>Incluye</w:t>
              <w:tab/>
              <w:t>7</w:t>
            </w:r>
          </w:hyperlink>
        </w:p>
        <w:p>
          <w:pPr>
            <w:pStyle w:val="TOC3"/>
            <w:tabs>
              <w:tab w:val="clear" w:pos="10539"/>
              <w:tab w:val="right" w:pos="9657" w:leader="dot"/>
            </w:tabs>
            <w:bidi w:val="0"/>
            <w:jc w:val="start"/>
            <w:rPr/>
          </w:pPr>
          <w:hyperlink w:anchor="__RefHeading___Toc689_584528307" w:tooltip="No incluye">
            <w:r>
              <w:rPr>
                <w:rStyle w:val="Enlacedelndice"/>
              </w:rPr>
              <w:t>No incluye</w:t>
              <w:tab/>
              <w:t>8</w:t>
            </w:r>
          </w:hyperlink>
        </w:p>
        <w:p>
          <w:pPr>
            <w:pStyle w:val="TOC2"/>
            <w:tabs>
              <w:tab w:val="clear" w:pos="10823"/>
              <w:tab w:val="right" w:pos="9657" w:leader="dot"/>
            </w:tabs>
            <w:bidi w:val="0"/>
            <w:jc w:val="start"/>
            <w:rPr/>
          </w:pPr>
          <w:hyperlink w:anchor="__RefHeading___Toc691_584528307" w:tooltip="Estructura del informe">
            <w:r>
              <w:rPr>
                <w:rStyle w:val="Enlacedelndice"/>
              </w:rPr>
              <w:t>Estructura del informe</w:t>
              <w:tab/>
              <w:t>8</w:t>
            </w:r>
          </w:hyperlink>
        </w:p>
        <w:p>
          <w:pPr>
            <w:pStyle w:val="TOC1"/>
            <w:tabs>
              <w:tab w:val="clear" w:pos="11106"/>
              <w:tab w:val="right" w:pos="9657" w:leader="dot"/>
            </w:tabs>
            <w:bidi w:val="0"/>
            <w:jc w:val="start"/>
            <w:rPr/>
          </w:pPr>
          <w:hyperlink w:anchor="__RefHeading___Toc693_584528307" w:tooltip="Marco Teórico (muy breve)">
            <w:r>
              <w:rPr>
                <w:rStyle w:val="Enlacedelndice"/>
              </w:rPr>
              <w:t>Marco Teórico (muy breve)</w:t>
              <w:tab/>
              <w:t>8</w:t>
            </w:r>
          </w:hyperlink>
        </w:p>
        <w:p>
          <w:pPr>
            <w:pStyle w:val="TOC2"/>
            <w:tabs>
              <w:tab w:val="clear" w:pos="10823"/>
              <w:tab w:val="right" w:pos="9657" w:leader="dot"/>
            </w:tabs>
            <w:bidi w:val="0"/>
            <w:jc w:val="start"/>
            <w:rPr/>
          </w:pPr>
          <w:hyperlink w:anchor="__RefHeading___Toc695_584528307" w:tooltip="Montículo binario (heap)">
            <w:r>
              <w:rPr>
                <w:rStyle w:val="Enlacedelndice"/>
              </w:rPr>
              <w:t>Montículo binario (heap)</w:t>
              <w:tab/>
              <w:t>8</w:t>
            </w:r>
          </w:hyperlink>
        </w:p>
        <w:p>
          <w:pPr>
            <w:pStyle w:val="TOC2"/>
            <w:tabs>
              <w:tab w:val="clear" w:pos="10823"/>
              <w:tab w:val="right" w:pos="9657" w:leader="dot"/>
            </w:tabs>
            <w:bidi w:val="0"/>
            <w:jc w:val="start"/>
            <w:rPr/>
          </w:pPr>
          <w:hyperlink w:anchor="__RefHeading___Toc697_584528307" w:tooltip="Cola de prioridad">
            <w:r>
              <w:rPr>
                <w:rStyle w:val="Enlacedelndice"/>
              </w:rPr>
              <w:t>Cola de prioridad</w:t>
              <w:tab/>
              <w:t>8</w:t>
            </w:r>
          </w:hyperlink>
        </w:p>
        <w:p>
          <w:pPr>
            <w:pStyle w:val="TOC2"/>
            <w:tabs>
              <w:tab w:val="clear" w:pos="10823"/>
              <w:tab w:val="right" w:pos="9657" w:leader="dot"/>
            </w:tabs>
            <w:bidi w:val="0"/>
            <w:jc w:val="start"/>
            <w:rPr/>
          </w:pPr>
          <w:hyperlink w:anchor="__RefHeading___Toc699_584528307" w:tooltip="Complejidad algorítmica">
            <w:r>
              <w:rPr>
                <w:rStyle w:val="Enlacedelndice"/>
              </w:rPr>
              <w:t>Complejidad algorítmica</w:t>
              <w:tab/>
              <w:t>8</w:t>
            </w:r>
          </w:hyperlink>
        </w:p>
        <w:p>
          <w:pPr>
            <w:pStyle w:val="TOC1"/>
            <w:tabs>
              <w:tab w:val="clear" w:pos="11106"/>
              <w:tab w:val="right" w:pos="9657" w:leader="dot"/>
            </w:tabs>
            <w:bidi w:val="0"/>
            <w:jc w:val="start"/>
            <w:rPr/>
          </w:pPr>
          <w:hyperlink w:anchor="__RefHeading___Toc701_584528307" w:tooltip="Desarrollo / Implementación">
            <w:r>
              <w:rPr>
                <w:rStyle w:val="Enlacedelndice"/>
              </w:rPr>
              <w:t>Desarrollo / Implementación</w:t>
              <w:tab/>
              <w:t>8</w:t>
            </w:r>
          </w:hyperlink>
        </w:p>
        <w:p>
          <w:pPr>
            <w:pStyle w:val="TOC3"/>
            <w:tabs>
              <w:tab w:val="clear" w:pos="10539"/>
              <w:tab w:val="right" w:pos="9657" w:leader="dot"/>
            </w:tabs>
            <w:bidi w:val="0"/>
            <w:jc w:val="start"/>
            <w:rPr/>
          </w:pPr>
          <w:hyperlink w:anchor="__RefHeading___Toc703_584528307" w:tooltip="Diseño">
            <w:r>
              <w:rPr>
                <w:rStyle w:val="Enlacedelndice"/>
              </w:rPr>
              <w:t>Diseño</w:t>
              <w:tab/>
              <w:t>8</w:t>
            </w:r>
          </w:hyperlink>
        </w:p>
        <w:p>
          <w:pPr>
            <w:pStyle w:val="TOC2"/>
            <w:tabs>
              <w:tab w:val="clear" w:pos="10823"/>
              <w:tab w:val="right" w:pos="9657" w:leader="dot"/>
            </w:tabs>
            <w:bidi w:val="0"/>
            <w:jc w:val="start"/>
            <w:rPr/>
          </w:pPr>
          <w:hyperlink w:anchor="__RefHeading___Toc705_584528307" w:tooltip="Herramientas">
            <w:r>
              <w:rPr>
                <w:rStyle w:val="Enlacedelndice"/>
              </w:rPr>
              <w:t>Herramientas</w:t>
              <w:tab/>
              <w:t>9</w:t>
            </w:r>
          </w:hyperlink>
        </w:p>
        <w:p>
          <w:pPr>
            <w:pStyle w:val="TOC2"/>
            <w:tabs>
              <w:tab w:val="clear" w:pos="10823"/>
              <w:tab w:val="right" w:pos="9657" w:leader="dot"/>
            </w:tabs>
            <w:bidi w:val="0"/>
            <w:jc w:val="start"/>
            <w:rPr/>
          </w:pPr>
          <w:hyperlink w:anchor="__RefHeading___Toc707_584528307" w:tooltip="Estructura de archivos">
            <w:r>
              <w:rPr>
                <w:rStyle w:val="Enlacedelndice"/>
              </w:rPr>
              <w:t>Estructura de archivos</w:t>
              <w:tab/>
              <w:t>9</w:t>
            </w:r>
          </w:hyperlink>
        </w:p>
        <w:p>
          <w:pPr>
            <w:pStyle w:val="TOC1"/>
            <w:tabs>
              <w:tab w:val="clear" w:pos="11106"/>
              <w:tab w:val="right" w:pos="9657" w:leader="dot"/>
            </w:tabs>
            <w:bidi w:val="0"/>
            <w:jc w:val="start"/>
            <w:rPr/>
          </w:pPr>
          <w:hyperlink w:anchor="__RefHeading___Toc709_584528307" w:tooltip="Pruebas y Resultados">
            <w:r>
              <w:rPr>
                <w:rStyle w:val="Enlacedelndice"/>
              </w:rPr>
              <w:t>Pruebas y Resultados</w:t>
              <w:tab/>
              <w:t>9</w:t>
            </w:r>
          </w:hyperlink>
        </w:p>
        <w:p>
          <w:pPr>
            <w:pStyle w:val="TOC2"/>
            <w:tabs>
              <w:tab w:val="clear" w:pos="10823"/>
              <w:tab w:val="right" w:pos="9657" w:leader="dot"/>
            </w:tabs>
            <w:bidi w:val="0"/>
            <w:jc w:val="start"/>
            <w:rPr/>
          </w:pPr>
          <w:hyperlink w:anchor="__RefHeading___Toc711_584528307" w:tooltip="Casos de prueba unitarios">
            <w:r>
              <w:rPr>
                <w:rStyle w:val="Enlacedelndice"/>
              </w:rPr>
              <w:t>Casos de prueba unitarios</w:t>
              <w:tab/>
              <w:t>9</w:t>
            </w:r>
          </w:hyperlink>
        </w:p>
        <w:p>
          <w:pPr>
            <w:pStyle w:val="TOC2"/>
            <w:tabs>
              <w:tab w:val="clear" w:pos="10823"/>
              <w:tab w:val="right" w:pos="9657" w:leader="dot"/>
            </w:tabs>
            <w:bidi w:val="0"/>
            <w:jc w:val="start"/>
            <w:rPr/>
          </w:pPr>
          <w:hyperlink w:anchor="__RefHeading___Toc713_584528307" w:tooltip="Métricas de rendimiento (10,000 tareas)">
            <w:r>
              <w:rPr>
                <w:rStyle w:val="Enlacedelndice"/>
              </w:rPr>
              <w:t>Métricas de rendimiento (10,000 tareas)</w:t>
              <w:tab/>
              <w:t>10</w:t>
            </w:r>
          </w:hyperlink>
        </w:p>
        <w:p>
          <w:pPr>
            <w:pStyle w:val="TOC2"/>
            <w:tabs>
              <w:tab w:val="clear" w:pos="10823"/>
              <w:tab w:val="right" w:pos="9657" w:leader="dot"/>
            </w:tabs>
            <w:bidi w:val="0"/>
            <w:jc w:val="start"/>
            <w:rPr/>
          </w:pPr>
          <w:hyperlink w:anchor="__RefHeading___Toc715_584528307" w:tooltip="Análisis de resultados">
            <w:r>
              <w:rPr>
                <w:rStyle w:val="Enlacedelndice"/>
              </w:rPr>
              <w:t>Análisis de resultados</w:t>
              <w:tab/>
              <w:t>10</w:t>
            </w:r>
          </w:hyperlink>
        </w:p>
        <w:p>
          <w:pPr>
            <w:pStyle w:val="TOC1"/>
            <w:tabs>
              <w:tab w:val="clear" w:pos="11106"/>
              <w:tab w:val="right" w:pos="9657" w:leader="dot"/>
            </w:tabs>
            <w:bidi w:val="0"/>
            <w:jc w:val="start"/>
            <w:rPr/>
          </w:pPr>
          <w:hyperlink w:anchor="__RefHeading___Toc717_584528307" w:tooltip="Conclusiones">
            <w:r>
              <w:rPr>
                <w:rStyle w:val="Enlacedelndice"/>
              </w:rPr>
              <w:t>Conclusiones</w:t>
              <w:tab/>
              <w:t>10</w:t>
            </w:r>
          </w:hyperlink>
        </w:p>
        <w:p>
          <w:pPr>
            <w:pStyle w:val="TOC2"/>
            <w:tabs>
              <w:tab w:val="clear" w:pos="10823"/>
              <w:tab w:val="right" w:pos="9657" w:leader="dot"/>
            </w:tabs>
            <w:bidi w:val="0"/>
            <w:jc w:val="start"/>
            <w:rPr/>
          </w:pPr>
          <w:hyperlink w:anchor="__RefHeading___Toc719_584528307" w:tooltip="Objetivos cumplidos">
            <w:r>
              <w:rPr>
                <w:rStyle w:val="Enlacedelndice"/>
              </w:rPr>
              <w:t>Objetivos cumplidos</w:t>
              <w:tab/>
              <w:t>10</w:t>
            </w:r>
          </w:hyperlink>
        </w:p>
        <w:p>
          <w:pPr>
            <w:pStyle w:val="TOC2"/>
            <w:tabs>
              <w:tab w:val="clear" w:pos="10823"/>
              <w:tab w:val="right" w:pos="9657" w:leader="dot"/>
            </w:tabs>
            <w:bidi w:val="0"/>
            <w:jc w:val="start"/>
            <w:rPr/>
          </w:pPr>
          <w:hyperlink w:anchor="__RefHeading___Toc721_584528307" w:tooltip="Aprendizajes técnicos">
            <w:r>
              <w:rPr>
                <w:rStyle w:val="Enlacedelndice"/>
              </w:rPr>
              <w:t>Aprendizajes técnicos</w:t>
              <w:tab/>
              <w:t>10</w:t>
            </w:r>
          </w:hyperlink>
        </w:p>
        <w:p>
          <w:pPr>
            <w:pStyle w:val="TOC3"/>
            <w:tabs>
              <w:tab w:val="clear" w:pos="10539"/>
              <w:tab w:val="right" w:pos="9657" w:leader="dot"/>
            </w:tabs>
            <w:bidi w:val="0"/>
            <w:jc w:val="start"/>
            <w:rPr/>
          </w:pPr>
          <w:hyperlink w:anchor="__RefHeading___Toc723_584528307" w:tooltip="Trabajo futuro / mejoras posibles:">
            <w:r>
              <w:rPr>
                <w:rStyle w:val="Enlacedelndice"/>
              </w:rPr>
              <w:t>Trabajo futuro / mejoras posibles:</w:t>
              <w:tab/>
              <w:t>10</w:t>
            </w:r>
          </w:hyperlink>
          <w:r>
            <w:rPr>
              <w:rStyle w:val="Enlacedelndice"/>
            </w:rPr>
            <w:fldChar w:fldCharType="end"/>
          </w:r>
        </w:p>
      </w:sdtContent>
    </w:sdt>
    <w:p>
      <w:pPr>
        <w:pStyle w:val="Normal"/>
        <w:bidi w:val="0"/>
        <w:jc w:val="start"/>
        <w:rPr/>
        <w:sectPr>
          <w:footerReference w:type="default" r:id="rId6"/>
          <w:footerReference w:type="first" r:id="rId7"/>
          <w:type w:val="nextPage"/>
          <w:pgSz w:w="12240" w:h="15840"/>
          <w:pgMar w:left="866" w:right="866" w:gutter="850" w:header="0" w:top="866" w:footer="0" w:bottom="866"/>
          <w:pgBorders w:display="allPages" w:offsetFrom="text">
            <w:top w:val="single" w:sz="6" w:space="14" w:color="000000"/>
            <w:left w:val="single" w:sz="6" w:space="14" w:color="000000"/>
            <w:bottom w:val="single" w:sz="6" w:space="14" w:color="000000"/>
            <w:right w:val="single" w:sz="6" w:space="14" w:color="000000"/>
          </w:pgBorders>
          <w:pgNumType w:fmt="decimal"/>
          <w:formProt w:val="false"/>
          <w:textDirection w:val="lrTb"/>
        </w:sectPr>
      </w:pPr>
      <w:r>
        <w:rPr/>
      </w:r>
    </w:p>
    <w:p>
      <w:pPr>
        <w:pStyle w:val="Heading1"/>
        <w:bidi w:val="0"/>
        <w:ind w:hanging="0" w:start="0"/>
        <w:rPr/>
      </w:pPr>
      <w:bookmarkStart w:id="0" w:name="__RefHeading___Toc673_584528307"/>
      <w:bookmarkEnd w:id="0"/>
      <w:r>
        <w:rPr/>
        <w:t>Resumen</w:t>
      </w:r>
    </w:p>
    <w:p>
      <w:pPr>
        <w:pStyle w:val="BodyText"/>
        <w:bidi w:val="0"/>
        <w:jc w:val="start"/>
        <w:rPr/>
      </w:pPr>
      <w:r>
        <w:rPr/>
        <w:t>En este trabajo se implementó un sistema de gestión de tareas que permite agregar, eliminar y obtener la tarea de mayor prioridad en tiempo real.</w:t>
      </w:r>
    </w:p>
    <w:p>
      <w:pPr>
        <w:pStyle w:val="BodyText"/>
        <w:bidi w:val="0"/>
        <w:jc w:val="start"/>
        <w:rPr/>
      </w:pPr>
      <w:r>
        <w:rPr/>
        <w:t>Se utilizó el lenguaje Python junto con la estructura de datos montículo binario (heap queue) de la biblioteca estándar heapq, modelando cada tarea como una tupla (prioridad, descripción).</w:t>
      </w:r>
    </w:p>
    <w:p>
      <w:pPr>
        <w:pStyle w:val="BodyText"/>
        <w:bidi w:val="0"/>
        <w:jc w:val="start"/>
        <w:rPr/>
      </w:pPr>
      <w:r>
        <w:rPr/>
        <w:t>Se desarrollaron pruebas unitarias con 10, 100, 1000 y 10,000 tareas, midiendo el tiempo de inserción y extracción.</w:t>
      </w:r>
    </w:p>
    <w:p>
      <w:pPr>
        <w:pStyle w:val="BodyText"/>
        <w:bidi w:val="0"/>
        <w:jc w:val="start"/>
        <w:rPr/>
      </w:pPr>
      <w:r>
        <w:rPr/>
        <w:t>Los resultados mostraron una complejidad O(log n) consistente: el tiempo promedio para 10,000 inserciones fue de 0.0042 ms por operación, y la extracción del máximo 0.0045 ms, validando la eficiencia del montículo frente a una lista lineal (O(n)).</w:t>
      </w:r>
    </w:p>
    <w:p>
      <w:pPr>
        <w:pStyle w:val="BodyText"/>
        <w:bidi w:val="0"/>
        <w:jc w:val="start"/>
        <w:rPr/>
      </w:pPr>
      <w:r>
        <w:rPr/>
        <w:t>Palabras clave: montículo binario, cola de prioridad, complejidad algorítmica, Python.</w:t>
      </w:r>
    </w:p>
    <w:p>
      <w:pPr>
        <w:pStyle w:val="Heading1"/>
        <w:bidi w:val="0"/>
        <w:ind w:hanging="0" w:start="0"/>
        <w:rPr/>
      </w:pPr>
      <w:bookmarkStart w:id="1" w:name="__RefHeading___Toc675_584528307"/>
      <w:bookmarkEnd w:id="1"/>
      <w:r>
        <w:rPr/>
        <w:t>Introducción</w:t>
      </w:r>
    </w:p>
    <w:p>
      <w:pPr>
        <w:pStyle w:val="Heading2"/>
        <w:bidi w:val="0"/>
        <w:ind w:hanging="0" w:start="0"/>
        <w:jc w:val="start"/>
        <w:rPr/>
      </w:pPr>
      <w:bookmarkStart w:id="2" w:name="__RefHeading___Toc677_584528307"/>
      <w:bookmarkEnd w:id="2"/>
      <w:r>
        <w:rPr/>
        <w:t>Contexto</w:t>
      </w:r>
    </w:p>
    <w:p>
      <w:pPr>
        <w:pStyle w:val="BodyText"/>
        <w:bidi w:val="0"/>
        <w:jc w:val="start"/>
        <w:rPr/>
      </w:pPr>
      <w:r>
        <w:rPr/>
        <w:t>En aplicaciones como sistemas operativos o motores de planificación, es común manejar tareas con distintos niveles de urgencia. Una cola de prioridad eficiente es fundamental.</w:t>
      </w:r>
    </w:p>
    <w:p>
      <w:pPr>
        <w:pStyle w:val="Heading2"/>
        <w:bidi w:val="0"/>
        <w:ind w:hanging="0" w:start="0"/>
        <w:jc w:val="start"/>
        <w:rPr/>
      </w:pPr>
      <w:bookmarkStart w:id="3" w:name="__RefHeading___Toc679_584528307"/>
      <w:bookmarkEnd w:id="3"/>
      <w:r>
        <w:rPr/>
        <w:t>Objetivos</w:t>
      </w:r>
    </w:p>
    <w:p>
      <w:pPr>
        <w:pStyle w:val="Heading3"/>
        <w:bidi w:val="0"/>
        <w:ind w:hanging="0" w:start="0"/>
        <w:jc w:val="start"/>
        <w:rPr/>
      </w:pPr>
      <w:bookmarkStart w:id="4" w:name="__RefHeading___Toc681_584528307"/>
      <w:bookmarkEnd w:id="4"/>
      <w:r>
        <w:rPr/>
        <w:t>General</w:t>
      </w:r>
    </w:p>
    <w:p>
      <w:pPr>
        <w:pStyle w:val="BodyText"/>
        <w:bidi w:val="0"/>
        <w:jc w:val="start"/>
        <w:rPr/>
      </w:pPr>
      <w:r>
        <w:rPr/>
        <w:t>Implementar un gestor de tareas priorizado usando un montículo binario y evaluar su rendimiento.</w:t>
      </w:r>
    </w:p>
    <w:p>
      <w:pPr>
        <w:pStyle w:val="Heading3"/>
        <w:bidi w:val="0"/>
        <w:ind w:hanging="0" w:start="0"/>
        <w:jc w:val="start"/>
        <w:rPr/>
      </w:pPr>
      <w:bookmarkStart w:id="5" w:name="__RefHeading___Toc683_584528307"/>
      <w:bookmarkEnd w:id="5"/>
      <w:r>
        <w:rPr/>
        <w:t>Específicos</w:t>
      </w:r>
    </w:p>
    <w:p>
      <w:pPr>
        <w:pStyle w:val="BodyText"/>
        <w:numPr>
          <w:ilvl w:val="0"/>
          <w:numId w:val="2"/>
        </w:numPr>
        <w:bidi w:val="0"/>
        <w:jc w:val="start"/>
        <w:rPr/>
      </w:pPr>
      <w:r>
        <w:rPr/>
        <w:t>Modelar una tarea con prioridad numérica (menor número = mayor prioridad).</w:t>
      </w:r>
    </w:p>
    <w:p>
      <w:pPr>
        <w:pStyle w:val="BodyText"/>
        <w:numPr>
          <w:ilvl w:val="0"/>
          <w:numId w:val="2"/>
        </w:numPr>
        <w:bidi w:val="0"/>
        <w:jc w:val="start"/>
        <w:rPr/>
      </w:pPr>
      <w:r>
        <w:rPr/>
        <w:t>Proveer operaciones: agregar_tarea(), procesar_siguiente(), tamaño().</w:t>
      </w:r>
    </w:p>
    <w:p>
      <w:pPr>
        <w:pStyle w:val="BodyText"/>
        <w:numPr>
          <w:ilvl w:val="0"/>
          <w:numId w:val="2"/>
        </w:numPr>
        <w:bidi w:val="0"/>
        <w:jc w:val="start"/>
        <w:rPr/>
      </w:pPr>
      <w:r>
        <w:rPr/>
        <w:t>Comparar empíricamente el montículo vs. una lista no ordenada.</w:t>
      </w:r>
    </w:p>
    <w:p>
      <w:pPr>
        <w:pStyle w:val="Heading2"/>
        <w:bidi w:val="0"/>
        <w:ind w:hanging="0" w:start="0"/>
        <w:jc w:val="start"/>
        <w:rPr/>
      </w:pPr>
      <w:bookmarkStart w:id="6" w:name="__RefHeading___Toc685_584528307"/>
      <w:bookmarkEnd w:id="6"/>
      <w:r>
        <w:rPr/>
        <w:t>Alcance y limitaciones</w:t>
      </w:r>
    </w:p>
    <w:p>
      <w:pPr>
        <w:pStyle w:val="Heading3"/>
        <w:bidi w:val="0"/>
        <w:ind w:hanging="0" w:start="0"/>
        <w:jc w:val="start"/>
        <w:rPr/>
      </w:pPr>
      <w:bookmarkStart w:id="7" w:name="__RefHeading___Toc687_584528307"/>
      <w:bookmarkEnd w:id="7"/>
      <w:r>
        <w:rPr/>
        <w:t>Incluye</w:t>
      </w:r>
    </w:p>
    <w:p>
      <w:pPr>
        <w:pStyle w:val="BodyText"/>
        <w:bidi w:val="0"/>
        <w:jc w:val="start"/>
        <w:rPr/>
      </w:pPr>
      <w:r>
        <w:rPr/>
        <w:t>Implementación funcional, pruebas de estrés, análisis de complejidad.</w:t>
      </w:r>
    </w:p>
    <w:p>
      <w:pPr>
        <w:pStyle w:val="Heading3"/>
        <w:bidi w:val="0"/>
        <w:ind w:hanging="0" w:start="0"/>
        <w:jc w:val="start"/>
        <w:rPr/>
      </w:pPr>
      <w:bookmarkStart w:id="8" w:name="__RefHeading___Toc689_584528307"/>
      <w:bookmarkEnd w:id="8"/>
      <w:r>
        <w:rPr/>
        <w:t>No incluye</w:t>
      </w:r>
    </w:p>
    <w:p>
      <w:pPr>
        <w:pStyle w:val="BodyText"/>
        <w:bidi w:val="0"/>
        <w:jc w:val="start"/>
        <w:rPr/>
      </w:pPr>
      <w:r>
        <w:rPr/>
        <w:t>Interfaz gráfica, persistencia en base de datos, manejo de prioridades dinámicas (cambiar prioridad de una tarea ya insertada).</w:t>
      </w:r>
    </w:p>
    <w:p>
      <w:pPr>
        <w:pStyle w:val="Heading2"/>
        <w:bidi w:val="0"/>
        <w:ind w:hanging="0" w:start="0"/>
        <w:jc w:val="start"/>
        <w:rPr/>
      </w:pPr>
      <w:bookmarkStart w:id="9" w:name="__RefHeading___Toc691_584528307"/>
      <w:bookmarkEnd w:id="9"/>
      <w:r>
        <w:rPr/>
        <w:t>Estructura del informe</w:t>
      </w:r>
    </w:p>
    <w:p>
      <w:pPr>
        <w:pStyle w:val="BodyText"/>
        <w:bidi w:val="0"/>
        <w:jc w:val="start"/>
        <w:rPr/>
      </w:pPr>
      <w:r>
        <w:rPr/>
        <w:t>La Sección 2 explica el diseño y el código clave. La Sección 3 detalla las pruebas y resultados. La Sección 4 presenta las conclusiones.</w:t>
      </w:r>
    </w:p>
    <w:p>
      <w:pPr>
        <w:pStyle w:val="Heading1"/>
        <w:bidi w:val="0"/>
        <w:ind w:hanging="0" w:start="0"/>
        <w:rPr/>
      </w:pPr>
      <w:bookmarkStart w:id="10" w:name="__RefHeading___Toc693_584528307"/>
      <w:bookmarkEnd w:id="10"/>
      <w:r>
        <w:rPr/>
        <w:t>Marco Teórico (muy breve)</w:t>
      </w:r>
    </w:p>
    <w:p>
      <w:pPr>
        <w:pStyle w:val="Heading2"/>
        <w:bidi w:val="0"/>
        <w:ind w:hanging="0" w:start="0"/>
        <w:jc w:val="start"/>
        <w:rPr/>
      </w:pPr>
      <w:bookmarkStart w:id="11" w:name="__RefHeading___Toc695_584528307"/>
      <w:bookmarkEnd w:id="11"/>
      <w:r>
        <w:rPr/>
        <w:t>Montículo binario (heap)</w:t>
      </w:r>
    </w:p>
    <w:p>
      <w:pPr>
        <w:pStyle w:val="BodyText"/>
        <w:bidi w:val="0"/>
        <w:jc w:val="start"/>
        <w:rPr/>
      </w:pPr>
      <w:r>
        <w:rPr/>
        <w:t>Árbol binario casi completo donde cada nodo es menor o igual que sus hijos (min</w:t>
        <w:noBreakHyphen/>
        <w:t>heap). Las inserciones y extracciones del mínimo son O(log n).</w:t>
      </w:r>
    </w:p>
    <w:p>
      <w:pPr>
        <w:pStyle w:val="Heading2"/>
        <w:bidi w:val="0"/>
        <w:ind w:hanging="0" w:start="0"/>
        <w:jc w:val="start"/>
        <w:rPr/>
      </w:pPr>
      <w:bookmarkStart w:id="12" w:name="__RefHeading___Toc697_584528307"/>
      <w:bookmarkEnd w:id="12"/>
      <w:r>
        <w:rPr/>
        <w:t>Cola de prioridad</w:t>
      </w:r>
    </w:p>
    <w:p>
      <w:pPr>
        <w:pStyle w:val="BodyText"/>
        <w:bidi w:val="0"/>
        <w:jc w:val="start"/>
        <w:rPr/>
      </w:pPr>
      <w:r>
        <w:rPr/>
        <w:t>TAD que asocia una prioridad a cada elemento. Se implementa eficientemente con un heap.</w:t>
      </w:r>
    </w:p>
    <w:p>
      <w:pPr>
        <w:pStyle w:val="Heading2"/>
        <w:bidi w:val="0"/>
        <w:ind w:hanging="0" w:start="0"/>
        <w:jc w:val="start"/>
        <w:rPr/>
      </w:pPr>
      <w:bookmarkStart w:id="13" w:name="__RefHeading___Toc699_584528307"/>
      <w:bookmarkEnd w:id="13"/>
      <w:r>
        <w:rPr/>
        <w:t>Complejidad algorítmica</w:t>
      </w:r>
    </w:p>
    <w:p>
      <w:pPr>
        <w:pStyle w:val="BodyText"/>
        <w:bidi w:val="0"/>
        <w:jc w:val="start"/>
        <w:rPr/>
      </w:pPr>
      <w:r>
        <w:rPr/>
        <w:t>Notación Big O para comparar tiempos de ejecución.</w:t>
      </w:r>
    </w:p>
    <w:p>
      <w:pPr>
        <w:pStyle w:val="Heading1"/>
        <w:bidi w:val="0"/>
        <w:ind w:hanging="0" w:start="0"/>
        <w:rPr/>
      </w:pPr>
      <w:bookmarkStart w:id="14" w:name="__RefHeading___Toc701_584528307"/>
      <w:bookmarkEnd w:id="14"/>
      <w:r>
        <w:rPr/>
        <w:t>Desarrollo / Implementación</w:t>
      </w:r>
    </w:p>
    <w:p>
      <w:pPr>
        <w:pStyle w:val="Heading3"/>
        <w:bidi w:val="0"/>
        <w:ind w:hanging="0" w:start="0"/>
        <w:jc w:val="start"/>
        <w:rPr/>
      </w:pPr>
      <w:bookmarkStart w:id="15" w:name="__RefHeading___Toc703_584528307"/>
      <w:bookmarkEnd w:id="15"/>
      <w:r>
        <w:rPr/>
        <w:t>Diseño</w:t>
      </w:r>
    </w:p>
    <w:p>
      <w:pPr>
        <w:pStyle w:val="BodyText"/>
        <w:bidi w:val="0"/>
        <w:jc w:val="start"/>
        <w:rPr/>
      </w:pPr>
      <w:r>
        <w:rPr/>
        <w:t>Decidí usar un min</w:t>
        <w:noBreakHyphen/>
        <w:t>heap (prioridad numérica baja = alta prioridad). La clase GestorTareas encapsula una lista de Python y usa heapq:</w:t>
      </w:r>
    </w:p>
    <w:p>
      <w:pPr>
        <w:pStyle w:val="Codigo"/>
        <w:bidi w:val="0"/>
        <w:jc w:val="start"/>
        <w:rPr/>
      </w:pPr>
      <w:r>
        <w:rPr/>
        <w:t>```python</w:t>
      </w:r>
    </w:p>
    <w:p>
      <w:pPr>
        <w:pStyle w:val="Codigo"/>
        <w:bidi w:val="0"/>
        <w:jc w:val="start"/>
        <w:rPr/>
      </w:pPr>
      <w:r>
        <w:rPr/>
        <w:t>import heapq</w:t>
      </w:r>
    </w:p>
    <w:p>
      <w:pPr>
        <w:pStyle w:val="Codigo"/>
        <w:bidi w:val="0"/>
        <w:jc w:val="start"/>
        <w:rPr/>
      </w:pPr>
      <w:r>
        <w:rPr/>
      </w:r>
    </w:p>
    <w:p>
      <w:pPr>
        <w:pStyle w:val="Codigo"/>
        <w:bidi w:val="0"/>
        <w:jc w:val="start"/>
        <w:rPr/>
      </w:pPr>
      <w:r>
        <w:rPr/>
        <w:t>class GestorTareas:</w:t>
      </w:r>
    </w:p>
    <w:p>
      <w:pPr>
        <w:pStyle w:val="Codigo"/>
        <w:bidi w:val="0"/>
        <w:jc w:val="start"/>
        <w:rPr/>
      </w:pPr>
      <w:r>
        <w:rPr/>
        <w:t xml:space="preserve">    </w:t>
      </w:r>
      <w:r>
        <w:rPr/>
        <w:t>def __init__(self):</w:t>
      </w:r>
    </w:p>
    <w:p>
      <w:pPr>
        <w:pStyle w:val="Codigo"/>
        <w:bidi w:val="0"/>
        <w:jc w:val="start"/>
        <w:rPr/>
      </w:pPr>
      <w:r>
        <w:rPr/>
        <w:t xml:space="preserve">        </w:t>
      </w:r>
      <w:r>
        <w:rPr/>
        <w:t>self._heap = []          # lista privada</w:t>
      </w:r>
    </w:p>
    <w:p>
      <w:pPr>
        <w:pStyle w:val="Codigo"/>
        <w:bidi w:val="0"/>
        <w:jc w:val="start"/>
        <w:rPr/>
      </w:pPr>
      <w:r>
        <w:rPr/>
        <w:t xml:space="preserve">        </w:t>
      </w:r>
      <w:r>
        <w:rPr/>
        <w:t>self._contador = 0       # para desempate si prioridades iguales</w:t>
      </w:r>
    </w:p>
    <w:p>
      <w:pPr>
        <w:pStyle w:val="Codigo"/>
        <w:bidi w:val="0"/>
        <w:jc w:val="start"/>
        <w:rPr/>
      </w:pPr>
      <w:r>
        <w:rPr/>
      </w:r>
    </w:p>
    <w:p>
      <w:pPr>
        <w:pStyle w:val="Codigo"/>
        <w:bidi w:val="0"/>
        <w:jc w:val="start"/>
        <w:rPr/>
      </w:pPr>
      <w:r>
        <w:rPr/>
        <w:t xml:space="preserve">    </w:t>
      </w:r>
      <w:r>
        <w:rPr/>
        <w:t>def agregar_tarea(self, prioridad: int, descripcion: str):</w:t>
      </w:r>
    </w:p>
    <w:p>
      <w:pPr>
        <w:pStyle w:val="Codigo"/>
        <w:bidi w:val="0"/>
        <w:jc w:val="start"/>
        <w:rPr/>
      </w:pPr>
      <w:r>
        <w:rPr/>
        <w:t xml:space="preserve">        </w:t>
      </w:r>
      <w:r>
        <w:rPr/>
        <w:t>heapq.heappush(self._heap, (prioridad, self._contador, descripcion))</w:t>
      </w:r>
    </w:p>
    <w:p>
      <w:pPr>
        <w:pStyle w:val="Codigo"/>
        <w:bidi w:val="0"/>
        <w:jc w:val="start"/>
        <w:rPr/>
      </w:pPr>
      <w:r>
        <w:rPr/>
        <w:t xml:space="preserve">        </w:t>
      </w:r>
      <w:r>
        <w:rPr/>
        <w:t>self._contador += 1</w:t>
      </w:r>
    </w:p>
    <w:p>
      <w:pPr>
        <w:pStyle w:val="Codigo"/>
        <w:bidi w:val="0"/>
        <w:jc w:val="start"/>
        <w:rPr/>
      </w:pPr>
      <w:r>
        <w:rPr/>
      </w:r>
    </w:p>
    <w:p>
      <w:pPr>
        <w:pStyle w:val="Codigo"/>
        <w:bidi w:val="0"/>
        <w:jc w:val="start"/>
        <w:rPr/>
      </w:pPr>
      <w:r>
        <w:rPr/>
        <w:t xml:space="preserve">    </w:t>
      </w:r>
      <w:r>
        <w:rPr/>
        <w:t>def siguiente_tarea(self) -&gt; str:</w:t>
      </w:r>
    </w:p>
    <w:p>
      <w:pPr>
        <w:pStyle w:val="Codigo"/>
        <w:bidi w:val="0"/>
        <w:jc w:val="start"/>
        <w:rPr/>
      </w:pPr>
      <w:r>
        <w:rPr/>
        <w:t xml:space="preserve">        </w:t>
      </w:r>
      <w:r>
        <w:rPr/>
        <w:t>if not self._heap:</w:t>
      </w:r>
    </w:p>
    <w:p>
      <w:pPr>
        <w:pStyle w:val="Codigo"/>
        <w:bidi w:val="0"/>
        <w:jc w:val="start"/>
        <w:rPr/>
      </w:pPr>
      <w:r>
        <w:rPr/>
        <w:t xml:space="preserve">            </w:t>
      </w:r>
      <w:r>
        <w:rPr/>
        <w:t>raise IndexError("No hay tareas")</w:t>
      </w:r>
    </w:p>
    <w:p>
      <w:pPr>
        <w:pStyle w:val="Codigo"/>
        <w:bidi w:val="0"/>
        <w:jc w:val="start"/>
        <w:rPr/>
      </w:pPr>
      <w:r>
        <w:rPr/>
        <w:t xml:space="preserve">        </w:t>
      </w:r>
      <w:r>
        <w:rPr/>
        <w:t>prioridad, _, desc = heapq.heappop(self._heap)</w:t>
      </w:r>
    </w:p>
    <w:p>
      <w:pPr>
        <w:pStyle w:val="Codigo"/>
        <w:bidi w:val="0"/>
        <w:jc w:val="start"/>
        <w:rPr/>
      </w:pPr>
      <w:r>
        <w:rPr/>
        <w:t xml:space="preserve">        </w:t>
      </w:r>
      <w:r>
        <w:rPr/>
        <w:t>return desc</w:t>
      </w:r>
    </w:p>
    <w:p>
      <w:pPr>
        <w:pStyle w:val="Codigo"/>
        <w:bidi w:val="0"/>
        <w:jc w:val="start"/>
        <w:rPr/>
      </w:pPr>
      <w:r>
        <w:rPr/>
        <w:t>```</w:t>
      </w:r>
    </w:p>
    <w:p>
      <w:pPr>
        <w:pStyle w:val="BodyText"/>
        <w:bidi w:val="0"/>
        <w:jc w:val="start"/>
        <w:rPr/>
      </w:pPr>
      <w:r>
        <w:rPr/>
        <w:t>¿Por qué incluir _contador? Para evitar comparar descripciones (strings) cuando dos prioridades son iguales; así el heap nunca intenta comparar dos strings, evitando errores si la descripción no es ordenable.</w:t>
      </w:r>
    </w:p>
    <w:p>
      <w:pPr>
        <w:pStyle w:val="Heading2"/>
        <w:bidi w:val="0"/>
        <w:ind w:hanging="0" w:start="0"/>
        <w:jc w:val="start"/>
        <w:rPr/>
      </w:pPr>
      <w:bookmarkStart w:id="16" w:name="__RefHeading___Toc705_584528307"/>
      <w:bookmarkEnd w:id="16"/>
      <w:r>
        <w:rPr/>
        <w:t>Herramientas</w:t>
      </w:r>
    </w:p>
    <w:p>
      <w:pPr>
        <w:pStyle w:val="BodyText"/>
        <w:numPr>
          <w:ilvl w:val="0"/>
          <w:numId w:val="3"/>
        </w:numPr>
        <w:bidi w:val="0"/>
        <w:jc w:val="start"/>
        <w:rPr/>
      </w:pPr>
      <w:r>
        <w:rPr/>
        <w:t>Lenguaje: Python 3.10</w:t>
      </w:r>
    </w:p>
    <w:p>
      <w:pPr>
        <w:pStyle w:val="BodyText"/>
        <w:numPr>
          <w:ilvl w:val="0"/>
          <w:numId w:val="3"/>
        </w:numPr>
        <w:bidi w:val="0"/>
        <w:jc w:val="start"/>
        <w:rPr/>
      </w:pPr>
      <w:r>
        <w:rPr/>
        <w:t>Librerías: heapq (estándar), unittest para pruebas, timeit para mediciones.</w:t>
      </w:r>
    </w:p>
    <w:p>
      <w:pPr>
        <w:pStyle w:val="BodyText"/>
        <w:numPr>
          <w:ilvl w:val="0"/>
          <w:numId w:val="3"/>
        </w:numPr>
        <w:bidi w:val="0"/>
        <w:jc w:val="start"/>
        <w:rPr/>
      </w:pPr>
      <w:r>
        <w:rPr/>
        <w:t>IDE: VS Code</w:t>
      </w:r>
    </w:p>
    <w:p>
      <w:pPr>
        <w:pStyle w:val="Heading2"/>
        <w:bidi w:val="0"/>
        <w:ind w:hanging="0" w:start="0"/>
        <w:jc w:val="start"/>
        <w:rPr/>
      </w:pPr>
      <w:bookmarkStart w:id="17" w:name="__RefHeading___Toc707_584528307"/>
      <w:bookmarkEnd w:id="17"/>
      <w:r>
        <w:rPr/>
        <w:t>Estructura de archivos</w:t>
      </w:r>
    </w:p>
    <w:p>
      <w:pPr>
        <w:pStyle w:val="Codigo"/>
        <w:bidi w:val="0"/>
        <w:jc w:val="start"/>
        <w:rPr/>
      </w:pPr>
      <w:r>
        <w:rPr/>
        <w:t>```</w:t>
      </w:r>
      <w:r>
        <w:rPr/>
        <w:t>text</w:t>
      </w:r>
    </w:p>
    <w:p>
      <w:pPr>
        <w:pStyle w:val="Codigo"/>
        <w:bidi w:val="0"/>
        <w:jc w:val="start"/>
        <w:rPr/>
      </w:pPr>
      <w:r>
        <w:rPr/>
        <w:t>tp_prioridad/</w:t>
      </w:r>
    </w:p>
    <w:p>
      <w:pPr>
        <w:pStyle w:val="Codigo"/>
        <w:bidi w:val="0"/>
        <w:jc w:val="start"/>
        <w:rPr/>
      </w:pPr>
      <w:r>
        <w:rPr/>
        <w:t xml:space="preserve">├── </w:t>
      </w:r>
      <w:r>
        <w:rPr/>
        <w:t>gestor.py          # clase GestorTareas</w:t>
      </w:r>
    </w:p>
    <w:p>
      <w:pPr>
        <w:pStyle w:val="Codigo"/>
        <w:bidi w:val="0"/>
        <w:jc w:val="start"/>
        <w:rPr/>
      </w:pPr>
      <w:r>
        <w:rPr/>
        <w:t xml:space="preserve">├── </w:t>
      </w:r>
      <w:r>
        <w:rPr/>
        <w:t>pruebas_unitarias.py</w:t>
      </w:r>
    </w:p>
    <w:p>
      <w:pPr>
        <w:pStyle w:val="Codigo"/>
        <w:bidi w:val="0"/>
        <w:jc w:val="start"/>
        <w:rPr/>
      </w:pPr>
      <w:r>
        <w:rPr/>
        <w:t xml:space="preserve">├── </w:t>
      </w:r>
      <w:r>
        <w:rPr/>
        <w:t>pruebas_rendimiento.py</w:t>
      </w:r>
    </w:p>
    <w:p>
      <w:pPr>
        <w:pStyle w:val="Codigo"/>
        <w:bidi w:val="0"/>
        <w:jc w:val="start"/>
        <w:rPr/>
      </w:pPr>
      <w:r>
        <w:rPr/>
        <w:t xml:space="preserve">├── </w:t>
      </w:r>
      <w:r>
        <w:rPr/>
        <w:t>requirements.txt   # (vacío, solo stdlib)</w:t>
      </w:r>
    </w:p>
    <w:p>
      <w:pPr>
        <w:pStyle w:val="Codigo"/>
        <w:bidi w:val="0"/>
        <w:jc w:val="start"/>
        <w:rPr/>
      </w:pPr>
      <w:r>
        <w:rPr/>
        <w:t xml:space="preserve">└── </w:t>
      </w:r>
      <w:r>
        <w:rPr/>
        <w:t>README.md</w:t>
      </w:r>
    </w:p>
    <w:p>
      <w:pPr>
        <w:pStyle w:val="Codigo"/>
        <w:bidi w:val="0"/>
        <w:jc w:val="start"/>
        <w:rPr/>
      </w:pPr>
      <w:r>
        <w:rPr/>
        <w:t>```</w:t>
      </w:r>
    </w:p>
    <w:p>
      <w:pPr>
        <w:pStyle w:val="Heading1"/>
        <w:bidi w:val="0"/>
        <w:ind w:hanging="0" w:start="0"/>
        <w:rPr/>
      </w:pPr>
      <w:bookmarkStart w:id="18" w:name="__RefHeading___Toc709_584528307"/>
      <w:bookmarkEnd w:id="18"/>
      <w:r>
        <w:rPr/>
        <w:t>Pruebas y Resultados</w:t>
      </w:r>
    </w:p>
    <w:p>
      <w:pPr>
        <w:pStyle w:val="Heading2"/>
        <w:bidi w:val="0"/>
        <w:ind w:hanging="0" w:start="0"/>
        <w:jc w:val="start"/>
        <w:rPr/>
      </w:pPr>
      <w:bookmarkStart w:id="19" w:name="__RefHeading___Toc711_584528307"/>
      <w:bookmarkEnd w:id="19"/>
      <w:r>
        <w:rPr/>
        <w:t>Casos de prueba unitarios</w:t>
      </w:r>
    </w:p>
    <w:tbl>
      <w:tblPr>
        <w:tblW w:w="9658" w:type="dxa"/>
        <w:jc w:val="start"/>
        <w:tblInd w:w="0" w:type="dxa"/>
        <w:tblLayout w:type="fixed"/>
        <w:tblCellMar>
          <w:top w:w="0" w:type="dxa"/>
          <w:start w:w="0" w:type="dxa"/>
          <w:bottom w:w="0" w:type="dxa"/>
          <w:end w:w="0" w:type="dxa"/>
        </w:tblCellMar>
      </w:tblPr>
      <w:tblGrid>
        <w:gridCol w:w="3039"/>
        <w:gridCol w:w="1881"/>
        <w:gridCol w:w="2433"/>
        <w:gridCol w:w="1649"/>
        <w:gridCol w:w="656"/>
      </w:tblGrid>
      <w:tr>
        <w:trPr/>
        <w:tc>
          <w:tcPr>
            <w:tcW w:w="3039" w:type="dxa"/>
            <w:tcBorders>
              <w:top w:val="single" w:sz="6" w:space="0" w:color="000000"/>
              <w:bottom w:val="single" w:sz="6" w:space="0" w:color="000000"/>
            </w:tcBorders>
            <w:vAlign w:val="center"/>
          </w:tcPr>
          <w:p>
            <w:pPr>
              <w:pStyle w:val="Ttulodelatabla"/>
              <w:bidi w:val="0"/>
              <w:spacing w:before="113" w:after="113"/>
              <w:jc w:val="start"/>
              <w:rPr/>
            </w:pPr>
            <w:r>
              <w:rPr/>
              <w:t>Entrada (prioridad, descripción)</w:t>
            </w:r>
          </w:p>
        </w:tc>
        <w:tc>
          <w:tcPr>
            <w:tcW w:w="1881" w:type="dxa"/>
            <w:tcBorders>
              <w:top w:val="single" w:sz="6" w:space="0" w:color="000000"/>
              <w:bottom w:val="single" w:sz="6" w:space="0" w:color="000000"/>
            </w:tcBorders>
            <w:vAlign w:val="center"/>
          </w:tcPr>
          <w:p>
            <w:pPr>
              <w:pStyle w:val="Ttulodelatabla"/>
              <w:bidi w:val="0"/>
              <w:spacing w:before="113" w:after="113"/>
              <w:jc w:val="start"/>
              <w:rPr/>
            </w:pPr>
            <w:r>
              <w:rPr/>
              <w:t>Operación</w:t>
            </w:r>
          </w:p>
        </w:tc>
        <w:tc>
          <w:tcPr>
            <w:tcW w:w="2433" w:type="dxa"/>
            <w:tcBorders>
              <w:top w:val="single" w:sz="6" w:space="0" w:color="000000"/>
              <w:bottom w:val="single" w:sz="6" w:space="0" w:color="000000"/>
            </w:tcBorders>
            <w:vAlign w:val="center"/>
          </w:tcPr>
          <w:p>
            <w:pPr>
              <w:pStyle w:val="Ttulodelatabla"/>
              <w:bidi w:val="0"/>
              <w:spacing w:before="113" w:after="113"/>
              <w:jc w:val="start"/>
              <w:rPr/>
            </w:pPr>
            <w:r>
              <w:rPr/>
              <w:t>Salida esperada</w:t>
            </w:r>
          </w:p>
        </w:tc>
        <w:tc>
          <w:tcPr>
            <w:tcW w:w="1649" w:type="dxa"/>
            <w:tcBorders>
              <w:top w:val="single" w:sz="6" w:space="0" w:color="000000"/>
              <w:bottom w:val="single" w:sz="6" w:space="0" w:color="000000"/>
            </w:tcBorders>
            <w:vAlign w:val="center"/>
          </w:tcPr>
          <w:p>
            <w:pPr>
              <w:pStyle w:val="Ttulodelatabla"/>
              <w:bidi w:val="0"/>
              <w:spacing w:before="113" w:after="113"/>
              <w:jc w:val="start"/>
              <w:rPr/>
            </w:pPr>
            <w:r>
              <w:rPr/>
              <w:t>Salida obtenida</w:t>
            </w:r>
          </w:p>
        </w:tc>
        <w:tc>
          <w:tcPr>
            <w:tcW w:w="656" w:type="dxa"/>
            <w:tcBorders>
              <w:top w:val="single" w:sz="6" w:space="0" w:color="000000"/>
              <w:bottom w:val="single" w:sz="6" w:space="0" w:color="000000"/>
            </w:tcBorders>
            <w:vAlign w:val="center"/>
          </w:tcPr>
          <w:p>
            <w:pPr>
              <w:pStyle w:val="Ttulodelatabla"/>
              <w:bidi w:val="0"/>
              <w:spacing w:before="113" w:after="113"/>
              <w:jc w:val="start"/>
              <w:rPr/>
            </w:pPr>
            <w:r>
              <w:rPr/>
              <w:t>¿Ok?</w:t>
            </w:r>
          </w:p>
        </w:tc>
      </w:tr>
      <w:tr>
        <w:trPr/>
        <w:tc>
          <w:tcPr>
            <w:tcW w:w="3039" w:type="dxa"/>
            <w:tcBorders/>
            <w:vAlign w:val="center"/>
          </w:tcPr>
          <w:p>
            <w:pPr>
              <w:pStyle w:val="Contenidodelatabla"/>
              <w:bidi w:val="0"/>
              <w:spacing w:before="113" w:after="113"/>
              <w:jc w:val="start"/>
              <w:rPr/>
            </w:pPr>
            <w:r>
              <w:rPr/>
              <w:t>(1, "Urgente") , (5, "Normal")</w:t>
            </w:r>
          </w:p>
        </w:tc>
        <w:tc>
          <w:tcPr>
            <w:tcW w:w="1881" w:type="dxa"/>
            <w:tcBorders/>
            <w:vAlign w:val="center"/>
          </w:tcPr>
          <w:p>
            <w:pPr>
              <w:pStyle w:val="Contenidodelatabla"/>
              <w:bidi w:val="0"/>
              <w:spacing w:before="113" w:after="113"/>
              <w:jc w:val="start"/>
              <w:rPr/>
            </w:pPr>
            <w:r>
              <w:rPr>
                <w:rStyle w:val="Textooriginal"/>
              </w:rPr>
              <w:t>siguiente_tarea()</w:t>
            </w:r>
          </w:p>
        </w:tc>
        <w:tc>
          <w:tcPr>
            <w:tcW w:w="2433" w:type="dxa"/>
            <w:tcBorders/>
            <w:vAlign w:val="center"/>
          </w:tcPr>
          <w:p>
            <w:pPr>
              <w:pStyle w:val="Contenidodelatabla"/>
              <w:bidi w:val="0"/>
              <w:spacing w:before="113" w:after="113"/>
              <w:jc w:val="start"/>
              <w:rPr/>
            </w:pPr>
            <w:r>
              <w:rPr/>
              <w:t>"Urgente"</w:t>
            </w:r>
          </w:p>
        </w:tc>
        <w:tc>
          <w:tcPr>
            <w:tcW w:w="1649" w:type="dxa"/>
            <w:tcBorders/>
            <w:vAlign w:val="center"/>
          </w:tcPr>
          <w:p>
            <w:pPr>
              <w:pStyle w:val="Contenidodelatabla"/>
              <w:bidi w:val="0"/>
              <w:spacing w:before="113" w:after="113"/>
              <w:jc w:val="start"/>
              <w:rPr/>
            </w:pPr>
            <w:r>
              <w:rPr/>
              <w:t>"Urgente"</w:t>
            </w:r>
          </w:p>
        </w:tc>
        <w:tc>
          <w:tcPr>
            <w:tcW w:w="656" w:type="dxa"/>
            <w:tcBorders/>
            <w:vAlign w:val="center"/>
          </w:tcPr>
          <w:p>
            <w:pPr>
              <w:pStyle w:val="Contenidodelatabla"/>
              <w:bidi w:val="0"/>
              <w:spacing w:before="113" w:after="113"/>
              <w:jc w:val="start"/>
              <w:rPr/>
            </w:pPr>
            <w:r>
              <w:rPr/>
              <w:t>Sí</w:t>
            </w:r>
          </w:p>
        </w:tc>
      </w:tr>
      <w:tr>
        <w:trPr/>
        <w:tc>
          <w:tcPr>
            <w:tcW w:w="3039" w:type="dxa"/>
            <w:tcBorders>
              <w:bottom w:val="single" w:sz="6" w:space="0" w:color="000000"/>
            </w:tcBorders>
            <w:vAlign w:val="center"/>
          </w:tcPr>
          <w:p>
            <w:pPr>
              <w:pStyle w:val="Contenidodelatabla"/>
              <w:bidi w:val="0"/>
              <w:spacing w:before="113" w:after="113"/>
              <w:jc w:val="start"/>
              <w:rPr/>
            </w:pPr>
            <w:r>
              <w:rPr/>
              <w:t>(3, "Media") , (3, "Otra media")</w:t>
            </w:r>
          </w:p>
        </w:tc>
        <w:tc>
          <w:tcPr>
            <w:tcW w:w="1881" w:type="dxa"/>
            <w:tcBorders>
              <w:bottom w:val="single" w:sz="6" w:space="0" w:color="000000"/>
            </w:tcBorders>
            <w:vAlign w:val="center"/>
          </w:tcPr>
          <w:p>
            <w:pPr>
              <w:pStyle w:val="Contenidodelatabla"/>
              <w:bidi w:val="0"/>
              <w:spacing w:before="113" w:after="113"/>
              <w:jc w:val="start"/>
              <w:rPr/>
            </w:pPr>
            <w:r>
              <w:rPr>
                <w:rStyle w:val="Textooriginal"/>
              </w:rPr>
              <w:t>siguiente_tarea()</w:t>
            </w:r>
          </w:p>
        </w:tc>
        <w:tc>
          <w:tcPr>
            <w:tcW w:w="2433" w:type="dxa"/>
            <w:tcBorders>
              <w:bottom w:val="single" w:sz="6" w:space="0" w:color="000000"/>
            </w:tcBorders>
            <w:vAlign w:val="center"/>
          </w:tcPr>
          <w:p>
            <w:pPr>
              <w:pStyle w:val="Contenidodelatabla"/>
              <w:bidi w:val="0"/>
              <w:spacing w:before="113" w:after="113"/>
              <w:jc w:val="start"/>
              <w:rPr/>
            </w:pPr>
            <w:r>
              <w:rPr/>
              <w:t>"Media" (la primera insertada)</w:t>
            </w:r>
          </w:p>
        </w:tc>
        <w:tc>
          <w:tcPr>
            <w:tcW w:w="1649" w:type="dxa"/>
            <w:tcBorders>
              <w:bottom w:val="single" w:sz="6" w:space="0" w:color="000000"/>
            </w:tcBorders>
            <w:vAlign w:val="center"/>
          </w:tcPr>
          <w:p>
            <w:pPr>
              <w:pStyle w:val="Contenidodelatabla"/>
              <w:bidi w:val="0"/>
              <w:spacing w:before="113" w:after="113"/>
              <w:jc w:val="start"/>
              <w:rPr/>
            </w:pPr>
            <w:r>
              <w:rPr/>
              <w:t>"Media"</w:t>
            </w:r>
          </w:p>
        </w:tc>
        <w:tc>
          <w:tcPr>
            <w:tcW w:w="656" w:type="dxa"/>
            <w:tcBorders>
              <w:bottom w:val="single" w:sz="6" w:space="0" w:color="000000"/>
            </w:tcBorders>
            <w:vAlign w:val="center"/>
          </w:tcPr>
          <w:p>
            <w:pPr>
              <w:pStyle w:val="Contenidodelatabla"/>
              <w:bidi w:val="0"/>
              <w:spacing w:before="113" w:after="113"/>
              <w:jc w:val="start"/>
              <w:rPr/>
            </w:pPr>
            <w:r>
              <w:rPr/>
              <w:t>Sí</w:t>
            </w:r>
          </w:p>
        </w:tc>
      </w:tr>
    </w:tbl>
    <w:p>
      <w:pPr>
        <w:pStyle w:val="Heading2"/>
        <w:numPr>
          <w:ilvl w:val="0"/>
          <w:numId w:val="0"/>
        </w:numPr>
        <w:bidi w:val="0"/>
        <w:ind w:hanging="0" w:start="0"/>
        <w:jc w:val="start"/>
        <w:rPr/>
      </w:pPr>
      <w:bookmarkStart w:id="20" w:name="__RefHeading___Toc713_584528307"/>
      <w:bookmarkEnd w:id="20"/>
      <w:r>
        <w:rPr/>
        <w:t>Métricas de rendimiento (10,000 tareas)</w:t>
      </w:r>
    </w:p>
    <w:tbl>
      <w:tblPr>
        <w:tblW w:w="9658" w:type="dxa"/>
        <w:jc w:val="start"/>
        <w:tblInd w:w="0" w:type="dxa"/>
        <w:tblLayout w:type="fixed"/>
        <w:tblCellMar>
          <w:top w:w="0" w:type="dxa"/>
          <w:start w:w="0" w:type="dxa"/>
          <w:bottom w:w="0" w:type="dxa"/>
          <w:end w:w="0" w:type="dxa"/>
        </w:tblCellMar>
      </w:tblPr>
      <w:tblGrid>
        <w:gridCol w:w="4635"/>
        <w:gridCol w:w="2431"/>
        <w:gridCol w:w="2592"/>
      </w:tblGrid>
      <w:tr>
        <w:trPr/>
        <w:tc>
          <w:tcPr>
            <w:tcW w:w="4635" w:type="dxa"/>
            <w:tcBorders>
              <w:top w:val="single" w:sz="6" w:space="0" w:color="000000"/>
              <w:bottom w:val="single" w:sz="6" w:space="0" w:color="000000"/>
            </w:tcBorders>
            <w:vAlign w:val="center"/>
          </w:tcPr>
          <w:p>
            <w:pPr>
              <w:pStyle w:val="Ttulodelatabla"/>
              <w:bidi w:val="0"/>
              <w:spacing w:before="113" w:after="113"/>
              <w:jc w:val="start"/>
              <w:rPr/>
            </w:pPr>
            <w:r>
              <w:rPr/>
              <w:t>Estructura</w:t>
            </w:r>
          </w:p>
        </w:tc>
        <w:tc>
          <w:tcPr>
            <w:tcW w:w="2431" w:type="dxa"/>
            <w:tcBorders>
              <w:top w:val="single" w:sz="6" w:space="0" w:color="000000"/>
              <w:bottom w:val="single" w:sz="6" w:space="0" w:color="000000"/>
            </w:tcBorders>
            <w:vAlign w:val="center"/>
          </w:tcPr>
          <w:p>
            <w:pPr>
              <w:pStyle w:val="Ttulodelatabla"/>
              <w:bidi w:val="0"/>
              <w:spacing w:before="113" w:after="113"/>
              <w:jc w:val="start"/>
              <w:rPr/>
            </w:pPr>
            <w:r>
              <w:rPr/>
              <w:t>Inserción promedio (ms)</w:t>
            </w:r>
          </w:p>
        </w:tc>
        <w:tc>
          <w:tcPr>
            <w:tcW w:w="2592" w:type="dxa"/>
            <w:tcBorders>
              <w:top w:val="single" w:sz="6" w:space="0" w:color="000000"/>
              <w:bottom w:val="single" w:sz="6" w:space="0" w:color="000000"/>
            </w:tcBorders>
            <w:vAlign w:val="center"/>
          </w:tcPr>
          <w:p>
            <w:pPr>
              <w:pStyle w:val="Ttulodelatabla"/>
              <w:bidi w:val="0"/>
              <w:spacing w:before="113" w:after="113"/>
              <w:jc w:val="start"/>
              <w:rPr/>
            </w:pPr>
            <w:r>
              <w:rPr/>
              <w:t>Extracción promedio (ms)</w:t>
            </w:r>
          </w:p>
        </w:tc>
      </w:tr>
      <w:tr>
        <w:trPr/>
        <w:tc>
          <w:tcPr>
            <w:tcW w:w="4635" w:type="dxa"/>
            <w:tcBorders/>
            <w:vAlign w:val="center"/>
          </w:tcPr>
          <w:p>
            <w:pPr>
              <w:pStyle w:val="Contenidodelatabla"/>
              <w:bidi w:val="0"/>
              <w:spacing w:before="113" w:after="113"/>
              <w:jc w:val="start"/>
              <w:rPr/>
            </w:pPr>
            <w:r>
              <w:rPr/>
              <w:t>Montículo (heapq)</w:t>
            </w:r>
          </w:p>
        </w:tc>
        <w:tc>
          <w:tcPr>
            <w:tcW w:w="2431" w:type="dxa"/>
            <w:tcBorders/>
            <w:vAlign w:val="center"/>
          </w:tcPr>
          <w:p>
            <w:pPr>
              <w:pStyle w:val="Contenidodelatabla"/>
              <w:bidi w:val="0"/>
              <w:spacing w:before="113" w:after="113"/>
              <w:jc w:val="start"/>
              <w:rPr/>
            </w:pPr>
            <w:r>
              <w:rPr/>
              <w:t>0.0042</w:t>
            </w:r>
          </w:p>
        </w:tc>
        <w:tc>
          <w:tcPr>
            <w:tcW w:w="2592" w:type="dxa"/>
            <w:tcBorders/>
            <w:vAlign w:val="center"/>
          </w:tcPr>
          <w:p>
            <w:pPr>
              <w:pStyle w:val="Contenidodelatabla"/>
              <w:bidi w:val="0"/>
              <w:spacing w:before="113" w:after="113"/>
              <w:jc w:val="start"/>
              <w:rPr/>
            </w:pPr>
            <w:r>
              <w:rPr/>
              <w:t>0.0045</w:t>
            </w:r>
          </w:p>
        </w:tc>
      </w:tr>
      <w:tr>
        <w:trPr/>
        <w:tc>
          <w:tcPr>
            <w:tcW w:w="4635" w:type="dxa"/>
            <w:tcBorders>
              <w:bottom w:val="single" w:sz="6" w:space="0" w:color="000000"/>
            </w:tcBorders>
            <w:vAlign w:val="center"/>
          </w:tcPr>
          <w:p>
            <w:pPr>
              <w:pStyle w:val="Contenidodelatabla"/>
              <w:bidi w:val="0"/>
              <w:spacing w:before="113" w:after="113"/>
              <w:jc w:val="start"/>
              <w:rPr/>
            </w:pPr>
            <w:r>
              <w:rPr/>
              <w:t>Lista lineal (inserción al final + búsqueda del mínimo)</w:t>
            </w:r>
          </w:p>
        </w:tc>
        <w:tc>
          <w:tcPr>
            <w:tcW w:w="2431" w:type="dxa"/>
            <w:tcBorders>
              <w:bottom w:val="single" w:sz="6" w:space="0" w:color="000000"/>
            </w:tcBorders>
            <w:vAlign w:val="center"/>
          </w:tcPr>
          <w:p>
            <w:pPr>
              <w:pStyle w:val="Contenidodelatabla"/>
              <w:bidi w:val="0"/>
              <w:spacing w:before="113" w:after="113"/>
              <w:jc w:val="start"/>
              <w:rPr/>
            </w:pPr>
            <w:r>
              <w:rPr/>
              <w:t>0.0005 (inserción)</w:t>
            </w:r>
          </w:p>
        </w:tc>
        <w:tc>
          <w:tcPr>
            <w:tcW w:w="2592" w:type="dxa"/>
            <w:tcBorders>
              <w:bottom w:val="single" w:sz="6" w:space="0" w:color="000000"/>
            </w:tcBorders>
            <w:vAlign w:val="center"/>
          </w:tcPr>
          <w:p>
            <w:pPr>
              <w:pStyle w:val="Contenidodelatabla"/>
              <w:bidi w:val="0"/>
              <w:spacing w:before="113" w:after="113"/>
              <w:jc w:val="start"/>
              <w:rPr/>
            </w:pPr>
            <w:r>
              <w:rPr/>
              <w:t>4.2 (búsqueda)</w:t>
            </w:r>
          </w:p>
        </w:tc>
      </w:tr>
    </w:tbl>
    <w:p>
      <w:pPr>
        <w:pStyle w:val="Heading2"/>
        <w:bidi w:val="0"/>
        <w:ind w:hanging="0" w:start="0"/>
        <w:jc w:val="start"/>
        <w:rPr/>
      </w:pPr>
      <w:bookmarkStart w:id="21" w:name="__RefHeading___Toc715_584528307"/>
      <w:bookmarkEnd w:id="21"/>
      <w:r>
        <w:rPr/>
        <w:t>A</w:t>
      </w:r>
      <w:r>
        <w:rPr/>
        <w:t>nálisis de resultados</w:t>
      </w:r>
    </w:p>
    <w:p>
      <w:pPr>
        <w:pStyle w:val="BodyText"/>
        <w:bidi w:val="0"/>
        <w:jc w:val="start"/>
        <w:rPr/>
      </w:pPr>
      <w:r>
        <w:rPr/>
        <w:t>Los números confirman la teoría: el heap mantiene O(log n) en ambas operaciones, mientras que la lista lineal paga O(n) en la extracción. Para 10,000 elementos, la diferencia es abismal (4.2 ms vs 0.0045 ms). Se cumple el objetivo de eficiencia.</w:t>
      </w:r>
    </w:p>
    <w:p>
      <w:pPr>
        <w:pStyle w:val="Heading1"/>
        <w:bidi w:val="0"/>
        <w:ind w:hanging="0" w:start="0"/>
        <w:rPr/>
      </w:pPr>
      <w:bookmarkStart w:id="22" w:name="__RefHeading___Toc717_584528307"/>
      <w:bookmarkEnd w:id="22"/>
      <w:r>
        <w:rPr/>
        <w:t>Conclusiones</w:t>
      </w:r>
    </w:p>
    <w:p>
      <w:pPr>
        <w:pStyle w:val="Heading2"/>
        <w:bidi w:val="0"/>
        <w:ind w:hanging="0" w:start="0"/>
        <w:jc w:val="start"/>
        <w:rPr/>
      </w:pPr>
      <w:bookmarkStart w:id="23" w:name="__RefHeading___Toc719_584528307"/>
      <w:bookmarkEnd w:id="23"/>
      <w:r>
        <w:rPr/>
        <w:t>Objetivos cumplidos</w:t>
      </w:r>
    </w:p>
    <w:p>
      <w:pPr>
        <w:pStyle w:val="BodyText"/>
        <w:bidi w:val="0"/>
        <w:jc w:val="start"/>
        <w:rPr/>
      </w:pPr>
      <w:r>
        <w:rPr/>
        <w:t>Se implementó un gestor de tareas con montículo, demostrando su ventaja empírica frente a una lista simple.</w:t>
      </w:r>
    </w:p>
    <w:p>
      <w:pPr>
        <w:pStyle w:val="Heading2"/>
        <w:bidi w:val="0"/>
        <w:ind w:hanging="0" w:start="0"/>
        <w:jc w:val="start"/>
        <w:rPr/>
      </w:pPr>
      <w:bookmarkStart w:id="24" w:name="__RefHeading___Toc721_584528307"/>
      <w:bookmarkEnd w:id="24"/>
      <w:r>
        <w:rPr/>
        <w:t>Aprendizajes técnicos</w:t>
      </w:r>
    </w:p>
    <w:p>
      <w:pPr>
        <w:pStyle w:val="BodyText"/>
        <w:bidi w:val="0"/>
        <w:jc w:val="start"/>
        <w:rPr/>
      </w:pPr>
      <w:r>
        <w:rPr/>
        <w:t>Uso concreto de heapq y cómo evitar comparaciones no deseadas con el contador.</w:t>
      </w:r>
    </w:p>
    <w:p>
      <w:pPr>
        <w:pStyle w:val="BodyText"/>
        <w:bidi w:val="0"/>
        <w:jc w:val="start"/>
        <w:rPr/>
      </w:pPr>
      <w:r>
        <w:rPr/>
        <w:t xml:space="preserve">Medición precisa de </w:t>
      </w:r>
    </w:p>
    <w:p>
      <w:pPr>
        <w:pStyle w:val="Heading3"/>
        <w:bidi w:val="0"/>
        <w:ind w:hanging="0" w:start="0"/>
        <w:jc w:val="start"/>
        <w:rPr/>
      </w:pPr>
      <w:bookmarkStart w:id="25" w:name="__RefHeading___Toc723_584528307"/>
      <w:bookmarkEnd w:id="25"/>
      <w:r>
        <w:rPr/>
        <w:t>Trabajo futuro / mejoras posibles:</w:t>
      </w:r>
    </w:p>
    <w:p>
      <w:pPr>
        <w:pStyle w:val="BodyText"/>
        <w:bidi w:val="0"/>
        <w:jc w:val="start"/>
        <w:rPr/>
      </w:pPr>
      <w:r>
        <w:rPr/>
        <w:t>Implementar una función cambiar_prioridad(id_tarea, nueva_prioridad) usando un diccionario auxiliar.</w:t>
      </w:r>
    </w:p>
    <w:p>
      <w:pPr>
        <w:pStyle w:val="BodyText"/>
        <w:bidi w:val="0"/>
        <w:jc w:val="start"/>
        <w:rPr/>
      </w:pPr>
      <w:r>
        <w:rPr/>
        <w:t>Añadir una interfaz web simple con Flask.</w:t>
      </w:r>
    </w:p>
    <w:p>
      <w:pPr>
        <w:pStyle w:val="BodyText"/>
        <w:bidi w:val="0"/>
        <w:jc w:val="start"/>
        <w:rPr/>
      </w:pPr>
      <w:r>
        <w:rPr/>
        <w:t>Este ejemplo te sirve como guía de qué poner y cómo redactar cada bloque. Recuerda adaptar los conceptos y resultados a tu trabajospecífico.</w:t>
      </w:r>
    </w:p>
    <w:p>
      <w:pPr>
        <w:sectPr>
          <w:type w:val="nextPage"/>
          <w:pgSz w:w="12240" w:h="15840"/>
          <w:pgMar w:left="866" w:right="866" w:gutter="850" w:header="0" w:top="866" w:footer="0" w:bottom="866"/>
          <w:pgBorders w:display="allPages" w:offsetFrom="text">
            <w:top w:val="single" w:sz="6" w:space="14" w:color="000000"/>
            <w:left w:val="single" w:sz="6" w:space="14" w:color="000000"/>
            <w:bottom w:val="single" w:sz="6" w:space="14" w:color="000000"/>
            <w:right w:val="single" w:sz="6" w:space="14" w:color="000000"/>
          </w:pgBorders>
          <w:pgNumType w:fmt="decimal"/>
          <w:formProt w:val="false"/>
          <w:textDirection w:val="lrTb"/>
        </w:sectPr>
      </w:pPr>
    </w:p>
    <w:p>
      <w:pPr>
        <w:pStyle w:val="Ttulodelndicedetablas"/>
        <w:bidi w:val="0"/>
        <w:rPr/>
      </w:pPr>
      <w:r>
        <w:rPr/>
        <w:t>Índice de tablas</w:t>
      </w:r>
    </w:p>
    <w:p>
      <w:pPr>
        <w:pStyle w:val="Ttulodelndicedetablas"/>
        <w:bidi w:val="0"/>
        <w:rPr/>
      </w:pPr>
      <w:r>
        <w:rPr/>
      </w:r>
    </w:p>
    <w:p>
      <w:pPr>
        <w:pStyle w:val="Ttulodelndicedefiguras"/>
        <w:bidi w:val="0"/>
        <w:rPr/>
      </w:pPr>
      <w:r>
        <w:br w:type="page"/>
      </w:r>
      <w:r>
        <w:rPr/>
        <w:t>Índice de figuras</w:t>
      </w:r>
    </w:p>
    <w:p>
      <w:pPr>
        <w:pStyle w:val="Normal"/>
        <w:bidi w:val="0"/>
        <w:jc w:val="start"/>
        <w:rPr/>
        <w:sectPr>
          <w:type w:val="nextPage"/>
          <w:pgSz w:w="12240" w:h="15840"/>
          <w:pgMar w:left="866" w:right="866" w:gutter="850" w:header="0" w:top="866" w:footer="0" w:bottom="866"/>
          <w:pgBorders w:display="allPages" w:offsetFrom="text">
            <w:top w:val="single" w:sz="6" w:space="14" w:color="000000"/>
            <w:left w:val="single" w:sz="6" w:space="14" w:color="000000"/>
            <w:bottom w:val="single" w:sz="6" w:space="14" w:color="000000"/>
            <w:right w:val="single" w:sz="6" w:space="14" w:color="000000"/>
          </w:pgBorders>
          <w:pgNumType w:fmt="decimal"/>
          <w:formProt w:val="false"/>
          <w:textDirection w:val="lrTb"/>
        </w:sectPr>
      </w:pPr>
      <w:r>
        <w:rPr/>
      </w:r>
    </w:p>
    <w:p>
      <w:pPr>
        <w:pStyle w:val="Normal"/>
        <w:bidi w:val="0"/>
        <w:spacing w:before="0" w:after="1417"/>
        <w:jc w:val="start"/>
        <w:rPr/>
      </w:pPr>
      <w:r>
        <w:rPr/>
        <w:t>Anexos</w:t>
      </w:r>
    </w:p>
    <w:sectPr>
      <w:type w:val="nextPage"/>
      <w:pgSz w:w="12240" w:h="15840"/>
      <w:pgMar w:left="866" w:right="866" w:gutter="850" w:header="0" w:top="866" w:footer="0" w:bottom="866"/>
      <w:pgBorders w:display="allPages" w:offsetFrom="text">
        <w:top w:val="single" w:sz="6" w:space="14" w:color="000000"/>
        <w:left w:val="single" w:sz="6" w:space="14" w:color="000000"/>
        <w:bottom w:val="single" w:sz="6" w:space="14" w:color="000000"/>
        <w:right w:val="single" w:sz="6" w:space="14" w:color="000000"/>
      </w:pgBorders>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IBM Plex Serif">
    <w:charset w:val="01"/>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IBM Plex Mono">
    <w:charset w:val="01"/>
    <w:family w:val="auto"/>
    <w:pitch w:val="fixed"/>
  </w:font>
  <w:font w:name="Liberation Serif">
    <w:altName w:val="Times New Roman"/>
    <w:charset w:val="00" w:characterSet="windows-1252"/>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b/>
        <w:bCs/>
      </w:rPr>
    </w:pPr>
    <w:r>
      <w:rPr>
        <w:b/>
        <w:bCs/>
      </w:rPr>
      <w:t>[Ciudad – País]</w:t>
    </w:r>
  </w:p>
  <w:p>
    <w:pPr>
      <w:pStyle w:val="Footer"/>
      <w:bidi w:val="0"/>
      <w:jc w:val="center"/>
      <w:rPr>
        <w:b/>
        <w:bCs/>
      </w:rPr>
    </w:pPr>
    <w:r>
      <w:rPr>
        <w:b/>
        <w:bCs/>
      </w:rPr>
      <w:fldChar w:fldCharType="begin"/>
    </w:r>
    <w:r>
      <w:rPr>
        <w:b/>
        <w:bCs/>
      </w:rPr>
      <w:instrText xml:space="preserve"> DATE \@"dd/MM/yy" </w:instrText>
    </w:r>
    <w:r>
      <w:rPr>
        <w:b/>
        <w:bCs/>
      </w:rPr>
      <w:fldChar w:fldCharType="separate"/>
    </w:r>
    <w:r>
      <w:rPr>
        <w:b/>
        <w:bCs/>
      </w:rPr>
      <w:t>29/03/26</w:t>
    </w:r>
    <w:r>
      <w:rPr>
        <w:b/>
        <w:bCs/>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b/>
        <w:bCs/>
      </w:rPr>
    </w:pPr>
    <w:r>
      <w:rPr>
        <w:b/>
        <w:bCs/>
      </w:rPr>
      <w:t>[Ciudad – País]</w:t>
    </w:r>
  </w:p>
  <w:p>
    <w:pPr>
      <w:pStyle w:val="Footer"/>
      <w:bidi w:val="0"/>
      <w:jc w:val="center"/>
      <w:rPr>
        <w:b/>
        <w:bCs/>
      </w:rPr>
    </w:pPr>
    <w:r>
      <w:rPr>
        <w:b/>
        <w:bCs/>
      </w:rPr>
      <w:fldChar w:fldCharType="begin"/>
    </w:r>
    <w:r>
      <w:rPr>
        <w:b/>
        <w:bCs/>
      </w:rPr>
      <w:instrText xml:space="preserve"> DATE \@"dd/MM/yy" </w:instrText>
    </w:r>
    <w:r>
      <w:rPr>
        <w:b/>
        <w:bCs/>
      </w:rPr>
      <w:fldChar w:fldCharType="separate"/>
    </w:r>
    <w:r>
      <w:rPr>
        <w:b/>
        <w:bCs/>
      </w:rPr>
      <w:t>29/03/26</w:t>
    </w:r>
    <w:r>
      <w:rPr>
        <w:b/>
        <w:bCs/>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284"/>
        </w:tabs>
        <w:ind w:start="284" w:firstLine="283"/>
      </w:pPr>
      <w:rPr>
        <w:rFonts w:ascii="Symbol" w:hAnsi="Symbol" w:cs="Symbol" w:hint="default"/>
      </w:rPr>
    </w:lvl>
    <w:lvl w:ilvl="1">
      <w:start w:val="1"/>
      <w:numFmt w:val="bullet"/>
      <w:lvlText w:val="◦"/>
      <w:lvlJc w:val="start"/>
      <w:pPr>
        <w:tabs>
          <w:tab w:val="num" w:pos="284"/>
        </w:tabs>
        <w:ind w:start="284" w:firstLine="850"/>
      </w:pPr>
      <w:rPr>
        <w:rFonts w:ascii="OpenSymbol" w:hAnsi="OpenSymbol" w:cs="OpenSymbol" w:hint="default"/>
      </w:rPr>
    </w:lvl>
    <w:lvl w:ilvl="2">
      <w:start w:val="1"/>
      <w:numFmt w:val="bullet"/>
      <w:lvlText w:val="▪"/>
      <w:lvlJc w:val="start"/>
      <w:pPr>
        <w:tabs>
          <w:tab w:val="num" w:pos="284"/>
        </w:tabs>
        <w:ind w:start="284" w:firstLine="1417"/>
      </w:pPr>
      <w:rPr>
        <w:rFonts w:ascii="OpenSymbol" w:hAnsi="OpenSymbol" w:cs="OpenSymbol" w:hint="default"/>
      </w:rPr>
    </w:lvl>
    <w:lvl w:ilvl="3">
      <w:start w:val="1"/>
      <w:numFmt w:val="bullet"/>
      <w:lvlText w:val=""/>
      <w:lvlJc w:val="start"/>
      <w:pPr>
        <w:tabs>
          <w:tab w:val="num" w:pos="284"/>
        </w:tabs>
        <w:ind w:start="284" w:firstLine="1984"/>
      </w:pPr>
      <w:rPr>
        <w:rFonts w:ascii="Symbol" w:hAnsi="Symbol" w:cs="Symbol" w:hint="default"/>
      </w:rPr>
    </w:lvl>
    <w:lvl w:ilvl="4">
      <w:start w:val="1"/>
      <w:numFmt w:val="bullet"/>
      <w:lvlText w:val="◦"/>
      <w:lvlJc w:val="start"/>
      <w:pPr>
        <w:tabs>
          <w:tab w:val="num" w:pos="284"/>
        </w:tabs>
        <w:ind w:start="284" w:firstLine="2551"/>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643"/>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BO" w:eastAsia="zh-CN" w:bidi="hi-IN"/>
      </w:rPr>
    </w:rPrDefault>
    <w:pPrDefault>
      <w:pPr>
        <w:widowControl/>
        <w:suppressAutoHyphens w:val="true"/>
      </w:pPr>
    </w:pPrDefault>
  </w:docDefaults>
  <w:style w:type="paragraph" w:styleId="Normal">
    <w:name w:val="Normal"/>
    <w:qFormat/>
    <w:pPr>
      <w:widowControl/>
      <w:bidi w:val="0"/>
      <w:spacing w:lineRule="auto" w:line="360" w:before="0" w:after="1417"/>
    </w:pPr>
    <w:rPr>
      <w:rFonts w:ascii="IBM Plex Serif" w:hAnsi="IBM Plex Serif" w:eastAsia="Noto Serif CJK SC" w:cs="Noto Sans Devanagari"/>
      <w:color w:val="auto"/>
      <w:kern w:val="2"/>
      <w:sz w:val="22"/>
      <w:szCs w:val="24"/>
      <w:lang w:val="es-BO" w:eastAsia="zh-CN" w:bidi="hi-IN"/>
    </w:rPr>
  </w:style>
  <w:style w:type="paragraph" w:styleId="Heading1">
    <w:name w:val="heading 1"/>
    <w:basedOn w:val="Ttulo"/>
    <w:next w:val="BodyText"/>
    <w:qFormat/>
    <w:pPr>
      <w:numPr>
        <w:ilvl w:val="0"/>
        <w:numId w:val="1"/>
      </w:numPr>
      <w:spacing w:before="0" w:after="0"/>
      <w:jc w:val="center"/>
      <w:outlineLvl w:val="0"/>
    </w:pPr>
    <w:rPr>
      <w:b/>
      <w:bCs/>
      <w:sz w:val="22"/>
      <w:szCs w:val="36"/>
    </w:rPr>
  </w:style>
  <w:style w:type="paragraph" w:styleId="Heading2">
    <w:name w:val="heading 2"/>
    <w:basedOn w:val="Ttulo"/>
    <w:next w:val="BodyText"/>
    <w:qFormat/>
    <w:pPr>
      <w:numPr>
        <w:ilvl w:val="1"/>
        <w:numId w:val="1"/>
      </w:numPr>
      <w:spacing w:before="0" w:after="0"/>
      <w:outlineLvl w:val="1"/>
    </w:pPr>
    <w:rPr>
      <w:b/>
      <w:bCs/>
      <w:sz w:val="22"/>
      <w:szCs w:val="32"/>
    </w:rPr>
  </w:style>
  <w:style w:type="paragraph" w:styleId="Heading3">
    <w:name w:val="heading 3"/>
    <w:basedOn w:val="Ttulo"/>
    <w:next w:val="BodyText"/>
    <w:qFormat/>
    <w:pPr>
      <w:numPr>
        <w:ilvl w:val="2"/>
        <w:numId w:val="1"/>
      </w:numPr>
      <w:spacing w:before="0" w:after="0"/>
      <w:outlineLvl w:val="2"/>
    </w:pPr>
    <w:rPr>
      <w:b/>
      <w:bCs/>
      <w:i/>
      <w:sz w:val="22"/>
      <w:szCs w:val="28"/>
    </w:rPr>
  </w:style>
  <w:style w:type="paragraph" w:styleId="Heading4">
    <w:name w:val="heading 4"/>
    <w:basedOn w:val="Ttulo"/>
    <w:next w:val="BodyText"/>
    <w:qFormat/>
    <w:pPr>
      <w:numPr>
        <w:ilvl w:val="3"/>
        <w:numId w:val="1"/>
      </w:numPr>
      <w:spacing w:before="0" w:after="0"/>
      <w:ind w:start="567"/>
      <w:outlineLvl w:val="3"/>
    </w:pPr>
    <w:rPr>
      <w:b/>
      <w:bCs/>
      <w:i w:val="false"/>
      <w:iCs/>
      <w:sz w:val="22"/>
      <w:szCs w:val="26"/>
    </w:rPr>
  </w:style>
  <w:style w:type="paragraph" w:styleId="Heading5">
    <w:name w:val="heading 5"/>
    <w:basedOn w:val="Ttulo"/>
    <w:next w:val="BodyText"/>
    <w:qFormat/>
    <w:pPr>
      <w:numPr>
        <w:ilvl w:val="4"/>
        <w:numId w:val="1"/>
      </w:numPr>
      <w:spacing w:before="0" w:after="0"/>
      <w:ind w:start="567"/>
      <w:outlineLvl w:val="4"/>
    </w:pPr>
    <w:rPr>
      <w:b/>
      <w:bCs/>
      <w:i/>
      <w:sz w:val="22"/>
      <w:szCs w:val="24"/>
    </w:rPr>
  </w:style>
  <w:style w:type="character" w:styleId="Bolos">
    <w:name w:val="Bolos"/>
    <w:qFormat/>
    <w:rPr>
      <w:rFonts w:ascii="OpenSymbol" w:hAnsi="OpenSymbol" w:eastAsia="OpenSymbol" w:cs="OpenSymbol"/>
    </w:rPr>
  </w:style>
  <w:style w:type="character" w:styleId="Strong">
    <w:name w:val="Strong"/>
    <w:qFormat/>
    <w:rPr>
      <w:b/>
      <w:bCs/>
    </w:rPr>
  </w:style>
  <w:style w:type="character" w:styleId="Textooriginal">
    <w:name w:val="Texto original"/>
    <w:qFormat/>
    <w:rPr>
      <w:rFonts w:ascii="Liberation Mono" w:hAnsi="Liberation Mono" w:eastAsia="Noto Sans Mono CJK SC" w:cs="Liberation Mono"/>
    </w:rPr>
  </w:style>
  <w:style w:type="character" w:styleId="Hyperlink">
    <w:name w:val="Hyperlink"/>
    <w:rPr>
      <w:color w:val="000080"/>
      <w:u w:val="single"/>
    </w:rPr>
  </w:style>
  <w:style w:type="character" w:styleId="Enlacedelndice">
    <w:name w:val="Enlace del índice"/>
    <w:qFormat/>
    <w:rPr/>
  </w:style>
  <w:style w:type="paragraph" w:styleId="Ttulo">
    <w:name w:val="Título"/>
    <w:basedOn w:val="Normal"/>
    <w:next w:val="BodyText"/>
    <w:qFormat/>
    <w:pPr>
      <w:keepNext w:val="true"/>
      <w:spacing w:before="0" w:after="142"/>
    </w:pPr>
    <w:rPr>
      <w:rFonts w:ascii="IBM Plex Serif" w:hAnsi="IBM Plex Serif" w:eastAsia="Noto Sans CJK SC" w:cs="Noto Sans Devanagari"/>
      <w:b/>
      <w:sz w:val="22"/>
      <w:szCs w:val="28"/>
    </w:rPr>
  </w:style>
  <w:style w:type="paragraph" w:styleId="BodyText">
    <w:name w:val="Body Text"/>
    <w:basedOn w:val="Normal"/>
    <w:pPr>
      <w:spacing w:lineRule="auto" w:line="360" w:before="0" w:after="142"/>
      <w:ind w:firstLine="567"/>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spacing w:lineRule="auto" w:line="360" w:before="0" w:after="142"/>
      <w:contextualSpacing/>
    </w:pPr>
    <w:rPr>
      <w:rFonts w:cs="Noto Sans Devanagari"/>
    </w:rPr>
  </w:style>
  <w:style w:type="paragraph" w:styleId="Closing">
    <w:name w:val="Closing"/>
    <w:basedOn w:val="Ttulo"/>
    <w:next w:val="BodyText"/>
    <w:pPr>
      <w:jc w:val="center"/>
    </w:pPr>
    <w:rPr>
      <w:b/>
      <w:bCs/>
      <w:sz w:val="32"/>
      <w:szCs w:val="32"/>
    </w:rPr>
  </w:style>
  <w:style w:type="paragraph" w:styleId="Title">
    <w:name w:val="Title"/>
    <w:basedOn w:val="Ttulo"/>
    <w:next w:val="BodyText"/>
    <w:qFormat/>
    <w:pPr>
      <w:spacing w:lineRule="auto" w:line="240" w:before="0" w:after="0"/>
      <w:jc w:val="center"/>
    </w:pPr>
    <w:rPr>
      <w:b/>
      <w:bCs/>
      <w:sz w:val="42"/>
      <w:szCs w:val="56"/>
    </w:rPr>
  </w:style>
  <w:style w:type="paragraph" w:styleId="Subtitle">
    <w:name w:val="Subtitle"/>
    <w:basedOn w:val="Ttulo"/>
    <w:next w:val="BodyText"/>
    <w:qFormat/>
    <w:pPr>
      <w:spacing w:lineRule="auto" w:line="240" w:before="0" w:after="0"/>
      <w:jc w:val="center"/>
    </w:pPr>
    <w:rPr>
      <w:sz w:val="26"/>
      <w:szCs w:val="36"/>
    </w:rPr>
  </w:style>
  <w:style w:type="paragraph" w:styleId="Contenidodelmarco">
    <w:name w:val="Contenido del marco"/>
    <w:basedOn w:val="Normal"/>
    <w:qFormat/>
    <w:pPr/>
    <w:rPr/>
  </w:style>
  <w:style w:type="paragraph" w:styleId="Figura">
    <w:name w:val="Figura"/>
    <w:basedOn w:val="Caption"/>
    <w:qFormat/>
    <w:pPr/>
    <w:rPr/>
  </w:style>
  <w:style w:type="paragraph" w:styleId="Contenidodelatabla">
    <w:name w:val="Contenido de la tabla"/>
    <w:basedOn w:val="Normal"/>
    <w:qFormat/>
    <w:pPr>
      <w:widowControl w:val="false"/>
      <w:suppressLineNumbers/>
      <w:spacing w:lineRule="auto" w:line="240" w:before="113" w:after="113"/>
    </w:pPr>
    <w:rPr/>
  </w:style>
  <w:style w:type="paragraph" w:styleId="Ttulodelatabla">
    <w:name w:val="Título de la tabla"/>
    <w:basedOn w:val="Contenidodelatabla"/>
    <w:qFormat/>
    <w:pPr>
      <w:suppressLineNumbers/>
      <w:spacing w:lineRule="auto" w:line="240" w:before="113" w:after="113"/>
      <w:jc w:val="start"/>
    </w:pPr>
    <w:rPr>
      <w:b/>
      <w:bCs/>
    </w:rPr>
  </w:style>
  <w:style w:type="paragraph" w:styleId="Contenidodelista">
    <w:name w:val="Contenido de lista"/>
    <w:basedOn w:val="Normal"/>
    <w:qFormat/>
    <w:pPr>
      <w:ind w:start="567"/>
    </w:pPr>
    <w:rPr/>
  </w:style>
  <w:style w:type="paragraph" w:styleId="Cabeceraypie">
    <w:name w:val="Cabecera y pie"/>
    <w:basedOn w:val="Normal"/>
    <w:qFormat/>
    <w:pPr>
      <w:suppressLineNumbers/>
      <w:tabs>
        <w:tab w:val="clear" w:pos="643"/>
        <w:tab w:val="center" w:pos="5553" w:leader="none"/>
        <w:tab w:val="right" w:pos="11106" w:leader="none"/>
      </w:tabs>
    </w:pPr>
    <w:rPr/>
  </w:style>
  <w:style w:type="paragraph" w:styleId="Footer">
    <w:name w:val="footer"/>
    <w:basedOn w:val="Cabeceraypie"/>
    <w:pPr>
      <w:suppressLineNumbers/>
      <w:spacing w:lineRule="auto" w:line="240" w:before="0" w:after="0"/>
    </w:pPr>
    <w:rPr/>
  </w:style>
  <w:style w:type="paragraph" w:styleId="IndexHeading">
    <w:name w:val="index heading"/>
    <w:basedOn w:val="Ttulo"/>
    <w:pPr>
      <w:suppressLineNumbers/>
      <w:ind w:hanging="0" w:start="0"/>
    </w:pPr>
    <w:rPr>
      <w:b/>
      <w:bCs/>
      <w:sz w:val="32"/>
      <w:szCs w:val="32"/>
    </w:rPr>
  </w:style>
  <w:style w:type="paragraph" w:styleId="TOCHeading">
    <w:name w:val="TOC Heading"/>
    <w:basedOn w:val="IndexHeading"/>
    <w:qFormat/>
    <w:pPr>
      <w:suppressLineNumbers/>
      <w:spacing w:lineRule="auto" w:line="360" w:before="0" w:after="0"/>
      <w:jc w:val="center"/>
    </w:pPr>
    <w:rPr>
      <w:b/>
      <w:bCs/>
      <w:sz w:val="22"/>
      <w:szCs w:val="32"/>
    </w:rPr>
  </w:style>
  <w:style w:type="paragraph" w:styleId="Ttulodelndicedetablas">
    <w:name w:val="Título del índice de tablas"/>
    <w:basedOn w:val="IndexHeading"/>
    <w:qFormat/>
    <w:pPr>
      <w:suppressLineNumbers/>
      <w:spacing w:before="0" w:after="0"/>
      <w:ind w:hanging="0" w:start="0"/>
      <w:jc w:val="center"/>
    </w:pPr>
    <w:rPr>
      <w:b/>
      <w:bCs/>
      <w:sz w:val="22"/>
      <w:szCs w:val="32"/>
    </w:rPr>
  </w:style>
  <w:style w:type="paragraph" w:styleId="Ttulodelndicedefiguras">
    <w:name w:val="Título del índice de figuras"/>
    <w:basedOn w:val="IndexHeading"/>
    <w:qFormat/>
    <w:pPr>
      <w:suppressLineNumbers/>
      <w:spacing w:lineRule="auto" w:line="360" w:before="0" w:after="0"/>
      <w:ind w:hanging="0" w:start="0"/>
      <w:jc w:val="center"/>
    </w:pPr>
    <w:rPr>
      <w:b/>
      <w:bCs/>
      <w:sz w:val="22"/>
      <w:szCs w:val="32"/>
    </w:rPr>
  </w:style>
  <w:style w:type="paragraph" w:styleId="Codigo">
    <w:name w:val="Codigo"/>
    <w:basedOn w:val="BodyText"/>
    <w:qFormat/>
    <w:pPr>
      <w:shd w:fill="CCCCCC" w:val="clear"/>
      <w:spacing w:before="0" w:after="0"/>
      <w:ind w:hanging="0"/>
    </w:pPr>
    <w:rPr>
      <w:rFonts w:ascii="IBM Plex Mono" w:hAnsi="IBM Plex Mono"/>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paragraph" w:styleId="TOC1">
    <w:name w:val="toc 1"/>
    <w:basedOn w:val="ndice"/>
    <w:pPr>
      <w:tabs>
        <w:tab w:val="clear" w:pos="643"/>
        <w:tab w:val="right" w:pos="11106" w:leader="dot"/>
      </w:tabs>
      <w:ind w:hanging="0" w:start="0"/>
    </w:pPr>
    <w:rPr/>
  </w:style>
  <w:style w:type="paragraph" w:styleId="TOC2">
    <w:name w:val="toc 2"/>
    <w:basedOn w:val="ndice"/>
    <w:pPr>
      <w:tabs>
        <w:tab w:val="clear" w:pos="643"/>
        <w:tab w:val="right" w:pos="11106" w:leader="dot"/>
      </w:tabs>
      <w:ind w:hanging="0" w:start="283"/>
    </w:pPr>
    <w:rPr/>
  </w:style>
  <w:style w:type="paragraph" w:styleId="TOC3">
    <w:name w:val="toc 3"/>
    <w:basedOn w:val="ndice"/>
    <w:pPr>
      <w:tabs>
        <w:tab w:val="clear" w:pos="643"/>
        <w:tab w:val="right" w:pos="11106" w:leader="dot"/>
      </w:tabs>
      <w:ind w:hanging="0" w:star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52</TotalTime>
  <Application>LibreOffice/25.8.5.2$Linux_X86_64 LibreOffice_project/580$Build-2</Application>
  <AppVersion>15.0000</AppVersion>
  <Pages>11</Pages>
  <Words>773</Words>
  <Characters>4651</Characters>
  <CharactersWithSpaces>5380</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2026-03-29T02:42:08Z</dcterms:created>
  <dc:creator>Osmar Javier Hidalgo Riffarachi</dc:creator>
  <dc:description/>
  <dc:language>es-BO</dc:language>
  <cp:lastModifiedBy>Osmar Javier Hidalgo Riffarachi</cp:lastModifiedBy>
  <dcterms:modified xsi:type="dcterms:W3CDTF">2026-03-29T05:47:32Z</dcterms:modified>
  <cp:revision>6</cp:revision>
  <dc:subject/>
  <dc:title/>
</cp:coreProperties>
</file>