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xml" ContentType="application/vnd.openxmlformats-officedocument.wordprocessingml.comments+xml"/>
  <Override PartName="/word/header8.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header5.xml" ContentType="application/vnd.openxmlformats-officedocument.wordprocessingml.header+xml"/>
  <Override PartName="/word/header6.xml" ContentType="application/vnd.openxmlformats-officedocument.wordprocessingml.header+xml"/>
  <Override PartName="/word/numbering.xml" ContentType="application/vnd.openxmlformats-officedocument.wordprocessingml.numbering+xml"/>
  <Override PartName="/word/header9.xml" ContentType="application/vnd.openxmlformats-officedocument.wordprocessingml.header+xml"/>
  <Override PartName="/word/header12.xml" ContentType="application/vnd.openxmlformats-officedocument.wordprocessingml.header+xml"/>
  <Override PartName="/word/styles.xml" ContentType="application/vnd.openxmlformats-officedocument.wordprocessingml.styles+xml"/>
  <Override PartName="/word/document.xml" ContentType="application/vnd.openxmlformats-officedocument.wordprocessingml.template.main+xml"/>
  <Override PartName="/word/theme/theme1.xml" ContentType="application/vnd.openxmlformats-officedocument.theme+xml"/>
  <Override PartName="/word/header1.xml" ContentType="application/vnd.openxmlformats-officedocument.wordprocessingml.header+xml"/>
  <Override PartName="/word/header4.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settings.xml" ContentType="application/vnd.openxmlformats-officedocument.wordprocessingml.settings+xml"/>
  <Override PartName="/word/header10.xml" ContentType="application/vnd.openxmlformats-officedocument.wordprocessingml.header+xml"/>
  <Override PartName="/word/header11.xml" ContentType="application/vnd.openxmlformats-officedocument.wordprocessingml.header+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480" w:before="2835" w:after="0"/>
        <w:jc w:val="center"/>
        <w:rPr>
          <w:b/>
          <w:bCs/>
        </w:rPr>
      </w:pPr>
      <w:r>
        <w:rPr>
          <w:b/>
          <w:bCs/>
        </w:rPr>
        <w:t>[Título del proyecto]</w:t>
      </w:r>
      <w:r>
        <w:rPr>
          <w:b/>
          <w:bCs/>
        </w:rPr>
        <w:commentReference w:id="0"/>
      </w:r>
    </w:p>
    <w:p>
      <w:pPr>
        <w:pStyle w:val="Normal"/>
        <w:spacing w:lineRule="auto" w:line="480"/>
        <w:jc w:val="center"/>
        <w:rPr/>
      </w:pPr>
      <w:commentRangeStart w:id="1"/>
      <w:r>
        <w:rPr/>
        <w:t>[Autor(es)]</w:t>
      </w:r>
    </w:p>
    <w:p>
      <w:pPr>
        <w:pStyle w:val="Normal"/>
        <w:spacing w:lineRule="auto" w:line="480"/>
        <w:jc w:val="center"/>
        <w:rPr/>
      </w:pPr>
      <w:r>
        <w:rPr/>
        <w:t>[Afiliación, colegio o Universidad]</w:t>
      </w:r>
      <w:commentRangeEnd w:id="1"/>
      <w:r>
        <w:commentReference w:id="1"/>
      </w:r>
      <w:r>
        <w:rPr/>
      </w:r>
    </w:p>
    <w:p>
      <w:pPr>
        <w:pStyle w:val="Normal"/>
        <w:spacing w:lineRule="auto" w:line="480"/>
        <w:jc w:val="center"/>
        <w:rPr/>
      </w:pPr>
      <w:r>
        <w:rPr/>
        <w:t>[Curso, facultad, asignatura, materia]</w:t>
      </w:r>
    </w:p>
    <w:p>
      <w:pPr>
        <w:pStyle w:val="Normal"/>
        <w:spacing w:lineRule="auto" w:line="480"/>
        <w:jc w:val="center"/>
        <w:rPr/>
      </w:pPr>
      <w:r>
        <w:rPr/>
        <w:t>[Nombre del profesor o decano]</w:t>
      </w:r>
    </w:p>
    <w:p>
      <w:pPr>
        <w:pStyle w:val="Normal"/>
        <w:spacing w:lineRule="auto" w:line="480"/>
        <w:jc w:val="center"/>
        <w:rPr/>
      </w:pPr>
      <w:r>
        <w:rPr/>
        <w:t>[Lugar de publicación del proyecto)]</w:t>
      </w:r>
    </w:p>
    <w:p>
      <w:pPr>
        <w:pStyle w:val="Normal"/>
        <w:spacing w:lineRule="auto" w:line="480" w:before="0" w:after="0"/>
        <w:jc w:val="center"/>
        <w:rPr/>
      </w:pPr>
      <w:r>
        <w:rPr/>
        <w:t>[Fecha (Día / Mes / Año)]</w:t>
      </w:r>
    </w:p>
    <w:p>
      <w:pPr>
        <w:sectPr>
          <w:headerReference w:type="even" r:id="rId2"/>
          <w:headerReference w:type="default" r:id="rId3"/>
          <w:headerReference w:type="first" r:id="rId4"/>
          <w:type w:val="nextPage"/>
          <w:pgSz w:w="12240" w:h="15840"/>
          <w:pgMar w:left="1739" w:right="1739" w:gutter="283" w:header="1739" w:top="2305" w:footer="0" w:bottom="1739"/>
          <w:pgBorders w:display="allPages" w:offsetFrom="text">
            <w:top w:val="single" w:sz="6" w:space="14" w:color="000000"/>
            <w:left w:val="single" w:sz="6" w:space="14" w:color="000000"/>
            <w:bottom w:val="single" w:sz="6" w:space="14" w:color="000000"/>
            <w:right w:val="single" w:sz="6" w:space="14" w:color="000000"/>
          </w:pgBorders>
          <w:pgNumType w:fmt="decimal"/>
          <w:formProt w:val="false"/>
          <w:textDirection w:val="lrTb"/>
          <w:docGrid w:type="default" w:linePitch="100" w:charSpace="0"/>
        </w:sectPr>
      </w:pPr>
    </w:p>
    <w:sdt>
      <w:sdtPr>
        <w:docPartObj>
          <w:docPartGallery w:val="Table of Contents"/>
          <w:docPartUnique w:val="true"/>
        </w:docPartObj>
      </w:sdtPr>
      <w:sdtContent>
        <w:p>
          <w:pPr>
            <w:pStyle w:val="TOCHeading"/>
            <w:rPr/>
          </w:pPr>
          <w:r>
            <w:rPr/>
            <w:t>Índice</w:t>
          </w:r>
        </w:p>
        <w:p>
          <w:pPr>
            <w:pStyle w:val="TOC1"/>
            <w:tabs>
              <w:tab w:val="clear" w:pos="9360"/>
              <w:tab w:val="right" w:pos="8478" w:leader="dot"/>
            </w:tabs>
            <w:rPr/>
          </w:pPr>
          <w:r>
            <w:fldChar w:fldCharType="begin"/>
          </w:r>
          <w:r>
            <w:rPr>
              <w:rStyle w:val="Enlacedelndice"/>
            </w:rPr>
            <w:instrText xml:space="preserve"> TOC \f \o "1-5" \t "Título del índice de figuras,1,Título del índice de figuras (user),1,Título del índice de objetos (user),1,Título del índice de tablas,1,Título del índice de tablas (user),1,Título del índice de usuario (user),1" \h</w:instrText>
          </w:r>
          <w:r>
            <w:rPr>
              <w:rStyle w:val="Enlacedelndice"/>
            </w:rPr>
            <w:fldChar w:fldCharType="separate"/>
          </w:r>
          <w:hyperlink w:anchor="__RefHeading___Toc1316_1572601430" w:tooltip="Índice de tablas">
            <w:r>
              <w:rPr>
                <w:rStyle w:val="Enlacedelndice"/>
              </w:rPr>
              <w:t>Índice de tablas</w:t>
              <w:tab/>
              <w:t>3</w:t>
            </w:r>
          </w:hyperlink>
        </w:p>
        <w:p>
          <w:pPr>
            <w:pStyle w:val="TOC1"/>
            <w:tabs>
              <w:tab w:val="clear" w:pos="9360"/>
              <w:tab w:val="right" w:pos="8478" w:leader="dot"/>
            </w:tabs>
            <w:rPr/>
          </w:pPr>
          <w:hyperlink w:anchor="__RefHeading___Toc1314_1572601430" w:tooltip="Índice de figuras">
            <w:r>
              <w:rPr>
                <w:rStyle w:val="Enlacedelndice"/>
              </w:rPr>
              <w:t>Índice de figuras</w:t>
              <w:tab/>
              <w:t>4</w:t>
            </w:r>
          </w:hyperlink>
        </w:p>
        <w:p>
          <w:pPr>
            <w:pStyle w:val="TOC1"/>
            <w:tabs>
              <w:tab w:val="clear" w:pos="9360"/>
              <w:tab w:val="right" w:pos="8478" w:leader="dot"/>
            </w:tabs>
            <w:rPr/>
          </w:pPr>
          <w:hyperlink w:anchor="__RefHeading___Toc487_1572601430" w:tooltip="Resumen">
            <w:r>
              <w:rPr>
                <w:rStyle w:val="Enlacedelndice"/>
              </w:rPr>
              <w:t>Resumen</w:t>
              <w:tab/>
              <w:t>5</w:t>
            </w:r>
          </w:hyperlink>
        </w:p>
        <w:p>
          <w:pPr>
            <w:pStyle w:val="TOC1"/>
            <w:tabs>
              <w:tab w:val="clear" w:pos="9360"/>
              <w:tab w:val="right" w:pos="8478" w:leader="dot"/>
            </w:tabs>
            <w:rPr/>
          </w:pPr>
          <w:hyperlink w:anchor="__RefHeading___Toc489_1572601430" w:tooltip="Introducción">
            <w:r>
              <w:rPr>
                <w:rStyle w:val="Enlacedelndice"/>
              </w:rPr>
              <w:t>Introducción</w:t>
              <w:tab/>
              <w:t>6</w:t>
            </w:r>
          </w:hyperlink>
        </w:p>
        <w:p>
          <w:pPr>
            <w:pStyle w:val="TOC1"/>
            <w:tabs>
              <w:tab w:val="clear" w:pos="9360"/>
              <w:tab w:val="right" w:pos="8478" w:leader="dot"/>
            </w:tabs>
            <w:rPr/>
          </w:pPr>
          <w:hyperlink w:anchor="__RefHeading___Toc491_1572601430" w:tooltip="Método">
            <w:r>
              <w:rPr>
                <w:rStyle w:val="Enlacedelndice"/>
              </w:rPr>
              <w:t>Método</w:t>
              <w:tab/>
              <w:t>6</w:t>
            </w:r>
          </w:hyperlink>
        </w:p>
        <w:p>
          <w:pPr>
            <w:pStyle w:val="TOC1"/>
            <w:tabs>
              <w:tab w:val="clear" w:pos="9360"/>
              <w:tab w:val="right" w:pos="8478" w:leader="dot"/>
            </w:tabs>
            <w:rPr/>
          </w:pPr>
          <w:hyperlink w:anchor="__RefHeading___Toc493_1572601430" w:tooltip="Procedimiento">
            <w:r>
              <w:rPr>
                <w:rStyle w:val="Enlacedelndice"/>
              </w:rPr>
              <w:t>Procedimiento</w:t>
              <w:tab/>
              <w:t>6</w:t>
            </w:r>
          </w:hyperlink>
        </w:p>
        <w:p>
          <w:pPr>
            <w:pStyle w:val="TOC1"/>
            <w:tabs>
              <w:tab w:val="clear" w:pos="9360"/>
              <w:tab w:val="right" w:pos="8478" w:leader="dot"/>
            </w:tabs>
            <w:rPr/>
          </w:pPr>
          <w:hyperlink w:anchor="__RefHeading___Toc495_1572601430" w:tooltip="Resultados">
            <w:r>
              <w:rPr>
                <w:rStyle w:val="Enlacedelndice"/>
              </w:rPr>
              <w:t>Resultados</w:t>
              <w:tab/>
              <w:t>6</w:t>
            </w:r>
          </w:hyperlink>
        </w:p>
        <w:p>
          <w:pPr>
            <w:pStyle w:val="TOC1"/>
            <w:tabs>
              <w:tab w:val="clear" w:pos="9360"/>
              <w:tab w:val="right" w:pos="8478" w:leader="dot"/>
            </w:tabs>
            <w:rPr/>
          </w:pPr>
          <w:hyperlink w:anchor="__RefHeading___Toc497_1572601430" w:tooltip="Discusión">
            <w:r>
              <w:rPr>
                <w:rStyle w:val="Enlacedelndice"/>
              </w:rPr>
              <w:t>Discusión</w:t>
              <w:tab/>
              <w:t>6</w:t>
            </w:r>
          </w:hyperlink>
        </w:p>
        <w:p>
          <w:pPr>
            <w:pStyle w:val="TOC1"/>
            <w:tabs>
              <w:tab w:val="clear" w:pos="9360"/>
              <w:tab w:val="right" w:pos="8478" w:leader="dot"/>
            </w:tabs>
            <w:rPr/>
          </w:pPr>
          <w:hyperlink w:anchor="__RefHeading___Toc499_1572601430" w:tooltip="Apéndices">
            <w:r>
              <w:rPr>
                <w:rStyle w:val="Enlacedelndice"/>
              </w:rPr>
              <w:t>Apéndices</w:t>
              <w:tab/>
              <w:t>8</w:t>
            </w:r>
          </w:hyperlink>
          <w:r>
            <w:rPr>
              <w:rStyle w:val="Enlacedelndice"/>
            </w:rPr>
            <w:fldChar w:fldCharType="end"/>
          </w:r>
        </w:p>
      </w:sdtContent>
    </w:sdt>
    <w:p>
      <w:pPr>
        <w:pStyle w:val="Normal"/>
        <w:spacing w:lineRule="auto" w:line="480"/>
        <w:jc w:val="center"/>
        <w:rPr/>
      </w:pPr>
      <w:r>
        <w:rPr/>
      </w:r>
    </w:p>
    <w:p>
      <w:pPr>
        <w:pStyle w:val="Ttulodelndicedetablas"/>
        <w:rPr/>
      </w:pPr>
      <w:r>
        <w:br w:type="page"/>
      </w:r>
      <w:bookmarkStart w:id="0" w:name="__RefHeading___Toc1316_1572601430"/>
      <w:bookmarkEnd w:id="0"/>
      <w:r>
        <w:rPr/>
        <w:t>Índice de tablas</w:t>
      </w:r>
    </w:p>
    <w:p>
      <w:pPr>
        <w:pStyle w:val="ndicedetablas1"/>
        <w:tabs>
          <w:tab w:val="clear" w:pos="9352"/>
          <w:tab w:val="right" w:pos="8486" w:leader="dot"/>
        </w:tabs>
        <w:rPr/>
      </w:pPr>
      <w:r>
        <w:fldChar w:fldCharType="begin"/>
      </w:r>
      <w:r>
        <w:rPr>
          <w:rStyle w:val="Enlacedelndice"/>
        </w:rPr>
        <w:instrText xml:space="preserve"> TOC \c "Tabla" \h </w:instrText>
      </w:r>
      <w:r>
        <w:rPr>
          <w:rStyle w:val="Enlacedelndice"/>
        </w:rPr>
        <w:fldChar w:fldCharType="separate"/>
      </w:r>
      <w:hyperlink w:anchor="Tabla!0|sequence" w:tooltip="Tabla 1 Titulo de la tabla">
        <w:r>
          <w:rPr>
            <w:rStyle w:val="Enlacedelndice"/>
          </w:rPr>
          <w:t xml:space="preserve">Tabla 1 </w:t>
        </w:r>
        <w:r>
          <w:rPr>
            <w:rStyle w:val="Enlacedelndice"/>
            <w:i/>
            <w:iCs/>
          </w:rPr>
          <w:t>Titulo de la tabla</w:t>
        </w:r>
        <w:r>
          <w:rPr>
            <w:rStyle w:val="Enlacedelndice"/>
          </w:rPr>
          <w:tab/>
          <w:t>8</w:t>
        </w:r>
      </w:hyperlink>
      <w:r>
        <w:rPr>
          <w:rStyle w:val="Enlacedelndice"/>
        </w:rPr>
        <w:fldChar w:fldCharType="end"/>
      </w:r>
    </w:p>
    <w:p>
      <w:pPr>
        <w:pStyle w:val="Ttulodelndicedetablasuser"/>
        <w:spacing w:before="0" w:after="0"/>
        <w:rPr/>
      </w:pPr>
      <w:r>
        <w:rPr/>
      </w:r>
    </w:p>
    <w:p>
      <w:pPr>
        <w:pStyle w:val="Ttulodelndicedefiguras"/>
        <w:rPr/>
      </w:pPr>
      <w:r>
        <w:br w:type="page"/>
      </w:r>
      <w:bookmarkStart w:id="1" w:name="__RefHeading___Toc1314_1572601430"/>
      <w:bookmarkEnd w:id="1"/>
      <w:r>
        <w:rPr/>
        <w:t>Índice de figuras</w:t>
      </w:r>
    </w:p>
    <w:p>
      <w:pPr>
        <w:pStyle w:val="TableofFigures"/>
        <w:tabs>
          <w:tab w:val="clear" w:pos="9352"/>
          <w:tab w:val="right" w:pos="8486" w:leader="dot"/>
        </w:tabs>
        <w:rPr/>
      </w:pPr>
      <w:r>
        <w:fldChar w:fldCharType="begin"/>
      </w:r>
      <w:r>
        <w:rPr>
          <w:rStyle w:val="Enlacedelndice"/>
        </w:rPr>
        <w:instrText xml:space="preserve"> TOC \c "Figura" \h </w:instrText>
      </w:r>
      <w:r>
        <w:rPr>
          <w:rStyle w:val="Enlacedelndice"/>
        </w:rPr>
        <w:fldChar w:fldCharType="separate"/>
      </w:r>
      <w:hyperlink w:anchor="Figura!0|sequence" w:tooltip="Figura 1 Titulo de la figura">
        <w:r>
          <w:rPr>
            <w:rStyle w:val="Enlacedelndice"/>
          </w:rPr>
          <w:t xml:space="preserve">Figura 1 </w:t>
        </w:r>
        <w:r>
          <w:rPr>
            <w:rStyle w:val="Enlacedelndice"/>
            <w:i/>
            <w:iCs/>
          </w:rPr>
          <w:t>Titulo de la figura</w:t>
        </w:r>
        <w:r>
          <w:rPr>
            <w:rStyle w:val="Enlacedelndice"/>
          </w:rPr>
          <w:tab/>
          <w:t>8</w:t>
        </w:r>
      </w:hyperlink>
      <w:r>
        <w:rPr>
          <w:rStyle w:val="Enlacedelndice"/>
        </w:rPr>
        <w:fldChar w:fldCharType="end"/>
      </w:r>
    </w:p>
    <w:p>
      <w:pPr>
        <w:pStyle w:val="Ttulodelndicedefigurasuser"/>
        <w:spacing w:before="0" w:after="0"/>
        <w:rPr>
          <w:b w:val="false"/>
          <w:bCs w:val="false"/>
          <w:lang w:val="es-ES"/>
        </w:rPr>
        <w:sectPr>
          <w:headerReference w:type="default" r:id="rId5"/>
          <w:headerReference w:type="first" r:id="rId6"/>
          <w:type w:val="nextPage"/>
          <w:pgSz w:w="12240" w:h="15840"/>
          <w:pgMar w:left="1739" w:right="1739" w:gutter="283" w:header="1739" w:top="2305" w:footer="0" w:bottom="1739"/>
          <w:pgBorders w:display="allPages" w:offsetFrom="text">
            <w:top w:val="single" w:sz="6" w:space="14" w:color="000000"/>
            <w:left w:val="single" w:sz="6" w:space="14" w:color="000000"/>
            <w:bottom w:val="single" w:sz="6" w:space="14" w:color="000000"/>
            <w:right w:val="single" w:sz="6" w:space="14" w:color="000000"/>
          </w:pgBorders>
          <w:pgNumType w:fmt="decimal"/>
          <w:formProt w:val="false"/>
          <w:textDirection w:val="lrTb"/>
          <w:docGrid w:type="default" w:linePitch="100" w:charSpace="4096"/>
        </w:sectPr>
      </w:pPr>
      <w:r>
        <w:rPr>
          <w:b w:val="false"/>
          <w:bCs w:val="false"/>
          <w:lang w:val="es-ES"/>
        </w:rPr>
      </w:r>
    </w:p>
    <w:p>
      <w:pPr>
        <w:pStyle w:val="Heading1"/>
        <w:numPr>
          <w:ilvl w:val="0"/>
          <w:numId w:val="2"/>
        </w:numPr>
        <w:rPr/>
      </w:pPr>
      <w:bookmarkStart w:id="2" w:name="__RefHeading___Toc487_1572601430"/>
      <w:bookmarkStart w:id="3" w:name="_Toc225517398"/>
      <w:bookmarkEnd w:id="2"/>
      <w:r>
        <w:rPr/>
        <w:t>Resumen</w:t>
      </w:r>
      <w:bookmarkEnd w:id="3"/>
    </w:p>
    <w:p>
      <w:pPr>
        <w:pStyle w:val="BodyText"/>
        <w:rPr/>
      </w:pPr>
      <w:r>
        <w:rPr/>
        <w:t>[Debe tener entre 150 y 250 palabras. Resume el problema, método, resultados y conclusiones. Al final, agrega “Palabras clave:” en cursiva y escribe de 3 a 5 palabras clave en minúscula, separadas por comas.]</w:t>
      </w:r>
    </w:p>
    <w:p>
      <w:pPr>
        <w:pStyle w:val="BodyText"/>
        <w:rPr/>
      </w:pPr>
      <w:r>
        <w:rPr/>
        <w:t>Palabras clave: palabra uno, palabra dos, palabra tres</w:t>
      </w:r>
    </w:p>
    <w:p>
      <w:pPr>
        <w:pStyle w:val="BodyText"/>
        <w:rPr/>
      </w:pPr>
      <w:r>
        <w:rPr>
          <w:u w:val="single"/>
        </w:rPr>
        <w:t>Notas adicionales “para dummies”</w:t>
      </w:r>
    </w:p>
    <w:p>
      <w:pPr>
        <w:pStyle w:val="BodyText"/>
        <w:rPr/>
      </w:pPr>
      <w:r>
        <w:rPr>
          <w:u w:val="single"/>
        </w:rPr>
        <w:t>Sangría:</w:t>
      </w:r>
      <w:r>
        <w:rPr/>
        <w:t xml:space="preserve"> primera línea de cada párrafo = 1.27 cm.</w:t>
      </w:r>
    </w:p>
    <w:p>
      <w:pPr>
        <w:pStyle w:val="BodyText"/>
        <w:rPr/>
      </w:pPr>
      <w:r>
        <w:rPr>
          <w:u w:val="single"/>
        </w:rPr>
        <w:t>Espaciado:</w:t>
      </w:r>
      <w:r>
        <w:rPr/>
        <w:t xml:space="preserve"> todo el documento a doble espacio.</w:t>
      </w:r>
    </w:p>
    <w:p>
      <w:pPr>
        <w:pStyle w:val="BodyText"/>
        <w:rPr/>
      </w:pPr>
      <w:r>
        <w:rPr>
          <w:u w:val="single"/>
        </w:rPr>
        <w:t xml:space="preserve">Fuente: </w:t>
      </w:r>
      <w:r>
        <w:rPr/>
        <w:t>(solo cambia el estilo del párrafo predeterminado, SOLO FUENTE Y TAMAÑO)</w:t>
      </w:r>
    </w:p>
    <w:p>
      <w:pPr>
        <w:pStyle w:val="List"/>
        <w:numPr>
          <w:ilvl w:val="0"/>
          <w:numId w:val="3"/>
        </w:numPr>
        <w:rPr/>
      </w:pPr>
      <w:r>
        <w:rPr/>
        <w:t>Times New Roman 12 pt</w:t>
      </w:r>
    </w:p>
    <w:p>
      <w:pPr>
        <w:pStyle w:val="List"/>
        <w:numPr>
          <w:ilvl w:val="0"/>
          <w:numId w:val="3"/>
        </w:numPr>
        <w:rPr/>
      </w:pPr>
      <w:r>
        <w:rPr/>
        <w:t>Arial 11 pt, Calibri 11 pt</w:t>
      </w:r>
    </w:p>
    <w:p>
      <w:pPr>
        <w:pStyle w:val="List"/>
        <w:numPr>
          <w:ilvl w:val="0"/>
          <w:numId w:val="3"/>
        </w:numPr>
        <w:rPr/>
      </w:pPr>
      <w:r>
        <w:rPr/>
        <w:t>Lucida Sans Unicode 10 pt (consistente en todo el texto).</w:t>
      </w:r>
    </w:p>
    <w:p>
      <w:pPr>
        <w:pStyle w:val="List"/>
        <w:numPr>
          <w:ilvl w:val="0"/>
          <w:numId w:val="3"/>
        </w:numPr>
        <w:rPr/>
      </w:pPr>
      <w:r>
        <w:rPr/>
        <w:t>IBM Plex Serif 11 (Recomendación del autor)</w:t>
      </w:r>
    </w:p>
    <w:p>
      <w:pPr>
        <w:pStyle w:val="BodyText"/>
        <w:rPr/>
      </w:pPr>
      <w:r>
        <w:rPr>
          <w:u w:val="single"/>
        </w:rPr>
        <w:t>Márgenes:</w:t>
      </w:r>
      <w:r>
        <w:rPr/>
        <w:t xml:space="preserve"> 2.54 cm (1 pulgada) en los cuatro lados.</w:t>
      </w:r>
    </w:p>
    <w:p>
      <w:pPr>
        <w:pStyle w:val="BodyText"/>
        <w:rPr/>
      </w:pPr>
      <w:r>
        <w:rPr>
          <w:u w:val="single"/>
        </w:rPr>
        <w:t>Números de página:</w:t>
      </w:r>
      <w:r>
        <w:rPr/>
        <w:t xml:space="preserve"> en la esquina superior derecha del encabezado.</w:t>
      </w:r>
    </w:p>
    <w:p>
      <w:pPr>
        <w:pStyle w:val="BodyText"/>
        <w:rPr/>
      </w:pPr>
      <w:r>
        <w:rPr>
          <w:u w:val="single"/>
        </w:rPr>
        <w:t>Títulos:</w:t>
      </w:r>
      <w:r>
        <w:rPr/>
        <w:t xml:space="preserve"> jerarquía ya configurada en el documento.</w:t>
      </w:r>
      <w:r>
        <w:br w:type="page"/>
      </w:r>
    </w:p>
    <w:p>
      <w:pPr>
        <w:pStyle w:val="Heading1"/>
        <w:numPr>
          <w:ilvl w:val="0"/>
          <w:numId w:val="2"/>
        </w:numPr>
        <w:spacing w:before="0" w:after="0"/>
        <w:rPr/>
      </w:pPr>
      <w:bookmarkStart w:id="4" w:name="__RefHeading___Toc489_1572601430"/>
      <w:bookmarkStart w:id="5" w:name="_Toc225517399"/>
      <w:bookmarkEnd w:id="4"/>
      <w:r>
        <w:rPr/>
        <w:t>Introducción</w:t>
      </w:r>
      <w:bookmarkEnd w:id="5"/>
    </w:p>
    <w:p>
      <w:pPr>
        <w:pStyle w:val="BodyText"/>
        <w:rPr/>
      </w:pPr>
      <w:r>
        <w:rPr/>
        <w:t>[Comienza aquí el contenido del trabajo. Escribe en párrafos con sangría de 1.27 cm (0.5 pulgadas) en la primera línea. Explica el contexto, el problema de investigación y los objetivos. Termina con el propósito del estudio y tu hipótesis o pregunta de investigación. Usa citas en el texto con formato APA, por ejemplo: (Apellido, año).]</w:t>
      </w:r>
    </w:p>
    <w:p>
      <w:pPr>
        <w:pStyle w:val="Heading1"/>
        <w:numPr>
          <w:ilvl w:val="0"/>
          <w:numId w:val="2"/>
        </w:numPr>
        <w:rPr/>
      </w:pPr>
      <w:bookmarkStart w:id="6" w:name="__RefHeading___Toc491_1572601430"/>
      <w:bookmarkStart w:id="7" w:name="_Toc225517400"/>
      <w:bookmarkEnd w:id="6"/>
      <w:r>
        <w:rPr/>
        <w:t>Método</w:t>
      </w:r>
      <w:bookmarkEnd w:id="7"/>
    </w:p>
    <w:p>
      <w:pPr>
        <w:pStyle w:val="BodyText"/>
        <w:rPr/>
      </w:pPr>
      <w:r>
        <w:rPr/>
        <w:t>[Describe cómo realizaste la investigación. Usa subapartados si es necesario, por ejemplo: Participantes, Instrumentos, Procedimiento. Mantén el estilo APA en los títulos.]</w:t>
      </w:r>
    </w:p>
    <w:p>
      <w:pPr>
        <w:pStyle w:val="Heading1"/>
        <w:numPr>
          <w:ilvl w:val="0"/>
          <w:numId w:val="2"/>
        </w:numPr>
        <w:rPr/>
      </w:pPr>
      <w:bookmarkStart w:id="8" w:name="__RefHeading___Toc493_1572601430"/>
      <w:bookmarkStart w:id="9" w:name="_Toc225517401"/>
      <w:bookmarkEnd w:id="8"/>
      <w:r>
        <w:rPr/>
        <w:t>Procedimiento</w:t>
      </w:r>
      <w:bookmarkEnd w:id="9"/>
    </w:p>
    <w:p>
      <w:pPr>
        <w:pStyle w:val="BodyText"/>
        <w:rPr/>
      </w:pPr>
      <w:r>
        <w:rPr/>
        <w:t>[Explica paso a paso lo que hiciste durante el estudio.]</w:t>
      </w:r>
    </w:p>
    <w:p>
      <w:pPr>
        <w:pStyle w:val="Heading1"/>
        <w:numPr>
          <w:ilvl w:val="0"/>
          <w:numId w:val="2"/>
        </w:numPr>
        <w:rPr/>
      </w:pPr>
      <w:bookmarkStart w:id="10" w:name="__RefHeading___Toc495_1572601430"/>
      <w:bookmarkStart w:id="11" w:name="_Toc225517402"/>
      <w:bookmarkEnd w:id="10"/>
      <w:r>
        <w:rPr/>
        <w:t>Resultados</w:t>
      </w:r>
      <w:bookmarkEnd w:id="11"/>
    </w:p>
    <w:p>
      <w:pPr>
        <w:pStyle w:val="BodyText"/>
        <w:rPr/>
      </w:pPr>
      <w:r>
        <w:rPr/>
        <w:t>[Presenta los hallazgos sin interpretarlos. Usa estadísticos, tablas y figuras según APA. Cada tabla o figura debe tener un título descriptivo y ser mencionada en el texto.]</w:t>
      </w:r>
    </w:p>
    <w:p>
      <w:pPr>
        <w:pStyle w:val="Heading1"/>
        <w:numPr>
          <w:ilvl w:val="0"/>
          <w:numId w:val="2"/>
        </w:numPr>
        <w:rPr/>
      </w:pPr>
      <w:bookmarkStart w:id="12" w:name="__RefHeading___Toc497_1572601430"/>
      <w:bookmarkStart w:id="13" w:name="_Toc225517403"/>
      <w:bookmarkEnd w:id="12"/>
      <w:r>
        <w:rPr/>
        <w:t>Discusión</w:t>
      </w:r>
      <w:bookmarkEnd w:id="13"/>
    </w:p>
    <w:p>
      <w:pPr>
        <w:pStyle w:val="BodyText"/>
        <w:rPr/>
      </w:pPr>
      <w:r>
        <w:rPr/>
        <w:t>[Interpreta los resultados, relaciónalos con la introducción, señala limitaciones y sugiere futuras investigaciones. No introduzcas nuevos datos.</w:t>
      </w:r>
    </w:p>
    <w:p>
      <w:pPr>
        <w:sectPr>
          <w:headerReference w:type="even" r:id="rId7"/>
          <w:headerReference w:type="default" r:id="rId8"/>
          <w:headerReference w:type="first" r:id="rId9"/>
          <w:type w:val="nextPage"/>
          <w:pgSz w:w="12240" w:h="15840"/>
          <w:pgMar w:left="1733" w:right="1733" w:gutter="283" w:header="1733" w:top="2303" w:footer="0" w:bottom="1733"/>
          <w:pgBorders w:display="allPages" w:offsetFrom="text">
            <w:top w:val="single" w:sz="6" w:space="14" w:color="000000"/>
            <w:left w:val="single" w:sz="6" w:space="14" w:color="000000"/>
            <w:bottom w:val="single" w:sz="6" w:space="14" w:color="000000"/>
            <w:right w:val="single" w:sz="6" w:space="14" w:color="000000"/>
          </w:pgBorders>
          <w:pgNumType w:fmt="decimal"/>
          <w:formProt w:val="false"/>
          <w:textDirection w:val="lrTb"/>
          <w:docGrid w:type="default" w:linePitch="100" w:charSpace="4096"/>
        </w:sectPr>
      </w:pPr>
    </w:p>
    <w:p>
      <w:pPr>
        <w:pStyle w:val="TableofAuthorities"/>
        <w:rPr/>
      </w:pPr>
      <w:r>
        <w:rPr/>
        <w:t>Bibliografía</w:t>
      </w:r>
    </w:p>
    <w:p>
      <w:pPr>
        <w:pStyle w:val="TableofAuthorities"/>
        <w:spacing w:before="0" w:after="0"/>
        <w:rPr/>
        <w:sectPr>
          <w:headerReference w:type="default" r:id="rId10"/>
          <w:headerReference w:type="first" r:id="rId11"/>
          <w:type w:val="nextPage"/>
          <w:pgSz w:w="12240" w:h="15840"/>
          <w:pgMar w:left="1739" w:right="1739" w:gutter="283" w:header="1739" w:top="2309" w:footer="0" w:bottom="1739"/>
          <w:pgBorders w:display="allPages" w:offsetFrom="text">
            <w:top w:val="single" w:sz="6" w:space="14" w:color="000000"/>
            <w:left w:val="single" w:sz="6" w:space="14" w:color="000000"/>
            <w:bottom w:val="single" w:sz="6" w:space="14" w:color="000000"/>
            <w:right w:val="single" w:sz="6" w:space="14" w:color="000000"/>
          </w:pgBorders>
          <w:pgNumType w:fmt="decimal"/>
          <w:formProt w:val="false"/>
          <w:textDirection w:val="lrTb"/>
          <w:docGrid w:type="default" w:linePitch="100" w:charSpace="4096"/>
        </w:sectPr>
      </w:pPr>
      <w:r>
        <w:rPr/>
      </w:r>
    </w:p>
    <w:p>
      <w:pPr>
        <w:pStyle w:val="Heading1"/>
        <w:numPr>
          <w:ilvl w:val="0"/>
          <w:numId w:val="2"/>
        </w:numPr>
        <w:rPr/>
      </w:pPr>
      <w:bookmarkStart w:id="14" w:name="__RefHeading___Toc499_1572601430"/>
      <w:bookmarkStart w:id="15" w:name="_Toc225517404"/>
      <w:bookmarkEnd w:id="14"/>
      <w:r>
        <w:rPr/>
        <w:t>Apéndices</w:t>
      </w:r>
      <w:bookmarkEnd w:id="15"/>
    </w:p>
    <w:p>
      <w:pPr>
        <w:pStyle w:val="Tablauser"/>
        <w:keepNext w:val="true"/>
        <w:rPr/>
      </w:pPr>
      <w:r>
        <w:rPr/>
        <w:t xml:space="preserve">Tabla </w:t>
      </w:r>
      <w:r>
        <w:rPr/>
        <w:fldChar w:fldCharType="begin"/>
      </w:r>
      <w:r>
        <w:rPr/>
        <w:instrText xml:space="preserve"> SEQ Tabla \* ARABIC </w:instrText>
      </w:r>
      <w:r>
        <w:rPr/>
        <w:fldChar w:fldCharType="separate"/>
      </w:r>
      <w:r>
        <w:rPr/>
        <w:t>1</w:t>
      </w:r>
      <w:r>
        <w:rPr/>
        <w:fldChar w:fldCharType="end"/>
      </w:r>
      <w:r>
        <w:rPr/>
        <w:br/>
      </w:r>
      <w:r>
        <w:rPr>
          <w:b w:val="false"/>
          <w:i/>
          <w:iCs/>
        </w:rPr>
        <w:t>Titulo de la tabla</w:t>
      </w:r>
    </w:p>
    <w:tbl>
      <w:tblPr>
        <w:tblW w:w="5000" w:type="pct"/>
        <w:jc w:val="start"/>
        <w:tblInd w:w="0" w:type="dxa"/>
        <w:tblLayout w:type="fixed"/>
        <w:tblCellMar>
          <w:top w:w="0" w:type="dxa"/>
          <w:start w:w="0" w:type="dxa"/>
          <w:bottom w:w="0" w:type="dxa"/>
          <w:end w:w="0" w:type="dxa"/>
        </w:tblCellMar>
        <w:tblLook w:val="0000" w:noHBand="0" w:noVBand="0" w:firstColumn="0" w:lastRow="0" w:lastColumn="0" w:firstRow="0"/>
      </w:tblPr>
      <w:tblGrid>
        <w:gridCol w:w="2826"/>
        <w:gridCol w:w="2826"/>
        <w:gridCol w:w="2827"/>
      </w:tblGrid>
      <w:tr>
        <w:trPr/>
        <w:tc>
          <w:tcPr>
            <w:tcW w:w="2826" w:type="dxa"/>
            <w:tcBorders>
              <w:top w:val="single" w:sz="6" w:space="0" w:color="000000"/>
              <w:bottom w:val="single" w:sz="6" w:space="0" w:color="000000"/>
            </w:tcBorders>
          </w:tcPr>
          <w:p>
            <w:pPr>
              <w:pStyle w:val="Ttulodelatablauser"/>
              <w:spacing w:before="142" w:after="142"/>
              <w:jc w:val="start"/>
              <w:rPr>
                <w:rFonts w:ascii="Liberation Serif" w:hAnsi="Liberation Serif"/>
                <w:b w:val="false"/>
                <w:bCs w:val="false"/>
                <w:color w:val="000000"/>
                <w:sz w:val="24"/>
              </w:rPr>
            </w:pPr>
            <w:r>
              <w:rPr>
                <w:rFonts w:ascii="Liberation Serif" w:hAnsi="Liberation Serif"/>
                <w:b w:val="false"/>
                <w:bCs w:val="false"/>
                <w:color w:val="000000"/>
                <w:sz w:val="24"/>
              </w:rPr>
              <w:t>X</w:t>
            </w:r>
          </w:p>
        </w:tc>
        <w:tc>
          <w:tcPr>
            <w:tcW w:w="2826" w:type="dxa"/>
            <w:tcBorders>
              <w:top w:val="single" w:sz="6" w:space="0" w:color="000000"/>
              <w:bottom w:val="single" w:sz="6" w:space="0" w:color="000000"/>
            </w:tcBorders>
          </w:tcPr>
          <w:p>
            <w:pPr>
              <w:pStyle w:val="Ttulodelatablauser"/>
              <w:spacing w:before="142" w:after="142"/>
              <w:jc w:val="start"/>
              <w:rPr>
                <w:rFonts w:ascii="Liberation Serif" w:hAnsi="Liberation Serif"/>
                <w:b w:val="false"/>
                <w:bCs w:val="false"/>
                <w:color w:val="000000"/>
                <w:sz w:val="24"/>
              </w:rPr>
            </w:pPr>
            <w:r>
              <w:rPr>
                <w:rFonts w:ascii="Liberation Serif" w:hAnsi="Liberation Serif"/>
                <w:b w:val="false"/>
                <w:bCs w:val="false"/>
                <w:color w:val="000000"/>
                <w:sz w:val="24"/>
              </w:rPr>
              <w:t>Y</w:t>
            </w:r>
          </w:p>
        </w:tc>
        <w:tc>
          <w:tcPr>
            <w:tcW w:w="2827" w:type="dxa"/>
            <w:tcBorders>
              <w:top w:val="single" w:sz="6" w:space="0" w:color="000000"/>
              <w:bottom w:val="single" w:sz="6" w:space="0" w:color="000000"/>
            </w:tcBorders>
          </w:tcPr>
          <w:p>
            <w:pPr>
              <w:pStyle w:val="Ttulodelatablauser"/>
              <w:spacing w:before="142" w:after="142"/>
              <w:jc w:val="start"/>
              <w:rPr>
                <w:rFonts w:ascii="Liberation Serif" w:hAnsi="Liberation Serif"/>
                <w:b w:val="false"/>
                <w:bCs w:val="false"/>
                <w:color w:val="000000"/>
                <w:sz w:val="24"/>
              </w:rPr>
            </w:pPr>
            <w:r>
              <w:rPr>
                <w:rFonts w:ascii="Liberation Serif" w:hAnsi="Liberation Serif"/>
                <w:b w:val="false"/>
                <w:bCs w:val="false"/>
                <w:color w:val="000000"/>
                <w:sz w:val="24"/>
              </w:rPr>
              <w:t>F(x)</w:t>
            </w:r>
          </w:p>
        </w:tc>
      </w:tr>
      <w:tr>
        <w:trPr/>
        <w:tc>
          <w:tcPr>
            <w:tcW w:w="2826" w:type="dxa"/>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1</w:t>
            </w:r>
          </w:p>
        </w:tc>
        <w:tc>
          <w:tcPr>
            <w:tcW w:w="2826" w:type="dxa"/>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2</w:t>
            </w:r>
          </w:p>
        </w:tc>
        <w:tc>
          <w:tcPr>
            <w:tcW w:w="2827" w:type="dxa"/>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3</w:t>
            </w:r>
          </w:p>
        </w:tc>
      </w:tr>
      <w:tr>
        <w:trPr/>
        <w:tc>
          <w:tcPr>
            <w:tcW w:w="2826" w:type="dxa"/>
            <w:tcBorders>
              <w:bottom w:val="single" w:sz="6" w:space="0" w:color="000000"/>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4</w:t>
            </w:r>
          </w:p>
        </w:tc>
        <w:tc>
          <w:tcPr>
            <w:tcW w:w="2826" w:type="dxa"/>
            <w:tcBorders>
              <w:bottom w:val="single" w:sz="6" w:space="0" w:color="000000"/>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5</w:t>
            </w:r>
          </w:p>
        </w:tc>
        <w:tc>
          <w:tcPr>
            <w:tcW w:w="2827" w:type="dxa"/>
            <w:tcBorders>
              <w:bottom w:val="single" w:sz="6" w:space="0" w:color="000000"/>
            </w:tcBorders>
          </w:tcPr>
          <w:p>
            <w:pPr>
              <w:pStyle w:val="Contenidodelatablauser"/>
              <w:spacing w:before="142" w:after="142"/>
              <w:rPr>
                <w:rFonts w:ascii="Liberation Serif" w:hAnsi="Liberation Serif"/>
                <w:color w:val="000000"/>
                <w:sz w:val="24"/>
              </w:rPr>
            </w:pPr>
            <w:r>
              <w:rPr>
                <w:rFonts w:ascii="Liberation Serif" w:hAnsi="Liberation Serif"/>
                <w:color w:val="000000"/>
                <w:sz w:val="24"/>
              </w:rPr>
              <w:t>9</w:t>
            </w:r>
          </w:p>
        </w:tc>
      </w:tr>
    </w:tbl>
    <w:p>
      <w:pPr>
        <w:pStyle w:val="BodyText"/>
        <w:ind w:hanging="0"/>
        <w:rPr/>
      </w:pPr>
      <w:r>
        <w:rPr/>
        <w:t>Nota.</w:t>
      </w:r>
    </w:p>
    <w:p>
      <w:pPr>
        <w:pStyle w:val="BodyText"/>
        <w:ind w:hanging="0"/>
        <w:rPr/>
      </w:pPr>
      <w:r>
        <w:rPr/>
        <mc:AlternateContent>
          <mc:Choice Requires="wps">
            <w:drawing>
              <wp:inline distT="0" distB="0" distL="0" distR="0" wp14:anchorId="2BFA8F8F">
                <wp:extent cx="5389245" cy="4210685"/>
                <wp:effectExtent l="0" t="0" r="0" b="0"/>
                <wp:docPr id="1" name="Marco1"/>
                <a:graphic xmlns:a="http://schemas.openxmlformats.org/drawingml/2006/main">
                  <a:graphicData uri="http://schemas.microsoft.com/office/word/2010/wordprocessingShape">
                    <wps:wsp>
                      <wps:cNvSpPr/>
                      <wps:spPr>
                        <a:xfrm>
                          <a:off x="0" y="0"/>
                          <a:ext cx="5389200" cy="4210560"/>
                        </a:xfrm>
                        <a:prstGeom prst="rect">
                          <a:avLst/>
                        </a:prstGeom>
                        <a:noFill/>
                        <a:ln w="0">
                          <a:noFill/>
                        </a:ln>
                      </wps:spPr>
                      <wps:style>
                        <a:lnRef idx="0"/>
                        <a:fillRef idx="0"/>
                        <a:effectRef idx="0"/>
                        <a:fontRef idx="minor"/>
                      </wps:style>
                      <wps:txbx>
                        <w:txbxContent>
                          <w:p>
                            <w:pPr>
                              <w:pStyle w:val="Figurauser"/>
                              <w:rPr/>
                            </w:pPr>
                            <w:r>
                              <w:rPr/>
                              <w:t xml:space="preserve">Figura </w:t>
                            </w:r>
                            <w:r>
                              <w:rPr/>
                              <w:fldChar w:fldCharType="begin"/>
                            </w:r>
                            <w:r>
                              <w:rPr/>
                              <w:instrText xml:space="preserve"> SEQ Figura \* ARABIC </w:instrText>
                            </w:r>
                            <w:r>
                              <w:rPr/>
                              <w:fldChar w:fldCharType="separate"/>
                            </w:r>
                            <w:r>
                              <w:rPr/>
                              <w:t>1</w:t>
                            </w:r>
                            <w:r>
                              <w:rPr/>
                              <w:fldChar w:fldCharType="end"/>
                            </w:r>
                            <w:r>
                              <w:rPr/>
                              <w:t xml:space="preserve"> </w:t>
                              <w:br/>
                            </w:r>
                            <w:r>
                              <w:rPr>
                                <w:b w:val="false"/>
                                <w:i/>
                                <w:iCs/>
                              </w:rPr>
                              <w:t>Titulo de la figura</w:t>
                            </w:r>
                          </w:p>
                          <w:p>
                            <w:pPr>
                              <w:pStyle w:val="BodyText"/>
                              <w:ind w:hanging="0"/>
                              <w:rPr/>
                            </w:pPr>
                            <w:r>
                              <w:rPr/>
                              <w:drawing>
                                <wp:inline distT="0" distB="0" distL="0" distR="0">
                                  <wp:extent cx="5389245" cy="2498725"/>
                                  <wp:effectExtent l="0" t="0" r="0" b="0"/>
                                  <wp:docPr id="2"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pic:cNvPicPr>
                                            <a:picLocks noChangeAspect="1" noChangeArrowheads="1"/>
                                          </pic:cNvPicPr>
                                        </pic:nvPicPr>
                                        <pic:blipFill>
                                          <a:blip r:embed="rId12"/>
                                          <a:stretch>
                                            <a:fillRect/>
                                          </a:stretch>
                                        </pic:blipFill>
                                        <pic:spPr bwMode="auto">
                                          <a:xfrm>
                                            <a:off x="0" y="0"/>
                                            <a:ext cx="5389245" cy="2498725"/>
                                          </a:xfrm>
                                          <a:prstGeom prst="rect">
                                            <a:avLst/>
                                          </a:prstGeom>
                                          <a:noFill/>
                                        </pic:spPr>
                                      </pic:pic>
                                    </a:graphicData>
                                  </a:graphic>
                                </wp:inline>
                              </w:drawing>
                            </w:r>
                          </w:p>
                          <w:p>
                            <w:pPr>
                              <w:pStyle w:val="BodyText"/>
                              <w:ind w:hanging="0"/>
                              <w:rPr/>
                            </w:pPr>
                            <w:r>
                              <w:rPr/>
                              <w:t>Nota.</w:t>
                            </w:r>
                          </w:p>
                        </w:txbxContent>
                      </wps:txbx>
                      <wps:bodyPr lIns="0" rIns="0" tIns="0" bIns="0" anchor="t">
                        <a:noAutofit/>
                      </wps:bodyPr>
                    </wps:wsp>
                  </a:graphicData>
                </a:graphic>
              </wp:inline>
            </w:drawing>
          </mc:Choice>
          <mc:Fallback>
            <w:pict>
              <v:rect id="shape_0" stroked="f" o:allowincell="f" style="position:absolute;margin-left:0pt;margin-top:-331.6pt;width:424.3pt;height:331.5pt;mso-wrap-style:square;v-text-anchor:top;mso-position-vertical:top" wp14:anchorId="2BFA8F8F">
                <v:fill o:detectmouseclick="t" on="false"/>
                <v:stroke color="#3465a4" joinstyle="round" endcap="flat"/>
                <v:textbox>
                  <w:txbxContent>
                    <w:p>
                      <w:pPr>
                        <w:pStyle w:val="Figurauser"/>
                        <w:rPr/>
                      </w:pPr>
                      <w:r>
                        <w:rPr/>
                        <w:t xml:space="preserve">Figura </w:t>
                      </w:r>
                      <w:r>
                        <w:rPr/>
                        <w:fldChar w:fldCharType="begin"/>
                      </w:r>
                      <w:r>
                        <w:rPr/>
                        <w:instrText xml:space="preserve"> SEQ Figura \* ARABIC </w:instrText>
                      </w:r>
                      <w:r>
                        <w:rPr/>
                        <w:fldChar w:fldCharType="separate"/>
                      </w:r>
                      <w:r>
                        <w:rPr/>
                        <w:t>1</w:t>
                      </w:r>
                      <w:r>
                        <w:rPr/>
                        <w:fldChar w:fldCharType="end"/>
                      </w:r>
                      <w:r>
                        <w:rPr/>
                        <w:t xml:space="preserve"> </w:t>
                        <w:br/>
                      </w:r>
                      <w:r>
                        <w:rPr>
                          <w:b w:val="false"/>
                          <w:i/>
                          <w:iCs/>
                        </w:rPr>
                        <w:t>Titulo de la figura</w:t>
                      </w:r>
                    </w:p>
                    <w:p>
                      <w:pPr>
                        <w:pStyle w:val="BodyText"/>
                        <w:ind w:hanging="0"/>
                        <w:rPr/>
                      </w:pPr>
                      <w:r>
                        <w:rPr/>
                        <w:drawing>
                          <wp:inline distT="0" distB="0" distL="0" distR="0">
                            <wp:extent cx="5389245" cy="2498725"/>
                            <wp:effectExtent l="0" t="0" r="0" b="0"/>
                            <wp:docPr id="3"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1"/>
                                    <pic:cNvPicPr>
                                      <a:picLocks noChangeAspect="1" noChangeArrowheads="1"/>
                                    </pic:cNvPicPr>
                                  </pic:nvPicPr>
                                  <pic:blipFill>
                                    <a:blip r:embed="rId13"/>
                                    <a:stretch>
                                      <a:fillRect/>
                                    </a:stretch>
                                  </pic:blipFill>
                                  <pic:spPr bwMode="auto">
                                    <a:xfrm>
                                      <a:off x="0" y="0"/>
                                      <a:ext cx="5389245" cy="2498725"/>
                                    </a:xfrm>
                                    <a:prstGeom prst="rect">
                                      <a:avLst/>
                                    </a:prstGeom>
                                    <a:noFill/>
                                  </pic:spPr>
                                </pic:pic>
                              </a:graphicData>
                            </a:graphic>
                          </wp:inline>
                        </w:drawing>
                      </w:r>
                    </w:p>
                    <w:p>
                      <w:pPr>
                        <w:pStyle w:val="BodyText"/>
                        <w:ind w:hanging="0"/>
                        <w:rPr/>
                      </w:pPr>
                      <w:r>
                        <w:rPr/>
                        <w:t>Nota.</w:t>
                      </w:r>
                    </w:p>
                  </w:txbxContent>
                </v:textbox>
                <w10:wrap type="square"/>
              </v:rect>
            </w:pict>
          </mc:Fallback>
        </mc:AlternateContent>
      </w:r>
    </w:p>
    <w:sectPr>
      <w:headerReference w:type="default" r:id="rId14"/>
      <w:headerReference w:type="first" r:id="rId15"/>
      <w:type w:val="nextPage"/>
      <w:pgSz w:w="12240" w:h="15840"/>
      <w:pgMar w:left="1739" w:right="1739" w:gutter="283" w:header="1739" w:top="2309" w:footer="0" w:bottom="1739"/>
      <w:pgBorders w:display="allPages" w:offsetFrom="text">
        <w:top w:val="single" w:sz="6" w:space="14" w:color="000000"/>
        <w:left w:val="single" w:sz="6" w:space="14" w:color="000000"/>
        <w:bottom w:val="single" w:sz="6" w:space="14" w:color="000000"/>
        <w:right w:val="single" w:sz="6" w:space="14" w:color="000000"/>
      </w:pgBorders>
      <w:pgNumType w:fmt="decimal"/>
      <w:formProt w:val="false"/>
      <w:textDirection w:val="lrTb"/>
      <w:docGrid w:type="default" w:linePitch="100" w:charSpace="4096"/>
    </w:sectPr>
  </w:body>
</w:document>
</file>

<file path=word/comments.xml><?xml version="1.0" encoding="utf-8"?>
<w:comment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comment w:id="0" w:author="Osmar Javier Hidalgo Riffarachi" w:date="2026-03-27T07:12:00Z" w:initials="OJavierHR">
    <w:p>
      <w:pPr>
        <w:overflowPunct w:val="true"/>
        <w:spacing w:lineRule="auto" w:line="240"/>
        <w:ind w:start="1270" w:hanging="0"/>
        <w:rPr/>
      </w:pPr>
      <w:r>
        <w:annotationRef/>
      </w:r>
      <w:r>
        <w:rPr>
          <w:rFonts w:cs="Noto Sans Arabic" w:eastAsia="Adwaita Sans" w:ascii="Fira Sans" w:hAnsi="Fira Sans"/>
          <w:bCs/>
          <w:kern w:val="0"/>
          <w:sz w:val="20"/>
          <w:szCs w:val="22"/>
          <w:lang w:bidi="en-US" w:eastAsia="en-US" w:val="en-US"/>
        </w:rPr>
        <w:t>Máximo de 15 palabras y en negrita; debe expresar la idea principal</w:t>
      </w:r>
    </w:p>
  </w:comment>
  <w:comment w:id="1" w:author="Osmar Javier Hidalgo Riffarachi" w:date="2026-03-27T07:15:00Z" w:initials="OJavierHR">
    <w:p>
      <w:pPr>
        <w:overflowPunct w:val="true"/>
        <w:spacing w:lineRule="auto" w:line="240"/>
        <w:rPr/>
      </w:pPr>
      <w:r>
        <w:annotationRef/>
      </w:r>
      <w:r>
        <w:rPr>
          <w:rFonts w:eastAsia="Adwaita Sans" w:cs="Noto Sans Arabic" w:ascii="Liberation Serif" w:hAnsi="Liberation Serif"/>
          <w:kern w:val="0"/>
          <w:sz w:val="24"/>
          <w:lang w:val="en-US" w:eastAsia="en-US" w:bidi="en-US"/>
        </w:rPr>
        <w:t>En caso de haber mas de un autor se separan con saltos de linea, si son avalados todos por la misma institución solo se coloca el nombre al final de la lista de autores y en caso de tener algún grupo avalado por distinta institución se colocan aparte los nombres del autor e institución respetando el orden.</w:t>
      </w:r>
    </w:p>
  </w:comment>
</w:comments>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IBM Plex Serif">
    <w:charset w:val="01" w:characterSet="utf-8"/>
    <w:family w:val="roman"/>
    <w:pitch w:val="variable"/>
  </w:font>
  <w:font w:name="OpenSymbol">
    <w:altName w:val="Arial Unicode MS"/>
    <w:charset w:val="01" w:characterSet="utf-8"/>
    <w:family w:val="roman"/>
    <w:pitch w:val="variable"/>
  </w:font>
  <w:font w:name="Liberation Sans">
    <w:altName w:val="Arial"/>
    <w:charset w:val="01" w:characterSet="utf-8"/>
    <w:family w:val="swiss"/>
    <w:pitch w:val="variable"/>
  </w:font>
  <w:font w:name="Fira Sans">
    <w:charset w:val="01" w:characterSet="utf-8"/>
    <w:family w:val="swiss"/>
    <w:pitch w:val="variable"/>
  </w:font>
  <w:font w:name="Symbol">
    <w:charset w:val="02"/>
    <w:family w:val="auto"/>
    <w:pitch w:val="default"/>
  </w:font>
  <w:font w:name="OpenSymbol">
    <w:altName w:val="Arial Unicode MS"/>
    <w:charset w:val="01"/>
    <w:family w:val="auto"/>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1</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1</w:t>
    </w:r>
    <w:r>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4</w:t>
    </w:r>
    <w:r>
      <w:rPr/>
      <w:fldChar w:fldCharType="end"/>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6</w:t>
    </w:r>
    <w:r>
      <w:rPr/>
      <w:fldChar w:fldCharType="end"/>
    </w:r>
  </w:p>
</w:hdr>
</file>

<file path=word/header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6</w:t>
    </w:r>
    <w:r>
      <w:rPr/>
      <w:fldChar w:fldCharType="end"/>
    </w:r>
  </w:p>
</w:hdr>
</file>

<file path=word/header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7</w:t>
    </w:r>
    <w:r>
      <w:rPr/>
      <w:fldChar w:fldCharType="end"/>
    </w:r>
  </w:p>
</w:hdr>
</file>

<file path=word/header1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header1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end"/>
      <w:rPr/>
    </w:pPr>
    <w:r>
      <w:rPr/>
      <w:fldChar w:fldCharType="begin"/>
    </w:r>
    <w:r>
      <w:rPr/>
      <w:instrText xml:space="preserve"> PAGE </w:instrText>
    </w:r>
    <w:r>
      <w:rPr/>
      <w:fldChar w:fldCharType="separate"/>
    </w:r>
    <w:r>
      <w:rPr/>
      <w:t>8</w:t>
    </w:r>
    <w:r>
      <w:rPr/>
      <w:fldChar w:fldCharType="end"/>
    </w:r>
  </w:p>
</w:hdr>
</file>

<file path=word/header1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abstractNum w:abstractNumId="2">
    <w:lvl w:ilvl="0">
      <w:start w:val="1"/>
      <w:numFmt w:val="none"/>
      <w:suff w:val="nothing"/>
      <w:lvlText w:val=""/>
      <w:lvlJc w:val="start"/>
      <w:pPr>
        <w:tabs>
          <w:tab w:val="num" w:pos="0"/>
        </w:tabs>
        <w:ind w:start="0" w:hanging="0"/>
      </w:pPr>
      <w:rPr/>
    </w:lvl>
    <w:lvl w:ilvl="1">
      <w:start w:val="1"/>
      <w:numFmt w:val="none"/>
      <w:suff w:val="nothing"/>
      <w:lvlText w:val=""/>
      <w:lvlJc w:val="start"/>
      <w:pPr>
        <w:tabs>
          <w:tab w:val="num" w:pos="0"/>
        </w:tabs>
        <w:ind w:start="0" w:hanging="0"/>
      </w:pPr>
      <w:rPr/>
    </w:lvl>
    <w:lvl w:ilvl="2">
      <w:start w:val="1"/>
      <w:numFmt w:val="none"/>
      <w:suff w:val="nothing"/>
      <w:lvlText w:val=""/>
      <w:lvlJc w:val="start"/>
      <w:pPr>
        <w:tabs>
          <w:tab w:val="num" w:pos="0"/>
        </w:tabs>
        <w:ind w:start="0" w:hanging="0"/>
      </w:pPr>
      <w:rPr/>
    </w:lvl>
    <w:lvl w:ilvl="3">
      <w:start w:val="1"/>
      <w:numFmt w:val="none"/>
      <w:suff w:val="nothing"/>
      <w:lvlText w:val=""/>
      <w:lvlJc w:val="start"/>
      <w:pPr>
        <w:tabs>
          <w:tab w:val="num" w:pos="0"/>
        </w:tabs>
        <w:ind w:start="0" w:hanging="0"/>
      </w:pPr>
      <w:rPr/>
    </w:lvl>
    <w:lvl w:ilvl="4">
      <w:start w:val="1"/>
      <w:numFmt w:val="none"/>
      <w:suff w:val="nothing"/>
      <w:lvlText w:val=""/>
      <w:lvlJc w:val="start"/>
      <w:pPr>
        <w:tabs>
          <w:tab w:val="num" w:pos="0"/>
        </w:tabs>
        <w:ind w:start="0" w:hanging="0"/>
      </w:pPr>
      <w:rPr/>
    </w:lvl>
    <w:lvl w:ilvl="5">
      <w:start w:val="1"/>
      <w:numFmt w:val="none"/>
      <w:suff w:val="nothing"/>
      <w:lvlText w:val=""/>
      <w:lvlJc w:val="start"/>
      <w:pPr>
        <w:tabs>
          <w:tab w:val="num" w:pos="0"/>
        </w:tabs>
        <w:ind w:start="0" w:hanging="0"/>
      </w:pPr>
      <w:rPr/>
    </w:lvl>
    <w:lvl w:ilvl="6">
      <w:start w:val="1"/>
      <w:numFmt w:val="none"/>
      <w:suff w:val="nothing"/>
      <w:lvlText w:val=""/>
      <w:lvlJc w:val="start"/>
      <w:pPr>
        <w:tabs>
          <w:tab w:val="num" w:pos="0"/>
        </w:tabs>
        <w:ind w:start="0" w:hanging="0"/>
      </w:pPr>
      <w:rPr/>
    </w:lvl>
    <w:lvl w:ilvl="7">
      <w:start w:val="1"/>
      <w:numFmt w:val="none"/>
      <w:suff w:val="nothing"/>
      <w:lvlText w:val=""/>
      <w:lvlJc w:val="start"/>
      <w:pPr>
        <w:tabs>
          <w:tab w:val="num" w:pos="0"/>
        </w:tabs>
        <w:ind w:start="0" w:hanging="0"/>
      </w:pPr>
      <w:rPr/>
    </w:lvl>
    <w:lvl w:ilvl="8">
      <w:start w:val="1"/>
      <w:numFmt w:val="none"/>
      <w:suff w:val="nothing"/>
      <w:lvlText w:val=""/>
      <w:lvlJc w:val="start"/>
      <w:pPr>
        <w:tabs>
          <w:tab w:val="num" w:pos="0"/>
        </w:tabs>
        <w:ind w:start="0" w:hanging="0"/>
      </w:pPr>
      <w:rPr/>
    </w:lvl>
  </w:abstractNum>
  <w:abstractNum w:abstractNumId="3">
    <w:lvl w:ilvl="0">
      <w:start w:val="1"/>
      <w:numFmt w:val="bullet"/>
      <w:lvlText w:val=""/>
      <w:lvlJc w:val="start"/>
      <w:pPr>
        <w:tabs>
          <w:tab w:val="num" w:pos="1077"/>
        </w:tabs>
        <w:ind w:start="1077" w:hanging="357"/>
      </w:pPr>
      <w:rPr>
        <w:rFonts w:ascii="Symbol" w:hAnsi="Symbol" w:cs="Symbol" w:hint="default"/>
      </w:rPr>
    </w:lvl>
    <w:lvl w:ilvl="1">
      <w:start w:val="1"/>
      <w:numFmt w:val="bullet"/>
      <w:lvlText w:val="◦"/>
      <w:lvlJc w:val="start"/>
      <w:pPr>
        <w:tabs>
          <w:tab w:val="num" w:pos="1797"/>
        </w:tabs>
        <w:ind w:start="1797" w:hanging="357"/>
      </w:pPr>
      <w:rPr>
        <w:rFonts w:ascii="OpenSymbol" w:hAnsi="OpenSymbol" w:cs="OpenSymbol" w:hint="default"/>
      </w:rPr>
    </w:lvl>
    <w:lvl w:ilvl="2">
      <w:start w:val="1"/>
      <w:numFmt w:val="bullet"/>
      <w:lvlText w:val="▪"/>
      <w:lvlJc w:val="start"/>
      <w:pPr>
        <w:tabs>
          <w:tab w:val="num" w:pos="25172"/>
        </w:tabs>
        <w:ind w:start="25172" w:hanging="23012"/>
      </w:pPr>
      <w:rPr>
        <w:rFonts w:ascii="OpenSymbol" w:hAnsi="OpenSymbol" w:cs="OpenSymbol" w:hint="default"/>
      </w:rPr>
    </w:lvl>
    <w:lvl w:ilvl="3">
      <w:start w:val="1"/>
      <w:numFmt w:val="bullet"/>
      <w:lvlText w:val=""/>
      <w:lvlJc w:val="start"/>
      <w:pPr>
        <w:tabs>
          <w:tab w:val="num" w:pos="2565"/>
        </w:tabs>
        <w:ind w:start="2565" w:hanging="360"/>
      </w:pPr>
      <w:rPr>
        <w:rFonts w:ascii="Symbol" w:hAnsi="Symbol" w:cs="Symbol" w:hint="default"/>
      </w:rPr>
    </w:lvl>
    <w:lvl w:ilvl="4">
      <w:start w:val="1"/>
      <w:numFmt w:val="bullet"/>
      <w:lvlText w:val="◦"/>
      <w:lvlJc w:val="start"/>
      <w:pPr>
        <w:tabs>
          <w:tab w:val="num" w:pos="2925"/>
        </w:tabs>
        <w:ind w:start="2925" w:hanging="360"/>
      </w:pPr>
      <w:rPr>
        <w:rFonts w:ascii="OpenSymbol" w:hAnsi="OpenSymbol" w:cs="OpenSymbol" w:hint="default"/>
      </w:rPr>
    </w:lvl>
    <w:lvl w:ilvl="5">
      <w:start w:val="1"/>
      <w:numFmt w:val="bullet"/>
      <w:lvlText w:val="▪"/>
      <w:lvlJc w:val="start"/>
      <w:pPr>
        <w:tabs>
          <w:tab w:val="num" w:pos="3285"/>
        </w:tabs>
        <w:ind w:start="3285" w:hanging="360"/>
      </w:pPr>
      <w:rPr>
        <w:rFonts w:ascii="OpenSymbol" w:hAnsi="OpenSymbol" w:cs="OpenSymbol" w:hint="default"/>
      </w:rPr>
    </w:lvl>
    <w:lvl w:ilvl="6">
      <w:start w:val="1"/>
      <w:numFmt w:val="bullet"/>
      <w:lvlText w:val=""/>
      <w:lvlJc w:val="start"/>
      <w:pPr>
        <w:tabs>
          <w:tab w:val="num" w:pos="3645"/>
        </w:tabs>
        <w:ind w:start="3645" w:hanging="360"/>
      </w:pPr>
      <w:rPr>
        <w:rFonts w:ascii="Symbol" w:hAnsi="Symbol" w:cs="Symbol" w:hint="default"/>
      </w:rPr>
    </w:lvl>
    <w:lvl w:ilvl="7">
      <w:start w:val="1"/>
      <w:numFmt w:val="bullet"/>
      <w:lvlText w:val="◦"/>
      <w:lvlJc w:val="start"/>
      <w:pPr>
        <w:tabs>
          <w:tab w:val="num" w:pos="4005"/>
        </w:tabs>
        <w:ind w:start="4005" w:hanging="360"/>
      </w:pPr>
      <w:rPr>
        <w:rFonts w:ascii="OpenSymbol" w:hAnsi="OpenSymbol" w:cs="OpenSymbol" w:hint="default"/>
      </w:rPr>
    </w:lvl>
    <w:lvl w:ilvl="8">
      <w:start w:val="1"/>
      <w:numFmt w:val="bullet"/>
      <w:lvlText w:val="▪"/>
      <w:lvlJc w:val="start"/>
      <w:pPr>
        <w:tabs>
          <w:tab w:val="num" w:pos="4365"/>
        </w:tabs>
        <w:ind w:start="4365" w:hanging="360"/>
      </w:pPr>
      <w:rPr>
        <w:rFonts w:ascii="OpenSymbol" w:hAnsi="OpenSymbol" w:cs="OpenSymbol" w:hint="default"/>
      </w:r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283"/>
  <w:autoHyphenation w:val="true"/>
  <w:hyphenationZone w:val="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allowHyphenationAtTrackBottom" w:uri="http://schemas.microsoft.com/office/word" w:val="1"/>
    <w:compatSetting w:name="useWord2013TrackBottomHyphenation"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es-BO" w:eastAsia="zh-CN" w:bidi="hi-IN"/>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480" w:before="0" w:after="0"/>
      <w:jc w:val="start"/>
    </w:pPr>
    <w:rPr>
      <w:rFonts w:ascii="IBM Plex Serif" w:hAnsi="IBM Plex Serif" w:eastAsia="Noto Serif CJK SC" w:cs="Noto Sans Devanagari"/>
      <w:color w:val="auto"/>
      <w:kern w:val="2"/>
      <w:sz w:val="22"/>
      <w:szCs w:val="24"/>
      <w:lang w:val="es-BO" w:eastAsia="zh-CN" w:bidi="hi-IN"/>
    </w:rPr>
  </w:style>
  <w:style w:type="paragraph" w:styleId="Heading1">
    <w:name w:val="heading 1"/>
    <w:basedOn w:val="Title"/>
    <w:next w:val="BodyText"/>
    <w:uiPriority w:val="9"/>
    <w:qFormat/>
    <w:pPr>
      <w:numPr>
        <w:ilvl w:val="0"/>
        <w:numId w:val="2"/>
      </w:numPr>
      <w:outlineLvl w:val="0"/>
    </w:pPr>
    <w:rPr>
      <w:b/>
      <w:bCs/>
      <w:sz w:val="22"/>
      <w:szCs w:val="36"/>
    </w:rPr>
  </w:style>
  <w:style w:type="paragraph" w:styleId="Heading2">
    <w:name w:val="heading 2"/>
    <w:basedOn w:val="Title"/>
    <w:next w:val="BodyText"/>
    <w:uiPriority w:val="9"/>
    <w:semiHidden/>
    <w:unhideWhenUsed/>
    <w:qFormat/>
    <w:pPr>
      <w:numPr>
        <w:ilvl w:val="1"/>
        <w:numId w:val="2"/>
      </w:numPr>
      <w:jc w:val="start"/>
      <w:outlineLvl w:val="1"/>
    </w:pPr>
    <w:rPr>
      <w:b/>
      <w:bCs/>
      <w:sz w:val="22"/>
      <w:szCs w:val="32"/>
    </w:rPr>
  </w:style>
  <w:style w:type="paragraph" w:styleId="Heading3">
    <w:name w:val="heading 3"/>
    <w:basedOn w:val="Title"/>
    <w:next w:val="BodyText"/>
    <w:uiPriority w:val="9"/>
    <w:semiHidden/>
    <w:unhideWhenUsed/>
    <w:qFormat/>
    <w:pPr>
      <w:numPr>
        <w:ilvl w:val="2"/>
        <w:numId w:val="2"/>
      </w:numPr>
      <w:jc w:val="start"/>
      <w:outlineLvl w:val="2"/>
    </w:pPr>
    <w:rPr>
      <w:b/>
      <w:bCs/>
      <w:i/>
      <w:sz w:val="22"/>
      <w:szCs w:val="28"/>
    </w:rPr>
  </w:style>
  <w:style w:type="paragraph" w:styleId="Heading4">
    <w:name w:val="heading 4"/>
    <w:basedOn w:val="Title"/>
    <w:next w:val="BodyText"/>
    <w:uiPriority w:val="9"/>
    <w:semiHidden/>
    <w:unhideWhenUsed/>
    <w:qFormat/>
    <w:pPr>
      <w:numPr>
        <w:ilvl w:val="3"/>
        <w:numId w:val="2"/>
      </w:numPr>
      <w:ind w:start="720"/>
      <w:jc w:val="start"/>
      <w:outlineLvl w:val="3"/>
    </w:pPr>
    <w:rPr>
      <w:b/>
      <w:bCs/>
      <w:iCs/>
      <w:sz w:val="22"/>
      <w:szCs w:val="26"/>
    </w:rPr>
  </w:style>
  <w:style w:type="paragraph" w:styleId="Heading5">
    <w:name w:val="heading 5"/>
    <w:basedOn w:val="Title"/>
    <w:next w:val="BodyText"/>
    <w:uiPriority w:val="9"/>
    <w:semiHidden/>
    <w:unhideWhenUsed/>
    <w:qFormat/>
    <w:pPr>
      <w:numPr>
        <w:ilvl w:val="4"/>
        <w:numId w:val="2"/>
      </w:numPr>
      <w:ind w:start="720"/>
      <w:jc w:val="start"/>
      <w:outlineLvl w:val="4"/>
    </w:pPr>
    <w:rPr>
      <w:b/>
      <w:bCs/>
      <w:i/>
      <w:sz w:val="22"/>
    </w:rPr>
  </w:style>
  <w:style w:type="character" w:styleId="DefaultParagraphFont" w:default="1">
    <w:name w:val="Default Paragraph Font"/>
    <w:uiPriority w:val="1"/>
    <w:semiHidden/>
    <w:unhideWhenUsed/>
    <w:qFormat/>
    <w:rPr/>
  </w:style>
  <w:style w:type="character" w:styleId="Strong">
    <w:name w:val="Strong"/>
    <w:qFormat/>
    <w:rPr>
      <w:b/>
      <w:bCs/>
    </w:rPr>
  </w:style>
  <w:style w:type="character" w:styleId="Emphasis">
    <w:name w:val="Emphasis"/>
    <w:qFormat/>
    <w:rPr>
      <w:i/>
      <w:iCs/>
    </w:rPr>
  </w:style>
  <w:style w:type="character" w:styleId="Hyperlink">
    <w:name w:val="Hyperlink"/>
    <w:uiPriority w:val="99"/>
    <w:rPr>
      <w:color w:val="000080"/>
      <w:u w:val="single"/>
    </w:rPr>
  </w:style>
  <w:style w:type="character" w:styleId="Enlacedelndiceuser" w:customStyle="1">
    <w:name w:val="Enlace del índice (user)"/>
    <w:qFormat/>
    <w:rPr/>
  </w:style>
  <w:style w:type="character" w:styleId="Bolosuser" w:customStyle="1">
    <w:name w:val="Bolos (user)"/>
    <w:qFormat/>
    <w:rPr>
      <w:rFonts w:ascii="OpenSymbol" w:hAnsi="OpenSymbol" w:eastAsia="OpenSymbol" w:cs="OpenSymbol"/>
    </w:rPr>
  </w:style>
  <w:style w:type="character" w:styleId="Smbolosdenumeracinuser" w:customStyle="1">
    <w:name w:val="Símbolos de numeración (user)"/>
    <w:qFormat/>
    <w:rPr/>
  </w:style>
  <w:style w:type="character" w:styleId="TextocomentarioCar" w:customStyle="1">
    <w:name w:val="Texto comentario Car"/>
    <w:basedOn w:val="DefaultParagraphFont"/>
    <w:uiPriority w:val="99"/>
    <w:semiHidden/>
    <w:qFormat/>
    <w:rPr>
      <w:rFonts w:ascii="IBM Plex Serif" w:hAnsi="IBM Plex Serif" w:cs="Mangal"/>
      <w:sz w:val="20"/>
      <w:szCs w:val="18"/>
    </w:rPr>
  </w:style>
  <w:style w:type="character" w:styleId="CommentReference">
    <w:name w:val="annotation reference"/>
    <w:basedOn w:val="DefaultParagraphFont"/>
    <w:uiPriority w:val="99"/>
    <w:semiHidden/>
    <w:unhideWhenUsed/>
    <w:qFormat/>
    <w:rPr>
      <w:sz w:val="16"/>
      <w:szCs w:val="16"/>
    </w:rPr>
  </w:style>
  <w:style w:type="character" w:styleId="PiedepginaCar" w:customStyle="1">
    <w:name w:val="Pie de página Car"/>
    <w:basedOn w:val="DefaultParagraphFont"/>
    <w:uiPriority w:val="99"/>
    <w:qFormat/>
    <w:rsid w:val="00d65a66"/>
    <w:rPr>
      <w:rFonts w:ascii="IBM Plex Serif" w:hAnsi="IBM Plex Serif" w:cs="Mangal"/>
      <w:sz w:val="22"/>
    </w:rPr>
  </w:style>
  <w:style w:type="character" w:styleId="Enlacedelndice">
    <w:name w:val="Enlace del índice"/>
    <w:qFormat/>
    <w:rPr/>
  </w:style>
  <w:style w:type="paragraph" w:styleId="Ttulo" w:customStyle="1">
    <w:name w:val="Título"/>
    <w:basedOn w:val="Normal"/>
    <w:next w:val="BodyText"/>
    <w:qFormat/>
    <w:pPr>
      <w:keepNext w:val="true"/>
      <w:spacing w:before="240" w:after="120"/>
    </w:pPr>
    <w:rPr>
      <w:rFonts w:ascii="Liberation Sans" w:hAnsi="Liberation Sans" w:eastAsia="Noto Sans CJK SC"/>
      <w:sz w:val="28"/>
      <w:szCs w:val="28"/>
    </w:rPr>
  </w:style>
  <w:style w:type="paragraph" w:styleId="BodyText">
    <w:name w:val="Body Text"/>
    <w:basedOn w:val="Normal"/>
    <w:autoRedefine/>
    <w:pPr>
      <w:spacing w:lineRule="auto" w:line="480" w:before="142" w:after="0"/>
      <w:ind w:firstLine="720"/>
    </w:pPr>
    <w:rPr/>
  </w:style>
  <w:style w:type="paragraph" w:styleId="List">
    <w:name w:val="List"/>
    <w:basedOn w:val="BodyText"/>
    <w:pPr/>
    <w:rPr/>
  </w:style>
  <w:style w:type="paragraph" w:styleId="Caption">
    <w:name w:val="caption"/>
    <w:basedOn w:val="Normal"/>
    <w:qFormat/>
    <w:pPr>
      <w:suppressLineNumbers/>
      <w:spacing w:lineRule="auto" w:line="480"/>
    </w:pPr>
    <w:rPr>
      <w:b/>
    </w:rPr>
  </w:style>
  <w:style w:type="paragraph" w:styleId="ndice" w:customStyle="1">
    <w:name w:val="Índice"/>
    <w:basedOn w:val="Normal"/>
    <w:qFormat/>
    <w:pPr>
      <w:suppressLineNumbers/>
    </w:pPr>
    <w:rPr/>
  </w:style>
  <w:style w:type="paragraph" w:styleId="Title">
    <w:name w:val="Title"/>
    <w:basedOn w:val="Normal"/>
    <w:next w:val="BodyText"/>
    <w:uiPriority w:val="10"/>
    <w:qFormat/>
    <w:pPr>
      <w:keepNext w:val="true"/>
      <w:spacing w:lineRule="auto" w:line="480"/>
      <w:jc w:val="center"/>
    </w:pPr>
    <w:rPr>
      <w:sz w:val="42"/>
    </w:rPr>
  </w:style>
  <w:style w:type="paragraph" w:styleId="ndiceuser" w:customStyle="1">
    <w:name w:val="Índice (user)"/>
    <w:basedOn w:val="Normal"/>
    <w:qFormat/>
    <w:pPr>
      <w:suppressLineNumbers/>
    </w:pPr>
    <w:rPr/>
  </w:style>
  <w:style w:type="paragraph" w:styleId="BodyTextIndent">
    <w:name w:val="Body Text Indent"/>
    <w:basedOn w:val="BodyText"/>
    <w:pPr>
      <w:ind w:hanging="0" w:start="283"/>
    </w:pPr>
    <w:rPr/>
  </w:style>
  <w:style w:type="paragraph" w:styleId="Cabeceraypieuser" w:customStyle="1">
    <w:name w:val="Cabecera y pie (user)"/>
    <w:basedOn w:val="Normal"/>
    <w:qFormat/>
    <w:pPr>
      <w:suppressLineNumbers/>
      <w:tabs>
        <w:tab w:val="clear" w:pos="283"/>
        <w:tab w:val="center" w:pos="4680" w:leader="none"/>
        <w:tab w:val="right" w:pos="9360" w:leader="none"/>
      </w:tabs>
    </w:pPr>
    <w:rPr/>
  </w:style>
  <w:style w:type="paragraph" w:styleId="Cabeceraypie">
    <w:name w:val="Cabecera y pie"/>
    <w:basedOn w:val="Normal"/>
    <w:qFormat/>
    <w:pPr/>
    <w:rPr/>
  </w:style>
  <w:style w:type="paragraph" w:styleId="Header">
    <w:name w:val="header"/>
    <w:basedOn w:val="Cabeceraypieuser"/>
    <w:pPr/>
    <w:rPr/>
  </w:style>
  <w:style w:type="paragraph" w:styleId="Closing">
    <w:name w:val="Closing"/>
    <w:basedOn w:val="Title"/>
    <w:next w:val="BodyText"/>
    <w:pPr>
      <w:jc w:val="start"/>
    </w:pPr>
    <w:rPr>
      <w:b/>
      <w:bCs/>
      <w:sz w:val="22"/>
      <w:szCs w:val="32"/>
    </w:rPr>
  </w:style>
  <w:style w:type="paragraph" w:styleId="Subtitle">
    <w:name w:val="Subtitle"/>
    <w:basedOn w:val="Title"/>
    <w:next w:val="BodyText"/>
    <w:uiPriority w:val="11"/>
    <w:qFormat/>
    <w:pPr/>
    <w:rPr>
      <w:sz w:val="26"/>
      <w:szCs w:val="36"/>
    </w:rPr>
  </w:style>
  <w:style w:type="paragraph" w:styleId="Comentariouser" w:customStyle="1">
    <w:name w:val="Comentario (user)"/>
    <w:basedOn w:val="Normal"/>
    <w:qFormat/>
    <w:pPr>
      <w:spacing w:before="56" w:after="0"/>
      <w:ind w:start="57" w:end="57"/>
    </w:pPr>
    <w:rPr>
      <w:sz w:val="20"/>
      <w:szCs w:val="20"/>
    </w:rPr>
  </w:style>
  <w:style w:type="paragraph" w:styleId="IndexHeading">
    <w:name w:val="index heading"/>
    <w:basedOn w:val="Title"/>
    <w:pPr>
      <w:suppressLineNumbers/>
    </w:pPr>
    <w:rPr>
      <w:b/>
      <w:bCs/>
      <w:sz w:val="22"/>
      <w:szCs w:val="32"/>
    </w:rPr>
  </w:style>
  <w:style w:type="paragraph" w:styleId="TOCHeading">
    <w:name w:val="TOC Heading"/>
    <w:basedOn w:val="IndexHeading"/>
    <w:qFormat/>
    <w:pPr/>
    <w:rPr/>
  </w:style>
  <w:style w:type="paragraph" w:styleId="Ttulodelndicedeusuariouser" w:customStyle="1">
    <w:name w:val="Título del índice de usuario (user)"/>
    <w:basedOn w:val="IndexHeading"/>
    <w:qFormat/>
    <w:pPr/>
    <w:rPr/>
  </w:style>
  <w:style w:type="paragraph" w:styleId="Ttulodelndicedetablasuser" w:customStyle="1">
    <w:name w:val="Título del índice de tablas (user)"/>
    <w:basedOn w:val="IndexHeading"/>
    <w:qFormat/>
    <w:pPr/>
    <w:rPr/>
  </w:style>
  <w:style w:type="paragraph" w:styleId="Ttulodelndicedeobjetosuser" w:customStyle="1">
    <w:name w:val="Título del índice de objetos (user)"/>
    <w:basedOn w:val="IndexHeading"/>
    <w:qFormat/>
    <w:pPr/>
    <w:rPr/>
  </w:style>
  <w:style w:type="paragraph" w:styleId="Ttulodelndicedefigurasuser" w:customStyle="1">
    <w:name w:val="Título del índice de figuras (user)"/>
    <w:basedOn w:val="IndexHeading"/>
    <w:qFormat/>
    <w:pPr/>
    <w:rPr/>
  </w:style>
  <w:style w:type="paragraph" w:styleId="TableofAuthorities">
    <w:name w:val="table of authorities"/>
    <w:basedOn w:val="IndexHeading"/>
    <w:pPr/>
    <w:rPr/>
  </w:style>
  <w:style w:type="paragraph" w:styleId="Contenidodelatablauser" w:customStyle="1">
    <w:name w:val="Contenido de la tabla (user)"/>
    <w:basedOn w:val="Normal"/>
    <w:qFormat/>
    <w:pPr>
      <w:widowControl w:val="false"/>
      <w:suppressLineNumbers/>
      <w:spacing w:before="142" w:after="142"/>
    </w:pPr>
    <w:rPr/>
  </w:style>
  <w:style w:type="paragraph" w:styleId="Ttulodelatablauser" w:customStyle="1">
    <w:name w:val="Título de la tabla (user)"/>
    <w:basedOn w:val="Contenidodelatablauser"/>
    <w:qFormat/>
    <w:pPr>
      <w:jc w:val="center"/>
    </w:pPr>
    <w:rPr>
      <w:b/>
      <w:bCs/>
    </w:rPr>
  </w:style>
  <w:style w:type="paragraph" w:styleId="Tablauser" w:customStyle="1">
    <w:name w:val="Tabla (user)"/>
    <w:basedOn w:val="Caption"/>
    <w:qFormat/>
    <w:pPr/>
    <w:rPr/>
  </w:style>
  <w:style w:type="paragraph" w:styleId="FootnoteText">
    <w:name w:val="footnote text"/>
    <w:basedOn w:val="Normal"/>
    <w:pPr>
      <w:suppressLineNumbers/>
      <w:ind w:hanging="340" w:start="340"/>
    </w:pPr>
    <w:rPr>
      <w:sz w:val="20"/>
      <w:szCs w:val="20"/>
    </w:rPr>
  </w:style>
  <w:style w:type="paragraph" w:styleId="Figurauser" w:customStyle="1">
    <w:name w:val="Figura (user)"/>
    <w:basedOn w:val="Caption"/>
    <w:qFormat/>
    <w:pPr/>
    <w:rPr/>
  </w:style>
  <w:style w:type="paragraph" w:styleId="TOC1">
    <w:name w:val="toc 1"/>
    <w:basedOn w:val="ndiceuser"/>
    <w:uiPriority w:val="39"/>
    <w:pPr>
      <w:tabs>
        <w:tab w:val="clear" w:pos="283"/>
        <w:tab w:val="right" w:pos="9360" w:leader="dot"/>
      </w:tabs>
    </w:pPr>
    <w:rPr/>
  </w:style>
  <w:style w:type="paragraph" w:styleId="CommentText">
    <w:name w:val="annotation text"/>
    <w:basedOn w:val="Normal"/>
    <w:link w:val="TextocomentarioCar"/>
    <w:uiPriority w:val="99"/>
    <w:semiHidden/>
    <w:unhideWhenUsed/>
    <w:pPr/>
    <w:rPr>
      <w:rFonts w:cs="Mangal"/>
      <w:sz w:val="20"/>
      <w:szCs w:val="18"/>
    </w:rPr>
  </w:style>
  <w:style w:type="paragraph" w:styleId="Footer">
    <w:name w:val="footer"/>
    <w:basedOn w:val="Normal"/>
    <w:link w:val="PiedepginaCar"/>
    <w:uiPriority w:val="99"/>
    <w:unhideWhenUsed/>
    <w:rsid w:val="00d65a66"/>
    <w:pPr>
      <w:tabs>
        <w:tab w:val="clear" w:pos="283"/>
        <w:tab w:val="center" w:pos="4252" w:leader="none"/>
        <w:tab w:val="right" w:pos="8504" w:leader="none"/>
      </w:tabs>
    </w:pPr>
    <w:rPr>
      <w:rFonts w:cs="Mangal"/>
    </w:rPr>
  </w:style>
  <w:style w:type="paragraph" w:styleId="Contenidodelmarco">
    <w:name w:val="Contenido del marco"/>
    <w:basedOn w:val="Normal"/>
    <w:qFormat/>
    <w:pPr/>
    <w:rPr/>
  </w:style>
  <w:style w:type="paragraph" w:styleId="Ttulodelndicedetablas">
    <w:name w:val="Título del índice de tablas"/>
    <w:basedOn w:val="IndexHeading"/>
    <w:qFormat/>
    <w:pPr>
      <w:suppressLineNumbers/>
      <w:ind w:hanging="0" w:start="0"/>
    </w:pPr>
    <w:rPr/>
  </w:style>
  <w:style w:type="paragraph" w:styleId="ndicedetablas1">
    <w:name w:val="Índice de tablas 1"/>
    <w:basedOn w:val="ndice"/>
    <w:qFormat/>
    <w:pPr>
      <w:tabs>
        <w:tab w:val="clear" w:pos="283"/>
        <w:tab w:val="right" w:pos="9352" w:leader="dot"/>
      </w:tabs>
    </w:pPr>
    <w:rPr/>
  </w:style>
  <w:style w:type="paragraph" w:styleId="Ttulodelndicedefiguras">
    <w:name w:val="Título del índice de figuras"/>
    <w:basedOn w:val="IndexHeading"/>
    <w:qFormat/>
    <w:pPr>
      <w:suppressLineNumbers/>
    </w:pPr>
    <w:rPr/>
  </w:style>
  <w:style w:type="paragraph" w:styleId="TableofFigures">
    <w:name w:val="table of figures"/>
    <w:basedOn w:val="ndice"/>
    <w:pPr>
      <w:tabs>
        <w:tab w:val="clear" w:pos="283"/>
        <w:tab w:val="right" w:pos="9352" w:leader="dot"/>
      </w:tabs>
      <w:ind w:hanging="0" w:start="0"/>
    </w:pPr>
    <w:rPr/>
  </w:style>
  <w:style w:type="numbering" w:styleId="Ningunalista" w:default="1">
    <w:name w:val="Ninguna lista"/>
    <w:uiPriority w:val="99"/>
    <w:semiHidden/>
    <w:unhideWhenUsed/>
    <w:qFormat/>
  </w:style>
  <w:style w:type="numbering" w:styleId="Bolouser" w:customStyle="1">
    <w:name w:val="Bolo • (user)"/>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header" Target="header3.xml"/><Relationship Id="rId5" Type="http://schemas.openxmlformats.org/officeDocument/2006/relationships/header" Target="header4.xml"/><Relationship Id="rId6" Type="http://schemas.openxmlformats.org/officeDocument/2006/relationships/header" Target="header5.xml"/><Relationship Id="rId7" Type="http://schemas.openxmlformats.org/officeDocument/2006/relationships/header" Target="header6.xml"/><Relationship Id="rId8" Type="http://schemas.openxmlformats.org/officeDocument/2006/relationships/header" Target="header7.xml"/><Relationship Id="rId9" Type="http://schemas.openxmlformats.org/officeDocument/2006/relationships/header" Target="header8.xml"/><Relationship Id="rId10" Type="http://schemas.openxmlformats.org/officeDocument/2006/relationships/header" Target="header9.xml"/><Relationship Id="rId11" Type="http://schemas.openxmlformats.org/officeDocument/2006/relationships/header" Target="header10.xml"/><Relationship Id="rId12" Type="http://schemas.openxmlformats.org/officeDocument/2006/relationships/image" Target="media/image1.jpeg"/><Relationship Id="rId13" Type="http://schemas.openxmlformats.org/officeDocument/2006/relationships/image" Target="media/image1.jpeg"/><Relationship Id="rId14" Type="http://schemas.openxmlformats.org/officeDocument/2006/relationships/header" Target="header11.xml"/><Relationship Id="rId15" Type="http://schemas.openxmlformats.org/officeDocument/2006/relationships/header" Target="header12.xml"/><Relationship Id="rId16" Type="http://schemas.openxmlformats.org/officeDocument/2006/relationships/comments" Target="comments.xml"/><Relationship Id="rId17" Type="http://schemas.openxmlformats.org/officeDocument/2006/relationships/numbering" Target="numbering.xml"/><Relationship Id="rId18" Type="http://schemas.openxmlformats.org/officeDocument/2006/relationships/fontTable" Target="fontTable.xml"/><Relationship Id="rId19" Type="http://schemas.openxmlformats.org/officeDocument/2006/relationships/settings" Target="settings.xml"/><Relationship Id="rId20" Type="http://schemas.openxmlformats.org/officeDocument/2006/relationships/theme" Target="theme/theme1.xml"/><Relationship Id="rId21" Type="http://schemas.openxmlformats.org/officeDocument/2006/relationships/customXml" Target="../customXml/item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BC85CB-44A9-417A-9842-5BC9A003EB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plantilla_informenes-APA-7.dotx</Template>
  <TotalTime>27</TotalTime>
  <Application>LibreOffice/25.8.5.2$Linux_X86_64 LibreOffice_project/580$Build-2</Application>
  <AppVersion>15.0000</AppVersion>
  <Pages>8</Pages>
  <Words>374</Words>
  <Characters>1939</Characters>
  <CharactersWithSpaces>2241</CharactersWithSpaces>
  <Paragraphs>71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2026-03-27T19:05:00Z</dcterms:created>
  <dc:creator>OJavierHR</dc:creator>
  <dc:description/>
  <dc:language>es-BO</dc:language>
  <cp:lastModifiedBy>Osmar Javier Hidalgo Riffarachi</cp:lastModifiedBy>
  <dcterms:modified xsi:type="dcterms:W3CDTF">2026-03-27T15:57:04Z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