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4D270492" w:rsidR="00EE7F1D" w:rsidRDefault="00115C71" w:rsidP="007C0059">
      <w:pPr>
        <w:pBdr>
          <w:top w:val="nil"/>
          <w:left w:val="nil"/>
          <w:bottom w:val="nil"/>
          <w:right w:val="nil"/>
          <w:between w:val="nil"/>
        </w:pBdr>
        <w:spacing w:after="0"/>
        <w:ind w:left="360"/>
      </w:pPr>
      <w:r>
        <w:rPr>
          <w:rFonts w:ascii="Segoe UI Symbol" w:hAnsi="Segoe UI Symbol" w:cs="Segoe UI Symbol"/>
        </w:rPr>
        <w:t>X</w:t>
      </w:r>
      <w:r w:rsidR="00EE7F1D">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82860DF" w:rsidR="001F4CBB" w:rsidRPr="001D5749" w:rsidRDefault="00115C71" w:rsidP="002375BF">
            <w:pPr>
              <w:rPr>
                <w:sz w:val="24"/>
                <w:szCs w:val="24"/>
              </w:rPr>
            </w:pPr>
            <w:r w:rsidRPr="00115C71">
              <w:rPr>
                <w:sz w:val="24"/>
                <w:szCs w:val="24"/>
              </w:rPr>
              <w:t>The Research Paper Navigator is designed to help users interact with a collection of research papers. The system should answer factual questions about individual papers, compare findings across multiple papers, provide direct quotations from source documents, summarize research contributions, and support conversational follow-up questions. Users should be able to ask both single-paper and cross-paper questions while receiving responses grounded in the original documents. The system should provide accurate citations and quotations to improve trust and reliability.</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5445D092" w:rsidR="001F4CBB" w:rsidRPr="0095506E" w:rsidRDefault="002375BF" w:rsidP="003549B6">
            <w:pPr>
              <w:spacing w:after="120"/>
              <w:rPr>
                <w:sz w:val="24"/>
                <w:szCs w:val="24"/>
              </w:rPr>
            </w:pPr>
            <w:r w:rsidRPr="002375BF">
              <w:rPr>
                <w:sz w:val="24"/>
                <w:szCs w:val="24"/>
              </w:rPr>
              <w:t>Quote, word for word, the first sentence of the abstract of "The Sketching Approach to Program Synthesis".</w:t>
            </w:r>
          </w:p>
          <w:p w14:paraId="6853932F" w14:textId="01777A2D" w:rsidR="001F4CBB" w:rsidRDefault="002375BF" w:rsidP="003549B6">
            <w:pPr>
              <w:spacing w:after="120"/>
              <w:rPr>
                <w:sz w:val="24"/>
                <w:szCs w:val="24"/>
              </w:rPr>
            </w:pPr>
            <w:r>
              <w:rPr>
                <w:sz w:val="24"/>
                <w:szCs w:val="24"/>
              </w:rPr>
              <w:t>Output :</w:t>
            </w:r>
          </w:p>
          <w:p w14:paraId="26C46B78" w14:textId="77777777" w:rsidR="002375BF" w:rsidRPr="002375BF" w:rsidRDefault="002375BF" w:rsidP="002375BF">
            <w:pPr>
              <w:spacing w:after="120"/>
              <w:rPr>
                <w:sz w:val="24"/>
                <w:szCs w:val="24"/>
              </w:rPr>
            </w:pPr>
            <w:r w:rsidRPr="002375BF">
              <w:rPr>
                <w:sz w:val="24"/>
                <w:szCs w:val="24"/>
              </w:rPr>
              <w:t>I do not have direct access to the paper and cannot reliably provide the exact first sentence of the abstract. Please provide the paper text for an accurate quotation</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B03B2E" w14:textId="77777777" w:rsidR="001F4CBB" w:rsidRDefault="002375BF" w:rsidP="003549B6">
            <w:pPr>
              <w:spacing w:after="120"/>
              <w:rPr>
                <w:sz w:val="24"/>
                <w:szCs w:val="24"/>
              </w:rPr>
            </w:pPr>
            <w:r w:rsidRPr="002375BF">
              <w:rPr>
                <w:sz w:val="24"/>
                <w:szCs w:val="24"/>
              </w:rPr>
              <w:t>Compare how Solar-Lezama's "The Sketching Approach to Program Synthesis" and other program-synthesis papers in this collection define the synthesis problem. Cite each paper</w:t>
            </w:r>
          </w:p>
          <w:p w14:paraId="06098877" w14:textId="77777777" w:rsidR="002375BF" w:rsidRDefault="002375BF" w:rsidP="003549B6">
            <w:pPr>
              <w:spacing w:after="120"/>
              <w:rPr>
                <w:sz w:val="24"/>
                <w:szCs w:val="24"/>
              </w:rPr>
            </w:pPr>
            <w:r>
              <w:rPr>
                <w:sz w:val="24"/>
                <w:szCs w:val="24"/>
              </w:rPr>
              <w:t xml:space="preserve">Output </w:t>
            </w:r>
          </w:p>
          <w:p w14:paraId="343A4ECA" w14:textId="117ED8D6" w:rsidR="002375BF" w:rsidRPr="0095506E" w:rsidRDefault="002375BF" w:rsidP="003549B6">
            <w:pPr>
              <w:spacing w:after="120"/>
              <w:rPr>
                <w:sz w:val="24"/>
                <w:szCs w:val="24"/>
              </w:rPr>
            </w:pPr>
            <w:r w:rsidRPr="002375BF">
              <w:rPr>
                <w:sz w:val="24"/>
                <w:szCs w:val="24"/>
              </w:rPr>
              <w:t>Program synthesis generally refers to automatically generating programs that satisfy a specification. Solar-Lezama's work focuses on sketch-based synthesis, while other papers may emphasize constraint solving and search techniques. However, I do not have access to the specific papers in your collection and cannot provide direct citations.</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B07B705" w14:textId="77777777" w:rsidR="002375BF" w:rsidRPr="002375BF" w:rsidRDefault="002375BF" w:rsidP="002375BF">
            <w:pPr>
              <w:rPr>
                <w:sz w:val="24"/>
                <w:szCs w:val="24"/>
              </w:rPr>
            </w:pPr>
            <w:r w:rsidRPr="002375BF">
              <w:rPr>
                <w:sz w:val="24"/>
                <w:szCs w:val="24"/>
              </w:rPr>
              <w:t>Several limitations were observed in the model's responses.</w:t>
            </w:r>
          </w:p>
          <w:p w14:paraId="52053446" w14:textId="77777777" w:rsidR="002375BF" w:rsidRPr="002375BF" w:rsidRDefault="002375BF" w:rsidP="002375BF">
            <w:pPr>
              <w:rPr>
                <w:sz w:val="24"/>
                <w:szCs w:val="24"/>
              </w:rPr>
            </w:pPr>
            <w:r w:rsidRPr="002375BF">
              <w:rPr>
                <w:sz w:val="24"/>
                <w:szCs w:val="24"/>
              </w:rPr>
              <w:lastRenderedPageBreak/>
              <w:t>First, the model was unable to provide direct quotations from documents that were not supplied in the prompt. In Prompt 1, the model admitted it lacked access to the paper and could not provide the requested quotation.</w:t>
            </w:r>
          </w:p>
          <w:p w14:paraId="2CB34C21" w14:textId="77777777" w:rsidR="002375BF" w:rsidRPr="002375BF" w:rsidRDefault="002375BF" w:rsidP="002375BF">
            <w:pPr>
              <w:rPr>
                <w:sz w:val="24"/>
                <w:szCs w:val="24"/>
              </w:rPr>
            </w:pPr>
            <w:r w:rsidRPr="002375BF">
              <w:rPr>
                <w:sz w:val="24"/>
                <w:szCs w:val="24"/>
              </w:rPr>
              <w:t>Second, the model could not reliably compare papers contained in the dataset. In Prompt 2, the model gave a generic explanation of program synthesis but could not cite the specific papers requested.</w:t>
            </w:r>
          </w:p>
          <w:p w14:paraId="757C5AA3" w14:textId="77777777" w:rsidR="002375BF" w:rsidRPr="002375BF" w:rsidRDefault="002375BF" w:rsidP="002375BF">
            <w:pPr>
              <w:rPr>
                <w:sz w:val="24"/>
                <w:szCs w:val="24"/>
              </w:rPr>
            </w:pPr>
            <w:r w:rsidRPr="002375BF">
              <w:rPr>
                <w:sz w:val="24"/>
                <w:szCs w:val="24"/>
              </w:rPr>
              <w:t>Third, the responses were often vague and lacked document grounding. Although the answers sounded reasonable, they were not supported by evidence from the papers.</w:t>
            </w:r>
          </w:p>
          <w:p w14:paraId="09BD7780" w14:textId="05C13C8E" w:rsidR="001F4CBB" w:rsidRPr="00203BD6" w:rsidRDefault="002375BF" w:rsidP="002375BF">
            <w:pPr>
              <w:rPr>
                <w:sz w:val="24"/>
                <w:szCs w:val="24"/>
              </w:rPr>
            </w:pPr>
            <w:r w:rsidRPr="002375BF">
              <w:rPr>
                <w:sz w:val="24"/>
                <w:szCs w:val="24"/>
              </w:rPr>
              <w:t>Finally, without retrieval the model either refused to answer or generated generic information instead of dataset-specific information.</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F1E47D3" w14:textId="77777777" w:rsidR="002375BF" w:rsidRPr="002375BF" w:rsidRDefault="002375BF" w:rsidP="002375BF">
            <w:pPr>
              <w:rPr>
                <w:sz w:val="24"/>
                <w:szCs w:val="24"/>
              </w:rPr>
            </w:pPr>
            <w:r w:rsidRPr="002375BF">
              <w:rPr>
                <w:sz w:val="24"/>
                <w:szCs w:val="24"/>
              </w:rPr>
              <w:t>A clear pattern emerged during testing. The model performed reasonably well when answering general knowledge questions about program synthesis. However, it struggled whenever a prompt required document-specific facts, exact quotations, or comparisons across multiple papers.</w:t>
            </w:r>
          </w:p>
          <w:p w14:paraId="7F112E1F" w14:textId="7EA5585A" w:rsidR="001F4CBB" w:rsidRPr="00AC0879" w:rsidRDefault="002375BF" w:rsidP="002375BF">
            <w:pPr>
              <w:rPr>
                <w:sz w:val="24"/>
                <w:szCs w:val="24"/>
              </w:rPr>
            </w:pPr>
            <w:r w:rsidRPr="002375BF">
              <w:rPr>
                <w:sz w:val="24"/>
                <w:szCs w:val="24"/>
              </w:rPr>
              <w:t>Prompts requesting verbatim quotes produced the weakest results because the model lacked access to the source documents. Comparison questions also produced weak responses because the model could not retrieve information from the collection. The model was most reliable when discussing broad concepts rather than specific documents.</w:t>
            </w:r>
          </w:p>
        </w:tc>
      </w:tr>
    </w:tbl>
    <w:p w14:paraId="17442FAB" w14:textId="77777777" w:rsidR="005A56E0" w:rsidRDefault="005A56E0" w:rsidP="001F4CBB">
      <w:pPr>
        <w:pStyle w:val="Heading1"/>
      </w:pPr>
    </w:p>
    <w:p w14:paraId="1D93602F" w14:textId="77777777" w:rsidR="00832D20" w:rsidRDefault="00832D20" w:rsidP="00832D20"/>
    <w:p w14:paraId="0A65475E" w14:textId="77777777" w:rsidR="00832D20" w:rsidRDefault="00832D20" w:rsidP="00832D20"/>
    <w:p w14:paraId="54C27A03" w14:textId="77777777" w:rsidR="00832D20" w:rsidRDefault="00832D20" w:rsidP="00832D20"/>
    <w:p w14:paraId="11CB62B6" w14:textId="77777777" w:rsidR="00832D20" w:rsidRDefault="00832D20" w:rsidP="00832D20"/>
    <w:p w14:paraId="24FF6786" w14:textId="77777777" w:rsidR="00832D20" w:rsidRPr="00832D20" w:rsidRDefault="00832D20" w:rsidP="00832D20"/>
    <w:p w14:paraId="269E84AA" w14:textId="5950B27C" w:rsidR="001F4CBB" w:rsidRDefault="001F4CBB" w:rsidP="005A56E0">
      <w:pPr>
        <w:pStyle w:val="Heading1"/>
        <w:spacing w:after="0"/>
      </w:pPr>
      <w:r>
        <w:lastRenderedPageBreak/>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3A49117" w14:textId="77777777" w:rsidR="00832D20" w:rsidRPr="00832D20" w:rsidRDefault="00832D20" w:rsidP="00832D20">
            <w:pPr>
              <w:rPr>
                <w:sz w:val="24"/>
                <w:szCs w:val="24"/>
              </w:rPr>
            </w:pPr>
            <w:r w:rsidRPr="00832D20">
              <w:rPr>
                <w:sz w:val="24"/>
                <w:szCs w:val="24"/>
              </w:rPr>
              <w:t>Retrieval is required for this scenario.</w:t>
            </w:r>
          </w:p>
          <w:p w14:paraId="1B5EE8CA" w14:textId="77777777" w:rsidR="00832D20" w:rsidRPr="00832D20" w:rsidRDefault="00832D20" w:rsidP="00832D20">
            <w:pPr>
              <w:rPr>
                <w:sz w:val="24"/>
                <w:szCs w:val="24"/>
              </w:rPr>
            </w:pPr>
            <w:r w:rsidRPr="00832D20">
              <w:rPr>
                <w:sz w:val="24"/>
                <w:szCs w:val="24"/>
              </w:rPr>
              <w:t>The observed outputs demonstrate that the model cannot reliably answer questions requiring access to specific research papers. It cannot provide exact quotations, verify findings, or compare information across the collection without retrieving relevant documents first.</w:t>
            </w:r>
          </w:p>
          <w:p w14:paraId="2D6A52A3" w14:textId="7FD1C951" w:rsidR="001F4CBB" w:rsidRPr="00AC0879" w:rsidRDefault="00832D20" w:rsidP="00832D20">
            <w:pPr>
              <w:rPr>
                <w:sz w:val="24"/>
                <w:szCs w:val="24"/>
              </w:rPr>
            </w:pPr>
            <w:r w:rsidRPr="00832D20">
              <w:rPr>
                <w:sz w:val="24"/>
                <w:szCs w:val="24"/>
              </w:rPr>
              <w:t>Retrieval would address these limitations by supplying the model with the actual content of the papers. This would allow answers to be grounded in evidence rather than relying on memory or assumptions. Since a core requirement of the project is providing direct quotations and accurate citations, retrieval is essential.</w:t>
            </w:r>
          </w:p>
        </w:tc>
      </w:tr>
    </w:tbl>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6C0252" w14:textId="77777777" w:rsidR="00832D20" w:rsidRPr="00832D20" w:rsidRDefault="00832D20" w:rsidP="00832D20">
            <w:pPr>
              <w:rPr>
                <w:sz w:val="24"/>
                <w:szCs w:val="24"/>
              </w:rPr>
            </w:pPr>
            <w:r w:rsidRPr="00832D20">
              <w:rPr>
                <w:sz w:val="24"/>
                <w:szCs w:val="24"/>
              </w:rPr>
              <w:t>The system would need to retrieve:</w:t>
            </w:r>
          </w:p>
          <w:p w14:paraId="25A1CD39" w14:textId="77777777" w:rsidR="00832D20" w:rsidRPr="00832D20" w:rsidRDefault="00832D20" w:rsidP="00832D20">
            <w:pPr>
              <w:numPr>
                <w:ilvl w:val="0"/>
                <w:numId w:val="9"/>
              </w:numPr>
              <w:rPr>
                <w:sz w:val="24"/>
                <w:szCs w:val="24"/>
              </w:rPr>
            </w:pPr>
            <w:r w:rsidRPr="00832D20">
              <w:rPr>
                <w:sz w:val="24"/>
                <w:szCs w:val="24"/>
              </w:rPr>
              <w:t>Research paper abstracts</w:t>
            </w:r>
          </w:p>
          <w:p w14:paraId="4B4AB77B" w14:textId="77777777" w:rsidR="00832D20" w:rsidRPr="00832D20" w:rsidRDefault="00832D20" w:rsidP="00832D20">
            <w:pPr>
              <w:numPr>
                <w:ilvl w:val="0"/>
                <w:numId w:val="9"/>
              </w:numPr>
              <w:rPr>
                <w:sz w:val="24"/>
                <w:szCs w:val="24"/>
              </w:rPr>
            </w:pPr>
            <w:r w:rsidRPr="00832D20">
              <w:rPr>
                <w:sz w:val="24"/>
                <w:szCs w:val="24"/>
              </w:rPr>
              <w:t>Paper introductions and conclusions</w:t>
            </w:r>
          </w:p>
          <w:p w14:paraId="0C6DD73B" w14:textId="77777777" w:rsidR="00832D20" w:rsidRPr="00832D20" w:rsidRDefault="00832D20" w:rsidP="00832D20">
            <w:pPr>
              <w:numPr>
                <w:ilvl w:val="0"/>
                <w:numId w:val="9"/>
              </w:numPr>
              <w:rPr>
                <w:sz w:val="24"/>
                <w:szCs w:val="24"/>
              </w:rPr>
            </w:pPr>
            <w:r w:rsidRPr="00832D20">
              <w:rPr>
                <w:sz w:val="24"/>
                <w:szCs w:val="24"/>
              </w:rPr>
              <w:t>Experimental results</w:t>
            </w:r>
          </w:p>
          <w:p w14:paraId="6CE6BB56" w14:textId="77777777" w:rsidR="00832D20" w:rsidRPr="00832D20" w:rsidRDefault="00832D20" w:rsidP="00832D20">
            <w:pPr>
              <w:numPr>
                <w:ilvl w:val="0"/>
                <w:numId w:val="9"/>
              </w:numPr>
              <w:rPr>
                <w:sz w:val="24"/>
                <w:szCs w:val="24"/>
              </w:rPr>
            </w:pPr>
            <w:r w:rsidRPr="00832D20">
              <w:rPr>
                <w:sz w:val="24"/>
                <w:szCs w:val="24"/>
              </w:rPr>
              <w:t>Methodology descriptions</w:t>
            </w:r>
          </w:p>
          <w:p w14:paraId="6AADC854" w14:textId="77777777" w:rsidR="00832D20" w:rsidRPr="00832D20" w:rsidRDefault="00832D20" w:rsidP="00832D20">
            <w:pPr>
              <w:numPr>
                <w:ilvl w:val="0"/>
                <w:numId w:val="9"/>
              </w:numPr>
              <w:rPr>
                <w:sz w:val="24"/>
                <w:szCs w:val="24"/>
              </w:rPr>
            </w:pPr>
            <w:r w:rsidRPr="00832D20">
              <w:rPr>
                <w:sz w:val="24"/>
                <w:szCs w:val="24"/>
              </w:rPr>
              <w:t>Author claims and findings</w:t>
            </w:r>
          </w:p>
          <w:p w14:paraId="27EB228C" w14:textId="77777777" w:rsidR="00832D20" w:rsidRPr="00832D20" w:rsidRDefault="00832D20" w:rsidP="00832D20">
            <w:pPr>
              <w:numPr>
                <w:ilvl w:val="0"/>
                <w:numId w:val="9"/>
              </w:numPr>
              <w:rPr>
                <w:sz w:val="24"/>
                <w:szCs w:val="24"/>
              </w:rPr>
            </w:pPr>
            <w:r w:rsidRPr="00832D20">
              <w:rPr>
                <w:sz w:val="24"/>
                <w:szCs w:val="24"/>
              </w:rPr>
              <w:t>Exact quotations requested by users</w:t>
            </w:r>
          </w:p>
          <w:p w14:paraId="02991B25" w14:textId="77777777" w:rsidR="00832D20" w:rsidRPr="00832D20" w:rsidRDefault="00832D20" w:rsidP="00832D20">
            <w:pPr>
              <w:numPr>
                <w:ilvl w:val="0"/>
                <w:numId w:val="9"/>
              </w:numPr>
              <w:rPr>
                <w:sz w:val="24"/>
                <w:szCs w:val="24"/>
              </w:rPr>
            </w:pPr>
            <w:r w:rsidRPr="00832D20">
              <w:rPr>
                <w:sz w:val="24"/>
                <w:szCs w:val="24"/>
              </w:rPr>
              <w:t>Information from multiple papers for comparison tasks</w:t>
            </w:r>
          </w:p>
          <w:p w14:paraId="7AC9CB5A" w14:textId="5F21EE55" w:rsidR="001F4CBB" w:rsidRPr="00AC0879" w:rsidRDefault="00832D20" w:rsidP="00832D20">
            <w:pPr>
              <w:rPr>
                <w:sz w:val="24"/>
                <w:szCs w:val="24"/>
              </w:rPr>
            </w:pPr>
            <w:r w:rsidRPr="00832D20">
              <w:rPr>
                <w:sz w:val="24"/>
                <w:szCs w:val="24"/>
              </w:rPr>
              <w:t>This information is highly specific and generally unavailable to the model without retrieval.</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0F892C1B" w14:textId="77777777" w:rsidR="00832D20" w:rsidRPr="00832D20" w:rsidRDefault="00832D20" w:rsidP="00832D20">
            <w:pPr>
              <w:spacing w:after="120"/>
              <w:rPr>
                <w:sz w:val="24"/>
                <w:szCs w:val="24"/>
              </w:rPr>
            </w:pPr>
            <w:r w:rsidRPr="00832D20">
              <w:rPr>
                <w:sz w:val="24"/>
                <w:szCs w:val="24"/>
              </w:rPr>
              <w:t>Retrieval is necessary when users ask about specific papers, quotations, results, conclusions, or comparisons among documents in the collection.</w:t>
            </w:r>
          </w:p>
          <w:p w14:paraId="1C6DD330" w14:textId="77777777" w:rsidR="00832D20" w:rsidRPr="00832D20" w:rsidRDefault="00832D20" w:rsidP="00832D20">
            <w:pPr>
              <w:spacing w:after="120"/>
              <w:rPr>
                <w:sz w:val="24"/>
                <w:szCs w:val="24"/>
              </w:rPr>
            </w:pPr>
            <w:r w:rsidRPr="00832D20">
              <w:rPr>
                <w:sz w:val="24"/>
                <w:szCs w:val="24"/>
              </w:rPr>
              <w:t>Retrieval may not be necessary when users ask general questions about topics such as machine learning, program synthesis, or artificial intelligence because these concepts are commonly represented in model training data.</w:t>
            </w: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374469" w14:textId="77777777" w:rsidR="00832D20" w:rsidRPr="00832D20" w:rsidRDefault="00832D20" w:rsidP="00832D20">
            <w:pPr>
              <w:rPr>
                <w:sz w:val="24"/>
                <w:szCs w:val="24"/>
              </w:rPr>
            </w:pPr>
            <w:r w:rsidRPr="00832D20">
              <w:rPr>
                <w:sz w:val="24"/>
                <w:szCs w:val="24"/>
              </w:rPr>
              <w:t>The quality of retrieved information directly affects system performance, reliability, and user trust. Accurate and relevant retrieval helps the model generate grounded responses supported by evidence. Users are more likely to trust answers when quotations and citations can be verified.</w:t>
            </w:r>
          </w:p>
          <w:p w14:paraId="0D65963C" w14:textId="77777777" w:rsidR="001F4CBB" w:rsidRDefault="00832D20" w:rsidP="00832D20">
            <w:pPr>
              <w:rPr>
                <w:sz w:val="24"/>
                <w:szCs w:val="24"/>
              </w:rPr>
            </w:pPr>
            <w:r w:rsidRPr="00832D20">
              <w:rPr>
                <w:sz w:val="24"/>
                <w:szCs w:val="24"/>
              </w:rPr>
              <w:t>Poor retrieval can negatively affect performance. If retrieved documents are incomplete, loosely related, outdated, or incorrect, the model may produce misleading responses even if the language appears fluent. High retrieval precision is therefore essential for reducing hallucinations and improving answer quality.</w:t>
            </w:r>
          </w:p>
          <w:p w14:paraId="1B998141" w14:textId="77777777" w:rsidR="00832D20" w:rsidRDefault="00832D20" w:rsidP="00832D20">
            <w:pPr>
              <w:rPr>
                <w:sz w:val="24"/>
                <w:szCs w:val="24"/>
              </w:rPr>
            </w:pPr>
          </w:p>
          <w:p w14:paraId="53E029A0" w14:textId="1F7851EA" w:rsidR="00832D20" w:rsidRPr="00AC0879" w:rsidRDefault="00832D20" w:rsidP="00832D20">
            <w:pPr>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lastRenderedPageBreak/>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56767CF7" w14:textId="77777777" w:rsidR="00832D20" w:rsidRPr="00832D20" w:rsidRDefault="00832D20" w:rsidP="00832D20">
            <w:pPr>
              <w:rPr>
                <w:sz w:val="24"/>
                <w:szCs w:val="24"/>
              </w:rPr>
            </w:pPr>
            <w:r w:rsidRPr="00832D20">
              <w:rPr>
                <w:sz w:val="24"/>
                <w:szCs w:val="24"/>
              </w:rPr>
              <w:t>This activity demonstrated that large language models have significant limitations when asked to answer questions about documents they cannot access. Common failure modes included missing quotations, lack of citations, vague responses, and dependence on general knowledge rather than specific sources.</w:t>
            </w:r>
          </w:p>
          <w:p w14:paraId="617B5E5E" w14:textId="6D7A02DD" w:rsidR="00D1672F" w:rsidRPr="00AC0879" w:rsidRDefault="00832D20" w:rsidP="00832D20">
            <w:pPr>
              <w:rPr>
                <w:sz w:val="24"/>
                <w:szCs w:val="24"/>
              </w:rPr>
            </w:pPr>
            <w:r w:rsidRPr="00832D20">
              <w:rPr>
                <w:sz w:val="24"/>
                <w:szCs w:val="24"/>
              </w:rPr>
              <w:t>The next step would be to build a Retrieval-Augmented Generation (RAG) pipeline. This would involve loading the research papers, splitting them into chunks, creating embeddings, storing them in a vector database, and retrieving relevant passages before generating an answer. This should significantly improve grounding, accuracy, and citation quality.</w:t>
            </w:r>
          </w:p>
        </w:tc>
      </w:tr>
    </w:tbl>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832D20" w14:paraId="2DB72AD1" w14:textId="77777777" w:rsidTr="002817E9">
        <w:tc>
          <w:tcPr>
            <w:tcW w:w="5040" w:type="dxa"/>
            <w:tcBorders>
              <w:top w:val="single" w:sz="6" w:space="0" w:color="BFBFBF"/>
              <w:left w:val="single" w:sz="6" w:space="0" w:color="BFBFBF"/>
              <w:bottom w:val="single" w:sz="6" w:space="0" w:color="BFBFBF"/>
              <w:right w:val="single" w:sz="6" w:space="0" w:color="BFBFBF"/>
            </w:tcBorders>
            <w:vAlign w:val="center"/>
          </w:tcPr>
          <w:p w14:paraId="0E10172A" w14:textId="3EF9ECF8" w:rsidR="00832D20" w:rsidRPr="00AD145C" w:rsidRDefault="00832D20" w:rsidP="00832D20">
            <w:pPr>
              <w:rPr>
                <w:sz w:val="24"/>
                <w:szCs w:val="24"/>
              </w:rPr>
            </w:pPr>
            <w:r>
              <w:t>checkpoint_1_1_responses.log</w:t>
            </w:r>
          </w:p>
        </w:tc>
        <w:tc>
          <w:tcPr>
            <w:tcW w:w="5040" w:type="dxa"/>
            <w:tcBorders>
              <w:top w:val="single" w:sz="6" w:space="0" w:color="BFBFBF"/>
              <w:left w:val="single" w:sz="6" w:space="0" w:color="BFBFBF"/>
              <w:bottom w:val="single" w:sz="6" w:space="0" w:color="BFBFBF"/>
              <w:right w:val="single" w:sz="6" w:space="0" w:color="BFBFBF"/>
            </w:tcBorders>
            <w:vAlign w:val="center"/>
          </w:tcPr>
          <w:p w14:paraId="11F98D87" w14:textId="1504B598" w:rsidR="00832D20" w:rsidRPr="00AD145C" w:rsidRDefault="00832D20" w:rsidP="00832D20">
            <w:pPr>
              <w:rPr>
                <w:sz w:val="24"/>
                <w:szCs w:val="24"/>
              </w:rPr>
            </w:pPr>
            <w:r>
              <w:t xml:space="preserve">Generated by running </w:t>
            </w:r>
            <w:proofErr w:type="spellStart"/>
            <w:r>
              <w:t>run_probes</w:t>
            </w:r>
            <w:proofErr w:type="spellEnd"/>
            <w:r>
              <w:t>()</w:t>
            </w:r>
          </w:p>
        </w:tc>
      </w:tr>
      <w:tr w:rsidR="00832D20" w14:paraId="155FEEAD" w14:textId="77777777" w:rsidTr="002817E9">
        <w:tc>
          <w:tcPr>
            <w:tcW w:w="5040" w:type="dxa"/>
            <w:tcBorders>
              <w:top w:val="single" w:sz="6" w:space="0" w:color="BFBFBF"/>
              <w:left w:val="single" w:sz="6" w:space="0" w:color="BFBFBF"/>
              <w:bottom w:val="single" w:sz="6" w:space="0" w:color="BFBFBF"/>
              <w:right w:val="single" w:sz="6" w:space="0" w:color="BFBFBF"/>
            </w:tcBorders>
            <w:vAlign w:val="center"/>
          </w:tcPr>
          <w:p w14:paraId="315DB21F" w14:textId="70B75757" w:rsidR="00832D20" w:rsidRPr="00AD145C" w:rsidRDefault="00832D20" w:rsidP="00832D20">
            <w:pPr>
              <w:rPr>
                <w:sz w:val="24"/>
                <w:szCs w:val="24"/>
              </w:rPr>
            </w:pPr>
            <w:r>
              <w:t>Probe Prompt Results</w:t>
            </w:r>
          </w:p>
        </w:tc>
        <w:tc>
          <w:tcPr>
            <w:tcW w:w="5040" w:type="dxa"/>
            <w:tcBorders>
              <w:top w:val="single" w:sz="6" w:space="0" w:color="BFBFBF"/>
              <w:left w:val="single" w:sz="6" w:space="0" w:color="BFBFBF"/>
              <w:bottom w:val="single" w:sz="6" w:space="0" w:color="BFBFBF"/>
              <w:right w:val="single" w:sz="6" w:space="0" w:color="BFBFBF"/>
            </w:tcBorders>
            <w:vAlign w:val="center"/>
          </w:tcPr>
          <w:p w14:paraId="1E7BFB2F" w14:textId="449E9D9D" w:rsidR="00832D20" w:rsidRPr="00AD145C" w:rsidRDefault="00832D20" w:rsidP="00832D20">
            <w:pPr>
              <w:rPr>
                <w:sz w:val="24"/>
                <w:szCs w:val="24"/>
              </w:rPr>
            </w:pPr>
            <w:r>
              <w:t>Included in log file</w:t>
            </w:r>
          </w:p>
        </w:tc>
      </w:tr>
      <w:tr w:rsidR="00832D20" w14:paraId="76884ED1" w14:textId="77777777" w:rsidTr="002817E9">
        <w:tc>
          <w:tcPr>
            <w:tcW w:w="5040" w:type="dxa"/>
            <w:tcBorders>
              <w:top w:val="single" w:sz="6" w:space="0" w:color="BFBFBF"/>
              <w:left w:val="single" w:sz="6" w:space="0" w:color="BFBFBF"/>
              <w:bottom w:val="single" w:sz="6" w:space="0" w:color="BFBFBF"/>
              <w:right w:val="single" w:sz="6" w:space="0" w:color="BFBFBF"/>
            </w:tcBorders>
            <w:vAlign w:val="center"/>
          </w:tcPr>
          <w:p w14:paraId="4B52BA65" w14:textId="1411775D" w:rsidR="00832D20" w:rsidRPr="00AD145C" w:rsidRDefault="00832D20" w:rsidP="00832D20">
            <w:pPr>
              <w:rPr>
                <w:sz w:val="24"/>
                <w:szCs w:val="24"/>
              </w:rPr>
            </w:pPr>
            <w:r>
              <w:t>Baseline No-Retrieval Evaluation</w:t>
            </w:r>
          </w:p>
        </w:tc>
        <w:tc>
          <w:tcPr>
            <w:tcW w:w="5040" w:type="dxa"/>
            <w:tcBorders>
              <w:top w:val="single" w:sz="6" w:space="0" w:color="BFBFBF"/>
              <w:left w:val="single" w:sz="6" w:space="0" w:color="BFBFBF"/>
              <w:bottom w:val="single" w:sz="6" w:space="0" w:color="BFBFBF"/>
              <w:right w:val="single" w:sz="6" w:space="0" w:color="BFBFBF"/>
            </w:tcBorders>
            <w:vAlign w:val="center"/>
          </w:tcPr>
          <w:p w14:paraId="2FAC0D55" w14:textId="7D1CF0C4" w:rsidR="00832D20" w:rsidRPr="00AD145C" w:rsidRDefault="00832D20" w:rsidP="00832D20">
            <w:pPr>
              <w:rPr>
                <w:sz w:val="24"/>
                <w:szCs w:val="24"/>
              </w:rPr>
            </w:pPr>
            <w:r>
              <w:t>Evidence gathered from prompt testing</w:t>
            </w: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583D" w14:textId="77777777" w:rsidR="00033ACC" w:rsidRPr="0090140D" w:rsidRDefault="00033ACC" w:rsidP="005A3716">
      <w:r w:rsidRPr="0090140D">
        <w:separator/>
      </w:r>
    </w:p>
  </w:endnote>
  <w:endnote w:type="continuationSeparator" w:id="0">
    <w:p w14:paraId="7D5FDDA7" w14:textId="77777777" w:rsidR="00033ACC" w:rsidRPr="0090140D" w:rsidRDefault="00033ACC"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6C820" w14:textId="77777777" w:rsidR="00033ACC" w:rsidRPr="0090140D" w:rsidRDefault="00033ACC" w:rsidP="005A3716">
      <w:r w:rsidRPr="0090140D">
        <w:separator/>
      </w:r>
    </w:p>
  </w:footnote>
  <w:footnote w:type="continuationSeparator" w:id="0">
    <w:p w14:paraId="39714C0B" w14:textId="77777777" w:rsidR="00033ACC" w:rsidRPr="0090140D" w:rsidRDefault="00033ACC"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766778"/>
    <w:multiLevelType w:val="multilevel"/>
    <w:tmpl w:val="83D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7"/>
  </w:num>
  <w:num w:numId="2" w16cid:durableId="1038166962">
    <w:abstractNumId w:val="4"/>
  </w:num>
  <w:num w:numId="3" w16cid:durableId="67922738">
    <w:abstractNumId w:val="2"/>
  </w:num>
  <w:num w:numId="4" w16cid:durableId="471093407">
    <w:abstractNumId w:val="8"/>
  </w:num>
  <w:num w:numId="5" w16cid:durableId="382753537">
    <w:abstractNumId w:val="3"/>
  </w:num>
  <w:num w:numId="6" w16cid:durableId="681859963">
    <w:abstractNumId w:val="5"/>
  </w:num>
  <w:num w:numId="7" w16cid:durableId="1859269235">
    <w:abstractNumId w:val="1"/>
  </w:num>
  <w:num w:numId="8" w16cid:durableId="575751543">
    <w:abstractNumId w:val="0"/>
  </w:num>
  <w:num w:numId="9" w16cid:durableId="884176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33ACC"/>
    <w:rsid w:val="000444BA"/>
    <w:rsid w:val="00060507"/>
    <w:rsid w:val="00080D3F"/>
    <w:rsid w:val="00085273"/>
    <w:rsid w:val="000A27FC"/>
    <w:rsid w:val="000D30E7"/>
    <w:rsid w:val="000D6402"/>
    <w:rsid w:val="000E0D81"/>
    <w:rsid w:val="001111DB"/>
    <w:rsid w:val="00114BB6"/>
    <w:rsid w:val="00115C71"/>
    <w:rsid w:val="00116239"/>
    <w:rsid w:val="00171FEE"/>
    <w:rsid w:val="00190AC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375BF"/>
    <w:rsid w:val="00261192"/>
    <w:rsid w:val="0026203B"/>
    <w:rsid w:val="00265318"/>
    <w:rsid w:val="00273F2A"/>
    <w:rsid w:val="00295A0E"/>
    <w:rsid w:val="002C1EE7"/>
    <w:rsid w:val="002E11D8"/>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94BC6"/>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20"/>
    <w:rsid w:val="00832DB5"/>
    <w:rsid w:val="00856F8B"/>
    <w:rsid w:val="00862E29"/>
    <w:rsid w:val="00894C61"/>
    <w:rsid w:val="008A1532"/>
    <w:rsid w:val="008C6F7D"/>
    <w:rsid w:val="008E4AE5"/>
    <w:rsid w:val="0090140D"/>
    <w:rsid w:val="00911F06"/>
    <w:rsid w:val="0091305B"/>
    <w:rsid w:val="00914E11"/>
    <w:rsid w:val="00924220"/>
    <w:rsid w:val="0095506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3</cp:revision>
  <dcterms:created xsi:type="dcterms:W3CDTF">2026-08-23T21:45:00Z</dcterms:created>
  <dcterms:modified xsi:type="dcterms:W3CDTF">2026-08-23T22:03:00Z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