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1155F">
        <w:tc>
          <w:tcPr>
            <w:tcW w:w="10080" w:type="dxa"/>
            <w:tcBorders>
              <w:top w:val="single" w:sz="4" w:space="0" w:color="0F2E6B"/>
              <w:left w:val="single" w:sz="4" w:space="0" w:color="0F2E6B"/>
              <w:bottom w:val="single" w:sz="4" w:space="0" w:color="0F2E6B"/>
              <w:right w:val="single" w:sz="4" w:space="0" w:color="0F2E6B"/>
            </w:tcBorders>
            <w:shd w:val="clear" w:color="auto" w:fill="0F2E6B"/>
            <w:tcMar>
              <w:top w:w="200" w:type="dxa"/>
              <w:left w:w="280" w:type="dxa"/>
              <w:bottom w:w="200" w:type="dxa"/>
              <w:right w:w="280" w:type="dxa"/>
            </w:tcMar>
          </w:tcPr>
          <w:p w:rsidR="00F1155F" w:rsidRDefault="00B14A07">
            <w:r>
              <w:rPr>
                <w:b/>
                <w:bCs/>
                <w:color w:val="AABBDD"/>
                <w:sz w:val="18"/>
                <w:szCs w:val="18"/>
              </w:rPr>
              <w:t>AQUABRIM — SEO PRODUCT PAGE CONTENT</w:t>
            </w:r>
          </w:p>
          <w:p w:rsidR="00F1155F" w:rsidRDefault="00B14A07">
            <w:r>
              <w:rPr>
                <w:b/>
                <w:bCs/>
                <w:color w:val="FFFFFF"/>
                <w:sz w:val="36"/>
                <w:szCs w:val="36"/>
              </w:rPr>
              <w:t>Trigger | Smart Municipal Water Level Controller</w:t>
            </w:r>
          </w:p>
          <w:p w:rsidR="00F1155F" w:rsidRDefault="00B14A07">
            <w:r>
              <w:rPr>
                <w:color w:val="99BBDD"/>
                <w:sz w:val="18"/>
                <w:szCs w:val="18"/>
              </w:rPr>
              <w:t>Product: Trigger  |  Category: Domestic Solutions  |  URL: /products/trigger/</w:t>
            </w:r>
          </w:p>
        </w:tc>
      </w:tr>
    </w:tbl>
    <w:p w:rsidR="00F1155F" w:rsidRDefault="00F1155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55F">
        <w:tc>
          <w:tcPr>
            <w:tcW w:w="9360" w:type="dxa"/>
            <w:tcBorders>
              <w:top w:val="single" w:sz="4" w:space="0" w:color="1A56DB"/>
              <w:left w:val="single" w:sz="4" w:space="0" w:color="1A56DB"/>
              <w:bottom w:val="single" w:sz="4" w:space="0" w:color="1A56DB"/>
              <w:right w:val="single" w:sz="4" w:space="0" w:color="1A56DB"/>
            </w:tcBorders>
            <w:shd w:val="clear" w:color="auto" w:fill="1A56DB"/>
            <w:tcMar>
              <w:top w:w="140" w:type="dxa"/>
              <w:left w:w="200" w:type="dxa"/>
              <w:bottom w:w="140" w:type="dxa"/>
              <w:right w:w="200" w:type="dxa"/>
            </w:tcMar>
          </w:tcPr>
          <w:p w:rsidR="00F1155F" w:rsidRDefault="00B14A07" w:rsidP="003816E2">
            <w:r>
              <w:rPr>
                <w:b/>
                <w:bCs/>
                <w:color w:val="FFFFFF"/>
                <w:sz w:val="24"/>
                <w:szCs w:val="24"/>
              </w:rPr>
              <w:t xml:space="preserve">  SEO META TAGS </w:t>
            </w:r>
          </w:p>
        </w:tc>
      </w:tr>
    </w:tbl>
    <w:p w:rsidR="00F1155F" w:rsidRDefault="00F1155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1155F">
        <w:tc>
          <w:tcPr>
            <w:tcW w:w="2000" w:type="dxa"/>
            <w:tcBorders>
              <w:top w:val="single" w:sz="4" w:space="0" w:color="1A56DB"/>
              <w:left w:val="single" w:sz="4" w:space="0" w:color="1A56DB"/>
              <w:bottom w:val="single" w:sz="4" w:space="0" w:color="1A56DB"/>
              <w:right w:val="single" w:sz="4" w:space="0" w:color="1A56DB"/>
            </w:tcBorders>
            <w:shd w:val="clear" w:color="auto" w:fill="1A56DB"/>
            <w:tcMar>
              <w:top w:w="100" w:type="dxa"/>
              <w:left w:w="160" w:type="dxa"/>
              <w:bottom w:w="100" w:type="dxa"/>
              <w:right w:w="160" w:type="dxa"/>
            </w:tcMar>
          </w:tcPr>
          <w:p w:rsidR="00F1155F" w:rsidRDefault="00B14A07">
            <w:r>
              <w:rPr>
                <w:b/>
                <w:bCs/>
                <w:color w:val="FFFFFF"/>
                <w:sz w:val="18"/>
                <w:szCs w:val="18"/>
              </w:rPr>
              <w:t>URL SLUG</w:t>
            </w:r>
          </w:p>
        </w:tc>
        <w:tc>
          <w:tcPr>
            <w:tcW w:w="736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60" w:type="dxa"/>
              <w:bottom w:w="100" w:type="dxa"/>
              <w:right w:w="160" w:type="dxa"/>
            </w:tcMar>
          </w:tcPr>
          <w:p w:rsidR="00F1155F" w:rsidRDefault="00B14A07">
            <w:r>
              <w:rPr>
                <w:color w:val="222222"/>
                <w:sz w:val="18"/>
                <w:szCs w:val="18"/>
              </w:rPr>
              <w:t>/products/trigger/</w:t>
            </w:r>
          </w:p>
        </w:tc>
      </w:tr>
    </w:tbl>
    <w:p w:rsidR="00F1155F" w:rsidRDefault="00F1155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1155F">
        <w:tc>
          <w:tcPr>
            <w:tcW w:w="2000" w:type="dxa"/>
            <w:tcBorders>
              <w:top w:val="single" w:sz="4" w:space="0" w:color="145A32"/>
              <w:left w:val="single" w:sz="4" w:space="0" w:color="145A32"/>
              <w:bottom w:val="single" w:sz="4" w:space="0" w:color="145A32"/>
              <w:right w:val="single" w:sz="4" w:space="0" w:color="145A32"/>
            </w:tcBorders>
            <w:shd w:val="clear" w:color="auto" w:fill="145A32"/>
            <w:tcMar>
              <w:top w:w="100" w:type="dxa"/>
              <w:left w:w="160" w:type="dxa"/>
              <w:bottom w:w="100" w:type="dxa"/>
              <w:right w:w="160" w:type="dxa"/>
            </w:tcMar>
          </w:tcPr>
          <w:p w:rsidR="00F1155F" w:rsidRDefault="00B14A07">
            <w:r>
              <w:rPr>
                <w:b/>
                <w:bCs/>
                <w:color w:val="FFFFFF"/>
                <w:sz w:val="18"/>
                <w:szCs w:val="18"/>
              </w:rPr>
              <w:t>META TITLE</w:t>
            </w:r>
          </w:p>
        </w:tc>
        <w:tc>
          <w:tcPr>
            <w:tcW w:w="736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60" w:type="dxa"/>
              <w:bottom w:w="100" w:type="dxa"/>
              <w:right w:w="160" w:type="dxa"/>
            </w:tcMar>
          </w:tcPr>
          <w:p w:rsidR="00F1155F" w:rsidRDefault="00B14A07">
            <w:r>
              <w:rPr>
                <w:color w:val="222222"/>
                <w:sz w:val="18"/>
                <w:szCs w:val="18"/>
              </w:rPr>
              <w:t xml:space="preserve">Trigger | Smart Municipal Water Level Controller | </w:t>
            </w:r>
            <w:proofErr w:type="spellStart"/>
            <w:r>
              <w:rPr>
                <w:color w:val="222222"/>
                <w:sz w:val="18"/>
                <w:szCs w:val="18"/>
              </w:rPr>
              <w:t>Aquabrim</w:t>
            </w:r>
            <w:proofErr w:type="spellEnd"/>
          </w:p>
        </w:tc>
      </w:tr>
    </w:tbl>
    <w:p w:rsidR="00F1155F" w:rsidRDefault="00F1155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1155F">
        <w:tc>
          <w:tcPr>
            <w:tcW w:w="20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60" w:type="dxa"/>
              <w:bottom w:w="100" w:type="dxa"/>
              <w:right w:w="160" w:type="dxa"/>
            </w:tcMar>
          </w:tcPr>
          <w:p w:rsidR="00F1155F" w:rsidRDefault="00B14A07">
            <w:r>
              <w:rPr>
                <w:b/>
                <w:bCs/>
                <w:color w:val="FFFFFF"/>
                <w:sz w:val="18"/>
                <w:szCs w:val="18"/>
              </w:rPr>
              <w:t>META DESC</w:t>
            </w:r>
          </w:p>
        </w:tc>
        <w:tc>
          <w:tcPr>
            <w:tcW w:w="736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60" w:type="dxa"/>
              <w:bottom w:w="100" w:type="dxa"/>
              <w:right w:w="160" w:type="dxa"/>
            </w:tcMar>
          </w:tcPr>
          <w:p w:rsidR="00F1155F" w:rsidRDefault="00B14A07">
            <w:r>
              <w:rPr>
                <w:color w:val="222222"/>
                <w:sz w:val="18"/>
                <w:szCs w:val="18"/>
              </w:rPr>
              <w:t xml:space="preserve">Trigger by </w:t>
            </w:r>
            <w:proofErr w:type="spellStart"/>
            <w:r>
              <w:rPr>
                <w:color w:val="222222"/>
                <w:sz w:val="18"/>
                <w:szCs w:val="18"/>
              </w:rPr>
              <w:t>Aquabrim</w:t>
            </w:r>
            <w:proofErr w:type="spellEnd"/>
            <w:r>
              <w:rPr>
                <w:color w:val="222222"/>
                <w:sz w:val="18"/>
                <w:szCs w:val="18"/>
              </w:rPr>
              <w:t xml:space="preserve"> auto-detects municipal water supply and runs your motor to fill tanks automatically. Features dry-run protection, overflow prevention and RF wireless sensors. Trusted by 50,000+ homes.</w:t>
            </w:r>
          </w:p>
        </w:tc>
      </w:tr>
    </w:tbl>
    <w:p w:rsidR="00F1155F" w:rsidRDefault="00F1155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1155F">
        <w:tc>
          <w:tcPr>
            <w:tcW w:w="2000" w:type="dxa"/>
            <w:tcBorders>
              <w:top w:val="single" w:sz="4" w:space="0" w:color="0F2E6B"/>
              <w:left w:val="single" w:sz="4" w:space="0" w:color="0F2E6B"/>
              <w:bottom w:val="single" w:sz="4" w:space="0" w:color="0F2E6B"/>
              <w:right w:val="single" w:sz="4" w:space="0" w:color="0F2E6B"/>
            </w:tcBorders>
            <w:shd w:val="clear" w:color="auto" w:fill="0F2E6B"/>
            <w:tcMar>
              <w:top w:w="100" w:type="dxa"/>
              <w:left w:w="160" w:type="dxa"/>
              <w:bottom w:w="100" w:type="dxa"/>
              <w:right w:w="160" w:type="dxa"/>
            </w:tcMar>
          </w:tcPr>
          <w:p w:rsidR="00F1155F" w:rsidRDefault="00B14A07">
            <w:r>
              <w:rPr>
                <w:b/>
                <w:bCs/>
                <w:color w:val="FFFFFF"/>
                <w:sz w:val="18"/>
                <w:szCs w:val="18"/>
              </w:rPr>
              <w:t>H1 TAG</w:t>
            </w:r>
          </w:p>
        </w:tc>
        <w:tc>
          <w:tcPr>
            <w:tcW w:w="736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60" w:type="dxa"/>
              <w:bottom w:w="100" w:type="dxa"/>
              <w:right w:w="160" w:type="dxa"/>
            </w:tcMar>
          </w:tcPr>
          <w:p w:rsidR="00F1155F" w:rsidRDefault="00B14A07">
            <w:r>
              <w:rPr>
                <w:color w:val="222222"/>
                <w:sz w:val="18"/>
                <w:szCs w:val="18"/>
              </w:rPr>
              <w:t>Trigger — Smart Automatic Water Level Controller for Municipal Supply</w:t>
            </w:r>
          </w:p>
        </w:tc>
      </w:tr>
    </w:tbl>
    <w:p w:rsidR="00F1155F" w:rsidRDefault="00F1155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1155F">
        <w:tc>
          <w:tcPr>
            <w:tcW w:w="2000" w:type="dxa"/>
            <w:tcBorders>
              <w:top w:val="single" w:sz="4" w:space="0" w:color="666666"/>
              <w:left w:val="single" w:sz="4" w:space="0" w:color="666666"/>
              <w:bottom w:val="single" w:sz="4" w:space="0" w:color="666666"/>
              <w:right w:val="single" w:sz="4" w:space="0" w:color="666666"/>
            </w:tcBorders>
            <w:shd w:val="clear" w:color="auto" w:fill="666666"/>
            <w:tcMar>
              <w:top w:w="100" w:type="dxa"/>
              <w:left w:w="160" w:type="dxa"/>
              <w:bottom w:w="100" w:type="dxa"/>
              <w:right w:w="160" w:type="dxa"/>
            </w:tcMar>
          </w:tcPr>
          <w:p w:rsidR="00F1155F" w:rsidRDefault="00B14A07">
            <w:r>
              <w:rPr>
                <w:b/>
                <w:bCs/>
                <w:color w:val="FFFFFF"/>
                <w:sz w:val="18"/>
                <w:szCs w:val="18"/>
              </w:rPr>
              <w:t>OG IMAGE ALT</w:t>
            </w:r>
          </w:p>
        </w:tc>
        <w:tc>
          <w:tcPr>
            <w:tcW w:w="7360" w:type="dxa"/>
            <w:tcBorders>
              <w:top w:val="single" w:sz="4" w:space="0" w:color="CCCCCC"/>
              <w:left w:val="single" w:sz="4" w:space="0" w:color="CCCCCC"/>
              <w:bottom w:val="single" w:sz="4" w:space="0" w:color="CCCCCC"/>
              <w:right w:val="single" w:sz="4" w:space="0" w:color="CCCCCC"/>
            </w:tcBorders>
            <w:shd w:val="clear" w:color="auto" w:fill="F9F9F9"/>
            <w:tcMar>
              <w:top w:w="100" w:type="dxa"/>
              <w:left w:w="160" w:type="dxa"/>
              <w:bottom w:w="100" w:type="dxa"/>
              <w:right w:w="160" w:type="dxa"/>
            </w:tcMar>
          </w:tcPr>
          <w:p w:rsidR="00F1155F" w:rsidRDefault="00B14A07">
            <w:proofErr w:type="spellStart"/>
            <w:r>
              <w:rPr>
                <w:color w:val="222222"/>
                <w:sz w:val="18"/>
                <w:szCs w:val="18"/>
              </w:rPr>
              <w:t>Aquabrim</w:t>
            </w:r>
            <w:proofErr w:type="spellEnd"/>
            <w:r>
              <w:rPr>
                <w:color w:val="222222"/>
                <w:sz w:val="18"/>
                <w:szCs w:val="18"/>
              </w:rPr>
              <w:t xml:space="preserve"> Trigger smart water level controller for homes and apartments — front view</w:t>
            </w:r>
          </w:p>
        </w:tc>
      </w:tr>
    </w:tbl>
    <w:p w:rsidR="00F1155F" w:rsidRDefault="00F1155F">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55F">
        <w:tc>
          <w:tcPr>
            <w:tcW w:w="9360" w:type="dxa"/>
            <w:tcBorders>
              <w:top w:val="single" w:sz="4" w:space="0" w:color="1A56DB"/>
              <w:left w:val="single" w:sz="4" w:space="0" w:color="1A56DB"/>
              <w:bottom w:val="single" w:sz="4" w:space="0" w:color="1A56DB"/>
              <w:right w:val="single" w:sz="4" w:space="0" w:color="1A56DB"/>
            </w:tcBorders>
            <w:shd w:val="clear" w:color="auto" w:fill="1A56DB"/>
            <w:tcMar>
              <w:top w:w="140" w:type="dxa"/>
              <w:left w:w="200" w:type="dxa"/>
              <w:bottom w:w="140" w:type="dxa"/>
              <w:right w:w="200" w:type="dxa"/>
            </w:tcMar>
          </w:tcPr>
          <w:p w:rsidR="00F1155F" w:rsidRDefault="00B14A07">
            <w:r>
              <w:rPr>
                <w:b/>
                <w:bCs/>
                <w:color w:val="FFFFFF"/>
                <w:sz w:val="24"/>
                <w:szCs w:val="24"/>
              </w:rPr>
              <w:t xml:space="preserve">  PRODUCT DESCRIPTION</w:t>
            </w:r>
          </w:p>
        </w:tc>
      </w:tr>
    </w:tbl>
    <w:p w:rsidR="00F1155F" w:rsidRDefault="00F1155F">
      <w:pPr>
        <w:spacing w:before="120"/>
      </w:pPr>
    </w:p>
    <w:p w:rsidR="00F1155F" w:rsidRDefault="00B14A07">
      <w:pPr>
        <w:pStyle w:val="Heading1"/>
      </w:pPr>
      <w:r>
        <w:rPr>
          <w:sz w:val="36"/>
          <w:szCs w:val="36"/>
        </w:rPr>
        <w:t>Trigger — Smart Automatic Water Level Controller for Municipal Supply</w:t>
      </w:r>
    </w:p>
    <w:p w:rsidR="00F1155F" w:rsidRDefault="00B14A07">
      <w:pPr>
        <w:spacing w:before="60" w:after="60"/>
      </w:pPr>
      <w:r>
        <w:rPr>
          <w:b/>
          <w:bCs/>
          <w:color w:val="666666"/>
          <w:sz w:val="17"/>
          <w:szCs w:val="17"/>
        </w:rPr>
        <w:t xml:space="preserve">DOMESTIC </w:t>
      </w:r>
      <w:proofErr w:type="gramStart"/>
      <w:r>
        <w:rPr>
          <w:b/>
          <w:bCs/>
          <w:color w:val="666666"/>
          <w:sz w:val="17"/>
          <w:szCs w:val="17"/>
        </w:rPr>
        <w:t>SOLUTIONS  |</w:t>
      </w:r>
      <w:proofErr w:type="gramEnd"/>
      <w:r>
        <w:rPr>
          <w:b/>
          <w:bCs/>
          <w:color w:val="666666"/>
          <w:sz w:val="17"/>
          <w:szCs w:val="17"/>
        </w:rPr>
        <w:t xml:space="preserve">  In Stock  |  Category: Automatic Water Level Controller</w:t>
      </w:r>
    </w:p>
    <w:p w:rsidR="00F1155F" w:rsidRDefault="00B14A07">
      <w:pPr>
        <w:spacing w:before="100"/>
      </w:pPr>
      <w:r>
        <w:rPr>
          <w:b/>
          <w:bCs/>
          <w:color w:val="1A56DB"/>
          <w:sz w:val="22"/>
          <w:szCs w:val="22"/>
        </w:rPr>
        <w:t>Smart controller for motor, directly connected to corporation water supply line</w:t>
      </w:r>
    </w:p>
    <w:p w:rsidR="00F1155F" w:rsidRDefault="00F1155F">
      <w:pPr>
        <w:spacing w:before="120"/>
      </w:pPr>
    </w:p>
    <w:p w:rsidR="00F1155F" w:rsidRDefault="00B14A07">
      <w:pPr>
        <w:spacing w:before="80" w:after="160"/>
      </w:pPr>
      <w:r>
        <w:rPr>
          <w:color w:val="333333"/>
        </w:rPr>
        <w:t xml:space="preserve">Trigger is </w:t>
      </w:r>
      <w:proofErr w:type="spellStart"/>
      <w:r>
        <w:rPr>
          <w:color w:val="333333"/>
        </w:rPr>
        <w:t>Aquabrim's</w:t>
      </w:r>
      <w:proofErr w:type="spellEnd"/>
      <w:r>
        <w:rPr>
          <w:color w:val="333333"/>
        </w:rPr>
        <w:t xml:space="preserve"> flagship automatic water level controller designed specifically for Indian homes, apartments, and commercial buildings that depend on municipal corporation water supply. Built after years of dedicated R&amp;D for Indian metropolitan cities, Trigger solves one of the most</w:t>
      </w:r>
      <w:r w:rsidR="003816E2">
        <w:rPr>
          <w:color w:val="333333"/>
        </w:rPr>
        <w:t xml:space="preserve"> common household frustrations,</w:t>
      </w:r>
      <w:r>
        <w:rPr>
          <w:color w:val="333333"/>
        </w:rPr>
        <w:t xml:space="preserve"> missing the water supply and ending up with an empty tank.</w:t>
      </w:r>
    </w:p>
    <w:p w:rsidR="00F1155F" w:rsidRDefault="00F1155F">
      <w:pPr>
        <w:spacing w:before="80"/>
      </w:pPr>
    </w:p>
    <w:p w:rsidR="00F1155F" w:rsidRDefault="00B14A07">
      <w:pPr>
        <w:spacing w:before="80" w:after="160"/>
      </w:pPr>
      <w:r>
        <w:rPr>
          <w:color w:val="333333"/>
        </w:rPr>
        <w:t>Unlike conventional float switches or manual motor controllers, Trigger uses advanced RF-based wireless sensor technology to detect water availability in your municip</w:t>
      </w:r>
      <w:r w:rsidR="003816E2">
        <w:rPr>
          <w:color w:val="333333"/>
        </w:rPr>
        <w:t xml:space="preserve">al supply line within minutes, </w:t>
      </w:r>
      <w:r>
        <w:rPr>
          <w:color w:val="333333"/>
        </w:rPr>
        <w:t xml:space="preserve">even if the water is up to 50 </w:t>
      </w:r>
      <w:proofErr w:type="spellStart"/>
      <w:r>
        <w:rPr>
          <w:color w:val="333333"/>
        </w:rPr>
        <w:t>metres</w:t>
      </w:r>
      <w:proofErr w:type="spellEnd"/>
      <w:r>
        <w:rPr>
          <w:color w:val="333333"/>
        </w:rPr>
        <w:t xml:space="preserve"> away from the motor, or if the motor is installed on the first floor. The moment water is detected, Trigger automatically starts the motor, fills your overhead tank, and shuts</w:t>
      </w:r>
      <w:r w:rsidR="003816E2">
        <w:rPr>
          <w:color w:val="333333"/>
        </w:rPr>
        <w:t xml:space="preserve"> the motor down intelligently, </w:t>
      </w:r>
      <w:r>
        <w:rPr>
          <w:color w:val="333333"/>
        </w:rPr>
        <w:t>preventing overflow, protecting the motor from dry-run damage, and ensuring your tank is always optimally filled without any human intervention.</w:t>
      </w:r>
    </w:p>
    <w:p w:rsidR="00F1155F" w:rsidRDefault="00F1155F">
      <w:pPr>
        <w:spacing w:before="80"/>
      </w:pPr>
    </w:p>
    <w:p w:rsidR="00F1155F" w:rsidRDefault="00B14A07">
      <w:pPr>
        <w:spacing w:before="80" w:after="160"/>
      </w:pPr>
      <w:r>
        <w:rPr>
          <w:color w:val="333333"/>
        </w:rPr>
        <w:lastRenderedPageBreak/>
        <w:t>Designed with intelligent automation logic, wireless connectivity and multiple safety protections, Trigger is the perfect home automation tool for busy urban households. It requires no wiring between the roo</w:t>
      </w:r>
      <w:r w:rsidR="003816E2">
        <w:rPr>
          <w:color w:val="333333"/>
        </w:rPr>
        <w:t>f tank and the controller unit,</w:t>
      </w:r>
      <w:r>
        <w:rPr>
          <w:color w:val="333333"/>
        </w:rPr>
        <w:t xml:space="preserve"> everything communicates wirelessly, making installation clean, simple, and completely maintenance-free.</w:t>
      </w:r>
    </w:p>
    <w:p w:rsidR="00F1155F" w:rsidRDefault="00F1155F">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55F">
        <w:tc>
          <w:tcPr>
            <w:tcW w:w="9360" w:type="dxa"/>
            <w:tcBorders>
              <w:top w:val="single" w:sz="4" w:space="0" w:color="1A56DB"/>
              <w:left w:val="single" w:sz="4" w:space="0" w:color="1A56DB"/>
              <w:bottom w:val="single" w:sz="4" w:space="0" w:color="1A56DB"/>
              <w:right w:val="single" w:sz="4" w:space="0" w:color="1A56DB"/>
            </w:tcBorders>
            <w:shd w:val="clear" w:color="auto" w:fill="1A56DB"/>
            <w:tcMar>
              <w:top w:w="140" w:type="dxa"/>
              <w:left w:w="200" w:type="dxa"/>
              <w:bottom w:w="140" w:type="dxa"/>
              <w:right w:w="200" w:type="dxa"/>
            </w:tcMar>
          </w:tcPr>
          <w:p w:rsidR="00F1155F" w:rsidRDefault="00B14A07">
            <w:r>
              <w:rPr>
                <w:b/>
                <w:bCs/>
                <w:color w:val="FFFFFF"/>
                <w:sz w:val="24"/>
                <w:szCs w:val="24"/>
              </w:rPr>
              <w:t xml:space="preserve">  KEY FEATURES</w:t>
            </w:r>
          </w:p>
        </w:tc>
      </w:tr>
    </w:tbl>
    <w:p w:rsidR="00F1155F" w:rsidRDefault="00F1155F">
      <w:pPr>
        <w:spacing w:before="120"/>
      </w:pPr>
    </w:p>
    <w:p w:rsidR="00D532BF" w:rsidRDefault="00B14A07" w:rsidP="00D532BF">
      <w:pPr>
        <w:pStyle w:val="Heading2"/>
      </w:pPr>
      <w:r>
        <w:t>Key Product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
        <w:gridCol w:w="4314"/>
        <w:gridCol w:w="365"/>
        <w:gridCol w:w="4316"/>
      </w:tblGrid>
      <w:tr w:rsidR="00D532BF" w:rsidTr="00385D37">
        <w:tc>
          <w:tcPr>
            <w:tcW w:w="32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80" w:type="dxa"/>
            </w:tcMar>
          </w:tcPr>
          <w:p w:rsidR="00D532BF" w:rsidRDefault="00D532BF" w:rsidP="00385D37">
            <w:pPr>
              <w:jc w:val="center"/>
            </w:pPr>
            <w:r>
              <w:rPr>
                <w:rFonts w:ascii="Segoe UI Symbol" w:hAnsi="Segoe UI Symbol" w:cs="Segoe UI Symbol"/>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160" w:type="dxa"/>
            </w:tcMar>
          </w:tcPr>
          <w:p w:rsidR="00D532BF" w:rsidRDefault="00D532BF" w:rsidP="00D532BF">
            <w:pPr>
              <w:spacing w:after="30"/>
            </w:pPr>
            <w:r>
              <w:rPr>
                <w:b/>
                <w:bCs/>
                <w:color w:val="0F2E6B"/>
                <w:sz w:val="19"/>
                <w:szCs w:val="19"/>
              </w:rPr>
              <w:t>Real-Time Water Detection</w:t>
            </w:r>
          </w:p>
        </w:tc>
        <w:tc>
          <w:tcPr>
            <w:tcW w:w="32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160" w:type="dxa"/>
            </w:tcMar>
          </w:tcPr>
          <w:p w:rsidR="00D532BF" w:rsidRDefault="00D532BF" w:rsidP="00385D37">
            <w:pPr>
              <w:spacing w:after="30"/>
            </w:pPr>
            <w:r>
              <w:rPr>
                <w:b/>
                <w:bCs/>
                <w:color w:val="0F2E6B"/>
                <w:sz w:val="19"/>
                <w:szCs w:val="19"/>
              </w:rPr>
              <w:t>Automatic Motor Control</w:t>
            </w:r>
          </w:p>
          <w:p w:rsidR="00D532BF" w:rsidRDefault="00D532BF" w:rsidP="00385D37"/>
        </w:tc>
      </w:tr>
      <w:tr w:rsidR="00D532BF" w:rsidTr="00385D37">
        <w:tc>
          <w:tcPr>
            <w:tcW w:w="32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160" w:type="dxa"/>
            </w:tcMar>
          </w:tcPr>
          <w:p w:rsidR="00D532BF" w:rsidRDefault="00D532BF" w:rsidP="00385D37">
            <w:pPr>
              <w:spacing w:after="30"/>
            </w:pPr>
            <w:r>
              <w:rPr>
                <w:b/>
                <w:bCs/>
                <w:color w:val="0F2E6B"/>
                <w:sz w:val="19"/>
                <w:szCs w:val="19"/>
              </w:rPr>
              <w:t>RF Wireless Technology</w:t>
            </w:r>
          </w:p>
          <w:p w:rsidR="00D532BF" w:rsidRDefault="00D532BF" w:rsidP="00385D37"/>
        </w:tc>
        <w:tc>
          <w:tcPr>
            <w:tcW w:w="32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160" w:type="dxa"/>
            </w:tcMar>
          </w:tcPr>
          <w:p w:rsidR="00D532BF" w:rsidRDefault="00D532BF" w:rsidP="00385D37">
            <w:pPr>
              <w:spacing w:after="30"/>
            </w:pPr>
            <w:r>
              <w:rPr>
                <w:b/>
                <w:bCs/>
                <w:color w:val="0F2E6B"/>
                <w:sz w:val="19"/>
                <w:szCs w:val="19"/>
              </w:rPr>
              <w:t>Dry Run Protection</w:t>
            </w:r>
          </w:p>
          <w:p w:rsidR="00D532BF" w:rsidRDefault="00D532BF" w:rsidP="00385D37"/>
        </w:tc>
      </w:tr>
      <w:tr w:rsidR="00D532BF" w:rsidTr="00385D37">
        <w:tc>
          <w:tcPr>
            <w:tcW w:w="32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160" w:type="dxa"/>
            </w:tcMar>
          </w:tcPr>
          <w:p w:rsidR="00D532BF" w:rsidRDefault="00D532BF" w:rsidP="00385D37">
            <w:pPr>
              <w:spacing w:after="30"/>
            </w:pPr>
            <w:r>
              <w:rPr>
                <w:b/>
                <w:bCs/>
                <w:color w:val="0F2E6B"/>
                <w:sz w:val="19"/>
                <w:szCs w:val="19"/>
              </w:rPr>
              <w:t>Overflow Prevention</w:t>
            </w:r>
          </w:p>
          <w:p w:rsidR="00D532BF" w:rsidRDefault="00D532BF" w:rsidP="00385D37"/>
        </w:tc>
        <w:tc>
          <w:tcPr>
            <w:tcW w:w="32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160" w:type="dxa"/>
            </w:tcMar>
          </w:tcPr>
          <w:p w:rsidR="00D532BF" w:rsidRDefault="00D532BF" w:rsidP="00385D37">
            <w:pPr>
              <w:spacing w:after="30"/>
            </w:pPr>
            <w:r>
              <w:rPr>
                <w:b/>
                <w:bCs/>
                <w:color w:val="0F2E6B"/>
                <w:sz w:val="19"/>
                <w:szCs w:val="19"/>
              </w:rPr>
              <w:t>Voltage Protection</w:t>
            </w:r>
          </w:p>
          <w:p w:rsidR="00D532BF" w:rsidRDefault="00D532BF" w:rsidP="00385D37"/>
        </w:tc>
      </w:tr>
      <w:tr w:rsidR="00D532BF" w:rsidTr="00385D37">
        <w:tc>
          <w:tcPr>
            <w:tcW w:w="32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160" w:type="dxa"/>
            </w:tcMar>
          </w:tcPr>
          <w:p w:rsidR="00D532BF" w:rsidRDefault="00D532BF" w:rsidP="00385D37">
            <w:pPr>
              <w:spacing w:after="30"/>
            </w:pPr>
            <w:r>
              <w:rPr>
                <w:b/>
                <w:bCs/>
                <w:color w:val="0F2E6B"/>
                <w:sz w:val="19"/>
                <w:szCs w:val="19"/>
              </w:rPr>
              <w:t>Multi-Tank Support</w:t>
            </w:r>
          </w:p>
          <w:p w:rsidR="00D532BF" w:rsidRDefault="00D532BF" w:rsidP="00385D37"/>
        </w:tc>
        <w:tc>
          <w:tcPr>
            <w:tcW w:w="32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160" w:type="dxa"/>
            </w:tcMar>
          </w:tcPr>
          <w:p w:rsidR="00D532BF" w:rsidRDefault="00D532BF" w:rsidP="00385D37">
            <w:pPr>
              <w:spacing w:after="30"/>
            </w:pPr>
            <w:r>
              <w:rPr>
                <w:b/>
                <w:bCs/>
                <w:color w:val="0F2E6B"/>
                <w:sz w:val="19"/>
                <w:szCs w:val="19"/>
              </w:rPr>
              <w:t>LED + Digital Display</w:t>
            </w:r>
          </w:p>
          <w:p w:rsidR="00D532BF" w:rsidRDefault="00D532BF" w:rsidP="00385D37"/>
        </w:tc>
      </w:tr>
      <w:tr w:rsidR="00D532BF" w:rsidTr="00385D37">
        <w:tc>
          <w:tcPr>
            <w:tcW w:w="32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0F5FF"/>
            <w:tcMar>
              <w:top w:w="120" w:type="dxa"/>
              <w:left w:w="120" w:type="dxa"/>
              <w:bottom w:w="120" w:type="dxa"/>
              <w:right w:w="160" w:type="dxa"/>
            </w:tcMar>
          </w:tcPr>
          <w:p w:rsidR="00D532BF" w:rsidRDefault="00D532BF" w:rsidP="00385D37">
            <w:pPr>
              <w:spacing w:after="30"/>
            </w:pPr>
            <w:r>
              <w:rPr>
                <w:b/>
                <w:bCs/>
                <w:color w:val="0F2E6B"/>
                <w:sz w:val="19"/>
                <w:szCs w:val="19"/>
              </w:rPr>
              <w:t>Timer Mode</w:t>
            </w:r>
          </w:p>
          <w:p w:rsidR="00D532BF" w:rsidRDefault="00D532BF" w:rsidP="00385D37"/>
        </w:tc>
        <w:tc>
          <w:tcPr>
            <w:tcW w:w="32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80" w:type="dxa"/>
            </w:tcMar>
          </w:tcPr>
          <w:p w:rsidR="00D532BF" w:rsidRDefault="00D532BF" w:rsidP="00385D37">
            <w:pPr>
              <w:jc w:val="center"/>
            </w:pPr>
            <w:r>
              <w:rPr>
                <w:color w:val="222222"/>
                <w:sz w:val="22"/>
                <w:szCs w:val="22"/>
              </w:rPr>
              <w:t>🔧</w:t>
            </w:r>
          </w:p>
        </w:tc>
        <w:tc>
          <w:tcPr>
            <w:tcW w:w="4360" w:type="dxa"/>
            <w:tcBorders>
              <w:top w:val="single" w:sz="4" w:space="0" w:color="D8E4F0"/>
              <w:left w:val="single" w:sz="4" w:space="0" w:color="D8E4F0"/>
              <w:bottom w:val="single" w:sz="4" w:space="0" w:color="D8E4F0"/>
              <w:right w:val="single" w:sz="4" w:space="0" w:color="D8E4F0"/>
            </w:tcBorders>
            <w:shd w:val="clear" w:color="auto" w:fill="FFFFFF"/>
            <w:tcMar>
              <w:top w:w="120" w:type="dxa"/>
              <w:left w:w="120" w:type="dxa"/>
              <w:bottom w:w="120" w:type="dxa"/>
              <w:right w:w="160" w:type="dxa"/>
            </w:tcMar>
          </w:tcPr>
          <w:p w:rsidR="00D532BF" w:rsidRDefault="00D532BF" w:rsidP="00385D37">
            <w:pPr>
              <w:spacing w:after="30"/>
            </w:pPr>
            <w:r>
              <w:rPr>
                <w:b/>
                <w:bCs/>
                <w:color w:val="0F2E6B"/>
                <w:sz w:val="19"/>
                <w:szCs w:val="19"/>
              </w:rPr>
              <w:t>Maintenance-Free Sensors</w:t>
            </w:r>
          </w:p>
          <w:p w:rsidR="00D532BF" w:rsidRDefault="00D532BF" w:rsidP="00385D37"/>
        </w:tc>
      </w:tr>
    </w:tbl>
    <w:p w:rsidR="00F1155F" w:rsidRDefault="00F1155F">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55F">
        <w:tc>
          <w:tcPr>
            <w:tcW w:w="9360" w:type="dxa"/>
            <w:tcBorders>
              <w:top w:val="single" w:sz="4" w:space="0" w:color="1A56DB"/>
              <w:left w:val="single" w:sz="4" w:space="0" w:color="1A56DB"/>
              <w:bottom w:val="single" w:sz="4" w:space="0" w:color="1A56DB"/>
              <w:right w:val="single" w:sz="4" w:space="0" w:color="1A56DB"/>
            </w:tcBorders>
            <w:shd w:val="clear" w:color="auto" w:fill="1A56DB"/>
            <w:tcMar>
              <w:top w:w="140" w:type="dxa"/>
              <w:left w:w="200" w:type="dxa"/>
              <w:bottom w:w="140" w:type="dxa"/>
              <w:right w:w="200" w:type="dxa"/>
            </w:tcMar>
          </w:tcPr>
          <w:p w:rsidR="00F1155F" w:rsidRDefault="00B14A07">
            <w:r>
              <w:rPr>
                <w:b/>
                <w:bCs/>
                <w:color w:val="FFFFFF"/>
                <w:sz w:val="24"/>
                <w:szCs w:val="24"/>
              </w:rPr>
              <w:t xml:space="preserve">  HOW IT WORKS</w:t>
            </w:r>
          </w:p>
        </w:tc>
      </w:tr>
    </w:tbl>
    <w:p w:rsidR="00F1155F" w:rsidRDefault="00F1155F">
      <w:pPr>
        <w:spacing w:before="120"/>
      </w:pPr>
    </w:p>
    <w:p w:rsidR="00D532BF" w:rsidRDefault="00D532BF" w:rsidP="00D532BF">
      <w:pPr>
        <w:spacing w:before="120"/>
      </w:pPr>
    </w:p>
    <w:p w:rsidR="00D532BF" w:rsidRDefault="00D532BF" w:rsidP="00D532BF">
      <w:pPr>
        <w:pStyle w:val="Heading2"/>
        <w:spacing w:before="240" w:after="120"/>
      </w:pPr>
      <w:r>
        <w:rPr>
          <w:sz w:val="28"/>
          <w:szCs w:val="28"/>
        </w:rPr>
        <w:t>How Trigger Works</w:t>
      </w:r>
    </w:p>
    <w:p w:rsidR="00D532BF" w:rsidRDefault="00D532BF" w:rsidP="00D532B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600"/>
        <w:gridCol w:w="6200"/>
      </w:tblGrid>
      <w:tr w:rsidR="00D532BF" w:rsidTr="00385D37">
        <w:tc>
          <w:tcPr>
            <w:tcW w:w="560" w:type="dxa"/>
            <w:tcBorders>
              <w:top w:val="single" w:sz="4" w:space="0" w:color="1A56DB"/>
              <w:left w:val="single" w:sz="4" w:space="0" w:color="1A56DB"/>
              <w:bottom w:val="single" w:sz="4" w:space="0" w:color="1A56DB"/>
              <w:right w:val="single" w:sz="4" w:space="0" w:color="1A56DB"/>
            </w:tcBorders>
            <w:shd w:val="clear" w:color="auto" w:fill="1A56DB"/>
            <w:tcMar>
              <w:top w:w="120" w:type="dxa"/>
              <w:left w:w="0" w:type="dxa"/>
              <w:bottom w:w="120" w:type="dxa"/>
              <w:right w:w="0" w:type="dxa"/>
            </w:tcMar>
          </w:tcPr>
          <w:p w:rsidR="00D532BF" w:rsidRDefault="00D532BF" w:rsidP="00385D37">
            <w:pPr>
              <w:jc w:val="center"/>
            </w:pPr>
            <w:r>
              <w:rPr>
                <w:b/>
                <w:bCs/>
                <w:color w:val="FFFFFF"/>
                <w:sz w:val="22"/>
                <w:szCs w:val="22"/>
              </w:rPr>
              <w:t>01</w:t>
            </w:r>
          </w:p>
        </w:tc>
        <w:tc>
          <w:tcPr>
            <w:tcW w:w="2600" w:type="dxa"/>
            <w:tcBorders>
              <w:top w:val="single" w:sz="4" w:space="0" w:color="D0D8E8"/>
              <w:left w:val="single" w:sz="4" w:space="0" w:color="D0D8E8"/>
              <w:bottom w:val="single" w:sz="4" w:space="0" w:color="D0D8E8"/>
              <w:right w:val="single" w:sz="4" w:space="0" w:color="D0D8E8"/>
            </w:tcBorders>
            <w:shd w:val="clear" w:color="auto" w:fill="EBF5FB"/>
            <w:tcMar>
              <w:top w:w="120" w:type="dxa"/>
              <w:left w:w="160" w:type="dxa"/>
              <w:bottom w:w="120" w:type="dxa"/>
              <w:right w:w="160" w:type="dxa"/>
            </w:tcMar>
          </w:tcPr>
          <w:p w:rsidR="00D532BF" w:rsidRDefault="00D532BF" w:rsidP="00385D37">
            <w:r>
              <w:rPr>
                <w:b/>
                <w:bCs/>
                <w:color w:val="0F2E6B"/>
                <w:sz w:val="19"/>
                <w:szCs w:val="19"/>
              </w:rPr>
              <w:t>Detects Supply</w:t>
            </w:r>
          </w:p>
        </w:tc>
        <w:tc>
          <w:tcPr>
            <w:tcW w:w="6200" w:type="dxa"/>
            <w:tcBorders>
              <w:top w:val="single" w:sz="4" w:space="0" w:color="D0D8E8"/>
              <w:left w:val="single" w:sz="4" w:space="0" w:color="D0D8E8"/>
              <w:bottom w:val="single" w:sz="4" w:space="0" w:color="D0D8E8"/>
              <w:right w:val="single" w:sz="4" w:space="0" w:color="D0D8E8"/>
            </w:tcBorders>
            <w:shd w:val="clear" w:color="auto" w:fill="EBF5FB"/>
            <w:tcMar>
              <w:top w:w="120" w:type="dxa"/>
              <w:left w:w="160" w:type="dxa"/>
              <w:bottom w:w="120" w:type="dxa"/>
              <w:right w:w="160" w:type="dxa"/>
            </w:tcMar>
          </w:tcPr>
          <w:p w:rsidR="00D532BF" w:rsidRDefault="00D532BF" w:rsidP="00385D37">
            <w:r>
              <w:rPr>
                <w:color w:val="222222"/>
                <w:sz w:val="19"/>
                <w:szCs w:val="19"/>
              </w:rPr>
              <w:t>The sensor on your inlet pipe detects municipal water the moment it arrives, within minutes, up to 50m from the motor.</w:t>
            </w:r>
          </w:p>
        </w:tc>
      </w:tr>
    </w:tbl>
    <w:p w:rsidR="00D532BF" w:rsidRDefault="00D532BF" w:rsidP="00D532BF">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600"/>
        <w:gridCol w:w="6200"/>
      </w:tblGrid>
      <w:tr w:rsidR="00D532BF" w:rsidTr="00385D37">
        <w:tc>
          <w:tcPr>
            <w:tcW w:w="560" w:type="dxa"/>
            <w:tcBorders>
              <w:top w:val="single" w:sz="4" w:space="0" w:color="145A32"/>
              <w:left w:val="single" w:sz="4" w:space="0" w:color="145A32"/>
              <w:bottom w:val="single" w:sz="4" w:space="0" w:color="145A32"/>
              <w:right w:val="single" w:sz="4" w:space="0" w:color="145A32"/>
            </w:tcBorders>
            <w:shd w:val="clear" w:color="auto" w:fill="145A32"/>
            <w:tcMar>
              <w:top w:w="120" w:type="dxa"/>
              <w:left w:w="0" w:type="dxa"/>
              <w:bottom w:w="120" w:type="dxa"/>
              <w:right w:w="0" w:type="dxa"/>
            </w:tcMar>
          </w:tcPr>
          <w:p w:rsidR="00D532BF" w:rsidRDefault="00D532BF" w:rsidP="00385D37">
            <w:pPr>
              <w:jc w:val="center"/>
            </w:pPr>
            <w:r>
              <w:rPr>
                <w:b/>
                <w:bCs/>
                <w:color w:val="FFFFFF"/>
                <w:sz w:val="22"/>
                <w:szCs w:val="22"/>
              </w:rPr>
              <w:t>02</w:t>
            </w:r>
          </w:p>
        </w:tc>
        <w:tc>
          <w:tcPr>
            <w:tcW w:w="2600" w:type="dxa"/>
            <w:tcBorders>
              <w:top w:val="single" w:sz="4" w:space="0" w:color="D0D8E8"/>
              <w:left w:val="single" w:sz="4" w:space="0" w:color="D0D8E8"/>
              <w:bottom w:val="single" w:sz="4" w:space="0" w:color="D0D8E8"/>
              <w:right w:val="single" w:sz="4" w:space="0" w:color="D0D8E8"/>
            </w:tcBorders>
            <w:shd w:val="clear" w:color="auto" w:fill="EAFAF1"/>
            <w:tcMar>
              <w:top w:w="120" w:type="dxa"/>
              <w:left w:w="160" w:type="dxa"/>
              <w:bottom w:w="120" w:type="dxa"/>
              <w:right w:w="160" w:type="dxa"/>
            </w:tcMar>
          </w:tcPr>
          <w:p w:rsidR="00D532BF" w:rsidRDefault="00D532BF" w:rsidP="00385D37">
            <w:r>
              <w:rPr>
                <w:b/>
                <w:bCs/>
                <w:color w:val="0F2E6B"/>
                <w:sz w:val="19"/>
                <w:szCs w:val="19"/>
              </w:rPr>
              <w:t>Starts the Motor</w:t>
            </w:r>
          </w:p>
        </w:tc>
        <w:tc>
          <w:tcPr>
            <w:tcW w:w="6200" w:type="dxa"/>
            <w:tcBorders>
              <w:top w:val="single" w:sz="4" w:space="0" w:color="D0D8E8"/>
              <w:left w:val="single" w:sz="4" w:space="0" w:color="D0D8E8"/>
              <w:bottom w:val="single" w:sz="4" w:space="0" w:color="D0D8E8"/>
              <w:right w:val="single" w:sz="4" w:space="0" w:color="D0D8E8"/>
            </w:tcBorders>
            <w:shd w:val="clear" w:color="auto" w:fill="EAFAF1"/>
            <w:tcMar>
              <w:top w:w="120" w:type="dxa"/>
              <w:left w:w="160" w:type="dxa"/>
              <w:bottom w:w="120" w:type="dxa"/>
              <w:right w:w="160" w:type="dxa"/>
            </w:tcMar>
          </w:tcPr>
          <w:p w:rsidR="00D532BF" w:rsidRDefault="00D532BF" w:rsidP="004542CA">
            <w:r>
              <w:rPr>
                <w:color w:val="222222"/>
                <w:sz w:val="19"/>
                <w:szCs w:val="19"/>
              </w:rPr>
              <w:t xml:space="preserve">As soon as supply is confirmed, Trigger automatically </w:t>
            </w:r>
            <w:r w:rsidR="004542CA">
              <w:rPr>
                <w:color w:val="222222"/>
                <w:sz w:val="19"/>
                <w:szCs w:val="19"/>
              </w:rPr>
              <w:t>TURN ON</w:t>
            </w:r>
            <w:r>
              <w:rPr>
                <w:color w:val="222222"/>
                <w:sz w:val="19"/>
                <w:szCs w:val="19"/>
              </w:rPr>
              <w:t xml:space="preserve"> your motor and begins filling the overhead tank.</w:t>
            </w:r>
          </w:p>
        </w:tc>
      </w:tr>
    </w:tbl>
    <w:p w:rsidR="00D532BF" w:rsidRDefault="00D532BF" w:rsidP="00D532BF">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600"/>
        <w:gridCol w:w="6200"/>
      </w:tblGrid>
      <w:tr w:rsidR="00D532BF" w:rsidTr="00385D37">
        <w:tc>
          <w:tcPr>
            <w:tcW w:w="560" w:type="dxa"/>
            <w:tcBorders>
              <w:top w:val="single" w:sz="4" w:space="0" w:color="E67E22"/>
              <w:left w:val="single" w:sz="4" w:space="0" w:color="E67E22"/>
              <w:bottom w:val="single" w:sz="4" w:space="0" w:color="E67E22"/>
              <w:right w:val="single" w:sz="4" w:space="0" w:color="E67E22"/>
            </w:tcBorders>
            <w:shd w:val="clear" w:color="auto" w:fill="E67E22"/>
            <w:tcMar>
              <w:top w:w="120" w:type="dxa"/>
              <w:left w:w="0" w:type="dxa"/>
              <w:bottom w:w="120" w:type="dxa"/>
              <w:right w:w="0" w:type="dxa"/>
            </w:tcMar>
          </w:tcPr>
          <w:p w:rsidR="00D532BF" w:rsidRDefault="00D532BF" w:rsidP="00385D37">
            <w:pPr>
              <w:jc w:val="center"/>
            </w:pPr>
            <w:r>
              <w:rPr>
                <w:b/>
                <w:bCs/>
                <w:color w:val="FFFFFF"/>
                <w:sz w:val="22"/>
                <w:szCs w:val="22"/>
              </w:rPr>
              <w:t>03</w:t>
            </w:r>
          </w:p>
        </w:tc>
        <w:tc>
          <w:tcPr>
            <w:tcW w:w="2600" w:type="dxa"/>
            <w:tcBorders>
              <w:top w:val="single" w:sz="4" w:space="0" w:color="D0D8E8"/>
              <w:left w:val="single" w:sz="4" w:space="0" w:color="D0D8E8"/>
              <w:bottom w:val="single" w:sz="4" w:space="0" w:color="D0D8E8"/>
              <w:right w:val="single" w:sz="4" w:space="0" w:color="D0D8E8"/>
            </w:tcBorders>
            <w:shd w:val="clear" w:color="auto" w:fill="FEF9E7"/>
            <w:tcMar>
              <w:top w:w="120" w:type="dxa"/>
              <w:left w:w="160" w:type="dxa"/>
              <w:bottom w:w="120" w:type="dxa"/>
              <w:right w:w="160" w:type="dxa"/>
            </w:tcMar>
          </w:tcPr>
          <w:p w:rsidR="00D532BF" w:rsidRDefault="00D532BF" w:rsidP="00385D37">
            <w:r>
              <w:rPr>
                <w:b/>
                <w:bCs/>
                <w:color w:val="0F2E6B"/>
                <w:sz w:val="19"/>
                <w:szCs w:val="19"/>
              </w:rPr>
              <w:t>Monitors the Tank</w:t>
            </w:r>
          </w:p>
        </w:tc>
        <w:tc>
          <w:tcPr>
            <w:tcW w:w="6200" w:type="dxa"/>
            <w:tcBorders>
              <w:top w:val="single" w:sz="4" w:space="0" w:color="D0D8E8"/>
              <w:left w:val="single" w:sz="4" w:space="0" w:color="D0D8E8"/>
              <w:bottom w:val="single" w:sz="4" w:space="0" w:color="D0D8E8"/>
              <w:right w:val="single" w:sz="4" w:space="0" w:color="D0D8E8"/>
            </w:tcBorders>
            <w:shd w:val="clear" w:color="auto" w:fill="FEF9E7"/>
            <w:tcMar>
              <w:top w:w="120" w:type="dxa"/>
              <w:left w:w="160" w:type="dxa"/>
              <w:bottom w:w="120" w:type="dxa"/>
              <w:right w:w="160" w:type="dxa"/>
            </w:tcMar>
          </w:tcPr>
          <w:p w:rsidR="00D532BF" w:rsidRDefault="00D532BF" w:rsidP="00385D37">
            <w:r>
              <w:rPr>
                <w:color w:val="222222"/>
                <w:sz w:val="19"/>
                <w:szCs w:val="19"/>
              </w:rPr>
              <w:t>Wireless sensors track tank levels in real time and show live readings on the controller's digital display.</w:t>
            </w:r>
          </w:p>
        </w:tc>
      </w:tr>
    </w:tbl>
    <w:p w:rsidR="00D532BF" w:rsidRDefault="00D532BF" w:rsidP="00D532BF">
      <w:pPr>
        <w:spacing w:before="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600"/>
        <w:gridCol w:w="6200"/>
      </w:tblGrid>
      <w:tr w:rsidR="00D532BF" w:rsidTr="00385D37">
        <w:tc>
          <w:tcPr>
            <w:tcW w:w="560" w:type="dxa"/>
            <w:tcBorders>
              <w:top w:val="single" w:sz="4" w:space="0" w:color="C0392B"/>
              <w:left w:val="single" w:sz="4" w:space="0" w:color="C0392B"/>
              <w:bottom w:val="single" w:sz="4" w:space="0" w:color="C0392B"/>
              <w:right w:val="single" w:sz="4" w:space="0" w:color="C0392B"/>
            </w:tcBorders>
            <w:shd w:val="clear" w:color="auto" w:fill="C0392B"/>
            <w:tcMar>
              <w:top w:w="120" w:type="dxa"/>
              <w:left w:w="0" w:type="dxa"/>
              <w:bottom w:w="120" w:type="dxa"/>
              <w:right w:w="0" w:type="dxa"/>
            </w:tcMar>
          </w:tcPr>
          <w:p w:rsidR="00D532BF" w:rsidRDefault="00D532BF" w:rsidP="00385D37">
            <w:pPr>
              <w:jc w:val="center"/>
            </w:pPr>
            <w:r>
              <w:rPr>
                <w:b/>
                <w:bCs/>
                <w:color w:val="FFFFFF"/>
                <w:sz w:val="22"/>
                <w:szCs w:val="22"/>
              </w:rPr>
              <w:t>04</w:t>
            </w:r>
          </w:p>
        </w:tc>
        <w:tc>
          <w:tcPr>
            <w:tcW w:w="2600" w:type="dxa"/>
            <w:tcBorders>
              <w:top w:val="single" w:sz="4" w:space="0" w:color="D0D8E8"/>
              <w:left w:val="single" w:sz="4" w:space="0" w:color="D0D8E8"/>
              <w:bottom w:val="single" w:sz="4" w:space="0" w:color="D0D8E8"/>
              <w:right w:val="single" w:sz="4" w:space="0" w:color="D0D8E8"/>
            </w:tcBorders>
            <w:shd w:val="clear" w:color="auto" w:fill="FDEDEC"/>
            <w:tcMar>
              <w:top w:w="120" w:type="dxa"/>
              <w:left w:w="160" w:type="dxa"/>
              <w:bottom w:w="120" w:type="dxa"/>
              <w:right w:w="160" w:type="dxa"/>
            </w:tcMar>
          </w:tcPr>
          <w:p w:rsidR="00D532BF" w:rsidRDefault="00D532BF" w:rsidP="00385D37">
            <w:r>
              <w:rPr>
                <w:b/>
                <w:bCs/>
                <w:color w:val="0F2E6B"/>
                <w:sz w:val="19"/>
                <w:szCs w:val="19"/>
              </w:rPr>
              <w:t>Stops Intelligently</w:t>
            </w:r>
          </w:p>
        </w:tc>
        <w:tc>
          <w:tcPr>
            <w:tcW w:w="6200" w:type="dxa"/>
            <w:tcBorders>
              <w:top w:val="single" w:sz="4" w:space="0" w:color="D0D8E8"/>
              <w:left w:val="single" w:sz="4" w:space="0" w:color="D0D8E8"/>
              <w:bottom w:val="single" w:sz="4" w:space="0" w:color="D0D8E8"/>
              <w:right w:val="single" w:sz="4" w:space="0" w:color="D0D8E8"/>
            </w:tcBorders>
            <w:shd w:val="clear" w:color="auto" w:fill="FDEDEC"/>
            <w:tcMar>
              <w:top w:w="120" w:type="dxa"/>
              <w:left w:w="160" w:type="dxa"/>
              <w:bottom w:w="120" w:type="dxa"/>
              <w:right w:w="160" w:type="dxa"/>
            </w:tcMar>
          </w:tcPr>
          <w:p w:rsidR="00D532BF" w:rsidRDefault="00D532BF" w:rsidP="00385D37">
            <w:r>
              <w:rPr>
                <w:color w:val="222222"/>
                <w:sz w:val="19"/>
                <w:szCs w:val="19"/>
              </w:rPr>
              <w:t>The motor stops when: tank is full · supply is interrupted · dry run is detected · voltage becomes unsafe.</w:t>
            </w:r>
          </w:p>
        </w:tc>
      </w:tr>
    </w:tbl>
    <w:p w:rsidR="00F1155F" w:rsidRDefault="00F1155F">
      <w:pPr>
        <w:spacing w:before="280"/>
      </w:pPr>
    </w:p>
    <w:p w:rsidR="00F1155F" w:rsidRDefault="00F1155F">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32BF" w:rsidTr="00385D37">
        <w:tc>
          <w:tcPr>
            <w:tcW w:w="0" w:type="auto"/>
            <w:tcBorders>
              <w:top w:val="single" w:sz="4" w:space="0" w:color="1A56DB"/>
              <w:left w:val="single" w:sz="4" w:space="0" w:color="1A56DB"/>
              <w:bottom w:val="single" w:sz="4" w:space="0" w:color="1A56DB"/>
              <w:right w:val="single" w:sz="4" w:space="0" w:color="1A56DB"/>
            </w:tcBorders>
            <w:shd w:val="clear" w:color="auto" w:fill="1A56DB"/>
            <w:tcMar>
              <w:top w:w="160" w:type="dxa"/>
              <w:left w:w="240" w:type="dxa"/>
              <w:bottom w:w="160" w:type="dxa"/>
              <w:right w:w="240" w:type="dxa"/>
            </w:tcMar>
          </w:tcPr>
          <w:p w:rsidR="00D532BF" w:rsidRDefault="00D532BF" w:rsidP="00385D37">
            <w:r>
              <w:rPr>
                <w:b/>
                <w:bCs/>
                <w:color w:val="FFFFFF"/>
                <w:sz w:val="18"/>
                <w:szCs w:val="18"/>
              </w:rPr>
              <w:t xml:space="preserve">  04  —  TECHNICAL SPECIFICATIONS</w:t>
            </w:r>
          </w:p>
        </w:tc>
      </w:tr>
    </w:tbl>
    <w:p w:rsidR="00D532BF" w:rsidRDefault="00D532BF" w:rsidP="00D532BF">
      <w:pPr>
        <w:spacing w:before="120"/>
      </w:pPr>
    </w:p>
    <w:p w:rsidR="00D532BF" w:rsidRDefault="00D532BF" w:rsidP="00D532BF">
      <w:pPr>
        <w:pStyle w:val="Heading2"/>
        <w:spacing w:before="240" w:after="120"/>
      </w:pPr>
      <w:r>
        <w:rPr>
          <w:sz w:val="28"/>
          <w:szCs w:val="28"/>
        </w:rPr>
        <w:t>Technical Specifications</w:t>
      </w:r>
    </w:p>
    <w:p w:rsidR="00D532BF" w:rsidRDefault="00D532BF" w:rsidP="00D532B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532BF" w:rsidTr="00385D37">
        <w:tc>
          <w:tcPr>
            <w:tcW w:w="3200" w:type="dxa"/>
            <w:tcBorders>
              <w:top w:val="single" w:sz="4" w:space="0" w:color="0F2E6B"/>
              <w:left w:val="single" w:sz="4" w:space="0" w:color="0F2E6B"/>
              <w:bottom w:val="single" w:sz="4" w:space="0" w:color="0F2E6B"/>
              <w:right w:val="single" w:sz="4" w:space="0" w:color="0F2E6B"/>
            </w:tcBorders>
            <w:shd w:val="clear" w:color="auto" w:fill="0F2E6B"/>
            <w:tcMar>
              <w:top w:w="90" w:type="dxa"/>
              <w:left w:w="140" w:type="dxa"/>
              <w:bottom w:w="90" w:type="dxa"/>
              <w:right w:w="140" w:type="dxa"/>
            </w:tcMar>
          </w:tcPr>
          <w:p w:rsidR="00D532BF" w:rsidRDefault="00D532BF" w:rsidP="00385D37">
            <w:r>
              <w:rPr>
                <w:b/>
                <w:bCs/>
                <w:color w:val="FFFFFF"/>
                <w:sz w:val="18"/>
                <w:szCs w:val="18"/>
              </w:rPr>
              <w:t>Specification</w:t>
            </w:r>
          </w:p>
        </w:tc>
        <w:tc>
          <w:tcPr>
            <w:tcW w:w="6160" w:type="dxa"/>
            <w:tcBorders>
              <w:top w:val="single" w:sz="4" w:space="0" w:color="0F2E6B"/>
              <w:left w:val="single" w:sz="4" w:space="0" w:color="0F2E6B"/>
              <w:bottom w:val="single" w:sz="4" w:space="0" w:color="0F2E6B"/>
              <w:right w:val="single" w:sz="4" w:space="0" w:color="0F2E6B"/>
            </w:tcBorders>
            <w:shd w:val="clear" w:color="auto" w:fill="0F2E6B"/>
            <w:tcMar>
              <w:top w:w="90" w:type="dxa"/>
              <w:left w:w="140" w:type="dxa"/>
              <w:bottom w:w="90" w:type="dxa"/>
              <w:right w:w="140" w:type="dxa"/>
            </w:tcMar>
          </w:tcPr>
          <w:p w:rsidR="00D532BF" w:rsidRDefault="00D532BF" w:rsidP="00385D37">
            <w:r>
              <w:rPr>
                <w:b/>
                <w:bCs/>
                <w:color w:val="FFFFFF"/>
                <w:sz w:val="18"/>
                <w:szCs w:val="18"/>
              </w:rPr>
              <w:t>Details</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b/>
                <w:bCs/>
                <w:color w:val="0F2E6B"/>
                <w:sz w:val="18"/>
                <w:szCs w:val="18"/>
              </w:rPr>
              <w:t>Compatible Supply</w:t>
            </w:r>
          </w:p>
        </w:tc>
        <w:tc>
          <w:tcPr>
            <w:tcW w:w="616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color w:val="222222"/>
                <w:sz w:val="18"/>
                <w:szCs w:val="18"/>
              </w:rPr>
              <w:t>Municipal / Corporation water supply line</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b/>
                <w:bCs/>
                <w:color w:val="0F2E6B"/>
                <w:sz w:val="18"/>
                <w:szCs w:val="18"/>
              </w:rPr>
              <w:t>Motor Type</w:t>
            </w:r>
          </w:p>
        </w:tc>
        <w:tc>
          <w:tcPr>
            <w:tcW w:w="616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4542CA" w:rsidP="00385D37">
            <w:r>
              <w:rPr>
                <w:color w:val="222222"/>
                <w:sz w:val="18"/>
                <w:szCs w:val="18"/>
              </w:rPr>
              <w:t xml:space="preserve">Single/three </w:t>
            </w:r>
            <w:r w:rsidR="00D532BF">
              <w:rPr>
                <w:color w:val="222222"/>
                <w:sz w:val="18"/>
                <w:szCs w:val="18"/>
              </w:rPr>
              <w:t>Phase motor (direct / MCB / switch)</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b/>
                <w:bCs/>
                <w:color w:val="0F2E6B"/>
                <w:sz w:val="18"/>
                <w:szCs w:val="18"/>
              </w:rPr>
              <w:t>Wireless Technology</w:t>
            </w:r>
          </w:p>
        </w:tc>
        <w:tc>
          <w:tcPr>
            <w:tcW w:w="616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color w:val="222222"/>
                <w:sz w:val="18"/>
                <w:szCs w:val="18"/>
              </w:rPr>
              <w:t>RF (Radio Frequency) — no tank-to-controller wiring</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b/>
                <w:bCs/>
                <w:color w:val="0F2E6B"/>
                <w:sz w:val="18"/>
                <w:szCs w:val="18"/>
              </w:rPr>
              <w:t>Detection Range</w:t>
            </w:r>
          </w:p>
        </w:tc>
        <w:tc>
          <w:tcPr>
            <w:tcW w:w="616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color w:val="222222"/>
                <w:sz w:val="18"/>
                <w:szCs w:val="18"/>
              </w:rPr>
              <w:t xml:space="preserve">Up to 50 </w:t>
            </w:r>
            <w:proofErr w:type="spellStart"/>
            <w:r>
              <w:rPr>
                <w:color w:val="222222"/>
                <w:sz w:val="18"/>
                <w:szCs w:val="18"/>
              </w:rPr>
              <w:t>metres</w:t>
            </w:r>
            <w:proofErr w:type="spellEnd"/>
            <w:r>
              <w:rPr>
                <w:color w:val="222222"/>
                <w:sz w:val="18"/>
                <w:szCs w:val="18"/>
              </w:rPr>
              <w:t xml:space="preserve"> from motor</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b/>
                <w:bCs/>
                <w:color w:val="0F2E6B"/>
                <w:sz w:val="18"/>
                <w:szCs w:val="18"/>
              </w:rPr>
              <w:t>Tank Compatibility</w:t>
            </w:r>
          </w:p>
        </w:tc>
        <w:tc>
          <w:tcPr>
            <w:tcW w:w="616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color w:val="222222"/>
                <w:sz w:val="18"/>
                <w:szCs w:val="18"/>
              </w:rPr>
              <w:t>Overhead tank (OH) and Underground tank (UG)</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b/>
                <w:bCs/>
                <w:color w:val="0F2E6B"/>
                <w:sz w:val="18"/>
                <w:szCs w:val="18"/>
              </w:rPr>
              <w:t>Multi-Tank Support</w:t>
            </w:r>
          </w:p>
        </w:tc>
        <w:tc>
          <w:tcPr>
            <w:tcW w:w="616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color w:val="222222"/>
                <w:sz w:val="18"/>
                <w:szCs w:val="18"/>
              </w:rPr>
              <w:t>Yes — with additional wireless sensors</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b/>
                <w:bCs/>
                <w:color w:val="0F2E6B"/>
                <w:sz w:val="18"/>
                <w:szCs w:val="18"/>
              </w:rPr>
              <w:t>Display</w:t>
            </w:r>
          </w:p>
        </w:tc>
        <w:tc>
          <w:tcPr>
            <w:tcW w:w="616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color w:val="222222"/>
                <w:sz w:val="18"/>
                <w:szCs w:val="18"/>
              </w:rPr>
              <w:t>4-digit digital display + 5 LED indicators</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b/>
                <w:bCs/>
                <w:color w:val="0F2E6B"/>
                <w:sz w:val="18"/>
                <w:szCs w:val="18"/>
              </w:rPr>
              <w:t>LED Indicators</w:t>
            </w:r>
          </w:p>
        </w:tc>
        <w:tc>
          <w:tcPr>
            <w:tcW w:w="616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color w:val="222222"/>
                <w:sz w:val="18"/>
                <w:szCs w:val="18"/>
              </w:rPr>
              <w:t>Overflow · Flow On · Motor On · Line Water · Alert</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b/>
                <w:bCs/>
                <w:color w:val="0F2E6B"/>
                <w:sz w:val="18"/>
                <w:szCs w:val="18"/>
              </w:rPr>
              <w:t>Fuse Protection</w:t>
            </w:r>
          </w:p>
        </w:tc>
        <w:tc>
          <w:tcPr>
            <w:tcW w:w="616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color w:val="222222"/>
                <w:sz w:val="18"/>
                <w:szCs w:val="18"/>
              </w:rPr>
              <w:t>Built-in fuse + 2 spare fuses included</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D532BF" w:rsidP="00385D37">
            <w:r>
              <w:rPr>
                <w:b/>
                <w:bCs/>
                <w:color w:val="0F2E6B"/>
                <w:sz w:val="18"/>
                <w:szCs w:val="18"/>
              </w:rPr>
              <w:t>Timer Option</w:t>
            </w:r>
          </w:p>
        </w:tc>
        <w:tc>
          <w:tcPr>
            <w:tcW w:w="6160" w:type="dxa"/>
            <w:tcBorders>
              <w:top w:val="single" w:sz="4" w:space="0" w:color="D0D8E8"/>
              <w:left w:val="single" w:sz="4" w:space="0" w:color="D0D8E8"/>
              <w:bottom w:val="single" w:sz="4" w:space="0" w:color="D0D8E8"/>
              <w:right w:val="single" w:sz="4" w:space="0" w:color="D0D8E8"/>
            </w:tcBorders>
            <w:shd w:val="clear" w:color="auto" w:fill="F0F5FF"/>
            <w:tcMar>
              <w:top w:w="90" w:type="dxa"/>
              <w:left w:w="140" w:type="dxa"/>
              <w:bottom w:w="90" w:type="dxa"/>
              <w:right w:w="140" w:type="dxa"/>
            </w:tcMar>
          </w:tcPr>
          <w:p w:rsidR="00D532BF" w:rsidRDefault="004542CA" w:rsidP="004542CA">
            <w:r>
              <w:rPr>
                <w:color w:val="222222"/>
                <w:sz w:val="18"/>
                <w:szCs w:val="18"/>
              </w:rPr>
              <w:t>Yes, Multiple times can be added</w:t>
            </w:r>
          </w:p>
        </w:tc>
      </w:tr>
      <w:tr w:rsidR="00D532BF" w:rsidTr="00385D37">
        <w:tc>
          <w:tcPr>
            <w:tcW w:w="320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r>
              <w:rPr>
                <w:b/>
                <w:bCs/>
                <w:color w:val="0F2E6B"/>
                <w:sz w:val="18"/>
                <w:szCs w:val="18"/>
              </w:rPr>
              <w:t>Manufacturer</w:t>
            </w:r>
          </w:p>
        </w:tc>
        <w:tc>
          <w:tcPr>
            <w:tcW w:w="6160" w:type="dxa"/>
            <w:tcBorders>
              <w:top w:val="single" w:sz="4" w:space="0" w:color="D0D8E8"/>
              <w:left w:val="single" w:sz="4" w:space="0" w:color="D0D8E8"/>
              <w:bottom w:val="single" w:sz="4" w:space="0" w:color="D0D8E8"/>
              <w:right w:val="single" w:sz="4" w:space="0" w:color="D0D8E8"/>
            </w:tcBorders>
            <w:shd w:val="clear" w:color="auto" w:fill="FFFFFF"/>
            <w:tcMar>
              <w:top w:w="90" w:type="dxa"/>
              <w:left w:w="140" w:type="dxa"/>
              <w:bottom w:w="90" w:type="dxa"/>
              <w:right w:w="140" w:type="dxa"/>
            </w:tcMar>
          </w:tcPr>
          <w:p w:rsidR="00D532BF" w:rsidRDefault="00D532BF" w:rsidP="00385D37">
            <w:proofErr w:type="spellStart"/>
            <w:r>
              <w:rPr>
                <w:color w:val="222222"/>
                <w:sz w:val="18"/>
                <w:szCs w:val="18"/>
              </w:rPr>
              <w:t>Aquabrim</w:t>
            </w:r>
            <w:proofErr w:type="spellEnd"/>
            <w:r>
              <w:rPr>
                <w:color w:val="222222"/>
                <w:sz w:val="18"/>
                <w:szCs w:val="18"/>
              </w:rPr>
              <w:t xml:space="preserve"> Pvt. Ltd., </w:t>
            </w:r>
            <w:proofErr w:type="spellStart"/>
            <w:r>
              <w:rPr>
                <w:color w:val="222222"/>
                <w:sz w:val="18"/>
                <w:szCs w:val="18"/>
              </w:rPr>
              <w:t>Ghitorni</w:t>
            </w:r>
            <w:proofErr w:type="spellEnd"/>
            <w:r>
              <w:rPr>
                <w:color w:val="222222"/>
                <w:sz w:val="18"/>
                <w:szCs w:val="18"/>
              </w:rPr>
              <w:t>, New Delhi — 110030</w:t>
            </w:r>
          </w:p>
        </w:tc>
      </w:tr>
    </w:tbl>
    <w:p w:rsidR="00F1155F" w:rsidRDefault="00F1155F">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55F">
        <w:tc>
          <w:tcPr>
            <w:tcW w:w="9360" w:type="dxa"/>
            <w:tcBorders>
              <w:top w:val="single" w:sz="4" w:space="0" w:color="1A56DB"/>
              <w:left w:val="single" w:sz="4" w:space="0" w:color="1A56DB"/>
              <w:bottom w:val="single" w:sz="4" w:space="0" w:color="1A56DB"/>
              <w:right w:val="single" w:sz="4" w:space="0" w:color="1A56DB"/>
            </w:tcBorders>
            <w:shd w:val="clear" w:color="auto" w:fill="1A56DB"/>
            <w:tcMar>
              <w:top w:w="140" w:type="dxa"/>
              <w:left w:w="200" w:type="dxa"/>
              <w:bottom w:w="140" w:type="dxa"/>
              <w:right w:w="200" w:type="dxa"/>
            </w:tcMar>
          </w:tcPr>
          <w:p w:rsidR="00F1155F" w:rsidRDefault="00B14A07">
            <w:r>
              <w:rPr>
                <w:b/>
                <w:bCs/>
                <w:color w:val="FFFFFF"/>
                <w:sz w:val="24"/>
                <w:szCs w:val="24"/>
              </w:rPr>
              <w:t xml:space="preserve">  FREQUENTLY ASKED QUESTIONS  (Use for </w:t>
            </w:r>
            <w:proofErr w:type="spellStart"/>
            <w:r>
              <w:rPr>
                <w:b/>
                <w:bCs/>
                <w:color w:val="FFFFFF"/>
                <w:sz w:val="24"/>
                <w:szCs w:val="24"/>
              </w:rPr>
              <w:t>FAQPage</w:t>
            </w:r>
            <w:proofErr w:type="spellEnd"/>
            <w:r>
              <w:rPr>
                <w:b/>
                <w:bCs/>
                <w:color w:val="FFFFFF"/>
                <w:sz w:val="24"/>
                <w:szCs w:val="24"/>
              </w:rPr>
              <w:t xml:space="preserve"> Schema)</w:t>
            </w:r>
          </w:p>
        </w:tc>
      </w:tr>
    </w:tbl>
    <w:p w:rsidR="00F1155F" w:rsidRDefault="00F1155F">
      <w:pPr>
        <w:spacing w:before="120"/>
      </w:pPr>
    </w:p>
    <w:p w:rsidR="00F1155F" w:rsidRDefault="00B14A07">
      <w:pPr>
        <w:pStyle w:val="Heading2"/>
      </w:pPr>
      <w:r>
        <w:t>Frequently Asked Questions — Trigger</w:t>
      </w:r>
    </w:p>
    <w:p w:rsidR="00F1155F" w:rsidRDefault="00F1155F">
      <w:pPr>
        <w:spacing w:before="60"/>
      </w:pPr>
    </w:p>
    <w:p w:rsidR="00F1155F" w:rsidRDefault="00B14A07">
      <w:pPr>
        <w:spacing w:before="80" w:after="160"/>
      </w:pPr>
      <w:r>
        <w:rPr>
          <w:color w:val="888888"/>
          <w:sz w:val="18"/>
          <w:szCs w:val="18"/>
        </w:rPr>
        <w:t xml:space="preserve">These FAQs should also be added as </w:t>
      </w:r>
      <w:proofErr w:type="spellStart"/>
      <w:r>
        <w:rPr>
          <w:color w:val="888888"/>
          <w:sz w:val="18"/>
          <w:szCs w:val="18"/>
        </w:rPr>
        <w:t>FAQPage</w:t>
      </w:r>
      <w:proofErr w:type="spellEnd"/>
      <w:r>
        <w:rPr>
          <w:color w:val="888888"/>
          <w:sz w:val="18"/>
          <w:szCs w:val="18"/>
        </w:rPr>
        <w:t xml:space="preserve"> JSON-LD schema markup on the product page for Google rich snippets.</w:t>
      </w:r>
    </w:p>
    <w:p w:rsidR="00F1155F" w:rsidRDefault="00F1155F">
      <w:pPr>
        <w:spacing w:before="120"/>
      </w:pPr>
    </w:p>
    <w:p w:rsidR="00F1155F" w:rsidRDefault="00B14A07">
      <w:pPr>
        <w:spacing w:before="160" w:after="40"/>
      </w:pPr>
      <w:r>
        <w:rPr>
          <w:b/>
          <w:bCs/>
          <w:color w:val="0F2E6B"/>
        </w:rPr>
        <w:t xml:space="preserve">Q1. What is the </w:t>
      </w:r>
      <w:proofErr w:type="spellStart"/>
      <w:r>
        <w:rPr>
          <w:b/>
          <w:bCs/>
          <w:color w:val="0F2E6B"/>
        </w:rPr>
        <w:t>Aquabrim</w:t>
      </w:r>
      <w:proofErr w:type="spellEnd"/>
      <w:r>
        <w:rPr>
          <w:b/>
          <w:bCs/>
          <w:color w:val="0F2E6B"/>
        </w:rPr>
        <w:t xml:space="preserve"> Trigger?</w:t>
      </w:r>
    </w:p>
    <w:p w:rsidR="00F1155F" w:rsidRDefault="00B14A07">
      <w:pPr>
        <w:spacing w:before="40" w:after="120"/>
      </w:pPr>
      <w:r>
        <w:rPr>
          <w:color w:val="444444"/>
          <w:sz w:val="19"/>
          <w:szCs w:val="19"/>
        </w:rPr>
        <w:t xml:space="preserve">A.  Trigger is </w:t>
      </w:r>
      <w:proofErr w:type="spellStart"/>
      <w:r>
        <w:rPr>
          <w:color w:val="444444"/>
          <w:sz w:val="19"/>
          <w:szCs w:val="19"/>
        </w:rPr>
        <w:t>Aquabrim's</w:t>
      </w:r>
      <w:proofErr w:type="spellEnd"/>
      <w:r>
        <w:rPr>
          <w:color w:val="444444"/>
          <w:sz w:val="19"/>
          <w:szCs w:val="19"/>
        </w:rPr>
        <w:t xml:space="preserve"> smart automatic water level controller designed for homes and apartments that receive water from a municipal corporation (city) supply line. It automatically detects when water supply arrives, starts your motor to fill the tank, and stops th</w:t>
      </w:r>
      <w:r w:rsidR="00D532BF">
        <w:rPr>
          <w:color w:val="444444"/>
          <w:sz w:val="19"/>
          <w:szCs w:val="19"/>
        </w:rPr>
        <w:t xml:space="preserve">e motor when the tank is full, </w:t>
      </w:r>
      <w:r>
        <w:rPr>
          <w:color w:val="444444"/>
          <w:sz w:val="19"/>
          <w:szCs w:val="19"/>
        </w:rPr>
        <w:t>all without any manual intervention.</w:t>
      </w:r>
    </w:p>
    <w:p w:rsidR="00F1155F" w:rsidRDefault="00B14A07">
      <w:pPr>
        <w:spacing w:before="160" w:after="40"/>
      </w:pPr>
      <w:r>
        <w:rPr>
          <w:b/>
          <w:bCs/>
          <w:color w:val="0F2E6B"/>
        </w:rPr>
        <w:t>Q2. How does Trigger detect municipal water supply?</w:t>
      </w:r>
    </w:p>
    <w:p w:rsidR="00F1155F" w:rsidRDefault="00B14A07">
      <w:pPr>
        <w:spacing w:before="40" w:after="120"/>
      </w:pPr>
      <w:r>
        <w:rPr>
          <w:color w:val="444444"/>
          <w:sz w:val="19"/>
          <w:szCs w:val="19"/>
        </w:rPr>
        <w:t>A.  Trigger uses a specially designed PRSR transmitter connected to your main water inlet pipe. This sensor continuously monitors the supply line and detects wat</w:t>
      </w:r>
      <w:r w:rsidR="00D532BF">
        <w:rPr>
          <w:color w:val="444444"/>
          <w:sz w:val="19"/>
          <w:szCs w:val="19"/>
        </w:rPr>
        <w:t>er availability within minutes,</w:t>
      </w:r>
      <w:r>
        <w:rPr>
          <w:color w:val="444444"/>
          <w:sz w:val="19"/>
          <w:szCs w:val="19"/>
        </w:rPr>
        <w:t xml:space="preserve"> even if the supply point is up to 50 </w:t>
      </w:r>
      <w:proofErr w:type="spellStart"/>
      <w:r>
        <w:rPr>
          <w:color w:val="444444"/>
          <w:sz w:val="19"/>
          <w:szCs w:val="19"/>
        </w:rPr>
        <w:t>metres</w:t>
      </w:r>
      <w:proofErr w:type="spellEnd"/>
      <w:r>
        <w:rPr>
          <w:color w:val="444444"/>
          <w:sz w:val="19"/>
          <w:szCs w:val="19"/>
        </w:rPr>
        <w:t xml:space="preserve"> away from the motor or the motor is installed on an upper floor.</w:t>
      </w:r>
    </w:p>
    <w:p w:rsidR="00F1155F" w:rsidRDefault="00B14A07">
      <w:pPr>
        <w:spacing w:before="160" w:after="40"/>
      </w:pPr>
      <w:r>
        <w:rPr>
          <w:b/>
          <w:bCs/>
          <w:color w:val="0F2E6B"/>
        </w:rPr>
        <w:t>Q3. Does Trigger require wiring between the tank and the controller?</w:t>
      </w:r>
    </w:p>
    <w:p w:rsidR="00F1155F" w:rsidRDefault="00B14A07">
      <w:pPr>
        <w:spacing w:before="40" w:after="120"/>
      </w:pPr>
      <w:r>
        <w:rPr>
          <w:color w:val="444444"/>
          <w:sz w:val="19"/>
          <w:szCs w:val="19"/>
        </w:rPr>
        <w:t>A.  No. Trigger uses RF (Radio Frequency) wireless technology. The tank-level sensors communicate wirel</w:t>
      </w:r>
      <w:r w:rsidR="00D532BF">
        <w:rPr>
          <w:color w:val="444444"/>
          <w:sz w:val="19"/>
          <w:szCs w:val="19"/>
        </w:rPr>
        <w:t>essly with the controller unit,</w:t>
      </w:r>
      <w:r>
        <w:rPr>
          <w:color w:val="444444"/>
          <w:sz w:val="19"/>
          <w:szCs w:val="19"/>
        </w:rPr>
        <w:t xml:space="preserve"> no wiring from the roof or underground tank to the controller is needed. This makes installation much simpler and cleaner.</w:t>
      </w:r>
    </w:p>
    <w:p w:rsidR="00F1155F" w:rsidRDefault="00B14A07">
      <w:pPr>
        <w:spacing w:before="160" w:after="40"/>
      </w:pPr>
      <w:r>
        <w:rPr>
          <w:b/>
          <w:bCs/>
          <w:color w:val="0F2E6B"/>
        </w:rPr>
        <w:t>Q4. What is dry run protection in Trigger?</w:t>
      </w:r>
    </w:p>
    <w:p w:rsidR="00F1155F" w:rsidRDefault="00B14A07">
      <w:pPr>
        <w:spacing w:before="40" w:after="120"/>
      </w:pPr>
      <w:r>
        <w:rPr>
          <w:color w:val="444444"/>
          <w:sz w:val="19"/>
          <w:szCs w:val="19"/>
        </w:rPr>
        <w:lastRenderedPageBreak/>
        <w:t>A.  Dry run protection automatically stops the motor if water supply is interrupted while the motor is running. This prevents the motor from running without water, which can cause overheating, bearing damage, and expensive motor burnout.</w:t>
      </w:r>
    </w:p>
    <w:p w:rsidR="00F1155F" w:rsidRDefault="00B14A07">
      <w:pPr>
        <w:spacing w:before="160" w:after="40"/>
      </w:pPr>
      <w:r>
        <w:rPr>
          <w:b/>
          <w:bCs/>
          <w:color w:val="0F2E6B"/>
        </w:rPr>
        <w:t xml:space="preserve">Q5. Can </w:t>
      </w:r>
      <w:proofErr w:type="gramStart"/>
      <w:r>
        <w:rPr>
          <w:b/>
          <w:bCs/>
          <w:color w:val="0F2E6B"/>
        </w:rPr>
        <w:t>Trigger</w:t>
      </w:r>
      <w:proofErr w:type="gramEnd"/>
      <w:r>
        <w:rPr>
          <w:b/>
          <w:bCs/>
          <w:color w:val="0F2E6B"/>
        </w:rPr>
        <w:t xml:space="preserve"> work if my building receives water at irregular hours?</w:t>
      </w:r>
    </w:p>
    <w:p w:rsidR="00F1155F" w:rsidRDefault="00B14A07">
      <w:pPr>
        <w:spacing w:before="40" w:after="120"/>
      </w:pPr>
      <w:r>
        <w:rPr>
          <w:color w:val="444444"/>
          <w:sz w:val="19"/>
          <w:szCs w:val="19"/>
        </w:rPr>
        <w:t>A.  Yes. Trigger monitors the supply line continuously on a real-time basis, so it will detect and respond to supply regardless of what time it arrives. If your supply is at a fixed time, you can also use the built-in timer mode.</w:t>
      </w:r>
    </w:p>
    <w:p w:rsidR="00F1155F" w:rsidRDefault="00B14A07">
      <w:pPr>
        <w:spacing w:before="160" w:after="40"/>
      </w:pPr>
      <w:r>
        <w:rPr>
          <w:b/>
          <w:bCs/>
          <w:color w:val="0F2E6B"/>
        </w:rPr>
        <w:t>Q6. Can Trigger control multiple tanks?</w:t>
      </w:r>
    </w:p>
    <w:p w:rsidR="00F1155F" w:rsidRDefault="00B14A07">
      <w:pPr>
        <w:spacing w:before="40" w:after="120"/>
      </w:pPr>
      <w:r>
        <w:rPr>
          <w:color w:val="444444"/>
          <w:sz w:val="19"/>
          <w:szCs w:val="19"/>
        </w:rPr>
        <w:t>A.  Yes. If your motor fills more than one tank, additional wireless sensors can be installed in each tank. Trigger will display and control the water levels of all connected tanks simultaneously.</w:t>
      </w:r>
    </w:p>
    <w:p w:rsidR="00F1155F" w:rsidRDefault="00B14A07">
      <w:pPr>
        <w:spacing w:before="160" w:after="40"/>
      </w:pPr>
      <w:r>
        <w:rPr>
          <w:b/>
          <w:bCs/>
          <w:color w:val="0F2E6B"/>
        </w:rPr>
        <w:t>Q7. How do I manually start the motor using Trigger?</w:t>
      </w:r>
    </w:p>
    <w:p w:rsidR="00F1155F" w:rsidRDefault="00B14A07">
      <w:pPr>
        <w:spacing w:before="40" w:after="120"/>
      </w:pPr>
      <w:r>
        <w:rPr>
          <w:color w:val="444444"/>
          <w:sz w:val="19"/>
          <w:szCs w:val="19"/>
        </w:rPr>
        <w:t>A.  Press the Trigger button on the controller for 5 seconds until you hear a beep. The motor will start and check for water supply. If no water is detected within 3 minutes, the motor will stop automatically to prevent dry running.</w:t>
      </w:r>
    </w:p>
    <w:p w:rsidR="00F1155F" w:rsidRDefault="00B14A07">
      <w:pPr>
        <w:spacing w:before="160" w:after="40"/>
      </w:pPr>
      <w:r>
        <w:rPr>
          <w:b/>
          <w:bCs/>
          <w:color w:val="0F2E6B"/>
        </w:rPr>
        <w:t>Q8. What happens if there is a power surge or voltage fluctuation?</w:t>
      </w:r>
    </w:p>
    <w:p w:rsidR="00F1155F" w:rsidRDefault="00B14A07">
      <w:pPr>
        <w:spacing w:before="40" w:after="120"/>
      </w:pPr>
      <w:r>
        <w:rPr>
          <w:color w:val="444444"/>
          <w:sz w:val="19"/>
          <w:szCs w:val="19"/>
        </w:rPr>
        <w:t>A.  Trigger includes voltage protection that monitors the power supply and stops the motor if the voltage becomes unsafe. The built-in fuse also protects the internal controller circuit from power spikes and surges.</w:t>
      </w:r>
    </w:p>
    <w:p w:rsidR="00F1155F" w:rsidRDefault="00B14A07">
      <w:pPr>
        <w:spacing w:before="160" w:after="40"/>
      </w:pPr>
      <w:r>
        <w:rPr>
          <w:b/>
          <w:bCs/>
          <w:color w:val="0F2E6B"/>
        </w:rPr>
        <w:t>Q9. Is the Trigger water level controller easy to install?</w:t>
      </w:r>
    </w:p>
    <w:p w:rsidR="00F1155F" w:rsidRDefault="00B14A07">
      <w:pPr>
        <w:spacing w:before="40" w:after="120"/>
      </w:pPr>
      <w:r>
        <w:rPr>
          <w:color w:val="444444"/>
          <w:sz w:val="19"/>
          <w:szCs w:val="19"/>
        </w:rPr>
        <w:t>A.  Yes. The complete kit includes all components need</w:t>
      </w:r>
      <w:r w:rsidR="00D532BF">
        <w:rPr>
          <w:color w:val="444444"/>
          <w:sz w:val="19"/>
          <w:szCs w:val="19"/>
        </w:rPr>
        <w:t>ed for a standard installation,</w:t>
      </w:r>
      <w:r>
        <w:rPr>
          <w:color w:val="444444"/>
          <w:sz w:val="19"/>
          <w:szCs w:val="19"/>
        </w:rPr>
        <w:t xml:space="preserve"> transmitters, holders, pipe connectors, mounting screws and the controller unit. Installation involves mounting the controller on a wall, fixing transmitters in the tanks, and connecting the PRSR sensor to the inlet pipe. No special tools are needed beyond a standard masonry drill.</w:t>
      </w:r>
    </w:p>
    <w:p w:rsidR="00F1155F" w:rsidRDefault="00B14A07">
      <w:pPr>
        <w:spacing w:before="160" w:after="40"/>
      </w:pPr>
      <w:r>
        <w:rPr>
          <w:b/>
          <w:bCs/>
          <w:color w:val="0F2E6B"/>
        </w:rPr>
        <w:t xml:space="preserve">Q10. Where is </w:t>
      </w:r>
      <w:proofErr w:type="spellStart"/>
      <w:r>
        <w:rPr>
          <w:b/>
          <w:bCs/>
          <w:color w:val="0F2E6B"/>
        </w:rPr>
        <w:t>Aquabrim</w:t>
      </w:r>
      <w:proofErr w:type="spellEnd"/>
      <w:r>
        <w:rPr>
          <w:b/>
          <w:bCs/>
          <w:color w:val="0F2E6B"/>
        </w:rPr>
        <w:t xml:space="preserve"> Trigger manufactured?</w:t>
      </w:r>
    </w:p>
    <w:p w:rsidR="00F1155F" w:rsidRDefault="00B14A07">
      <w:pPr>
        <w:spacing w:before="40" w:after="120"/>
      </w:pPr>
      <w:r>
        <w:rPr>
          <w:color w:val="444444"/>
          <w:sz w:val="19"/>
          <w:szCs w:val="19"/>
        </w:rPr>
        <w:t xml:space="preserve">A.  Trigger is designed, manufactured and marketed by </w:t>
      </w:r>
      <w:proofErr w:type="spellStart"/>
      <w:r>
        <w:rPr>
          <w:color w:val="444444"/>
          <w:sz w:val="19"/>
          <w:szCs w:val="19"/>
        </w:rPr>
        <w:t>Aquabrim</w:t>
      </w:r>
      <w:proofErr w:type="spellEnd"/>
      <w:r>
        <w:rPr>
          <w:color w:val="444444"/>
          <w:sz w:val="19"/>
          <w:szCs w:val="19"/>
        </w:rPr>
        <w:t xml:space="preserve"> Pvt. Ltd., based in </w:t>
      </w:r>
      <w:proofErr w:type="spellStart"/>
      <w:r>
        <w:rPr>
          <w:color w:val="444444"/>
          <w:sz w:val="19"/>
          <w:szCs w:val="19"/>
        </w:rPr>
        <w:t>Ghitorni</w:t>
      </w:r>
      <w:proofErr w:type="spellEnd"/>
      <w:r>
        <w:rPr>
          <w:color w:val="444444"/>
          <w:sz w:val="19"/>
          <w:szCs w:val="19"/>
        </w:rPr>
        <w:t>, New Delhi, India — specifically engineered for Indian metropolitan cities after years of R&amp;D.</w:t>
      </w:r>
    </w:p>
    <w:p w:rsidR="00D532BF" w:rsidRDefault="00D532BF" w:rsidP="00D532BF">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32BF" w:rsidTr="00385D37">
        <w:tc>
          <w:tcPr>
            <w:tcW w:w="0" w:type="auto"/>
            <w:tcBorders>
              <w:top w:val="single" w:sz="4" w:space="0" w:color="145A32"/>
              <w:left w:val="single" w:sz="4" w:space="0" w:color="145A32"/>
              <w:bottom w:val="single" w:sz="4" w:space="0" w:color="145A32"/>
              <w:right w:val="single" w:sz="4" w:space="0" w:color="145A32"/>
            </w:tcBorders>
            <w:shd w:val="clear" w:color="auto" w:fill="145A32"/>
            <w:tcMar>
              <w:top w:w="160" w:type="dxa"/>
              <w:left w:w="240" w:type="dxa"/>
              <w:bottom w:w="160" w:type="dxa"/>
              <w:right w:w="240" w:type="dxa"/>
            </w:tcMar>
          </w:tcPr>
          <w:p w:rsidR="00D532BF" w:rsidRDefault="00D532BF" w:rsidP="00385D37">
            <w:r>
              <w:rPr>
                <w:b/>
                <w:bCs/>
                <w:color w:val="FFFFFF"/>
                <w:sz w:val="18"/>
                <w:szCs w:val="18"/>
              </w:rPr>
              <w:t xml:space="preserve">  06  —  CALL TO ACTION</w:t>
            </w:r>
          </w:p>
        </w:tc>
      </w:tr>
    </w:tbl>
    <w:p w:rsidR="00D532BF" w:rsidRDefault="00D532BF" w:rsidP="00D532B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32BF" w:rsidTr="00385D37">
        <w:tc>
          <w:tcPr>
            <w:tcW w:w="0" w:type="auto"/>
            <w:tcBorders>
              <w:top w:val="single" w:sz="4" w:space="0" w:color="A9DFBF"/>
              <w:left w:val="single" w:sz="4" w:space="0" w:color="A9DFBF"/>
              <w:bottom w:val="single" w:sz="4" w:space="0" w:color="A9DFBF"/>
              <w:right w:val="single" w:sz="4" w:space="0" w:color="A9DFBF"/>
            </w:tcBorders>
            <w:shd w:val="clear" w:color="auto" w:fill="EAFAF1"/>
            <w:tcMar>
              <w:top w:w="200" w:type="dxa"/>
              <w:left w:w="280" w:type="dxa"/>
              <w:bottom w:w="200" w:type="dxa"/>
              <w:right w:w="280" w:type="dxa"/>
            </w:tcMar>
          </w:tcPr>
          <w:p w:rsidR="00D532BF" w:rsidRDefault="00D532BF" w:rsidP="00385D37">
            <w:pPr>
              <w:spacing w:after="100"/>
            </w:pPr>
            <w:r>
              <w:rPr>
                <w:b/>
                <w:bCs/>
                <w:color w:val="0F2E6B"/>
                <w:sz w:val="26"/>
                <w:szCs w:val="26"/>
              </w:rPr>
              <w:t>Ready to automate your water supply?</w:t>
            </w:r>
          </w:p>
          <w:p w:rsidR="00D532BF" w:rsidRDefault="00D532BF" w:rsidP="00385D37">
            <w:pPr>
              <w:spacing w:after="120"/>
            </w:pPr>
            <w:r>
              <w:rPr>
                <w:color w:val="222222"/>
              </w:rPr>
              <w:t>Stop managing your motor m</w:t>
            </w:r>
            <w:r w:rsidR="004542CA">
              <w:rPr>
                <w:color w:val="222222"/>
              </w:rPr>
              <w:t>anually. Let Trigger handle it</w:t>
            </w:r>
            <w:bookmarkStart w:id="0" w:name="_GoBack"/>
            <w:bookmarkEnd w:id="0"/>
            <w:r>
              <w:rPr>
                <w:color w:val="222222"/>
              </w:rPr>
              <w:t xml:space="preserve"> every day, automatically.</w:t>
            </w:r>
          </w:p>
          <w:p w:rsidR="00D532BF" w:rsidRDefault="00D532BF" w:rsidP="00385D37">
            <w:pPr>
              <w:spacing w:after="50"/>
            </w:pPr>
            <w:r>
              <w:rPr>
                <w:b/>
                <w:bCs/>
                <w:color w:val="1A56DB"/>
                <w:sz w:val="19"/>
                <w:szCs w:val="19"/>
              </w:rPr>
              <w:t>→  Get a Quote</w:t>
            </w:r>
            <w:r>
              <w:rPr>
                <w:color w:val="1A56DB"/>
                <w:sz w:val="19"/>
                <w:szCs w:val="19"/>
              </w:rPr>
              <w:t xml:space="preserve">    aquabrim.com/contact/</w:t>
            </w:r>
          </w:p>
          <w:p w:rsidR="00D532BF" w:rsidRDefault="00D532BF" w:rsidP="00385D37">
            <w:pPr>
              <w:spacing w:after="50"/>
            </w:pPr>
            <w:r>
              <w:rPr>
                <w:b/>
                <w:bCs/>
                <w:color w:val="145A32"/>
                <w:sz w:val="19"/>
                <w:szCs w:val="19"/>
              </w:rPr>
              <w:t>→  Explore all products</w:t>
            </w:r>
            <w:r>
              <w:rPr>
                <w:color w:val="145A32"/>
                <w:sz w:val="19"/>
                <w:szCs w:val="19"/>
              </w:rPr>
              <w:t xml:space="preserve">    aquabrim.com/products/</w:t>
            </w:r>
          </w:p>
          <w:p w:rsidR="00D532BF" w:rsidRDefault="00D532BF" w:rsidP="00385D37">
            <w:r>
              <w:rPr>
                <w:b/>
                <w:bCs/>
                <w:color w:val="0F2E6B"/>
                <w:sz w:val="19"/>
                <w:szCs w:val="19"/>
              </w:rPr>
              <w:t>→  Call us</w:t>
            </w:r>
            <w:r>
              <w:rPr>
                <w:color w:val="0F2E6B"/>
                <w:sz w:val="19"/>
                <w:szCs w:val="19"/>
              </w:rPr>
              <w:t xml:space="preserve">    +91-9560088791</w:t>
            </w:r>
          </w:p>
        </w:tc>
      </w:tr>
    </w:tbl>
    <w:p w:rsidR="00F1155F" w:rsidRDefault="00F1155F" w:rsidP="00D532BF">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55F">
        <w:tc>
          <w:tcPr>
            <w:tcW w:w="9360" w:type="dxa"/>
            <w:tcBorders>
              <w:top w:val="single" w:sz="4" w:space="0" w:color="F0D49A"/>
              <w:left w:val="single" w:sz="4" w:space="0" w:color="F0D49A"/>
              <w:bottom w:val="single" w:sz="4" w:space="0" w:color="F0D49A"/>
              <w:right w:val="single" w:sz="4" w:space="0" w:color="F0D49A"/>
            </w:tcBorders>
            <w:shd w:val="clear" w:color="auto" w:fill="FEF9E7"/>
            <w:tcMar>
              <w:top w:w="200" w:type="dxa"/>
              <w:left w:w="280" w:type="dxa"/>
              <w:bottom w:w="200" w:type="dxa"/>
              <w:right w:w="280" w:type="dxa"/>
            </w:tcMar>
          </w:tcPr>
          <w:p w:rsidR="00F1155F" w:rsidRDefault="00B14A07">
            <w:r>
              <w:rPr>
                <w:b/>
                <w:bCs/>
                <w:color w:val="633806"/>
              </w:rPr>
              <w:t>📝  NOTES FOR DEVELOPER</w:t>
            </w:r>
          </w:p>
          <w:p w:rsidR="00F1155F" w:rsidRDefault="00B14A07">
            <w:pPr>
              <w:spacing w:before="80"/>
            </w:pPr>
            <w:r>
              <w:rPr>
                <w:color w:val="633806"/>
                <w:sz w:val="18"/>
                <w:szCs w:val="18"/>
              </w:rPr>
              <w:t>1.  URL: Change /service-details/trigger/ → /products/trigger/ with 301 redirect from old URL</w:t>
            </w:r>
          </w:p>
          <w:p w:rsidR="00F1155F" w:rsidRDefault="00B14A07">
            <w:pPr>
              <w:spacing w:before="40"/>
            </w:pPr>
            <w:r>
              <w:rPr>
                <w:color w:val="633806"/>
                <w:sz w:val="18"/>
                <w:szCs w:val="18"/>
              </w:rPr>
              <w:t>2.  H1: 'Trigger — Smart Automatic Water Level Controller for Municipal Supply' — must be an &lt;h1&gt;, currently rendered as &lt;h2&gt;</w:t>
            </w:r>
          </w:p>
          <w:p w:rsidR="00F1155F" w:rsidRDefault="00B14A07">
            <w:pPr>
              <w:spacing w:before="40"/>
            </w:pPr>
            <w:r>
              <w:rPr>
                <w:color w:val="633806"/>
                <w:sz w:val="18"/>
                <w:szCs w:val="18"/>
              </w:rPr>
              <w:t xml:space="preserve">3.  FAQ section: Wrap in </w:t>
            </w:r>
            <w:proofErr w:type="spellStart"/>
            <w:r>
              <w:rPr>
                <w:color w:val="633806"/>
                <w:sz w:val="18"/>
                <w:szCs w:val="18"/>
              </w:rPr>
              <w:t>FAQPage</w:t>
            </w:r>
            <w:proofErr w:type="spellEnd"/>
            <w:r>
              <w:rPr>
                <w:color w:val="633806"/>
                <w:sz w:val="18"/>
                <w:szCs w:val="18"/>
              </w:rPr>
              <w:t xml:space="preserve"> JSON-LD schema for Google rich snippets (all 10 Q&amp;As above)</w:t>
            </w:r>
          </w:p>
          <w:p w:rsidR="00F1155F" w:rsidRDefault="00B14A07">
            <w:pPr>
              <w:spacing w:before="40"/>
            </w:pPr>
            <w:r>
              <w:rPr>
                <w:color w:val="633806"/>
                <w:sz w:val="18"/>
                <w:szCs w:val="18"/>
              </w:rPr>
              <w:t xml:space="preserve">4.  Product schema: Add Product JSON-LD with name, description, </w:t>
            </w:r>
            <w:proofErr w:type="spellStart"/>
            <w:r>
              <w:rPr>
                <w:color w:val="633806"/>
                <w:sz w:val="18"/>
                <w:szCs w:val="18"/>
              </w:rPr>
              <w:t>brand:Aquabrim</w:t>
            </w:r>
            <w:proofErr w:type="spellEnd"/>
            <w:r>
              <w:rPr>
                <w:color w:val="633806"/>
                <w:sz w:val="18"/>
                <w:szCs w:val="18"/>
              </w:rPr>
              <w:t>, manufacturer, offers, image</w:t>
            </w:r>
          </w:p>
          <w:p w:rsidR="00F1155F" w:rsidRDefault="00B14A07">
            <w:pPr>
              <w:spacing w:before="40"/>
            </w:pPr>
            <w:r>
              <w:rPr>
                <w:color w:val="633806"/>
                <w:sz w:val="18"/>
                <w:szCs w:val="18"/>
              </w:rPr>
              <w:t xml:space="preserve">5.  Breadcrumb: Home &gt; Products &gt; Trigger (with </w:t>
            </w:r>
            <w:proofErr w:type="spellStart"/>
            <w:r>
              <w:rPr>
                <w:color w:val="633806"/>
                <w:sz w:val="18"/>
                <w:szCs w:val="18"/>
              </w:rPr>
              <w:t>BreadcrumbList</w:t>
            </w:r>
            <w:proofErr w:type="spellEnd"/>
            <w:r>
              <w:rPr>
                <w:color w:val="633806"/>
                <w:sz w:val="18"/>
                <w:szCs w:val="18"/>
              </w:rPr>
              <w:t xml:space="preserve"> schema)</w:t>
            </w:r>
          </w:p>
          <w:p w:rsidR="00F1155F" w:rsidRDefault="00B14A07">
            <w:pPr>
              <w:spacing w:before="40"/>
            </w:pPr>
            <w:r>
              <w:rPr>
                <w:color w:val="633806"/>
                <w:sz w:val="18"/>
                <w:szCs w:val="18"/>
              </w:rPr>
              <w:t>6.  Image alt texts: Update all product images to descriptive alt text as specified above</w:t>
            </w:r>
          </w:p>
          <w:p w:rsidR="00F1155F" w:rsidRDefault="00B14A07">
            <w:pPr>
              <w:spacing w:before="40"/>
            </w:pPr>
            <w:r>
              <w:rPr>
                <w:color w:val="633806"/>
                <w:sz w:val="18"/>
                <w:szCs w:val="18"/>
              </w:rPr>
              <w:t>7.  Internal links: Link Trigger page from homepage product cards, /products/ listing, and any blog articles about municipal water controllers</w:t>
            </w:r>
          </w:p>
        </w:tc>
      </w:tr>
    </w:tbl>
    <w:p w:rsidR="00B14A07" w:rsidRDefault="00B14A07"/>
    <w:sectPr w:rsidR="00B14A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0130E"/>
    <w:multiLevelType w:val="hybridMultilevel"/>
    <w:tmpl w:val="5F107B5E"/>
    <w:lvl w:ilvl="0" w:tplc="46EE7386">
      <w:start w:val="1"/>
      <w:numFmt w:val="decimal"/>
      <w:lvlText w:val="%1."/>
      <w:lvlJc w:val="left"/>
      <w:pPr>
        <w:ind w:left="600" w:hanging="300"/>
      </w:pPr>
    </w:lvl>
    <w:lvl w:ilvl="1" w:tplc="46B27640">
      <w:numFmt w:val="decimal"/>
      <w:lvlText w:val=""/>
      <w:lvlJc w:val="left"/>
    </w:lvl>
    <w:lvl w:ilvl="2" w:tplc="F6663178">
      <w:numFmt w:val="decimal"/>
      <w:lvlText w:val=""/>
      <w:lvlJc w:val="left"/>
    </w:lvl>
    <w:lvl w:ilvl="3" w:tplc="460ED574">
      <w:numFmt w:val="decimal"/>
      <w:lvlText w:val=""/>
      <w:lvlJc w:val="left"/>
    </w:lvl>
    <w:lvl w:ilvl="4" w:tplc="721E84D0">
      <w:numFmt w:val="decimal"/>
      <w:lvlText w:val=""/>
      <w:lvlJc w:val="left"/>
    </w:lvl>
    <w:lvl w:ilvl="5" w:tplc="B37AF526">
      <w:numFmt w:val="decimal"/>
      <w:lvlText w:val=""/>
      <w:lvlJc w:val="left"/>
    </w:lvl>
    <w:lvl w:ilvl="6" w:tplc="63788A40">
      <w:numFmt w:val="decimal"/>
      <w:lvlText w:val=""/>
      <w:lvlJc w:val="left"/>
    </w:lvl>
    <w:lvl w:ilvl="7" w:tplc="3C60A838">
      <w:numFmt w:val="decimal"/>
      <w:lvlText w:val=""/>
      <w:lvlJc w:val="left"/>
    </w:lvl>
    <w:lvl w:ilvl="8" w:tplc="200E0D88">
      <w:numFmt w:val="decimal"/>
      <w:lvlText w:val=""/>
      <w:lvlJc w:val="left"/>
    </w:lvl>
  </w:abstractNum>
  <w:abstractNum w:abstractNumId="1" w15:restartNumberingAfterBreak="0">
    <w:nsid w:val="5C1319FD"/>
    <w:multiLevelType w:val="hybridMultilevel"/>
    <w:tmpl w:val="7A3CCC5E"/>
    <w:lvl w:ilvl="0" w:tplc="EA4265C2">
      <w:start w:val="1"/>
      <w:numFmt w:val="bullet"/>
      <w:lvlText w:val="•"/>
      <w:lvlJc w:val="left"/>
      <w:pPr>
        <w:ind w:left="600" w:hanging="300"/>
      </w:pPr>
    </w:lvl>
    <w:lvl w:ilvl="1" w:tplc="498A8BF2">
      <w:numFmt w:val="decimal"/>
      <w:lvlText w:val=""/>
      <w:lvlJc w:val="left"/>
    </w:lvl>
    <w:lvl w:ilvl="2" w:tplc="5A70D33C">
      <w:numFmt w:val="decimal"/>
      <w:lvlText w:val=""/>
      <w:lvlJc w:val="left"/>
    </w:lvl>
    <w:lvl w:ilvl="3" w:tplc="4852D6E8">
      <w:numFmt w:val="decimal"/>
      <w:lvlText w:val=""/>
      <w:lvlJc w:val="left"/>
    </w:lvl>
    <w:lvl w:ilvl="4" w:tplc="3FC4AA5C">
      <w:numFmt w:val="decimal"/>
      <w:lvlText w:val=""/>
      <w:lvlJc w:val="left"/>
    </w:lvl>
    <w:lvl w:ilvl="5" w:tplc="0B807686">
      <w:numFmt w:val="decimal"/>
      <w:lvlText w:val=""/>
      <w:lvlJc w:val="left"/>
    </w:lvl>
    <w:lvl w:ilvl="6" w:tplc="7E200794">
      <w:numFmt w:val="decimal"/>
      <w:lvlText w:val=""/>
      <w:lvlJc w:val="left"/>
    </w:lvl>
    <w:lvl w:ilvl="7" w:tplc="176CDE50">
      <w:numFmt w:val="decimal"/>
      <w:lvlText w:val=""/>
      <w:lvlJc w:val="left"/>
    </w:lvl>
    <w:lvl w:ilvl="8" w:tplc="330E1ED0">
      <w:numFmt w:val="decimal"/>
      <w:lvlText w:val=""/>
      <w:lvlJc w:val="left"/>
    </w:lvl>
  </w:abstractNum>
  <w:abstractNum w:abstractNumId="2" w15:restartNumberingAfterBreak="0">
    <w:nsid w:val="7C6C0314"/>
    <w:multiLevelType w:val="hybridMultilevel"/>
    <w:tmpl w:val="82D6ED44"/>
    <w:lvl w:ilvl="0" w:tplc="FDE49AEA">
      <w:start w:val="1"/>
      <w:numFmt w:val="bullet"/>
      <w:lvlText w:val="●"/>
      <w:lvlJc w:val="left"/>
      <w:pPr>
        <w:ind w:left="720" w:hanging="360"/>
      </w:pPr>
    </w:lvl>
    <w:lvl w:ilvl="1" w:tplc="9EF48552">
      <w:start w:val="1"/>
      <w:numFmt w:val="bullet"/>
      <w:lvlText w:val="○"/>
      <w:lvlJc w:val="left"/>
      <w:pPr>
        <w:ind w:left="1440" w:hanging="360"/>
      </w:pPr>
    </w:lvl>
    <w:lvl w:ilvl="2" w:tplc="FAB6E4BC">
      <w:start w:val="1"/>
      <w:numFmt w:val="bullet"/>
      <w:lvlText w:val="■"/>
      <w:lvlJc w:val="left"/>
      <w:pPr>
        <w:ind w:left="2160" w:hanging="360"/>
      </w:pPr>
    </w:lvl>
    <w:lvl w:ilvl="3" w:tplc="BAA6F41E">
      <w:start w:val="1"/>
      <w:numFmt w:val="bullet"/>
      <w:lvlText w:val="●"/>
      <w:lvlJc w:val="left"/>
      <w:pPr>
        <w:ind w:left="2880" w:hanging="360"/>
      </w:pPr>
    </w:lvl>
    <w:lvl w:ilvl="4" w:tplc="E01C1160">
      <w:start w:val="1"/>
      <w:numFmt w:val="bullet"/>
      <w:lvlText w:val="○"/>
      <w:lvlJc w:val="left"/>
      <w:pPr>
        <w:ind w:left="3600" w:hanging="360"/>
      </w:pPr>
    </w:lvl>
    <w:lvl w:ilvl="5" w:tplc="D7B029FA">
      <w:start w:val="1"/>
      <w:numFmt w:val="bullet"/>
      <w:lvlText w:val="■"/>
      <w:lvlJc w:val="left"/>
      <w:pPr>
        <w:ind w:left="4320" w:hanging="360"/>
      </w:pPr>
    </w:lvl>
    <w:lvl w:ilvl="6" w:tplc="E34EAA2A">
      <w:start w:val="1"/>
      <w:numFmt w:val="bullet"/>
      <w:lvlText w:val="●"/>
      <w:lvlJc w:val="left"/>
      <w:pPr>
        <w:ind w:left="5040" w:hanging="360"/>
      </w:pPr>
    </w:lvl>
    <w:lvl w:ilvl="7" w:tplc="7892D8AC">
      <w:start w:val="1"/>
      <w:numFmt w:val="bullet"/>
      <w:lvlText w:val="●"/>
      <w:lvlJc w:val="left"/>
      <w:pPr>
        <w:ind w:left="5760" w:hanging="360"/>
      </w:pPr>
    </w:lvl>
    <w:lvl w:ilvl="8" w:tplc="BB80B39A">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55F"/>
    <w:rsid w:val="003816E2"/>
    <w:rsid w:val="004542CA"/>
    <w:rsid w:val="00B14A07"/>
    <w:rsid w:val="00D532BF"/>
    <w:rsid w:val="00F11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BC88"/>
  <w15:docId w15:val="{97294862-55DC-4816-87A1-1D771AD6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200"/>
      <w:outlineLvl w:val="0"/>
    </w:pPr>
    <w:rPr>
      <w:b/>
      <w:bCs/>
      <w:color w:val="0F2E6B"/>
      <w:sz w:val="40"/>
      <w:szCs w:val="40"/>
    </w:rPr>
  </w:style>
  <w:style w:type="paragraph" w:styleId="Heading2">
    <w:name w:val="heading 2"/>
    <w:qFormat/>
    <w:pPr>
      <w:spacing w:before="280" w:after="160"/>
      <w:outlineLvl w:val="1"/>
    </w:pPr>
    <w:rPr>
      <w:b/>
      <w:bCs/>
      <w:color w:val="0F2E6B"/>
      <w:sz w:val="30"/>
      <w:szCs w:val="30"/>
    </w:rPr>
  </w:style>
  <w:style w:type="paragraph" w:styleId="Heading3">
    <w:name w:val="heading 3"/>
    <w:qFormat/>
    <w:pPr>
      <w:spacing w:before="200" w:after="120"/>
      <w:outlineLvl w:val="2"/>
    </w:pPr>
    <w:rPr>
      <w:b/>
      <w:bCs/>
      <w:color w:val="1A56D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1219</Words>
  <Characters>6949</Characters>
  <Application>Microsoft Office Word</Application>
  <DocSecurity>0</DocSecurity>
  <Lines>57</Lines>
  <Paragraphs>16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Moksha</cp:lastModifiedBy>
  <cp:revision>3</cp:revision>
  <dcterms:created xsi:type="dcterms:W3CDTF">2026-06-17T10:08:00Z</dcterms:created>
  <dcterms:modified xsi:type="dcterms:W3CDTF">2026-07-02T07:09:00Z</dcterms:modified>
</cp:coreProperties>
</file>