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49DE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val="es-ES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>Digital Risk Decision Science Manager- Santa Ana, Costa Rica</w:t>
      </w:r>
    </w:p>
    <w:p w14:paraId="394AAE81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Are you energized by analyzing data? Are you ready to join an advanced team in a global company that customers depend on to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highlight w:val="yellow"/>
        </w:rPr>
        <w:t>prevent fraudulent transactions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? Then it’s time to join Western Union as our next Decision Science Manager for Digital Risk area.</w:t>
      </w:r>
    </w:p>
    <w:p w14:paraId="01155113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Western Union powers your pursuit.</w:t>
      </w:r>
    </w:p>
    <w:p w14:paraId="29D400F3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You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 xml:space="preserve">will be the strategic organizational manager driving our future direction on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highlight w:val="yellow"/>
          <w:bdr w:val="none" w:sz="0" w:space="0" w:color="auto" w:frame="1"/>
        </w:rPr>
        <w:t>Risk Analytics and Modeling in collaboration with the Product Management Team and Risk Engineering Team.</w:t>
      </w:r>
    </w:p>
    <w:p w14:paraId="27CE6342" w14:textId="77777777" w:rsidR="00F807EE" w:rsidRDefault="00F807EE" w:rsidP="00C0060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</w:pPr>
    </w:p>
    <w:p w14:paraId="453522D9" w14:textId="33C2A575" w:rsid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Responsibilities</w:t>
      </w:r>
    </w:p>
    <w:p w14:paraId="4D52421C" w14:textId="77777777" w:rsidR="00F807EE" w:rsidRPr="00C0060E" w:rsidRDefault="00F807E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286C97F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Lead the development and implementation of fraud models/strategies for all Western Union digital products, including all ongoing and systematic data collection and aggregation.</w:t>
      </w:r>
    </w:p>
    <w:p w14:paraId="27ECC316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Manage multiple projects and data requests in a timely manner.</w:t>
      </w:r>
    </w:p>
    <w:p w14:paraId="4104F471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Develop champion/challenger test practices, including post-implementation and monitoring to final results.</w:t>
      </w:r>
    </w:p>
    <w:p w14:paraId="76225788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Lead a team of risk analysts and external vendor resources to ensure that system solutions meet goals and meet business needs</w:t>
      </w:r>
    </w:p>
    <w:p w14:paraId="01D86670" w14:textId="77777777" w:rsidR="00F807EE" w:rsidRDefault="00F807EE" w:rsidP="00C0060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</w:pPr>
    </w:p>
    <w:p w14:paraId="1E84FD5C" w14:textId="50AFC2FE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Requirements</w:t>
      </w:r>
    </w:p>
    <w:p w14:paraId="6EF87D1F" w14:textId="77777777" w:rsidR="00C0060E" w:rsidRPr="00C0060E" w:rsidRDefault="00C0060E" w:rsidP="00C006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At least 3 years of experience in People Management positions.</w:t>
      </w:r>
    </w:p>
    <w:p w14:paraId="4DE51223" w14:textId="77777777" w:rsidR="00C0060E" w:rsidRPr="00C0060E" w:rsidRDefault="00C0060E" w:rsidP="00C006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Data Scientist degree or at in a similar field such as Economics, Statistics, Math.</w:t>
      </w:r>
    </w:p>
    <w:p w14:paraId="1D8BB13D" w14:textId="77777777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 xml:space="preserve">5+ years of experience in Fraud and Risk across payment, e-commerce, digital or financial services industries. </w:t>
      </w:r>
    </w:p>
    <w:p w14:paraId="67F59690" w14:textId="2E2005CF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>It’s advantageous to have a working knowledge of statistical analysis tools like R, SQL and Python.</w:t>
      </w:r>
    </w:p>
    <w:p w14:paraId="539E07F3" w14:textId="77777777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Experience and knowledge using Power BI will help you to outstand in this role.</w:t>
      </w:r>
    </w:p>
    <w:p w14:paraId="70A3D5DB" w14:textId="1587829D" w:rsid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High English proficiency C1+ to communicate across a broad spectrum of stakeholders.</w:t>
      </w:r>
    </w:p>
    <w:p w14:paraId="0AAA77F6" w14:textId="48C8D150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B12C5B3" w14:textId="7A37437C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524D59F" w14:textId="61240C0D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0422F362" w14:textId="77777777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E2237B9" w14:textId="77777777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2DF967D" w14:textId="77777777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13236DFC" w14:textId="783AE898" w:rsidR="004E467E" w:rsidRPr="005B1323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4A4A4A"/>
          <w:sz w:val="21"/>
          <w:szCs w:val="21"/>
          <w:u w:val="single"/>
        </w:rPr>
      </w:pPr>
      <w:r w:rsidRPr="005B1323">
        <w:rPr>
          <w:rFonts w:ascii="Roboto" w:eastAsia="Times New Roman" w:hAnsi="Roboto" w:cs="Times New Roman"/>
          <w:b/>
          <w:bCs/>
          <w:color w:val="4A4A4A"/>
          <w:sz w:val="21"/>
          <w:szCs w:val="21"/>
          <w:u w:val="single"/>
        </w:rPr>
        <w:t>Current Tools</w:t>
      </w:r>
    </w:p>
    <w:p w14:paraId="26A48FE7" w14:textId="77777777" w:rsidR="005B1323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7D814EE3" w14:textId="29684CE7" w:rsidR="004E467E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 xml:space="preserve">Microsoft </w:t>
      </w:r>
      <w:r w:rsidR="00F807EE">
        <w:rPr>
          <w:rFonts w:ascii="Roboto" w:eastAsia="Times New Roman" w:hAnsi="Roboto" w:cs="Times New Roman"/>
          <w:color w:val="4A4A4A"/>
          <w:sz w:val="21"/>
          <w:szCs w:val="21"/>
        </w:rPr>
        <w:t xml:space="preserve">SQL Server </w:t>
      </w:r>
      <w:r w:rsidR="005B1323">
        <w:rPr>
          <w:rFonts w:ascii="Roboto" w:eastAsia="Times New Roman" w:hAnsi="Roboto" w:cs="Times New Roman"/>
          <w:color w:val="4A4A4A"/>
          <w:sz w:val="21"/>
          <w:szCs w:val="21"/>
        </w:rPr>
        <w:t>Administrator</w:t>
      </w:r>
    </w:p>
    <w:p w14:paraId="0C2D09F9" w14:textId="0E806DD0" w:rsidR="00F807EE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Snowflake</w:t>
      </w:r>
    </w:p>
    <w:p w14:paraId="03D2A89E" w14:textId="01B2962F" w:rsidR="005B1323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Power BI</w:t>
      </w:r>
    </w:p>
    <w:p w14:paraId="3B383E59" w14:textId="6CFF5602" w:rsidR="00617C19" w:rsidRPr="009B1684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9B1684">
        <w:rPr>
          <w:rFonts w:ascii="Roboto" w:eastAsia="Times New Roman" w:hAnsi="Roboto" w:cs="Times New Roman"/>
          <w:color w:val="4A4A4A"/>
          <w:sz w:val="21"/>
          <w:szCs w:val="21"/>
        </w:rPr>
        <w:t>Jira Administrador</w:t>
      </w:r>
    </w:p>
    <w:p w14:paraId="1A938829" w14:textId="703F2CCC" w:rsidR="00617C19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617C19">
        <w:rPr>
          <w:rFonts w:ascii="Roboto" w:eastAsia="Times New Roman" w:hAnsi="Roboto" w:cs="Times New Roman"/>
          <w:color w:val="4A4A4A"/>
          <w:sz w:val="21"/>
          <w:szCs w:val="21"/>
        </w:rPr>
        <w:t xml:space="preserve">RPA Tools 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>based</w:t>
      </w:r>
      <w:r w:rsidRPr="00617C19">
        <w:rPr>
          <w:rFonts w:ascii="Roboto" w:eastAsia="Times New Roman" w:hAnsi="Roboto" w:cs="Times New Roman"/>
          <w:color w:val="4A4A4A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>on .net</w:t>
      </w:r>
    </w:p>
    <w:p w14:paraId="275162DD" w14:textId="77777777" w:rsidR="00617C19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07D33F9" w14:textId="77777777" w:rsidR="00617C19" w:rsidRPr="00617C19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64869DEB" w14:textId="77777777" w:rsidR="00617C19" w:rsidRPr="00617C19" w:rsidRDefault="00617C19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16F31C1A" w14:textId="4DC70736" w:rsidR="005B1323" w:rsidRPr="00617C19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A67B301" w14:textId="2A35030F" w:rsidR="004E467E" w:rsidRPr="009B1684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9B1684">
        <w:rPr>
          <w:rFonts w:ascii="Roboto" w:eastAsia="Times New Roman" w:hAnsi="Roboto" w:cs="Times New Roman"/>
          <w:color w:val="4A4A4A"/>
          <w:sz w:val="21"/>
          <w:szCs w:val="21"/>
        </w:rPr>
        <w:t>Duties</w:t>
      </w:r>
    </w:p>
    <w:p w14:paraId="4EC32E7D" w14:textId="08A02D85" w:rsidR="003A2432" w:rsidRDefault="003A2432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A2432">
        <w:rPr>
          <w:rFonts w:ascii="Roboto" w:eastAsia="Times New Roman" w:hAnsi="Roboto" w:cs="Times New Roman"/>
          <w:color w:val="4A4A4A"/>
          <w:sz w:val="21"/>
          <w:szCs w:val="21"/>
        </w:rPr>
        <w:t xml:space="preserve">RPA Controllers manager for 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>America hours operations</w:t>
      </w:r>
    </w:p>
    <w:p w14:paraId="53A987D5" w14:textId="71DF486F" w:rsidR="003A2432" w:rsidRPr="003A2432" w:rsidRDefault="003A2432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As manager all regarding administrative duties as vacations, work shift schedules</w:t>
      </w:r>
    </w:p>
    <w:p w14:paraId="405BCDD4" w14:textId="493FCB6E" w:rsidR="003A2432" w:rsidRDefault="003A2432" w:rsidP="003A243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VVendors’support ,l licenses</w:t>
      </w:r>
    </w:p>
    <w:p w14:paraId="5E3BDCB3" w14:textId="51A99E89" w:rsidR="005B1323" w:rsidRDefault="005B1323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 xml:space="preserve">Cab Meetings attendance to verify </w:t>
      </w:r>
      <w:r w:rsidR="00617C19">
        <w:rPr>
          <w:rFonts w:ascii="Roboto" w:eastAsia="Times New Roman" w:hAnsi="Roboto" w:cs="Times New Roman"/>
          <w:color w:val="4A4A4A"/>
          <w:sz w:val="21"/>
          <w:szCs w:val="21"/>
        </w:rPr>
        <w:t>there are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 xml:space="preserve"> no changes affecting our </w:t>
      </w:r>
      <w:r w:rsidR="00617C19">
        <w:rPr>
          <w:rFonts w:ascii="Roboto" w:eastAsia="Times New Roman" w:hAnsi="Roboto" w:cs="Times New Roman"/>
          <w:color w:val="4A4A4A"/>
          <w:sz w:val="21"/>
          <w:szCs w:val="21"/>
        </w:rPr>
        <w:t>operations.</w:t>
      </w:r>
    </w:p>
    <w:p w14:paraId="55E86D27" w14:textId="1F09F660" w:rsidR="00617C19" w:rsidRDefault="00617C19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Research and test of new tools( framework based on python to create robots)</w:t>
      </w:r>
    </w:p>
    <w:p w14:paraId="5C3D8F79" w14:textId="3236850F" w:rsidR="00617C19" w:rsidRDefault="00617C19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Applications</w:t>
      </w:r>
      <w:r w:rsidRPr="00617C19">
        <w:rPr>
          <w:rFonts w:ascii="Roboto" w:eastAsia="Times New Roman" w:hAnsi="Roboto" w:cs="Times New Roman"/>
          <w:color w:val="4A4A4A"/>
          <w:sz w:val="21"/>
          <w:szCs w:val="21"/>
        </w:rPr>
        <w:t xml:space="preserve"> installations via Tanium 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>to run the scripts</w:t>
      </w:r>
    </w:p>
    <w:p w14:paraId="709B61BE" w14:textId="55440B9A" w:rsidR="00617C19" w:rsidRDefault="00617C19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lastRenderedPageBreak/>
        <w:t>Evaluate our needs and request for new resources</w:t>
      </w:r>
    </w:p>
    <w:p w14:paraId="44CB0AC2" w14:textId="162D34CA" w:rsidR="00617C19" w:rsidRDefault="003E6706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 xml:space="preserve">Evaluate and implement, </w:t>
      </w:r>
      <w:r w:rsidR="00617C19">
        <w:rPr>
          <w:rFonts w:ascii="Roboto" w:eastAsia="Times New Roman" w:hAnsi="Roboto" w:cs="Times New Roman"/>
          <w:color w:val="4A4A4A"/>
          <w:sz w:val="21"/>
          <w:szCs w:val="21"/>
        </w:rPr>
        <w:t>Hight level Implementation such as Uipath on Cloud,</w:t>
      </w:r>
      <w:r>
        <w:rPr>
          <w:rFonts w:ascii="Roboto" w:eastAsia="Times New Roman" w:hAnsi="Roboto" w:cs="Times New Roman"/>
          <w:color w:val="4A4A4A"/>
          <w:sz w:val="21"/>
          <w:szCs w:val="21"/>
        </w:rPr>
        <w:t xml:space="preserve"> Cybeark for credentilas custody.</w:t>
      </w:r>
    </w:p>
    <w:p w14:paraId="5F4EE1F4" w14:textId="77777777" w:rsidR="003E6706" w:rsidRDefault="003E6706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10146320" w14:textId="77777777" w:rsidR="003E6706" w:rsidRDefault="003E6706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AE29A4E" w14:textId="77777777" w:rsidR="00617C19" w:rsidRPr="00617C19" w:rsidRDefault="00617C19" w:rsidP="00617C1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03B7749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172164CC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50D5FAB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6BB6FEB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7BE4DD8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759846B3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88FEF0C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A2CE371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0BE53DC4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0D94B9B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ECD22B8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05675783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5828592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9BA40E9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25A96AC2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69A858E0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ACFC367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450DCCDB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BB4BAAD" w14:textId="77777777" w:rsidR="004E467E" w:rsidRPr="00617C19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EEF4004" w14:textId="3D78BB42" w:rsidR="004E467E" w:rsidRDefault="004E467E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4E467E">
        <w:rPr>
          <w:noProof/>
        </w:rPr>
        <w:drawing>
          <wp:anchor distT="0" distB="0" distL="114300" distR="114300" simplePos="0" relativeHeight="251658240" behindDoc="1" locked="0" layoutInCell="1" allowOverlap="1" wp14:anchorId="5B81B7FB" wp14:editId="55922847">
            <wp:simplePos x="0" y="0"/>
            <wp:positionH relativeFrom="column">
              <wp:posOffset>-774700</wp:posOffset>
            </wp:positionH>
            <wp:positionV relativeFrom="paragraph">
              <wp:posOffset>229870</wp:posOffset>
            </wp:positionV>
            <wp:extent cx="7121398" cy="1397000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398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eastAsia="Times New Roman" w:hAnsi="Roboto" w:cs="Times New Roman"/>
          <w:color w:val="4A4A4A"/>
          <w:sz w:val="21"/>
          <w:szCs w:val="21"/>
        </w:rPr>
        <w:t>Notes</w:t>
      </w:r>
    </w:p>
    <w:p w14:paraId="6CE34AC3" w14:textId="2FF71B62" w:rsidR="004E467E" w:rsidRPr="00C0060E" w:rsidRDefault="0037260A" w:rsidP="004E467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noProof/>
        </w:rPr>
      </w:r>
      <w:r>
        <w:pict w14:anchorId="65DA7B93">
          <v:rect id="AutoShap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<o:lock v:ext="edit" aspectratio="t"/>
            <w10:anchorlock/>
          </v:rect>
        </w:pict>
      </w:r>
    </w:p>
    <w:p w14:paraId="09F37B83" w14:textId="007E69FF" w:rsidR="004E467E" w:rsidRDefault="004E467E"/>
    <w:p w14:paraId="1A49E7A2" w14:textId="4C64B9B3" w:rsidR="004E467E" w:rsidRDefault="004E467E"/>
    <w:p w14:paraId="041857F4" w14:textId="3683E53E" w:rsidR="004E467E" w:rsidRDefault="004E467E"/>
    <w:p w14:paraId="6696DA5A" w14:textId="74F29593" w:rsidR="004E467E" w:rsidRDefault="004E467E"/>
    <w:p w14:paraId="50D2395B" w14:textId="744EC639" w:rsidR="004E467E" w:rsidRDefault="004E467E">
      <w:r w:rsidRPr="004E467E">
        <w:rPr>
          <w:noProof/>
        </w:rPr>
        <w:drawing>
          <wp:anchor distT="0" distB="0" distL="114300" distR="114300" simplePos="0" relativeHeight="251659264" behindDoc="1" locked="0" layoutInCell="1" allowOverlap="1" wp14:anchorId="54034E77" wp14:editId="1196FE77">
            <wp:simplePos x="0" y="0"/>
            <wp:positionH relativeFrom="margin">
              <wp:posOffset>-712519</wp:posOffset>
            </wp:positionH>
            <wp:positionV relativeFrom="paragraph">
              <wp:posOffset>348582</wp:posOffset>
            </wp:positionV>
            <wp:extent cx="5143500" cy="2486025"/>
            <wp:effectExtent l="0" t="0" r="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DD3E7" w14:textId="21B5759E" w:rsidR="004E467E" w:rsidRDefault="004E467E"/>
    <w:p w14:paraId="34C488BE" w14:textId="12C311A9" w:rsidR="004E467E" w:rsidRDefault="004E467E"/>
    <w:p w14:paraId="19F6C341" w14:textId="2CACA0F4" w:rsidR="004E467E" w:rsidRDefault="004E467E"/>
    <w:p w14:paraId="550F67E3" w14:textId="77777777" w:rsidR="004E467E" w:rsidRDefault="004E467E"/>
    <w:p w14:paraId="7460A289" w14:textId="3EAC4F37" w:rsidR="004E467E" w:rsidRDefault="004E467E"/>
    <w:p w14:paraId="47239796" w14:textId="694982DF" w:rsidR="004E467E" w:rsidRDefault="004E467E"/>
    <w:p w14:paraId="005D9B59" w14:textId="77777777" w:rsidR="004E467E" w:rsidRDefault="004E467E"/>
    <w:p w14:paraId="59ED99FE" w14:textId="568587BD" w:rsidR="004E467E" w:rsidRDefault="004E467E"/>
    <w:p w14:paraId="2BD95979" w14:textId="4A9C16D9" w:rsidR="004E467E" w:rsidRPr="00247B33" w:rsidRDefault="009B1684">
      <w:r w:rsidRPr="006159BB">
        <w:rPr>
          <w:rFonts w:asciiTheme="majorHAnsi" w:hAnsiTheme="majorHAnsi" w:cstheme="majorHAnsi"/>
          <w:sz w:val="32"/>
          <w:szCs w:val="32"/>
        </w:rPr>
        <w:t>MY CURRENT ROLE</w:t>
      </w:r>
    </w:p>
    <w:p w14:paraId="5F5DEE69" w14:textId="0DAB0FEB" w:rsidR="009B1684" w:rsidRPr="006159BB" w:rsidRDefault="009B1684">
      <w:pPr>
        <w:rPr>
          <w:rFonts w:asciiTheme="majorHAnsi" w:hAnsiTheme="majorHAnsi" w:cstheme="majorHAnsi"/>
          <w:sz w:val="32"/>
          <w:szCs w:val="32"/>
        </w:rPr>
      </w:pPr>
      <w:r w:rsidRPr="006159BB">
        <w:rPr>
          <w:rFonts w:asciiTheme="majorHAnsi" w:hAnsiTheme="majorHAnsi" w:cstheme="majorHAnsi"/>
          <w:sz w:val="32"/>
          <w:szCs w:val="32"/>
        </w:rPr>
        <w:t>System, engineer, Scrum Master Certified, Safe POPM certificated, Java</w:t>
      </w:r>
      <w:r w:rsidR="006159BB" w:rsidRPr="006159BB">
        <w:rPr>
          <w:rFonts w:asciiTheme="majorHAnsi" w:hAnsiTheme="majorHAnsi" w:cstheme="majorHAnsi"/>
          <w:sz w:val="32"/>
          <w:szCs w:val="32"/>
        </w:rPr>
        <w:t xml:space="preserve"> full stack</w:t>
      </w:r>
      <w:r w:rsidRPr="006159BB">
        <w:rPr>
          <w:rFonts w:asciiTheme="majorHAnsi" w:hAnsiTheme="majorHAnsi" w:cstheme="majorHAnsi"/>
          <w:sz w:val="32"/>
          <w:szCs w:val="32"/>
        </w:rPr>
        <w:t xml:space="preserve"> developer for more </w:t>
      </w:r>
      <w:r w:rsidR="00844E0C" w:rsidRPr="006159BB">
        <w:rPr>
          <w:rFonts w:asciiTheme="majorHAnsi" w:hAnsiTheme="majorHAnsi" w:cstheme="majorHAnsi"/>
          <w:sz w:val="32"/>
          <w:szCs w:val="32"/>
        </w:rPr>
        <w:t>than</w:t>
      </w:r>
      <w:r w:rsidRPr="006159BB">
        <w:rPr>
          <w:rFonts w:asciiTheme="majorHAnsi" w:hAnsiTheme="majorHAnsi" w:cstheme="majorHAnsi"/>
          <w:sz w:val="32"/>
          <w:szCs w:val="32"/>
        </w:rPr>
        <w:t xml:space="preserve"> 6 years and python for some years as well,</w:t>
      </w:r>
      <w:r w:rsidR="00844E0C" w:rsidRPr="006159BB">
        <w:rPr>
          <w:rFonts w:asciiTheme="majorHAnsi" w:hAnsiTheme="majorHAnsi" w:cstheme="majorHAnsi"/>
          <w:sz w:val="32"/>
          <w:szCs w:val="32"/>
        </w:rPr>
        <w:t xml:space="preserve"> managing, coaching  teams, experience implementing new solutions or keeping the team working in a continuous improvement methodogy.</w:t>
      </w:r>
    </w:p>
    <w:p w14:paraId="49616DE4" w14:textId="77777777" w:rsidR="00844E0C" w:rsidRPr="006159BB" w:rsidRDefault="00844E0C">
      <w:pPr>
        <w:rPr>
          <w:rFonts w:asciiTheme="majorHAnsi" w:hAnsiTheme="majorHAnsi" w:cstheme="majorHAnsi"/>
          <w:sz w:val="32"/>
          <w:szCs w:val="32"/>
        </w:rPr>
      </w:pPr>
      <w:r w:rsidRPr="006159BB">
        <w:rPr>
          <w:rFonts w:asciiTheme="majorHAnsi" w:hAnsiTheme="majorHAnsi" w:cstheme="majorHAnsi"/>
          <w:sz w:val="32"/>
          <w:szCs w:val="32"/>
        </w:rPr>
        <w:t>I have been performing role as a manager for almost 3 years in Western Union a some other in the same,</w:t>
      </w:r>
    </w:p>
    <w:p w14:paraId="072C66C1" w14:textId="0A6D5690" w:rsidR="00844E0C" w:rsidRPr="006159BB" w:rsidRDefault="00844E0C">
      <w:pPr>
        <w:rPr>
          <w:rFonts w:asciiTheme="majorHAnsi" w:hAnsiTheme="majorHAnsi" w:cstheme="majorHAnsi"/>
          <w:sz w:val="32"/>
          <w:szCs w:val="32"/>
        </w:rPr>
      </w:pPr>
      <w:r w:rsidRPr="006159BB">
        <w:rPr>
          <w:rFonts w:asciiTheme="majorHAnsi" w:hAnsiTheme="majorHAnsi" w:cstheme="majorHAnsi"/>
          <w:sz w:val="32"/>
          <w:szCs w:val="32"/>
        </w:rPr>
        <w:t xml:space="preserve">In the same way as my current position were really strategic roles, because I am and was in the past the person in charge for operations in America, due to share the same time zone, this mean that for 12 hours I in charge basically for details as managing incidents affecting our incidents, installation, presentation, meetings, </w:t>
      </w:r>
    </w:p>
    <w:p w14:paraId="5D09BDD1" w14:textId="77777777" w:rsidR="00844E0C" w:rsidRPr="006159BB" w:rsidRDefault="00844E0C">
      <w:pPr>
        <w:rPr>
          <w:rFonts w:asciiTheme="majorHAnsi" w:hAnsiTheme="majorHAnsi" w:cstheme="majorHAnsi"/>
          <w:sz w:val="32"/>
          <w:szCs w:val="32"/>
        </w:rPr>
      </w:pPr>
    </w:p>
    <w:p w14:paraId="6C90DB1A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Iam a infrastructure administrator for robotics process automation operations, and manager of the e rpa controller team,</w:t>
      </w:r>
    </w:p>
    <w:p w14:paraId="5FA8A3A9" w14:textId="36067740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As rpa infraestruture administrator </w:t>
      </w:r>
      <w:r w:rsidR="000B4A27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we are using tools or technologies as</w:t>
      </w: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:</w:t>
      </w:r>
    </w:p>
    <w:p w14:paraId="380A515E" w14:textId="772DB1F0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Microsoft SQL Server Administrator</w:t>
      </w:r>
      <w:r w:rsidR="000B4A27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</w:t>
      </w:r>
    </w:p>
    <w:p w14:paraId="7EE04981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Snowflake</w:t>
      </w:r>
    </w:p>
    <w:p w14:paraId="7D70C934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Power BI</w:t>
      </w:r>
    </w:p>
    <w:p w14:paraId="6AE3CD18" w14:textId="0283CCE0" w:rsidR="009B1684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Jira </w:t>
      </w:r>
    </w:p>
    <w:p w14:paraId="155759BC" w14:textId="30980AF5" w:rsidR="006159BB" w:rsidRDefault="006159B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OCR technologies</w:t>
      </w:r>
    </w:p>
    <w:p w14:paraId="53E92C9F" w14:textId="6DCC78BD" w:rsidR="006159BB" w:rsidRDefault="006159B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Cybeark</w:t>
      </w:r>
    </w:p>
    <w:p w14:paraId="5840CDF0" w14:textId="492963F4" w:rsidR="006159BB" w:rsidRDefault="006159B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53EC5378" w14:textId="447B4F70" w:rsidR="006159BB" w:rsidRDefault="006159B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>Performing tasks such as:</w:t>
      </w:r>
    </w:p>
    <w:p w14:paraId="6E09190C" w14:textId="4F09FA31" w:rsidR="0047539B" w:rsidRPr="006159BB" w:rsidRDefault="006159BB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>Relation with v</w:t>
      </w:r>
      <w:r w:rsidR="0047539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endors’</w:t>
      </w: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s </w:t>
      </w:r>
      <w:r w:rsidR="0047539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support , licenses</w:t>
      </w:r>
    </w:p>
    <w:p w14:paraId="71B80066" w14:textId="1627DB26" w:rsidR="0047539B" w:rsidRPr="006159BB" w:rsidRDefault="006159BB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Create or check upcoming </w:t>
      </w:r>
      <w:r w:rsidR="0047539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changes</w:t>
      </w:r>
      <w:r w:rsidR="002C4586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that would affect</w:t>
      </w:r>
      <w:r w:rsidR="0047539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our operations.</w:t>
      </w:r>
    </w:p>
    <w:p w14:paraId="47974723" w14:textId="77777777" w:rsidR="0047539B" w:rsidRPr="006159BB" w:rsidRDefault="0047539B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Applications installations via Tanium to run the scripts</w:t>
      </w:r>
    </w:p>
    <w:p w14:paraId="1190F610" w14:textId="77777777" w:rsidR="0047539B" w:rsidRPr="006159BB" w:rsidRDefault="0047539B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Evaluate our needs and request for new resources</w:t>
      </w:r>
    </w:p>
    <w:p w14:paraId="013C9052" w14:textId="7EC939BE" w:rsidR="0047539B" w:rsidRDefault="0047539B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Evaluate and implement, Hight level </w:t>
      </w:r>
      <w:r w:rsidR="00247B33">
        <w:rPr>
          <w:rFonts w:asciiTheme="majorHAnsi" w:eastAsia="Times New Roman" w:hAnsiTheme="majorHAnsi" w:cstheme="majorHAnsi"/>
          <w:color w:val="4A4A4A"/>
          <w:sz w:val="32"/>
          <w:szCs w:val="32"/>
        </w:rPr>
        <w:t>solutions</w:t>
      </w: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</w:t>
      </w:r>
    </w:p>
    <w:p w14:paraId="255C2F29" w14:textId="5EAA736D" w:rsidR="002C4586" w:rsidRPr="006159BB" w:rsidRDefault="00247B33" w:rsidP="004753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>Leading</w:t>
      </w:r>
      <w:r w:rsidR="002C4586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coding best practices sessions</w:t>
      </w:r>
    </w:p>
    <w:p w14:paraId="6CEF60D6" w14:textId="77777777" w:rsidR="002C4586" w:rsidRPr="006159BB" w:rsidRDefault="002C4586" w:rsidP="002C458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Research ,test or create  new tools( framework based on python to create robots)</w:t>
      </w:r>
    </w:p>
    <w:p w14:paraId="7557CDB7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447BEDC6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2B1A6BA3" w14:textId="7110497E" w:rsidR="002C4586" w:rsidRDefault="002C4586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2C4586">
        <w:rPr>
          <w:rFonts w:asciiTheme="majorHAnsi" w:eastAsia="Times New Roman" w:hAnsiTheme="majorHAnsi" w:cstheme="majorHAnsi"/>
          <w:b/>
          <w:bCs/>
          <w:color w:val="4A4A4A"/>
          <w:sz w:val="32"/>
          <w:szCs w:val="32"/>
        </w:rPr>
        <w:t>Now</w:t>
      </w:r>
      <w:r>
        <w:rPr>
          <w:rFonts w:asciiTheme="majorHAnsi" w:eastAsia="Times New Roman" w:hAnsiTheme="majorHAnsi" w:cstheme="majorHAnsi"/>
          <w:b/>
          <w:bCs/>
          <w:color w:val="4A4A4A"/>
          <w:sz w:val="32"/>
          <w:szCs w:val="32"/>
        </w:rPr>
        <w:t xml:space="preserve">, regarding the </w:t>
      </w:r>
      <w:r w:rsidR="009B1684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RPA Controllers manager </w:t>
      </w:r>
      <w:r>
        <w:rPr>
          <w:rFonts w:asciiTheme="majorHAnsi" w:eastAsia="Times New Roman" w:hAnsiTheme="majorHAnsi" w:cstheme="majorHAnsi"/>
          <w:color w:val="4A4A4A"/>
          <w:sz w:val="32"/>
          <w:szCs w:val="32"/>
        </w:rPr>
        <w:t>is where the analytic, and data and desicion science coming into action.</w:t>
      </w:r>
    </w:p>
    <w:p w14:paraId="276B67A0" w14:textId="2C7DBCB2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279A82A3" w14:textId="42685414" w:rsidR="0047539B" w:rsidRPr="006159BB" w:rsidRDefault="0047539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RPA controller are performing 24/7 monitoring for all our operations</w:t>
      </w:r>
    </w:p>
    <w:p w14:paraId="376E4F2B" w14:textId="39CE163D" w:rsidR="0047539B" w:rsidRPr="006159BB" w:rsidRDefault="0047539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This </w:t>
      </w:r>
      <w:r w:rsidR="00AC57D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means</w:t>
      </w: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we need to make sure almost 200 robots in almost 400 hundred virtual machines are </w:t>
      </w:r>
      <w:r w:rsidR="00AC57D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working</w:t>
      </w: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as expected.</w:t>
      </w:r>
    </w:p>
    <w:p w14:paraId="2EDDAF2A" w14:textId="281365F3" w:rsidR="0047539B" w:rsidRPr="006159BB" w:rsidRDefault="0047539B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And thi is my </w:t>
      </w:r>
      <w:r w:rsidR="00AC57DB"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>connection</w:t>
      </w:r>
      <w:r w:rsidRPr="006159BB">
        <w:rPr>
          <w:rFonts w:asciiTheme="majorHAnsi" w:eastAsia="Times New Roman" w:hAnsiTheme="majorHAnsi" w:cstheme="majorHAnsi"/>
          <w:color w:val="4A4A4A"/>
          <w:sz w:val="32"/>
          <w:szCs w:val="32"/>
        </w:rPr>
        <w:t xml:space="preserve"> with data analytics decision science, or data sciencie</w:t>
      </w:r>
    </w:p>
    <w:p w14:paraId="6A9A299F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373BB94E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0940B3CA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123E06AE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709300D3" w14:textId="77777777" w:rsidR="009B1684" w:rsidRPr="006159BB" w:rsidRDefault="009B1684" w:rsidP="009B168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A4A4A"/>
          <w:sz w:val="32"/>
          <w:szCs w:val="32"/>
        </w:rPr>
      </w:pPr>
    </w:p>
    <w:p w14:paraId="2E7F3E47" w14:textId="77777777" w:rsidR="009B1684" w:rsidRPr="006159BB" w:rsidRDefault="009B1684">
      <w:pPr>
        <w:rPr>
          <w:rFonts w:asciiTheme="majorHAnsi" w:hAnsiTheme="majorHAnsi" w:cstheme="majorHAnsi"/>
          <w:sz w:val="32"/>
          <w:szCs w:val="32"/>
        </w:rPr>
      </w:pPr>
    </w:p>
    <w:sectPr w:rsidR="009B1684" w:rsidRPr="006159B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6E4D" w14:textId="77777777" w:rsidR="00663192" w:rsidRDefault="00663192" w:rsidP="009B1684">
      <w:pPr>
        <w:spacing w:after="0" w:line="240" w:lineRule="auto"/>
      </w:pPr>
      <w:r>
        <w:separator/>
      </w:r>
    </w:p>
  </w:endnote>
  <w:endnote w:type="continuationSeparator" w:id="0">
    <w:p w14:paraId="72CD7387" w14:textId="77777777" w:rsidR="00663192" w:rsidRDefault="00663192" w:rsidP="009B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77F5" w14:textId="6019E376" w:rsidR="009B1684" w:rsidRDefault="0037260A">
    <w:pPr>
      <w:pStyle w:val="Footer"/>
    </w:pPr>
    <w:r>
      <w:rPr>
        <w:noProof/>
      </w:rPr>
      <w:pict w14:anchorId="0BFD19A2">
        <v:shapetype id="_x0000_t202" coordsize="21600,21600" o:spt="202" path="m,l,21600r21600,l21600,xe">
          <v:stroke joinstyle="miter"/>
          <v:path gradientshapeok="t" o:connecttype="rect"/>
        </v:shapetype>
        <v:shape id="MSIPCM26b943ffae8b7f1bc8ac1f26" o:spid="_x0000_s2049" type="#_x0000_t202" alt="{&quot;HashCode&quot;:130636927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<v:textbox inset="20pt,0,,0">
            <w:txbxContent>
              <w:p w14:paraId="3CBA12D5" w14:textId="652AD2D3" w:rsidR="00BA4240" w:rsidRPr="00BA4240" w:rsidRDefault="00BA4240" w:rsidP="00BA4240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BA4240">
                  <w:rPr>
                    <w:rFonts w:ascii="Calibri" w:hAnsi="Calibri" w:cs="Calibri"/>
                    <w:color w:val="000000"/>
                    <w:sz w:val="20"/>
                  </w:rPr>
                  <w:t xml:space="preserve">Classification: Western Union Restricted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86DF" w14:textId="77777777" w:rsidR="00663192" w:rsidRDefault="00663192" w:rsidP="009B1684">
      <w:pPr>
        <w:spacing w:after="0" w:line="240" w:lineRule="auto"/>
      </w:pPr>
      <w:r>
        <w:separator/>
      </w:r>
    </w:p>
  </w:footnote>
  <w:footnote w:type="continuationSeparator" w:id="0">
    <w:p w14:paraId="02FC8E3E" w14:textId="77777777" w:rsidR="00663192" w:rsidRDefault="00663192" w:rsidP="009B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F28"/>
    <w:multiLevelType w:val="multilevel"/>
    <w:tmpl w:val="0CB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A4FCB"/>
    <w:multiLevelType w:val="multilevel"/>
    <w:tmpl w:val="CD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560C7"/>
    <w:multiLevelType w:val="multilevel"/>
    <w:tmpl w:val="E2D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578622">
    <w:abstractNumId w:val="1"/>
  </w:num>
  <w:num w:numId="2" w16cid:durableId="1237128625">
    <w:abstractNumId w:val="2"/>
  </w:num>
  <w:num w:numId="3" w16cid:durableId="12322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060E"/>
    <w:rsid w:val="000315A6"/>
    <w:rsid w:val="000B4A27"/>
    <w:rsid w:val="001A6834"/>
    <w:rsid w:val="00247B33"/>
    <w:rsid w:val="002C4586"/>
    <w:rsid w:val="0037260A"/>
    <w:rsid w:val="003A2432"/>
    <w:rsid w:val="003E6706"/>
    <w:rsid w:val="00471A45"/>
    <w:rsid w:val="0047539B"/>
    <w:rsid w:val="004E467E"/>
    <w:rsid w:val="005B1323"/>
    <w:rsid w:val="006159BB"/>
    <w:rsid w:val="00617C19"/>
    <w:rsid w:val="00663192"/>
    <w:rsid w:val="007018D4"/>
    <w:rsid w:val="0074081D"/>
    <w:rsid w:val="00844E0C"/>
    <w:rsid w:val="00893C75"/>
    <w:rsid w:val="009B1684"/>
    <w:rsid w:val="00AC57DB"/>
    <w:rsid w:val="00B54625"/>
    <w:rsid w:val="00BA4240"/>
    <w:rsid w:val="00C0060E"/>
    <w:rsid w:val="00D4562D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0BE0AF"/>
  <w15:docId w15:val="{38E6E407-CEA4-4387-A8B0-05D8EEF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1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684"/>
  </w:style>
  <w:style w:type="paragraph" w:styleId="Header">
    <w:name w:val="header"/>
    <w:basedOn w:val="Normal"/>
    <w:link w:val="HeaderChar"/>
    <w:uiPriority w:val="99"/>
    <w:unhideWhenUsed/>
    <w:rsid w:val="00BA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2023-03-03T00:48:00Z</dcterms:created>
  <dcterms:modified xsi:type="dcterms:W3CDTF">2023-03-17T00:32:00Z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1f88b5e6-1e29-4fab-a78b-13888c39368f</vt:lpwstr>
  </property>
  <property fmtid="{D5CDD505-2E9C-101B-9397-08002B2CF9AE}" pid="3" name="GrammarlyDocumentId">
    <vt:lpwstr>3f534303-04e7-43ca-9566-7adf2c9334bd</vt:lpwstr>
  </property>
  <property fmtid="{D5CDD505-2E9C-101B-9397-08002B2CF9AE}" pid="4" name="MSIP_Label_707efd4c-b7b4-42a5-a178-039ddd0f0b47_Enabled">
    <vt:lpwstr>true</vt:lpwstr>
  </property>
  <property fmtid="{D5CDD505-2E9C-101B-9397-08002B2CF9AE}" pid="5" name="MSIP_Label_707efd4c-b7b4-42a5-a178-039ddd0f0b47_SetDate">
    <vt:lpwstr>2023-03-17T00:32:21Z</vt:lpwstr>
  </property>
  <property fmtid="{D5CDD505-2E9C-101B-9397-08002B2CF9AE}" pid="6" name="MSIP_Label_707efd4c-b7b4-42a5-a178-039ddd0f0b47_Method">
    <vt:lpwstr>Privileged</vt:lpwstr>
  </property>
  <property fmtid="{D5CDD505-2E9C-101B-9397-08002B2CF9AE}" pid="7" name="MSIP_Label_707efd4c-b7b4-42a5-a178-039ddd0f0b47_Name">
    <vt:lpwstr>Restricted</vt:lpwstr>
  </property>
  <property fmtid="{D5CDD505-2E9C-101B-9397-08002B2CF9AE}" pid="8" name="MSIP_Label_707efd4c-b7b4-42a5-a178-039ddd0f0b47_SiteId">
    <vt:lpwstr>ce3a67f2-5a22-4fb8-a511-815f8924cda6</vt:lpwstr>
  </property>
  <property fmtid="{D5CDD505-2E9C-101B-9397-08002B2CF9AE}" pid="9" name="MSIP_Label_707efd4c-b7b4-42a5-a178-039ddd0f0b47_ActionId">
    <vt:lpwstr>663003b2-fbd2-4d39-83e4-e125666e760b</vt:lpwstr>
  </property>
  <property fmtid="{D5CDD505-2E9C-101B-9397-08002B2CF9AE}" pid="10" name="MSIP_Label_707efd4c-b7b4-42a5-a178-039ddd0f0b47_ContentBits">
    <vt:lpwstr>2</vt:lpwstr>
  </property>
</Properties>
</file>