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AFD7A" w14:textId="05804AFC" w:rsidR="000E46C1" w:rsidRPr="0059646B" w:rsidRDefault="00FF53B8" w:rsidP="0059646B">
      <w:pPr>
        <w:rPr>
          <w:b/>
        </w:rPr>
      </w:pPr>
      <w:r>
        <w:rPr>
          <w:b/>
        </w:rPr>
        <w:t>ETOC</w:t>
      </w:r>
      <w:r w:rsidR="000E46C1" w:rsidRPr="0059646B">
        <w:rPr>
          <w:b/>
        </w:rPr>
        <w:t>: Dos and Don</w:t>
      </w:r>
      <w:r w:rsidR="00E220EB">
        <w:rPr>
          <w:b/>
        </w:rPr>
        <w:t>’</w:t>
      </w:r>
      <w:r w:rsidR="000E46C1" w:rsidRPr="0059646B">
        <w:rPr>
          <w:b/>
        </w:rPr>
        <w:t>ts</w:t>
      </w:r>
    </w:p>
    <w:p w14:paraId="0B39D5FB" w14:textId="44D2A4D9" w:rsidR="001E1E2F" w:rsidRPr="00DB3549" w:rsidRDefault="001E1E2F" w:rsidP="00C529BD">
      <w:pPr>
        <w:spacing w:after="0" w:line="240" w:lineRule="auto"/>
        <w:ind w:left="-446" w:right="-446"/>
        <w:rPr>
          <w:rFonts w:ascii="Century Gothic" w:hAnsi="Century Gothic" w:cs="Arial"/>
          <w:sz w:val="22"/>
        </w:rPr>
      </w:pPr>
    </w:p>
    <w:p w14:paraId="738B7FF3" w14:textId="3957A21E" w:rsidR="000E46C1" w:rsidRPr="000E46C1" w:rsidRDefault="000E46C1" w:rsidP="000E46C1">
      <w:pPr>
        <w:spacing w:after="0" w:line="240" w:lineRule="auto"/>
        <w:ind w:left="-446" w:right="-446"/>
        <w:rPr>
          <w:rFonts w:ascii="Century Gothic" w:hAnsi="Century Gothic" w:cs="Arial"/>
          <w:i/>
          <w:sz w:val="22"/>
        </w:rPr>
      </w:pPr>
      <w:r w:rsidRPr="000E46C1">
        <w:rPr>
          <w:rFonts w:ascii="Century Gothic" w:hAnsi="Century Gothic" w:cs="Arial"/>
          <w:i/>
          <w:sz w:val="22"/>
        </w:rPr>
        <w:t xml:space="preserve">This </w:t>
      </w:r>
      <w:r w:rsidR="00EB048B" w:rsidRPr="00343205">
        <w:rPr>
          <w:rFonts w:ascii="Century Gothic" w:hAnsi="Century Gothic" w:cs="Arial"/>
          <w:i/>
          <w:sz w:val="22"/>
        </w:rPr>
        <w:t>document</w:t>
      </w:r>
      <w:r w:rsidRPr="000E46C1">
        <w:rPr>
          <w:rFonts w:ascii="Century Gothic" w:hAnsi="Century Gothic" w:cs="Arial"/>
          <w:i/>
          <w:sz w:val="22"/>
        </w:rPr>
        <w:t xml:space="preserve"> explains some of the </w:t>
      </w:r>
      <w:r w:rsidR="00FF53B8">
        <w:rPr>
          <w:rFonts w:ascii="Century Gothic" w:hAnsi="Century Gothic" w:cs="Arial"/>
          <w:i/>
          <w:sz w:val="22"/>
        </w:rPr>
        <w:t>ETOC</w:t>
      </w:r>
      <w:r w:rsidRPr="000E46C1">
        <w:rPr>
          <w:rFonts w:ascii="Century Gothic" w:hAnsi="Century Gothic" w:cs="Arial"/>
          <w:i/>
          <w:sz w:val="22"/>
        </w:rPr>
        <w:t xml:space="preserve"> work principles: what we are not to do, how we should handle ourselves, what processes we should follow and how to ensure information security while providing proper customer service.</w:t>
      </w:r>
    </w:p>
    <w:p w14:paraId="0AD2507E" w14:textId="77777777" w:rsidR="00EB048B" w:rsidRPr="00DB3549" w:rsidRDefault="00EB048B" w:rsidP="00C529BD">
      <w:pPr>
        <w:spacing w:after="0" w:line="240" w:lineRule="auto"/>
        <w:ind w:left="-446" w:right="-446"/>
        <w:rPr>
          <w:rFonts w:ascii="Century Gothic" w:hAnsi="Century Gothic" w:cs="Arial"/>
          <w:sz w:val="22"/>
        </w:rPr>
      </w:pPr>
    </w:p>
    <w:p w14:paraId="38D59BDB" w14:textId="1A58A98D" w:rsidR="00EB048B" w:rsidRPr="00EB048B" w:rsidRDefault="00FF53B8" w:rsidP="00EB048B">
      <w:pPr>
        <w:spacing w:after="0" w:line="240" w:lineRule="auto"/>
        <w:ind w:left="-446" w:right="-446"/>
        <w:rPr>
          <w:rFonts w:ascii="Century Gothic" w:hAnsi="Century Gothic" w:cs="Arial"/>
          <w:sz w:val="22"/>
        </w:rPr>
      </w:pPr>
      <w:r>
        <w:rPr>
          <w:rFonts w:ascii="Century Gothic" w:hAnsi="Century Gothic" w:cs="Arial"/>
          <w:sz w:val="22"/>
        </w:rPr>
        <w:t>ETOC</w:t>
      </w:r>
      <w:r w:rsidR="00EB048B" w:rsidRPr="00EB048B">
        <w:rPr>
          <w:rFonts w:ascii="Century Gothic" w:hAnsi="Century Gothic" w:cs="Arial"/>
          <w:sz w:val="22"/>
        </w:rPr>
        <w:t xml:space="preserve"> employees </w:t>
      </w:r>
      <w:r w:rsidR="0008694E">
        <w:rPr>
          <w:rFonts w:ascii="Century Gothic" w:hAnsi="Century Gothic" w:cs="Arial"/>
          <w:sz w:val="22"/>
        </w:rPr>
        <w:t>can</w:t>
      </w:r>
      <w:r w:rsidR="00EB048B" w:rsidRPr="00EB048B">
        <w:rPr>
          <w:rFonts w:ascii="Century Gothic" w:hAnsi="Century Gothic" w:cs="Arial"/>
          <w:sz w:val="22"/>
        </w:rPr>
        <w:t xml:space="preserve"> access a lot of </w:t>
      </w:r>
      <w:r w:rsidR="00EB048B" w:rsidRPr="00EB048B">
        <w:rPr>
          <w:rFonts w:ascii="Century Gothic" w:hAnsi="Century Gothic" w:cs="Arial"/>
          <w:b/>
          <w:bCs/>
          <w:sz w:val="22"/>
        </w:rPr>
        <w:t>sensitive information</w:t>
      </w:r>
      <w:r w:rsidR="00EB048B" w:rsidRPr="00EB048B">
        <w:rPr>
          <w:rFonts w:ascii="Century Gothic" w:hAnsi="Century Gothic" w:cs="Arial"/>
          <w:sz w:val="22"/>
        </w:rPr>
        <w:t xml:space="preserve"> and perform some highly </w:t>
      </w:r>
      <w:r w:rsidR="00EB048B" w:rsidRPr="00EB048B">
        <w:rPr>
          <w:rFonts w:ascii="Century Gothic" w:hAnsi="Century Gothic" w:cs="Arial"/>
          <w:b/>
          <w:bCs/>
          <w:sz w:val="22"/>
        </w:rPr>
        <w:t>sensitive changes</w:t>
      </w:r>
      <w:r w:rsidR="00EB048B" w:rsidRPr="00EB048B">
        <w:rPr>
          <w:rFonts w:ascii="Century Gothic" w:hAnsi="Century Gothic" w:cs="Arial"/>
          <w:sz w:val="22"/>
        </w:rPr>
        <w:t>. We are also being constantly contacted by people from outside of WU organization, so we must ensure that we are not providing any sensitive information or do any sensitive changes without proper approvals</w:t>
      </w:r>
      <w:r w:rsidR="009B3EE6">
        <w:rPr>
          <w:rFonts w:ascii="Century Gothic" w:hAnsi="Century Gothic" w:cs="Arial"/>
          <w:sz w:val="22"/>
        </w:rPr>
        <w:t xml:space="preserve"> and following proper guidelines</w:t>
      </w:r>
      <w:r w:rsidR="00EB048B" w:rsidRPr="00EB048B">
        <w:rPr>
          <w:rFonts w:ascii="Century Gothic" w:hAnsi="Century Gothic" w:cs="Arial"/>
          <w:sz w:val="22"/>
        </w:rPr>
        <w:t xml:space="preserve">. </w:t>
      </w:r>
    </w:p>
    <w:p w14:paraId="6F68293A" w14:textId="0A027C93" w:rsidR="001E1E2F" w:rsidRPr="00DB3549" w:rsidRDefault="001E1E2F" w:rsidP="00C529BD">
      <w:pPr>
        <w:spacing w:after="0" w:line="240" w:lineRule="auto"/>
        <w:ind w:left="-446" w:right="-446"/>
        <w:rPr>
          <w:rFonts w:ascii="Century Gothic" w:hAnsi="Century Gothic" w:cs="Arial"/>
          <w:sz w:val="22"/>
        </w:rPr>
      </w:pPr>
    </w:p>
    <w:p w14:paraId="1072E811" w14:textId="35A36732" w:rsidR="00EB048B" w:rsidRDefault="00EB048B" w:rsidP="00EB048B">
      <w:pPr>
        <w:spacing w:after="0" w:line="240" w:lineRule="auto"/>
        <w:ind w:left="-446" w:right="-446"/>
        <w:rPr>
          <w:rFonts w:ascii="Century Gothic" w:hAnsi="Century Gothic" w:cs="Arial"/>
          <w:sz w:val="22"/>
        </w:rPr>
      </w:pPr>
      <w:r w:rsidRPr="00EB048B">
        <w:rPr>
          <w:rFonts w:ascii="Century Gothic" w:hAnsi="Century Gothic" w:cs="Arial"/>
          <w:sz w:val="22"/>
        </w:rPr>
        <w:t xml:space="preserve">Having </w:t>
      </w:r>
      <w:r w:rsidRPr="00EB048B">
        <w:rPr>
          <w:rFonts w:ascii="Century Gothic" w:hAnsi="Century Gothic" w:cs="Arial"/>
          <w:b/>
          <w:bCs/>
          <w:sz w:val="22"/>
        </w:rPr>
        <w:t>access to Production environment</w:t>
      </w:r>
      <w:r w:rsidRPr="00EB048B">
        <w:rPr>
          <w:rFonts w:ascii="Century Gothic" w:hAnsi="Century Gothic" w:cs="Arial"/>
          <w:sz w:val="22"/>
        </w:rPr>
        <w:t>, we should also make sure we are using it only for authorized testing, and we are properly processing testing data afterwards.</w:t>
      </w:r>
    </w:p>
    <w:p w14:paraId="58BAAD0C" w14:textId="77777777" w:rsidR="009B3EE6" w:rsidRPr="00EB048B" w:rsidRDefault="009B3EE6" w:rsidP="00EB048B">
      <w:pPr>
        <w:spacing w:after="0" w:line="240" w:lineRule="auto"/>
        <w:ind w:left="-446" w:right="-446"/>
        <w:rPr>
          <w:rFonts w:ascii="Century Gothic" w:hAnsi="Century Gothic" w:cs="Arial"/>
          <w:sz w:val="22"/>
        </w:rPr>
      </w:pPr>
    </w:p>
    <w:p w14:paraId="233D9E5B" w14:textId="7B7C8580" w:rsidR="00EB048B" w:rsidRDefault="00EB048B" w:rsidP="00EB048B">
      <w:pPr>
        <w:spacing w:after="0" w:line="240" w:lineRule="auto"/>
        <w:ind w:left="-446" w:right="-446"/>
        <w:rPr>
          <w:rFonts w:ascii="Century Gothic" w:hAnsi="Century Gothic" w:cs="Arial"/>
          <w:sz w:val="22"/>
        </w:rPr>
      </w:pPr>
      <w:r w:rsidRPr="00EB048B">
        <w:rPr>
          <w:rFonts w:ascii="Century Gothic" w:hAnsi="Century Gothic" w:cs="Arial"/>
          <w:sz w:val="22"/>
        </w:rPr>
        <w:t xml:space="preserve">We are also </w:t>
      </w:r>
      <w:r w:rsidRPr="00EB048B">
        <w:rPr>
          <w:rFonts w:ascii="Century Gothic" w:hAnsi="Century Gothic" w:cs="Arial"/>
          <w:b/>
          <w:bCs/>
          <w:sz w:val="22"/>
        </w:rPr>
        <w:t>conducting remote sessions</w:t>
      </w:r>
      <w:r w:rsidRPr="00EB048B">
        <w:rPr>
          <w:rFonts w:ascii="Century Gothic" w:hAnsi="Century Gothic" w:cs="Arial"/>
          <w:sz w:val="22"/>
        </w:rPr>
        <w:t xml:space="preserve"> to agent computers, so we should make sure we are not doing anything what is not necessary and may affect their computer setup.</w:t>
      </w:r>
    </w:p>
    <w:p w14:paraId="29052EC5" w14:textId="77777777" w:rsidR="00262FD7" w:rsidRPr="00EB048B" w:rsidRDefault="00262FD7" w:rsidP="00EB048B">
      <w:pPr>
        <w:spacing w:after="0" w:line="240" w:lineRule="auto"/>
        <w:ind w:left="-446" w:right="-446"/>
        <w:rPr>
          <w:rFonts w:ascii="Century Gothic" w:hAnsi="Century Gothic" w:cs="Arial"/>
          <w:sz w:val="22"/>
        </w:rPr>
      </w:pPr>
    </w:p>
    <w:p w14:paraId="1C71D976" w14:textId="56B05756" w:rsidR="001E1E2F" w:rsidRPr="00DB3549" w:rsidRDefault="001E1E2F" w:rsidP="00C529BD">
      <w:pPr>
        <w:spacing w:after="0" w:line="240" w:lineRule="auto"/>
        <w:ind w:left="-446" w:right="-446"/>
        <w:rPr>
          <w:rFonts w:ascii="Century Gothic" w:hAnsi="Century Gothic" w:cs="Arial"/>
          <w:sz w:val="22"/>
        </w:rPr>
      </w:pPr>
    </w:p>
    <w:p w14:paraId="4613656B" w14:textId="71269847" w:rsidR="001E1E2F" w:rsidRPr="00DB3549" w:rsidRDefault="001E1E2F" w:rsidP="00C529BD">
      <w:pPr>
        <w:spacing w:after="0" w:line="240" w:lineRule="auto"/>
        <w:ind w:left="-446" w:right="-446"/>
        <w:rPr>
          <w:rFonts w:ascii="Century Gothic" w:hAnsi="Century Gothic" w:cs="Arial"/>
          <w:sz w:val="22"/>
        </w:rPr>
      </w:pPr>
    </w:p>
    <w:p w14:paraId="64D8A53B" w14:textId="6FC1DE5D" w:rsidR="0059646B" w:rsidRDefault="0059646B" w:rsidP="0059646B">
      <w:pPr>
        <w:pStyle w:val="NoSpacing"/>
      </w:pPr>
      <w:r>
        <w:t>Resetting passwords</w:t>
      </w:r>
    </w:p>
    <w:p w14:paraId="569D6894" w14:textId="77777777" w:rsidR="00262FD7" w:rsidRDefault="00262FD7" w:rsidP="0059646B">
      <w:pPr>
        <w:pStyle w:val="NoSpacing"/>
      </w:pPr>
    </w:p>
    <w:p w14:paraId="686F7677" w14:textId="77777777" w:rsidR="0059646B" w:rsidRDefault="0059646B" w:rsidP="00EB048B">
      <w:pPr>
        <w:spacing w:after="0" w:line="240" w:lineRule="auto"/>
        <w:ind w:left="-446" w:right="-446"/>
        <w:rPr>
          <w:rFonts w:ascii="Century Gothic" w:hAnsi="Century Gothic" w:cs="Arial"/>
          <w:b/>
          <w:bCs/>
          <w:sz w:val="22"/>
        </w:rPr>
      </w:pPr>
    </w:p>
    <w:p w14:paraId="16348B4B" w14:textId="7836C6A4" w:rsidR="00EB048B" w:rsidRPr="00EB048B" w:rsidRDefault="00EB048B" w:rsidP="00EB048B">
      <w:pPr>
        <w:spacing w:after="0" w:line="240" w:lineRule="auto"/>
        <w:ind w:left="-446" w:right="-446"/>
        <w:rPr>
          <w:rFonts w:ascii="Century Gothic" w:hAnsi="Century Gothic" w:cs="Arial"/>
          <w:sz w:val="22"/>
        </w:rPr>
      </w:pPr>
      <w:r w:rsidRPr="00EB048B">
        <w:rPr>
          <w:rFonts w:ascii="Century Gothic" w:hAnsi="Century Gothic" w:cs="Arial"/>
          <w:b/>
          <w:bCs/>
          <w:sz w:val="22"/>
        </w:rPr>
        <w:t>Do not reset any passwords, PC Signatures, unlock accounts!</w:t>
      </w:r>
    </w:p>
    <w:p w14:paraId="70ACD6E6" w14:textId="31BD202E" w:rsidR="001E1E2F" w:rsidRPr="00DB3549" w:rsidRDefault="001E1E2F" w:rsidP="00C529BD">
      <w:pPr>
        <w:spacing w:after="0" w:line="240" w:lineRule="auto"/>
        <w:ind w:left="-446" w:right="-446"/>
        <w:rPr>
          <w:rFonts w:ascii="Century Gothic" w:hAnsi="Century Gothic" w:cs="Arial"/>
          <w:sz w:val="22"/>
        </w:rPr>
      </w:pPr>
    </w:p>
    <w:p w14:paraId="75C1FB12" w14:textId="684EB5B7" w:rsidR="00EB048B" w:rsidRPr="00EB048B" w:rsidRDefault="00EB048B" w:rsidP="00EB048B">
      <w:pPr>
        <w:spacing w:after="0" w:line="240" w:lineRule="auto"/>
        <w:ind w:left="-446" w:right="-446"/>
        <w:rPr>
          <w:rFonts w:ascii="Century Gothic" w:hAnsi="Century Gothic" w:cs="Arial"/>
          <w:sz w:val="22"/>
        </w:rPr>
      </w:pPr>
      <w:r w:rsidRPr="00EB048B">
        <w:rPr>
          <w:rFonts w:ascii="Century Gothic" w:hAnsi="Century Gothic" w:cs="Arial"/>
          <w:iCs/>
          <w:sz w:val="22"/>
        </w:rPr>
        <w:t xml:space="preserve">Although we have access to reset passwords, PC signatures, etc, </w:t>
      </w:r>
      <w:r w:rsidR="00FF53B8">
        <w:rPr>
          <w:rFonts w:ascii="Century Gothic" w:hAnsi="Century Gothic" w:cs="Arial"/>
          <w:b/>
          <w:bCs/>
          <w:iCs/>
          <w:sz w:val="22"/>
        </w:rPr>
        <w:t>ETOC</w:t>
      </w:r>
      <w:r w:rsidRPr="00EB048B">
        <w:rPr>
          <w:rFonts w:ascii="Century Gothic" w:hAnsi="Century Gothic" w:cs="Arial"/>
          <w:b/>
          <w:bCs/>
          <w:iCs/>
          <w:sz w:val="22"/>
        </w:rPr>
        <w:t xml:space="preserve"> is only authorized to do the reset for </w:t>
      </w:r>
      <w:r w:rsidR="00FF53B8">
        <w:rPr>
          <w:rFonts w:ascii="Century Gothic" w:hAnsi="Century Gothic" w:cs="Arial"/>
          <w:b/>
          <w:bCs/>
          <w:iCs/>
          <w:sz w:val="22"/>
        </w:rPr>
        <w:t>ETOC</w:t>
      </w:r>
      <w:r w:rsidRPr="00EB048B">
        <w:rPr>
          <w:rFonts w:ascii="Century Gothic" w:hAnsi="Century Gothic" w:cs="Arial"/>
          <w:b/>
          <w:bCs/>
          <w:iCs/>
          <w:sz w:val="22"/>
        </w:rPr>
        <w:t xml:space="preserve"> use</w:t>
      </w:r>
      <w:r w:rsidRPr="00EB048B">
        <w:rPr>
          <w:rFonts w:ascii="Century Gothic" w:hAnsi="Century Gothic" w:cs="Arial"/>
          <w:iCs/>
          <w:sz w:val="22"/>
        </w:rPr>
        <w:t xml:space="preserve">: when you need to reset password for your user/operator or PC Signature for terminal which you created. </w:t>
      </w:r>
    </w:p>
    <w:p w14:paraId="3C72C3EC" w14:textId="19D2FE9E" w:rsidR="001E1E2F" w:rsidRPr="00DB3549" w:rsidRDefault="001E1E2F" w:rsidP="00C529BD">
      <w:pPr>
        <w:spacing w:after="0" w:line="240" w:lineRule="auto"/>
        <w:ind w:left="-446" w:right="-446"/>
        <w:rPr>
          <w:rFonts w:ascii="Century Gothic" w:hAnsi="Century Gothic" w:cs="Arial"/>
          <w:sz w:val="22"/>
        </w:rPr>
      </w:pPr>
    </w:p>
    <w:p w14:paraId="4CDD5AB3" w14:textId="77777777" w:rsidR="00EB048B" w:rsidRPr="00EB048B" w:rsidRDefault="00EB048B" w:rsidP="00EB048B">
      <w:pPr>
        <w:spacing w:after="0" w:line="240" w:lineRule="auto"/>
        <w:ind w:left="-446" w:right="-446"/>
        <w:rPr>
          <w:rFonts w:ascii="Century Gothic" w:hAnsi="Century Gothic" w:cs="Arial"/>
          <w:sz w:val="22"/>
        </w:rPr>
      </w:pPr>
      <w:r w:rsidRPr="00EB048B">
        <w:rPr>
          <w:rFonts w:ascii="Century Gothic" w:hAnsi="Century Gothic" w:cs="Arial"/>
          <w:iCs/>
          <w:sz w:val="22"/>
        </w:rPr>
        <w:t xml:space="preserve">We should </w:t>
      </w:r>
      <w:r w:rsidRPr="00EB048B">
        <w:rPr>
          <w:rFonts w:ascii="Century Gothic" w:hAnsi="Century Gothic" w:cs="Arial"/>
          <w:b/>
          <w:bCs/>
          <w:iCs/>
          <w:sz w:val="22"/>
        </w:rPr>
        <w:t>not</w:t>
      </w:r>
      <w:r w:rsidRPr="00EB048B">
        <w:rPr>
          <w:rFonts w:ascii="Century Gothic" w:hAnsi="Century Gothic" w:cs="Arial"/>
          <w:iCs/>
          <w:sz w:val="22"/>
        </w:rPr>
        <w:t xml:space="preserve"> reset passwords even if:</w:t>
      </w:r>
    </w:p>
    <w:p w14:paraId="62ED543A" w14:textId="77777777" w:rsidR="00EB048B" w:rsidRPr="00EB048B" w:rsidRDefault="00EB048B" w:rsidP="00EB048B">
      <w:pPr>
        <w:numPr>
          <w:ilvl w:val="0"/>
          <w:numId w:val="1"/>
        </w:numPr>
        <w:spacing w:after="0" w:line="240" w:lineRule="auto"/>
        <w:ind w:right="-446"/>
        <w:rPr>
          <w:rFonts w:ascii="Century Gothic" w:hAnsi="Century Gothic" w:cs="Arial"/>
          <w:sz w:val="22"/>
        </w:rPr>
      </w:pPr>
      <w:r w:rsidRPr="00EB048B">
        <w:rPr>
          <w:rFonts w:ascii="Century Gothic" w:hAnsi="Century Gothic" w:cs="Arial"/>
          <w:iCs/>
          <w:sz w:val="22"/>
        </w:rPr>
        <w:t xml:space="preserve">Regional Operations Manager (ROM) is asking to do it for agent or for himself/herself </w:t>
      </w:r>
    </w:p>
    <w:p w14:paraId="45C50EAF" w14:textId="77777777" w:rsidR="00EB048B" w:rsidRPr="00EB048B" w:rsidRDefault="00EB048B" w:rsidP="00EB048B">
      <w:pPr>
        <w:numPr>
          <w:ilvl w:val="0"/>
          <w:numId w:val="1"/>
        </w:numPr>
        <w:spacing w:after="0" w:line="240" w:lineRule="auto"/>
        <w:ind w:right="-446"/>
        <w:rPr>
          <w:rFonts w:ascii="Century Gothic" w:hAnsi="Century Gothic" w:cs="Arial"/>
          <w:sz w:val="22"/>
        </w:rPr>
      </w:pPr>
      <w:r w:rsidRPr="00EB048B">
        <w:rPr>
          <w:rFonts w:ascii="Century Gothic" w:hAnsi="Century Gothic" w:cs="Arial"/>
          <w:iCs/>
          <w:sz w:val="22"/>
        </w:rPr>
        <w:t>You are on a remote session with agent, and agent is not able to login</w:t>
      </w:r>
    </w:p>
    <w:p w14:paraId="33D132B5" w14:textId="77777777" w:rsidR="00EB048B" w:rsidRPr="00EB048B" w:rsidRDefault="00EB048B" w:rsidP="00EB048B">
      <w:pPr>
        <w:numPr>
          <w:ilvl w:val="0"/>
          <w:numId w:val="1"/>
        </w:numPr>
        <w:spacing w:after="0" w:line="240" w:lineRule="auto"/>
        <w:ind w:right="-446"/>
        <w:rPr>
          <w:rFonts w:ascii="Century Gothic" w:hAnsi="Century Gothic" w:cs="Arial"/>
          <w:sz w:val="22"/>
        </w:rPr>
      </w:pPr>
      <w:r w:rsidRPr="00EB048B">
        <w:rPr>
          <w:rFonts w:ascii="Century Gothic" w:hAnsi="Century Gothic" w:cs="Arial"/>
          <w:iCs/>
          <w:sz w:val="22"/>
        </w:rPr>
        <w:t>Internal WU employee who you know (or don't know) is asking for help</w:t>
      </w:r>
    </w:p>
    <w:p w14:paraId="7B930924" w14:textId="77777777" w:rsidR="00EB048B" w:rsidRPr="00EB048B" w:rsidRDefault="00EB048B" w:rsidP="00EB048B">
      <w:pPr>
        <w:numPr>
          <w:ilvl w:val="0"/>
          <w:numId w:val="1"/>
        </w:numPr>
        <w:spacing w:after="0" w:line="240" w:lineRule="auto"/>
        <w:ind w:right="-446"/>
        <w:rPr>
          <w:rFonts w:ascii="Century Gothic" w:hAnsi="Century Gothic" w:cs="Arial"/>
          <w:sz w:val="22"/>
        </w:rPr>
      </w:pPr>
      <w:r w:rsidRPr="00EB048B">
        <w:rPr>
          <w:rFonts w:ascii="Century Gothic" w:hAnsi="Century Gothic" w:cs="Arial"/>
          <w:iCs/>
          <w:sz w:val="22"/>
        </w:rPr>
        <w:t>Agent Operator is having login issues, and Call Center/Agent Support) was not able to help (we investigate the root cause, but do not reset the password).</w:t>
      </w:r>
    </w:p>
    <w:p w14:paraId="52D29D8B" w14:textId="77777777" w:rsidR="00EB048B" w:rsidRPr="00EB048B" w:rsidRDefault="00EB048B" w:rsidP="00EB048B">
      <w:pPr>
        <w:numPr>
          <w:ilvl w:val="0"/>
          <w:numId w:val="1"/>
        </w:numPr>
        <w:spacing w:after="0" w:line="240" w:lineRule="auto"/>
        <w:ind w:right="-446"/>
        <w:rPr>
          <w:rFonts w:ascii="Century Gothic" w:hAnsi="Century Gothic" w:cs="Arial"/>
          <w:sz w:val="22"/>
        </w:rPr>
      </w:pPr>
      <w:r w:rsidRPr="00EB048B">
        <w:rPr>
          <w:rFonts w:ascii="Century Gothic" w:hAnsi="Century Gothic" w:cs="Arial"/>
          <w:iCs/>
          <w:sz w:val="22"/>
        </w:rPr>
        <w:t>You want to test using agent's terminal, but it has a PC Signature captured.</w:t>
      </w:r>
    </w:p>
    <w:p w14:paraId="4E7EAA9F" w14:textId="6C646A94" w:rsidR="001E1E2F" w:rsidRPr="00DB3549" w:rsidRDefault="001E1E2F" w:rsidP="00C529BD">
      <w:pPr>
        <w:spacing w:after="0" w:line="240" w:lineRule="auto"/>
        <w:ind w:left="-446" w:right="-446"/>
        <w:rPr>
          <w:rFonts w:ascii="Century Gothic" w:hAnsi="Century Gothic" w:cs="Arial"/>
          <w:sz w:val="22"/>
        </w:rPr>
      </w:pPr>
    </w:p>
    <w:p w14:paraId="61C2B0E6" w14:textId="77777777" w:rsidR="0059646B" w:rsidRPr="0059646B" w:rsidRDefault="0059646B" w:rsidP="0059646B">
      <w:pPr>
        <w:spacing w:after="0" w:line="240" w:lineRule="auto"/>
        <w:ind w:left="-446" w:right="-446"/>
        <w:rPr>
          <w:rFonts w:ascii="Century Gothic" w:hAnsi="Century Gothic" w:cs="Arial"/>
          <w:sz w:val="22"/>
        </w:rPr>
      </w:pPr>
      <w:r w:rsidRPr="0059646B">
        <w:rPr>
          <w:rFonts w:ascii="Century Gothic" w:hAnsi="Century Gothic" w:cs="Arial"/>
          <w:iCs/>
          <w:sz w:val="22"/>
        </w:rPr>
        <w:t xml:space="preserve">This applies to WUPOS, Trackpayments, and other passwords and security features, </w:t>
      </w:r>
      <w:r w:rsidRPr="0059646B">
        <w:rPr>
          <w:rFonts w:ascii="Century Gothic" w:hAnsi="Century Gothic" w:cs="Arial"/>
          <w:b/>
          <w:bCs/>
          <w:iCs/>
          <w:sz w:val="22"/>
        </w:rPr>
        <w:t>except</w:t>
      </w:r>
      <w:r w:rsidRPr="0059646B">
        <w:rPr>
          <w:rFonts w:ascii="Century Gothic" w:hAnsi="Century Gothic" w:cs="Arial"/>
          <w:iCs/>
          <w:sz w:val="22"/>
        </w:rPr>
        <w:t>:</w:t>
      </w:r>
    </w:p>
    <w:p w14:paraId="050946CB" w14:textId="77777777" w:rsidR="0059646B" w:rsidRPr="0059646B" w:rsidRDefault="0059646B" w:rsidP="0059646B">
      <w:pPr>
        <w:numPr>
          <w:ilvl w:val="0"/>
          <w:numId w:val="2"/>
        </w:numPr>
        <w:spacing w:after="0" w:line="240" w:lineRule="auto"/>
        <w:ind w:right="-446"/>
        <w:rPr>
          <w:rFonts w:ascii="Century Gothic" w:hAnsi="Century Gothic" w:cs="Arial"/>
          <w:sz w:val="22"/>
        </w:rPr>
      </w:pPr>
      <w:r w:rsidRPr="0059646B">
        <w:rPr>
          <w:rFonts w:ascii="Century Gothic" w:hAnsi="Century Gothic" w:cs="Arial"/>
          <w:iCs/>
          <w:sz w:val="22"/>
        </w:rPr>
        <w:t xml:space="preserve">Login to SafeNet portal for Agent/ROM. With approval from Regional operations we can unlock/resync tokens for agent Operators, who are managing agent's tokens. We do not unlock/resync tokens for WUPOS, ARC+, etc, only for SafeNet portal login. We also do not unlock/resync tokens for Call Center operators. </w:t>
      </w:r>
    </w:p>
    <w:p w14:paraId="4FED880D" w14:textId="46E01209" w:rsidR="0059646B" w:rsidRPr="00262FD7" w:rsidRDefault="0059646B" w:rsidP="0059646B">
      <w:pPr>
        <w:numPr>
          <w:ilvl w:val="0"/>
          <w:numId w:val="2"/>
        </w:numPr>
        <w:spacing w:after="0" w:line="240" w:lineRule="auto"/>
        <w:ind w:right="-446"/>
        <w:rPr>
          <w:rFonts w:ascii="Century Gothic" w:hAnsi="Century Gothic" w:cs="Arial"/>
          <w:sz w:val="22"/>
        </w:rPr>
      </w:pPr>
      <w:r w:rsidRPr="0059646B">
        <w:rPr>
          <w:rFonts w:ascii="Century Gothic" w:hAnsi="Century Gothic" w:cs="Arial"/>
          <w:iCs/>
          <w:sz w:val="22"/>
        </w:rPr>
        <w:t>Voyager ADMIN user password reset. We do provide queries and assist agent to login to Voyager, but we do not do it for WAD/Trackpayments, SFG users.</w:t>
      </w:r>
    </w:p>
    <w:p w14:paraId="1D20AE46" w14:textId="77777777" w:rsidR="0059646B" w:rsidRPr="0059646B" w:rsidRDefault="0059646B" w:rsidP="00262FD7">
      <w:pPr>
        <w:spacing w:after="0" w:line="240" w:lineRule="auto"/>
        <w:ind w:left="720" w:right="-446"/>
        <w:rPr>
          <w:rFonts w:ascii="Century Gothic" w:hAnsi="Century Gothic" w:cs="Arial"/>
          <w:sz w:val="22"/>
        </w:rPr>
      </w:pPr>
    </w:p>
    <w:p w14:paraId="66893E4D" w14:textId="09CA8674" w:rsidR="0059646B" w:rsidRDefault="0059646B" w:rsidP="0059646B">
      <w:pPr>
        <w:spacing w:after="0" w:line="240" w:lineRule="auto"/>
        <w:ind w:left="-446" w:right="-446"/>
        <w:rPr>
          <w:rFonts w:ascii="Century Gothic" w:hAnsi="Century Gothic" w:cs="Arial"/>
          <w:sz w:val="22"/>
        </w:rPr>
      </w:pPr>
    </w:p>
    <w:p w14:paraId="3994CD82" w14:textId="1C9CC500" w:rsidR="00262FD7" w:rsidRDefault="00262FD7" w:rsidP="0059646B">
      <w:pPr>
        <w:spacing w:after="0" w:line="240" w:lineRule="auto"/>
        <w:ind w:left="-446" w:right="-446"/>
        <w:rPr>
          <w:rFonts w:ascii="Century Gothic" w:hAnsi="Century Gothic" w:cs="Arial"/>
          <w:sz w:val="22"/>
        </w:rPr>
      </w:pPr>
    </w:p>
    <w:p w14:paraId="453E637F" w14:textId="77777777" w:rsidR="00262FD7" w:rsidRDefault="00262FD7" w:rsidP="0059646B">
      <w:pPr>
        <w:spacing w:after="0" w:line="240" w:lineRule="auto"/>
        <w:ind w:left="-446" w:right="-446"/>
        <w:rPr>
          <w:rFonts w:ascii="Century Gothic" w:hAnsi="Century Gothic" w:cs="Arial"/>
          <w:sz w:val="22"/>
        </w:rPr>
      </w:pPr>
    </w:p>
    <w:p w14:paraId="06606B7C" w14:textId="77777777" w:rsidR="0059646B" w:rsidRPr="0059646B" w:rsidRDefault="0059646B" w:rsidP="0059646B">
      <w:pPr>
        <w:pStyle w:val="NoSpacing"/>
      </w:pPr>
      <w:r w:rsidRPr="0059646B">
        <w:t>Operators, terminals, certificates</w:t>
      </w:r>
    </w:p>
    <w:p w14:paraId="3561BCB3" w14:textId="77777777" w:rsidR="0059646B" w:rsidRPr="0059646B" w:rsidRDefault="0059646B" w:rsidP="0059646B">
      <w:pPr>
        <w:spacing w:after="0" w:line="240" w:lineRule="auto"/>
        <w:ind w:left="-446" w:right="-446"/>
        <w:rPr>
          <w:rFonts w:ascii="Century Gothic" w:hAnsi="Century Gothic" w:cs="Arial"/>
          <w:sz w:val="22"/>
        </w:rPr>
      </w:pPr>
    </w:p>
    <w:p w14:paraId="50D69DE4" w14:textId="181AA57F" w:rsidR="0059646B" w:rsidRPr="0059646B" w:rsidRDefault="0059646B" w:rsidP="0059646B">
      <w:pPr>
        <w:spacing w:after="0" w:line="240" w:lineRule="auto"/>
        <w:ind w:left="-446" w:right="-446"/>
        <w:rPr>
          <w:rFonts w:ascii="Century Gothic" w:hAnsi="Century Gothic" w:cs="Arial"/>
          <w:sz w:val="22"/>
        </w:rPr>
      </w:pPr>
      <w:r w:rsidRPr="0059646B">
        <w:rPr>
          <w:rFonts w:ascii="Century Gothic" w:hAnsi="Century Gothic" w:cs="Arial"/>
          <w:b/>
          <w:bCs/>
          <w:sz w:val="22"/>
        </w:rPr>
        <w:t xml:space="preserve">Do not create operators, users, terminals </w:t>
      </w:r>
      <w:r w:rsidR="009B3EE6">
        <w:rPr>
          <w:rFonts w:ascii="Century Gothic" w:hAnsi="Century Gothic" w:cs="Arial"/>
          <w:b/>
          <w:bCs/>
          <w:sz w:val="22"/>
        </w:rPr>
        <w:t>and</w:t>
      </w:r>
      <w:r w:rsidRPr="0059646B">
        <w:rPr>
          <w:rFonts w:ascii="Century Gothic" w:hAnsi="Century Gothic" w:cs="Arial"/>
          <w:b/>
          <w:bCs/>
          <w:sz w:val="22"/>
        </w:rPr>
        <w:t xml:space="preserve"> provide certificates to customers, agents, other teams or employees!</w:t>
      </w:r>
    </w:p>
    <w:p w14:paraId="6359A148" w14:textId="17E44A31" w:rsidR="001E1E2F" w:rsidRDefault="001E1E2F" w:rsidP="00C529BD">
      <w:pPr>
        <w:spacing w:after="0" w:line="240" w:lineRule="auto"/>
        <w:ind w:left="-446" w:right="-446"/>
        <w:rPr>
          <w:rFonts w:ascii="Century Gothic" w:hAnsi="Century Gothic" w:cs="Arial"/>
          <w:sz w:val="22"/>
        </w:rPr>
      </w:pPr>
    </w:p>
    <w:p w14:paraId="608B64CC" w14:textId="04B5EAFA" w:rsidR="009B3EE6" w:rsidRDefault="00FF53B8" w:rsidP="0059646B">
      <w:pPr>
        <w:spacing w:after="0" w:line="240" w:lineRule="auto"/>
        <w:ind w:left="-446" w:right="-446"/>
        <w:rPr>
          <w:rFonts w:ascii="Century Gothic" w:hAnsi="Century Gothic" w:cs="Arial"/>
          <w:iCs/>
          <w:sz w:val="22"/>
        </w:rPr>
      </w:pPr>
      <w:r>
        <w:rPr>
          <w:rFonts w:ascii="Century Gothic" w:hAnsi="Century Gothic" w:cs="Arial"/>
          <w:iCs/>
          <w:sz w:val="22"/>
        </w:rPr>
        <w:t>ETOC</w:t>
      </w:r>
      <w:r w:rsidR="0059646B" w:rsidRPr="0059646B">
        <w:rPr>
          <w:rFonts w:ascii="Century Gothic" w:hAnsi="Century Gothic" w:cs="Arial"/>
          <w:iCs/>
          <w:sz w:val="22"/>
        </w:rPr>
        <w:t xml:space="preserve"> is only authorized to create operators, terminals, users and download certificates for our own use (testing, issue replication). There are no exceptions for this rule, doesn't matter who is asking for it. </w:t>
      </w:r>
    </w:p>
    <w:p w14:paraId="4F17D1CE" w14:textId="02B18D7A" w:rsidR="0059646B" w:rsidRPr="0059646B" w:rsidRDefault="0059646B" w:rsidP="0059646B">
      <w:pPr>
        <w:spacing w:after="0" w:line="240" w:lineRule="auto"/>
        <w:ind w:left="-446" w:right="-446"/>
        <w:rPr>
          <w:rFonts w:ascii="Century Gothic" w:hAnsi="Century Gothic" w:cs="Arial"/>
          <w:sz w:val="22"/>
        </w:rPr>
      </w:pPr>
      <w:r w:rsidRPr="0059646B">
        <w:rPr>
          <w:rFonts w:ascii="Century Gothic" w:hAnsi="Century Gothic" w:cs="Arial"/>
          <w:iCs/>
          <w:sz w:val="22"/>
        </w:rPr>
        <w:br/>
      </w:r>
      <w:r w:rsidRPr="0059646B">
        <w:rPr>
          <w:rFonts w:ascii="Century Gothic" w:hAnsi="Century Gothic" w:cs="Arial"/>
          <w:b/>
          <w:bCs/>
          <w:iCs/>
          <w:sz w:val="22"/>
        </w:rPr>
        <w:t xml:space="preserve">This applies to all systems accessible to </w:t>
      </w:r>
      <w:r w:rsidR="00FF53B8">
        <w:rPr>
          <w:rFonts w:ascii="Century Gothic" w:hAnsi="Century Gothic" w:cs="Arial"/>
          <w:b/>
          <w:bCs/>
          <w:iCs/>
          <w:sz w:val="22"/>
        </w:rPr>
        <w:t>ETOC</w:t>
      </w:r>
      <w:r w:rsidRPr="0059646B">
        <w:rPr>
          <w:rFonts w:ascii="Century Gothic" w:hAnsi="Century Gothic" w:cs="Arial"/>
          <w:b/>
          <w:bCs/>
          <w:iCs/>
          <w:sz w:val="22"/>
        </w:rPr>
        <w:t>.</w:t>
      </w:r>
    </w:p>
    <w:p w14:paraId="2BFEFB84" w14:textId="77777777" w:rsidR="0059646B" w:rsidRPr="0059646B" w:rsidRDefault="0059646B" w:rsidP="00C529BD">
      <w:pPr>
        <w:spacing w:after="0" w:line="240" w:lineRule="auto"/>
        <w:ind w:left="-446" w:right="-446"/>
        <w:rPr>
          <w:rFonts w:ascii="Century Gothic" w:hAnsi="Century Gothic" w:cs="Arial"/>
          <w:sz w:val="22"/>
        </w:rPr>
      </w:pPr>
    </w:p>
    <w:p w14:paraId="424B9BE5" w14:textId="69A86D97" w:rsidR="001E1E2F" w:rsidRPr="00DB3549" w:rsidRDefault="001E1E2F" w:rsidP="00C529BD">
      <w:pPr>
        <w:spacing w:after="0" w:line="240" w:lineRule="auto"/>
        <w:ind w:left="-446" w:right="-446"/>
        <w:rPr>
          <w:rFonts w:ascii="Century Gothic" w:hAnsi="Century Gothic" w:cs="Arial"/>
          <w:sz w:val="22"/>
        </w:rPr>
      </w:pPr>
    </w:p>
    <w:p w14:paraId="65342365" w14:textId="39D196BB" w:rsidR="001E1E2F" w:rsidRPr="0059646B" w:rsidRDefault="0059646B" w:rsidP="0059646B">
      <w:pPr>
        <w:pStyle w:val="NoSpacing"/>
      </w:pPr>
      <w:r w:rsidRPr="0059646B">
        <w:t>Security features</w:t>
      </w:r>
    </w:p>
    <w:p w14:paraId="38906438" w14:textId="77777777" w:rsidR="0059646B" w:rsidRPr="00DB3549" w:rsidRDefault="0059646B" w:rsidP="00C529BD">
      <w:pPr>
        <w:spacing w:after="0" w:line="240" w:lineRule="auto"/>
        <w:ind w:left="-446" w:right="-446"/>
        <w:rPr>
          <w:rFonts w:ascii="Century Gothic" w:hAnsi="Century Gothic" w:cs="Arial"/>
          <w:sz w:val="22"/>
        </w:rPr>
      </w:pPr>
    </w:p>
    <w:p w14:paraId="31A75E76" w14:textId="7CDF9A3F" w:rsidR="001E1E2F" w:rsidRPr="00DB3549" w:rsidRDefault="001E1E2F" w:rsidP="00C529BD">
      <w:pPr>
        <w:spacing w:after="0" w:line="240" w:lineRule="auto"/>
        <w:ind w:left="-446" w:right="-446"/>
        <w:rPr>
          <w:rFonts w:ascii="Century Gothic" w:hAnsi="Century Gothic" w:cs="Arial"/>
          <w:sz w:val="22"/>
        </w:rPr>
      </w:pPr>
    </w:p>
    <w:p w14:paraId="2995DA25" w14:textId="07C91BBD" w:rsidR="0059646B" w:rsidRPr="0059646B" w:rsidRDefault="0059646B" w:rsidP="0059646B">
      <w:pPr>
        <w:spacing w:after="0" w:line="240" w:lineRule="auto"/>
        <w:ind w:left="-446" w:right="-446"/>
        <w:rPr>
          <w:rFonts w:ascii="Century Gothic" w:hAnsi="Century Gothic" w:cs="Arial"/>
          <w:sz w:val="22"/>
        </w:rPr>
      </w:pPr>
      <w:r w:rsidRPr="0059646B">
        <w:rPr>
          <w:rFonts w:ascii="Century Gothic" w:hAnsi="Century Gothic" w:cs="Arial"/>
          <w:b/>
          <w:bCs/>
          <w:sz w:val="22"/>
        </w:rPr>
        <w:t xml:space="preserve">Do not enable, disable or edit any security features, Send, Pay, Modify, Cancel options and Compliance setup without </w:t>
      </w:r>
      <w:r w:rsidR="00FF53B8">
        <w:rPr>
          <w:rFonts w:ascii="Century Gothic" w:hAnsi="Century Gothic" w:cs="Arial"/>
          <w:b/>
          <w:bCs/>
          <w:sz w:val="22"/>
        </w:rPr>
        <w:t>SERVICENOW</w:t>
      </w:r>
      <w:r w:rsidRPr="0059646B">
        <w:rPr>
          <w:rFonts w:ascii="Century Gothic" w:hAnsi="Century Gothic" w:cs="Arial"/>
          <w:b/>
          <w:bCs/>
          <w:sz w:val="22"/>
        </w:rPr>
        <w:t xml:space="preserve"> self-service request from ROM.</w:t>
      </w:r>
      <w:r w:rsidRPr="0059646B">
        <w:rPr>
          <w:rFonts w:ascii="Century Gothic" w:hAnsi="Century Gothic" w:cs="Arial"/>
          <w:sz w:val="22"/>
        </w:rPr>
        <w:t xml:space="preserve"> </w:t>
      </w:r>
    </w:p>
    <w:p w14:paraId="292D6ABC" w14:textId="4E646DE9" w:rsidR="001E1E2F" w:rsidRPr="00DB3549" w:rsidRDefault="001E1E2F" w:rsidP="00C529BD">
      <w:pPr>
        <w:spacing w:after="0" w:line="240" w:lineRule="auto"/>
        <w:ind w:left="-446" w:right="-446"/>
        <w:rPr>
          <w:rFonts w:ascii="Century Gothic" w:hAnsi="Century Gothic" w:cs="Arial"/>
          <w:sz w:val="22"/>
        </w:rPr>
      </w:pPr>
    </w:p>
    <w:p w14:paraId="7DD965A6" w14:textId="181D81A0" w:rsidR="001E1E2F" w:rsidRPr="00DB3549" w:rsidRDefault="001E1E2F" w:rsidP="00C529BD">
      <w:pPr>
        <w:spacing w:after="0" w:line="240" w:lineRule="auto"/>
        <w:ind w:left="-446" w:right="-446"/>
        <w:rPr>
          <w:rFonts w:ascii="Century Gothic" w:hAnsi="Century Gothic" w:cs="Arial"/>
          <w:sz w:val="22"/>
        </w:rPr>
      </w:pPr>
    </w:p>
    <w:p w14:paraId="4D9B8533" w14:textId="494281F1" w:rsidR="0059646B" w:rsidRPr="0059646B" w:rsidRDefault="0059646B" w:rsidP="0059646B">
      <w:pPr>
        <w:spacing w:after="0" w:line="240" w:lineRule="auto"/>
        <w:ind w:left="-446" w:right="-446"/>
        <w:rPr>
          <w:rFonts w:ascii="Century Gothic" w:hAnsi="Century Gothic" w:cs="Arial"/>
          <w:sz w:val="22"/>
        </w:rPr>
      </w:pPr>
      <w:r w:rsidRPr="0059646B">
        <w:rPr>
          <w:rFonts w:ascii="Century Gothic" w:hAnsi="Century Gothic" w:cs="Arial"/>
          <w:iCs/>
          <w:sz w:val="22"/>
        </w:rPr>
        <w:t xml:space="preserve">Security features, features allowing agent to record, pay or modify transaction and compliance setup are the most sensitive features </w:t>
      </w:r>
      <w:r w:rsidR="00FF53B8">
        <w:rPr>
          <w:rFonts w:ascii="Century Gothic" w:hAnsi="Century Gothic" w:cs="Arial"/>
          <w:iCs/>
          <w:sz w:val="22"/>
        </w:rPr>
        <w:t>ETOC</w:t>
      </w:r>
      <w:r w:rsidRPr="0059646B">
        <w:rPr>
          <w:rFonts w:ascii="Century Gothic" w:hAnsi="Century Gothic" w:cs="Arial"/>
          <w:iCs/>
          <w:sz w:val="22"/>
        </w:rPr>
        <w:t xml:space="preserve"> can edit, so even if there is an email or a call from ROM, </w:t>
      </w:r>
      <w:r w:rsidRPr="0059646B">
        <w:rPr>
          <w:rFonts w:ascii="Century Gothic" w:hAnsi="Century Gothic" w:cs="Arial"/>
          <w:b/>
          <w:iCs/>
          <w:sz w:val="22"/>
        </w:rPr>
        <w:t xml:space="preserve">we must insist for them to raise a formal request via </w:t>
      </w:r>
      <w:r w:rsidR="00FF53B8">
        <w:rPr>
          <w:rFonts w:ascii="Century Gothic" w:hAnsi="Century Gothic" w:cs="Arial"/>
          <w:b/>
          <w:iCs/>
          <w:sz w:val="22"/>
        </w:rPr>
        <w:t>SERVICENOW</w:t>
      </w:r>
      <w:r w:rsidRPr="0059646B">
        <w:rPr>
          <w:rFonts w:ascii="Century Gothic" w:hAnsi="Century Gothic" w:cs="Arial"/>
          <w:iCs/>
          <w:sz w:val="22"/>
        </w:rPr>
        <w:t>. With the request there is a clear accountability of who requested and who completed the change.</w:t>
      </w:r>
    </w:p>
    <w:p w14:paraId="3F029564" w14:textId="6129F4FE" w:rsidR="001E1E2F" w:rsidRPr="0059646B" w:rsidRDefault="001E1E2F" w:rsidP="00C529BD">
      <w:pPr>
        <w:spacing w:after="0" w:line="240" w:lineRule="auto"/>
        <w:ind w:left="-446" w:right="-446"/>
        <w:rPr>
          <w:rFonts w:ascii="Century Gothic" w:hAnsi="Century Gothic" w:cs="Arial"/>
          <w:sz w:val="22"/>
        </w:rPr>
      </w:pPr>
    </w:p>
    <w:p w14:paraId="38377CD8" w14:textId="1C82A355" w:rsidR="0059646B" w:rsidRDefault="0059646B" w:rsidP="0059646B">
      <w:pPr>
        <w:spacing w:after="0" w:line="240" w:lineRule="auto"/>
        <w:ind w:left="-446" w:right="-446"/>
        <w:rPr>
          <w:rFonts w:ascii="Century Gothic" w:hAnsi="Century Gothic" w:cs="Arial"/>
          <w:iCs/>
          <w:sz w:val="22"/>
        </w:rPr>
      </w:pPr>
      <w:r w:rsidRPr="0059646B">
        <w:rPr>
          <w:rFonts w:ascii="Century Gothic" w:hAnsi="Century Gothic" w:cs="Arial"/>
          <w:iCs/>
          <w:sz w:val="22"/>
        </w:rPr>
        <w:t xml:space="preserve">If </w:t>
      </w:r>
      <w:r w:rsidR="00FF53B8">
        <w:rPr>
          <w:rFonts w:ascii="Century Gothic" w:hAnsi="Century Gothic" w:cs="Arial"/>
          <w:iCs/>
          <w:sz w:val="22"/>
        </w:rPr>
        <w:t>ETOC</w:t>
      </w:r>
      <w:r w:rsidRPr="0059646B">
        <w:rPr>
          <w:rFonts w:ascii="Century Gothic" w:hAnsi="Century Gothic" w:cs="Arial"/>
          <w:iCs/>
          <w:sz w:val="22"/>
        </w:rPr>
        <w:t xml:space="preserve"> is doing some testing and needs to apply such changes, they can only be applied on the </w:t>
      </w:r>
      <w:r>
        <w:rPr>
          <w:rFonts w:ascii="Century Gothic" w:hAnsi="Century Gothic" w:cs="Arial"/>
          <w:iCs/>
          <w:sz w:val="22"/>
        </w:rPr>
        <w:t>e</w:t>
      </w:r>
      <w:r w:rsidRPr="0059646B">
        <w:rPr>
          <w:rFonts w:ascii="Century Gothic" w:hAnsi="Century Gothic" w:cs="Arial"/>
          <w:iCs/>
          <w:sz w:val="22"/>
        </w:rPr>
        <w:t xml:space="preserve">ngineering accounts or Terminals, created by </w:t>
      </w:r>
      <w:r w:rsidR="00FF53B8">
        <w:rPr>
          <w:rFonts w:ascii="Century Gothic" w:hAnsi="Century Gothic" w:cs="Arial"/>
          <w:iCs/>
          <w:sz w:val="22"/>
        </w:rPr>
        <w:t>ETOC</w:t>
      </w:r>
      <w:r w:rsidRPr="0059646B">
        <w:rPr>
          <w:rFonts w:ascii="Century Gothic" w:hAnsi="Century Gothic" w:cs="Arial"/>
          <w:iCs/>
          <w:sz w:val="22"/>
        </w:rPr>
        <w:t xml:space="preserve">. </w:t>
      </w:r>
      <w:r w:rsidRPr="0059646B">
        <w:rPr>
          <w:rFonts w:ascii="Century Gothic" w:hAnsi="Century Gothic" w:cs="Arial"/>
          <w:b/>
          <w:iCs/>
          <w:sz w:val="22"/>
        </w:rPr>
        <w:t>No active agent accounts should be eve</w:t>
      </w:r>
      <w:r>
        <w:rPr>
          <w:rFonts w:ascii="Century Gothic" w:hAnsi="Century Gothic" w:cs="Arial"/>
          <w:b/>
          <w:iCs/>
          <w:sz w:val="22"/>
        </w:rPr>
        <w:t>r</w:t>
      </w:r>
      <w:r w:rsidRPr="0059646B">
        <w:rPr>
          <w:rFonts w:ascii="Century Gothic" w:hAnsi="Century Gothic" w:cs="Arial"/>
          <w:b/>
          <w:iCs/>
          <w:sz w:val="22"/>
        </w:rPr>
        <w:t xml:space="preserve"> updated</w:t>
      </w:r>
      <w:r w:rsidRPr="0059646B">
        <w:rPr>
          <w:rFonts w:ascii="Century Gothic" w:hAnsi="Century Gothic" w:cs="Arial"/>
          <w:iCs/>
          <w:sz w:val="22"/>
        </w:rPr>
        <w:t xml:space="preserve"> without an </w:t>
      </w:r>
      <w:r w:rsidR="00FF53B8">
        <w:rPr>
          <w:rFonts w:ascii="Century Gothic" w:hAnsi="Century Gothic" w:cs="Arial"/>
          <w:iCs/>
          <w:sz w:val="22"/>
        </w:rPr>
        <w:t>SERVICENOW</w:t>
      </w:r>
      <w:r w:rsidRPr="0059646B">
        <w:rPr>
          <w:rFonts w:ascii="Century Gothic" w:hAnsi="Century Gothic" w:cs="Arial"/>
          <w:iCs/>
          <w:sz w:val="22"/>
        </w:rPr>
        <w:t xml:space="preserve"> request.</w:t>
      </w:r>
    </w:p>
    <w:p w14:paraId="7023EA48" w14:textId="7764FDC7" w:rsidR="0059646B" w:rsidRDefault="0059646B" w:rsidP="0059646B">
      <w:pPr>
        <w:spacing w:after="0" w:line="240" w:lineRule="auto"/>
        <w:ind w:left="-446" w:right="-446"/>
        <w:rPr>
          <w:rFonts w:ascii="Century Gothic" w:hAnsi="Century Gothic" w:cs="Arial"/>
          <w:sz w:val="22"/>
        </w:rPr>
      </w:pPr>
    </w:p>
    <w:p w14:paraId="7868ADB5" w14:textId="77777777" w:rsidR="00262FD7" w:rsidRDefault="00262FD7" w:rsidP="0059646B">
      <w:pPr>
        <w:spacing w:after="0" w:line="240" w:lineRule="auto"/>
        <w:ind w:left="-446" w:right="-446"/>
        <w:rPr>
          <w:rFonts w:ascii="Century Gothic" w:hAnsi="Century Gothic" w:cs="Arial"/>
          <w:sz w:val="22"/>
        </w:rPr>
      </w:pPr>
    </w:p>
    <w:p w14:paraId="2A0FE1F7" w14:textId="5BC5997E" w:rsidR="0059646B" w:rsidRDefault="0059646B" w:rsidP="0059646B">
      <w:r>
        <w:t>Sensitive information</w:t>
      </w:r>
    </w:p>
    <w:p w14:paraId="4EA44AA7" w14:textId="77777777" w:rsidR="00262FD7" w:rsidRDefault="00262FD7" w:rsidP="0059646B">
      <w:pPr>
        <w:spacing w:after="0" w:line="240" w:lineRule="auto"/>
        <w:ind w:left="-446" w:right="-446"/>
        <w:rPr>
          <w:rFonts w:ascii="Century Gothic" w:hAnsi="Century Gothic" w:cs="Arial"/>
          <w:b/>
          <w:bCs/>
          <w:sz w:val="22"/>
        </w:rPr>
      </w:pPr>
    </w:p>
    <w:p w14:paraId="2B382574" w14:textId="62DCE0AD" w:rsidR="0059646B" w:rsidRPr="0059646B" w:rsidRDefault="0059646B" w:rsidP="0059646B">
      <w:pPr>
        <w:spacing w:after="0" w:line="240" w:lineRule="auto"/>
        <w:ind w:left="-446" w:right="-446"/>
        <w:rPr>
          <w:rFonts w:ascii="Century Gothic" w:hAnsi="Century Gothic" w:cs="Arial"/>
          <w:sz w:val="22"/>
        </w:rPr>
      </w:pPr>
      <w:r w:rsidRPr="0059646B">
        <w:rPr>
          <w:rFonts w:ascii="Century Gothic" w:hAnsi="Century Gothic" w:cs="Arial"/>
          <w:b/>
          <w:bCs/>
          <w:sz w:val="22"/>
        </w:rPr>
        <w:t xml:space="preserve">Do not </w:t>
      </w:r>
      <w:r>
        <w:rPr>
          <w:rFonts w:ascii="Century Gothic" w:hAnsi="Century Gothic" w:cs="Arial"/>
          <w:b/>
          <w:bCs/>
          <w:sz w:val="22"/>
        </w:rPr>
        <w:t xml:space="preserve">share </w:t>
      </w:r>
      <w:r w:rsidRPr="0059646B">
        <w:rPr>
          <w:rFonts w:ascii="Century Gothic" w:hAnsi="Century Gothic" w:cs="Arial"/>
          <w:b/>
          <w:bCs/>
          <w:sz w:val="22"/>
        </w:rPr>
        <w:t>any sensitive information!</w:t>
      </w:r>
    </w:p>
    <w:p w14:paraId="469E4FA3" w14:textId="77777777" w:rsidR="0059646B" w:rsidRPr="0059646B" w:rsidRDefault="0059646B" w:rsidP="0059646B">
      <w:pPr>
        <w:spacing w:after="0" w:line="240" w:lineRule="auto"/>
        <w:ind w:left="-446" w:right="-446"/>
        <w:rPr>
          <w:rFonts w:ascii="Century Gothic" w:hAnsi="Century Gothic" w:cs="Arial"/>
          <w:sz w:val="22"/>
        </w:rPr>
      </w:pPr>
    </w:p>
    <w:p w14:paraId="7A6B89EA" w14:textId="763FD983" w:rsidR="0059646B" w:rsidRPr="0059646B" w:rsidRDefault="0059646B" w:rsidP="0059646B">
      <w:pPr>
        <w:spacing w:after="0" w:line="240" w:lineRule="auto"/>
        <w:ind w:left="-446" w:right="-446"/>
        <w:rPr>
          <w:rFonts w:ascii="Century Gothic" w:hAnsi="Century Gothic" w:cs="Arial"/>
          <w:b/>
          <w:sz w:val="22"/>
        </w:rPr>
      </w:pPr>
      <w:r w:rsidRPr="0059646B">
        <w:rPr>
          <w:rFonts w:ascii="Century Gothic" w:hAnsi="Century Gothic" w:cs="Arial"/>
          <w:iCs/>
          <w:sz w:val="22"/>
        </w:rPr>
        <w:t>With our accesses, we can see a lot of sensitive information, but we should be careful when sharing it.</w:t>
      </w:r>
      <w:r>
        <w:rPr>
          <w:rFonts w:ascii="Century Gothic" w:hAnsi="Century Gothic" w:cs="Arial"/>
          <w:iCs/>
          <w:sz w:val="22"/>
        </w:rPr>
        <w:t xml:space="preserve"> </w:t>
      </w:r>
      <w:r w:rsidRPr="0059646B">
        <w:rPr>
          <w:rFonts w:ascii="Century Gothic" w:hAnsi="Century Gothic" w:cs="Arial"/>
          <w:b/>
          <w:iCs/>
          <w:sz w:val="22"/>
        </w:rPr>
        <w:t>Sensitive information includes:</w:t>
      </w:r>
    </w:p>
    <w:p w14:paraId="0A96C7AD" w14:textId="77777777" w:rsidR="0059646B" w:rsidRPr="0059646B" w:rsidRDefault="0059646B" w:rsidP="0059646B">
      <w:pPr>
        <w:numPr>
          <w:ilvl w:val="0"/>
          <w:numId w:val="3"/>
        </w:numPr>
        <w:spacing w:after="0" w:line="240" w:lineRule="auto"/>
        <w:ind w:right="-446"/>
        <w:rPr>
          <w:rFonts w:ascii="Century Gothic" w:hAnsi="Century Gothic" w:cs="Arial"/>
          <w:sz w:val="22"/>
        </w:rPr>
      </w:pPr>
      <w:r w:rsidRPr="0059646B">
        <w:rPr>
          <w:rFonts w:ascii="Century Gothic" w:hAnsi="Century Gothic" w:cs="Arial"/>
          <w:iCs/>
          <w:sz w:val="22"/>
        </w:rPr>
        <w:t>MTCNs</w:t>
      </w:r>
    </w:p>
    <w:p w14:paraId="55770074" w14:textId="77777777" w:rsidR="0059646B" w:rsidRPr="0059646B" w:rsidRDefault="0059646B" w:rsidP="0059646B">
      <w:pPr>
        <w:numPr>
          <w:ilvl w:val="0"/>
          <w:numId w:val="3"/>
        </w:numPr>
        <w:spacing w:after="0" w:line="240" w:lineRule="auto"/>
        <w:ind w:right="-446"/>
        <w:rPr>
          <w:rFonts w:ascii="Century Gothic" w:hAnsi="Century Gothic" w:cs="Arial"/>
          <w:sz w:val="22"/>
        </w:rPr>
      </w:pPr>
      <w:r w:rsidRPr="0059646B">
        <w:rPr>
          <w:rFonts w:ascii="Century Gothic" w:hAnsi="Century Gothic" w:cs="Arial"/>
          <w:iCs/>
          <w:sz w:val="22"/>
        </w:rPr>
        <w:t>Account, Operator, Terminal IDs</w:t>
      </w:r>
    </w:p>
    <w:p w14:paraId="51593C5B" w14:textId="77777777" w:rsidR="0059646B" w:rsidRPr="0059646B" w:rsidRDefault="0059646B" w:rsidP="0059646B">
      <w:pPr>
        <w:numPr>
          <w:ilvl w:val="0"/>
          <w:numId w:val="3"/>
        </w:numPr>
        <w:spacing w:after="0" w:line="240" w:lineRule="auto"/>
        <w:ind w:right="-446"/>
        <w:rPr>
          <w:rFonts w:ascii="Century Gothic" w:hAnsi="Century Gothic" w:cs="Arial"/>
          <w:sz w:val="22"/>
        </w:rPr>
      </w:pPr>
      <w:r w:rsidRPr="0059646B">
        <w:rPr>
          <w:rFonts w:ascii="Century Gothic" w:hAnsi="Century Gothic" w:cs="Arial"/>
          <w:iCs/>
          <w:sz w:val="22"/>
        </w:rPr>
        <w:t>Sender/Receiver details, compliance information</w:t>
      </w:r>
    </w:p>
    <w:p w14:paraId="676D3D35" w14:textId="77777777" w:rsidR="0059646B" w:rsidRPr="0059646B" w:rsidRDefault="0059646B" w:rsidP="0059646B">
      <w:pPr>
        <w:numPr>
          <w:ilvl w:val="0"/>
          <w:numId w:val="3"/>
        </w:numPr>
        <w:spacing w:after="0" w:line="240" w:lineRule="auto"/>
        <w:ind w:right="-446"/>
        <w:rPr>
          <w:rFonts w:ascii="Century Gothic" w:hAnsi="Century Gothic" w:cs="Arial"/>
          <w:sz w:val="22"/>
        </w:rPr>
      </w:pPr>
      <w:r w:rsidRPr="0059646B">
        <w:rPr>
          <w:rFonts w:ascii="Century Gothic" w:hAnsi="Century Gothic" w:cs="Arial"/>
          <w:iCs/>
          <w:sz w:val="22"/>
        </w:rPr>
        <w:t>Log fragments containing such data</w:t>
      </w:r>
    </w:p>
    <w:p w14:paraId="64D20566" w14:textId="12E708CC" w:rsidR="0059646B" w:rsidRPr="0059646B" w:rsidRDefault="0059646B" w:rsidP="0059646B">
      <w:pPr>
        <w:numPr>
          <w:ilvl w:val="0"/>
          <w:numId w:val="3"/>
        </w:numPr>
        <w:spacing w:after="0" w:line="240" w:lineRule="auto"/>
        <w:ind w:right="-446"/>
        <w:rPr>
          <w:rFonts w:ascii="Century Gothic" w:hAnsi="Century Gothic" w:cs="Arial"/>
          <w:sz w:val="22"/>
        </w:rPr>
      </w:pPr>
      <w:r w:rsidRPr="0059646B">
        <w:rPr>
          <w:rFonts w:ascii="Century Gothic" w:hAnsi="Century Gothic" w:cs="Arial"/>
          <w:iCs/>
          <w:sz w:val="22"/>
        </w:rPr>
        <w:t>Screenshots of our internal systems and tools</w:t>
      </w:r>
    </w:p>
    <w:p w14:paraId="4449445D" w14:textId="52C3424C" w:rsidR="0059646B" w:rsidRPr="0059646B" w:rsidRDefault="0059646B" w:rsidP="0059646B">
      <w:pPr>
        <w:numPr>
          <w:ilvl w:val="0"/>
          <w:numId w:val="3"/>
        </w:numPr>
        <w:spacing w:after="0" w:line="240" w:lineRule="auto"/>
        <w:ind w:right="-446"/>
        <w:rPr>
          <w:rFonts w:ascii="Century Gothic" w:hAnsi="Century Gothic" w:cs="Arial"/>
          <w:sz w:val="22"/>
        </w:rPr>
      </w:pPr>
      <w:r>
        <w:rPr>
          <w:rFonts w:ascii="Century Gothic" w:hAnsi="Century Gothic" w:cs="Arial"/>
          <w:sz w:val="22"/>
        </w:rPr>
        <w:t>Compliance rules</w:t>
      </w:r>
    </w:p>
    <w:p w14:paraId="61E4918F" w14:textId="4A8F3E3D" w:rsidR="001E1E2F" w:rsidRPr="0059646B" w:rsidRDefault="001E1E2F" w:rsidP="00C529BD">
      <w:pPr>
        <w:spacing w:after="0" w:line="240" w:lineRule="auto"/>
        <w:ind w:left="-446" w:right="-446"/>
        <w:rPr>
          <w:rFonts w:ascii="Century Gothic" w:hAnsi="Century Gothic" w:cs="Arial"/>
          <w:sz w:val="22"/>
        </w:rPr>
      </w:pPr>
    </w:p>
    <w:p w14:paraId="189A4C7A" w14:textId="77777777" w:rsidR="0059646B" w:rsidRPr="0059646B" w:rsidRDefault="0059646B" w:rsidP="0059646B">
      <w:pPr>
        <w:spacing w:after="0" w:line="240" w:lineRule="auto"/>
        <w:ind w:left="-446" w:right="-446"/>
        <w:rPr>
          <w:rFonts w:ascii="Century Gothic" w:hAnsi="Century Gothic" w:cs="Arial"/>
          <w:sz w:val="22"/>
        </w:rPr>
      </w:pPr>
      <w:r w:rsidRPr="0059646B">
        <w:rPr>
          <w:rFonts w:ascii="Century Gothic" w:hAnsi="Century Gothic" w:cs="Arial"/>
          <w:iCs/>
          <w:sz w:val="22"/>
        </w:rPr>
        <w:t>When investigating the issue, we may need to provide any or all of above to the teams troubleshooting the issue, but we must ensure not to provide it to:</w:t>
      </w:r>
    </w:p>
    <w:p w14:paraId="7274A428" w14:textId="77777777" w:rsidR="0059646B" w:rsidRPr="0059646B" w:rsidRDefault="0059646B" w:rsidP="0059646B">
      <w:pPr>
        <w:numPr>
          <w:ilvl w:val="0"/>
          <w:numId w:val="4"/>
        </w:numPr>
        <w:spacing w:after="0" w:line="240" w:lineRule="auto"/>
        <w:ind w:right="-446"/>
        <w:rPr>
          <w:rFonts w:ascii="Century Gothic" w:hAnsi="Century Gothic" w:cs="Arial"/>
          <w:sz w:val="22"/>
        </w:rPr>
      </w:pPr>
      <w:r w:rsidRPr="0059646B">
        <w:rPr>
          <w:rFonts w:ascii="Century Gothic" w:hAnsi="Century Gothic" w:cs="Arial"/>
          <w:iCs/>
          <w:sz w:val="22"/>
        </w:rPr>
        <w:t>Agents and ROMs</w:t>
      </w:r>
    </w:p>
    <w:p w14:paraId="7FCA8970" w14:textId="77777777" w:rsidR="0059646B" w:rsidRPr="0059646B" w:rsidRDefault="0059646B" w:rsidP="0059646B">
      <w:pPr>
        <w:numPr>
          <w:ilvl w:val="0"/>
          <w:numId w:val="4"/>
        </w:numPr>
        <w:spacing w:after="0" w:line="240" w:lineRule="auto"/>
        <w:ind w:right="-446"/>
        <w:rPr>
          <w:rFonts w:ascii="Century Gothic" w:hAnsi="Century Gothic" w:cs="Arial"/>
          <w:sz w:val="22"/>
        </w:rPr>
      </w:pPr>
      <w:r w:rsidRPr="0059646B">
        <w:rPr>
          <w:rFonts w:ascii="Century Gothic" w:hAnsi="Century Gothic" w:cs="Arial"/>
          <w:iCs/>
          <w:sz w:val="22"/>
        </w:rPr>
        <w:lastRenderedPageBreak/>
        <w:t>Any external contacts not directly involved into troubleshooting</w:t>
      </w:r>
    </w:p>
    <w:p w14:paraId="18079815" w14:textId="77777777" w:rsidR="0059646B" w:rsidRPr="0059646B" w:rsidRDefault="0059646B" w:rsidP="0059646B">
      <w:pPr>
        <w:numPr>
          <w:ilvl w:val="0"/>
          <w:numId w:val="4"/>
        </w:numPr>
        <w:spacing w:after="0" w:line="240" w:lineRule="auto"/>
        <w:ind w:right="-446"/>
        <w:rPr>
          <w:rFonts w:ascii="Century Gothic" w:hAnsi="Century Gothic" w:cs="Arial"/>
          <w:sz w:val="22"/>
        </w:rPr>
      </w:pPr>
      <w:r w:rsidRPr="0059646B">
        <w:rPr>
          <w:rFonts w:ascii="Century Gothic" w:hAnsi="Century Gothic" w:cs="Arial"/>
          <w:iCs/>
          <w:sz w:val="22"/>
        </w:rPr>
        <w:t>Any internal employees not directly involved into troubleshooting</w:t>
      </w:r>
    </w:p>
    <w:p w14:paraId="74537D7A" w14:textId="4201B0EC" w:rsidR="00C529BD" w:rsidRPr="0059646B" w:rsidRDefault="00C529BD" w:rsidP="00C529BD">
      <w:pPr>
        <w:spacing w:after="0" w:line="240" w:lineRule="auto"/>
        <w:ind w:left="-446" w:right="-446"/>
        <w:rPr>
          <w:rFonts w:ascii="Century Gothic" w:hAnsi="Century Gothic" w:cs="Arial"/>
          <w:sz w:val="22"/>
        </w:rPr>
      </w:pPr>
    </w:p>
    <w:p w14:paraId="316D0E0B" w14:textId="4293CB9B" w:rsidR="0059646B" w:rsidRDefault="0059646B" w:rsidP="0059646B">
      <w:pPr>
        <w:spacing w:after="0" w:line="240" w:lineRule="auto"/>
        <w:ind w:left="-446" w:right="-446"/>
        <w:rPr>
          <w:rFonts w:ascii="Century Gothic" w:hAnsi="Century Gothic" w:cs="Arial"/>
          <w:iCs/>
          <w:sz w:val="22"/>
        </w:rPr>
      </w:pPr>
      <w:r w:rsidRPr="0059646B">
        <w:rPr>
          <w:rFonts w:ascii="Century Gothic" w:hAnsi="Century Gothic" w:cs="Arial"/>
          <w:i/>
          <w:iCs/>
          <w:sz w:val="22"/>
          <w:u w:val="single"/>
        </w:rPr>
        <w:t>For example</w:t>
      </w:r>
      <w:r w:rsidR="009B3EE6">
        <w:rPr>
          <w:rFonts w:ascii="Century Gothic" w:hAnsi="Century Gothic" w:cs="Arial"/>
          <w:i/>
          <w:iCs/>
          <w:sz w:val="22"/>
          <w:u w:val="single"/>
        </w:rPr>
        <w:t>:</w:t>
      </w:r>
      <w:r w:rsidRPr="0059646B">
        <w:rPr>
          <w:rFonts w:ascii="Century Gothic" w:hAnsi="Century Gothic" w:cs="Arial"/>
          <w:iCs/>
          <w:sz w:val="22"/>
        </w:rPr>
        <w:t xml:space="preserve"> </w:t>
      </w:r>
    </w:p>
    <w:p w14:paraId="56172560" w14:textId="1AB788AE" w:rsidR="0059646B" w:rsidRPr="0059646B" w:rsidRDefault="0059646B" w:rsidP="0059646B">
      <w:pPr>
        <w:pStyle w:val="ListParagraph"/>
        <w:numPr>
          <w:ilvl w:val="0"/>
          <w:numId w:val="5"/>
        </w:numPr>
        <w:spacing w:after="0" w:line="240" w:lineRule="auto"/>
        <w:ind w:right="-446"/>
        <w:rPr>
          <w:rFonts w:ascii="Century Gothic" w:hAnsi="Century Gothic" w:cs="Arial"/>
          <w:sz w:val="22"/>
        </w:rPr>
      </w:pPr>
      <w:r>
        <w:rPr>
          <w:rFonts w:ascii="Century Gothic" w:hAnsi="Century Gothic" w:cs="Arial"/>
          <w:iCs/>
          <w:sz w:val="22"/>
        </w:rPr>
        <w:t>W</w:t>
      </w:r>
      <w:r w:rsidRPr="0059646B">
        <w:rPr>
          <w:rFonts w:ascii="Century Gothic" w:hAnsi="Century Gothic" w:cs="Arial"/>
          <w:iCs/>
          <w:sz w:val="22"/>
        </w:rPr>
        <w:t>e can share logs, screenshots from tools with the 3rd Level team investigating the issue, but when contacting Agent or ROM, who reported that issue, we should remove any such information.</w:t>
      </w:r>
    </w:p>
    <w:p w14:paraId="5101AB9E" w14:textId="5C82B3E7" w:rsidR="0059646B" w:rsidRPr="0059646B" w:rsidRDefault="0059646B" w:rsidP="0059646B">
      <w:pPr>
        <w:pStyle w:val="ListParagraph"/>
        <w:numPr>
          <w:ilvl w:val="0"/>
          <w:numId w:val="5"/>
        </w:numPr>
        <w:spacing w:after="0" w:line="240" w:lineRule="auto"/>
        <w:ind w:right="-446"/>
        <w:rPr>
          <w:rFonts w:ascii="Century Gothic" w:hAnsi="Century Gothic" w:cs="Arial"/>
          <w:sz w:val="22"/>
        </w:rPr>
      </w:pPr>
      <w:r w:rsidRPr="0059646B">
        <w:rPr>
          <w:rFonts w:ascii="Century Gothic" w:hAnsi="Century Gothic" w:cs="Arial"/>
          <w:iCs/>
          <w:sz w:val="22"/>
        </w:rPr>
        <w:t xml:space="preserve">If agent has provided MTCNs, Accounts, Terminals to </w:t>
      </w:r>
      <w:r w:rsidR="00FF53B8">
        <w:rPr>
          <w:rFonts w:ascii="Century Gothic" w:hAnsi="Century Gothic" w:cs="Arial"/>
          <w:iCs/>
          <w:sz w:val="22"/>
        </w:rPr>
        <w:t>ETOC</w:t>
      </w:r>
      <w:r w:rsidRPr="0059646B">
        <w:rPr>
          <w:rFonts w:ascii="Century Gothic" w:hAnsi="Century Gothic" w:cs="Arial"/>
          <w:iCs/>
          <w:sz w:val="22"/>
        </w:rPr>
        <w:t>, we can use them in further communication. But if they did not provide this information and we found it in our systems, we should not be sharing it with them.</w:t>
      </w:r>
    </w:p>
    <w:p w14:paraId="48219AC6" w14:textId="378C6AFB" w:rsidR="0059646B" w:rsidRPr="0059646B" w:rsidRDefault="00FF53B8" w:rsidP="0059646B">
      <w:pPr>
        <w:pStyle w:val="ListParagraph"/>
        <w:numPr>
          <w:ilvl w:val="0"/>
          <w:numId w:val="5"/>
        </w:numPr>
        <w:spacing w:after="0" w:line="240" w:lineRule="auto"/>
        <w:ind w:right="-446"/>
        <w:rPr>
          <w:rFonts w:ascii="Century Gothic" w:hAnsi="Century Gothic" w:cs="Arial"/>
          <w:sz w:val="22"/>
        </w:rPr>
      </w:pPr>
      <w:r>
        <w:rPr>
          <w:rFonts w:ascii="Century Gothic" w:hAnsi="Century Gothic" w:cs="Arial"/>
          <w:iCs/>
          <w:sz w:val="22"/>
        </w:rPr>
        <w:t>ETOC</w:t>
      </w:r>
      <w:r w:rsidR="0059646B" w:rsidRPr="0059646B">
        <w:rPr>
          <w:rFonts w:ascii="Century Gothic" w:hAnsi="Century Gothic" w:cs="Arial"/>
          <w:iCs/>
          <w:sz w:val="22"/>
        </w:rPr>
        <w:t xml:space="preserve"> should be responding agent with root cause and how to solve it, not with MTCN information, our system logs, etc. </w:t>
      </w:r>
    </w:p>
    <w:p w14:paraId="55ED3476" w14:textId="08026DD5" w:rsidR="00C529BD" w:rsidRPr="00DB3549" w:rsidRDefault="00C529BD" w:rsidP="00C529BD">
      <w:pPr>
        <w:spacing w:after="0" w:line="240" w:lineRule="auto"/>
        <w:ind w:left="-446" w:right="-446"/>
        <w:rPr>
          <w:rFonts w:ascii="Century Gothic" w:hAnsi="Century Gothic" w:cs="Arial"/>
          <w:sz w:val="22"/>
        </w:rPr>
      </w:pPr>
    </w:p>
    <w:p w14:paraId="603C4B7C" w14:textId="0428BC5A" w:rsidR="00C529BD" w:rsidRPr="00DB3549" w:rsidRDefault="00C529BD" w:rsidP="00C529BD">
      <w:pPr>
        <w:spacing w:after="0" w:line="240" w:lineRule="auto"/>
        <w:ind w:left="-446" w:right="-446"/>
        <w:rPr>
          <w:rFonts w:ascii="Century Gothic" w:hAnsi="Century Gothic" w:cs="Arial"/>
          <w:sz w:val="22"/>
        </w:rPr>
      </w:pPr>
    </w:p>
    <w:p w14:paraId="29CE762E" w14:textId="5C27ACFE" w:rsidR="00C529BD" w:rsidRDefault="0059646B" w:rsidP="0059646B">
      <w:r>
        <w:t>Documentation</w:t>
      </w:r>
    </w:p>
    <w:p w14:paraId="79247C96" w14:textId="77777777" w:rsidR="0059646B" w:rsidRPr="00DB3549" w:rsidRDefault="0059646B" w:rsidP="00C529BD">
      <w:pPr>
        <w:spacing w:after="0" w:line="240" w:lineRule="auto"/>
        <w:ind w:left="-446" w:right="-446"/>
        <w:rPr>
          <w:rFonts w:ascii="Century Gothic" w:hAnsi="Century Gothic" w:cs="Arial"/>
          <w:sz w:val="22"/>
        </w:rPr>
      </w:pPr>
    </w:p>
    <w:p w14:paraId="05FC6E28" w14:textId="77777777" w:rsidR="0059646B" w:rsidRPr="0059646B" w:rsidRDefault="0059646B" w:rsidP="0059646B">
      <w:pPr>
        <w:spacing w:after="0" w:line="240" w:lineRule="auto"/>
        <w:ind w:left="-446" w:right="-446"/>
        <w:rPr>
          <w:rFonts w:ascii="Century Gothic" w:hAnsi="Century Gothic" w:cs="Arial"/>
          <w:sz w:val="22"/>
        </w:rPr>
      </w:pPr>
      <w:r w:rsidRPr="0059646B">
        <w:rPr>
          <w:rFonts w:ascii="Century Gothic" w:hAnsi="Century Gothic" w:cs="Arial"/>
          <w:b/>
          <w:bCs/>
          <w:sz w:val="22"/>
        </w:rPr>
        <w:t>Do not share any internal Technical Documentation without approval from InfoSec and Legal departments!</w:t>
      </w:r>
      <w:r w:rsidRPr="0059646B">
        <w:rPr>
          <w:rFonts w:ascii="Century Gothic" w:hAnsi="Century Gothic" w:cs="Arial"/>
          <w:sz w:val="22"/>
        </w:rPr>
        <w:t xml:space="preserve"> </w:t>
      </w:r>
    </w:p>
    <w:p w14:paraId="2573702B" w14:textId="58A2F850" w:rsidR="00C529BD" w:rsidRPr="00DB3549" w:rsidRDefault="00C529BD" w:rsidP="00C529BD">
      <w:pPr>
        <w:spacing w:after="0" w:line="240" w:lineRule="auto"/>
        <w:ind w:left="-446" w:right="-446"/>
        <w:rPr>
          <w:rFonts w:ascii="Century Gothic" w:hAnsi="Century Gothic" w:cs="Arial"/>
          <w:sz w:val="22"/>
        </w:rPr>
      </w:pPr>
    </w:p>
    <w:p w14:paraId="62F1258C" w14:textId="77777777" w:rsidR="0059646B" w:rsidRPr="0059646B" w:rsidRDefault="0059646B" w:rsidP="0059646B">
      <w:pPr>
        <w:spacing w:after="0" w:line="240" w:lineRule="auto"/>
        <w:ind w:left="-446" w:right="-446"/>
        <w:rPr>
          <w:rFonts w:ascii="Century Gothic" w:hAnsi="Century Gothic" w:cs="Arial"/>
          <w:sz w:val="22"/>
        </w:rPr>
      </w:pPr>
      <w:r w:rsidRPr="0059646B">
        <w:rPr>
          <w:rFonts w:ascii="Century Gothic" w:hAnsi="Century Gothic" w:cs="Arial"/>
          <w:iCs/>
          <w:sz w:val="22"/>
        </w:rPr>
        <w:t>Only approved documentation can be shared with agents (such as approved Voyager guides). Any new guides and material must first get all required approvals and only then can be shared with the Agents.</w:t>
      </w:r>
    </w:p>
    <w:p w14:paraId="7F1CF4F8" w14:textId="14EEBB1E" w:rsidR="00C529BD" w:rsidRPr="0059646B" w:rsidRDefault="00C529BD" w:rsidP="00C529BD">
      <w:pPr>
        <w:spacing w:after="0" w:line="240" w:lineRule="auto"/>
        <w:ind w:left="-446" w:right="-446"/>
        <w:rPr>
          <w:rFonts w:ascii="Century Gothic" w:hAnsi="Century Gothic" w:cs="Arial"/>
          <w:sz w:val="22"/>
        </w:rPr>
      </w:pPr>
    </w:p>
    <w:p w14:paraId="04CC7075" w14:textId="5820C641" w:rsidR="0059646B" w:rsidRPr="0059646B" w:rsidRDefault="0059646B" w:rsidP="0059646B">
      <w:pPr>
        <w:spacing w:after="0" w:line="240" w:lineRule="auto"/>
        <w:ind w:left="-446" w:right="-446"/>
        <w:rPr>
          <w:rFonts w:ascii="Century Gothic" w:hAnsi="Century Gothic" w:cs="Arial"/>
          <w:sz w:val="22"/>
        </w:rPr>
      </w:pPr>
      <w:r w:rsidRPr="0059646B">
        <w:rPr>
          <w:rFonts w:ascii="Century Gothic" w:hAnsi="Century Gothic" w:cs="Arial"/>
          <w:iCs/>
          <w:sz w:val="22"/>
        </w:rPr>
        <w:t xml:space="preserve">Any technical documentation available to </w:t>
      </w:r>
      <w:r w:rsidR="00FF53B8">
        <w:rPr>
          <w:rFonts w:ascii="Century Gothic" w:hAnsi="Century Gothic" w:cs="Arial"/>
          <w:iCs/>
          <w:sz w:val="22"/>
        </w:rPr>
        <w:t>ETOC</w:t>
      </w:r>
      <w:r w:rsidRPr="0059646B">
        <w:rPr>
          <w:rFonts w:ascii="Century Gothic" w:hAnsi="Century Gothic" w:cs="Arial"/>
          <w:iCs/>
          <w:sz w:val="22"/>
        </w:rPr>
        <w:t xml:space="preserve"> should not be shared with agent (such as Documents of Understanding, technical specifications, diagrams, escalation documents) without prior </w:t>
      </w:r>
      <w:r w:rsidRPr="0059646B">
        <w:rPr>
          <w:rFonts w:ascii="Century Gothic" w:hAnsi="Century Gothic" w:cs="Arial"/>
          <w:b/>
          <w:iCs/>
          <w:sz w:val="22"/>
        </w:rPr>
        <w:t>approval from Infosec and Legal departments</w:t>
      </w:r>
      <w:r w:rsidRPr="0059646B">
        <w:rPr>
          <w:rFonts w:ascii="Century Gothic" w:hAnsi="Century Gothic" w:cs="Arial"/>
          <w:iCs/>
          <w:sz w:val="22"/>
        </w:rPr>
        <w:t xml:space="preserve">. </w:t>
      </w:r>
    </w:p>
    <w:p w14:paraId="41F6B0AF" w14:textId="3AF6E043" w:rsidR="00C529BD" w:rsidRDefault="00C529BD" w:rsidP="00C529BD">
      <w:pPr>
        <w:spacing w:after="0" w:line="240" w:lineRule="auto"/>
        <w:ind w:left="-446" w:right="-446"/>
        <w:rPr>
          <w:rFonts w:ascii="Century Gothic" w:hAnsi="Century Gothic" w:cs="Arial"/>
          <w:sz w:val="22"/>
        </w:rPr>
      </w:pPr>
    </w:p>
    <w:p w14:paraId="2C0633D9" w14:textId="244F47E3" w:rsidR="009B3EE6" w:rsidRDefault="009B3EE6" w:rsidP="00C529BD">
      <w:pPr>
        <w:spacing w:after="0" w:line="240" w:lineRule="auto"/>
        <w:ind w:left="-446" w:right="-446"/>
        <w:rPr>
          <w:rFonts w:ascii="Century Gothic" w:hAnsi="Century Gothic" w:cs="Arial"/>
          <w:sz w:val="22"/>
        </w:rPr>
      </w:pPr>
      <w:r>
        <w:rPr>
          <w:rFonts w:ascii="Century Gothic" w:hAnsi="Century Gothic" w:cs="Arial"/>
          <w:sz w:val="22"/>
        </w:rPr>
        <w:t xml:space="preserve">You may share some instructional screenshots and short step by step instructions with the agents in your emails, but first make sure that screenshots do not have any sensitive information. </w:t>
      </w:r>
    </w:p>
    <w:p w14:paraId="1085905B" w14:textId="6EFFB212" w:rsidR="009B3EE6" w:rsidRDefault="009B3EE6" w:rsidP="00C529BD">
      <w:pPr>
        <w:spacing w:after="0" w:line="240" w:lineRule="auto"/>
        <w:ind w:left="-446" w:right="-446"/>
        <w:rPr>
          <w:rFonts w:ascii="Century Gothic" w:hAnsi="Century Gothic" w:cs="Arial"/>
          <w:sz w:val="22"/>
        </w:rPr>
      </w:pPr>
    </w:p>
    <w:p w14:paraId="625F5386" w14:textId="7346A0AE" w:rsidR="009B3EE6" w:rsidRDefault="009B3EE6" w:rsidP="00C529BD">
      <w:pPr>
        <w:spacing w:after="0" w:line="240" w:lineRule="auto"/>
        <w:ind w:left="-446" w:right="-446"/>
        <w:rPr>
          <w:rFonts w:ascii="Century Gothic" w:hAnsi="Century Gothic" w:cs="Arial"/>
          <w:sz w:val="22"/>
        </w:rPr>
      </w:pPr>
      <w:r>
        <w:rPr>
          <w:rFonts w:ascii="Century Gothic" w:hAnsi="Century Gothic" w:cs="Arial"/>
          <w:sz w:val="22"/>
        </w:rPr>
        <w:t xml:space="preserve">For example, it is ok to share step by step instruction how to clear Java cache, as long as the screenshots do not contain any details about your computer or other unnecessary information. However, if you have a document, outlining all Java related troubleshooting steps and information, it must be approved before </w:t>
      </w:r>
    </w:p>
    <w:p w14:paraId="6DD64EFB" w14:textId="77777777" w:rsidR="0059646B" w:rsidRPr="00DB3549" w:rsidRDefault="0059646B" w:rsidP="00C529BD">
      <w:pPr>
        <w:spacing w:after="0" w:line="240" w:lineRule="auto"/>
        <w:ind w:left="-446" w:right="-446"/>
        <w:rPr>
          <w:rFonts w:ascii="Century Gothic" w:hAnsi="Century Gothic" w:cs="Arial"/>
          <w:sz w:val="22"/>
        </w:rPr>
      </w:pPr>
    </w:p>
    <w:p w14:paraId="086B910D" w14:textId="0BC8EB9D" w:rsidR="00C529BD" w:rsidRDefault="0059646B" w:rsidP="0059646B">
      <w:r>
        <w:t>Testing</w:t>
      </w:r>
    </w:p>
    <w:p w14:paraId="36038A87" w14:textId="77777777" w:rsidR="0059646B" w:rsidRPr="00DB3549" w:rsidRDefault="0059646B" w:rsidP="00C529BD">
      <w:pPr>
        <w:spacing w:after="0" w:line="240" w:lineRule="auto"/>
        <w:ind w:left="-446" w:right="-446"/>
        <w:rPr>
          <w:rFonts w:ascii="Century Gothic" w:hAnsi="Century Gothic" w:cs="Arial"/>
          <w:sz w:val="22"/>
        </w:rPr>
      </w:pPr>
    </w:p>
    <w:p w14:paraId="5BC05725" w14:textId="224FF145" w:rsidR="0059646B" w:rsidRPr="0059646B" w:rsidRDefault="0059646B" w:rsidP="0059646B">
      <w:pPr>
        <w:spacing w:after="0" w:line="240" w:lineRule="auto"/>
        <w:ind w:left="-446" w:right="-446"/>
        <w:rPr>
          <w:rFonts w:ascii="Century Gothic" w:hAnsi="Century Gothic" w:cs="Arial"/>
          <w:sz w:val="22"/>
        </w:rPr>
      </w:pPr>
      <w:r w:rsidRPr="0059646B">
        <w:rPr>
          <w:rFonts w:ascii="Century Gothic" w:hAnsi="Century Gothic" w:cs="Arial"/>
          <w:b/>
          <w:bCs/>
          <w:sz w:val="22"/>
        </w:rPr>
        <w:t>Do cancel all MTCNs completed via testing!</w:t>
      </w:r>
    </w:p>
    <w:p w14:paraId="254C4E58" w14:textId="7B6656F7" w:rsidR="00C529BD" w:rsidRPr="00DB3549" w:rsidRDefault="00C529BD" w:rsidP="00C529BD">
      <w:pPr>
        <w:spacing w:after="0" w:line="240" w:lineRule="auto"/>
        <w:ind w:left="-446" w:right="-446"/>
        <w:rPr>
          <w:rFonts w:ascii="Century Gothic" w:hAnsi="Century Gothic" w:cs="Arial"/>
          <w:sz w:val="22"/>
        </w:rPr>
      </w:pPr>
    </w:p>
    <w:p w14:paraId="20232922" w14:textId="730AF3BA" w:rsidR="00C529BD" w:rsidRPr="0059646B" w:rsidRDefault="0059646B" w:rsidP="00C529BD">
      <w:pPr>
        <w:spacing w:after="0" w:line="240" w:lineRule="auto"/>
        <w:ind w:left="-446" w:right="-446"/>
        <w:rPr>
          <w:rFonts w:ascii="Century Gothic" w:hAnsi="Century Gothic" w:cs="Arial"/>
          <w:sz w:val="22"/>
        </w:rPr>
      </w:pPr>
      <w:r w:rsidRPr="0059646B">
        <w:rPr>
          <w:rFonts w:ascii="Century Gothic" w:hAnsi="Century Gothic" w:cs="Arial"/>
          <w:iCs/>
          <w:sz w:val="22"/>
        </w:rPr>
        <w:t>Make sure that any MTCN completed via testing is canceled. If MTCN was paid, it needs to be unpaid and canceled.</w:t>
      </w:r>
    </w:p>
    <w:p w14:paraId="6076DAB7" w14:textId="4AB18A4D" w:rsidR="00C529BD" w:rsidRPr="00DB3549" w:rsidRDefault="00C529BD" w:rsidP="00C529BD">
      <w:pPr>
        <w:spacing w:after="0" w:line="240" w:lineRule="auto"/>
        <w:ind w:left="-446" w:right="-446"/>
        <w:rPr>
          <w:rFonts w:ascii="Century Gothic" w:hAnsi="Century Gothic" w:cs="Arial"/>
          <w:sz w:val="22"/>
        </w:rPr>
      </w:pPr>
    </w:p>
    <w:p w14:paraId="514F01B5" w14:textId="2FE19583" w:rsidR="0059646B" w:rsidRPr="0059646B" w:rsidRDefault="0059646B" w:rsidP="0059646B">
      <w:pPr>
        <w:spacing w:after="0" w:line="240" w:lineRule="auto"/>
        <w:ind w:left="-446" w:right="-446"/>
        <w:rPr>
          <w:rFonts w:ascii="Century Gothic" w:hAnsi="Century Gothic" w:cs="Arial"/>
          <w:b/>
          <w:sz w:val="22"/>
        </w:rPr>
      </w:pPr>
      <w:r w:rsidRPr="0059646B">
        <w:rPr>
          <w:rFonts w:ascii="Century Gothic" w:hAnsi="Century Gothic" w:cs="Arial"/>
          <w:b/>
          <w:sz w:val="22"/>
        </w:rPr>
        <w:t>Do not record, pay or edit any real customer MTCNs!</w:t>
      </w:r>
    </w:p>
    <w:p w14:paraId="1813946D" w14:textId="4231D504" w:rsidR="00C529BD" w:rsidRPr="00DB3549" w:rsidRDefault="00C529BD" w:rsidP="00C529BD">
      <w:pPr>
        <w:spacing w:after="0" w:line="240" w:lineRule="auto"/>
        <w:ind w:left="-446" w:right="-446"/>
        <w:rPr>
          <w:rFonts w:ascii="Century Gothic" w:hAnsi="Century Gothic" w:cs="Arial"/>
          <w:sz w:val="22"/>
        </w:rPr>
      </w:pPr>
    </w:p>
    <w:p w14:paraId="0CC5D5DE" w14:textId="7A76D100" w:rsidR="00C529BD" w:rsidRDefault="0059646B" w:rsidP="00C529BD">
      <w:pPr>
        <w:spacing w:after="0" w:line="240" w:lineRule="auto"/>
        <w:ind w:left="-446" w:right="-446"/>
        <w:rPr>
          <w:rFonts w:ascii="Century Gothic" w:hAnsi="Century Gothic" w:cs="Arial"/>
          <w:iCs/>
          <w:sz w:val="22"/>
        </w:rPr>
      </w:pPr>
      <w:r w:rsidRPr="0059646B">
        <w:rPr>
          <w:rFonts w:ascii="Century Gothic" w:hAnsi="Century Gothic" w:cs="Arial"/>
          <w:iCs/>
          <w:sz w:val="22"/>
        </w:rPr>
        <w:lastRenderedPageBreak/>
        <w:t>If you require to test recording, paying or editing MTCN, make sure you are using test MTCN and test data.</w:t>
      </w:r>
      <w:r w:rsidR="00262FD7">
        <w:rPr>
          <w:rFonts w:ascii="Century Gothic" w:hAnsi="Century Gothic" w:cs="Arial"/>
          <w:iCs/>
          <w:sz w:val="22"/>
        </w:rPr>
        <w:t xml:space="preserve"> Do not use real names, real customer ID information or exiting MyWU card. </w:t>
      </w:r>
    </w:p>
    <w:p w14:paraId="53DB95ED" w14:textId="2A139737" w:rsidR="00262FD7" w:rsidRDefault="00262FD7" w:rsidP="00C529BD">
      <w:pPr>
        <w:spacing w:after="0" w:line="240" w:lineRule="auto"/>
        <w:ind w:left="-446" w:right="-446"/>
        <w:rPr>
          <w:rFonts w:ascii="Century Gothic" w:hAnsi="Century Gothic" w:cs="Arial"/>
          <w:sz w:val="22"/>
        </w:rPr>
      </w:pPr>
    </w:p>
    <w:p w14:paraId="519F4A77" w14:textId="66F88D52" w:rsidR="00C529BD" w:rsidRPr="00DB3549" w:rsidRDefault="00C529BD" w:rsidP="00C529BD">
      <w:pPr>
        <w:spacing w:after="0" w:line="240" w:lineRule="auto"/>
        <w:ind w:left="-446" w:right="-446"/>
        <w:rPr>
          <w:rFonts w:ascii="Century Gothic" w:hAnsi="Century Gothic" w:cs="Arial"/>
          <w:sz w:val="22"/>
        </w:rPr>
      </w:pPr>
    </w:p>
    <w:p w14:paraId="0AF67C8A" w14:textId="77777777" w:rsidR="0059646B" w:rsidRPr="0059646B" w:rsidRDefault="0059646B" w:rsidP="0059646B">
      <w:pPr>
        <w:spacing w:after="0" w:line="240" w:lineRule="auto"/>
        <w:ind w:left="-446" w:right="-446"/>
        <w:rPr>
          <w:rFonts w:ascii="Century Gothic" w:hAnsi="Century Gothic" w:cs="Arial"/>
          <w:sz w:val="22"/>
        </w:rPr>
      </w:pPr>
      <w:r w:rsidRPr="0059646B">
        <w:rPr>
          <w:rFonts w:ascii="Century Gothic" w:hAnsi="Century Gothic" w:cs="Arial"/>
          <w:b/>
          <w:bCs/>
          <w:sz w:val="22"/>
        </w:rPr>
        <w:t>Do not send D2B, Quick Pay, Make Payment, Quick Collect transactions!</w:t>
      </w:r>
    </w:p>
    <w:p w14:paraId="685277AD" w14:textId="3EC60F79" w:rsidR="00C529BD" w:rsidRPr="00DB3549" w:rsidRDefault="00C529BD" w:rsidP="00C529BD">
      <w:pPr>
        <w:spacing w:after="0" w:line="240" w:lineRule="auto"/>
        <w:ind w:left="-446" w:right="-446"/>
        <w:rPr>
          <w:rFonts w:ascii="Century Gothic" w:hAnsi="Century Gothic" w:cs="Arial"/>
          <w:sz w:val="22"/>
        </w:rPr>
      </w:pPr>
    </w:p>
    <w:p w14:paraId="759B8904" w14:textId="77777777" w:rsidR="0059646B" w:rsidRPr="0059646B" w:rsidRDefault="0059646B" w:rsidP="0059646B">
      <w:pPr>
        <w:spacing w:after="0" w:line="240" w:lineRule="auto"/>
        <w:ind w:left="-446" w:right="-446"/>
        <w:rPr>
          <w:rFonts w:ascii="Century Gothic" w:hAnsi="Century Gothic" w:cs="Arial"/>
          <w:sz w:val="22"/>
        </w:rPr>
      </w:pPr>
      <w:r w:rsidRPr="0059646B">
        <w:rPr>
          <w:rFonts w:ascii="Century Gothic" w:hAnsi="Century Gothic" w:cs="Arial"/>
          <w:b/>
          <w:bCs/>
          <w:i/>
          <w:iCs/>
          <w:sz w:val="22"/>
        </w:rPr>
        <w:t xml:space="preserve">They cannot be refunded! </w:t>
      </w:r>
    </w:p>
    <w:p w14:paraId="6AE45669" w14:textId="77777777" w:rsidR="0059646B" w:rsidRPr="0059646B" w:rsidRDefault="0059646B" w:rsidP="0059646B">
      <w:pPr>
        <w:spacing w:after="0" w:line="240" w:lineRule="auto"/>
        <w:ind w:left="-446" w:right="-446"/>
        <w:rPr>
          <w:rFonts w:ascii="Century Gothic" w:hAnsi="Century Gothic" w:cs="Arial"/>
          <w:sz w:val="22"/>
        </w:rPr>
      </w:pPr>
      <w:r w:rsidRPr="0059646B">
        <w:rPr>
          <w:rFonts w:ascii="Century Gothic" w:hAnsi="Century Gothic" w:cs="Arial"/>
          <w:iCs/>
          <w:sz w:val="22"/>
        </w:rPr>
        <w:t>If this is required for testing purposes:</w:t>
      </w:r>
    </w:p>
    <w:p w14:paraId="54D3F301" w14:textId="6D94C30E" w:rsidR="0059646B" w:rsidRPr="0059646B" w:rsidRDefault="0059646B" w:rsidP="0059646B">
      <w:pPr>
        <w:numPr>
          <w:ilvl w:val="0"/>
          <w:numId w:val="6"/>
        </w:numPr>
        <w:spacing w:after="0" w:line="240" w:lineRule="auto"/>
        <w:ind w:right="-446"/>
        <w:rPr>
          <w:rFonts w:ascii="Century Gothic" w:hAnsi="Century Gothic" w:cs="Arial"/>
          <w:sz w:val="22"/>
        </w:rPr>
      </w:pPr>
      <w:r w:rsidRPr="0059646B">
        <w:rPr>
          <w:rFonts w:ascii="Century Gothic" w:hAnsi="Century Gothic" w:cs="Arial"/>
          <w:iCs/>
          <w:sz w:val="22"/>
        </w:rPr>
        <w:t xml:space="preserve">Get </w:t>
      </w:r>
      <w:r w:rsidR="00FF53B8">
        <w:rPr>
          <w:rFonts w:ascii="Century Gothic" w:hAnsi="Century Gothic" w:cs="Arial"/>
          <w:iCs/>
          <w:sz w:val="22"/>
        </w:rPr>
        <w:t>ETOC</w:t>
      </w:r>
      <w:r w:rsidRPr="0059646B">
        <w:rPr>
          <w:rFonts w:ascii="Century Gothic" w:hAnsi="Century Gothic" w:cs="Arial"/>
          <w:iCs/>
          <w:sz w:val="22"/>
        </w:rPr>
        <w:t xml:space="preserve"> manager approval</w:t>
      </w:r>
    </w:p>
    <w:p w14:paraId="621E46C0" w14:textId="7C2D77E3" w:rsidR="0059646B" w:rsidRPr="0059646B" w:rsidRDefault="0059646B" w:rsidP="0059646B">
      <w:pPr>
        <w:numPr>
          <w:ilvl w:val="0"/>
          <w:numId w:val="6"/>
        </w:numPr>
        <w:spacing w:after="0" w:line="240" w:lineRule="auto"/>
        <w:ind w:right="-446"/>
        <w:rPr>
          <w:rFonts w:ascii="Century Gothic" w:hAnsi="Century Gothic" w:cs="Arial"/>
          <w:sz w:val="22"/>
        </w:rPr>
      </w:pPr>
      <w:r w:rsidRPr="0059646B">
        <w:rPr>
          <w:rFonts w:ascii="Century Gothic" w:hAnsi="Century Gothic" w:cs="Arial"/>
          <w:iCs/>
          <w:sz w:val="22"/>
        </w:rPr>
        <w:t>Get test credentials and test receiving account</w:t>
      </w:r>
    </w:p>
    <w:p w14:paraId="775D39BF" w14:textId="77777777" w:rsidR="0059646B" w:rsidRPr="0059646B" w:rsidRDefault="0059646B" w:rsidP="0059646B">
      <w:pPr>
        <w:spacing w:after="0" w:line="240" w:lineRule="auto"/>
        <w:ind w:left="720" w:right="-446"/>
        <w:rPr>
          <w:rFonts w:ascii="Century Gothic" w:hAnsi="Century Gothic" w:cs="Arial"/>
          <w:sz w:val="22"/>
        </w:rPr>
      </w:pPr>
    </w:p>
    <w:p w14:paraId="3978E2CD" w14:textId="547330FD" w:rsidR="00E571D8" w:rsidRDefault="00E571D8" w:rsidP="00E571D8">
      <w:pPr>
        <w:spacing w:after="0" w:line="240" w:lineRule="auto"/>
        <w:ind w:right="-446"/>
        <w:rPr>
          <w:rFonts w:ascii="Century Gothic" w:hAnsi="Century Gothic" w:cs="Arial"/>
          <w:sz w:val="22"/>
        </w:rPr>
      </w:pPr>
    </w:p>
    <w:p w14:paraId="7CDAA322" w14:textId="5BFFB772" w:rsidR="0059646B" w:rsidRDefault="0059646B" w:rsidP="0059646B">
      <w:r>
        <w:t>Remote sessions</w:t>
      </w:r>
    </w:p>
    <w:p w14:paraId="059C66F9" w14:textId="77777777" w:rsidR="0059646B" w:rsidRDefault="0059646B" w:rsidP="00C529BD">
      <w:pPr>
        <w:spacing w:after="0" w:line="240" w:lineRule="auto"/>
        <w:ind w:left="-446" w:right="-446"/>
        <w:rPr>
          <w:rFonts w:ascii="Century Gothic" w:hAnsi="Century Gothic" w:cs="Arial"/>
          <w:sz w:val="22"/>
        </w:rPr>
      </w:pPr>
    </w:p>
    <w:p w14:paraId="427339C4" w14:textId="77777777" w:rsidR="0059646B" w:rsidRPr="0059646B" w:rsidRDefault="0059646B" w:rsidP="0059646B">
      <w:pPr>
        <w:spacing w:after="0" w:line="240" w:lineRule="auto"/>
        <w:ind w:left="-446" w:right="-446"/>
        <w:rPr>
          <w:rFonts w:ascii="Century Gothic" w:hAnsi="Century Gothic" w:cs="Arial"/>
          <w:sz w:val="22"/>
        </w:rPr>
      </w:pPr>
      <w:r w:rsidRPr="0059646B">
        <w:rPr>
          <w:rFonts w:ascii="Century Gothic" w:hAnsi="Century Gothic" w:cs="Arial"/>
          <w:b/>
          <w:bCs/>
          <w:sz w:val="22"/>
        </w:rPr>
        <w:t>Do leave functioning and clean system after your remote session!</w:t>
      </w:r>
    </w:p>
    <w:p w14:paraId="2C65ED71" w14:textId="77777777" w:rsidR="0059646B" w:rsidRDefault="0059646B" w:rsidP="00C529BD">
      <w:pPr>
        <w:spacing w:after="0" w:line="240" w:lineRule="auto"/>
        <w:ind w:left="-446" w:right="-446"/>
        <w:rPr>
          <w:rFonts w:ascii="Century Gothic" w:hAnsi="Century Gothic" w:cs="Arial"/>
          <w:sz w:val="22"/>
        </w:rPr>
      </w:pPr>
    </w:p>
    <w:p w14:paraId="7E913D5E" w14:textId="2E8DD570" w:rsidR="0059646B" w:rsidRDefault="0059646B" w:rsidP="0059646B">
      <w:pPr>
        <w:spacing w:after="0" w:line="240" w:lineRule="auto"/>
        <w:ind w:left="-446" w:right="-446"/>
        <w:rPr>
          <w:rFonts w:ascii="Century Gothic" w:hAnsi="Century Gothic" w:cs="Arial"/>
          <w:iCs/>
          <w:sz w:val="22"/>
        </w:rPr>
      </w:pPr>
      <w:r w:rsidRPr="0059646B">
        <w:rPr>
          <w:rFonts w:ascii="Century Gothic" w:hAnsi="Century Gothic" w:cs="Arial"/>
          <w:iCs/>
          <w:sz w:val="22"/>
        </w:rPr>
        <w:t xml:space="preserve">If you </w:t>
      </w:r>
      <w:r w:rsidRPr="0059646B">
        <w:rPr>
          <w:rFonts w:ascii="Century Gothic" w:hAnsi="Century Gothic" w:cs="Arial"/>
          <w:iCs/>
          <w:sz w:val="22"/>
          <w:u w:val="single"/>
        </w:rPr>
        <w:t>have been installing Voyager</w:t>
      </w:r>
      <w:r w:rsidRPr="0059646B">
        <w:rPr>
          <w:rFonts w:ascii="Century Gothic" w:hAnsi="Century Gothic" w:cs="Arial"/>
          <w:iCs/>
          <w:sz w:val="22"/>
        </w:rPr>
        <w:t>: make sure that all updates and patches are installed and agent is able to import files.</w:t>
      </w:r>
    </w:p>
    <w:p w14:paraId="1241E8C8" w14:textId="77777777" w:rsidR="0059646B" w:rsidRPr="0059646B" w:rsidRDefault="0059646B" w:rsidP="0059646B">
      <w:pPr>
        <w:spacing w:after="0" w:line="240" w:lineRule="auto"/>
        <w:ind w:left="-446" w:right="-446"/>
        <w:rPr>
          <w:rFonts w:ascii="Century Gothic" w:hAnsi="Century Gothic" w:cs="Arial"/>
          <w:sz w:val="22"/>
        </w:rPr>
      </w:pPr>
    </w:p>
    <w:p w14:paraId="24EC3DC7" w14:textId="77777777" w:rsidR="0059646B" w:rsidRPr="0059646B" w:rsidRDefault="0059646B" w:rsidP="0059646B">
      <w:pPr>
        <w:spacing w:after="0" w:line="240" w:lineRule="auto"/>
        <w:ind w:left="-446" w:right="-446"/>
        <w:rPr>
          <w:rFonts w:ascii="Century Gothic" w:hAnsi="Century Gothic" w:cs="Arial"/>
          <w:sz w:val="22"/>
        </w:rPr>
      </w:pPr>
      <w:r w:rsidRPr="0059646B">
        <w:rPr>
          <w:rFonts w:ascii="Century Gothic" w:hAnsi="Century Gothic" w:cs="Arial"/>
          <w:iCs/>
          <w:sz w:val="22"/>
        </w:rPr>
        <w:t xml:space="preserve">If you </w:t>
      </w:r>
      <w:r w:rsidRPr="0059646B">
        <w:rPr>
          <w:rFonts w:ascii="Century Gothic" w:hAnsi="Century Gothic" w:cs="Arial"/>
          <w:iCs/>
          <w:sz w:val="22"/>
          <w:u w:val="single"/>
        </w:rPr>
        <w:t>have created several Voyager DBs</w:t>
      </w:r>
      <w:r w:rsidRPr="0059646B">
        <w:rPr>
          <w:rFonts w:ascii="Century Gothic" w:hAnsi="Century Gothic" w:cs="Arial"/>
          <w:iCs/>
          <w:sz w:val="22"/>
        </w:rPr>
        <w:t xml:space="preserve"> for testing: make sure you leave only the one (or ones) used by agent, delete the test DBs.</w:t>
      </w:r>
    </w:p>
    <w:p w14:paraId="64CB51E7" w14:textId="77777777" w:rsidR="0059646B" w:rsidRDefault="0059646B" w:rsidP="0059646B">
      <w:pPr>
        <w:spacing w:after="0" w:line="240" w:lineRule="auto"/>
        <w:ind w:left="-446" w:right="-446"/>
        <w:rPr>
          <w:rFonts w:ascii="Century Gothic" w:hAnsi="Century Gothic" w:cs="Arial"/>
          <w:iCs/>
          <w:sz w:val="22"/>
        </w:rPr>
      </w:pPr>
    </w:p>
    <w:p w14:paraId="160AD43C" w14:textId="058BF1E3" w:rsidR="0059646B" w:rsidRPr="0059646B" w:rsidRDefault="0059646B" w:rsidP="0059646B">
      <w:pPr>
        <w:spacing w:after="0" w:line="240" w:lineRule="auto"/>
        <w:ind w:left="-446" w:right="-446"/>
        <w:rPr>
          <w:rFonts w:ascii="Century Gothic" w:hAnsi="Century Gothic" w:cs="Arial"/>
          <w:sz w:val="22"/>
        </w:rPr>
      </w:pPr>
      <w:r w:rsidRPr="0059646B">
        <w:rPr>
          <w:rFonts w:ascii="Century Gothic" w:hAnsi="Century Gothic" w:cs="Arial"/>
          <w:iCs/>
          <w:sz w:val="22"/>
        </w:rPr>
        <w:t xml:space="preserve">If you </w:t>
      </w:r>
      <w:r w:rsidRPr="0059646B">
        <w:rPr>
          <w:rFonts w:ascii="Century Gothic" w:hAnsi="Century Gothic" w:cs="Arial"/>
          <w:iCs/>
          <w:sz w:val="22"/>
          <w:u w:val="single"/>
        </w:rPr>
        <w:t>have installed several SQL server instances</w:t>
      </w:r>
      <w:r w:rsidRPr="0059646B">
        <w:rPr>
          <w:rFonts w:ascii="Century Gothic" w:hAnsi="Century Gothic" w:cs="Arial"/>
          <w:iCs/>
          <w:sz w:val="22"/>
        </w:rPr>
        <w:t>: make sure you remove all unused ones.</w:t>
      </w:r>
    </w:p>
    <w:p w14:paraId="39F4B535" w14:textId="7BD88CB0" w:rsidR="00C529BD" w:rsidRPr="00DB3549" w:rsidRDefault="00C529BD" w:rsidP="00C529BD">
      <w:pPr>
        <w:spacing w:after="0" w:line="240" w:lineRule="auto"/>
        <w:ind w:left="-446" w:right="-446"/>
        <w:rPr>
          <w:rFonts w:ascii="Century Gothic" w:hAnsi="Century Gothic" w:cs="Arial"/>
          <w:sz w:val="22"/>
        </w:rPr>
      </w:pPr>
    </w:p>
    <w:p w14:paraId="647C7E8D" w14:textId="77777777" w:rsidR="0059646B" w:rsidRPr="0059646B" w:rsidRDefault="0059646B" w:rsidP="0059646B">
      <w:pPr>
        <w:spacing w:after="0" w:line="240" w:lineRule="auto"/>
        <w:ind w:left="-446" w:right="-446"/>
        <w:rPr>
          <w:rFonts w:ascii="Century Gothic" w:hAnsi="Century Gothic" w:cs="Arial"/>
          <w:sz w:val="22"/>
        </w:rPr>
      </w:pPr>
      <w:r w:rsidRPr="0059646B">
        <w:rPr>
          <w:rFonts w:ascii="Century Gothic" w:hAnsi="Century Gothic" w:cs="Arial"/>
          <w:iCs/>
          <w:sz w:val="22"/>
        </w:rPr>
        <w:t xml:space="preserve">If you </w:t>
      </w:r>
      <w:r w:rsidRPr="0059646B">
        <w:rPr>
          <w:rFonts w:ascii="Century Gothic" w:hAnsi="Century Gothic" w:cs="Arial"/>
          <w:iCs/>
          <w:sz w:val="22"/>
          <w:u w:val="single"/>
        </w:rPr>
        <w:t>have installed WUPOS certificate several times</w:t>
      </w:r>
      <w:r w:rsidRPr="0059646B">
        <w:rPr>
          <w:rFonts w:ascii="Century Gothic" w:hAnsi="Century Gothic" w:cs="Arial"/>
          <w:iCs/>
          <w:sz w:val="22"/>
        </w:rPr>
        <w:t>: make sure to leave just one.</w:t>
      </w:r>
    </w:p>
    <w:p w14:paraId="35B82A2F" w14:textId="77777777" w:rsidR="0059646B" w:rsidRDefault="0059646B" w:rsidP="0059646B">
      <w:pPr>
        <w:spacing w:after="0" w:line="240" w:lineRule="auto"/>
        <w:ind w:left="-446" w:right="-446"/>
        <w:rPr>
          <w:rFonts w:ascii="Century Gothic" w:hAnsi="Century Gothic" w:cs="Arial"/>
          <w:iCs/>
          <w:sz w:val="22"/>
        </w:rPr>
      </w:pPr>
    </w:p>
    <w:p w14:paraId="170FE302" w14:textId="6711ECD9" w:rsidR="0059646B" w:rsidRPr="0059646B" w:rsidRDefault="0059646B" w:rsidP="0059646B">
      <w:pPr>
        <w:spacing w:after="0" w:line="240" w:lineRule="auto"/>
        <w:ind w:left="-446" w:right="-446"/>
        <w:rPr>
          <w:rFonts w:ascii="Century Gothic" w:hAnsi="Century Gothic" w:cs="Arial"/>
          <w:sz w:val="22"/>
        </w:rPr>
      </w:pPr>
      <w:r w:rsidRPr="0059646B">
        <w:rPr>
          <w:rFonts w:ascii="Century Gothic" w:hAnsi="Century Gothic" w:cs="Arial"/>
          <w:iCs/>
          <w:sz w:val="22"/>
        </w:rPr>
        <w:t xml:space="preserve">If you </w:t>
      </w:r>
      <w:r w:rsidRPr="0059646B">
        <w:rPr>
          <w:rFonts w:ascii="Century Gothic" w:hAnsi="Century Gothic" w:cs="Arial"/>
          <w:iCs/>
          <w:sz w:val="22"/>
          <w:u w:val="single"/>
        </w:rPr>
        <w:t>changed some computer configuration</w:t>
      </w:r>
      <w:r w:rsidRPr="0059646B">
        <w:rPr>
          <w:rFonts w:ascii="Century Gothic" w:hAnsi="Century Gothic" w:cs="Arial"/>
          <w:iCs/>
          <w:sz w:val="22"/>
        </w:rPr>
        <w:t xml:space="preserve">, and it did not help to solve the issue: change it back. </w:t>
      </w:r>
    </w:p>
    <w:p w14:paraId="79C3DD8D" w14:textId="75370F62" w:rsidR="00C529BD" w:rsidRDefault="00C529BD">
      <w:pPr>
        <w:spacing w:after="0" w:line="240" w:lineRule="auto"/>
        <w:ind w:left="-446" w:right="-446"/>
        <w:rPr>
          <w:rFonts w:ascii="Century Gothic" w:hAnsi="Century Gothic" w:cs="Arial"/>
          <w:sz w:val="22"/>
        </w:rPr>
      </w:pPr>
    </w:p>
    <w:p w14:paraId="5C561949" w14:textId="1760E070" w:rsidR="0059646B" w:rsidRDefault="0059646B">
      <w:pPr>
        <w:spacing w:after="0" w:line="240" w:lineRule="auto"/>
        <w:ind w:left="-446" w:right="-446"/>
        <w:rPr>
          <w:rFonts w:ascii="Century Gothic" w:hAnsi="Century Gothic" w:cs="Arial"/>
          <w:sz w:val="22"/>
        </w:rPr>
      </w:pPr>
    </w:p>
    <w:p w14:paraId="7A8EEF0B" w14:textId="4750C178" w:rsidR="00262FD7" w:rsidRDefault="00262FD7" w:rsidP="00262FD7">
      <w:r>
        <w:t>Cleanup after investigation</w:t>
      </w:r>
    </w:p>
    <w:p w14:paraId="001AEB8B" w14:textId="23CAE9E5" w:rsidR="00262FD7" w:rsidRDefault="00262FD7">
      <w:pPr>
        <w:spacing w:after="0" w:line="240" w:lineRule="auto"/>
        <w:ind w:left="-446" w:right="-446"/>
        <w:rPr>
          <w:rFonts w:ascii="Century Gothic" w:hAnsi="Century Gothic" w:cs="Arial"/>
          <w:sz w:val="22"/>
        </w:rPr>
      </w:pPr>
    </w:p>
    <w:p w14:paraId="3A7BCB16" w14:textId="49EE1EDF" w:rsidR="00262FD7" w:rsidRDefault="00262FD7">
      <w:pPr>
        <w:spacing w:after="0" w:line="240" w:lineRule="auto"/>
        <w:ind w:left="-446" w:right="-446"/>
        <w:rPr>
          <w:rFonts w:ascii="Century Gothic" w:hAnsi="Century Gothic" w:cs="Arial"/>
          <w:b/>
          <w:sz w:val="22"/>
        </w:rPr>
      </w:pPr>
      <w:r w:rsidRPr="00262FD7">
        <w:rPr>
          <w:rFonts w:ascii="Century Gothic" w:hAnsi="Century Gothic" w:cs="Arial"/>
          <w:b/>
          <w:sz w:val="22"/>
        </w:rPr>
        <w:t>Delete all unnecessary data, certificates, databases after investigation!</w:t>
      </w:r>
    </w:p>
    <w:p w14:paraId="4F233185" w14:textId="142F935C" w:rsidR="00262FD7" w:rsidRDefault="00262FD7">
      <w:pPr>
        <w:spacing w:after="0" w:line="240" w:lineRule="auto"/>
        <w:ind w:left="-446" w:right="-446"/>
        <w:rPr>
          <w:rFonts w:ascii="Century Gothic" w:hAnsi="Century Gothic" w:cs="Arial"/>
          <w:b/>
          <w:sz w:val="22"/>
        </w:rPr>
      </w:pPr>
    </w:p>
    <w:p w14:paraId="0034F450" w14:textId="06F559E8" w:rsidR="00262FD7" w:rsidRDefault="00262FD7">
      <w:pPr>
        <w:spacing w:after="0" w:line="240" w:lineRule="auto"/>
        <w:ind w:left="-446" w:right="-446"/>
        <w:rPr>
          <w:rFonts w:ascii="Century Gothic" w:hAnsi="Century Gothic" w:cs="Arial"/>
          <w:sz w:val="22"/>
        </w:rPr>
      </w:pPr>
      <w:r>
        <w:rPr>
          <w:rFonts w:ascii="Century Gothic" w:hAnsi="Century Gothic" w:cs="Arial"/>
          <w:sz w:val="22"/>
        </w:rPr>
        <w:t>A lot of data we use for investigation is very sensitive and protected by privacy laws. If you have downloaded agent Settlement and Activity files, logs, etc, to your personal computer, make sure to delete them once you are finished with investigation.</w:t>
      </w:r>
    </w:p>
    <w:p w14:paraId="0D86CCD6" w14:textId="076CE006" w:rsidR="00736520" w:rsidRDefault="00736520">
      <w:pPr>
        <w:spacing w:after="0" w:line="240" w:lineRule="auto"/>
        <w:ind w:left="-446" w:right="-446"/>
        <w:rPr>
          <w:rFonts w:ascii="Century Gothic" w:hAnsi="Century Gothic" w:cs="Arial"/>
          <w:sz w:val="22"/>
        </w:rPr>
      </w:pPr>
    </w:p>
    <w:p w14:paraId="2657E5D1" w14:textId="74EF0385" w:rsidR="00262FD7" w:rsidRDefault="00262FD7">
      <w:pPr>
        <w:spacing w:after="0" w:line="240" w:lineRule="auto"/>
        <w:ind w:left="-446" w:right="-446"/>
        <w:rPr>
          <w:rFonts w:ascii="Century Gothic" w:hAnsi="Century Gothic" w:cs="Arial"/>
          <w:sz w:val="22"/>
        </w:rPr>
      </w:pPr>
      <w:r>
        <w:rPr>
          <w:rFonts w:ascii="Century Gothic" w:hAnsi="Century Gothic" w:cs="Arial"/>
          <w:sz w:val="22"/>
        </w:rPr>
        <w:t>If you have created terminals, accounts or operators for testing, delete them, once you are done.</w:t>
      </w:r>
    </w:p>
    <w:p w14:paraId="1066FBC8" w14:textId="7CE57A88" w:rsidR="00262FD7" w:rsidRDefault="00262FD7">
      <w:pPr>
        <w:spacing w:after="0" w:line="240" w:lineRule="auto"/>
        <w:ind w:left="-446" w:right="-446"/>
        <w:rPr>
          <w:rFonts w:ascii="Century Gothic" w:hAnsi="Century Gothic" w:cs="Arial"/>
          <w:sz w:val="22"/>
        </w:rPr>
      </w:pPr>
    </w:p>
    <w:p w14:paraId="0A9ABAF5" w14:textId="63E8DCA1" w:rsidR="00262FD7" w:rsidRPr="00262FD7" w:rsidRDefault="00262FD7">
      <w:pPr>
        <w:spacing w:after="0" w:line="240" w:lineRule="auto"/>
        <w:ind w:left="-446" w:right="-446"/>
        <w:rPr>
          <w:rFonts w:ascii="Century Gothic" w:hAnsi="Century Gothic" w:cs="Arial"/>
          <w:sz w:val="22"/>
        </w:rPr>
      </w:pPr>
      <w:r>
        <w:rPr>
          <w:rFonts w:ascii="Century Gothic" w:hAnsi="Century Gothic" w:cs="Arial"/>
          <w:sz w:val="22"/>
        </w:rPr>
        <w:t xml:space="preserve">If you have created ARC+ profile for your testing, delete it afterwards. </w:t>
      </w:r>
    </w:p>
    <w:sectPr w:rsidR="00262FD7" w:rsidRPr="00262FD7" w:rsidSect="001E1E2F">
      <w:headerReference w:type="even" r:id="rId11"/>
      <w:headerReference w:type="default" r:id="rId12"/>
      <w:footerReference w:type="even" r:id="rId13"/>
      <w:footerReference w:type="default" r:id="rId14"/>
      <w:headerReference w:type="first" r:id="rId15"/>
      <w:footerReference w:type="first" r:id="rId16"/>
      <w:pgSz w:w="12240" w:h="15840"/>
      <w:pgMar w:top="619" w:right="1440" w:bottom="900" w:left="1440" w:header="720" w:footer="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2DA80F" w14:textId="77777777" w:rsidR="00CA39E1" w:rsidRDefault="00CA39E1" w:rsidP="004B5A9E">
      <w:pPr>
        <w:spacing w:after="0" w:line="240" w:lineRule="auto"/>
      </w:pPr>
      <w:r>
        <w:separator/>
      </w:r>
    </w:p>
  </w:endnote>
  <w:endnote w:type="continuationSeparator" w:id="0">
    <w:p w14:paraId="63474D51" w14:textId="77777777" w:rsidR="00CA39E1" w:rsidRDefault="00CA39E1" w:rsidP="004B5A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Univers LT CYR 55">
    <w:altName w:val="Univers LT CYR 55"/>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57088" w14:textId="77777777" w:rsidR="006A6065" w:rsidRDefault="006A606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8E4CE" w14:textId="25E77839" w:rsidR="006A6065" w:rsidRDefault="006A6065" w:rsidP="006A6065">
    <w:pPr>
      <w:pStyle w:val="Footer"/>
      <w:jc w:val="center"/>
    </w:pPr>
    <w:bookmarkStart w:id="0" w:name="TITUS1FooterPrimary"/>
    <w:r w:rsidRPr="006A6065">
      <w:rPr>
        <w:rFonts w:ascii="Century Gothic" w:hAnsi="Century Gothic"/>
        <w:color w:val="000000"/>
        <w:sz w:val="14"/>
      </w:rPr>
      <w:t>Classification: </w:t>
    </w:r>
    <w:r>
      <w:rPr>
        <w:rFonts w:ascii="Century Gothic" w:hAnsi="Century Gothic"/>
        <w:color w:val="000000"/>
        <w:sz w:val="14"/>
      </w:rPr>
      <w:t>Western Union Unrestricted Internal</w:t>
    </w:r>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F41AFB" w14:textId="77777777" w:rsidR="006A6065" w:rsidRDefault="006A60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301DF1" w14:textId="77777777" w:rsidR="00CA39E1" w:rsidRDefault="00CA39E1" w:rsidP="004B5A9E">
      <w:pPr>
        <w:spacing w:after="0" w:line="240" w:lineRule="auto"/>
      </w:pPr>
      <w:r>
        <w:separator/>
      </w:r>
    </w:p>
  </w:footnote>
  <w:footnote w:type="continuationSeparator" w:id="0">
    <w:p w14:paraId="048E9BB6" w14:textId="77777777" w:rsidR="00CA39E1" w:rsidRDefault="00CA39E1" w:rsidP="004B5A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C9C8D5" w14:textId="77777777" w:rsidR="006A6065" w:rsidRDefault="006A60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FD37C" w14:textId="3AB89240" w:rsidR="004B5A9E" w:rsidRDefault="00CD1167" w:rsidP="00F80D8D">
    <w:pPr>
      <w:pStyle w:val="Header"/>
      <w:ind w:left="-540"/>
    </w:pPr>
    <w:r>
      <w:rPr>
        <w:noProof/>
      </w:rPr>
      <mc:AlternateContent>
        <mc:Choice Requires="wps">
          <w:drawing>
            <wp:anchor distT="45720" distB="45720" distL="114300" distR="114300" simplePos="0" relativeHeight="251659264" behindDoc="0" locked="0" layoutInCell="1" allowOverlap="1" wp14:anchorId="0C0D79F1" wp14:editId="55CF73AC">
              <wp:simplePos x="0" y="0"/>
              <wp:positionH relativeFrom="column">
                <wp:posOffset>-706755</wp:posOffset>
              </wp:positionH>
              <wp:positionV relativeFrom="paragraph">
                <wp:posOffset>-164563</wp:posOffset>
              </wp:positionV>
              <wp:extent cx="2563495" cy="687705"/>
              <wp:effectExtent l="0" t="0" r="825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3495" cy="687705"/>
                      </a:xfrm>
                      <a:prstGeom prst="rect">
                        <a:avLst/>
                      </a:prstGeom>
                      <a:solidFill>
                        <a:srgbClr val="FFFFFF"/>
                      </a:solidFill>
                      <a:ln w="9525">
                        <a:noFill/>
                        <a:miter lim="800000"/>
                        <a:headEnd/>
                        <a:tailEnd/>
                      </a:ln>
                    </wps:spPr>
                    <wps:txbx>
                      <w:txbxContent>
                        <w:p w14:paraId="68CE33AB" w14:textId="2206B2C4" w:rsidR="00842D1E" w:rsidRDefault="00A7016A">
                          <w:r>
                            <w:rPr>
                              <w:noProof/>
                            </w:rPr>
                            <w:drawing>
                              <wp:inline distT="0" distB="0" distL="0" distR="0" wp14:anchorId="337A619D" wp14:editId="7DC58DE5">
                                <wp:extent cx="2253006" cy="48273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5723" cy="48974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C0D79F1" id="_x0000_t202" coordsize="21600,21600" o:spt="202" path="m,l,21600r21600,l21600,xe">
              <v:stroke joinstyle="miter"/>
              <v:path gradientshapeok="t" o:connecttype="rect"/>
            </v:shapetype>
            <v:shape id="Text Box 2" o:spid="_x0000_s1026" type="#_x0000_t202" style="position:absolute;left:0;text-align:left;margin-left:-55.65pt;margin-top:-12.95pt;width:201.85pt;height:54.1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" stroked="f">
              <v:textbox>
                <w:txbxContent>
                  <w:p w14:paraId="68CE33AB" w14:textId="2206B2C4" w:rsidR="00842D1E" w:rsidRDefault="00A7016A">
                    <w:r>
                      <w:rPr>
                        <w:noProof/>
                      </w:rPr>
                      <w:drawing>
                        <wp:inline distT="0" distB="0" distL="0" distR="0" wp14:anchorId="337A619D" wp14:editId="7DC58DE5">
                          <wp:extent cx="2253006" cy="48273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285723" cy="489742"/>
                                  </a:xfrm>
                                  <a:prstGeom prst="rect">
                                    <a:avLst/>
                                  </a:prstGeom>
                                  <a:noFill/>
                                  <a:ln>
                                    <a:noFill/>
                                  </a:ln>
                                </pic:spPr>
                              </pic:pic>
                            </a:graphicData>
                          </a:graphic>
                        </wp:inline>
                      </w:drawing>
                    </w:r>
                  </w:p>
                </w:txbxContent>
              </v:textbox>
              <w10:wrap type="square"/>
            </v:shape>
          </w:pict>
        </mc:Fallback>
      </mc:AlternateContent>
    </w:r>
  </w:p>
  <w:p w14:paraId="0FB4571D" w14:textId="07C5591D" w:rsidR="004B5A9E" w:rsidRPr="00F80D8D" w:rsidRDefault="004B5A9E">
    <w:pPr>
      <w:pStyle w:val="Header"/>
      <w:rPr>
        <w:b/>
      </w:rPr>
    </w:pPr>
  </w:p>
  <w:p w14:paraId="5BDEE6A1" w14:textId="574F68ED" w:rsidR="00A71838" w:rsidRDefault="00A71838">
    <w:pPr>
      <w:pStyle w:val="Header"/>
    </w:pPr>
  </w:p>
  <w:p w14:paraId="3FEDB644" w14:textId="1CF7539D" w:rsidR="00A71838" w:rsidRDefault="00A7183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B72264" w14:textId="77777777" w:rsidR="006A6065" w:rsidRDefault="006A60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63DF7"/>
    <w:multiLevelType w:val="hybridMultilevel"/>
    <w:tmpl w:val="F746E094"/>
    <w:lvl w:ilvl="0" w:tplc="470270F8">
      <w:start w:val="1"/>
      <w:numFmt w:val="bullet"/>
      <w:lvlText w:val="•"/>
      <w:lvlJc w:val="left"/>
      <w:pPr>
        <w:tabs>
          <w:tab w:val="num" w:pos="720"/>
        </w:tabs>
        <w:ind w:left="720" w:hanging="360"/>
      </w:pPr>
      <w:rPr>
        <w:rFonts w:ascii="Arial" w:hAnsi="Arial" w:hint="default"/>
      </w:rPr>
    </w:lvl>
    <w:lvl w:ilvl="1" w:tplc="714045F4" w:tentative="1">
      <w:start w:val="1"/>
      <w:numFmt w:val="bullet"/>
      <w:lvlText w:val="•"/>
      <w:lvlJc w:val="left"/>
      <w:pPr>
        <w:tabs>
          <w:tab w:val="num" w:pos="1440"/>
        </w:tabs>
        <w:ind w:left="1440" w:hanging="360"/>
      </w:pPr>
      <w:rPr>
        <w:rFonts w:ascii="Arial" w:hAnsi="Arial" w:hint="default"/>
      </w:rPr>
    </w:lvl>
    <w:lvl w:ilvl="2" w:tplc="ED069538" w:tentative="1">
      <w:start w:val="1"/>
      <w:numFmt w:val="bullet"/>
      <w:lvlText w:val="•"/>
      <w:lvlJc w:val="left"/>
      <w:pPr>
        <w:tabs>
          <w:tab w:val="num" w:pos="2160"/>
        </w:tabs>
        <w:ind w:left="2160" w:hanging="360"/>
      </w:pPr>
      <w:rPr>
        <w:rFonts w:ascii="Arial" w:hAnsi="Arial" w:hint="default"/>
      </w:rPr>
    </w:lvl>
    <w:lvl w:ilvl="3" w:tplc="F28EBFFA" w:tentative="1">
      <w:start w:val="1"/>
      <w:numFmt w:val="bullet"/>
      <w:lvlText w:val="•"/>
      <w:lvlJc w:val="left"/>
      <w:pPr>
        <w:tabs>
          <w:tab w:val="num" w:pos="2880"/>
        </w:tabs>
        <w:ind w:left="2880" w:hanging="360"/>
      </w:pPr>
      <w:rPr>
        <w:rFonts w:ascii="Arial" w:hAnsi="Arial" w:hint="default"/>
      </w:rPr>
    </w:lvl>
    <w:lvl w:ilvl="4" w:tplc="593E04E2" w:tentative="1">
      <w:start w:val="1"/>
      <w:numFmt w:val="bullet"/>
      <w:lvlText w:val="•"/>
      <w:lvlJc w:val="left"/>
      <w:pPr>
        <w:tabs>
          <w:tab w:val="num" w:pos="3600"/>
        </w:tabs>
        <w:ind w:left="3600" w:hanging="360"/>
      </w:pPr>
      <w:rPr>
        <w:rFonts w:ascii="Arial" w:hAnsi="Arial" w:hint="default"/>
      </w:rPr>
    </w:lvl>
    <w:lvl w:ilvl="5" w:tplc="8E9EF03C" w:tentative="1">
      <w:start w:val="1"/>
      <w:numFmt w:val="bullet"/>
      <w:lvlText w:val="•"/>
      <w:lvlJc w:val="left"/>
      <w:pPr>
        <w:tabs>
          <w:tab w:val="num" w:pos="4320"/>
        </w:tabs>
        <w:ind w:left="4320" w:hanging="360"/>
      </w:pPr>
      <w:rPr>
        <w:rFonts w:ascii="Arial" w:hAnsi="Arial" w:hint="default"/>
      </w:rPr>
    </w:lvl>
    <w:lvl w:ilvl="6" w:tplc="E272DCBC" w:tentative="1">
      <w:start w:val="1"/>
      <w:numFmt w:val="bullet"/>
      <w:lvlText w:val="•"/>
      <w:lvlJc w:val="left"/>
      <w:pPr>
        <w:tabs>
          <w:tab w:val="num" w:pos="5040"/>
        </w:tabs>
        <w:ind w:left="5040" w:hanging="360"/>
      </w:pPr>
      <w:rPr>
        <w:rFonts w:ascii="Arial" w:hAnsi="Arial" w:hint="default"/>
      </w:rPr>
    </w:lvl>
    <w:lvl w:ilvl="7" w:tplc="B8984B20" w:tentative="1">
      <w:start w:val="1"/>
      <w:numFmt w:val="bullet"/>
      <w:lvlText w:val="•"/>
      <w:lvlJc w:val="left"/>
      <w:pPr>
        <w:tabs>
          <w:tab w:val="num" w:pos="5760"/>
        </w:tabs>
        <w:ind w:left="5760" w:hanging="360"/>
      </w:pPr>
      <w:rPr>
        <w:rFonts w:ascii="Arial" w:hAnsi="Arial" w:hint="default"/>
      </w:rPr>
    </w:lvl>
    <w:lvl w:ilvl="8" w:tplc="8E1C2B7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FC05A3D"/>
    <w:multiLevelType w:val="hybridMultilevel"/>
    <w:tmpl w:val="C82846CE"/>
    <w:lvl w:ilvl="0" w:tplc="04090001">
      <w:start w:val="1"/>
      <w:numFmt w:val="bullet"/>
      <w:lvlText w:val=""/>
      <w:lvlJc w:val="left"/>
      <w:pPr>
        <w:ind w:left="274" w:hanging="360"/>
      </w:pPr>
      <w:rPr>
        <w:rFonts w:ascii="Symbol" w:hAnsi="Symbol" w:hint="default"/>
      </w:rPr>
    </w:lvl>
    <w:lvl w:ilvl="1" w:tplc="04090003" w:tentative="1">
      <w:start w:val="1"/>
      <w:numFmt w:val="bullet"/>
      <w:lvlText w:val="o"/>
      <w:lvlJc w:val="left"/>
      <w:pPr>
        <w:ind w:left="994" w:hanging="360"/>
      </w:pPr>
      <w:rPr>
        <w:rFonts w:ascii="Courier New" w:hAnsi="Courier New" w:cs="Courier New" w:hint="default"/>
      </w:rPr>
    </w:lvl>
    <w:lvl w:ilvl="2" w:tplc="04090005" w:tentative="1">
      <w:start w:val="1"/>
      <w:numFmt w:val="bullet"/>
      <w:lvlText w:val=""/>
      <w:lvlJc w:val="left"/>
      <w:pPr>
        <w:ind w:left="1714" w:hanging="360"/>
      </w:pPr>
      <w:rPr>
        <w:rFonts w:ascii="Wingdings" w:hAnsi="Wingdings" w:hint="default"/>
      </w:rPr>
    </w:lvl>
    <w:lvl w:ilvl="3" w:tplc="04090001" w:tentative="1">
      <w:start w:val="1"/>
      <w:numFmt w:val="bullet"/>
      <w:lvlText w:val=""/>
      <w:lvlJc w:val="left"/>
      <w:pPr>
        <w:ind w:left="2434" w:hanging="360"/>
      </w:pPr>
      <w:rPr>
        <w:rFonts w:ascii="Symbol" w:hAnsi="Symbol" w:hint="default"/>
      </w:rPr>
    </w:lvl>
    <w:lvl w:ilvl="4" w:tplc="04090003" w:tentative="1">
      <w:start w:val="1"/>
      <w:numFmt w:val="bullet"/>
      <w:lvlText w:val="o"/>
      <w:lvlJc w:val="left"/>
      <w:pPr>
        <w:ind w:left="3154" w:hanging="360"/>
      </w:pPr>
      <w:rPr>
        <w:rFonts w:ascii="Courier New" w:hAnsi="Courier New" w:cs="Courier New" w:hint="default"/>
      </w:rPr>
    </w:lvl>
    <w:lvl w:ilvl="5" w:tplc="04090005" w:tentative="1">
      <w:start w:val="1"/>
      <w:numFmt w:val="bullet"/>
      <w:lvlText w:val=""/>
      <w:lvlJc w:val="left"/>
      <w:pPr>
        <w:ind w:left="3874" w:hanging="360"/>
      </w:pPr>
      <w:rPr>
        <w:rFonts w:ascii="Wingdings" w:hAnsi="Wingdings" w:hint="default"/>
      </w:rPr>
    </w:lvl>
    <w:lvl w:ilvl="6" w:tplc="04090001" w:tentative="1">
      <w:start w:val="1"/>
      <w:numFmt w:val="bullet"/>
      <w:lvlText w:val=""/>
      <w:lvlJc w:val="left"/>
      <w:pPr>
        <w:ind w:left="4594" w:hanging="360"/>
      </w:pPr>
      <w:rPr>
        <w:rFonts w:ascii="Symbol" w:hAnsi="Symbol" w:hint="default"/>
      </w:rPr>
    </w:lvl>
    <w:lvl w:ilvl="7" w:tplc="04090003" w:tentative="1">
      <w:start w:val="1"/>
      <w:numFmt w:val="bullet"/>
      <w:lvlText w:val="o"/>
      <w:lvlJc w:val="left"/>
      <w:pPr>
        <w:ind w:left="5314" w:hanging="360"/>
      </w:pPr>
      <w:rPr>
        <w:rFonts w:ascii="Courier New" w:hAnsi="Courier New" w:cs="Courier New" w:hint="default"/>
      </w:rPr>
    </w:lvl>
    <w:lvl w:ilvl="8" w:tplc="04090005" w:tentative="1">
      <w:start w:val="1"/>
      <w:numFmt w:val="bullet"/>
      <w:lvlText w:val=""/>
      <w:lvlJc w:val="left"/>
      <w:pPr>
        <w:ind w:left="6034" w:hanging="360"/>
      </w:pPr>
      <w:rPr>
        <w:rFonts w:ascii="Wingdings" w:hAnsi="Wingdings" w:hint="default"/>
      </w:rPr>
    </w:lvl>
  </w:abstractNum>
  <w:abstractNum w:abstractNumId="2" w15:restartNumberingAfterBreak="0">
    <w:nsid w:val="49AF0E6A"/>
    <w:multiLevelType w:val="hybridMultilevel"/>
    <w:tmpl w:val="6046F19A"/>
    <w:lvl w:ilvl="0" w:tplc="5C86E8B0">
      <w:start w:val="1"/>
      <w:numFmt w:val="bullet"/>
      <w:lvlText w:val="•"/>
      <w:lvlJc w:val="left"/>
      <w:pPr>
        <w:tabs>
          <w:tab w:val="num" w:pos="720"/>
        </w:tabs>
        <w:ind w:left="720" w:hanging="360"/>
      </w:pPr>
      <w:rPr>
        <w:rFonts w:ascii="Arial" w:hAnsi="Arial" w:hint="default"/>
      </w:rPr>
    </w:lvl>
    <w:lvl w:ilvl="1" w:tplc="3CCCACFE" w:tentative="1">
      <w:start w:val="1"/>
      <w:numFmt w:val="bullet"/>
      <w:lvlText w:val="•"/>
      <w:lvlJc w:val="left"/>
      <w:pPr>
        <w:tabs>
          <w:tab w:val="num" w:pos="1440"/>
        </w:tabs>
        <w:ind w:left="1440" w:hanging="360"/>
      </w:pPr>
      <w:rPr>
        <w:rFonts w:ascii="Arial" w:hAnsi="Arial" w:hint="default"/>
      </w:rPr>
    </w:lvl>
    <w:lvl w:ilvl="2" w:tplc="3BDE3834" w:tentative="1">
      <w:start w:val="1"/>
      <w:numFmt w:val="bullet"/>
      <w:lvlText w:val="•"/>
      <w:lvlJc w:val="left"/>
      <w:pPr>
        <w:tabs>
          <w:tab w:val="num" w:pos="2160"/>
        </w:tabs>
        <w:ind w:left="2160" w:hanging="360"/>
      </w:pPr>
      <w:rPr>
        <w:rFonts w:ascii="Arial" w:hAnsi="Arial" w:hint="default"/>
      </w:rPr>
    </w:lvl>
    <w:lvl w:ilvl="3" w:tplc="80DE4910" w:tentative="1">
      <w:start w:val="1"/>
      <w:numFmt w:val="bullet"/>
      <w:lvlText w:val="•"/>
      <w:lvlJc w:val="left"/>
      <w:pPr>
        <w:tabs>
          <w:tab w:val="num" w:pos="2880"/>
        </w:tabs>
        <w:ind w:left="2880" w:hanging="360"/>
      </w:pPr>
      <w:rPr>
        <w:rFonts w:ascii="Arial" w:hAnsi="Arial" w:hint="default"/>
      </w:rPr>
    </w:lvl>
    <w:lvl w:ilvl="4" w:tplc="5A26BC4A" w:tentative="1">
      <w:start w:val="1"/>
      <w:numFmt w:val="bullet"/>
      <w:lvlText w:val="•"/>
      <w:lvlJc w:val="left"/>
      <w:pPr>
        <w:tabs>
          <w:tab w:val="num" w:pos="3600"/>
        </w:tabs>
        <w:ind w:left="3600" w:hanging="360"/>
      </w:pPr>
      <w:rPr>
        <w:rFonts w:ascii="Arial" w:hAnsi="Arial" w:hint="default"/>
      </w:rPr>
    </w:lvl>
    <w:lvl w:ilvl="5" w:tplc="FE7202AC" w:tentative="1">
      <w:start w:val="1"/>
      <w:numFmt w:val="bullet"/>
      <w:lvlText w:val="•"/>
      <w:lvlJc w:val="left"/>
      <w:pPr>
        <w:tabs>
          <w:tab w:val="num" w:pos="4320"/>
        </w:tabs>
        <w:ind w:left="4320" w:hanging="360"/>
      </w:pPr>
      <w:rPr>
        <w:rFonts w:ascii="Arial" w:hAnsi="Arial" w:hint="default"/>
      </w:rPr>
    </w:lvl>
    <w:lvl w:ilvl="6" w:tplc="D86C5326" w:tentative="1">
      <w:start w:val="1"/>
      <w:numFmt w:val="bullet"/>
      <w:lvlText w:val="•"/>
      <w:lvlJc w:val="left"/>
      <w:pPr>
        <w:tabs>
          <w:tab w:val="num" w:pos="5040"/>
        </w:tabs>
        <w:ind w:left="5040" w:hanging="360"/>
      </w:pPr>
      <w:rPr>
        <w:rFonts w:ascii="Arial" w:hAnsi="Arial" w:hint="default"/>
      </w:rPr>
    </w:lvl>
    <w:lvl w:ilvl="7" w:tplc="6930C580" w:tentative="1">
      <w:start w:val="1"/>
      <w:numFmt w:val="bullet"/>
      <w:lvlText w:val="•"/>
      <w:lvlJc w:val="left"/>
      <w:pPr>
        <w:tabs>
          <w:tab w:val="num" w:pos="5760"/>
        </w:tabs>
        <w:ind w:left="5760" w:hanging="360"/>
      </w:pPr>
      <w:rPr>
        <w:rFonts w:ascii="Arial" w:hAnsi="Arial" w:hint="default"/>
      </w:rPr>
    </w:lvl>
    <w:lvl w:ilvl="8" w:tplc="7A48A09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DE04F2D"/>
    <w:multiLevelType w:val="hybridMultilevel"/>
    <w:tmpl w:val="6CC2DDA6"/>
    <w:lvl w:ilvl="0" w:tplc="C602B294">
      <w:start w:val="1"/>
      <w:numFmt w:val="bullet"/>
      <w:lvlText w:val="•"/>
      <w:lvlJc w:val="left"/>
      <w:pPr>
        <w:tabs>
          <w:tab w:val="num" w:pos="720"/>
        </w:tabs>
        <w:ind w:left="720" w:hanging="360"/>
      </w:pPr>
      <w:rPr>
        <w:rFonts w:ascii="Arial" w:hAnsi="Arial" w:hint="default"/>
      </w:rPr>
    </w:lvl>
    <w:lvl w:ilvl="1" w:tplc="7850F0E2" w:tentative="1">
      <w:start w:val="1"/>
      <w:numFmt w:val="bullet"/>
      <w:lvlText w:val="•"/>
      <w:lvlJc w:val="left"/>
      <w:pPr>
        <w:tabs>
          <w:tab w:val="num" w:pos="1440"/>
        </w:tabs>
        <w:ind w:left="1440" w:hanging="360"/>
      </w:pPr>
      <w:rPr>
        <w:rFonts w:ascii="Arial" w:hAnsi="Arial" w:hint="default"/>
      </w:rPr>
    </w:lvl>
    <w:lvl w:ilvl="2" w:tplc="8D52FB10" w:tentative="1">
      <w:start w:val="1"/>
      <w:numFmt w:val="bullet"/>
      <w:lvlText w:val="•"/>
      <w:lvlJc w:val="left"/>
      <w:pPr>
        <w:tabs>
          <w:tab w:val="num" w:pos="2160"/>
        </w:tabs>
        <w:ind w:left="2160" w:hanging="360"/>
      </w:pPr>
      <w:rPr>
        <w:rFonts w:ascii="Arial" w:hAnsi="Arial" w:hint="default"/>
      </w:rPr>
    </w:lvl>
    <w:lvl w:ilvl="3" w:tplc="23E0C5EA" w:tentative="1">
      <w:start w:val="1"/>
      <w:numFmt w:val="bullet"/>
      <w:lvlText w:val="•"/>
      <w:lvlJc w:val="left"/>
      <w:pPr>
        <w:tabs>
          <w:tab w:val="num" w:pos="2880"/>
        </w:tabs>
        <w:ind w:left="2880" w:hanging="360"/>
      </w:pPr>
      <w:rPr>
        <w:rFonts w:ascii="Arial" w:hAnsi="Arial" w:hint="default"/>
      </w:rPr>
    </w:lvl>
    <w:lvl w:ilvl="4" w:tplc="35E88838" w:tentative="1">
      <w:start w:val="1"/>
      <w:numFmt w:val="bullet"/>
      <w:lvlText w:val="•"/>
      <w:lvlJc w:val="left"/>
      <w:pPr>
        <w:tabs>
          <w:tab w:val="num" w:pos="3600"/>
        </w:tabs>
        <w:ind w:left="3600" w:hanging="360"/>
      </w:pPr>
      <w:rPr>
        <w:rFonts w:ascii="Arial" w:hAnsi="Arial" w:hint="default"/>
      </w:rPr>
    </w:lvl>
    <w:lvl w:ilvl="5" w:tplc="5F3C0C2C" w:tentative="1">
      <w:start w:val="1"/>
      <w:numFmt w:val="bullet"/>
      <w:lvlText w:val="•"/>
      <w:lvlJc w:val="left"/>
      <w:pPr>
        <w:tabs>
          <w:tab w:val="num" w:pos="4320"/>
        </w:tabs>
        <w:ind w:left="4320" w:hanging="360"/>
      </w:pPr>
      <w:rPr>
        <w:rFonts w:ascii="Arial" w:hAnsi="Arial" w:hint="default"/>
      </w:rPr>
    </w:lvl>
    <w:lvl w:ilvl="6" w:tplc="4A8C6AB2" w:tentative="1">
      <w:start w:val="1"/>
      <w:numFmt w:val="bullet"/>
      <w:lvlText w:val="•"/>
      <w:lvlJc w:val="left"/>
      <w:pPr>
        <w:tabs>
          <w:tab w:val="num" w:pos="5040"/>
        </w:tabs>
        <w:ind w:left="5040" w:hanging="360"/>
      </w:pPr>
      <w:rPr>
        <w:rFonts w:ascii="Arial" w:hAnsi="Arial" w:hint="default"/>
      </w:rPr>
    </w:lvl>
    <w:lvl w:ilvl="7" w:tplc="C4F09C82" w:tentative="1">
      <w:start w:val="1"/>
      <w:numFmt w:val="bullet"/>
      <w:lvlText w:val="•"/>
      <w:lvlJc w:val="left"/>
      <w:pPr>
        <w:tabs>
          <w:tab w:val="num" w:pos="5760"/>
        </w:tabs>
        <w:ind w:left="5760" w:hanging="360"/>
      </w:pPr>
      <w:rPr>
        <w:rFonts w:ascii="Arial" w:hAnsi="Arial" w:hint="default"/>
      </w:rPr>
    </w:lvl>
    <w:lvl w:ilvl="8" w:tplc="B5CC024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4AA2634"/>
    <w:multiLevelType w:val="hybridMultilevel"/>
    <w:tmpl w:val="B82296C6"/>
    <w:lvl w:ilvl="0" w:tplc="A60232F2">
      <w:start w:val="1"/>
      <w:numFmt w:val="bullet"/>
      <w:lvlText w:val="•"/>
      <w:lvlJc w:val="left"/>
      <w:pPr>
        <w:tabs>
          <w:tab w:val="num" w:pos="720"/>
        </w:tabs>
        <w:ind w:left="720" w:hanging="360"/>
      </w:pPr>
      <w:rPr>
        <w:rFonts w:ascii="Arial" w:hAnsi="Arial" w:hint="default"/>
      </w:rPr>
    </w:lvl>
    <w:lvl w:ilvl="1" w:tplc="D7126874" w:tentative="1">
      <w:start w:val="1"/>
      <w:numFmt w:val="bullet"/>
      <w:lvlText w:val="•"/>
      <w:lvlJc w:val="left"/>
      <w:pPr>
        <w:tabs>
          <w:tab w:val="num" w:pos="1440"/>
        </w:tabs>
        <w:ind w:left="1440" w:hanging="360"/>
      </w:pPr>
      <w:rPr>
        <w:rFonts w:ascii="Arial" w:hAnsi="Arial" w:hint="default"/>
      </w:rPr>
    </w:lvl>
    <w:lvl w:ilvl="2" w:tplc="97229D40" w:tentative="1">
      <w:start w:val="1"/>
      <w:numFmt w:val="bullet"/>
      <w:lvlText w:val="•"/>
      <w:lvlJc w:val="left"/>
      <w:pPr>
        <w:tabs>
          <w:tab w:val="num" w:pos="2160"/>
        </w:tabs>
        <w:ind w:left="2160" w:hanging="360"/>
      </w:pPr>
      <w:rPr>
        <w:rFonts w:ascii="Arial" w:hAnsi="Arial" w:hint="default"/>
      </w:rPr>
    </w:lvl>
    <w:lvl w:ilvl="3" w:tplc="095A3BEA" w:tentative="1">
      <w:start w:val="1"/>
      <w:numFmt w:val="bullet"/>
      <w:lvlText w:val="•"/>
      <w:lvlJc w:val="left"/>
      <w:pPr>
        <w:tabs>
          <w:tab w:val="num" w:pos="2880"/>
        </w:tabs>
        <w:ind w:left="2880" w:hanging="360"/>
      </w:pPr>
      <w:rPr>
        <w:rFonts w:ascii="Arial" w:hAnsi="Arial" w:hint="default"/>
      </w:rPr>
    </w:lvl>
    <w:lvl w:ilvl="4" w:tplc="055C0A34" w:tentative="1">
      <w:start w:val="1"/>
      <w:numFmt w:val="bullet"/>
      <w:lvlText w:val="•"/>
      <w:lvlJc w:val="left"/>
      <w:pPr>
        <w:tabs>
          <w:tab w:val="num" w:pos="3600"/>
        </w:tabs>
        <w:ind w:left="3600" w:hanging="360"/>
      </w:pPr>
      <w:rPr>
        <w:rFonts w:ascii="Arial" w:hAnsi="Arial" w:hint="default"/>
      </w:rPr>
    </w:lvl>
    <w:lvl w:ilvl="5" w:tplc="E1CC0F6C" w:tentative="1">
      <w:start w:val="1"/>
      <w:numFmt w:val="bullet"/>
      <w:lvlText w:val="•"/>
      <w:lvlJc w:val="left"/>
      <w:pPr>
        <w:tabs>
          <w:tab w:val="num" w:pos="4320"/>
        </w:tabs>
        <w:ind w:left="4320" w:hanging="360"/>
      </w:pPr>
      <w:rPr>
        <w:rFonts w:ascii="Arial" w:hAnsi="Arial" w:hint="default"/>
      </w:rPr>
    </w:lvl>
    <w:lvl w:ilvl="6" w:tplc="DD7C8B68" w:tentative="1">
      <w:start w:val="1"/>
      <w:numFmt w:val="bullet"/>
      <w:lvlText w:val="•"/>
      <w:lvlJc w:val="left"/>
      <w:pPr>
        <w:tabs>
          <w:tab w:val="num" w:pos="5040"/>
        </w:tabs>
        <w:ind w:left="5040" w:hanging="360"/>
      </w:pPr>
      <w:rPr>
        <w:rFonts w:ascii="Arial" w:hAnsi="Arial" w:hint="default"/>
      </w:rPr>
    </w:lvl>
    <w:lvl w:ilvl="7" w:tplc="BDE22376" w:tentative="1">
      <w:start w:val="1"/>
      <w:numFmt w:val="bullet"/>
      <w:lvlText w:val="•"/>
      <w:lvlJc w:val="left"/>
      <w:pPr>
        <w:tabs>
          <w:tab w:val="num" w:pos="5760"/>
        </w:tabs>
        <w:ind w:left="5760" w:hanging="360"/>
      </w:pPr>
      <w:rPr>
        <w:rFonts w:ascii="Arial" w:hAnsi="Arial" w:hint="default"/>
      </w:rPr>
    </w:lvl>
    <w:lvl w:ilvl="8" w:tplc="A85A005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739B4B6A"/>
    <w:multiLevelType w:val="hybridMultilevel"/>
    <w:tmpl w:val="AF8407F2"/>
    <w:lvl w:ilvl="0" w:tplc="44EA296C">
      <w:start w:val="1"/>
      <w:numFmt w:val="bullet"/>
      <w:lvlText w:val="•"/>
      <w:lvlJc w:val="left"/>
      <w:pPr>
        <w:tabs>
          <w:tab w:val="num" w:pos="720"/>
        </w:tabs>
        <w:ind w:left="720" w:hanging="360"/>
      </w:pPr>
      <w:rPr>
        <w:rFonts w:ascii="Arial" w:hAnsi="Arial" w:hint="default"/>
      </w:rPr>
    </w:lvl>
    <w:lvl w:ilvl="1" w:tplc="696E042E" w:tentative="1">
      <w:start w:val="1"/>
      <w:numFmt w:val="bullet"/>
      <w:lvlText w:val="•"/>
      <w:lvlJc w:val="left"/>
      <w:pPr>
        <w:tabs>
          <w:tab w:val="num" w:pos="1440"/>
        </w:tabs>
        <w:ind w:left="1440" w:hanging="360"/>
      </w:pPr>
      <w:rPr>
        <w:rFonts w:ascii="Arial" w:hAnsi="Arial" w:hint="default"/>
      </w:rPr>
    </w:lvl>
    <w:lvl w:ilvl="2" w:tplc="BFA47AA8" w:tentative="1">
      <w:start w:val="1"/>
      <w:numFmt w:val="bullet"/>
      <w:lvlText w:val="•"/>
      <w:lvlJc w:val="left"/>
      <w:pPr>
        <w:tabs>
          <w:tab w:val="num" w:pos="2160"/>
        </w:tabs>
        <w:ind w:left="2160" w:hanging="360"/>
      </w:pPr>
      <w:rPr>
        <w:rFonts w:ascii="Arial" w:hAnsi="Arial" w:hint="default"/>
      </w:rPr>
    </w:lvl>
    <w:lvl w:ilvl="3" w:tplc="E612DBB6" w:tentative="1">
      <w:start w:val="1"/>
      <w:numFmt w:val="bullet"/>
      <w:lvlText w:val="•"/>
      <w:lvlJc w:val="left"/>
      <w:pPr>
        <w:tabs>
          <w:tab w:val="num" w:pos="2880"/>
        </w:tabs>
        <w:ind w:left="2880" w:hanging="360"/>
      </w:pPr>
      <w:rPr>
        <w:rFonts w:ascii="Arial" w:hAnsi="Arial" w:hint="default"/>
      </w:rPr>
    </w:lvl>
    <w:lvl w:ilvl="4" w:tplc="71369D40" w:tentative="1">
      <w:start w:val="1"/>
      <w:numFmt w:val="bullet"/>
      <w:lvlText w:val="•"/>
      <w:lvlJc w:val="left"/>
      <w:pPr>
        <w:tabs>
          <w:tab w:val="num" w:pos="3600"/>
        </w:tabs>
        <w:ind w:left="3600" w:hanging="360"/>
      </w:pPr>
      <w:rPr>
        <w:rFonts w:ascii="Arial" w:hAnsi="Arial" w:hint="default"/>
      </w:rPr>
    </w:lvl>
    <w:lvl w:ilvl="5" w:tplc="493C1524" w:tentative="1">
      <w:start w:val="1"/>
      <w:numFmt w:val="bullet"/>
      <w:lvlText w:val="•"/>
      <w:lvlJc w:val="left"/>
      <w:pPr>
        <w:tabs>
          <w:tab w:val="num" w:pos="4320"/>
        </w:tabs>
        <w:ind w:left="4320" w:hanging="360"/>
      </w:pPr>
      <w:rPr>
        <w:rFonts w:ascii="Arial" w:hAnsi="Arial" w:hint="default"/>
      </w:rPr>
    </w:lvl>
    <w:lvl w:ilvl="6" w:tplc="47D07B40" w:tentative="1">
      <w:start w:val="1"/>
      <w:numFmt w:val="bullet"/>
      <w:lvlText w:val="•"/>
      <w:lvlJc w:val="left"/>
      <w:pPr>
        <w:tabs>
          <w:tab w:val="num" w:pos="5040"/>
        </w:tabs>
        <w:ind w:left="5040" w:hanging="360"/>
      </w:pPr>
      <w:rPr>
        <w:rFonts w:ascii="Arial" w:hAnsi="Arial" w:hint="default"/>
      </w:rPr>
    </w:lvl>
    <w:lvl w:ilvl="7" w:tplc="C638F4EE" w:tentative="1">
      <w:start w:val="1"/>
      <w:numFmt w:val="bullet"/>
      <w:lvlText w:val="•"/>
      <w:lvlJc w:val="left"/>
      <w:pPr>
        <w:tabs>
          <w:tab w:val="num" w:pos="5760"/>
        </w:tabs>
        <w:ind w:left="5760" w:hanging="360"/>
      </w:pPr>
      <w:rPr>
        <w:rFonts w:ascii="Arial" w:hAnsi="Arial" w:hint="default"/>
      </w:rPr>
    </w:lvl>
    <w:lvl w:ilvl="8" w:tplc="0BB69A06" w:tentative="1">
      <w:start w:val="1"/>
      <w:numFmt w:val="bullet"/>
      <w:lvlText w:val="•"/>
      <w:lvlJc w:val="left"/>
      <w:pPr>
        <w:tabs>
          <w:tab w:val="num" w:pos="6480"/>
        </w:tabs>
        <w:ind w:left="6480" w:hanging="360"/>
      </w:pPr>
      <w:rPr>
        <w:rFonts w:ascii="Arial" w:hAnsi="Arial" w:hint="default"/>
      </w:rPr>
    </w:lvl>
  </w:abstractNum>
  <w:num w:numId="1" w16cid:durableId="246809126">
    <w:abstractNumId w:val="5"/>
  </w:num>
  <w:num w:numId="2" w16cid:durableId="228542295">
    <w:abstractNumId w:val="2"/>
  </w:num>
  <w:num w:numId="3" w16cid:durableId="1258177223">
    <w:abstractNumId w:val="0"/>
  </w:num>
  <w:num w:numId="4" w16cid:durableId="772675734">
    <w:abstractNumId w:val="4"/>
  </w:num>
  <w:num w:numId="5" w16cid:durableId="966162573">
    <w:abstractNumId w:val="1"/>
  </w:num>
  <w:num w:numId="6" w16cid:durableId="15599715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gutterAtTop/>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A9E"/>
    <w:rsid w:val="0008694E"/>
    <w:rsid w:val="000E46C1"/>
    <w:rsid w:val="00111829"/>
    <w:rsid w:val="00123B09"/>
    <w:rsid w:val="00146E5D"/>
    <w:rsid w:val="001A420B"/>
    <w:rsid w:val="001A6853"/>
    <w:rsid w:val="001B3F2E"/>
    <w:rsid w:val="001D7AC0"/>
    <w:rsid w:val="001E1E2F"/>
    <w:rsid w:val="00262FD7"/>
    <w:rsid w:val="0026694F"/>
    <w:rsid w:val="002D6C62"/>
    <w:rsid w:val="00343205"/>
    <w:rsid w:val="003E1B11"/>
    <w:rsid w:val="00484CC9"/>
    <w:rsid w:val="004B5A9E"/>
    <w:rsid w:val="0053025C"/>
    <w:rsid w:val="00560933"/>
    <w:rsid w:val="0059646B"/>
    <w:rsid w:val="005D0830"/>
    <w:rsid w:val="00624DBC"/>
    <w:rsid w:val="006A6065"/>
    <w:rsid w:val="00736520"/>
    <w:rsid w:val="007A4DC3"/>
    <w:rsid w:val="00842D1E"/>
    <w:rsid w:val="00855317"/>
    <w:rsid w:val="008D7790"/>
    <w:rsid w:val="009B3EE6"/>
    <w:rsid w:val="00A4433F"/>
    <w:rsid w:val="00A7016A"/>
    <w:rsid w:val="00A71838"/>
    <w:rsid w:val="00AA62D5"/>
    <w:rsid w:val="00B36EEB"/>
    <w:rsid w:val="00BD42F2"/>
    <w:rsid w:val="00C529BD"/>
    <w:rsid w:val="00C8654C"/>
    <w:rsid w:val="00CA39E1"/>
    <w:rsid w:val="00CD1167"/>
    <w:rsid w:val="00DB3549"/>
    <w:rsid w:val="00DD3139"/>
    <w:rsid w:val="00E220EB"/>
    <w:rsid w:val="00E571D8"/>
    <w:rsid w:val="00EB048B"/>
    <w:rsid w:val="00EF18F5"/>
    <w:rsid w:val="00F339B3"/>
    <w:rsid w:val="00F625C2"/>
    <w:rsid w:val="00F80D8D"/>
    <w:rsid w:val="00FA47EC"/>
    <w:rsid w:val="00FF53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0DE873"/>
  <w15:chartTrackingRefBased/>
  <w15:docId w15:val="{CE649CBA-47F7-4FFC-8204-60245848A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ahoma" w:eastAsiaTheme="minorHAnsi" w:hAnsi="Tahoma" w:cs="Tahoma"/>
        <w:sz w:val="28"/>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43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B5A9E"/>
    <w:pPr>
      <w:autoSpaceDE w:val="0"/>
      <w:autoSpaceDN w:val="0"/>
      <w:adjustRightInd w:val="0"/>
      <w:spacing w:after="0" w:line="240" w:lineRule="auto"/>
    </w:pPr>
    <w:rPr>
      <w:rFonts w:ascii="Univers LT CYR 55" w:hAnsi="Univers LT CYR 55" w:cs="Univers LT CYR 55"/>
      <w:color w:val="000000"/>
      <w:sz w:val="24"/>
      <w:szCs w:val="24"/>
    </w:rPr>
  </w:style>
  <w:style w:type="paragraph" w:customStyle="1" w:styleId="Pa0">
    <w:name w:val="Pa0"/>
    <w:basedOn w:val="Default"/>
    <w:next w:val="Default"/>
    <w:uiPriority w:val="99"/>
    <w:rsid w:val="004B5A9E"/>
    <w:pPr>
      <w:spacing w:line="241" w:lineRule="atLeast"/>
    </w:pPr>
    <w:rPr>
      <w:rFonts w:cs="Tahoma"/>
      <w:color w:val="auto"/>
    </w:rPr>
  </w:style>
  <w:style w:type="character" w:customStyle="1" w:styleId="A0">
    <w:name w:val="A0"/>
    <w:uiPriority w:val="99"/>
    <w:rsid w:val="004B5A9E"/>
    <w:rPr>
      <w:rFonts w:cs="Univers LT CYR 55"/>
      <w:b/>
      <w:bCs/>
      <w:color w:val="606669"/>
      <w:sz w:val="19"/>
      <w:szCs w:val="19"/>
    </w:rPr>
  </w:style>
  <w:style w:type="character" w:customStyle="1" w:styleId="A1">
    <w:name w:val="A1"/>
    <w:uiPriority w:val="99"/>
    <w:rsid w:val="004B5A9E"/>
    <w:rPr>
      <w:rFonts w:cs="Univers LT CYR 55"/>
      <w:color w:val="535A5D"/>
      <w:sz w:val="12"/>
      <w:szCs w:val="12"/>
    </w:rPr>
  </w:style>
  <w:style w:type="character" w:customStyle="1" w:styleId="A2">
    <w:name w:val="A2"/>
    <w:uiPriority w:val="99"/>
    <w:rsid w:val="004B5A9E"/>
    <w:rPr>
      <w:rFonts w:cs="Univers LT CYR 55"/>
      <w:color w:val="535A5D"/>
      <w:sz w:val="14"/>
      <w:szCs w:val="14"/>
    </w:rPr>
  </w:style>
  <w:style w:type="paragraph" w:styleId="Header">
    <w:name w:val="header"/>
    <w:basedOn w:val="Normal"/>
    <w:link w:val="HeaderChar"/>
    <w:uiPriority w:val="99"/>
    <w:unhideWhenUsed/>
    <w:rsid w:val="004B5A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5A9E"/>
  </w:style>
  <w:style w:type="paragraph" w:styleId="Footer">
    <w:name w:val="footer"/>
    <w:basedOn w:val="Normal"/>
    <w:link w:val="FooterChar"/>
    <w:uiPriority w:val="99"/>
    <w:unhideWhenUsed/>
    <w:rsid w:val="004B5A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5A9E"/>
  </w:style>
  <w:style w:type="character" w:styleId="Hyperlink">
    <w:name w:val="Hyperlink"/>
    <w:basedOn w:val="DefaultParagraphFont"/>
    <w:uiPriority w:val="99"/>
    <w:unhideWhenUsed/>
    <w:rsid w:val="004B5A9E"/>
    <w:rPr>
      <w:color w:val="0563C1" w:themeColor="hyperlink"/>
      <w:u w:val="single"/>
    </w:rPr>
  </w:style>
  <w:style w:type="character" w:styleId="UnresolvedMention">
    <w:name w:val="Unresolved Mention"/>
    <w:basedOn w:val="DefaultParagraphFont"/>
    <w:uiPriority w:val="99"/>
    <w:semiHidden/>
    <w:unhideWhenUsed/>
    <w:rsid w:val="004B5A9E"/>
    <w:rPr>
      <w:color w:val="808080"/>
      <w:shd w:val="clear" w:color="auto" w:fill="E6E6E6"/>
    </w:rPr>
  </w:style>
  <w:style w:type="paragraph" w:styleId="EnvelopeAddress">
    <w:name w:val="envelope address"/>
    <w:basedOn w:val="Normal"/>
    <w:uiPriority w:val="99"/>
    <w:unhideWhenUsed/>
    <w:rsid w:val="00AA62D5"/>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unhideWhenUsed/>
    <w:rsid w:val="00AA62D5"/>
    <w:pPr>
      <w:spacing w:after="0" w:line="240" w:lineRule="auto"/>
    </w:pPr>
    <w:rPr>
      <w:rFonts w:asciiTheme="majorHAnsi" w:eastAsiaTheme="majorEastAsia" w:hAnsiTheme="majorHAnsi" w:cstheme="majorBidi"/>
      <w:sz w:val="20"/>
      <w:szCs w:val="20"/>
    </w:rPr>
  </w:style>
  <w:style w:type="paragraph" w:styleId="NoSpacing">
    <w:name w:val="No Spacing"/>
    <w:uiPriority w:val="1"/>
    <w:qFormat/>
    <w:rsid w:val="0059646B"/>
    <w:pPr>
      <w:spacing w:after="0" w:line="240" w:lineRule="auto"/>
    </w:pPr>
  </w:style>
  <w:style w:type="paragraph" w:styleId="ListParagraph">
    <w:name w:val="List Paragraph"/>
    <w:basedOn w:val="Normal"/>
    <w:uiPriority w:val="34"/>
    <w:qFormat/>
    <w:rsid w:val="005964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85405">
      <w:bodyDiv w:val="1"/>
      <w:marLeft w:val="0"/>
      <w:marRight w:val="0"/>
      <w:marTop w:val="0"/>
      <w:marBottom w:val="0"/>
      <w:divBdr>
        <w:top w:val="none" w:sz="0" w:space="0" w:color="auto"/>
        <w:left w:val="none" w:sz="0" w:space="0" w:color="auto"/>
        <w:bottom w:val="none" w:sz="0" w:space="0" w:color="auto"/>
        <w:right w:val="none" w:sz="0" w:space="0" w:color="auto"/>
      </w:divBdr>
    </w:div>
    <w:div w:id="86074449">
      <w:bodyDiv w:val="1"/>
      <w:marLeft w:val="0"/>
      <w:marRight w:val="0"/>
      <w:marTop w:val="0"/>
      <w:marBottom w:val="0"/>
      <w:divBdr>
        <w:top w:val="none" w:sz="0" w:space="0" w:color="auto"/>
        <w:left w:val="none" w:sz="0" w:space="0" w:color="auto"/>
        <w:bottom w:val="none" w:sz="0" w:space="0" w:color="auto"/>
        <w:right w:val="none" w:sz="0" w:space="0" w:color="auto"/>
      </w:divBdr>
    </w:div>
    <w:div w:id="117725002">
      <w:bodyDiv w:val="1"/>
      <w:marLeft w:val="0"/>
      <w:marRight w:val="0"/>
      <w:marTop w:val="0"/>
      <w:marBottom w:val="0"/>
      <w:divBdr>
        <w:top w:val="none" w:sz="0" w:space="0" w:color="auto"/>
        <w:left w:val="none" w:sz="0" w:space="0" w:color="auto"/>
        <w:bottom w:val="none" w:sz="0" w:space="0" w:color="auto"/>
        <w:right w:val="none" w:sz="0" w:space="0" w:color="auto"/>
      </w:divBdr>
    </w:div>
    <w:div w:id="383523372">
      <w:bodyDiv w:val="1"/>
      <w:marLeft w:val="0"/>
      <w:marRight w:val="0"/>
      <w:marTop w:val="0"/>
      <w:marBottom w:val="0"/>
      <w:divBdr>
        <w:top w:val="none" w:sz="0" w:space="0" w:color="auto"/>
        <w:left w:val="none" w:sz="0" w:space="0" w:color="auto"/>
        <w:bottom w:val="none" w:sz="0" w:space="0" w:color="auto"/>
        <w:right w:val="none" w:sz="0" w:space="0" w:color="auto"/>
      </w:divBdr>
      <w:divsChild>
        <w:div w:id="1637292716">
          <w:marLeft w:val="274"/>
          <w:marRight w:val="0"/>
          <w:marTop w:val="0"/>
          <w:marBottom w:val="240"/>
          <w:divBdr>
            <w:top w:val="none" w:sz="0" w:space="0" w:color="auto"/>
            <w:left w:val="none" w:sz="0" w:space="0" w:color="auto"/>
            <w:bottom w:val="none" w:sz="0" w:space="0" w:color="auto"/>
            <w:right w:val="none" w:sz="0" w:space="0" w:color="auto"/>
          </w:divBdr>
        </w:div>
        <w:div w:id="1513763944">
          <w:marLeft w:val="274"/>
          <w:marRight w:val="0"/>
          <w:marTop w:val="0"/>
          <w:marBottom w:val="240"/>
          <w:divBdr>
            <w:top w:val="none" w:sz="0" w:space="0" w:color="auto"/>
            <w:left w:val="none" w:sz="0" w:space="0" w:color="auto"/>
            <w:bottom w:val="none" w:sz="0" w:space="0" w:color="auto"/>
            <w:right w:val="none" w:sz="0" w:space="0" w:color="auto"/>
          </w:divBdr>
        </w:div>
      </w:divsChild>
    </w:div>
    <w:div w:id="459307242">
      <w:bodyDiv w:val="1"/>
      <w:marLeft w:val="0"/>
      <w:marRight w:val="0"/>
      <w:marTop w:val="0"/>
      <w:marBottom w:val="0"/>
      <w:divBdr>
        <w:top w:val="none" w:sz="0" w:space="0" w:color="auto"/>
        <w:left w:val="none" w:sz="0" w:space="0" w:color="auto"/>
        <w:bottom w:val="none" w:sz="0" w:space="0" w:color="auto"/>
        <w:right w:val="none" w:sz="0" w:space="0" w:color="auto"/>
      </w:divBdr>
    </w:div>
    <w:div w:id="519898919">
      <w:bodyDiv w:val="1"/>
      <w:marLeft w:val="0"/>
      <w:marRight w:val="0"/>
      <w:marTop w:val="0"/>
      <w:marBottom w:val="0"/>
      <w:divBdr>
        <w:top w:val="none" w:sz="0" w:space="0" w:color="auto"/>
        <w:left w:val="none" w:sz="0" w:space="0" w:color="auto"/>
        <w:bottom w:val="none" w:sz="0" w:space="0" w:color="auto"/>
        <w:right w:val="none" w:sz="0" w:space="0" w:color="auto"/>
      </w:divBdr>
      <w:divsChild>
        <w:div w:id="1965501287">
          <w:marLeft w:val="274"/>
          <w:marRight w:val="0"/>
          <w:marTop w:val="0"/>
          <w:marBottom w:val="240"/>
          <w:divBdr>
            <w:top w:val="none" w:sz="0" w:space="0" w:color="auto"/>
            <w:left w:val="none" w:sz="0" w:space="0" w:color="auto"/>
            <w:bottom w:val="none" w:sz="0" w:space="0" w:color="auto"/>
            <w:right w:val="none" w:sz="0" w:space="0" w:color="auto"/>
          </w:divBdr>
        </w:div>
        <w:div w:id="1272931926">
          <w:marLeft w:val="274"/>
          <w:marRight w:val="0"/>
          <w:marTop w:val="0"/>
          <w:marBottom w:val="240"/>
          <w:divBdr>
            <w:top w:val="none" w:sz="0" w:space="0" w:color="auto"/>
            <w:left w:val="none" w:sz="0" w:space="0" w:color="auto"/>
            <w:bottom w:val="none" w:sz="0" w:space="0" w:color="auto"/>
            <w:right w:val="none" w:sz="0" w:space="0" w:color="auto"/>
          </w:divBdr>
        </w:div>
        <w:div w:id="1037706300">
          <w:marLeft w:val="274"/>
          <w:marRight w:val="0"/>
          <w:marTop w:val="0"/>
          <w:marBottom w:val="240"/>
          <w:divBdr>
            <w:top w:val="none" w:sz="0" w:space="0" w:color="auto"/>
            <w:left w:val="none" w:sz="0" w:space="0" w:color="auto"/>
            <w:bottom w:val="none" w:sz="0" w:space="0" w:color="auto"/>
            <w:right w:val="none" w:sz="0" w:space="0" w:color="auto"/>
          </w:divBdr>
        </w:div>
      </w:divsChild>
    </w:div>
    <w:div w:id="646397496">
      <w:bodyDiv w:val="1"/>
      <w:marLeft w:val="0"/>
      <w:marRight w:val="0"/>
      <w:marTop w:val="0"/>
      <w:marBottom w:val="0"/>
      <w:divBdr>
        <w:top w:val="none" w:sz="0" w:space="0" w:color="auto"/>
        <w:left w:val="none" w:sz="0" w:space="0" w:color="auto"/>
        <w:bottom w:val="none" w:sz="0" w:space="0" w:color="auto"/>
        <w:right w:val="none" w:sz="0" w:space="0" w:color="auto"/>
      </w:divBdr>
    </w:div>
    <w:div w:id="662466649">
      <w:bodyDiv w:val="1"/>
      <w:marLeft w:val="0"/>
      <w:marRight w:val="0"/>
      <w:marTop w:val="0"/>
      <w:marBottom w:val="0"/>
      <w:divBdr>
        <w:top w:val="none" w:sz="0" w:space="0" w:color="auto"/>
        <w:left w:val="none" w:sz="0" w:space="0" w:color="auto"/>
        <w:bottom w:val="none" w:sz="0" w:space="0" w:color="auto"/>
        <w:right w:val="none" w:sz="0" w:space="0" w:color="auto"/>
      </w:divBdr>
      <w:divsChild>
        <w:div w:id="330328501">
          <w:marLeft w:val="274"/>
          <w:marRight w:val="0"/>
          <w:marTop w:val="0"/>
          <w:marBottom w:val="240"/>
          <w:divBdr>
            <w:top w:val="none" w:sz="0" w:space="0" w:color="auto"/>
            <w:left w:val="none" w:sz="0" w:space="0" w:color="auto"/>
            <w:bottom w:val="none" w:sz="0" w:space="0" w:color="auto"/>
            <w:right w:val="none" w:sz="0" w:space="0" w:color="auto"/>
          </w:divBdr>
        </w:div>
        <w:div w:id="269894255">
          <w:marLeft w:val="274"/>
          <w:marRight w:val="0"/>
          <w:marTop w:val="0"/>
          <w:marBottom w:val="240"/>
          <w:divBdr>
            <w:top w:val="none" w:sz="0" w:space="0" w:color="auto"/>
            <w:left w:val="none" w:sz="0" w:space="0" w:color="auto"/>
            <w:bottom w:val="none" w:sz="0" w:space="0" w:color="auto"/>
            <w:right w:val="none" w:sz="0" w:space="0" w:color="auto"/>
          </w:divBdr>
        </w:div>
        <w:div w:id="451902475">
          <w:marLeft w:val="274"/>
          <w:marRight w:val="0"/>
          <w:marTop w:val="0"/>
          <w:marBottom w:val="240"/>
          <w:divBdr>
            <w:top w:val="none" w:sz="0" w:space="0" w:color="auto"/>
            <w:left w:val="none" w:sz="0" w:space="0" w:color="auto"/>
            <w:bottom w:val="none" w:sz="0" w:space="0" w:color="auto"/>
            <w:right w:val="none" w:sz="0" w:space="0" w:color="auto"/>
          </w:divBdr>
        </w:div>
        <w:div w:id="94248821">
          <w:marLeft w:val="274"/>
          <w:marRight w:val="0"/>
          <w:marTop w:val="0"/>
          <w:marBottom w:val="240"/>
          <w:divBdr>
            <w:top w:val="none" w:sz="0" w:space="0" w:color="auto"/>
            <w:left w:val="none" w:sz="0" w:space="0" w:color="auto"/>
            <w:bottom w:val="none" w:sz="0" w:space="0" w:color="auto"/>
            <w:right w:val="none" w:sz="0" w:space="0" w:color="auto"/>
          </w:divBdr>
        </w:div>
        <w:div w:id="1657494118">
          <w:marLeft w:val="274"/>
          <w:marRight w:val="0"/>
          <w:marTop w:val="0"/>
          <w:marBottom w:val="240"/>
          <w:divBdr>
            <w:top w:val="none" w:sz="0" w:space="0" w:color="auto"/>
            <w:left w:val="none" w:sz="0" w:space="0" w:color="auto"/>
            <w:bottom w:val="none" w:sz="0" w:space="0" w:color="auto"/>
            <w:right w:val="none" w:sz="0" w:space="0" w:color="auto"/>
          </w:divBdr>
        </w:div>
      </w:divsChild>
    </w:div>
    <w:div w:id="674766182">
      <w:bodyDiv w:val="1"/>
      <w:marLeft w:val="0"/>
      <w:marRight w:val="0"/>
      <w:marTop w:val="0"/>
      <w:marBottom w:val="0"/>
      <w:divBdr>
        <w:top w:val="none" w:sz="0" w:space="0" w:color="auto"/>
        <w:left w:val="none" w:sz="0" w:space="0" w:color="auto"/>
        <w:bottom w:val="none" w:sz="0" w:space="0" w:color="auto"/>
        <w:right w:val="none" w:sz="0" w:space="0" w:color="auto"/>
      </w:divBdr>
    </w:div>
    <w:div w:id="727001314">
      <w:bodyDiv w:val="1"/>
      <w:marLeft w:val="0"/>
      <w:marRight w:val="0"/>
      <w:marTop w:val="0"/>
      <w:marBottom w:val="0"/>
      <w:divBdr>
        <w:top w:val="none" w:sz="0" w:space="0" w:color="auto"/>
        <w:left w:val="none" w:sz="0" w:space="0" w:color="auto"/>
        <w:bottom w:val="none" w:sz="0" w:space="0" w:color="auto"/>
        <w:right w:val="none" w:sz="0" w:space="0" w:color="auto"/>
      </w:divBdr>
      <w:divsChild>
        <w:div w:id="1404643820">
          <w:marLeft w:val="274"/>
          <w:marRight w:val="0"/>
          <w:marTop w:val="0"/>
          <w:marBottom w:val="240"/>
          <w:divBdr>
            <w:top w:val="none" w:sz="0" w:space="0" w:color="auto"/>
            <w:left w:val="none" w:sz="0" w:space="0" w:color="auto"/>
            <w:bottom w:val="none" w:sz="0" w:space="0" w:color="auto"/>
            <w:right w:val="none" w:sz="0" w:space="0" w:color="auto"/>
          </w:divBdr>
        </w:div>
        <w:div w:id="196937928">
          <w:marLeft w:val="274"/>
          <w:marRight w:val="0"/>
          <w:marTop w:val="0"/>
          <w:marBottom w:val="240"/>
          <w:divBdr>
            <w:top w:val="none" w:sz="0" w:space="0" w:color="auto"/>
            <w:left w:val="none" w:sz="0" w:space="0" w:color="auto"/>
            <w:bottom w:val="none" w:sz="0" w:space="0" w:color="auto"/>
            <w:right w:val="none" w:sz="0" w:space="0" w:color="auto"/>
          </w:divBdr>
        </w:div>
        <w:div w:id="289555497">
          <w:marLeft w:val="274"/>
          <w:marRight w:val="0"/>
          <w:marTop w:val="0"/>
          <w:marBottom w:val="240"/>
          <w:divBdr>
            <w:top w:val="none" w:sz="0" w:space="0" w:color="auto"/>
            <w:left w:val="none" w:sz="0" w:space="0" w:color="auto"/>
            <w:bottom w:val="none" w:sz="0" w:space="0" w:color="auto"/>
            <w:right w:val="none" w:sz="0" w:space="0" w:color="auto"/>
          </w:divBdr>
        </w:div>
        <w:div w:id="697045029">
          <w:marLeft w:val="274"/>
          <w:marRight w:val="0"/>
          <w:marTop w:val="0"/>
          <w:marBottom w:val="240"/>
          <w:divBdr>
            <w:top w:val="none" w:sz="0" w:space="0" w:color="auto"/>
            <w:left w:val="none" w:sz="0" w:space="0" w:color="auto"/>
            <w:bottom w:val="none" w:sz="0" w:space="0" w:color="auto"/>
            <w:right w:val="none" w:sz="0" w:space="0" w:color="auto"/>
          </w:divBdr>
        </w:div>
        <w:div w:id="1576015433">
          <w:marLeft w:val="274"/>
          <w:marRight w:val="0"/>
          <w:marTop w:val="0"/>
          <w:marBottom w:val="240"/>
          <w:divBdr>
            <w:top w:val="none" w:sz="0" w:space="0" w:color="auto"/>
            <w:left w:val="none" w:sz="0" w:space="0" w:color="auto"/>
            <w:bottom w:val="none" w:sz="0" w:space="0" w:color="auto"/>
            <w:right w:val="none" w:sz="0" w:space="0" w:color="auto"/>
          </w:divBdr>
        </w:div>
        <w:div w:id="748700337">
          <w:marLeft w:val="274"/>
          <w:marRight w:val="0"/>
          <w:marTop w:val="0"/>
          <w:marBottom w:val="240"/>
          <w:divBdr>
            <w:top w:val="none" w:sz="0" w:space="0" w:color="auto"/>
            <w:left w:val="none" w:sz="0" w:space="0" w:color="auto"/>
            <w:bottom w:val="none" w:sz="0" w:space="0" w:color="auto"/>
            <w:right w:val="none" w:sz="0" w:space="0" w:color="auto"/>
          </w:divBdr>
        </w:div>
      </w:divsChild>
    </w:div>
    <w:div w:id="810288543">
      <w:bodyDiv w:val="1"/>
      <w:marLeft w:val="0"/>
      <w:marRight w:val="0"/>
      <w:marTop w:val="0"/>
      <w:marBottom w:val="0"/>
      <w:divBdr>
        <w:top w:val="none" w:sz="0" w:space="0" w:color="auto"/>
        <w:left w:val="none" w:sz="0" w:space="0" w:color="auto"/>
        <w:bottom w:val="none" w:sz="0" w:space="0" w:color="auto"/>
        <w:right w:val="none" w:sz="0" w:space="0" w:color="auto"/>
      </w:divBdr>
    </w:div>
    <w:div w:id="846136607">
      <w:bodyDiv w:val="1"/>
      <w:marLeft w:val="0"/>
      <w:marRight w:val="0"/>
      <w:marTop w:val="0"/>
      <w:marBottom w:val="0"/>
      <w:divBdr>
        <w:top w:val="none" w:sz="0" w:space="0" w:color="auto"/>
        <w:left w:val="none" w:sz="0" w:space="0" w:color="auto"/>
        <w:bottom w:val="none" w:sz="0" w:space="0" w:color="auto"/>
        <w:right w:val="none" w:sz="0" w:space="0" w:color="auto"/>
      </w:divBdr>
    </w:div>
    <w:div w:id="867138734">
      <w:bodyDiv w:val="1"/>
      <w:marLeft w:val="0"/>
      <w:marRight w:val="0"/>
      <w:marTop w:val="0"/>
      <w:marBottom w:val="0"/>
      <w:divBdr>
        <w:top w:val="none" w:sz="0" w:space="0" w:color="auto"/>
        <w:left w:val="none" w:sz="0" w:space="0" w:color="auto"/>
        <w:bottom w:val="none" w:sz="0" w:space="0" w:color="auto"/>
        <w:right w:val="none" w:sz="0" w:space="0" w:color="auto"/>
      </w:divBdr>
    </w:div>
    <w:div w:id="910506328">
      <w:bodyDiv w:val="1"/>
      <w:marLeft w:val="0"/>
      <w:marRight w:val="0"/>
      <w:marTop w:val="0"/>
      <w:marBottom w:val="0"/>
      <w:divBdr>
        <w:top w:val="none" w:sz="0" w:space="0" w:color="auto"/>
        <w:left w:val="none" w:sz="0" w:space="0" w:color="auto"/>
        <w:bottom w:val="none" w:sz="0" w:space="0" w:color="auto"/>
        <w:right w:val="none" w:sz="0" w:space="0" w:color="auto"/>
      </w:divBdr>
    </w:div>
    <w:div w:id="1039017717">
      <w:bodyDiv w:val="1"/>
      <w:marLeft w:val="0"/>
      <w:marRight w:val="0"/>
      <w:marTop w:val="0"/>
      <w:marBottom w:val="0"/>
      <w:divBdr>
        <w:top w:val="none" w:sz="0" w:space="0" w:color="auto"/>
        <w:left w:val="none" w:sz="0" w:space="0" w:color="auto"/>
        <w:bottom w:val="none" w:sz="0" w:space="0" w:color="auto"/>
        <w:right w:val="none" w:sz="0" w:space="0" w:color="auto"/>
      </w:divBdr>
    </w:div>
    <w:div w:id="1092819238">
      <w:bodyDiv w:val="1"/>
      <w:marLeft w:val="0"/>
      <w:marRight w:val="0"/>
      <w:marTop w:val="0"/>
      <w:marBottom w:val="0"/>
      <w:divBdr>
        <w:top w:val="none" w:sz="0" w:space="0" w:color="auto"/>
        <w:left w:val="none" w:sz="0" w:space="0" w:color="auto"/>
        <w:bottom w:val="none" w:sz="0" w:space="0" w:color="auto"/>
        <w:right w:val="none" w:sz="0" w:space="0" w:color="auto"/>
      </w:divBdr>
    </w:div>
    <w:div w:id="1200586510">
      <w:bodyDiv w:val="1"/>
      <w:marLeft w:val="0"/>
      <w:marRight w:val="0"/>
      <w:marTop w:val="0"/>
      <w:marBottom w:val="0"/>
      <w:divBdr>
        <w:top w:val="none" w:sz="0" w:space="0" w:color="auto"/>
        <w:left w:val="none" w:sz="0" w:space="0" w:color="auto"/>
        <w:bottom w:val="none" w:sz="0" w:space="0" w:color="auto"/>
        <w:right w:val="none" w:sz="0" w:space="0" w:color="auto"/>
      </w:divBdr>
    </w:div>
    <w:div w:id="1227107343">
      <w:bodyDiv w:val="1"/>
      <w:marLeft w:val="0"/>
      <w:marRight w:val="0"/>
      <w:marTop w:val="0"/>
      <w:marBottom w:val="0"/>
      <w:divBdr>
        <w:top w:val="none" w:sz="0" w:space="0" w:color="auto"/>
        <w:left w:val="none" w:sz="0" w:space="0" w:color="auto"/>
        <w:bottom w:val="none" w:sz="0" w:space="0" w:color="auto"/>
        <w:right w:val="none" w:sz="0" w:space="0" w:color="auto"/>
      </w:divBdr>
    </w:div>
    <w:div w:id="1267152960">
      <w:bodyDiv w:val="1"/>
      <w:marLeft w:val="0"/>
      <w:marRight w:val="0"/>
      <w:marTop w:val="0"/>
      <w:marBottom w:val="0"/>
      <w:divBdr>
        <w:top w:val="none" w:sz="0" w:space="0" w:color="auto"/>
        <w:left w:val="none" w:sz="0" w:space="0" w:color="auto"/>
        <w:bottom w:val="none" w:sz="0" w:space="0" w:color="auto"/>
        <w:right w:val="none" w:sz="0" w:space="0" w:color="auto"/>
      </w:divBdr>
    </w:div>
    <w:div w:id="1325470915">
      <w:bodyDiv w:val="1"/>
      <w:marLeft w:val="0"/>
      <w:marRight w:val="0"/>
      <w:marTop w:val="0"/>
      <w:marBottom w:val="0"/>
      <w:divBdr>
        <w:top w:val="none" w:sz="0" w:space="0" w:color="auto"/>
        <w:left w:val="none" w:sz="0" w:space="0" w:color="auto"/>
        <w:bottom w:val="none" w:sz="0" w:space="0" w:color="auto"/>
        <w:right w:val="none" w:sz="0" w:space="0" w:color="auto"/>
      </w:divBdr>
    </w:div>
    <w:div w:id="1442914145">
      <w:bodyDiv w:val="1"/>
      <w:marLeft w:val="0"/>
      <w:marRight w:val="0"/>
      <w:marTop w:val="0"/>
      <w:marBottom w:val="0"/>
      <w:divBdr>
        <w:top w:val="none" w:sz="0" w:space="0" w:color="auto"/>
        <w:left w:val="none" w:sz="0" w:space="0" w:color="auto"/>
        <w:bottom w:val="none" w:sz="0" w:space="0" w:color="auto"/>
        <w:right w:val="none" w:sz="0" w:space="0" w:color="auto"/>
      </w:divBdr>
    </w:div>
    <w:div w:id="1596750052">
      <w:bodyDiv w:val="1"/>
      <w:marLeft w:val="0"/>
      <w:marRight w:val="0"/>
      <w:marTop w:val="0"/>
      <w:marBottom w:val="0"/>
      <w:divBdr>
        <w:top w:val="none" w:sz="0" w:space="0" w:color="auto"/>
        <w:left w:val="none" w:sz="0" w:space="0" w:color="auto"/>
        <w:bottom w:val="none" w:sz="0" w:space="0" w:color="auto"/>
        <w:right w:val="none" w:sz="0" w:space="0" w:color="auto"/>
      </w:divBdr>
    </w:div>
    <w:div w:id="2036300492">
      <w:bodyDiv w:val="1"/>
      <w:marLeft w:val="0"/>
      <w:marRight w:val="0"/>
      <w:marTop w:val="0"/>
      <w:marBottom w:val="0"/>
      <w:divBdr>
        <w:top w:val="none" w:sz="0" w:space="0" w:color="auto"/>
        <w:left w:val="none" w:sz="0" w:space="0" w:color="auto"/>
        <w:bottom w:val="none" w:sz="0" w:space="0" w:color="auto"/>
        <w:right w:val="none" w:sz="0" w:space="0" w:color="auto"/>
      </w:divBdr>
    </w:div>
    <w:div w:id="2052683749">
      <w:bodyDiv w:val="1"/>
      <w:marLeft w:val="0"/>
      <w:marRight w:val="0"/>
      <w:marTop w:val="0"/>
      <w:marBottom w:val="0"/>
      <w:divBdr>
        <w:top w:val="none" w:sz="0" w:space="0" w:color="auto"/>
        <w:left w:val="none" w:sz="0" w:space="0" w:color="auto"/>
        <w:bottom w:val="none" w:sz="0" w:space="0" w:color="auto"/>
        <w:right w:val="none" w:sz="0" w:space="0" w:color="auto"/>
      </w:divBdr>
      <w:divsChild>
        <w:div w:id="562642325">
          <w:marLeft w:val="274"/>
          <w:marRight w:val="0"/>
          <w:marTop w:val="0"/>
          <w:marBottom w:val="240"/>
          <w:divBdr>
            <w:top w:val="none" w:sz="0" w:space="0" w:color="auto"/>
            <w:left w:val="none" w:sz="0" w:space="0" w:color="auto"/>
            <w:bottom w:val="none" w:sz="0" w:space="0" w:color="auto"/>
            <w:right w:val="none" w:sz="0" w:space="0" w:color="auto"/>
          </w:divBdr>
        </w:div>
        <w:div w:id="662977123">
          <w:marLeft w:val="274"/>
          <w:marRight w:val="0"/>
          <w:marTop w:val="0"/>
          <w:marBottom w:val="240"/>
          <w:divBdr>
            <w:top w:val="none" w:sz="0" w:space="0" w:color="auto"/>
            <w:left w:val="none" w:sz="0" w:space="0" w:color="auto"/>
            <w:bottom w:val="none" w:sz="0" w:space="0" w:color="auto"/>
            <w:right w:val="none" w:sz="0" w:space="0" w:color="auto"/>
          </w:divBdr>
        </w:div>
      </w:divsChild>
    </w:div>
    <w:div w:id="2056849194">
      <w:bodyDiv w:val="1"/>
      <w:marLeft w:val="0"/>
      <w:marRight w:val="0"/>
      <w:marTop w:val="0"/>
      <w:marBottom w:val="0"/>
      <w:divBdr>
        <w:top w:val="none" w:sz="0" w:space="0" w:color="auto"/>
        <w:left w:val="none" w:sz="0" w:space="0" w:color="auto"/>
        <w:bottom w:val="none" w:sz="0" w:space="0" w:color="auto"/>
        <w:right w:val="none" w:sz="0" w:space="0" w:color="auto"/>
      </w:divBdr>
    </w:div>
    <w:div w:id="2102139601">
      <w:bodyDiv w:val="1"/>
      <w:marLeft w:val="0"/>
      <w:marRight w:val="0"/>
      <w:marTop w:val="0"/>
      <w:marBottom w:val="0"/>
      <w:divBdr>
        <w:top w:val="none" w:sz="0" w:space="0" w:color="auto"/>
        <w:left w:val="none" w:sz="0" w:space="0" w:color="auto"/>
        <w:bottom w:val="none" w:sz="0" w:space="0" w:color="auto"/>
        <w:right w:val="none" w:sz="0" w:space="0" w:color="auto"/>
      </w:divBdr>
    </w:div>
    <w:div w:id="2116242839">
      <w:bodyDiv w:val="1"/>
      <w:marLeft w:val="0"/>
      <w:marRight w:val="0"/>
      <w:marTop w:val="0"/>
      <w:marBottom w:val="0"/>
      <w:divBdr>
        <w:top w:val="none" w:sz="0" w:space="0" w:color="auto"/>
        <w:left w:val="none" w:sz="0" w:space="0" w:color="auto"/>
        <w:bottom w:val="none" w:sz="0" w:space="0" w:color="auto"/>
        <w:right w:val="none" w:sz="0" w:space="0" w:color="auto"/>
      </w:divBdr>
    </w:div>
    <w:div w:id="2135243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CDE116C4CE62164C83C63153F22763CA" ma:contentTypeVersion="1" ma:contentTypeDescription="Create a new document." ma:contentTypeScope="" ma:versionID="00b280cb792939d4a35a8437e78aa684">
  <xsd:schema xmlns:xsd="http://www.w3.org/2001/XMLSchema" xmlns:xs="http://www.w3.org/2001/XMLSchema" xmlns:p="http://schemas.microsoft.com/office/2006/metadata/properties" xmlns:ns2="8da50aab-a4e7-4556-84cb-049be70ef6c8" xmlns:ns3="e72a08ce-ff19-4b7e-b891-880203659735" targetNamespace="http://schemas.microsoft.com/office/2006/metadata/properties" ma:root="true" ma:fieldsID="94e4d1d443886797f04e422bedfc3688" ns2:_="" ns3:_="">
    <xsd:import namespace="8da50aab-a4e7-4556-84cb-049be70ef6c8"/>
    <xsd:import namespace="e72a08ce-ff19-4b7e-b891-880203659735"/>
    <xsd:element name="properties">
      <xsd:complexType>
        <xsd:sequence>
          <xsd:element name="documentManagement">
            <xsd:complexType>
              <xsd:all>
                <xsd:element ref="ns2:Area"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a50aab-a4e7-4556-84cb-049be70ef6c8" elementFormDefault="qualified">
    <xsd:import namespace="http://schemas.microsoft.com/office/2006/documentManagement/types"/>
    <xsd:import namespace="http://schemas.microsoft.com/office/infopath/2007/PartnerControls"/>
    <xsd:element name="Area" ma:index="8" nillable="true" ma:displayName="Area" ma:default="Beginner's Desk" ma:format="RadioButtons" ma:internalName="Area">
      <xsd:simpleType>
        <xsd:restriction base="dms:Choice">
          <xsd:enumeration value="Beginner's Desk"/>
          <xsd:enumeration value="Knowledge Base Transformation"/>
          <xsd:enumeration value="SOPs"/>
          <xsd:enumeration value="Standard Work"/>
          <xsd:enumeration value="Tools &amp; Accesses"/>
          <xsd:enumeration value="Work Guides - General"/>
          <xsd:enumeration value="Work Guides - L1M"/>
          <xsd:enumeration value="Work Guides - MIM"/>
          <xsd:enumeration value="Work Guides - Tickets"/>
        </xsd:restriction>
      </xsd:simpleType>
    </xsd:element>
  </xsd:schema>
  <xsd:schema xmlns:xsd="http://www.w3.org/2001/XMLSchema" xmlns:xs="http://www.w3.org/2001/XMLSchema" xmlns:dms="http://schemas.microsoft.com/office/2006/documentManagement/types" xmlns:pc="http://schemas.microsoft.com/office/infopath/2007/PartnerControls" targetNamespace="e72a08ce-ff19-4b7e-b891-880203659735" elementFormDefault="qualified">
    <xsd:import namespace="http://schemas.microsoft.com/office/2006/documentManagement/types"/>
    <xsd:import namespace="http://schemas.microsoft.com/office/infopath/2007/PartnerControls"/>
    <xsd:element name="_dlc_DocId" ma:index="9" nillable="true" ma:displayName="Document ID Value" ma:description="The value of the document ID assigned to this item." ma:internalName="_dlc_DocId" ma:readOnly="true">
      <xsd:simpleType>
        <xsd:restriction base="dms:Text"/>
      </xsd:simpleType>
    </xsd:element>
    <xsd:element name="_dlc_DocIdUrl" ma:index="1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1"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Area xmlns="8da50aab-a4e7-4556-84cb-049be70ef6c8">Work Guides - General</Area>
    <_dlc_DocId xmlns="e72a08ce-ff19-4b7e-b891-880203659735">PZS7JMAMNJV7-1740040408-109</_dlc_DocId>
    <_dlc_DocIdUrl xmlns="e72a08ce-ff19-4b7e-b891-880203659735">
      <Url>https://wushare.wuintranet.net/sites/GlobalNCC/_layouts/DocIdRedir.aspx?ID=PZS7JMAMNJV7-1740040408-109</Url>
      <Description>PZS7JMAMNJV7-1740040408-109</Description>
    </_dlc_DocIdUrl>
  </documentManagement>
</p:properties>
</file>

<file path=customXml/itemProps1.xml><?xml version="1.0" encoding="utf-8"?>
<ds:datastoreItem xmlns:ds="http://schemas.openxmlformats.org/officeDocument/2006/customXml" ds:itemID="{F171C9EC-A03F-46DA-A936-D2EA292DF5B9}">
  <ds:schemaRefs>
    <ds:schemaRef ds:uri="http://schemas.microsoft.com/sharepoint/v3/contenttype/forms"/>
  </ds:schemaRefs>
</ds:datastoreItem>
</file>

<file path=customXml/itemProps2.xml><?xml version="1.0" encoding="utf-8"?>
<ds:datastoreItem xmlns:ds="http://schemas.openxmlformats.org/officeDocument/2006/customXml" ds:itemID="{556587D9-E58D-4E6A-A3A9-1C10DCD39698}">
  <ds:schemaRefs>
    <ds:schemaRef ds:uri="http://schemas.microsoft.com/sharepoint/events"/>
  </ds:schemaRefs>
</ds:datastoreItem>
</file>

<file path=customXml/itemProps3.xml><?xml version="1.0" encoding="utf-8"?>
<ds:datastoreItem xmlns:ds="http://schemas.openxmlformats.org/officeDocument/2006/customXml" ds:itemID="{EE872CB8-5A83-4446-84A5-C96E2BEAA2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a50aab-a4e7-4556-84cb-049be70ef6c8"/>
    <ds:schemaRef ds:uri="e72a08ce-ff19-4b7e-b891-8802036597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E77FD76-0A2C-404B-B903-8FD6AEF127D1}">
  <ds:schemaRefs>
    <ds:schemaRef ds:uri="http://schemas.microsoft.com/office/2006/metadata/properties"/>
    <ds:schemaRef ds:uri="http://schemas.microsoft.com/office/infopath/2007/PartnerControls"/>
    <ds:schemaRef ds:uri="8da50aab-a4e7-4556-84cb-049be70ef6c8"/>
    <ds:schemaRef ds:uri="e72a08ce-ff19-4b7e-b891-880203659735"/>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1201</Words>
  <Characters>6268</Characters>
  <Application>Microsoft Office Word</Application>
  <DocSecurity>0</DocSecurity>
  <Lines>178</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Nanette B Grivetti</dc:creator>
  <cp:keywords/>
  <dc:description/>
  <cp:lastModifiedBy>Oscar Jimenez</cp:lastModifiedBy>
  <cp:revision>2</cp:revision>
  <dcterms:created xsi:type="dcterms:W3CDTF">2022-10-21T20:52:00Z</dcterms:created>
  <dcterms:modified xsi:type="dcterms:W3CDTF">2022-10-21T20:52:00Z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0x010100CDE116C4CE62164C83C63153F22763CA</vt:lpwstr>
  </property>
  <property fmtid="{D5CDD505-2E9C-101B-9397-08002B2CF9AE}" pid="3" name="_dlc_DocIdItemGuid">
    <vt:lpwstr>2e91c3f5-700c-434a-8bd0-6af360df7b3e</vt:lpwstr>
  </property>
  <property fmtid="{D5CDD505-2E9C-101B-9397-08002B2CF9AE}" pid="4" name="TitusGUID">
    <vt:lpwstr>2c8b2c31-9eaf-4576-929d-905d02d53088</vt:lpwstr>
  </property>
  <property fmtid="{D5CDD505-2E9C-101B-9397-08002B2CF9AE}" pid="5" name="Classified By">
    <vt:lpwstr>Oscar Jimenez</vt:lpwstr>
  </property>
  <property fmtid="{D5CDD505-2E9C-101B-9397-08002B2CF9AE}" pid="6" name="Date and Time">
    <vt:lpwstr>10/21/2022 2:52 PM</vt:lpwstr>
  </property>
  <property fmtid="{D5CDD505-2E9C-101B-9397-08002B2CF9AE}" pid="7" name="Jive_LatestUserAccountName">
    <vt:lpwstr>318347</vt:lpwstr>
  </property>
  <property fmtid="{D5CDD505-2E9C-101B-9397-08002B2CF9AE}" pid="8" name="Offisync_UpdateToken">
    <vt:lpwstr>1</vt:lpwstr>
  </property>
  <property fmtid="{D5CDD505-2E9C-101B-9397-08002B2CF9AE}" pid="9" name="Offisync_ServerID">
    <vt:lpwstr>57fa9dc9-32d9-49c6-a9f6-14a021dcd3dd</vt:lpwstr>
  </property>
  <property fmtid="{D5CDD505-2E9C-101B-9397-08002B2CF9AE}" pid="10" name="Offisync_UniqueId">
    <vt:lpwstr>28356</vt:lpwstr>
  </property>
  <property fmtid="{D5CDD505-2E9C-101B-9397-08002B2CF9AE}" pid="11" name="Offisync_ProviderInitializationData">
    <vt:lpwstr>https://westernunion.jiveon.com</vt:lpwstr>
  </property>
  <property fmtid="{D5CDD505-2E9C-101B-9397-08002B2CF9AE}" pid="12" name="Jive_VersionGuid">
    <vt:lpwstr>a9a1241a-ad97-48df-a5ae-967672e65c6b</vt:lpwstr>
  </property>
  <property fmtid="{D5CDD505-2E9C-101B-9397-08002B2CF9AE}" pid="13" name="GrammarlyDocumentId">
    <vt:lpwstr>0a61187462993e271b04400103e5162c0c37f6c0e7edc43092377c607ab6f42b</vt:lpwstr>
  </property>
  <property fmtid="{D5CDD505-2E9C-101B-9397-08002B2CF9AE}" pid="14" name="TVM">
    <vt:lpwstr>1</vt:lpwstr>
  </property>
  <property fmtid="{D5CDD505-2E9C-101B-9397-08002B2CF9AE}" pid="15" name="WUClass">
    <vt:lpwstr>CL2</vt:lpwstr>
  </property>
  <property fmtid="{D5CDD505-2E9C-101B-9397-08002B2CF9AE}" pid="16" name="Footer">
    <vt:lpwstr>Y</vt:lpwstr>
  </property>
</Properties>
</file>