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2"/>
        <w:gridCol w:w="7766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Video</w:t>
            </w:r>
          </w:p>
        </w:tc>
        <w:tc>
          <w:tcPr>
            <w:tcW w:w="7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Properties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Downward pointing camera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Simple background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voc-18-bd-2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voc-18-bd-3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voc-18-bd-4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voc-18-bd-5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voc-18-bd-6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voc-18-bd-7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voc-18-bd-8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voc-18-bd-9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voc-18-bd-10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voc-18-bd-11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voc-18-bd-12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voc-18-bd-13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3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voc-18-bd-14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4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voc-18-bd-15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5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voc-18-bd-16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6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voc-18-bd-17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7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voc-18-bd-18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8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voc-18-bd-19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9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voc-18-bd-20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0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voc-18-bd-21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voc-18-bd-22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2"/>
        <w:gridCol w:w="7766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Videos</w:t>
            </w:r>
          </w:p>
        </w:tc>
        <w:tc>
          <w:tcPr>
            <w:tcW w:w="7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Properties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voc-18-bl-1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3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voc-18-bl-2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4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voc-18-bl-3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5"/>
              </w:numPr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voc-18-bl-4</w:t>
            </w:r>
          </w:p>
        </w:tc>
        <w:tc>
          <w:tcPr>
            <w:tcW w:w="77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6"/>
              </w:numPr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LibreOffice/5.4.7.2$Linux_X86_64 LibreOffice_project/40$Build-2</Application>
  <Pages>1</Pages>
  <Words>62</Words>
  <Characters>395</Characters>
  <CharactersWithSpaces>398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2018-07-30T19:52:33Z</dcterms:created>
  <dc:creator/>
  <dc:description/>
  <dc:language>en-GB</dc:language>
  <cp:lastModifiedBy/>
  <dcterms:modified xsi:type="dcterms:W3CDTF">2018-07-30T19:58:26Z</dcterms:modified>
  <cp:revision>5</cp:revision>
  <dc:subject/>
  <dc:title/>
</cp:coreProperties>
</file>