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1941" w:rsidRDefault="007526C2">
      <w:pPr>
        <w:jc w:val="both"/>
      </w:pPr>
      <w:r>
        <w:t>Dear Editor-In-Chief and Associate Editor </w:t>
      </w:r>
    </w:p>
    <w:p w14:paraId="00000002" w14:textId="77777777" w:rsidR="00181941" w:rsidRDefault="00181941">
      <w:pPr>
        <w:jc w:val="both"/>
      </w:pPr>
    </w:p>
    <w:p w14:paraId="00000003" w14:textId="6D7D3A4B" w:rsidR="00181941" w:rsidRPr="005535F9" w:rsidRDefault="007526C2">
      <w:pPr>
        <w:jc w:val="both"/>
        <w:rPr>
          <w:lang w:val="en-US"/>
        </w:rPr>
      </w:pPr>
      <w:r>
        <w:t xml:space="preserve">As recommended, we are submitting the revised version of the paper </w:t>
      </w:r>
      <w:r w:rsidR="0047365D" w:rsidRPr="0047365D">
        <w:rPr>
          <w:lang w:val="en-US"/>
        </w:rPr>
        <w:t xml:space="preserve">previously </w:t>
      </w:r>
      <w:r>
        <w:t xml:space="preserve">entitled </w:t>
      </w:r>
      <w:r w:rsidRPr="00DF50CB">
        <w:rPr>
          <w:i/>
          <w:iCs/>
        </w:rPr>
        <w:t>"</w:t>
      </w:r>
      <w:r w:rsidR="005535F9" w:rsidRPr="00DF50CB">
        <w:rPr>
          <w:i/>
          <w:iCs/>
          <w:lang w:val="en-US"/>
        </w:rPr>
        <w:t>Towards Visually Explainable Periocular Recognition: A Brief Survey</w:t>
      </w:r>
      <w:r w:rsidRPr="00DF50CB">
        <w:rPr>
          <w:i/>
          <w:iCs/>
        </w:rPr>
        <w:t>”</w:t>
      </w:r>
      <w:r>
        <w:t xml:space="preserve">, with </w:t>
      </w:r>
      <w:proofErr w:type="spellStart"/>
      <w:r w:rsidR="007D554B">
        <w:rPr>
          <w:lang w:val="pt-PT"/>
        </w:rPr>
        <w:t>the</w:t>
      </w:r>
      <w:proofErr w:type="spellEnd"/>
      <w:r w:rsidR="007D554B">
        <w:rPr>
          <w:lang w:val="pt-PT"/>
        </w:rPr>
        <w:t xml:space="preserve"> ID </w:t>
      </w:r>
      <w:r w:rsidR="005535F9" w:rsidRPr="005535F9">
        <w:rPr>
          <w:i/>
          <w:iCs/>
          <w:lang w:val="en-US"/>
        </w:rPr>
        <w:t>electronics-1303683</w:t>
      </w:r>
      <w:r>
        <w:t>. </w:t>
      </w:r>
    </w:p>
    <w:p w14:paraId="00000004" w14:textId="77777777" w:rsidR="00181941" w:rsidRDefault="00181941">
      <w:pPr>
        <w:jc w:val="both"/>
      </w:pPr>
    </w:p>
    <w:p w14:paraId="00000005" w14:textId="60239B1A" w:rsidR="00181941" w:rsidRDefault="007526C2">
      <w:pPr>
        <w:jc w:val="both"/>
      </w:pPr>
      <w:r>
        <w:t xml:space="preserve">We addressed all the comments and questions of the reviewers, presented below, stating our answers and changes in the document. </w:t>
      </w:r>
    </w:p>
    <w:p w14:paraId="51021B52" w14:textId="58DF01B0" w:rsidR="004F37DD" w:rsidRDefault="004F37DD">
      <w:pPr>
        <w:jc w:val="both"/>
      </w:pPr>
    </w:p>
    <w:p w14:paraId="7E50A22A" w14:textId="123517D7" w:rsidR="004F37DD" w:rsidRDefault="004F37DD">
      <w:pPr>
        <w:jc w:val="both"/>
        <w:rPr>
          <w:lang w:val="en-US"/>
        </w:rPr>
      </w:pPr>
      <w:r w:rsidRPr="00C373EA">
        <w:rPr>
          <w:b/>
          <w:bCs/>
          <w:u w:val="single"/>
          <w:lang w:val="en-US"/>
        </w:rPr>
        <w:t>DISCLAIMER:</w:t>
      </w:r>
      <w:r w:rsidRPr="004F37DD">
        <w:rPr>
          <w:lang w:val="en-US"/>
        </w:rPr>
        <w:t xml:space="preserve"> We added the following </w:t>
      </w:r>
      <w:r>
        <w:rPr>
          <w:lang w:val="en-US"/>
        </w:rPr>
        <w:t xml:space="preserve">code to the header of the </w:t>
      </w:r>
      <w:r w:rsidR="00C373EA">
        <w:rPr>
          <w:lang w:val="en-US"/>
        </w:rPr>
        <w:t>“</w:t>
      </w:r>
      <w:proofErr w:type="spellStart"/>
      <w:r w:rsidR="00C373EA" w:rsidRPr="00C373EA">
        <w:rPr>
          <w:lang w:val="en-US"/>
        </w:rPr>
        <w:t>template.tex</w:t>
      </w:r>
      <w:proofErr w:type="spellEnd"/>
      <w:r w:rsidR="00C373EA">
        <w:rPr>
          <w:lang w:val="en-US"/>
        </w:rPr>
        <w:t>” file</w:t>
      </w:r>
      <w:r w:rsidR="00192995">
        <w:rPr>
          <w:lang w:val="en-US"/>
        </w:rPr>
        <w:t xml:space="preserve"> (so that the changes are easily distinguishable from the original version)</w:t>
      </w:r>
      <w:r w:rsidR="00CF7022">
        <w:rPr>
          <w:lang w:val="en-US"/>
        </w:rPr>
        <w:t xml:space="preserve">. </w:t>
      </w:r>
      <w:r w:rsidR="005E47AB">
        <w:rPr>
          <w:lang w:val="en-US"/>
        </w:rPr>
        <w:t xml:space="preserve">These changes should appear in a bright blue </w:t>
      </w:r>
      <w:proofErr w:type="spellStart"/>
      <w:r w:rsidR="005E47AB">
        <w:rPr>
          <w:lang w:val="en-US"/>
        </w:rPr>
        <w:t>colour</w:t>
      </w:r>
      <w:proofErr w:type="spellEnd"/>
      <w:r w:rsidR="005E47AB">
        <w:rPr>
          <w:lang w:val="en-US"/>
        </w:rPr>
        <w:t xml:space="preserve"> and, if needed, can be set to the default black </w:t>
      </w:r>
      <w:proofErr w:type="spellStart"/>
      <w:r w:rsidR="005E47AB">
        <w:rPr>
          <w:lang w:val="en-US"/>
        </w:rPr>
        <w:t>colour</w:t>
      </w:r>
      <w:proofErr w:type="spellEnd"/>
      <w:r w:rsidR="005E47AB">
        <w:rPr>
          <w:lang w:val="en-US"/>
        </w:rPr>
        <w:t xml:space="preserve"> by commenting</w:t>
      </w:r>
      <w:r w:rsidR="005E47AB">
        <w:rPr>
          <w:lang w:val="pt-PT"/>
        </w:rPr>
        <w:t xml:space="preserve"> </w:t>
      </w:r>
      <w:proofErr w:type="spellStart"/>
      <w:r w:rsidR="005E47AB">
        <w:rPr>
          <w:lang w:val="pt-PT"/>
        </w:rPr>
        <w:t>the</w:t>
      </w:r>
      <w:proofErr w:type="spellEnd"/>
      <w:r w:rsidR="005E47AB">
        <w:rPr>
          <w:lang w:val="pt-PT"/>
        </w:rPr>
        <w:t xml:space="preserve"> </w:t>
      </w:r>
      <w:proofErr w:type="spellStart"/>
      <w:r w:rsidR="005E47AB">
        <w:rPr>
          <w:lang w:val="pt-PT"/>
        </w:rPr>
        <w:t>next</w:t>
      </w:r>
      <w:proofErr w:type="spellEnd"/>
      <w:r w:rsidR="005E47AB">
        <w:rPr>
          <w:lang w:val="pt-PT"/>
        </w:rPr>
        <w:t xml:space="preserve"> </w:t>
      </w:r>
      <w:proofErr w:type="spellStart"/>
      <w:r w:rsidR="005E47AB">
        <w:rPr>
          <w:lang w:val="pt-PT"/>
        </w:rPr>
        <w:t>line</w:t>
      </w:r>
      <w:proofErr w:type="spellEnd"/>
      <w:r w:rsidR="005E47AB">
        <w:rPr>
          <w:lang w:val="pt-PT"/>
        </w:rPr>
        <w:t>:</w:t>
      </w:r>
    </w:p>
    <w:p w14:paraId="687B9B59" w14:textId="33D99A76" w:rsidR="005E47AB" w:rsidRDefault="005E47AB">
      <w:pPr>
        <w:jc w:val="both"/>
        <w:rPr>
          <w:lang w:val="pt-PT"/>
        </w:rPr>
      </w:pPr>
    </w:p>
    <w:p w14:paraId="3E0763C7" w14:textId="77777777" w:rsidR="000715C1" w:rsidRPr="00CF7022" w:rsidRDefault="000715C1">
      <w:pPr>
        <w:jc w:val="both"/>
        <w:rPr>
          <w:lang w:val="pt-PT"/>
        </w:rPr>
      </w:pPr>
    </w:p>
    <w:p w14:paraId="282912E4" w14:textId="1B43DD7F" w:rsidR="00C373EA" w:rsidRDefault="005E47AB">
      <w:pPr>
        <w:jc w:val="both"/>
        <w:rPr>
          <w:lang w:val="en-US"/>
        </w:rPr>
      </w:pPr>
      <w:r>
        <w:rPr>
          <w:noProof/>
          <w:lang w:val="en-US"/>
        </w:rPr>
        <w:drawing>
          <wp:inline distT="0" distB="0" distL="0" distR="0" wp14:anchorId="159504EA" wp14:editId="6C4F1C87">
            <wp:extent cx="2527108" cy="363375"/>
            <wp:effectExtent l="0" t="0" r="63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6">
                      <a:extLst>
                        <a:ext uri="{28A0092B-C50C-407E-A947-70E740481C1C}">
                          <a14:useLocalDpi xmlns:a14="http://schemas.microsoft.com/office/drawing/2010/main" val="0"/>
                        </a:ext>
                      </a:extLst>
                    </a:blip>
                    <a:stretch>
                      <a:fillRect/>
                    </a:stretch>
                  </pic:blipFill>
                  <pic:spPr>
                    <a:xfrm>
                      <a:off x="0" y="0"/>
                      <a:ext cx="2565583" cy="368907"/>
                    </a:xfrm>
                    <a:prstGeom prst="rect">
                      <a:avLst/>
                    </a:prstGeom>
                  </pic:spPr>
                </pic:pic>
              </a:graphicData>
            </a:graphic>
          </wp:inline>
        </w:drawing>
      </w:r>
    </w:p>
    <w:p w14:paraId="00000006" w14:textId="316D4328" w:rsidR="00181941" w:rsidRDefault="00181941">
      <w:pPr>
        <w:jc w:val="both"/>
      </w:pPr>
    </w:p>
    <w:p w14:paraId="380D4C28" w14:textId="77777777" w:rsidR="000715C1" w:rsidRDefault="000715C1">
      <w:pPr>
        <w:jc w:val="both"/>
      </w:pPr>
    </w:p>
    <w:p w14:paraId="00000007" w14:textId="77777777" w:rsidR="00181941" w:rsidRDefault="00181941">
      <w:pPr>
        <w:jc w:val="both"/>
      </w:pPr>
    </w:p>
    <w:p w14:paraId="00000009" w14:textId="73B650AE" w:rsidR="00181941" w:rsidRPr="00EE4906" w:rsidRDefault="007526C2">
      <w:pPr>
        <w:jc w:val="both"/>
        <w:rPr>
          <w:b/>
          <w:u w:val="single"/>
        </w:rPr>
      </w:pPr>
      <w:r w:rsidRPr="00EE4906">
        <w:rPr>
          <w:b/>
          <w:u w:val="single"/>
        </w:rPr>
        <w:t>REVIEWER 1</w:t>
      </w:r>
    </w:p>
    <w:p w14:paraId="0000000A" w14:textId="77777777" w:rsidR="00181941" w:rsidRDefault="00181941">
      <w:pPr>
        <w:jc w:val="both"/>
      </w:pPr>
    </w:p>
    <w:p w14:paraId="0000000B" w14:textId="7F5729F7" w:rsidR="00181941" w:rsidRDefault="007526C2">
      <w:pPr>
        <w:numPr>
          <w:ilvl w:val="0"/>
          <w:numId w:val="3"/>
        </w:numPr>
        <w:jc w:val="both"/>
        <w:rPr>
          <w:b/>
        </w:rPr>
      </w:pPr>
      <w:r>
        <w:rPr>
          <w:b/>
        </w:rPr>
        <w:t>COMMENT / QUESTION</w:t>
      </w:r>
    </w:p>
    <w:p w14:paraId="00000010" w14:textId="5060BE2B" w:rsidR="00181941" w:rsidRPr="000B5DAC" w:rsidRDefault="007526C2" w:rsidP="000B5DAC">
      <w:pPr>
        <w:rPr>
          <w:rFonts w:ascii="Times New Roman" w:eastAsia="Times New Roman" w:hAnsi="Times New Roman" w:cs="Times New Roman"/>
          <w:lang w:val="en-US" w:eastAsia="pt-PT"/>
        </w:rPr>
      </w:pPr>
      <w:r>
        <w:t>"</w:t>
      </w:r>
      <w:r w:rsidR="000B5DAC" w:rsidRPr="000B5DAC">
        <w:rPr>
          <w:rFonts w:ascii="Arial" w:eastAsia="Times New Roman" w:hAnsi="Arial" w:cs="Arial"/>
          <w:color w:val="0A0A0A"/>
          <w:sz w:val="20"/>
          <w:szCs w:val="20"/>
          <w:shd w:val="clear" w:color="auto" w:fill="FEFEFE"/>
          <w:lang w:val="en-US" w:eastAsia="pt-PT"/>
        </w:rPr>
        <w:t xml:space="preserve">The paper is very interesting and focused on machine learning </w:t>
      </w:r>
      <w:proofErr w:type="spellStart"/>
      <w:r w:rsidR="000B5DAC" w:rsidRPr="000B5DAC">
        <w:rPr>
          <w:rFonts w:ascii="Arial" w:eastAsia="Times New Roman" w:hAnsi="Arial" w:cs="Arial"/>
          <w:color w:val="0A0A0A"/>
          <w:sz w:val="20"/>
          <w:szCs w:val="20"/>
          <w:shd w:val="clear" w:color="auto" w:fill="FEFEFE"/>
          <w:lang w:val="en-US" w:eastAsia="pt-PT"/>
        </w:rPr>
        <w:t>explainability</w:t>
      </w:r>
      <w:proofErr w:type="spellEnd"/>
      <w:r w:rsidR="000B5DAC" w:rsidRPr="000B5DAC">
        <w:rPr>
          <w:rFonts w:ascii="Arial" w:eastAsia="Times New Roman" w:hAnsi="Arial" w:cs="Arial"/>
          <w:color w:val="0A0A0A"/>
          <w:sz w:val="20"/>
          <w:szCs w:val="20"/>
          <w:shd w:val="clear" w:color="auto" w:fill="FEFEFE"/>
          <w:lang w:val="en-US" w:eastAsia="pt-PT"/>
        </w:rPr>
        <w:t>, a trendy topic covered in scholarly literature as recently as 2018, for a total of approximately 60 works.</w:t>
      </w:r>
      <w:r w:rsidR="005535F9" w:rsidRPr="000B5DAC">
        <w:rPr>
          <w:lang w:val="en-US"/>
        </w:rPr>
        <w:t>”</w:t>
      </w:r>
    </w:p>
    <w:p w14:paraId="00000011" w14:textId="77777777" w:rsidR="00181941" w:rsidRDefault="00181941">
      <w:pPr>
        <w:jc w:val="both"/>
      </w:pPr>
    </w:p>
    <w:p w14:paraId="00000012" w14:textId="77777777" w:rsidR="00181941" w:rsidRDefault="007526C2">
      <w:pPr>
        <w:numPr>
          <w:ilvl w:val="0"/>
          <w:numId w:val="2"/>
        </w:numPr>
        <w:jc w:val="both"/>
        <w:rPr>
          <w:b/>
        </w:rPr>
      </w:pPr>
      <w:r>
        <w:rPr>
          <w:b/>
        </w:rPr>
        <w:t>ANSWER</w:t>
      </w:r>
    </w:p>
    <w:p w14:paraId="00000013" w14:textId="72044254" w:rsidR="00181941" w:rsidRPr="008F7B51" w:rsidRDefault="00CF7022">
      <w:pPr>
        <w:jc w:val="both"/>
        <w:rPr>
          <w:color w:val="0070C0"/>
        </w:rPr>
      </w:pPr>
      <w:proofErr w:type="spellStart"/>
      <w:r w:rsidRPr="008F7B51">
        <w:rPr>
          <w:color w:val="0070C0"/>
          <w:lang w:val="pt-PT"/>
        </w:rPr>
        <w:t>We</w:t>
      </w:r>
      <w:proofErr w:type="spellEnd"/>
      <w:r w:rsidRPr="008F7B51">
        <w:rPr>
          <w:color w:val="0070C0"/>
          <w:lang w:val="pt-PT"/>
        </w:rPr>
        <w:t xml:space="preserve"> </w:t>
      </w:r>
      <w:proofErr w:type="spellStart"/>
      <w:r w:rsidRPr="008F7B51">
        <w:rPr>
          <w:color w:val="0070C0"/>
          <w:lang w:val="pt-PT"/>
        </w:rPr>
        <w:t>acknowledge</w:t>
      </w:r>
      <w:proofErr w:type="spellEnd"/>
      <w:r w:rsidRPr="008F7B51">
        <w:rPr>
          <w:color w:val="0070C0"/>
          <w:lang w:val="pt-PT"/>
        </w:rPr>
        <w:t xml:space="preserve"> </w:t>
      </w:r>
      <w:proofErr w:type="spellStart"/>
      <w:r w:rsidRPr="008F7B51">
        <w:rPr>
          <w:color w:val="0070C0"/>
          <w:lang w:val="pt-PT"/>
        </w:rPr>
        <w:t>your</w:t>
      </w:r>
      <w:proofErr w:type="spellEnd"/>
      <w:r w:rsidRPr="008F7B51">
        <w:rPr>
          <w:color w:val="0070C0"/>
          <w:lang w:val="pt-PT"/>
        </w:rPr>
        <w:t xml:space="preserve"> </w:t>
      </w:r>
      <w:proofErr w:type="spellStart"/>
      <w:r w:rsidRPr="008F7B51">
        <w:rPr>
          <w:color w:val="0070C0"/>
          <w:lang w:val="pt-PT"/>
        </w:rPr>
        <w:t>interest</w:t>
      </w:r>
      <w:proofErr w:type="spellEnd"/>
      <w:r w:rsidRPr="008F7B51">
        <w:rPr>
          <w:color w:val="0070C0"/>
          <w:lang w:val="pt-PT"/>
        </w:rPr>
        <w:t xml:space="preserve"> in </w:t>
      </w:r>
      <w:proofErr w:type="spellStart"/>
      <w:r w:rsidR="00832D25">
        <w:rPr>
          <w:color w:val="0070C0"/>
          <w:lang w:val="pt-PT"/>
        </w:rPr>
        <w:t>this</w:t>
      </w:r>
      <w:proofErr w:type="spellEnd"/>
      <w:r w:rsidR="00832D25">
        <w:rPr>
          <w:color w:val="0070C0"/>
          <w:lang w:val="pt-PT"/>
        </w:rPr>
        <w:t xml:space="preserve"> </w:t>
      </w:r>
      <w:proofErr w:type="spellStart"/>
      <w:r w:rsidRPr="008F7B51">
        <w:rPr>
          <w:color w:val="0070C0"/>
          <w:lang w:val="pt-PT"/>
        </w:rPr>
        <w:t>topic</w:t>
      </w:r>
      <w:proofErr w:type="spellEnd"/>
      <w:r w:rsidRPr="008F7B51">
        <w:rPr>
          <w:color w:val="0070C0"/>
          <w:lang w:val="pt-PT"/>
        </w:rPr>
        <w:t xml:space="preserve">, in general, </w:t>
      </w:r>
      <w:proofErr w:type="spellStart"/>
      <w:r w:rsidRPr="008F7B51">
        <w:rPr>
          <w:color w:val="0070C0"/>
          <w:lang w:val="pt-PT"/>
        </w:rPr>
        <w:t>and</w:t>
      </w:r>
      <w:proofErr w:type="spellEnd"/>
      <w:r w:rsidRPr="008F7B51">
        <w:rPr>
          <w:color w:val="0070C0"/>
          <w:lang w:val="pt-PT"/>
        </w:rPr>
        <w:t xml:space="preserve"> </w:t>
      </w:r>
      <w:proofErr w:type="spellStart"/>
      <w:r w:rsidRPr="008F7B51">
        <w:rPr>
          <w:color w:val="0070C0"/>
          <w:lang w:val="pt-PT"/>
        </w:rPr>
        <w:t>our</w:t>
      </w:r>
      <w:proofErr w:type="spellEnd"/>
      <w:r w:rsidRPr="008F7B51">
        <w:rPr>
          <w:color w:val="0070C0"/>
          <w:lang w:val="pt-PT"/>
        </w:rPr>
        <w:t xml:space="preserve"> </w:t>
      </w:r>
      <w:proofErr w:type="spellStart"/>
      <w:r w:rsidRPr="008F7B51">
        <w:rPr>
          <w:color w:val="0070C0"/>
          <w:lang w:val="pt-PT"/>
        </w:rPr>
        <w:t>work</w:t>
      </w:r>
      <w:proofErr w:type="spellEnd"/>
      <w:r w:rsidRPr="008F7B51">
        <w:rPr>
          <w:color w:val="0070C0"/>
          <w:lang w:val="pt-PT"/>
        </w:rPr>
        <w:t xml:space="preserve">, in particular. </w:t>
      </w:r>
      <w:proofErr w:type="spellStart"/>
      <w:r w:rsidRPr="008F7B51">
        <w:rPr>
          <w:color w:val="0070C0"/>
          <w:lang w:val="pt-PT"/>
        </w:rPr>
        <w:t>Indeed</w:t>
      </w:r>
      <w:proofErr w:type="spellEnd"/>
      <w:r w:rsidRPr="008F7B51">
        <w:rPr>
          <w:color w:val="0070C0"/>
          <w:lang w:val="pt-PT"/>
        </w:rPr>
        <w:t xml:space="preserve">, </w:t>
      </w:r>
      <w:proofErr w:type="spellStart"/>
      <w:r w:rsidRPr="008F7B51">
        <w:rPr>
          <w:color w:val="0070C0"/>
          <w:lang w:val="pt-PT"/>
        </w:rPr>
        <w:t>Interpretability</w:t>
      </w:r>
      <w:proofErr w:type="spellEnd"/>
      <w:r w:rsidRPr="008F7B51">
        <w:rPr>
          <w:color w:val="0070C0"/>
          <w:lang w:val="pt-PT"/>
        </w:rPr>
        <w:t xml:space="preserve"> </w:t>
      </w:r>
      <w:proofErr w:type="spellStart"/>
      <w:r w:rsidRPr="008F7B51">
        <w:rPr>
          <w:color w:val="0070C0"/>
          <w:lang w:val="pt-PT"/>
        </w:rPr>
        <w:t>has</w:t>
      </w:r>
      <w:proofErr w:type="spellEnd"/>
      <w:r w:rsidRPr="008F7B51">
        <w:rPr>
          <w:color w:val="0070C0"/>
          <w:lang w:val="pt-PT"/>
        </w:rPr>
        <w:t xml:space="preserve"> </w:t>
      </w:r>
      <w:proofErr w:type="spellStart"/>
      <w:r w:rsidRPr="008F7B51">
        <w:rPr>
          <w:color w:val="0070C0"/>
          <w:lang w:val="pt-PT"/>
        </w:rPr>
        <w:t>become</w:t>
      </w:r>
      <w:proofErr w:type="spellEnd"/>
      <w:r w:rsidRPr="008F7B51">
        <w:rPr>
          <w:color w:val="0070C0"/>
          <w:lang w:val="pt-PT"/>
        </w:rPr>
        <w:t xml:space="preserve"> more </w:t>
      </w:r>
      <w:r w:rsidRPr="008F7B51">
        <w:rPr>
          <w:color w:val="0070C0"/>
          <w:lang w:val="en-GB"/>
        </w:rPr>
        <w:t xml:space="preserve">desirable in recent years, with realistic prospects </w:t>
      </w:r>
      <w:r w:rsidR="00832D25">
        <w:rPr>
          <w:color w:val="0070C0"/>
          <w:lang w:val="en-GB"/>
        </w:rPr>
        <w:t>for</w:t>
      </w:r>
      <w:r w:rsidRPr="008F7B51">
        <w:rPr>
          <w:color w:val="0070C0"/>
          <w:lang w:val="en-GB"/>
        </w:rPr>
        <w:t xml:space="preserve"> further growth</w:t>
      </w:r>
      <w:r w:rsidR="00832D25">
        <w:rPr>
          <w:color w:val="0070C0"/>
          <w:lang w:val="en-GB"/>
        </w:rPr>
        <w:t xml:space="preserve"> and applicability</w:t>
      </w:r>
      <w:r w:rsidR="007526C2" w:rsidRPr="008F7B51">
        <w:rPr>
          <w:color w:val="0070C0"/>
        </w:rPr>
        <w:t>.</w:t>
      </w:r>
    </w:p>
    <w:p w14:paraId="0000003C" w14:textId="6210FB9F" w:rsidR="00181941" w:rsidRDefault="00181941">
      <w:pPr>
        <w:jc w:val="both"/>
      </w:pPr>
    </w:p>
    <w:p w14:paraId="4091DC27" w14:textId="36B79265" w:rsidR="000B5DAC" w:rsidRDefault="000B5DAC">
      <w:pPr>
        <w:jc w:val="both"/>
      </w:pPr>
    </w:p>
    <w:p w14:paraId="0482F965" w14:textId="77777777" w:rsidR="000B5DAC" w:rsidRDefault="000B5DAC" w:rsidP="000B5DAC">
      <w:pPr>
        <w:numPr>
          <w:ilvl w:val="0"/>
          <w:numId w:val="3"/>
        </w:numPr>
        <w:jc w:val="both"/>
        <w:rPr>
          <w:b/>
        </w:rPr>
      </w:pPr>
      <w:r>
        <w:rPr>
          <w:b/>
        </w:rPr>
        <w:t>COMMENT / QUESTION</w:t>
      </w:r>
    </w:p>
    <w:p w14:paraId="2FA65236" w14:textId="6B03D2E6" w:rsidR="000B5DAC" w:rsidRPr="000B5DAC" w:rsidRDefault="000B5DAC" w:rsidP="000B5DAC">
      <w:pPr>
        <w:rPr>
          <w:rFonts w:ascii="Times New Roman" w:eastAsia="Times New Roman" w:hAnsi="Times New Roman" w:cs="Times New Roman"/>
          <w:lang w:eastAsia="pt-PT"/>
        </w:rPr>
      </w:pPr>
      <w:r>
        <w:t>"</w:t>
      </w:r>
      <w:r>
        <w:rPr>
          <w:rFonts w:ascii="Arial" w:hAnsi="Arial" w:cs="Arial"/>
          <w:color w:val="0A0A0A"/>
          <w:sz w:val="20"/>
          <w:szCs w:val="20"/>
          <w:shd w:val="clear" w:color="auto" w:fill="FEFEFE"/>
        </w:rPr>
        <w:t>The abstract section must adjust to the Journal's recommendations, namely</w:t>
      </w:r>
      <w:r>
        <w:rPr>
          <w:rFonts w:ascii="Arial" w:eastAsia="Times New Roman" w:hAnsi="Arial" w:cs="Arial"/>
          <w:color w:val="0A0A0A"/>
          <w:sz w:val="20"/>
          <w:szCs w:val="20"/>
          <w:shd w:val="clear" w:color="auto" w:fill="FEFEFE"/>
          <w:lang w:val="en-US" w:eastAsia="pt-PT"/>
        </w:rPr>
        <w:t>: (…)</w:t>
      </w:r>
      <w:r w:rsidR="009F6284">
        <w:rPr>
          <w:rFonts w:ascii="Arial" w:eastAsia="Times New Roman" w:hAnsi="Arial" w:cs="Arial"/>
          <w:color w:val="0A0A0A"/>
          <w:sz w:val="20"/>
          <w:szCs w:val="20"/>
          <w:shd w:val="clear" w:color="auto" w:fill="FEFEFE"/>
          <w:lang w:val="en-US" w:eastAsia="pt-PT"/>
        </w:rPr>
        <w:t>.</w:t>
      </w:r>
      <w:r w:rsidRPr="000B5DAC">
        <w:rPr>
          <w:lang w:val="en-US"/>
        </w:rPr>
        <w:t>”</w:t>
      </w:r>
    </w:p>
    <w:p w14:paraId="1AACB624" w14:textId="77777777" w:rsidR="000B5DAC" w:rsidRDefault="000B5DAC" w:rsidP="000B5DAC">
      <w:pPr>
        <w:jc w:val="both"/>
      </w:pPr>
    </w:p>
    <w:p w14:paraId="6ED4325B" w14:textId="77777777" w:rsidR="000B5DAC" w:rsidRDefault="000B5DAC" w:rsidP="000B5DAC">
      <w:pPr>
        <w:numPr>
          <w:ilvl w:val="0"/>
          <w:numId w:val="2"/>
        </w:numPr>
        <w:jc w:val="both"/>
        <w:rPr>
          <w:b/>
        </w:rPr>
      </w:pPr>
      <w:r>
        <w:rPr>
          <w:b/>
        </w:rPr>
        <w:t>ANSWER</w:t>
      </w:r>
    </w:p>
    <w:p w14:paraId="5D9CBE80" w14:textId="673B0E8A" w:rsidR="000B5DAC" w:rsidRPr="0044357E" w:rsidRDefault="0044357E" w:rsidP="000B5DAC">
      <w:pPr>
        <w:jc w:val="both"/>
        <w:rPr>
          <w:color w:val="0070C0"/>
        </w:rPr>
      </w:pPr>
      <w:proofErr w:type="spellStart"/>
      <w:r w:rsidRPr="0044357E">
        <w:rPr>
          <w:color w:val="0070C0"/>
          <w:lang w:val="pt-PT"/>
        </w:rPr>
        <w:t>By</w:t>
      </w:r>
      <w:proofErr w:type="spellEnd"/>
      <w:r w:rsidRPr="0044357E">
        <w:rPr>
          <w:color w:val="0070C0"/>
          <w:lang w:val="pt-PT"/>
        </w:rPr>
        <w:t xml:space="preserve"> </w:t>
      </w:r>
      <w:proofErr w:type="spellStart"/>
      <w:r w:rsidRPr="0044357E">
        <w:rPr>
          <w:color w:val="0070C0"/>
          <w:lang w:val="pt-PT"/>
        </w:rPr>
        <w:t>following</w:t>
      </w:r>
      <w:proofErr w:type="spellEnd"/>
      <w:r w:rsidRPr="0044357E">
        <w:rPr>
          <w:color w:val="0070C0"/>
          <w:lang w:val="pt-PT"/>
        </w:rPr>
        <w:t xml:space="preserve"> </w:t>
      </w:r>
      <w:proofErr w:type="spellStart"/>
      <w:r w:rsidRPr="0044357E">
        <w:rPr>
          <w:color w:val="0070C0"/>
          <w:lang w:val="pt-PT"/>
        </w:rPr>
        <w:t>the</w:t>
      </w:r>
      <w:proofErr w:type="spellEnd"/>
      <w:r w:rsidRPr="0044357E">
        <w:rPr>
          <w:color w:val="0070C0"/>
          <w:lang w:val="pt-PT"/>
        </w:rPr>
        <w:t xml:space="preserve"> </w:t>
      </w:r>
      <w:proofErr w:type="spellStart"/>
      <w:r w:rsidRPr="0044357E">
        <w:rPr>
          <w:color w:val="0070C0"/>
          <w:lang w:val="pt-PT"/>
        </w:rPr>
        <w:t>guidelines</w:t>
      </w:r>
      <w:proofErr w:type="spellEnd"/>
      <w:r w:rsidRPr="0044357E">
        <w:rPr>
          <w:color w:val="0070C0"/>
          <w:lang w:val="pt-PT"/>
        </w:rPr>
        <w:t xml:space="preserve">, </w:t>
      </w:r>
      <w:proofErr w:type="spellStart"/>
      <w:r>
        <w:rPr>
          <w:color w:val="0070C0"/>
          <w:lang w:val="pt-PT"/>
        </w:rPr>
        <w:t>we</w:t>
      </w:r>
      <w:proofErr w:type="spellEnd"/>
      <w:r>
        <w:rPr>
          <w:color w:val="0070C0"/>
          <w:lang w:val="pt-PT"/>
        </w:rPr>
        <w:t xml:space="preserve"> </w:t>
      </w:r>
      <w:proofErr w:type="spellStart"/>
      <w:r>
        <w:rPr>
          <w:color w:val="0070C0"/>
          <w:lang w:val="pt-PT"/>
        </w:rPr>
        <w:t>have</w:t>
      </w:r>
      <w:proofErr w:type="spellEnd"/>
      <w:r>
        <w:rPr>
          <w:color w:val="0070C0"/>
          <w:lang w:val="pt-PT"/>
        </w:rPr>
        <w:t xml:space="preserve"> </w:t>
      </w:r>
      <w:proofErr w:type="spellStart"/>
      <w:r w:rsidR="0083776C">
        <w:rPr>
          <w:color w:val="0070C0"/>
          <w:lang w:val="pt-PT"/>
        </w:rPr>
        <w:t>updated</w:t>
      </w:r>
      <w:proofErr w:type="spellEnd"/>
      <w:r w:rsidR="0083776C">
        <w:rPr>
          <w:color w:val="0070C0"/>
          <w:lang w:val="pt-PT"/>
        </w:rPr>
        <w:t xml:space="preserve"> </w:t>
      </w:r>
      <w:proofErr w:type="spellStart"/>
      <w:r w:rsidR="0083776C">
        <w:rPr>
          <w:color w:val="0070C0"/>
          <w:lang w:val="pt-PT"/>
        </w:rPr>
        <w:t>the</w:t>
      </w:r>
      <w:proofErr w:type="spellEnd"/>
      <w:r w:rsidR="0083776C">
        <w:rPr>
          <w:color w:val="0070C0"/>
          <w:lang w:val="pt-PT"/>
        </w:rPr>
        <w:t xml:space="preserve"> </w:t>
      </w:r>
      <w:proofErr w:type="spellStart"/>
      <w:r w:rsidR="0083776C">
        <w:rPr>
          <w:color w:val="0070C0"/>
          <w:lang w:val="pt-PT"/>
        </w:rPr>
        <w:t>abstract</w:t>
      </w:r>
      <w:proofErr w:type="spellEnd"/>
      <w:r w:rsidR="0083776C">
        <w:rPr>
          <w:color w:val="0070C0"/>
          <w:lang w:val="pt-PT"/>
        </w:rPr>
        <w:t xml:space="preserve"> to </w:t>
      </w:r>
      <w:proofErr w:type="spellStart"/>
      <w:r w:rsidR="0083776C">
        <w:rPr>
          <w:color w:val="0070C0"/>
          <w:lang w:val="pt-PT"/>
        </w:rPr>
        <w:t>contemplate</w:t>
      </w:r>
      <w:proofErr w:type="spellEnd"/>
      <w:r w:rsidR="0083776C">
        <w:rPr>
          <w:color w:val="0070C0"/>
          <w:lang w:val="pt-PT"/>
        </w:rPr>
        <w:t xml:space="preserve"> more </w:t>
      </w:r>
      <w:proofErr w:type="spellStart"/>
      <w:r w:rsidR="0083776C">
        <w:rPr>
          <w:color w:val="0070C0"/>
          <w:lang w:val="pt-PT"/>
        </w:rPr>
        <w:t>detail</w:t>
      </w:r>
      <w:proofErr w:type="spellEnd"/>
      <w:r w:rsidR="0083776C">
        <w:rPr>
          <w:color w:val="0070C0"/>
          <w:lang w:val="pt-PT"/>
        </w:rPr>
        <w:t xml:space="preserve"> as to </w:t>
      </w:r>
      <w:proofErr w:type="spellStart"/>
      <w:r w:rsidR="0083776C">
        <w:rPr>
          <w:color w:val="0070C0"/>
          <w:lang w:val="pt-PT"/>
        </w:rPr>
        <w:t>the</w:t>
      </w:r>
      <w:proofErr w:type="spellEnd"/>
      <w:r w:rsidR="0083776C">
        <w:rPr>
          <w:color w:val="0070C0"/>
          <w:lang w:val="pt-PT"/>
        </w:rPr>
        <w:t xml:space="preserve"> </w:t>
      </w:r>
      <w:proofErr w:type="spellStart"/>
      <w:r w:rsidR="0083776C">
        <w:rPr>
          <w:color w:val="0070C0"/>
          <w:lang w:val="pt-PT"/>
        </w:rPr>
        <w:t>experiments</w:t>
      </w:r>
      <w:proofErr w:type="spellEnd"/>
      <w:r w:rsidR="0083776C">
        <w:rPr>
          <w:color w:val="0070C0"/>
          <w:lang w:val="pt-PT"/>
        </w:rPr>
        <w:t xml:space="preserve"> </w:t>
      </w:r>
      <w:proofErr w:type="spellStart"/>
      <w:r w:rsidR="0083776C">
        <w:rPr>
          <w:color w:val="0070C0"/>
          <w:lang w:val="pt-PT"/>
        </w:rPr>
        <w:t>performed</w:t>
      </w:r>
      <w:proofErr w:type="spellEnd"/>
      <w:r w:rsidR="0083776C">
        <w:rPr>
          <w:color w:val="0070C0"/>
          <w:lang w:val="pt-PT"/>
        </w:rPr>
        <w:t xml:space="preserve"> </w:t>
      </w:r>
      <w:proofErr w:type="spellStart"/>
      <w:r w:rsidR="0083776C">
        <w:rPr>
          <w:color w:val="0070C0"/>
          <w:lang w:val="pt-PT"/>
        </w:rPr>
        <w:t>and</w:t>
      </w:r>
      <w:proofErr w:type="spellEnd"/>
      <w:r w:rsidR="0083776C">
        <w:rPr>
          <w:color w:val="0070C0"/>
          <w:lang w:val="pt-PT"/>
        </w:rPr>
        <w:t xml:space="preserve"> </w:t>
      </w:r>
      <w:proofErr w:type="spellStart"/>
      <w:r w:rsidR="00832D25">
        <w:rPr>
          <w:color w:val="0070C0"/>
          <w:lang w:val="pt-PT"/>
        </w:rPr>
        <w:t>how</w:t>
      </w:r>
      <w:proofErr w:type="spellEnd"/>
      <w:r w:rsidR="00832D25">
        <w:rPr>
          <w:color w:val="0070C0"/>
          <w:lang w:val="pt-PT"/>
        </w:rPr>
        <w:t xml:space="preserve"> </w:t>
      </w:r>
      <w:proofErr w:type="spellStart"/>
      <w:r w:rsidR="00832D25">
        <w:rPr>
          <w:color w:val="0070C0"/>
          <w:lang w:val="pt-PT"/>
        </w:rPr>
        <w:t>they</w:t>
      </w:r>
      <w:proofErr w:type="spellEnd"/>
      <w:r w:rsidR="00832D25">
        <w:rPr>
          <w:color w:val="0070C0"/>
          <w:lang w:val="pt-PT"/>
        </w:rPr>
        <w:t xml:space="preserve"> </w:t>
      </w:r>
      <w:proofErr w:type="spellStart"/>
      <w:r w:rsidR="00832D25">
        <w:rPr>
          <w:color w:val="0070C0"/>
          <w:lang w:val="pt-PT"/>
        </w:rPr>
        <w:t>sustain</w:t>
      </w:r>
      <w:proofErr w:type="spellEnd"/>
      <w:r w:rsidR="00832D25">
        <w:rPr>
          <w:color w:val="0070C0"/>
          <w:lang w:val="pt-PT"/>
        </w:rPr>
        <w:t xml:space="preserve"> </w:t>
      </w:r>
      <w:proofErr w:type="spellStart"/>
      <w:r w:rsidR="00832D25">
        <w:rPr>
          <w:color w:val="0070C0"/>
          <w:lang w:val="pt-PT"/>
        </w:rPr>
        <w:t>the</w:t>
      </w:r>
      <w:proofErr w:type="spellEnd"/>
      <w:r w:rsidR="00832D25">
        <w:rPr>
          <w:color w:val="0070C0"/>
          <w:lang w:val="pt-PT"/>
        </w:rPr>
        <w:t xml:space="preserve"> </w:t>
      </w:r>
      <w:proofErr w:type="spellStart"/>
      <w:r w:rsidR="00832D25">
        <w:rPr>
          <w:color w:val="0070C0"/>
          <w:lang w:val="pt-PT"/>
        </w:rPr>
        <w:t>conclusions</w:t>
      </w:r>
      <w:proofErr w:type="spellEnd"/>
      <w:r w:rsidR="00832D25">
        <w:rPr>
          <w:color w:val="0070C0"/>
          <w:lang w:val="pt-PT"/>
        </w:rPr>
        <w:t xml:space="preserve"> </w:t>
      </w:r>
      <w:proofErr w:type="spellStart"/>
      <w:r w:rsidR="00832D25">
        <w:rPr>
          <w:color w:val="0070C0"/>
          <w:lang w:val="pt-PT"/>
        </w:rPr>
        <w:t>and</w:t>
      </w:r>
      <w:proofErr w:type="spellEnd"/>
      <w:r w:rsidR="00832D25">
        <w:rPr>
          <w:color w:val="0070C0"/>
          <w:lang w:val="pt-PT"/>
        </w:rPr>
        <w:t xml:space="preserve"> </w:t>
      </w:r>
      <w:proofErr w:type="spellStart"/>
      <w:r w:rsidR="00832D25">
        <w:rPr>
          <w:color w:val="0070C0"/>
          <w:lang w:val="pt-PT"/>
        </w:rPr>
        <w:t>further</w:t>
      </w:r>
      <w:proofErr w:type="spellEnd"/>
      <w:r w:rsidR="00832D25">
        <w:rPr>
          <w:color w:val="0070C0"/>
          <w:lang w:val="pt-PT"/>
        </w:rPr>
        <w:t xml:space="preserve"> </w:t>
      </w:r>
      <w:proofErr w:type="spellStart"/>
      <w:r w:rsidR="00832D25">
        <w:rPr>
          <w:color w:val="0070C0"/>
          <w:lang w:val="pt-PT"/>
        </w:rPr>
        <w:t>work</w:t>
      </w:r>
      <w:proofErr w:type="spellEnd"/>
      <w:r w:rsidR="00832D25">
        <w:rPr>
          <w:color w:val="0070C0"/>
          <w:lang w:val="pt-PT"/>
        </w:rPr>
        <w:t xml:space="preserve"> (</w:t>
      </w:r>
      <w:proofErr w:type="spellStart"/>
      <w:r w:rsidR="00832D25">
        <w:rPr>
          <w:color w:val="0070C0"/>
          <w:lang w:val="pt-PT"/>
        </w:rPr>
        <w:t>the</w:t>
      </w:r>
      <w:proofErr w:type="spellEnd"/>
      <w:r w:rsidR="00832D25">
        <w:rPr>
          <w:color w:val="0070C0"/>
          <w:lang w:val="pt-PT"/>
        </w:rPr>
        <w:t xml:space="preserve"> 200-word </w:t>
      </w:r>
      <w:proofErr w:type="spellStart"/>
      <w:r w:rsidR="00832D25">
        <w:rPr>
          <w:color w:val="0070C0"/>
          <w:lang w:val="pt-PT"/>
        </w:rPr>
        <w:t>constraint</w:t>
      </w:r>
      <w:proofErr w:type="spellEnd"/>
      <w:r w:rsidR="00832D25">
        <w:rPr>
          <w:color w:val="0070C0"/>
          <w:lang w:val="pt-PT"/>
        </w:rPr>
        <w:t xml:space="preserve"> </w:t>
      </w:r>
      <w:proofErr w:type="spellStart"/>
      <w:r w:rsidR="00832D25">
        <w:rPr>
          <w:color w:val="0070C0"/>
          <w:lang w:val="pt-PT"/>
        </w:rPr>
        <w:t>is</w:t>
      </w:r>
      <w:proofErr w:type="spellEnd"/>
      <w:r w:rsidR="00832D25">
        <w:rPr>
          <w:color w:val="0070C0"/>
          <w:lang w:val="pt-PT"/>
        </w:rPr>
        <w:t xml:space="preserve"> </w:t>
      </w:r>
      <w:proofErr w:type="spellStart"/>
      <w:r w:rsidR="00832D25">
        <w:rPr>
          <w:color w:val="0070C0"/>
          <w:lang w:val="pt-PT"/>
        </w:rPr>
        <w:t>still</w:t>
      </w:r>
      <w:proofErr w:type="spellEnd"/>
      <w:r w:rsidR="00832D25">
        <w:rPr>
          <w:color w:val="0070C0"/>
          <w:lang w:val="pt-PT"/>
        </w:rPr>
        <w:t xml:space="preserve"> </w:t>
      </w:r>
      <w:proofErr w:type="spellStart"/>
      <w:r w:rsidR="007D554B">
        <w:rPr>
          <w:color w:val="0070C0"/>
          <w:lang w:val="pt-PT"/>
        </w:rPr>
        <w:t>fulfilled</w:t>
      </w:r>
      <w:proofErr w:type="spellEnd"/>
      <w:r w:rsidR="00832D25">
        <w:rPr>
          <w:color w:val="0070C0"/>
          <w:lang w:val="pt-PT"/>
        </w:rPr>
        <w:t>)</w:t>
      </w:r>
      <w:r w:rsidR="000B5DAC" w:rsidRPr="0044357E">
        <w:rPr>
          <w:color w:val="0070C0"/>
        </w:rPr>
        <w:t>.</w:t>
      </w:r>
    </w:p>
    <w:p w14:paraId="3B77F872" w14:textId="3CDE749D" w:rsidR="000B5DAC" w:rsidRDefault="000B5DAC">
      <w:pPr>
        <w:jc w:val="both"/>
      </w:pPr>
    </w:p>
    <w:p w14:paraId="70B00E82" w14:textId="77777777" w:rsidR="000B5DAC" w:rsidRDefault="000B5DAC" w:rsidP="000B5DAC">
      <w:pPr>
        <w:jc w:val="both"/>
      </w:pPr>
    </w:p>
    <w:p w14:paraId="2D298D89" w14:textId="77777777" w:rsidR="000B5DAC" w:rsidRDefault="000B5DAC" w:rsidP="000B5DAC">
      <w:pPr>
        <w:numPr>
          <w:ilvl w:val="0"/>
          <w:numId w:val="3"/>
        </w:numPr>
        <w:jc w:val="both"/>
        <w:rPr>
          <w:b/>
        </w:rPr>
      </w:pPr>
      <w:r>
        <w:rPr>
          <w:b/>
        </w:rPr>
        <w:t>COMMENT / QUESTION</w:t>
      </w:r>
    </w:p>
    <w:p w14:paraId="2E27816F" w14:textId="081CDADA" w:rsidR="000B5DAC" w:rsidRPr="000B5DAC" w:rsidRDefault="000B5DAC" w:rsidP="000B5DAC">
      <w:pPr>
        <w:rPr>
          <w:rFonts w:ascii="Times New Roman" w:eastAsia="Times New Roman" w:hAnsi="Times New Roman" w:cs="Times New Roman"/>
          <w:lang w:val="en-US" w:eastAsia="pt-PT"/>
        </w:rPr>
      </w:pPr>
      <w:r w:rsidRPr="000B5DAC">
        <w:rPr>
          <w:lang w:val="en-US"/>
        </w:rPr>
        <w:t>“</w:t>
      </w:r>
      <w:r w:rsidRPr="000B5DAC">
        <w:rPr>
          <w:rFonts w:ascii="Arial" w:eastAsia="Times New Roman" w:hAnsi="Arial" w:cs="Arial"/>
          <w:color w:val="0A0A0A"/>
          <w:sz w:val="20"/>
          <w:szCs w:val="20"/>
          <w:shd w:val="clear" w:color="auto" w:fill="FEFEFE"/>
          <w:lang w:val="en-US" w:eastAsia="pt-PT"/>
        </w:rPr>
        <w:t xml:space="preserve">I am not entirely comfortable with the title, as soon as it mentions that it is a "brief survey". I suggest as a more appropriate title "Machine learning </w:t>
      </w:r>
      <w:proofErr w:type="spellStart"/>
      <w:r w:rsidRPr="000B5DAC">
        <w:rPr>
          <w:rFonts w:ascii="Arial" w:eastAsia="Times New Roman" w:hAnsi="Arial" w:cs="Arial"/>
          <w:color w:val="0A0A0A"/>
          <w:sz w:val="20"/>
          <w:szCs w:val="20"/>
          <w:shd w:val="clear" w:color="auto" w:fill="FEFEFE"/>
          <w:lang w:val="en-US" w:eastAsia="pt-PT"/>
        </w:rPr>
        <w:t>explainability</w:t>
      </w:r>
      <w:proofErr w:type="spellEnd"/>
      <w:r w:rsidRPr="000B5DAC">
        <w:rPr>
          <w:rFonts w:ascii="Arial" w:eastAsia="Times New Roman" w:hAnsi="Arial" w:cs="Arial"/>
          <w:color w:val="0A0A0A"/>
          <w:sz w:val="20"/>
          <w:szCs w:val="20"/>
          <w:shd w:val="clear" w:color="auto" w:fill="FEFEFE"/>
          <w:lang w:val="en-US" w:eastAsia="pt-PT"/>
        </w:rPr>
        <w:t>: advances in periocular recognition</w:t>
      </w:r>
      <w:r w:rsidR="009F6284">
        <w:rPr>
          <w:rFonts w:ascii="Arial" w:eastAsia="Times New Roman" w:hAnsi="Arial" w:cs="Arial"/>
          <w:color w:val="0A0A0A"/>
          <w:sz w:val="20"/>
          <w:szCs w:val="20"/>
          <w:shd w:val="clear" w:color="auto" w:fill="FEFEFE"/>
          <w:lang w:val="en-US" w:eastAsia="pt-PT"/>
        </w:rPr>
        <w:t>.</w:t>
      </w:r>
      <w:r w:rsidRPr="000B5DAC">
        <w:rPr>
          <w:lang w:val="en-US"/>
        </w:rPr>
        <w:t>”</w:t>
      </w:r>
    </w:p>
    <w:p w14:paraId="3C9D4FCC" w14:textId="77777777" w:rsidR="000B5DAC" w:rsidRPr="000B5DAC" w:rsidRDefault="000B5DAC" w:rsidP="000B5DAC">
      <w:pPr>
        <w:jc w:val="both"/>
        <w:rPr>
          <w:lang w:val="en-US"/>
        </w:rPr>
      </w:pPr>
    </w:p>
    <w:p w14:paraId="7A0B2218" w14:textId="77777777" w:rsidR="000B5DAC" w:rsidRDefault="000B5DAC" w:rsidP="000B5DAC">
      <w:pPr>
        <w:numPr>
          <w:ilvl w:val="0"/>
          <w:numId w:val="2"/>
        </w:numPr>
        <w:jc w:val="both"/>
        <w:rPr>
          <w:b/>
        </w:rPr>
      </w:pPr>
      <w:r>
        <w:rPr>
          <w:b/>
        </w:rPr>
        <w:t>ANSWER</w:t>
      </w:r>
    </w:p>
    <w:p w14:paraId="1827DC85" w14:textId="29C4E00D" w:rsidR="000B5DAC" w:rsidRPr="0044357E" w:rsidRDefault="005C224B" w:rsidP="000B5DAC">
      <w:pPr>
        <w:jc w:val="both"/>
        <w:rPr>
          <w:color w:val="0070C0"/>
          <w:lang w:val="en-GB"/>
        </w:rPr>
      </w:pPr>
      <w:proofErr w:type="spellStart"/>
      <w:r w:rsidRPr="0044357E">
        <w:rPr>
          <w:color w:val="0070C0"/>
          <w:lang w:val="pt-PT"/>
        </w:rPr>
        <w:t>Thanks</w:t>
      </w:r>
      <w:proofErr w:type="spellEnd"/>
      <w:r w:rsidRPr="0044357E">
        <w:rPr>
          <w:color w:val="0070C0"/>
          <w:lang w:val="pt-PT"/>
        </w:rPr>
        <w:t xml:space="preserve"> for </w:t>
      </w:r>
      <w:proofErr w:type="spellStart"/>
      <w:r w:rsidRPr="0044357E">
        <w:rPr>
          <w:color w:val="0070C0"/>
          <w:lang w:val="pt-PT"/>
        </w:rPr>
        <w:t>the</w:t>
      </w:r>
      <w:proofErr w:type="spellEnd"/>
      <w:r w:rsidRPr="0044357E">
        <w:rPr>
          <w:color w:val="0070C0"/>
          <w:lang w:val="pt-PT"/>
        </w:rPr>
        <w:t xml:space="preserve"> </w:t>
      </w:r>
      <w:proofErr w:type="spellStart"/>
      <w:r w:rsidRPr="0044357E">
        <w:rPr>
          <w:color w:val="0070C0"/>
          <w:lang w:val="pt-PT"/>
        </w:rPr>
        <w:t>suggestion</w:t>
      </w:r>
      <w:proofErr w:type="spellEnd"/>
      <w:r w:rsidRPr="0044357E">
        <w:rPr>
          <w:color w:val="0070C0"/>
          <w:lang w:val="pt-PT"/>
        </w:rPr>
        <w:t xml:space="preserve">! </w:t>
      </w:r>
      <w:proofErr w:type="spellStart"/>
      <w:r w:rsidRPr="0044357E">
        <w:rPr>
          <w:color w:val="0070C0"/>
          <w:lang w:val="pt-PT"/>
        </w:rPr>
        <w:t>We</w:t>
      </w:r>
      <w:proofErr w:type="spellEnd"/>
      <w:r w:rsidRPr="0044357E">
        <w:rPr>
          <w:color w:val="0070C0"/>
          <w:lang w:val="pt-PT"/>
        </w:rPr>
        <w:t xml:space="preserve"> </w:t>
      </w:r>
      <w:proofErr w:type="spellStart"/>
      <w:r w:rsidRPr="0044357E">
        <w:rPr>
          <w:color w:val="0070C0"/>
          <w:lang w:val="pt-PT"/>
        </w:rPr>
        <w:t>have</w:t>
      </w:r>
      <w:proofErr w:type="spellEnd"/>
      <w:r w:rsidRPr="0044357E">
        <w:rPr>
          <w:color w:val="0070C0"/>
          <w:lang w:val="pt-PT"/>
        </w:rPr>
        <w:t xml:space="preserve"> </w:t>
      </w:r>
      <w:proofErr w:type="spellStart"/>
      <w:r w:rsidRPr="0044357E">
        <w:rPr>
          <w:color w:val="0070C0"/>
          <w:lang w:val="pt-PT"/>
        </w:rPr>
        <w:t>updated</w:t>
      </w:r>
      <w:proofErr w:type="spellEnd"/>
      <w:r w:rsidRPr="0044357E">
        <w:rPr>
          <w:color w:val="0070C0"/>
          <w:lang w:val="pt-PT"/>
        </w:rPr>
        <w:t xml:space="preserve"> </w:t>
      </w:r>
      <w:proofErr w:type="spellStart"/>
      <w:r w:rsidRPr="0044357E">
        <w:rPr>
          <w:color w:val="0070C0"/>
          <w:lang w:val="pt-PT"/>
        </w:rPr>
        <w:t>the</w:t>
      </w:r>
      <w:proofErr w:type="spellEnd"/>
      <w:r w:rsidRPr="0044357E">
        <w:rPr>
          <w:color w:val="0070C0"/>
          <w:lang w:val="pt-PT"/>
        </w:rPr>
        <w:t xml:space="preserve"> </w:t>
      </w:r>
      <w:proofErr w:type="spellStart"/>
      <w:r w:rsidRPr="0044357E">
        <w:rPr>
          <w:color w:val="0070C0"/>
          <w:lang w:val="pt-PT"/>
        </w:rPr>
        <w:t>title</w:t>
      </w:r>
      <w:proofErr w:type="spellEnd"/>
      <w:r w:rsidRPr="0044357E">
        <w:rPr>
          <w:color w:val="0070C0"/>
          <w:lang w:val="pt-PT"/>
        </w:rPr>
        <w:t xml:space="preserve"> </w:t>
      </w:r>
      <w:proofErr w:type="spellStart"/>
      <w:r w:rsidRPr="0044357E">
        <w:rPr>
          <w:color w:val="0070C0"/>
          <w:lang w:val="pt-PT"/>
        </w:rPr>
        <w:t>accordingly</w:t>
      </w:r>
      <w:proofErr w:type="spellEnd"/>
      <w:r w:rsidRPr="0044357E">
        <w:rPr>
          <w:color w:val="0070C0"/>
          <w:lang w:val="pt-PT"/>
        </w:rPr>
        <w:t>.</w:t>
      </w:r>
    </w:p>
    <w:p w14:paraId="1A426543" w14:textId="77777777" w:rsidR="000B5DAC" w:rsidRDefault="000B5DAC" w:rsidP="000B5DAC">
      <w:pPr>
        <w:jc w:val="both"/>
      </w:pPr>
    </w:p>
    <w:p w14:paraId="05200A0C" w14:textId="3F7F906B" w:rsidR="000B5DAC" w:rsidRDefault="000B5DAC" w:rsidP="000B5DAC">
      <w:pPr>
        <w:jc w:val="both"/>
      </w:pPr>
    </w:p>
    <w:p w14:paraId="3687C358" w14:textId="77777777" w:rsidR="000B5DAC" w:rsidRDefault="000B5DAC" w:rsidP="000B5DAC">
      <w:pPr>
        <w:numPr>
          <w:ilvl w:val="0"/>
          <w:numId w:val="3"/>
        </w:numPr>
        <w:jc w:val="both"/>
        <w:rPr>
          <w:b/>
        </w:rPr>
      </w:pPr>
      <w:r>
        <w:rPr>
          <w:b/>
        </w:rPr>
        <w:t>COMMENT / QUESTION</w:t>
      </w:r>
    </w:p>
    <w:p w14:paraId="115DC516" w14:textId="2C62F2A8" w:rsidR="000B5DAC" w:rsidRPr="000B5DAC" w:rsidRDefault="000B5DAC" w:rsidP="000B5DAC">
      <w:pPr>
        <w:rPr>
          <w:rFonts w:ascii="Times New Roman" w:eastAsia="Times New Roman" w:hAnsi="Times New Roman" w:cs="Times New Roman"/>
          <w:lang w:val="pt-PT" w:eastAsia="pt-PT"/>
        </w:rPr>
      </w:pPr>
      <w:r>
        <w:t>"</w:t>
      </w:r>
      <w:r w:rsidRPr="000B5DAC">
        <w:rPr>
          <w:rFonts w:ascii="Arial" w:eastAsia="Times New Roman" w:hAnsi="Arial" w:cs="Arial"/>
          <w:color w:val="0A0A0A"/>
          <w:sz w:val="20"/>
          <w:szCs w:val="20"/>
          <w:shd w:val="clear" w:color="auto" w:fill="FEFEFE"/>
          <w:lang w:val="en-US" w:eastAsia="pt-PT"/>
        </w:rPr>
        <w:t xml:space="preserve">Lines 40-41 state the following: "Biometrics is a particularly successful application of ML, with systems deployed worldwide reaching (and even surpassing) human-level performance". </w:t>
      </w:r>
      <w:r w:rsidRPr="000B5DAC">
        <w:rPr>
          <w:rFonts w:ascii="Arial" w:eastAsia="Times New Roman" w:hAnsi="Arial" w:cs="Arial"/>
          <w:color w:val="0A0A0A"/>
          <w:sz w:val="20"/>
          <w:szCs w:val="20"/>
          <w:shd w:val="clear" w:color="auto" w:fill="FEFEFE"/>
          <w:lang w:val="pt-PT" w:eastAsia="pt-PT"/>
        </w:rPr>
        <w:t xml:space="preserve">Some </w:t>
      </w:r>
      <w:proofErr w:type="spellStart"/>
      <w:r w:rsidRPr="000B5DAC">
        <w:rPr>
          <w:rFonts w:ascii="Arial" w:eastAsia="Times New Roman" w:hAnsi="Arial" w:cs="Arial"/>
          <w:color w:val="0A0A0A"/>
          <w:sz w:val="20"/>
          <w:szCs w:val="20"/>
          <w:shd w:val="clear" w:color="auto" w:fill="FEFEFE"/>
          <w:lang w:val="pt-PT" w:eastAsia="pt-PT"/>
        </w:rPr>
        <w:t>references</w:t>
      </w:r>
      <w:proofErr w:type="spellEnd"/>
      <w:r w:rsidRPr="000B5DAC">
        <w:rPr>
          <w:rFonts w:ascii="Arial" w:eastAsia="Times New Roman" w:hAnsi="Arial" w:cs="Arial"/>
          <w:color w:val="0A0A0A"/>
          <w:sz w:val="20"/>
          <w:szCs w:val="20"/>
          <w:shd w:val="clear" w:color="auto" w:fill="FEFEFE"/>
          <w:lang w:val="pt-PT" w:eastAsia="pt-PT"/>
        </w:rPr>
        <w:t xml:space="preserve"> </w:t>
      </w:r>
      <w:proofErr w:type="spellStart"/>
      <w:r w:rsidRPr="000B5DAC">
        <w:rPr>
          <w:rFonts w:ascii="Arial" w:eastAsia="Times New Roman" w:hAnsi="Arial" w:cs="Arial"/>
          <w:color w:val="0A0A0A"/>
          <w:sz w:val="20"/>
          <w:szCs w:val="20"/>
          <w:shd w:val="clear" w:color="auto" w:fill="FEFEFE"/>
          <w:lang w:val="pt-PT" w:eastAsia="pt-PT"/>
        </w:rPr>
        <w:t>seem</w:t>
      </w:r>
      <w:proofErr w:type="spellEnd"/>
      <w:r w:rsidRPr="000B5DAC">
        <w:rPr>
          <w:rFonts w:ascii="Arial" w:eastAsia="Times New Roman" w:hAnsi="Arial" w:cs="Arial"/>
          <w:color w:val="0A0A0A"/>
          <w:sz w:val="20"/>
          <w:szCs w:val="20"/>
          <w:shd w:val="clear" w:color="auto" w:fill="FEFEFE"/>
          <w:lang w:val="pt-PT" w:eastAsia="pt-PT"/>
        </w:rPr>
        <w:t xml:space="preserve"> </w:t>
      </w:r>
      <w:proofErr w:type="spellStart"/>
      <w:r w:rsidRPr="000B5DAC">
        <w:rPr>
          <w:rFonts w:ascii="Arial" w:eastAsia="Times New Roman" w:hAnsi="Arial" w:cs="Arial"/>
          <w:color w:val="0A0A0A"/>
          <w:sz w:val="20"/>
          <w:szCs w:val="20"/>
          <w:shd w:val="clear" w:color="auto" w:fill="FEFEFE"/>
          <w:lang w:val="pt-PT" w:eastAsia="pt-PT"/>
        </w:rPr>
        <w:t>appropriate</w:t>
      </w:r>
      <w:proofErr w:type="spellEnd"/>
      <w:r w:rsidRPr="000B5DAC">
        <w:rPr>
          <w:rFonts w:ascii="Arial" w:eastAsia="Times New Roman" w:hAnsi="Arial" w:cs="Arial"/>
          <w:color w:val="0A0A0A"/>
          <w:sz w:val="20"/>
          <w:szCs w:val="20"/>
          <w:shd w:val="clear" w:color="auto" w:fill="FEFEFE"/>
          <w:lang w:val="pt-PT" w:eastAsia="pt-PT"/>
        </w:rPr>
        <w:t xml:space="preserve"> to </w:t>
      </w:r>
      <w:proofErr w:type="spellStart"/>
      <w:r w:rsidRPr="000B5DAC">
        <w:rPr>
          <w:rFonts w:ascii="Arial" w:eastAsia="Times New Roman" w:hAnsi="Arial" w:cs="Arial"/>
          <w:color w:val="0A0A0A"/>
          <w:sz w:val="20"/>
          <w:szCs w:val="20"/>
          <w:shd w:val="clear" w:color="auto" w:fill="FEFEFE"/>
          <w:lang w:val="pt-PT" w:eastAsia="pt-PT"/>
        </w:rPr>
        <w:t>support</w:t>
      </w:r>
      <w:proofErr w:type="spellEnd"/>
      <w:r w:rsidRPr="000B5DAC">
        <w:rPr>
          <w:rFonts w:ascii="Arial" w:eastAsia="Times New Roman" w:hAnsi="Arial" w:cs="Arial"/>
          <w:color w:val="0A0A0A"/>
          <w:sz w:val="20"/>
          <w:szCs w:val="20"/>
          <w:shd w:val="clear" w:color="auto" w:fill="FEFEFE"/>
          <w:lang w:val="pt-PT" w:eastAsia="pt-PT"/>
        </w:rPr>
        <w:t xml:space="preserve"> </w:t>
      </w:r>
      <w:proofErr w:type="spellStart"/>
      <w:r w:rsidRPr="000B5DAC">
        <w:rPr>
          <w:rFonts w:ascii="Arial" w:eastAsia="Times New Roman" w:hAnsi="Arial" w:cs="Arial"/>
          <w:color w:val="0A0A0A"/>
          <w:sz w:val="20"/>
          <w:szCs w:val="20"/>
          <w:shd w:val="clear" w:color="auto" w:fill="FEFEFE"/>
          <w:lang w:val="pt-PT" w:eastAsia="pt-PT"/>
        </w:rPr>
        <w:t>this</w:t>
      </w:r>
      <w:proofErr w:type="spellEnd"/>
      <w:r w:rsidRPr="000B5DAC">
        <w:rPr>
          <w:rFonts w:ascii="Arial" w:eastAsia="Times New Roman" w:hAnsi="Arial" w:cs="Arial"/>
          <w:color w:val="0A0A0A"/>
          <w:sz w:val="20"/>
          <w:szCs w:val="20"/>
          <w:shd w:val="clear" w:color="auto" w:fill="FEFEFE"/>
          <w:lang w:val="pt-PT" w:eastAsia="pt-PT"/>
        </w:rPr>
        <w:t xml:space="preserve"> </w:t>
      </w:r>
      <w:proofErr w:type="spellStart"/>
      <w:r w:rsidRPr="000B5DAC">
        <w:rPr>
          <w:rFonts w:ascii="Arial" w:eastAsia="Times New Roman" w:hAnsi="Arial" w:cs="Arial"/>
          <w:color w:val="0A0A0A"/>
          <w:sz w:val="20"/>
          <w:szCs w:val="20"/>
          <w:shd w:val="clear" w:color="auto" w:fill="FEFEFE"/>
          <w:lang w:val="pt-PT" w:eastAsia="pt-PT"/>
        </w:rPr>
        <w:t>strong</w:t>
      </w:r>
      <w:proofErr w:type="spellEnd"/>
      <w:r w:rsidRPr="000B5DAC">
        <w:rPr>
          <w:rFonts w:ascii="Arial" w:eastAsia="Times New Roman" w:hAnsi="Arial" w:cs="Arial"/>
          <w:color w:val="0A0A0A"/>
          <w:sz w:val="20"/>
          <w:szCs w:val="20"/>
          <w:shd w:val="clear" w:color="auto" w:fill="FEFEFE"/>
          <w:lang w:val="pt-PT" w:eastAsia="pt-PT"/>
        </w:rPr>
        <w:t xml:space="preserve"> </w:t>
      </w:r>
      <w:proofErr w:type="spellStart"/>
      <w:r w:rsidRPr="000B5DAC">
        <w:rPr>
          <w:rFonts w:ascii="Arial" w:eastAsia="Times New Roman" w:hAnsi="Arial" w:cs="Arial"/>
          <w:color w:val="0A0A0A"/>
          <w:sz w:val="20"/>
          <w:szCs w:val="20"/>
          <w:shd w:val="clear" w:color="auto" w:fill="FEFEFE"/>
          <w:lang w:val="pt-PT" w:eastAsia="pt-PT"/>
        </w:rPr>
        <w:t>assertion</w:t>
      </w:r>
      <w:proofErr w:type="spellEnd"/>
      <w:r w:rsidR="009F6284">
        <w:rPr>
          <w:rFonts w:ascii="Arial" w:eastAsia="Times New Roman" w:hAnsi="Arial" w:cs="Arial"/>
          <w:color w:val="0A0A0A"/>
          <w:sz w:val="20"/>
          <w:szCs w:val="20"/>
          <w:shd w:val="clear" w:color="auto" w:fill="FEFEFE"/>
          <w:lang w:val="pt-PT" w:eastAsia="pt-PT"/>
        </w:rPr>
        <w:t>.</w:t>
      </w:r>
      <w:r w:rsidRPr="000B5DAC">
        <w:rPr>
          <w:lang w:val="en-US"/>
        </w:rPr>
        <w:t>”</w:t>
      </w:r>
    </w:p>
    <w:p w14:paraId="555EA6B8" w14:textId="77777777" w:rsidR="000B5DAC" w:rsidRPr="000B5DAC" w:rsidRDefault="000B5DAC" w:rsidP="000B5DAC">
      <w:pPr>
        <w:jc w:val="both"/>
        <w:rPr>
          <w:lang w:val="en-US"/>
        </w:rPr>
      </w:pPr>
    </w:p>
    <w:p w14:paraId="2B2ED6DB" w14:textId="77777777" w:rsidR="000B5DAC" w:rsidRDefault="000B5DAC" w:rsidP="000B5DAC">
      <w:pPr>
        <w:numPr>
          <w:ilvl w:val="0"/>
          <w:numId w:val="2"/>
        </w:numPr>
        <w:jc w:val="both"/>
        <w:rPr>
          <w:b/>
        </w:rPr>
      </w:pPr>
      <w:r>
        <w:rPr>
          <w:b/>
        </w:rPr>
        <w:t>ANSWER</w:t>
      </w:r>
    </w:p>
    <w:p w14:paraId="3EF56C9F" w14:textId="133681A4" w:rsidR="000B5DAC" w:rsidRPr="00AC591C" w:rsidRDefault="00AC591C" w:rsidP="000B5DAC">
      <w:pPr>
        <w:jc w:val="both"/>
        <w:rPr>
          <w:color w:val="0070C0"/>
          <w:lang w:val="pt-PT"/>
        </w:rPr>
      </w:pPr>
      <w:proofErr w:type="spellStart"/>
      <w:r w:rsidRPr="00AC591C">
        <w:rPr>
          <w:color w:val="0070C0"/>
          <w:lang w:val="pt-PT"/>
        </w:rPr>
        <w:t>We</w:t>
      </w:r>
      <w:proofErr w:type="spellEnd"/>
      <w:r>
        <w:rPr>
          <w:color w:val="0070C0"/>
          <w:lang w:val="pt-PT"/>
        </w:rPr>
        <w:t xml:space="preserve"> </w:t>
      </w:r>
      <w:proofErr w:type="spellStart"/>
      <w:r>
        <w:rPr>
          <w:color w:val="0070C0"/>
          <w:lang w:val="pt-PT"/>
        </w:rPr>
        <w:t>have</w:t>
      </w:r>
      <w:proofErr w:type="spellEnd"/>
      <w:r>
        <w:rPr>
          <w:color w:val="0070C0"/>
          <w:lang w:val="pt-PT"/>
        </w:rPr>
        <w:t xml:space="preserve"> </w:t>
      </w:r>
      <w:proofErr w:type="spellStart"/>
      <w:r>
        <w:rPr>
          <w:color w:val="0070C0"/>
          <w:lang w:val="pt-PT"/>
        </w:rPr>
        <w:t>added</w:t>
      </w:r>
      <w:proofErr w:type="spellEnd"/>
      <w:r>
        <w:rPr>
          <w:color w:val="0070C0"/>
          <w:lang w:val="pt-PT"/>
        </w:rPr>
        <w:t xml:space="preserve"> a </w:t>
      </w:r>
      <w:proofErr w:type="spellStart"/>
      <w:r>
        <w:rPr>
          <w:color w:val="0070C0"/>
          <w:lang w:val="pt-PT"/>
        </w:rPr>
        <w:t>number</w:t>
      </w:r>
      <w:proofErr w:type="spellEnd"/>
      <w:r>
        <w:rPr>
          <w:color w:val="0070C0"/>
          <w:lang w:val="pt-PT"/>
        </w:rPr>
        <w:t xml:space="preserve"> </w:t>
      </w:r>
      <w:proofErr w:type="spellStart"/>
      <w:r>
        <w:rPr>
          <w:color w:val="0070C0"/>
          <w:lang w:val="pt-PT"/>
        </w:rPr>
        <w:t>of</w:t>
      </w:r>
      <w:proofErr w:type="spellEnd"/>
      <w:r>
        <w:rPr>
          <w:color w:val="0070C0"/>
          <w:lang w:val="pt-PT"/>
        </w:rPr>
        <w:t xml:space="preserve"> </w:t>
      </w:r>
      <w:proofErr w:type="spellStart"/>
      <w:r>
        <w:rPr>
          <w:color w:val="0070C0"/>
          <w:lang w:val="pt-PT"/>
        </w:rPr>
        <w:t>relevant</w:t>
      </w:r>
      <w:proofErr w:type="spellEnd"/>
      <w:r>
        <w:rPr>
          <w:color w:val="0070C0"/>
          <w:lang w:val="pt-PT"/>
        </w:rPr>
        <w:t xml:space="preserve"> </w:t>
      </w:r>
      <w:proofErr w:type="spellStart"/>
      <w:r>
        <w:rPr>
          <w:color w:val="0070C0"/>
          <w:lang w:val="pt-PT"/>
        </w:rPr>
        <w:t>citations</w:t>
      </w:r>
      <w:proofErr w:type="spellEnd"/>
      <w:r>
        <w:rPr>
          <w:color w:val="0070C0"/>
          <w:lang w:val="pt-PT"/>
        </w:rPr>
        <w:t xml:space="preserve"> </w:t>
      </w:r>
      <w:proofErr w:type="spellStart"/>
      <w:r>
        <w:rPr>
          <w:color w:val="0070C0"/>
          <w:lang w:val="pt-PT"/>
        </w:rPr>
        <w:t>that</w:t>
      </w:r>
      <w:proofErr w:type="spellEnd"/>
      <w:r>
        <w:rPr>
          <w:color w:val="0070C0"/>
          <w:lang w:val="pt-PT"/>
        </w:rPr>
        <w:t xml:space="preserve"> </w:t>
      </w:r>
      <w:proofErr w:type="spellStart"/>
      <w:r>
        <w:rPr>
          <w:color w:val="0070C0"/>
          <w:lang w:val="pt-PT"/>
        </w:rPr>
        <w:t>support</w:t>
      </w:r>
      <w:proofErr w:type="spellEnd"/>
      <w:r>
        <w:rPr>
          <w:color w:val="0070C0"/>
          <w:lang w:val="pt-PT"/>
        </w:rPr>
        <w:t xml:space="preserve"> </w:t>
      </w:r>
      <w:proofErr w:type="spellStart"/>
      <w:r>
        <w:rPr>
          <w:color w:val="0070C0"/>
          <w:lang w:val="pt-PT"/>
        </w:rPr>
        <w:t>said</w:t>
      </w:r>
      <w:proofErr w:type="spellEnd"/>
      <w:r>
        <w:rPr>
          <w:color w:val="0070C0"/>
          <w:lang w:val="pt-PT"/>
        </w:rPr>
        <w:t xml:space="preserve"> </w:t>
      </w:r>
      <w:proofErr w:type="spellStart"/>
      <w:r>
        <w:rPr>
          <w:color w:val="0070C0"/>
          <w:lang w:val="pt-PT"/>
        </w:rPr>
        <w:t>statement</w:t>
      </w:r>
      <w:proofErr w:type="spellEnd"/>
      <w:r>
        <w:rPr>
          <w:color w:val="0070C0"/>
          <w:lang w:val="pt-PT"/>
        </w:rPr>
        <w:t>.</w:t>
      </w:r>
    </w:p>
    <w:p w14:paraId="1BD431D0" w14:textId="79339FFC" w:rsidR="000B5DAC" w:rsidRDefault="000B5DAC" w:rsidP="000B5DAC">
      <w:pPr>
        <w:jc w:val="both"/>
      </w:pPr>
    </w:p>
    <w:p w14:paraId="4C8D8C38" w14:textId="6D491BFB" w:rsidR="000B5DAC" w:rsidRDefault="000B5DAC" w:rsidP="000B5DAC">
      <w:pPr>
        <w:jc w:val="both"/>
      </w:pPr>
    </w:p>
    <w:p w14:paraId="6739BC4D" w14:textId="77777777" w:rsidR="000B5DAC" w:rsidRDefault="000B5DAC" w:rsidP="000B5DAC">
      <w:pPr>
        <w:numPr>
          <w:ilvl w:val="0"/>
          <w:numId w:val="3"/>
        </w:numPr>
        <w:jc w:val="both"/>
        <w:rPr>
          <w:b/>
        </w:rPr>
      </w:pPr>
      <w:r>
        <w:rPr>
          <w:b/>
        </w:rPr>
        <w:t>COMMENT / QUESTION</w:t>
      </w:r>
    </w:p>
    <w:p w14:paraId="2CF9BB21" w14:textId="56049697" w:rsidR="000B5DAC" w:rsidRPr="000B5DAC" w:rsidRDefault="000B5DAC" w:rsidP="000B5DAC">
      <w:pPr>
        <w:rPr>
          <w:rFonts w:ascii="Arial" w:eastAsia="Times New Roman" w:hAnsi="Arial" w:cs="Arial"/>
          <w:color w:val="0A0A0A"/>
          <w:sz w:val="20"/>
          <w:szCs w:val="20"/>
          <w:shd w:val="clear" w:color="auto" w:fill="FEFEFE"/>
          <w:lang w:val="en-US" w:eastAsia="pt-PT"/>
        </w:rPr>
      </w:pPr>
      <w:r>
        <w:t>"</w:t>
      </w:r>
      <w:r w:rsidRPr="000B5DAC">
        <w:rPr>
          <w:rFonts w:ascii="Arial" w:eastAsia="Times New Roman" w:hAnsi="Arial" w:cs="Arial"/>
          <w:color w:val="0A0A0A"/>
          <w:sz w:val="20"/>
          <w:szCs w:val="20"/>
          <w:shd w:val="clear" w:color="auto" w:fill="FEFEFE"/>
          <w:lang w:val="en-US" w:eastAsia="pt-PT"/>
        </w:rPr>
        <w:t>There appear to be not many systematic studies on the topic, but perhaps the authors can find additional value for Chapter 2 using the following query</w:t>
      </w:r>
      <w:r>
        <w:rPr>
          <w:rFonts w:ascii="Arial" w:eastAsia="Times New Roman" w:hAnsi="Arial" w:cs="Arial"/>
          <w:color w:val="0A0A0A"/>
          <w:sz w:val="20"/>
          <w:szCs w:val="20"/>
          <w:shd w:val="clear" w:color="auto" w:fill="FEFEFE"/>
          <w:lang w:val="en-US" w:eastAsia="pt-PT"/>
        </w:rPr>
        <w:t>: (…)</w:t>
      </w:r>
      <w:r w:rsidR="009F6284">
        <w:rPr>
          <w:rFonts w:ascii="Arial" w:eastAsia="Times New Roman" w:hAnsi="Arial" w:cs="Arial"/>
          <w:color w:val="0A0A0A"/>
          <w:sz w:val="20"/>
          <w:szCs w:val="20"/>
          <w:shd w:val="clear" w:color="auto" w:fill="FEFEFE"/>
          <w:lang w:val="en-US" w:eastAsia="pt-PT"/>
        </w:rPr>
        <w:t>.</w:t>
      </w:r>
      <w:r w:rsidRPr="000B5DAC">
        <w:rPr>
          <w:lang w:val="en-US"/>
        </w:rPr>
        <w:t>”</w:t>
      </w:r>
    </w:p>
    <w:p w14:paraId="038C9CB6" w14:textId="77777777" w:rsidR="000B5DAC" w:rsidRPr="000B5DAC" w:rsidRDefault="000B5DAC" w:rsidP="000B5DAC">
      <w:pPr>
        <w:jc w:val="both"/>
        <w:rPr>
          <w:lang w:val="en-US"/>
        </w:rPr>
      </w:pPr>
    </w:p>
    <w:p w14:paraId="44649CAD" w14:textId="77777777" w:rsidR="000B5DAC" w:rsidRDefault="000B5DAC" w:rsidP="000B5DAC">
      <w:pPr>
        <w:numPr>
          <w:ilvl w:val="0"/>
          <w:numId w:val="2"/>
        </w:numPr>
        <w:jc w:val="both"/>
        <w:rPr>
          <w:b/>
        </w:rPr>
      </w:pPr>
      <w:r>
        <w:rPr>
          <w:b/>
        </w:rPr>
        <w:t>ANSWER</w:t>
      </w:r>
    </w:p>
    <w:p w14:paraId="4E4B9FDA" w14:textId="6C885BC7" w:rsidR="000B5DAC" w:rsidRDefault="000406BA" w:rsidP="000B5DAC">
      <w:pPr>
        <w:jc w:val="both"/>
        <w:rPr>
          <w:color w:val="0070C0"/>
          <w:lang w:val="pt-PT"/>
        </w:rPr>
      </w:pPr>
      <w:proofErr w:type="spellStart"/>
      <w:r>
        <w:rPr>
          <w:color w:val="0070C0"/>
          <w:lang w:val="pt-PT"/>
        </w:rPr>
        <w:t>The</w:t>
      </w:r>
      <w:proofErr w:type="spellEnd"/>
      <w:r>
        <w:rPr>
          <w:color w:val="0070C0"/>
          <w:lang w:val="pt-PT"/>
        </w:rPr>
        <w:t xml:space="preserve"> </w:t>
      </w:r>
      <w:proofErr w:type="spellStart"/>
      <w:r>
        <w:rPr>
          <w:color w:val="0070C0"/>
          <w:lang w:val="pt-PT"/>
        </w:rPr>
        <w:t>paper</w:t>
      </w:r>
      <w:proofErr w:type="spellEnd"/>
      <w:r>
        <w:rPr>
          <w:color w:val="0070C0"/>
          <w:lang w:val="pt-PT"/>
        </w:rPr>
        <w:t xml:space="preserve"> </w:t>
      </w:r>
      <w:proofErr w:type="spellStart"/>
      <w:r>
        <w:rPr>
          <w:color w:val="0070C0"/>
          <w:lang w:val="pt-PT"/>
        </w:rPr>
        <w:t>mentioned</w:t>
      </w:r>
      <w:proofErr w:type="spellEnd"/>
      <w:r>
        <w:rPr>
          <w:color w:val="0070C0"/>
          <w:lang w:val="pt-PT"/>
        </w:rPr>
        <w:t xml:space="preserve"> </w:t>
      </w:r>
      <w:proofErr w:type="spellStart"/>
      <w:r>
        <w:rPr>
          <w:color w:val="0070C0"/>
          <w:lang w:val="pt-PT"/>
        </w:rPr>
        <w:t>has</w:t>
      </w:r>
      <w:proofErr w:type="spellEnd"/>
      <w:r>
        <w:rPr>
          <w:color w:val="0070C0"/>
          <w:lang w:val="pt-PT"/>
        </w:rPr>
        <w:t xml:space="preserve"> some </w:t>
      </w:r>
      <w:proofErr w:type="spellStart"/>
      <w:r>
        <w:rPr>
          <w:color w:val="0070C0"/>
          <w:lang w:val="pt-PT"/>
        </w:rPr>
        <w:t>really</w:t>
      </w:r>
      <w:proofErr w:type="spellEnd"/>
      <w:r>
        <w:rPr>
          <w:color w:val="0070C0"/>
          <w:lang w:val="pt-PT"/>
        </w:rPr>
        <w:t xml:space="preserve"> </w:t>
      </w:r>
      <w:proofErr w:type="spellStart"/>
      <w:r>
        <w:rPr>
          <w:color w:val="0070C0"/>
          <w:lang w:val="pt-PT"/>
        </w:rPr>
        <w:t>interesting</w:t>
      </w:r>
      <w:proofErr w:type="spellEnd"/>
      <w:r>
        <w:rPr>
          <w:color w:val="0070C0"/>
          <w:lang w:val="pt-PT"/>
        </w:rPr>
        <w:t xml:space="preserve"> </w:t>
      </w:r>
      <w:proofErr w:type="spellStart"/>
      <w:r>
        <w:rPr>
          <w:color w:val="0070C0"/>
          <w:lang w:val="pt-PT"/>
        </w:rPr>
        <w:t>points</w:t>
      </w:r>
      <w:proofErr w:type="spellEnd"/>
      <w:r>
        <w:rPr>
          <w:color w:val="0070C0"/>
          <w:lang w:val="pt-PT"/>
        </w:rPr>
        <w:t xml:space="preserve"> as to </w:t>
      </w:r>
      <w:proofErr w:type="spellStart"/>
      <w:r>
        <w:rPr>
          <w:color w:val="0070C0"/>
          <w:lang w:val="pt-PT"/>
        </w:rPr>
        <w:t>how</w:t>
      </w:r>
      <w:proofErr w:type="spellEnd"/>
      <w:r>
        <w:rPr>
          <w:color w:val="0070C0"/>
          <w:lang w:val="pt-PT"/>
        </w:rPr>
        <w:t xml:space="preserve"> </w:t>
      </w:r>
      <w:proofErr w:type="spellStart"/>
      <w:r>
        <w:rPr>
          <w:color w:val="0070C0"/>
          <w:lang w:val="pt-PT"/>
        </w:rPr>
        <w:t>we</w:t>
      </w:r>
      <w:proofErr w:type="spellEnd"/>
      <w:r>
        <w:rPr>
          <w:color w:val="0070C0"/>
          <w:lang w:val="pt-PT"/>
        </w:rPr>
        <w:t xml:space="preserve"> can </w:t>
      </w:r>
      <w:proofErr w:type="spellStart"/>
      <w:r>
        <w:rPr>
          <w:color w:val="0070C0"/>
          <w:lang w:val="pt-PT"/>
        </w:rPr>
        <w:t>categori</w:t>
      </w:r>
      <w:r w:rsidR="007D554B">
        <w:rPr>
          <w:color w:val="0070C0"/>
          <w:lang w:val="pt-PT"/>
        </w:rPr>
        <w:t>s</w:t>
      </w:r>
      <w:r>
        <w:rPr>
          <w:color w:val="0070C0"/>
          <w:lang w:val="pt-PT"/>
        </w:rPr>
        <w:t>e</w:t>
      </w:r>
      <w:proofErr w:type="spellEnd"/>
      <w:r>
        <w:rPr>
          <w:color w:val="0070C0"/>
          <w:lang w:val="pt-PT"/>
        </w:rPr>
        <w:t xml:space="preserve"> </w:t>
      </w:r>
      <w:proofErr w:type="spellStart"/>
      <w:r>
        <w:rPr>
          <w:color w:val="0070C0"/>
          <w:lang w:val="pt-PT"/>
        </w:rPr>
        <w:t>Interpretability</w:t>
      </w:r>
      <w:proofErr w:type="spellEnd"/>
      <w:r>
        <w:rPr>
          <w:color w:val="0070C0"/>
          <w:lang w:val="pt-PT"/>
        </w:rPr>
        <w:t xml:space="preserve">. </w:t>
      </w:r>
      <w:proofErr w:type="spellStart"/>
      <w:r>
        <w:rPr>
          <w:color w:val="0070C0"/>
          <w:lang w:val="pt-PT"/>
        </w:rPr>
        <w:t>According</w:t>
      </w:r>
      <w:proofErr w:type="spellEnd"/>
      <w:r>
        <w:rPr>
          <w:color w:val="0070C0"/>
          <w:lang w:val="pt-PT"/>
        </w:rPr>
        <w:t xml:space="preserve"> to </w:t>
      </w:r>
      <w:proofErr w:type="spellStart"/>
      <w:r w:rsidR="00E81260">
        <w:rPr>
          <w:color w:val="0070C0"/>
          <w:lang w:val="pt-PT"/>
        </w:rPr>
        <w:t>the</w:t>
      </w:r>
      <w:proofErr w:type="spellEnd"/>
      <w:r w:rsidR="00E81260">
        <w:rPr>
          <w:color w:val="0070C0"/>
          <w:lang w:val="pt-PT"/>
        </w:rPr>
        <w:t xml:space="preserve"> </w:t>
      </w:r>
      <w:proofErr w:type="spellStart"/>
      <w:r>
        <w:rPr>
          <w:color w:val="0070C0"/>
          <w:lang w:val="pt-PT"/>
        </w:rPr>
        <w:t>scale</w:t>
      </w:r>
      <w:proofErr w:type="spellEnd"/>
      <w:r>
        <w:rPr>
          <w:color w:val="0070C0"/>
          <w:lang w:val="pt-PT"/>
        </w:rPr>
        <w:t xml:space="preserve"> </w:t>
      </w:r>
      <w:proofErr w:type="spellStart"/>
      <w:r>
        <w:rPr>
          <w:color w:val="0070C0"/>
          <w:lang w:val="pt-PT"/>
        </w:rPr>
        <w:t>presented</w:t>
      </w:r>
      <w:proofErr w:type="spellEnd"/>
      <w:r>
        <w:rPr>
          <w:color w:val="0070C0"/>
          <w:lang w:val="pt-PT"/>
        </w:rPr>
        <w:t xml:space="preserve"> </w:t>
      </w:r>
      <w:r w:rsidR="00E81260">
        <w:rPr>
          <w:color w:val="0070C0"/>
          <w:lang w:val="pt-PT"/>
        </w:rPr>
        <w:t>in</w:t>
      </w:r>
      <w:r>
        <w:rPr>
          <w:color w:val="0070C0"/>
          <w:lang w:val="pt-PT"/>
        </w:rPr>
        <w:t xml:space="preserve"> </w:t>
      </w:r>
      <w:proofErr w:type="spellStart"/>
      <w:r>
        <w:rPr>
          <w:color w:val="0070C0"/>
          <w:lang w:val="pt-PT"/>
        </w:rPr>
        <w:t>that</w:t>
      </w:r>
      <w:proofErr w:type="spellEnd"/>
      <w:r>
        <w:rPr>
          <w:color w:val="0070C0"/>
          <w:lang w:val="pt-PT"/>
        </w:rPr>
        <w:t xml:space="preserve"> </w:t>
      </w:r>
      <w:proofErr w:type="spellStart"/>
      <w:r w:rsidR="00E81260">
        <w:rPr>
          <w:color w:val="0070C0"/>
          <w:lang w:val="pt-PT"/>
        </w:rPr>
        <w:t>paper</w:t>
      </w:r>
      <w:proofErr w:type="spellEnd"/>
      <w:r>
        <w:rPr>
          <w:color w:val="0070C0"/>
          <w:lang w:val="pt-PT"/>
        </w:rPr>
        <w:t xml:space="preserve">, </w:t>
      </w:r>
      <w:proofErr w:type="spellStart"/>
      <w:r>
        <w:rPr>
          <w:color w:val="0070C0"/>
          <w:lang w:val="pt-PT"/>
        </w:rPr>
        <w:t>we</w:t>
      </w:r>
      <w:proofErr w:type="spellEnd"/>
      <w:r>
        <w:rPr>
          <w:color w:val="0070C0"/>
          <w:lang w:val="pt-PT"/>
        </w:rPr>
        <w:t xml:space="preserve"> </w:t>
      </w:r>
      <w:proofErr w:type="spellStart"/>
      <w:r>
        <w:rPr>
          <w:color w:val="0070C0"/>
          <w:lang w:val="pt-PT"/>
        </w:rPr>
        <w:t>have</w:t>
      </w:r>
      <w:proofErr w:type="spellEnd"/>
      <w:r>
        <w:rPr>
          <w:color w:val="0070C0"/>
          <w:lang w:val="pt-PT"/>
        </w:rPr>
        <w:t xml:space="preserve"> </w:t>
      </w:r>
      <w:proofErr w:type="spellStart"/>
      <w:r>
        <w:rPr>
          <w:color w:val="0070C0"/>
          <w:lang w:val="pt-PT"/>
        </w:rPr>
        <w:t>updated</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description</w:t>
      </w:r>
      <w:proofErr w:type="spellEnd"/>
      <w:r>
        <w:rPr>
          <w:color w:val="0070C0"/>
          <w:lang w:val="pt-PT"/>
        </w:rPr>
        <w:t xml:space="preserve"> </w:t>
      </w:r>
      <w:proofErr w:type="spellStart"/>
      <w:r>
        <w:rPr>
          <w:color w:val="0070C0"/>
          <w:lang w:val="pt-PT"/>
        </w:rPr>
        <w:t>of</w:t>
      </w:r>
      <w:proofErr w:type="spellEnd"/>
      <w:r>
        <w:rPr>
          <w:color w:val="0070C0"/>
          <w:lang w:val="pt-PT"/>
        </w:rPr>
        <w:t xml:space="preserve"> </w:t>
      </w:r>
      <w:proofErr w:type="spellStart"/>
      <w:r>
        <w:rPr>
          <w:color w:val="0070C0"/>
          <w:lang w:val="pt-PT"/>
        </w:rPr>
        <w:t>our</w:t>
      </w:r>
      <w:proofErr w:type="spellEnd"/>
      <w:r>
        <w:rPr>
          <w:color w:val="0070C0"/>
          <w:lang w:val="pt-PT"/>
        </w:rPr>
        <w:t xml:space="preserve"> </w:t>
      </w:r>
      <w:proofErr w:type="spellStart"/>
      <w:r>
        <w:rPr>
          <w:color w:val="0070C0"/>
          <w:lang w:val="pt-PT"/>
        </w:rPr>
        <w:t>method</w:t>
      </w:r>
      <w:proofErr w:type="spellEnd"/>
      <w:r>
        <w:rPr>
          <w:color w:val="0070C0"/>
          <w:lang w:val="pt-PT"/>
        </w:rPr>
        <w:t xml:space="preserve"> to </w:t>
      </w:r>
      <w:proofErr w:type="spellStart"/>
      <w:r>
        <w:rPr>
          <w:color w:val="0070C0"/>
          <w:lang w:val="pt-PT"/>
        </w:rPr>
        <w:t>include</w:t>
      </w:r>
      <w:proofErr w:type="spellEnd"/>
      <w:r>
        <w:rPr>
          <w:color w:val="0070C0"/>
          <w:lang w:val="pt-PT"/>
        </w:rPr>
        <w:t xml:space="preserve"> </w:t>
      </w:r>
      <w:r w:rsidR="00E81260">
        <w:rPr>
          <w:color w:val="0070C0"/>
          <w:lang w:val="pt-PT"/>
        </w:rPr>
        <w:t xml:space="preserve">a </w:t>
      </w:r>
      <w:proofErr w:type="spellStart"/>
      <w:r>
        <w:rPr>
          <w:color w:val="0070C0"/>
          <w:lang w:val="pt-PT"/>
        </w:rPr>
        <w:t>view</w:t>
      </w:r>
      <w:proofErr w:type="spellEnd"/>
      <w:r>
        <w:rPr>
          <w:color w:val="0070C0"/>
          <w:lang w:val="pt-PT"/>
        </w:rPr>
        <w:t xml:space="preserve"> </w:t>
      </w:r>
      <w:proofErr w:type="spellStart"/>
      <w:r>
        <w:rPr>
          <w:color w:val="0070C0"/>
          <w:lang w:val="pt-PT"/>
        </w:rPr>
        <w:t>on</w:t>
      </w:r>
      <w:proofErr w:type="spellEnd"/>
      <w:r>
        <w:rPr>
          <w:color w:val="0070C0"/>
          <w:lang w:val="pt-PT"/>
        </w:rPr>
        <w:t xml:space="preserve"> </w:t>
      </w:r>
      <w:proofErr w:type="spellStart"/>
      <w:r>
        <w:rPr>
          <w:color w:val="0070C0"/>
          <w:lang w:val="pt-PT"/>
        </w:rPr>
        <w:t>where</w:t>
      </w:r>
      <w:proofErr w:type="spellEnd"/>
      <w:r>
        <w:rPr>
          <w:color w:val="0070C0"/>
          <w:lang w:val="pt-PT"/>
        </w:rPr>
        <w:t xml:space="preserve"> w</w:t>
      </w:r>
      <w:proofErr w:type="spellStart"/>
      <w:r>
        <w:rPr>
          <w:color w:val="0070C0"/>
          <w:lang w:val="pt-PT"/>
        </w:rPr>
        <w:t>e</w:t>
      </w:r>
      <w:proofErr w:type="spellEnd"/>
      <w:r>
        <w:rPr>
          <w:color w:val="0070C0"/>
          <w:lang w:val="pt-PT"/>
        </w:rPr>
        <w:t xml:space="preserve"> </w:t>
      </w:r>
      <w:proofErr w:type="spellStart"/>
      <w:r>
        <w:rPr>
          <w:color w:val="0070C0"/>
          <w:lang w:val="pt-PT"/>
        </w:rPr>
        <w:t>place</w:t>
      </w:r>
      <w:proofErr w:type="spellEnd"/>
      <w:r>
        <w:rPr>
          <w:color w:val="0070C0"/>
          <w:lang w:val="pt-PT"/>
        </w:rPr>
        <w:t xml:space="preserve"> </w:t>
      </w:r>
      <w:proofErr w:type="spellStart"/>
      <w:r>
        <w:rPr>
          <w:color w:val="0070C0"/>
          <w:lang w:val="pt-PT"/>
        </w:rPr>
        <w:t>it</w:t>
      </w:r>
      <w:proofErr w:type="spellEnd"/>
      <w:r>
        <w:rPr>
          <w:color w:val="0070C0"/>
          <w:lang w:val="pt-PT"/>
        </w:rPr>
        <w:t xml:space="preserve"> in </w:t>
      </w:r>
      <w:proofErr w:type="spellStart"/>
      <w:r>
        <w:rPr>
          <w:color w:val="0070C0"/>
          <w:lang w:val="pt-PT"/>
        </w:rPr>
        <w:t>said</w:t>
      </w:r>
      <w:proofErr w:type="spellEnd"/>
      <w:r>
        <w:rPr>
          <w:color w:val="0070C0"/>
          <w:lang w:val="pt-PT"/>
        </w:rPr>
        <w:t xml:space="preserve"> </w:t>
      </w:r>
      <w:proofErr w:type="spellStart"/>
      <w:r>
        <w:rPr>
          <w:color w:val="0070C0"/>
          <w:lang w:val="pt-PT"/>
        </w:rPr>
        <w:t>scale</w:t>
      </w:r>
      <w:proofErr w:type="spellEnd"/>
      <w:r>
        <w:rPr>
          <w:color w:val="0070C0"/>
          <w:lang w:val="pt-PT"/>
        </w:rPr>
        <w:t xml:space="preserve">, as </w:t>
      </w:r>
      <w:proofErr w:type="spellStart"/>
      <w:r>
        <w:rPr>
          <w:color w:val="0070C0"/>
          <w:lang w:val="pt-PT"/>
        </w:rPr>
        <w:t>well</w:t>
      </w:r>
      <w:proofErr w:type="spellEnd"/>
      <w:r>
        <w:rPr>
          <w:color w:val="0070C0"/>
          <w:lang w:val="pt-PT"/>
        </w:rPr>
        <w:t xml:space="preserve"> as</w:t>
      </w:r>
      <w:r w:rsidR="00E81260">
        <w:rPr>
          <w:color w:val="0070C0"/>
          <w:lang w:val="pt-PT"/>
        </w:rPr>
        <w:t>,</w:t>
      </w:r>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properties</w:t>
      </w:r>
      <w:proofErr w:type="spellEnd"/>
      <w:r>
        <w:rPr>
          <w:color w:val="0070C0"/>
          <w:lang w:val="pt-PT"/>
        </w:rPr>
        <w:t xml:space="preserve"> </w:t>
      </w:r>
      <w:proofErr w:type="spellStart"/>
      <w:r>
        <w:rPr>
          <w:color w:val="0070C0"/>
          <w:lang w:val="pt-PT"/>
        </w:rPr>
        <w:t>mentioned</w:t>
      </w:r>
      <w:proofErr w:type="spellEnd"/>
      <w:r>
        <w:rPr>
          <w:color w:val="0070C0"/>
          <w:lang w:val="pt-PT"/>
        </w:rPr>
        <w:t xml:space="preserve"> in </w:t>
      </w:r>
      <w:proofErr w:type="spellStart"/>
      <w:r>
        <w:rPr>
          <w:color w:val="0070C0"/>
          <w:lang w:val="pt-PT"/>
        </w:rPr>
        <w:t>section</w:t>
      </w:r>
      <w:proofErr w:type="spellEnd"/>
      <w:r>
        <w:rPr>
          <w:color w:val="0070C0"/>
          <w:lang w:val="pt-PT"/>
        </w:rPr>
        <w:t xml:space="preserve"> 2 </w:t>
      </w:r>
      <w:proofErr w:type="spellStart"/>
      <w:r>
        <w:rPr>
          <w:color w:val="0070C0"/>
          <w:lang w:val="pt-PT"/>
        </w:rPr>
        <w:t>that</w:t>
      </w:r>
      <w:proofErr w:type="spellEnd"/>
      <w:r>
        <w:rPr>
          <w:color w:val="0070C0"/>
          <w:lang w:val="pt-PT"/>
        </w:rPr>
        <w:t xml:space="preserve"> our s</w:t>
      </w:r>
      <w:proofErr w:type="spellStart"/>
      <w:r>
        <w:rPr>
          <w:color w:val="0070C0"/>
          <w:lang w:val="pt-PT"/>
        </w:rPr>
        <w:t>olution</w:t>
      </w:r>
      <w:proofErr w:type="spellEnd"/>
      <w:r>
        <w:rPr>
          <w:color w:val="0070C0"/>
          <w:lang w:val="pt-PT"/>
        </w:rPr>
        <w:t xml:space="preserve"> </w:t>
      </w:r>
      <w:proofErr w:type="spellStart"/>
      <w:r>
        <w:rPr>
          <w:color w:val="0070C0"/>
          <w:lang w:val="pt-PT"/>
        </w:rPr>
        <w:t>comprises</w:t>
      </w:r>
      <w:proofErr w:type="spellEnd"/>
      <w:r>
        <w:rPr>
          <w:color w:val="0070C0"/>
          <w:lang w:val="pt-PT"/>
        </w:rPr>
        <w:t>.</w:t>
      </w:r>
    </w:p>
    <w:p w14:paraId="409ABEA5" w14:textId="77777777" w:rsidR="000406BA" w:rsidRDefault="000406BA" w:rsidP="000B5DAC">
      <w:pPr>
        <w:jc w:val="both"/>
      </w:pPr>
    </w:p>
    <w:p w14:paraId="2CDE7E82" w14:textId="6EA81BAA" w:rsidR="000B5DAC" w:rsidRDefault="000B5DAC" w:rsidP="000B5DAC">
      <w:pPr>
        <w:jc w:val="both"/>
      </w:pPr>
    </w:p>
    <w:p w14:paraId="4CAFA97F" w14:textId="77777777" w:rsidR="000B5DAC" w:rsidRDefault="000B5DAC" w:rsidP="000B5DAC">
      <w:pPr>
        <w:numPr>
          <w:ilvl w:val="0"/>
          <w:numId w:val="3"/>
        </w:numPr>
        <w:jc w:val="both"/>
        <w:rPr>
          <w:b/>
        </w:rPr>
      </w:pPr>
      <w:r>
        <w:rPr>
          <w:b/>
        </w:rPr>
        <w:t>COMMENT / QUESTION</w:t>
      </w:r>
    </w:p>
    <w:p w14:paraId="0A064C4D" w14:textId="3DFAABF8" w:rsidR="000B5DAC" w:rsidRPr="000B5DAC" w:rsidRDefault="000B5DAC" w:rsidP="000B5DAC">
      <w:pPr>
        <w:rPr>
          <w:rFonts w:ascii="Arial" w:eastAsia="Times New Roman" w:hAnsi="Arial" w:cs="Arial"/>
          <w:color w:val="0A0A0A"/>
          <w:sz w:val="20"/>
          <w:szCs w:val="20"/>
          <w:shd w:val="clear" w:color="auto" w:fill="FEFEFE"/>
          <w:lang w:val="en-US" w:eastAsia="pt-PT"/>
        </w:rPr>
      </w:pPr>
      <w:r>
        <w:t>"</w:t>
      </w:r>
      <w:r w:rsidRPr="000B5DAC">
        <w:rPr>
          <w:rFonts w:ascii="Arial" w:eastAsia="Times New Roman" w:hAnsi="Arial" w:cs="Arial"/>
          <w:color w:val="0A0A0A"/>
          <w:sz w:val="20"/>
          <w:szCs w:val="20"/>
          <w:shd w:val="clear" w:color="auto" w:fill="FEFEFE"/>
          <w:lang w:val="en-US" w:eastAsia="pt-PT"/>
        </w:rPr>
        <w:t>Lines 217-219 talk about "competitive performance numbers with regard to state-of-the-art methods" from previous work. It is convenient to present these numerical results again in this paper, not only to refer to the previous work</w:t>
      </w:r>
      <w:r w:rsidRPr="000B5DAC">
        <w:rPr>
          <w:rFonts w:ascii="Arial" w:eastAsia="Times New Roman" w:hAnsi="Arial" w:cs="Arial"/>
          <w:color w:val="0A0A0A"/>
          <w:sz w:val="20"/>
          <w:szCs w:val="20"/>
          <w:shd w:val="clear" w:color="auto" w:fill="FEFEFE"/>
          <w:lang w:val="en-US" w:eastAsia="pt-PT"/>
        </w:rPr>
        <w:t>.</w:t>
      </w:r>
      <w:r w:rsidRPr="000B5DAC">
        <w:rPr>
          <w:lang w:val="en-US"/>
        </w:rPr>
        <w:t>”</w:t>
      </w:r>
    </w:p>
    <w:p w14:paraId="2EA9CD50" w14:textId="77777777" w:rsidR="000B5DAC" w:rsidRPr="000B5DAC" w:rsidRDefault="000B5DAC" w:rsidP="000B5DAC">
      <w:pPr>
        <w:jc w:val="both"/>
        <w:rPr>
          <w:lang w:val="en-US"/>
        </w:rPr>
      </w:pPr>
    </w:p>
    <w:p w14:paraId="43363766" w14:textId="77777777" w:rsidR="000B5DAC" w:rsidRDefault="000B5DAC" w:rsidP="000B5DAC">
      <w:pPr>
        <w:numPr>
          <w:ilvl w:val="0"/>
          <w:numId w:val="2"/>
        </w:numPr>
        <w:jc w:val="both"/>
        <w:rPr>
          <w:b/>
        </w:rPr>
      </w:pPr>
      <w:r>
        <w:rPr>
          <w:b/>
        </w:rPr>
        <w:t>ANSWER</w:t>
      </w:r>
    </w:p>
    <w:p w14:paraId="0BAE842E" w14:textId="347C2D57" w:rsidR="000B5DAC" w:rsidRPr="004A64E8" w:rsidRDefault="004A64E8" w:rsidP="000B5DAC">
      <w:pPr>
        <w:jc w:val="both"/>
        <w:rPr>
          <w:color w:val="0070C0"/>
          <w:lang w:val="pt-PT"/>
        </w:rPr>
      </w:pPr>
      <w:r w:rsidRPr="004A64E8">
        <w:rPr>
          <w:color w:val="0070C0"/>
          <w:lang w:val="pt-PT"/>
        </w:rPr>
        <w:t xml:space="preserve">A </w:t>
      </w:r>
      <w:proofErr w:type="spellStart"/>
      <w:r w:rsidRPr="004A64E8">
        <w:rPr>
          <w:color w:val="0070C0"/>
          <w:lang w:val="pt-PT"/>
        </w:rPr>
        <w:t>table</w:t>
      </w:r>
      <w:proofErr w:type="spellEnd"/>
      <w:r>
        <w:rPr>
          <w:color w:val="0070C0"/>
          <w:lang w:val="pt-PT"/>
        </w:rPr>
        <w:t xml:space="preserve">, </w:t>
      </w:r>
      <w:proofErr w:type="spellStart"/>
      <w:r>
        <w:rPr>
          <w:color w:val="0070C0"/>
          <w:lang w:val="pt-PT"/>
        </w:rPr>
        <w:t>and</w:t>
      </w:r>
      <w:proofErr w:type="spellEnd"/>
      <w:r>
        <w:rPr>
          <w:color w:val="0070C0"/>
          <w:lang w:val="pt-PT"/>
        </w:rPr>
        <w:t xml:space="preserve"> </w:t>
      </w:r>
      <w:proofErr w:type="spellStart"/>
      <w:r>
        <w:rPr>
          <w:color w:val="0070C0"/>
          <w:lang w:val="pt-PT"/>
        </w:rPr>
        <w:t>accompanying</w:t>
      </w:r>
      <w:proofErr w:type="spellEnd"/>
      <w:r>
        <w:rPr>
          <w:color w:val="0070C0"/>
          <w:lang w:val="pt-PT"/>
        </w:rPr>
        <w:t xml:space="preserve"> </w:t>
      </w:r>
      <w:proofErr w:type="spellStart"/>
      <w:r>
        <w:rPr>
          <w:color w:val="0070C0"/>
          <w:lang w:val="pt-PT"/>
        </w:rPr>
        <w:t>description</w:t>
      </w:r>
      <w:proofErr w:type="spellEnd"/>
      <w:r>
        <w:rPr>
          <w:color w:val="0070C0"/>
          <w:lang w:val="pt-PT"/>
        </w:rPr>
        <w:t xml:space="preserve">, </w:t>
      </w:r>
      <w:proofErr w:type="spellStart"/>
      <w:r w:rsidR="000406BA">
        <w:rPr>
          <w:color w:val="0070C0"/>
          <w:lang w:val="pt-PT"/>
        </w:rPr>
        <w:t>have</w:t>
      </w:r>
      <w:proofErr w:type="spellEnd"/>
      <w:r w:rsidR="000406BA">
        <w:rPr>
          <w:color w:val="0070C0"/>
          <w:lang w:val="pt-PT"/>
        </w:rPr>
        <w:t xml:space="preserve"> </w:t>
      </w:r>
      <w:proofErr w:type="spellStart"/>
      <w:r w:rsidR="000406BA">
        <w:rPr>
          <w:color w:val="0070C0"/>
          <w:lang w:val="pt-PT"/>
        </w:rPr>
        <w:t>been</w:t>
      </w:r>
      <w:proofErr w:type="spellEnd"/>
      <w:r>
        <w:rPr>
          <w:color w:val="0070C0"/>
          <w:lang w:val="pt-PT"/>
        </w:rPr>
        <w:t xml:space="preserve"> </w:t>
      </w:r>
      <w:proofErr w:type="spellStart"/>
      <w:r w:rsidR="0044357E" w:rsidRPr="0044357E">
        <w:rPr>
          <w:color w:val="0070C0"/>
          <w:lang w:val="pt-PT"/>
        </w:rPr>
        <w:t>appropriately</w:t>
      </w:r>
      <w:proofErr w:type="spellEnd"/>
      <w:r w:rsidR="0044357E">
        <w:rPr>
          <w:color w:val="0070C0"/>
          <w:lang w:val="pt-PT"/>
        </w:rPr>
        <w:t xml:space="preserve"> </w:t>
      </w:r>
      <w:proofErr w:type="spellStart"/>
      <w:r>
        <w:rPr>
          <w:color w:val="0070C0"/>
          <w:lang w:val="pt-PT"/>
        </w:rPr>
        <w:t>added</w:t>
      </w:r>
      <w:proofErr w:type="spellEnd"/>
      <w:r w:rsidR="0044357E">
        <w:rPr>
          <w:color w:val="0070C0"/>
          <w:lang w:val="pt-PT"/>
        </w:rPr>
        <w:t xml:space="preserve"> to </w:t>
      </w:r>
      <w:proofErr w:type="spellStart"/>
      <w:r w:rsidR="0044357E">
        <w:rPr>
          <w:color w:val="0070C0"/>
          <w:lang w:val="pt-PT"/>
        </w:rPr>
        <w:t>illustrate</w:t>
      </w:r>
      <w:proofErr w:type="spellEnd"/>
      <w:r w:rsidR="0044357E">
        <w:rPr>
          <w:color w:val="0070C0"/>
          <w:lang w:val="pt-PT"/>
        </w:rPr>
        <w:t xml:space="preserve"> </w:t>
      </w:r>
      <w:proofErr w:type="spellStart"/>
      <w:r w:rsidR="000406BA">
        <w:rPr>
          <w:color w:val="0070C0"/>
          <w:lang w:val="pt-PT"/>
        </w:rPr>
        <w:t>the</w:t>
      </w:r>
      <w:proofErr w:type="spellEnd"/>
      <w:r w:rsidR="000406BA">
        <w:rPr>
          <w:color w:val="0070C0"/>
          <w:lang w:val="pt-PT"/>
        </w:rPr>
        <w:t xml:space="preserve"> </w:t>
      </w:r>
      <w:proofErr w:type="spellStart"/>
      <w:r w:rsidR="000406BA">
        <w:rPr>
          <w:color w:val="0070C0"/>
          <w:lang w:val="pt-PT"/>
        </w:rPr>
        <w:t>quantitative</w:t>
      </w:r>
      <w:proofErr w:type="spellEnd"/>
      <w:r w:rsidR="0044357E">
        <w:rPr>
          <w:color w:val="0070C0"/>
          <w:lang w:val="pt-PT"/>
        </w:rPr>
        <w:t xml:space="preserve"> </w:t>
      </w:r>
      <w:proofErr w:type="spellStart"/>
      <w:r w:rsidR="0044357E">
        <w:rPr>
          <w:color w:val="0070C0"/>
          <w:lang w:val="pt-PT"/>
        </w:rPr>
        <w:t>results</w:t>
      </w:r>
      <w:proofErr w:type="spellEnd"/>
      <w:r w:rsidR="0044357E">
        <w:rPr>
          <w:color w:val="0070C0"/>
          <w:lang w:val="pt-PT"/>
        </w:rPr>
        <w:t>.</w:t>
      </w:r>
    </w:p>
    <w:p w14:paraId="5C7D799A" w14:textId="39340006" w:rsidR="000B5DAC" w:rsidRDefault="000B5DAC" w:rsidP="000B5DAC">
      <w:pPr>
        <w:jc w:val="both"/>
      </w:pPr>
    </w:p>
    <w:p w14:paraId="73BA6F0D" w14:textId="77777777" w:rsidR="000B5DAC" w:rsidRDefault="000B5DAC" w:rsidP="000B5DAC">
      <w:pPr>
        <w:jc w:val="both"/>
      </w:pPr>
    </w:p>
    <w:p w14:paraId="52433271" w14:textId="77777777" w:rsidR="000B5DAC" w:rsidRDefault="000B5DAC" w:rsidP="000B5DAC">
      <w:pPr>
        <w:numPr>
          <w:ilvl w:val="0"/>
          <w:numId w:val="3"/>
        </w:numPr>
        <w:jc w:val="both"/>
        <w:rPr>
          <w:b/>
        </w:rPr>
      </w:pPr>
      <w:r>
        <w:rPr>
          <w:b/>
        </w:rPr>
        <w:t>COMMENT / QUESTION</w:t>
      </w:r>
    </w:p>
    <w:p w14:paraId="04F3AEA2" w14:textId="04D64D5F" w:rsidR="000B5DAC" w:rsidRPr="000B5DAC" w:rsidRDefault="000B5DAC" w:rsidP="000B5DAC">
      <w:pPr>
        <w:rPr>
          <w:rFonts w:ascii="Arial" w:hAnsi="Arial" w:cs="Arial"/>
          <w:color w:val="0A0A0A"/>
          <w:sz w:val="20"/>
          <w:szCs w:val="20"/>
          <w:shd w:val="clear" w:color="auto" w:fill="FEFEFE"/>
          <w:lang w:val="pt-PT"/>
        </w:rPr>
      </w:pPr>
      <w:r>
        <w:t>"</w:t>
      </w:r>
      <w:r w:rsidRPr="000B5DAC">
        <w:rPr>
          <w:rFonts w:ascii="Arial" w:hAnsi="Arial" w:cs="Arial"/>
          <w:color w:val="0A0A0A"/>
          <w:sz w:val="20"/>
          <w:szCs w:val="20"/>
          <w:shd w:val="clear" w:color="auto" w:fill="FEFEFE"/>
          <w:lang w:val="pt-PT"/>
        </w:rPr>
        <w:t xml:space="preserve">Final </w:t>
      </w:r>
      <w:proofErr w:type="spellStart"/>
      <w:r w:rsidRPr="000B5DAC">
        <w:rPr>
          <w:rFonts w:ascii="Arial" w:hAnsi="Arial" w:cs="Arial"/>
          <w:color w:val="0A0A0A"/>
          <w:sz w:val="20"/>
          <w:szCs w:val="20"/>
          <w:shd w:val="clear" w:color="auto" w:fill="FEFEFE"/>
          <w:lang w:val="pt-PT"/>
        </w:rPr>
        <w:t>remarks</w:t>
      </w:r>
      <w:proofErr w:type="spellEnd"/>
      <w:r w:rsidRPr="000B5DAC">
        <w:rPr>
          <w:rFonts w:ascii="Arial" w:hAnsi="Arial" w:cs="Arial"/>
          <w:color w:val="0A0A0A"/>
          <w:sz w:val="20"/>
          <w:szCs w:val="20"/>
          <w:shd w:val="clear" w:color="auto" w:fill="FEFEFE"/>
          <w:lang w:val="pt-PT"/>
        </w:rPr>
        <w:t>:</w:t>
      </w:r>
    </w:p>
    <w:p w14:paraId="76F30877" w14:textId="759D6C5E" w:rsidR="000B5DAC" w:rsidRPr="000B5DAC" w:rsidRDefault="000B5DAC" w:rsidP="000B5DAC">
      <w:pPr>
        <w:rPr>
          <w:rFonts w:ascii="Arial" w:eastAsia="Times New Roman" w:hAnsi="Arial" w:cs="Arial"/>
          <w:color w:val="0A0A0A"/>
          <w:sz w:val="20"/>
          <w:szCs w:val="20"/>
          <w:shd w:val="clear" w:color="auto" w:fill="FEFEFE"/>
          <w:lang w:val="en-US" w:eastAsia="pt-PT"/>
        </w:rPr>
      </w:pPr>
      <w:r w:rsidRPr="000B5DAC">
        <w:rPr>
          <w:rFonts w:ascii="Arial" w:eastAsia="Times New Roman" w:hAnsi="Arial" w:cs="Arial"/>
          <w:color w:val="0A0A0A"/>
          <w:sz w:val="20"/>
          <w:szCs w:val="20"/>
          <w:shd w:val="clear" w:color="auto" w:fill="FEFEFE"/>
          <w:lang w:val="en-US" w:eastAsia="pt-PT"/>
        </w:rPr>
        <w:t>1) Consider expanding the Conclusions section to one of Conclusions and future work.</w:t>
      </w:r>
      <w:r w:rsidRPr="000B5DAC">
        <w:rPr>
          <w:lang w:val="en-US"/>
        </w:rPr>
        <w:t>”</w:t>
      </w:r>
    </w:p>
    <w:p w14:paraId="6498C141" w14:textId="77777777" w:rsidR="000B5DAC" w:rsidRPr="000B5DAC" w:rsidRDefault="000B5DAC" w:rsidP="000B5DAC">
      <w:pPr>
        <w:jc w:val="both"/>
        <w:rPr>
          <w:lang w:val="en-US"/>
        </w:rPr>
      </w:pPr>
    </w:p>
    <w:p w14:paraId="533AB68D" w14:textId="77777777" w:rsidR="000B5DAC" w:rsidRDefault="000B5DAC" w:rsidP="000B5DAC">
      <w:pPr>
        <w:numPr>
          <w:ilvl w:val="0"/>
          <w:numId w:val="2"/>
        </w:numPr>
        <w:jc w:val="both"/>
        <w:rPr>
          <w:b/>
        </w:rPr>
      </w:pPr>
      <w:r>
        <w:rPr>
          <w:b/>
        </w:rPr>
        <w:t>ANSWER</w:t>
      </w:r>
    </w:p>
    <w:p w14:paraId="4424EADB" w14:textId="1AE43794" w:rsidR="000B5DAC" w:rsidRPr="0044357E" w:rsidRDefault="0044357E">
      <w:pPr>
        <w:jc w:val="both"/>
        <w:rPr>
          <w:color w:val="0070C0"/>
        </w:rPr>
      </w:pPr>
      <w:proofErr w:type="spellStart"/>
      <w:r>
        <w:rPr>
          <w:color w:val="0070C0"/>
          <w:lang w:val="pt-PT"/>
        </w:rPr>
        <w:t>This</w:t>
      </w:r>
      <w:proofErr w:type="spellEnd"/>
      <w:r>
        <w:rPr>
          <w:color w:val="0070C0"/>
          <w:lang w:val="pt-PT"/>
        </w:rPr>
        <w:t xml:space="preserve"> </w:t>
      </w:r>
      <w:proofErr w:type="spellStart"/>
      <w:r>
        <w:rPr>
          <w:color w:val="0070C0"/>
          <w:lang w:val="pt-PT"/>
        </w:rPr>
        <w:t>suggestion</w:t>
      </w:r>
      <w:proofErr w:type="spellEnd"/>
      <w:r>
        <w:rPr>
          <w:color w:val="0070C0"/>
          <w:lang w:val="pt-PT"/>
        </w:rPr>
        <w:t xml:space="preserve"> </w:t>
      </w:r>
      <w:proofErr w:type="spellStart"/>
      <w:r>
        <w:rPr>
          <w:color w:val="0070C0"/>
          <w:lang w:val="pt-PT"/>
        </w:rPr>
        <w:t>was</w:t>
      </w:r>
      <w:proofErr w:type="spellEnd"/>
      <w:r>
        <w:rPr>
          <w:color w:val="0070C0"/>
          <w:lang w:val="pt-PT"/>
        </w:rPr>
        <w:t xml:space="preserve"> </w:t>
      </w:r>
      <w:proofErr w:type="spellStart"/>
      <w:r>
        <w:rPr>
          <w:color w:val="0070C0"/>
          <w:lang w:val="pt-PT"/>
        </w:rPr>
        <w:t>taken</w:t>
      </w:r>
      <w:proofErr w:type="spellEnd"/>
      <w:r>
        <w:rPr>
          <w:color w:val="0070C0"/>
          <w:lang w:val="pt-PT"/>
        </w:rPr>
        <w:t xml:space="preserve"> </w:t>
      </w:r>
      <w:proofErr w:type="spellStart"/>
      <w:r>
        <w:rPr>
          <w:color w:val="0070C0"/>
          <w:lang w:val="pt-PT"/>
        </w:rPr>
        <w:t>into</w:t>
      </w:r>
      <w:proofErr w:type="spellEnd"/>
      <w:r>
        <w:rPr>
          <w:color w:val="0070C0"/>
          <w:lang w:val="pt-PT"/>
        </w:rPr>
        <w:t xml:space="preserve"> </w:t>
      </w:r>
      <w:proofErr w:type="spellStart"/>
      <w:r>
        <w:rPr>
          <w:color w:val="0070C0"/>
          <w:lang w:val="pt-PT"/>
        </w:rPr>
        <w:t>account</w:t>
      </w:r>
      <w:proofErr w:type="spellEnd"/>
      <w:r>
        <w:rPr>
          <w:color w:val="0070C0"/>
          <w:lang w:val="pt-PT"/>
        </w:rPr>
        <w:t xml:space="preserve"> </w:t>
      </w:r>
      <w:proofErr w:type="spellStart"/>
      <w:r>
        <w:rPr>
          <w:color w:val="0070C0"/>
          <w:lang w:val="pt-PT"/>
        </w:rPr>
        <w:t>by</w:t>
      </w:r>
      <w:proofErr w:type="spellEnd"/>
      <w:r>
        <w:rPr>
          <w:color w:val="0070C0"/>
          <w:lang w:val="pt-PT"/>
        </w:rPr>
        <w:t xml:space="preserve"> </w:t>
      </w:r>
      <w:proofErr w:type="spellStart"/>
      <w:r>
        <w:rPr>
          <w:color w:val="0070C0"/>
          <w:lang w:val="pt-PT"/>
        </w:rPr>
        <w:t>adding</w:t>
      </w:r>
      <w:proofErr w:type="spellEnd"/>
      <w:r>
        <w:rPr>
          <w:color w:val="0070C0"/>
          <w:lang w:val="pt-PT"/>
        </w:rPr>
        <w:t xml:space="preserve"> some </w:t>
      </w:r>
      <w:proofErr w:type="spellStart"/>
      <w:r>
        <w:rPr>
          <w:color w:val="0070C0"/>
          <w:lang w:val="pt-PT"/>
        </w:rPr>
        <w:t>lines</w:t>
      </w:r>
      <w:proofErr w:type="spellEnd"/>
      <w:r>
        <w:rPr>
          <w:color w:val="0070C0"/>
          <w:lang w:val="pt-PT"/>
        </w:rPr>
        <w:t xml:space="preserve"> </w:t>
      </w:r>
      <w:proofErr w:type="spellStart"/>
      <w:r>
        <w:rPr>
          <w:color w:val="0070C0"/>
          <w:lang w:val="pt-PT"/>
        </w:rPr>
        <w:t>that</w:t>
      </w:r>
      <w:proofErr w:type="spellEnd"/>
      <w:r>
        <w:rPr>
          <w:color w:val="0070C0"/>
          <w:lang w:val="pt-PT"/>
        </w:rPr>
        <w:t xml:space="preserve"> </w:t>
      </w:r>
      <w:proofErr w:type="spellStart"/>
      <w:r>
        <w:rPr>
          <w:color w:val="0070C0"/>
          <w:lang w:val="pt-PT"/>
        </w:rPr>
        <w:t>contemplate</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ways</w:t>
      </w:r>
      <w:proofErr w:type="spellEnd"/>
      <w:r>
        <w:rPr>
          <w:color w:val="0070C0"/>
          <w:lang w:val="pt-PT"/>
        </w:rPr>
        <w:t xml:space="preserve"> in </w:t>
      </w:r>
      <w:proofErr w:type="spellStart"/>
      <w:r>
        <w:rPr>
          <w:color w:val="0070C0"/>
          <w:lang w:val="pt-PT"/>
        </w:rPr>
        <w:t>which</w:t>
      </w:r>
      <w:proofErr w:type="spellEnd"/>
      <w:r>
        <w:rPr>
          <w:color w:val="0070C0"/>
          <w:lang w:val="pt-PT"/>
        </w:rPr>
        <w:t xml:space="preserve"> </w:t>
      </w:r>
      <w:proofErr w:type="spellStart"/>
      <w:r w:rsidRPr="0044357E">
        <w:rPr>
          <w:i/>
          <w:iCs/>
          <w:color w:val="0070C0"/>
          <w:lang w:val="pt-PT"/>
        </w:rPr>
        <w:t>Explainable</w:t>
      </w:r>
      <w:proofErr w:type="spellEnd"/>
      <w:r w:rsidRPr="0044357E">
        <w:rPr>
          <w:i/>
          <w:iCs/>
          <w:color w:val="0070C0"/>
          <w:lang w:val="pt-PT"/>
        </w:rPr>
        <w:t xml:space="preserve"> </w:t>
      </w:r>
      <w:proofErr w:type="spellStart"/>
      <w:r w:rsidRPr="0044357E">
        <w:rPr>
          <w:i/>
          <w:iCs/>
          <w:color w:val="0070C0"/>
          <w:lang w:val="pt-PT"/>
        </w:rPr>
        <w:t>Periocular</w:t>
      </w:r>
      <w:proofErr w:type="spellEnd"/>
      <w:r w:rsidRPr="0044357E">
        <w:rPr>
          <w:i/>
          <w:iCs/>
          <w:color w:val="0070C0"/>
          <w:lang w:val="pt-PT"/>
        </w:rPr>
        <w:t xml:space="preserve"> </w:t>
      </w:r>
      <w:proofErr w:type="spellStart"/>
      <w:r w:rsidRPr="0044357E">
        <w:rPr>
          <w:i/>
          <w:iCs/>
          <w:color w:val="0070C0"/>
          <w:lang w:val="pt-PT"/>
        </w:rPr>
        <w:t>Recognition</w:t>
      </w:r>
      <w:proofErr w:type="spellEnd"/>
      <w:r>
        <w:rPr>
          <w:color w:val="0070C0"/>
          <w:lang w:val="pt-PT"/>
        </w:rPr>
        <w:t xml:space="preserve"> </w:t>
      </w:r>
      <w:proofErr w:type="spellStart"/>
      <w:r>
        <w:rPr>
          <w:color w:val="0070C0"/>
          <w:lang w:val="pt-PT"/>
        </w:rPr>
        <w:t>should</w:t>
      </w:r>
      <w:proofErr w:type="spellEnd"/>
      <w:r>
        <w:rPr>
          <w:color w:val="0070C0"/>
          <w:lang w:val="pt-PT"/>
        </w:rPr>
        <w:t xml:space="preserve"> improve in </w:t>
      </w:r>
      <w:proofErr w:type="spellStart"/>
      <w:r>
        <w:rPr>
          <w:color w:val="0070C0"/>
          <w:lang w:val="pt-PT"/>
        </w:rPr>
        <w:t>subsequent</w:t>
      </w:r>
      <w:proofErr w:type="spellEnd"/>
      <w:r>
        <w:rPr>
          <w:color w:val="0070C0"/>
          <w:lang w:val="pt-PT"/>
        </w:rPr>
        <w:t xml:space="preserve"> </w:t>
      </w:r>
      <w:proofErr w:type="spellStart"/>
      <w:r>
        <w:rPr>
          <w:color w:val="0070C0"/>
          <w:lang w:val="pt-PT"/>
        </w:rPr>
        <w:t>works</w:t>
      </w:r>
      <w:proofErr w:type="spellEnd"/>
      <w:r>
        <w:rPr>
          <w:color w:val="0070C0"/>
          <w:lang w:val="pt-PT"/>
        </w:rPr>
        <w:t>.</w:t>
      </w:r>
    </w:p>
    <w:p w14:paraId="02DC0E2C" w14:textId="36CED90B" w:rsidR="00EE4906" w:rsidRDefault="00EE4906">
      <w:pPr>
        <w:jc w:val="both"/>
      </w:pPr>
    </w:p>
    <w:p w14:paraId="3869519D" w14:textId="77777777" w:rsidR="00B8693E" w:rsidRDefault="00B8693E">
      <w:pPr>
        <w:jc w:val="both"/>
      </w:pPr>
    </w:p>
    <w:p w14:paraId="280EDBD7" w14:textId="5D148093" w:rsidR="00EE4906" w:rsidRDefault="00EE4906">
      <w:pPr>
        <w:jc w:val="both"/>
      </w:pPr>
    </w:p>
    <w:p w14:paraId="340018CF" w14:textId="4F18565F" w:rsidR="00EE4906" w:rsidRPr="00EE4906" w:rsidRDefault="00EE4906" w:rsidP="00EE4906">
      <w:pPr>
        <w:jc w:val="both"/>
        <w:rPr>
          <w:b/>
          <w:u w:val="single"/>
          <w:lang w:val="pt-PT"/>
        </w:rPr>
      </w:pPr>
      <w:r w:rsidRPr="00EE4906">
        <w:rPr>
          <w:b/>
          <w:u w:val="single"/>
        </w:rPr>
        <w:t xml:space="preserve">REVIEWER </w:t>
      </w:r>
      <w:r w:rsidRPr="00EE4906">
        <w:rPr>
          <w:b/>
          <w:u w:val="single"/>
          <w:lang w:val="pt-PT"/>
        </w:rPr>
        <w:t>2</w:t>
      </w:r>
    </w:p>
    <w:p w14:paraId="02C482BD" w14:textId="77777777" w:rsidR="00EE4906" w:rsidRDefault="00EE4906" w:rsidP="00EE4906">
      <w:pPr>
        <w:jc w:val="both"/>
      </w:pPr>
    </w:p>
    <w:p w14:paraId="47D82F5A" w14:textId="77777777" w:rsidR="00EE4906" w:rsidRDefault="00EE4906" w:rsidP="00EE4906">
      <w:pPr>
        <w:numPr>
          <w:ilvl w:val="0"/>
          <w:numId w:val="4"/>
        </w:numPr>
        <w:jc w:val="both"/>
        <w:rPr>
          <w:b/>
        </w:rPr>
      </w:pPr>
      <w:r>
        <w:rPr>
          <w:b/>
        </w:rPr>
        <w:t>COMMENT / QUESTION</w:t>
      </w:r>
    </w:p>
    <w:p w14:paraId="4B9D6D5C" w14:textId="262C1960" w:rsidR="00EE4906" w:rsidRPr="00EE4906" w:rsidRDefault="00EE4906" w:rsidP="00EE4906">
      <w:pPr>
        <w:rPr>
          <w:rFonts w:ascii="Arial" w:eastAsia="Times New Roman" w:hAnsi="Arial" w:cs="Arial"/>
          <w:color w:val="0A0A0A"/>
          <w:sz w:val="20"/>
          <w:szCs w:val="20"/>
          <w:shd w:val="clear" w:color="auto" w:fill="FEFEFE"/>
          <w:lang w:val="en-US" w:eastAsia="pt-PT"/>
        </w:rPr>
      </w:pPr>
      <w:r>
        <w:t>"</w:t>
      </w:r>
      <w:r w:rsidRPr="00EE4906">
        <w:rPr>
          <w:rFonts w:ascii="Arial" w:eastAsia="Times New Roman" w:hAnsi="Arial" w:cs="Arial"/>
          <w:color w:val="0A0A0A"/>
          <w:sz w:val="20"/>
          <w:szCs w:val="20"/>
          <w:shd w:val="clear" w:color="auto" w:fill="FEFEFE"/>
          <w:lang w:val="en-US" w:eastAsia="pt-PT"/>
        </w:rPr>
        <w:t>Explain more clearly about the technical categories for AI interpretability, so as to give a general view for this problem, not just focus solely on the problem of periocular recognition</w:t>
      </w:r>
      <w:r w:rsidRPr="000B5DAC">
        <w:rPr>
          <w:rFonts w:ascii="Arial" w:eastAsia="Times New Roman" w:hAnsi="Arial" w:cs="Arial"/>
          <w:color w:val="0A0A0A"/>
          <w:sz w:val="20"/>
          <w:szCs w:val="20"/>
          <w:shd w:val="clear" w:color="auto" w:fill="FEFEFE"/>
          <w:lang w:val="en-US" w:eastAsia="pt-PT"/>
        </w:rPr>
        <w:t>.</w:t>
      </w:r>
      <w:r w:rsidRPr="000B5DAC">
        <w:rPr>
          <w:lang w:val="en-US"/>
        </w:rPr>
        <w:t>”</w:t>
      </w:r>
    </w:p>
    <w:p w14:paraId="71792ED9" w14:textId="77777777" w:rsidR="00EE4906" w:rsidRDefault="00EE4906" w:rsidP="00EE4906">
      <w:pPr>
        <w:jc w:val="both"/>
      </w:pPr>
    </w:p>
    <w:p w14:paraId="51071F29" w14:textId="77777777" w:rsidR="00EE4906" w:rsidRDefault="00EE4906" w:rsidP="00EE4906">
      <w:pPr>
        <w:numPr>
          <w:ilvl w:val="0"/>
          <w:numId w:val="2"/>
        </w:numPr>
        <w:jc w:val="both"/>
        <w:rPr>
          <w:b/>
        </w:rPr>
      </w:pPr>
      <w:r>
        <w:rPr>
          <w:b/>
        </w:rPr>
        <w:lastRenderedPageBreak/>
        <w:t>ANSWER</w:t>
      </w:r>
    </w:p>
    <w:p w14:paraId="19434A21" w14:textId="2BF12687" w:rsidR="00EE4906" w:rsidRPr="000406BA" w:rsidRDefault="000406BA" w:rsidP="00EE4906">
      <w:pPr>
        <w:jc w:val="both"/>
        <w:rPr>
          <w:color w:val="0070C0"/>
          <w:lang w:val="pt-PT"/>
        </w:rPr>
      </w:pPr>
      <w:r>
        <w:rPr>
          <w:color w:val="0070C0"/>
          <w:lang w:val="pt-PT"/>
        </w:rPr>
        <w:t xml:space="preserve">As </w:t>
      </w:r>
      <w:proofErr w:type="spellStart"/>
      <w:r>
        <w:rPr>
          <w:color w:val="0070C0"/>
          <w:lang w:val="pt-PT"/>
        </w:rPr>
        <w:t>it</w:t>
      </w:r>
      <w:proofErr w:type="spellEnd"/>
      <w:r>
        <w:rPr>
          <w:color w:val="0070C0"/>
          <w:lang w:val="pt-PT"/>
        </w:rPr>
        <w:t xml:space="preserve"> </w:t>
      </w:r>
      <w:proofErr w:type="spellStart"/>
      <w:r>
        <w:rPr>
          <w:color w:val="0070C0"/>
          <w:lang w:val="pt-PT"/>
        </w:rPr>
        <w:t>becomes</w:t>
      </w:r>
      <w:proofErr w:type="spellEnd"/>
      <w:r>
        <w:rPr>
          <w:color w:val="0070C0"/>
          <w:lang w:val="pt-PT"/>
        </w:rPr>
        <w:t xml:space="preserve"> </w:t>
      </w:r>
      <w:proofErr w:type="spellStart"/>
      <w:r>
        <w:rPr>
          <w:color w:val="0070C0"/>
          <w:lang w:val="pt-PT"/>
        </w:rPr>
        <w:t>evident</w:t>
      </w:r>
      <w:proofErr w:type="spellEnd"/>
      <w:r>
        <w:rPr>
          <w:color w:val="0070C0"/>
          <w:lang w:val="pt-PT"/>
        </w:rPr>
        <w:t xml:space="preserve"> in </w:t>
      </w:r>
      <w:proofErr w:type="spellStart"/>
      <w:r>
        <w:rPr>
          <w:color w:val="0070C0"/>
          <w:lang w:val="pt-PT"/>
        </w:rPr>
        <w:t>the</w:t>
      </w:r>
      <w:proofErr w:type="spellEnd"/>
      <w:r>
        <w:rPr>
          <w:color w:val="0070C0"/>
          <w:lang w:val="pt-PT"/>
        </w:rPr>
        <w:t xml:space="preserve"> </w:t>
      </w:r>
      <w:proofErr w:type="spellStart"/>
      <w:r>
        <w:rPr>
          <w:color w:val="0070C0"/>
          <w:lang w:val="pt-PT"/>
        </w:rPr>
        <w:t>title</w:t>
      </w:r>
      <w:proofErr w:type="spellEnd"/>
      <w:r>
        <w:rPr>
          <w:color w:val="0070C0"/>
          <w:lang w:val="pt-PT"/>
        </w:rPr>
        <w:t xml:space="preserve"> </w:t>
      </w:r>
      <w:proofErr w:type="spellStart"/>
      <w:r>
        <w:rPr>
          <w:color w:val="0070C0"/>
          <w:lang w:val="pt-PT"/>
        </w:rPr>
        <w:t>and</w:t>
      </w:r>
      <w:proofErr w:type="spellEnd"/>
      <w:r>
        <w:rPr>
          <w:color w:val="0070C0"/>
          <w:lang w:val="pt-PT"/>
        </w:rPr>
        <w:t xml:space="preserve"> </w:t>
      </w:r>
      <w:proofErr w:type="spellStart"/>
      <w:r>
        <w:rPr>
          <w:color w:val="0070C0"/>
          <w:lang w:val="pt-PT"/>
        </w:rPr>
        <w:t>overall</w:t>
      </w:r>
      <w:proofErr w:type="spellEnd"/>
      <w:r>
        <w:rPr>
          <w:color w:val="0070C0"/>
          <w:lang w:val="pt-PT"/>
        </w:rPr>
        <w:t xml:space="preserve"> </w:t>
      </w:r>
      <w:proofErr w:type="spellStart"/>
      <w:r>
        <w:rPr>
          <w:color w:val="0070C0"/>
          <w:lang w:val="pt-PT"/>
        </w:rPr>
        <w:t>text</w:t>
      </w:r>
      <w:proofErr w:type="spellEnd"/>
      <w:r>
        <w:rPr>
          <w:color w:val="0070C0"/>
          <w:lang w:val="pt-PT"/>
        </w:rPr>
        <w:t xml:space="preserve">, </w:t>
      </w:r>
      <w:proofErr w:type="spellStart"/>
      <w:r>
        <w:rPr>
          <w:color w:val="0070C0"/>
          <w:lang w:val="pt-PT"/>
        </w:rPr>
        <w:t>t</w:t>
      </w:r>
      <w:r w:rsidRPr="000406BA">
        <w:rPr>
          <w:color w:val="0070C0"/>
          <w:lang w:val="pt-PT"/>
        </w:rPr>
        <w:t>his</w:t>
      </w:r>
      <w:proofErr w:type="spellEnd"/>
      <w:r w:rsidRPr="000406BA">
        <w:rPr>
          <w:color w:val="0070C0"/>
          <w:lang w:val="pt-PT"/>
        </w:rPr>
        <w:t xml:space="preserve"> </w:t>
      </w:r>
      <w:proofErr w:type="spellStart"/>
      <w:r w:rsidRPr="000406BA">
        <w:rPr>
          <w:color w:val="0070C0"/>
          <w:lang w:val="pt-PT"/>
        </w:rPr>
        <w:t>work</w:t>
      </w:r>
      <w:proofErr w:type="spellEnd"/>
      <w:r>
        <w:rPr>
          <w:color w:val="0070C0"/>
          <w:lang w:val="pt-PT"/>
        </w:rPr>
        <w:t xml:space="preserve"> </w:t>
      </w:r>
      <w:proofErr w:type="spellStart"/>
      <w:r>
        <w:rPr>
          <w:color w:val="0070C0"/>
          <w:lang w:val="pt-PT"/>
        </w:rPr>
        <w:t>definitely</w:t>
      </w:r>
      <w:proofErr w:type="spellEnd"/>
      <w:r>
        <w:rPr>
          <w:color w:val="0070C0"/>
          <w:lang w:val="pt-PT"/>
        </w:rPr>
        <w:t xml:space="preserve"> </w:t>
      </w:r>
      <w:proofErr w:type="spellStart"/>
      <w:r>
        <w:rPr>
          <w:color w:val="0070C0"/>
          <w:lang w:val="pt-PT"/>
        </w:rPr>
        <w:t>focuses</w:t>
      </w:r>
      <w:proofErr w:type="spellEnd"/>
      <w:r>
        <w:rPr>
          <w:color w:val="0070C0"/>
          <w:lang w:val="pt-PT"/>
        </w:rPr>
        <w:t xml:space="preserve"> </w:t>
      </w:r>
      <w:proofErr w:type="spellStart"/>
      <w:r>
        <w:rPr>
          <w:color w:val="0070C0"/>
          <w:lang w:val="pt-PT"/>
        </w:rPr>
        <w:t>on</w:t>
      </w:r>
      <w:proofErr w:type="spellEnd"/>
      <w:r>
        <w:rPr>
          <w:color w:val="0070C0"/>
          <w:lang w:val="pt-PT"/>
        </w:rPr>
        <w:t xml:space="preserve"> </w:t>
      </w:r>
      <w:proofErr w:type="spellStart"/>
      <w:r>
        <w:rPr>
          <w:color w:val="0070C0"/>
          <w:lang w:val="pt-PT"/>
        </w:rPr>
        <w:t>periocular</w:t>
      </w:r>
      <w:proofErr w:type="spellEnd"/>
      <w:r>
        <w:rPr>
          <w:color w:val="0070C0"/>
          <w:lang w:val="pt-PT"/>
        </w:rPr>
        <w:t xml:space="preserve"> </w:t>
      </w:r>
      <w:proofErr w:type="spellStart"/>
      <w:r>
        <w:rPr>
          <w:color w:val="0070C0"/>
          <w:lang w:val="pt-PT"/>
        </w:rPr>
        <w:t>recognition</w:t>
      </w:r>
      <w:proofErr w:type="spellEnd"/>
      <w:r>
        <w:rPr>
          <w:color w:val="0070C0"/>
          <w:lang w:val="pt-PT"/>
        </w:rPr>
        <w:t xml:space="preserve">. </w:t>
      </w:r>
      <w:proofErr w:type="spellStart"/>
      <w:r>
        <w:rPr>
          <w:color w:val="0070C0"/>
          <w:lang w:val="pt-PT"/>
        </w:rPr>
        <w:t>Despite</w:t>
      </w:r>
      <w:proofErr w:type="spellEnd"/>
      <w:r>
        <w:rPr>
          <w:color w:val="0070C0"/>
          <w:lang w:val="pt-PT"/>
        </w:rPr>
        <w:t xml:space="preserve"> </w:t>
      </w:r>
      <w:proofErr w:type="spellStart"/>
      <w:r>
        <w:rPr>
          <w:color w:val="0070C0"/>
          <w:lang w:val="pt-PT"/>
        </w:rPr>
        <w:t>that</w:t>
      </w:r>
      <w:proofErr w:type="spellEnd"/>
      <w:r>
        <w:rPr>
          <w:color w:val="0070C0"/>
          <w:lang w:val="pt-PT"/>
        </w:rPr>
        <w:t xml:space="preserve">, </w:t>
      </w:r>
      <w:proofErr w:type="spellStart"/>
      <w:r>
        <w:rPr>
          <w:color w:val="0070C0"/>
          <w:lang w:val="pt-PT"/>
        </w:rPr>
        <w:t>we</w:t>
      </w:r>
      <w:proofErr w:type="spellEnd"/>
      <w:r>
        <w:rPr>
          <w:color w:val="0070C0"/>
          <w:lang w:val="pt-PT"/>
        </w:rPr>
        <w:t xml:space="preserve"> </w:t>
      </w:r>
      <w:proofErr w:type="spellStart"/>
      <w:r>
        <w:rPr>
          <w:color w:val="0070C0"/>
          <w:lang w:val="pt-PT"/>
        </w:rPr>
        <w:t>also</w:t>
      </w:r>
      <w:proofErr w:type="spellEnd"/>
      <w:r>
        <w:rPr>
          <w:color w:val="0070C0"/>
          <w:lang w:val="pt-PT"/>
        </w:rPr>
        <w:t xml:space="preserve"> </w:t>
      </w:r>
      <w:proofErr w:type="spellStart"/>
      <w:r>
        <w:rPr>
          <w:color w:val="0070C0"/>
          <w:lang w:val="pt-PT"/>
        </w:rPr>
        <w:t>present</w:t>
      </w:r>
      <w:proofErr w:type="spellEnd"/>
      <w:r>
        <w:rPr>
          <w:color w:val="0070C0"/>
          <w:lang w:val="pt-PT"/>
        </w:rPr>
        <w:t xml:space="preserve"> </w:t>
      </w:r>
      <w:proofErr w:type="spellStart"/>
      <w:r>
        <w:rPr>
          <w:color w:val="0070C0"/>
          <w:lang w:val="pt-PT"/>
        </w:rPr>
        <w:t>generic</w:t>
      </w:r>
      <w:proofErr w:type="spellEnd"/>
      <w:r>
        <w:rPr>
          <w:color w:val="0070C0"/>
          <w:lang w:val="pt-PT"/>
        </w:rPr>
        <w:t xml:space="preserve"> </w:t>
      </w:r>
      <w:proofErr w:type="spellStart"/>
      <w:r>
        <w:rPr>
          <w:color w:val="0070C0"/>
          <w:lang w:val="pt-PT"/>
        </w:rPr>
        <w:t>techniques</w:t>
      </w:r>
      <w:proofErr w:type="spellEnd"/>
      <w:r>
        <w:rPr>
          <w:color w:val="0070C0"/>
          <w:lang w:val="pt-PT"/>
        </w:rPr>
        <w:t xml:space="preserve">, </w:t>
      </w:r>
      <w:proofErr w:type="spellStart"/>
      <w:r>
        <w:rPr>
          <w:color w:val="0070C0"/>
          <w:lang w:val="pt-PT"/>
        </w:rPr>
        <w:t>mention</w:t>
      </w:r>
      <w:proofErr w:type="spellEnd"/>
      <w:r>
        <w:rPr>
          <w:color w:val="0070C0"/>
          <w:lang w:val="pt-PT"/>
        </w:rPr>
        <w:t xml:space="preserve"> </w:t>
      </w:r>
      <w:proofErr w:type="spellStart"/>
      <w:r>
        <w:rPr>
          <w:color w:val="0070C0"/>
          <w:lang w:val="pt-PT"/>
        </w:rPr>
        <w:t>that</w:t>
      </w:r>
      <w:proofErr w:type="spellEnd"/>
      <w:r>
        <w:rPr>
          <w:color w:val="0070C0"/>
          <w:lang w:val="pt-PT"/>
        </w:rPr>
        <w:t xml:space="preserve"> </w:t>
      </w:r>
      <w:proofErr w:type="spellStart"/>
      <w:r>
        <w:rPr>
          <w:color w:val="0070C0"/>
          <w:lang w:val="pt-PT"/>
        </w:rPr>
        <w:t>our</w:t>
      </w:r>
      <w:proofErr w:type="spellEnd"/>
      <w:r>
        <w:rPr>
          <w:color w:val="0070C0"/>
          <w:lang w:val="pt-PT"/>
        </w:rPr>
        <w:t xml:space="preserve"> </w:t>
      </w:r>
      <w:proofErr w:type="spellStart"/>
      <w:r>
        <w:rPr>
          <w:color w:val="0070C0"/>
          <w:lang w:val="pt-PT"/>
        </w:rPr>
        <w:t>solution</w:t>
      </w:r>
      <w:proofErr w:type="spellEnd"/>
      <w:r>
        <w:rPr>
          <w:color w:val="0070C0"/>
          <w:lang w:val="pt-PT"/>
        </w:rPr>
        <w:t xml:space="preserve"> </w:t>
      </w:r>
      <w:proofErr w:type="spellStart"/>
      <w:r>
        <w:rPr>
          <w:color w:val="0070C0"/>
          <w:lang w:val="pt-PT"/>
        </w:rPr>
        <w:t>could</w:t>
      </w:r>
      <w:proofErr w:type="spellEnd"/>
      <w:r>
        <w:rPr>
          <w:color w:val="0070C0"/>
          <w:lang w:val="pt-PT"/>
        </w:rPr>
        <w:t xml:space="preserve"> </w:t>
      </w:r>
      <w:proofErr w:type="spellStart"/>
      <w:r>
        <w:rPr>
          <w:color w:val="0070C0"/>
          <w:lang w:val="pt-PT"/>
        </w:rPr>
        <w:t>be</w:t>
      </w:r>
      <w:proofErr w:type="spellEnd"/>
      <w:r>
        <w:rPr>
          <w:color w:val="0070C0"/>
          <w:lang w:val="pt-PT"/>
        </w:rPr>
        <w:t xml:space="preserve"> </w:t>
      </w:r>
      <w:proofErr w:type="spellStart"/>
      <w:r>
        <w:rPr>
          <w:color w:val="0070C0"/>
          <w:lang w:val="pt-PT"/>
        </w:rPr>
        <w:t>applied</w:t>
      </w:r>
      <w:proofErr w:type="spellEnd"/>
      <w:r>
        <w:rPr>
          <w:color w:val="0070C0"/>
          <w:lang w:val="pt-PT"/>
        </w:rPr>
        <w:t xml:space="preserve"> to </w:t>
      </w:r>
      <w:proofErr w:type="spellStart"/>
      <w:r>
        <w:rPr>
          <w:color w:val="0070C0"/>
          <w:lang w:val="pt-PT"/>
        </w:rPr>
        <w:t>other</w:t>
      </w:r>
      <w:proofErr w:type="spellEnd"/>
      <w:r>
        <w:rPr>
          <w:color w:val="0070C0"/>
          <w:lang w:val="pt-PT"/>
        </w:rPr>
        <w:t xml:space="preserve"> </w:t>
      </w:r>
      <w:proofErr w:type="spellStart"/>
      <w:r>
        <w:rPr>
          <w:color w:val="0070C0"/>
          <w:lang w:val="pt-PT"/>
        </w:rPr>
        <w:t>domains</w:t>
      </w:r>
      <w:proofErr w:type="spellEnd"/>
      <w:r>
        <w:rPr>
          <w:color w:val="0070C0"/>
          <w:lang w:val="pt-PT"/>
        </w:rPr>
        <w:t xml:space="preserve"> </w:t>
      </w:r>
      <w:proofErr w:type="spellStart"/>
      <w:r>
        <w:rPr>
          <w:color w:val="0070C0"/>
          <w:lang w:val="pt-PT"/>
        </w:rPr>
        <w:t>and</w:t>
      </w:r>
      <w:proofErr w:type="spellEnd"/>
      <w:r>
        <w:rPr>
          <w:color w:val="0070C0"/>
          <w:lang w:val="pt-PT"/>
        </w:rPr>
        <w:t xml:space="preserve"> </w:t>
      </w:r>
      <w:proofErr w:type="spellStart"/>
      <w:r>
        <w:rPr>
          <w:color w:val="0070C0"/>
          <w:lang w:val="pt-PT"/>
        </w:rPr>
        <w:t>even</w:t>
      </w:r>
      <w:proofErr w:type="spellEnd"/>
      <w:r>
        <w:rPr>
          <w:color w:val="0070C0"/>
          <w:lang w:val="pt-PT"/>
        </w:rPr>
        <w:t xml:space="preserve"> </w:t>
      </w:r>
      <w:proofErr w:type="spellStart"/>
      <w:r>
        <w:rPr>
          <w:color w:val="0070C0"/>
          <w:lang w:val="pt-PT"/>
        </w:rPr>
        <w:t>describe</w:t>
      </w:r>
      <w:proofErr w:type="spellEnd"/>
      <w:r>
        <w:rPr>
          <w:color w:val="0070C0"/>
          <w:lang w:val="pt-PT"/>
        </w:rPr>
        <w:t xml:space="preserve"> </w:t>
      </w:r>
      <w:proofErr w:type="spellStart"/>
      <w:r>
        <w:rPr>
          <w:color w:val="0070C0"/>
          <w:lang w:val="pt-PT"/>
        </w:rPr>
        <w:t>several</w:t>
      </w:r>
      <w:proofErr w:type="spellEnd"/>
      <w:r>
        <w:rPr>
          <w:color w:val="0070C0"/>
          <w:lang w:val="pt-PT"/>
        </w:rPr>
        <w:t xml:space="preserve"> </w:t>
      </w:r>
      <w:proofErr w:type="spellStart"/>
      <w:r>
        <w:rPr>
          <w:color w:val="0070C0"/>
          <w:lang w:val="pt-PT"/>
        </w:rPr>
        <w:t>attributes</w:t>
      </w:r>
      <w:proofErr w:type="spellEnd"/>
      <w:r>
        <w:rPr>
          <w:color w:val="0070C0"/>
          <w:lang w:val="pt-PT"/>
        </w:rPr>
        <w:t xml:space="preserve"> </w:t>
      </w:r>
      <w:proofErr w:type="spellStart"/>
      <w:r>
        <w:rPr>
          <w:color w:val="0070C0"/>
          <w:lang w:val="pt-PT"/>
        </w:rPr>
        <w:t>that</w:t>
      </w:r>
      <w:proofErr w:type="spellEnd"/>
      <w:r>
        <w:rPr>
          <w:color w:val="0070C0"/>
          <w:lang w:val="pt-PT"/>
        </w:rPr>
        <w:t xml:space="preserve"> </w:t>
      </w:r>
      <w:proofErr w:type="spellStart"/>
      <w:r>
        <w:rPr>
          <w:color w:val="0070C0"/>
          <w:lang w:val="pt-PT"/>
        </w:rPr>
        <w:t>interpretable</w:t>
      </w:r>
      <w:proofErr w:type="spellEnd"/>
      <w:r>
        <w:rPr>
          <w:color w:val="0070C0"/>
          <w:lang w:val="pt-PT"/>
        </w:rPr>
        <w:t xml:space="preserve"> AI </w:t>
      </w:r>
      <w:proofErr w:type="spellStart"/>
      <w:r>
        <w:rPr>
          <w:color w:val="0070C0"/>
          <w:lang w:val="pt-PT"/>
        </w:rPr>
        <w:t>systems</w:t>
      </w:r>
      <w:proofErr w:type="spellEnd"/>
      <w:r>
        <w:rPr>
          <w:color w:val="0070C0"/>
          <w:lang w:val="pt-PT"/>
        </w:rPr>
        <w:t xml:space="preserve"> can </w:t>
      </w:r>
      <w:proofErr w:type="spellStart"/>
      <w:r>
        <w:rPr>
          <w:color w:val="0070C0"/>
          <w:lang w:val="pt-PT"/>
        </w:rPr>
        <w:t>have</w:t>
      </w:r>
      <w:proofErr w:type="spellEnd"/>
      <w:r>
        <w:rPr>
          <w:color w:val="0070C0"/>
          <w:lang w:val="pt-PT"/>
        </w:rPr>
        <w:t xml:space="preserve">. To </w:t>
      </w:r>
      <w:proofErr w:type="spellStart"/>
      <w:r>
        <w:rPr>
          <w:color w:val="0070C0"/>
          <w:lang w:val="pt-PT"/>
        </w:rPr>
        <w:t>conclude</w:t>
      </w:r>
      <w:proofErr w:type="spellEnd"/>
      <w:r>
        <w:rPr>
          <w:color w:val="0070C0"/>
          <w:lang w:val="pt-PT"/>
        </w:rPr>
        <w:t xml:space="preserve"> </w:t>
      </w:r>
      <w:proofErr w:type="spellStart"/>
      <w:r>
        <w:rPr>
          <w:color w:val="0070C0"/>
          <w:lang w:val="pt-PT"/>
        </w:rPr>
        <w:t>then</w:t>
      </w:r>
      <w:proofErr w:type="spellEnd"/>
      <w:r>
        <w:rPr>
          <w:color w:val="0070C0"/>
          <w:lang w:val="pt-PT"/>
        </w:rPr>
        <w:t xml:space="preserve">, </w:t>
      </w:r>
      <w:proofErr w:type="spellStart"/>
      <w:r>
        <w:rPr>
          <w:color w:val="0070C0"/>
          <w:lang w:val="pt-PT"/>
        </w:rPr>
        <w:t>we</w:t>
      </w:r>
      <w:proofErr w:type="spellEnd"/>
      <w:r>
        <w:rPr>
          <w:color w:val="0070C0"/>
          <w:lang w:val="pt-PT"/>
        </w:rPr>
        <w:t xml:space="preserve"> </w:t>
      </w:r>
      <w:proofErr w:type="spellStart"/>
      <w:r>
        <w:rPr>
          <w:color w:val="0070C0"/>
          <w:lang w:val="pt-PT"/>
        </w:rPr>
        <w:t>believe</w:t>
      </w:r>
      <w:proofErr w:type="spellEnd"/>
      <w:r>
        <w:rPr>
          <w:color w:val="0070C0"/>
          <w:lang w:val="pt-PT"/>
        </w:rPr>
        <w:t xml:space="preserve"> </w:t>
      </w:r>
      <w:proofErr w:type="spellStart"/>
      <w:r>
        <w:rPr>
          <w:color w:val="0070C0"/>
          <w:lang w:val="pt-PT"/>
        </w:rPr>
        <w:t>that</w:t>
      </w:r>
      <w:proofErr w:type="spellEnd"/>
      <w:r>
        <w:rPr>
          <w:color w:val="0070C0"/>
          <w:lang w:val="pt-PT"/>
        </w:rPr>
        <w:t xml:space="preserve"> </w:t>
      </w:r>
      <w:proofErr w:type="spellStart"/>
      <w:r>
        <w:rPr>
          <w:color w:val="0070C0"/>
          <w:lang w:val="pt-PT"/>
        </w:rPr>
        <w:t>we</w:t>
      </w:r>
      <w:proofErr w:type="spellEnd"/>
      <w:r>
        <w:rPr>
          <w:color w:val="0070C0"/>
          <w:lang w:val="pt-PT"/>
        </w:rPr>
        <w:t xml:space="preserve"> </w:t>
      </w:r>
      <w:proofErr w:type="spellStart"/>
      <w:r>
        <w:rPr>
          <w:color w:val="0070C0"/>
          <w:lang w:val="pt-PT"/>
        </w:rPr>
        <w:t>have</w:t>
      </w:r>
      <w:proofErr w:type="spellEnd"/>
      <w:r>
        <w:rPr>
          <w:color w:val="0070C0"/>
          <w:lang w:val="pt-PT"/>
        </w:rPr>
        <w:t xml:space="preserve"> </w:t>
      </w:r>
      <w:proofErr w:type="spellStart"/>
      <w:r>
        <w:rPr>
          <w:color w:val="0070C0"/>
          <w:lang w:val="pt-PT"/>
        </w:rPr>
        <w:t>balanced</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space</w:t>
      </w:r>
      <w:proofErr w:type="spellEnd"/>
      <w:r>
        <w:rPr>
          <w:color w:val="0070C0"/>
          <w:lang w:val="pt-PT"/>
        </w:rPr>
        <w:t xml:space="preserve"> </w:t>
      </w:r>
      <w:proofErr w:type="spellStart"/>
      <w:r>
        <w:rPr>
          <w:color w:val="0070C0"/>
          <w:lang w:val="pt-PT"/>
        </w:rPr>
        <w:t>given</w:t>
      </w:r>
      <w:proofErr w:type="spellEnd"/>
      <w:r>
        <w:rPr>
          <w:color w:val="0070C0"/>
          <w:lang w:val="pt-PT"/>
        </w:rPr>
        <w:t xml:space="preserve"> to t</w:t>
      </w:r>
      <w:proofErr w:type="spellStart"/>
      <w:r>
        <w:rPr>
          <w:color w:val="0070C0"/>
          <w:lang w:val="pt-PT"/>
        </w:rPr>
        <w:t>he</w:t>
      </w:r>
      <w:proofErr w:type="spellEnd"/>
      <w:r>
        <w:rPr>
          <w:color w:val="0070C0"/>
          <w:lang w:val="pt-PT"/>
        </w:rPr>
        <w:t xml:space="preserve"> </w:t>
      </w:r>
      <w:proofErr w:type="spellStart"/>
      <w:r>
        <w:rPr>
          <w:color w:val="0070C0"/>
          <w:lang w:val="pt-PT"/>
        </w:rPr>
        <w:t>specific</w:t>
      </w:r>
      <w:proofErr w:type="spellEnd"/>
      <w:r>
        <w:rPr>
          <w:color w:val="0070C0"/>
          <w:lang w:val="pt-PT"/>
        </w:rPr>
        <w:t xml:space="preserve"> use case (</w:t>
      </w:r>
      <w:proofErr w:type="spellStart"/>
      <w:r>
        <w:rPr>
          <w:color w:val="0070C0"/>
          <w:lang w:val="pt-PT"/>
        </w:rPr>
        <w:t>periocular</w:t>
      </w:r>
      <w:proofErr w:type="spellEnd"/>
      <w:r>
        <w:rPr>
          <w:color w:val="0070C0"/>
          <w:lang w:val="pt-PT"/>
        </w:rPr>
        <w:t xml:space="preserve"> </w:t>
      </w:r>
      <w:proofErr w:type="spellStart"/>
      <w:r>
        <w:rPr>
          <w:color w:val="0070C0"/>
          <w:lang w:val="pt-PT"/>
        </w:rPr>
        <w:t>recognition</w:t>
      </w:r>
      <w:proofErr w:type="spellEnd"/>
      <w:r>
        <w:rPr>
          <w:color w:val="0070C0"/>
          <w:lang w:val="pt-PT"/>
        </w:rPr>
        <w:t xml:space="preserve">) </w:t>
      </w:r>
      <w:proofErr w:type="spellStart"/>
      <w:r>
        <w:rPr>
          <w:color w:val="0070C0"/>
          <w:lang w:val="pt-PT"/>
        </w:rPr>
        <w:t>and</w:t>
      </w:r>
      <w:proofErr w:type="spellEnd"/>
      <w:r>
        <w:rPr>
          <w:color w:val="0070C0"/>
          <w:lang w:val="pt-PT"/>
        </w:rPr>
        <w:t xml:space="preserve"> </w:t>
      </w:r>
      <w:proofErr w:type="spellStart"/>
      <w:r>
        <w:rPr>
          <w:color w:val="0070C0"/>
          <w:lang w:val="pt-PT"/>
        </w:rPr>
        <w:t>overarching</w:t>
      </w:r>
      <w:proofErr w:type="spellEnd"/>
      <w:r>
        <w:rPr>
          <w:color w:val="0070C0"/>
          <w:lang w:val="pt-PT"/>
        </w:rPr>
        <w:t xml:space="preserve"> </w:t>
      </w:r>
      <w:proofErr w:type="spellStart"/>
      <w:r>
        <w:rPr>
          <w:color w:val="0070C0"/>
          <w:lang w:val="pt-PT"/>
        </w:rPr>
        <w:t>field</w:t>
      </w:r>
      <w:proofErr w:type="spellEnd"/>
      <w:r>
        <w:rPr>
          <w:color w:val="0070C0"/>
          <w:lang w:val="pt-PT"/>
        </w:rPr>
        <w:t xml:space="preserve"> in </w:t>
      </w:r>
      <w:proofErr w:type="spellStart"/>
      <w:r>
        <w:rPr>
          <w:color w:val="0070C0"/>
          <w:lang w:val="pt-PT"/>
        </w:rPr>
        <w:t>which</w:t>
      </w:r>
      <w:proofErr w:type="spellEnd"/>
      <w:r>
        <w:rPr>
          <w:color w:val="0070C0"/>
          <w:lang w:val="pt-PT"/>
        </w:rPr>
        <w:t xml:space="preserve"> </w:t>
      </w:r>
      <w:proofErr w:type="spellStart"/>
      <w:r>
        <w:rPr>
          <w:color w:val="0070C0"/>
          <w:lang w:val="pt-PT"/>
        </w:rPr>
        <w:t>this</w:t>
      </w:r>
      <w:proofErr w:type="spellEnd"/>
      <w:r>
        <w:rPr>
          <w:color w:val="0070C0"/>
          <w:lang w:val="pt-PT"/>
        </w:rPr>
        <w:t xml:space="preserve"> </w:t>
      </w:r>
      <w:proofErr w:type="spellStart"/>
      <w:r>
        <w:rPr>
          <w:color w:val="0070C0"/>
          <w:lang w:val="pt-PT"/>
        </w:rPr>
        <w:t>work</w:t>
      </w:r>
      <w:proofErr w:type="spellEnd"/>
      <w:r>
        <w:rPr>
          <w:color w:val="0070C0"/>
          <w:lang w:val="pt-PT"/>
        </w:rPr>
        <w:t xml:space="preserve"> </w:t>
      </w:r>
      <w:proofErr w:type="spellStart"/>
      <w:r>
        <w:rPr>
          <w:color w:val="0070C0"/>
          <w:lang w:val="pt-PT"/>
        </w:rPr>
        <w:t>sits</w:t>
      </w:r>
      <w:proofErr w:type="spellEnd"/>
      <w:r>
        <w:rPr>
          <w:color w:val="0070C0"/>
          <w:lang w:val="pt-PT"/>
        </w:rPr>
        <w:t>.</w:t>
      </w:r>
    </w:p>
    <w:p w14:paraId="457F8C7C" w14:textId="6905E172" w:rsidR="00EE4906" w:rsidRDefault="00EE4906" w:rsidP="00EE4906">
      <w:pPr>
        <w:jc w:val="both"/>
      </w:pPr>
    </w:p>
    <w:p w14:paraId="21A6B672" w14:textId="13B1F9B3" w:rsidR="00EE4906" w:rsidRDefault="00EE4906" w:rsidP="00EE4906">
      <w:pPr>
        <w:jc w:val="both"/>
      </w:pPr>
    </w:p>
    <w:p w14:paraId="7B1EFC71" w14:textId="77777777" w:rsidR="00EE4906" w:rsidRDefault="00EE4906" w:rsidP="00EE4906">
      <w:pPr>
        <w:numPr>
          <w:ilvl w:val="0"/>
          <w:numId w:val="4"/>
        </w:numPr>
        <w:jc w:val="both"/>
        <w:rPr>
          <w:b/>
        </w:rPr>
      </w:pPr>
      <w:r>
        <w:rPr>
          <w:b/>
        </w:rPr>
        <w:t>COMMENT / QUESTION</w:t>
      </w:r>
    </w:p>
    <w:p w14:paraId="6EC780F2" w14:textId="793C8B21" w:rsidR="00EE4906" w:rsidRPr="00EE4906" w:rsidRDefault="00EE4906" w:rsidP="00EE4906">
      <w:pPr>
        <w:rPr>
          <w:rFonts w:ascii="Times New Roman" w:eastAsia="Times New Roman" w:hAnsi="Times New Roman" w:cs="Times New Roman"/>
          <w:lang w:val="en-US" w:eastAsia="pt-PT"/>
        </w:rPr>
      </w:pPr>
      <w:r>
        <w:t>"</w:t>
      </w:r>
      <w:r w:rsidRPr="00EE4906">
        <w:rPr>
          <w:rFonts w:ascii="Arial" w:eastAsia="Times New Roman" w:hAnsi="Arial" w:cs="Arial"/>
          <w:color w:val="0A0A0A"/>
          <w:sz w:val="20"/>
          <w:szCs w:val="20"/>
          <w:shd w:val="clear" w:color="auto" w:fill="FEFEFE"/>
          <w:lang w:val="en-US" w:eastAsia="pt-PT"/>
        </w:rPr>
        <w:t xml:space="preserve">Describe the advantages and disadvantages of each method evenly. Consider adding a paragraph of explanation </w:t>
      </w:r>
      <w:proofErr w:type="spellStart"/>
      <w:r w:rsidRPr="00EE4906">
        <w:rPr>
          <w:rFonts w:ascii="Arial" w:eastAsia="Times New Roman" w:hAnsi="Arial" w:cs="Arial"/>
          <w:color w:val="0A0A0A"/>
          <w:sz w:val="20"/>
          <w:szCs w:val="20"/>
          <w:shd w:val="clear" w:color="auto" w:fill="FEFEFE"/>
          <w:lang w:val="en-US" w:eastAsia="pt-PT"/>
        </w:rPr>
        <w:t>or</w:t>
      </w:r>
      <w:proofErr w:type="spellEnd"/>
      <w:r w:rsidRPr="00EE4906">
        <w:rPr>
          <w:rFonts w:ascii="Arial" w:eastAsia="Times New Roman" w:hAnsi="Arial" w:cs="Arial"/>
          <w:color w:val="0A0A0A"/>
          <w:sz w:val="20"/>
          <w:szCs w:val="20"/>
          <w:shd w:val="clear" w:color="auto" w:fill="FEFEFE"/>
          <w:lang w:val="en-US" w:eastAsia="pt-PT"/>
        </w:rPr>
        <w:t xml:space="preserve"> example about the process of applying each method to find visual cues. For example: after summarizing from the reference paper [7] and the author’s practical experiment, the steps that apply LIME in visual interpretation are (1) how to segment the image, (2) how to select the combination of different parts, (3) model prediction results analysis</w:t>
      </w:r>
      <w:r w:rsidRPr="000B5DAC">
        <w:rPr>
          <w:rFonts w:ascii="Arial" w:eastAsia="Times New Roman" w:hAnsi="Arial" w:cs="Arial"/>
          <w:color w:val="0A0A0A"/>
          <w:sz w:val="20"/>
          <w:szCs w:val="20"/>
          <w:shd w:val="clear" w:color="auto" w:fill="FEFEFE"/>
          <w:lang w:val="en-US" w:eastAsia="pt-PT"/>
        </w:rPr>
        <w:t>.</w:t>
      </w:r>
      <w:r w:rsidRPr="000B5DAC">
        <w:rPr>
          <w:lang w:val="en-US"/>
        </w:rPr>
        <w:t>”</w:t>
      </w:r>
    </w:p>
    <w:p w14:paraId="76AAB487" w14:textId="77777777" w:rsidR="00EE4906" w:rsidRDefault="00EE4906" w:rsidP="00EE4906">
      <w:pPr>
        <w:jc w:val="both"/>
      </w:pPr>
    </w:p>
    <w:p w14:paraId="0DDC9F8C" w14:textId="77777777" w:rsidR="00EE4906" w:rsidRDefault="00EE4906" w:rsidP="00EE4906">
      <w:pPr>
        <w:numPr>
          <w:ilvl w:val="0"/>
          <w:numId w:val="2"/>
        </w:numPr>
        <w:jc w:val="both"/>
        <w:rPr>
          <w:b/>
        </w:rPr>
      </w:pPr>
      <w:r>
        <w:rPr>
          <w:b/>
        </w:rPr>
        <w:t>ANSWER</w:t>
      </w:r>
    </w:p>
    <w:p w14:paraId="08633BFB" w14:textId="48A93134" w:rsidR="00EE4906" w:rsidRDefault="000406BA" w:rsidP="00EE4906">
      <w:pPr>
        <w:jc w:val="both"/>
        <w:rPr>
          <w:color w:val="0070C0"/>
          <w:lang w:val="pt-PT"/>
        </w:rPr>
      </w:pPr>
      <w:proofErr w:type="spellStart"/>
      <w:r>
        <w:rPr>
          <w:color w:val="0070C0"/>
          <w:lang w:val="pt-PT"/>
        </w:rPr>
        <w:t>Thank</w:t>
      </w:r>
      <w:proofErr w:type="spellEnd"/>
      <w:r>
        <w:rPr>
          <w:color w:val="0070C0"/>
          <w:lang w:val="pt-PT"/>
        </w:rPr>
        <w:t xml:space="preserve"> </w:t>
      </w:r>
      <w:proofErr w:type="spellStart"/>
      <w:r>
        <w:rPr>
          <w:color w:val="0070C0"/>
          <w:lang w:val="pt-PT"/>
        </w:rPr>
        <w:t>you</w:t>
      </w:r>
      <w:proofErr w:type="spellEnd"/>
      <w:r>
        <w:rPr>
          <w:color w:val="0070C0"/>
          <w:lang w:val="pt-PT"/>
        </w:rPr>
        <w:t xml:space="preserve"> for </w:t>
      </w:r>
      <w:proofErr w:type="spellStart"/>
      <w:r>
        <w:rPr>
          <w:color w:val="0070C0"/>
          <w:lang w:val="pt-PT"/>
        </w:rPr>
        <w:t>this</w:t>
      </w:r>
      <w:proofErr w:type="spellEnd"/>
      <w:r>
        <w:rPr>
          <w:color w:val="0070C0"/>
          <w:lang w:val="pt-PT"/>
        </w:rPr>
        <w:t xml:space="preserve"> </w:t>
      </w:r>
      <w:proofErr w:type="spellStart"/>
      <w:r>
        <w:rPr>
          <w:color w:val="0070C0"/>
          <w:lang w:val="pt-PT"/>
        </w:rPr>
        <w:t>suggestion</w:t>
      </w:r>
      <w:proofErr w:type="spellEnd"/>
      <w:r>
        <w:rPr>
          <w:color w:val="0070C0"/>
          <w:lang w:val="pt-PT"/>
        </w:rPr>
        <w:t xml:space="preserve">! </w:t>
      </w:r>
      <w:proofErr w:type="spellStart"/>
      <w:r>
        <w:rPr>
          <w:color w:val="0070C0"/>
          <w:lang w:val="pt-PT"/>
        </w:rPr>
        <w:t>We</w:t>
      </w:r>
      <w:proofErr w:type="spellEnd"/>
      <w:r>
        <w:rPr>
          <w:color w:val="0070C0"/>
          <w:lang w:val="pt-PT"/>
        </w:rPr>
        <w:t xml:space="preserve"> </w:t>
      </w:r>
      <w:proofErr w:type="spellStart"/>
      <w:r>
        <w:rPr>
          <w:color w:val="0070C0"/>
          <w:lang w:val="pt-PT"/>
        </w:rPr>
        <w:t>have</w:t>
      </w:r>
      <w:proofErr w:type="spellEnd"/>
      <w:r>
        <w:rPr>
          <w:color w:val="0070C0"/>
          <w:lang w:val="pt-PT"/>
        </w:rPr>
        <w:t xml:space="preserve"> </w:t>
      </w:r>
      <w:proofErr w:type="spellStart"/>
      <w:r>
        <w:rPr>
          <w:color w:val="0070C0"/>
          <w:lang w:val="pt-PT"/>
        </w:rPr>
        <w:t>added</w:t>
      </w:r>
      <w:proofErr w:type="spellEnd"/>
      <w:r>
        <w:rPr>
          <w:color w:val="0070C0"/>
          <w:lang w:val="pt-PT"/>
        </w:rPr>
        <w:t xml:space="preserve"> </w:t>
      </w:r>
      <w:proofErr w:type="spellStart"/>
      <w:r>
        <w:rPr>
          <w:color w:val="0070C0"/>
          <w:lang w:val="pt-PT"/>
        </w:rPr>
        <w:t>brief</w:t>
      </w:r>
      <w:proofErr w:type="spellEnd"/>
      <w:r>
        <w:rPr>
          <w:color w:val="0070C0"/>
          <w:lang w:val="pt-PT"/>
        </w:rPr>
        <w:t xml:space="preserve"> </w:t>
      </w:r>
      <w:proofErr w:type="spellStart"/>
      <w:r>
        <w:rPr>
          <w:color w:val="0070C0"/>
          <w:lang w:val="pt-PT"/>
        </w:rPr>
        <w:t>descriptions</w:t>
      </w:r>
      <w:proofErr w:type="spellEnd"/>
      <w:r>
        <w:rPr>
          <w:color w:val="0070C0"/>
          <w:lang w:val="pt-PT"/>
        </w:rPr>
        <w:t xml:space="preserve"> </w:t>
      </w:r>
      <w:proofErr w:type="spellStart"/>
      <w:r>
        <w:rPr>
          <w:color w:val="0070C0"/>
          <w:lang w:val="pt-PT"/>
        </w:rPr>
        <w:t>of</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incorporation</w:t>
      </w:r>
      <w:proofErr w:type="spellEnd"/>
      <w:r>
        <w:rPr>
          <w:color w:val="0070C0"/>
          <w:lang w:val="pt-PT"/>
        </w:rPr>
        <w:t xml:space="preserve"> </w:t>
      </w:r>
      <w:proofErr w:type="spellStart"/>
      <w:r>
        <w:rPr>
          <w:color w:val="0070C0"/>
          <w:lang w:val="pt-PT"/>
        </w:rPr>
        <w:t>of</w:t>
      </w:r>
      <w:proofErr w:type="spellEnd"/>
      <w:r>
        <w:rPr>
          <w:color w:val="0070C0"/>
          <w:lang w:val="pt-PT"/>
        </w:rPr>
        <w:t xml:space="preserve"> LIME, SHAP </w:t>
      </w:r>
      <w:proofErr w:type="spellStart"/>
      <w:r>
        <w:rPr>
          <w:color w:val="0070C0"/>
          <w:lang w:val="pt-PT"/>
        </w:rPr>
        <w:t>and</w:t>
      </w:r>
      <w:proofErr w:type="spellEnd"/>
      <w:r>
        <w:rPr>
          <w:color w:val="0070C0"/>
          <w:lang w:val="pt-PT"/>
        </w:rPr>
        <w:t xml:space="preserve"> </w:t>
      </w:r>
      <w:proofErr w:type="spellStart"/>
      <w:r>
        <w:rPr>
          <w:color w:val="0070C0"/>
          <w:lang w:val="pt-PT"/>
        </w:rPr>
        <w:t>other</w:t>
      </w:r>
      <w:proofErr w:type="spellEnd"/>
      <w:r>
        <w:rPr>
          <w:color w:val="0070C0"/>
          <w:lang w:val="pt-PT"/>
        </w:rPr>
        <w:t xml:space="preserve"> </w:t>
      </w:r>
      <w:proofErr w:type="spellStart"/>
      <w:r>
        <w:rPr>
          <w:color w:val="0070C0"/>
          <w:lang w:val="pt-PT"/>
        </w:rPr>
        <w:t>into</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periocular</w:t>
      </w:r>
      <w:proofErr w:type="spellEnd"/>
      <w:r>
        <w:rPr>
          <w:color w:val="0070C0"/>
          <w:lang w:val="pt-PT"/>
        </w:rPr>
        <w:t xml:space="preserve"> </w:t>
      </w:r>
      <w:proofErr w:type="spellStart"/>
      <w:r>
        <w:rPr>
          <w:color w:val="0070C0"/>
          <w:lang w:val="pt-PT"/>
        </w:rPr>
        <w:t>recognition</w:t>
      </w:r>
      <w:proofErr w:type="spellEnd"/>
      <w:r>
        <w:rPr>
          <w:color w:val="0070C0"/>
          <w:lang w:val="pt-PT"/>
        </w:rPr>
        <w:t xml:space="preserve"> </w:t>
      </w:r>
      <w:proofErr w:type="spellStart"/>
      <w:r>
        <w:rPr>
          <w:color w:val="0070C0"/>
          <w:lang w:val="pt-PT"/>
        </w:rPr>
        <w:t>process</w:t>
      </w:r>
      <w:proofErr w:type="spellEnd"/>
      <w:r>
        <w:rPr>
          <w:color w:val="0070C0"/>
          <w:lang w:val="pt-PT"/>
        </w:rPr>
        <w:t xml:space="preserve">. </w:t>
      </w:r>
      <w:proofErr w:type="spellStart"/>
      <w:r>
        <w:rPr>
          <w:color w:val="0070C0"/>
          <w:lang w:val="pt-PT"/>
        </w:rPr>
        <w:t>Regarding</w:t>
      </w:r>
      <w:proofErr w:type="spellEnd"/>
      <w:r>
        <w:rPr>
          <w:color w:val="0070C0"/>
          <w:lang w:val="pt-PT"/>
        </w:rPr>
        <w:t xml:space="preserve"> </w:t>
      </w:r>
      <w:proofErr w:type="spellStart"/>
      <w:r>
        <w:rPr>
          <w:color w:val="0070C0"/>
          <w:lang w:val="pt-PT"/>
        </w:rPr>
        <w:t>image</w:t>
      </w:r>
      <w:proofErr w:type="spellEnd"/>
      <w:r>
        <w:rPr>
          <w:color w:val="0070C0"/>
          <w:lang w:val="pt-PT"/>
        </w:rPr>
        <w:t xml:space="preserve"> </w:t>
      </w:r>
      <w:proofErr w:type="spellStart"/>
      <w:r>
        <w:rPr>
          <w:color w:val="0070C0"/>
          <w:lang w:val="pt-PT"/>
        </w:rPr>
        <w:t>segmentation</w:t>
      </w:r>
      <w:proofErr w:type="spellEnd"/>
      <w:r>
        <w:rPr>
          <w:color w:val="0070C0"/>
          <w:lang w:val="pt-PT"/>
        </w:rPr>
        <w:t xml:space="preserve"> (</w:t>
      </w:r>
      <w:proofErr w:type="spellStart"/>
      <w:r>
        <w:rPr>
          <w:color w:val="0070C0"/>
          <w:lang w:val="pt-PT"/>
        </w:rPr>
        <w:t>assumed</w:t>
      </w:r>
      <w:proofErr w:type="spellEnd"/>
      <w:r>
        <w:rPr>
          <w:color w:val="0070C0"/>
          <w:lang w:val="pt-PT"/>
        </w:rPr>
        <w:t xml:space="preserve"> to </w:t>
      </w:r>
      <w:proofErr w:type="spellStart"/>
      <w:r>
        <w:rPr>
          <w:color w:val="0070C0"/>
          <w:lang w:val="pt-PT"/>
        </w:rPr>
        <w:t>be</w:t>
      </w:r>
      <w:proofErr w:type="spellEnd"/>
      <w:r>
        <w:rPr>
          <w:color w:val="0070C0"/>
          <w:lang w:val="pt-PT"/>
        </w:rPr>
        <w:t xml:space="preserve"> </w:t>
      </w:r>
      <w:proofErr w:type="spellStart"/>
      <w:r>
        <w:rPr>
          <w:color w:val="0070C0"/>
          <w:lang w:val="pt-PT"/>
        </w:rPr>
        <w:t>into</w:t>
      </w:r>
      <w:proofErr w:type="spellEnd"/>
      <w:r>
        <w:rPr>
          <w:color w:val="0070C0"/>
          <w:lang w:val="pt-PT"/>
        </w:rPr>
        <w:t xml:space="preserve"> </w:t>
      </w:r>
      <w:proofErr w:type="spellStart"/>
      <w:r>
        <w:rPr>
          <w:color w:val="0070C0"/>
          <w:lang w:val="pt-PT"/>
        </w:rPr>
        <w:t>super-pixels</w:t>
      </w:r>
      <w:proofErr w:type="spellEnd"/>
      <w:r>
        <w:rPr>
          <w:color w:val="0070C0"/>
          <w:lang w:val="pt-PT"/>
        </w:rPr>
        <w:t xml:space="preserve">) </w:t>
      </w:r>
      <w:proofErr w:type="spellStart"/>
      <w:r>
        <w:rPr>
          <w:color w:val="0070C0"/>
          <w:lang w:val="pt-PT"/>
        </w:rPr>
        <w:t>and</w:t>
      </w:r>
      <w:proofErr w:type="spellEnd"/>
      <w:r>
        <w:rPr>
          <w:color w:val="0070C0"/>
          <w:lang w:val="pt-PT"/>
        </w:rPr>
        <w:t xml:space="preserve"> </w:t>
      </w:r>
      <w:proofErr w:type="spellStart"/>
      <w:r>
        <w:rPr>
          <w:color w:val="0070C0"/>
          <w:lang w:val="pt-PT"/>
        </w:rPr>
        <w:t>combination</w:t>
      </w:r>
      <w:proofErr w:type="spellEnd"/>
      <w:r>
        <w:rPr>
          <w:color w:val="0070C0"/>
          <w:lang w:val="pt-PT"/>
        </w:rPr>
        <w:t xml:space="preserve"> </w:t>
      </w:r>
      <w:proofErr w:type="spellStart"/>
      <w:r>
        <w:rPr>
          <w:color w:val="0070C0"/>
          <w:lang w:val="pt-PT"/>
        </w:rPr>
        <w:t>of</w:t>
      </w:r>
      <w:proofErr w:type="spellEnd"/>
      <w:r>
        <w:rPr>
          <w:color w:val="0070C0"/>
          <w:lang w:val="pt-PT"/>
        </w:rPr>
        <w:t xml:space="preserve"> </w:t>
      </w:r>
      <w:proofErr w:type="spellStart"/>
      <w:r>
        <w:rPr>
          <w:color w:val="0070C0"/>
          <w:lang w:val="pt-PT"/>
        </w:rPr>
        <w:t>parts</w:t>
      </w:r>
      <w:proofErr w:type="spellEnd"/>
      <w:r>
        <w:rPr>
          <w:color w:val="0070C0"/>
          <w:lang w:val="pt-PT"/>
        </w:rPr>
        <w:t xml:space="preserve">, </w:t>
      </w:r>
      <w:proofErr w:type="spellStart"/>
      <w:r>
        <w:rPr>
          <w:color w:val="0070C0"/>
          <w:lang w:val="pt-PT"/>
        </w:rPr>
        <w:t>we</w:t>
      </w:r>
      <w:proofErr w:type="spellEnd"/>
      <w:r>
        <w:rPr>
          <w:color w:val="0070C0"/>
          <w:lang w:val="pt-PT"/>
        </w:rPr>
        <w:t xml:space="preserve"> </w:t>
      </w:r>
      <w:proofErr w:type="spellStart"/>
      <w:r>
        <w:rPr>
          <w:color w:val="0070C0"/>
          <w:lang w:val="pt-PT"/>
        </w:rPr>
        <w:t>have</w:t>
      </w:r>
      <w:proofErr w:type="spellEnd"/>
      <w:r>
        <w:rPr>
          <w:color w:val="0070C0"/>
          <w:lang w:val="pt-PT"/>
        </w:rPr>
        <w:t xml:space="preserve"> </w:t>
      </w:r>
      <w:proofErr w:type="spellStart"/>
      <w:r>
        <w:rPr>
          <w:color w:val="0070C0"/>
          <w:lang w:val="pt-PT"/>
        </w:rPr>
        <w:t>used</w:t>
      </w:r>
      <w:proofErr w:type="spellEnd"/>
      <w:r>
        <w:rPr>
          <w:color w:val="0070C0"/>
          <w:lang w:val="pt-PT"/>
        </w:rPr>
        <w:t xml:space="preserve"> </w:t>
      </w:r>
      <w:proofErr w:type="spellStart"/>
      <w:r>
        <w:rPr>
          <w:color w:val="0070C0"/>
          <w:lang w:val="pt-PT"/>
        </w:rPr>
        <w:t>the</w:t>
      </w:r>
      <w:proofErr w:type="spellEnd"/>
      <w:r>
        <w:rPr>
          <w:color w:val="0070C0"/>
          <w:lang w:val="pt-PT"/>
        </w:rPr>
        <w:t xml:space="preserve"> oficial </w:t>
      </w:r>
      <w:proofErr w:type="spellStart"/>
      <w:r>
        <w:rPr>
          <w:color w:val="0070C0"/>
          <w:lang w:val="pt-PT"/>
        </w:rPr>
        <w:t>source</w:t>
      </w:r>
      <w:proofErr w:type="spellEnd"/>
      <w:r>
        <w:rPr>
          <w:color w:val="0070C0"/>
          <w:lang w:val="pt-PT"/>
        </w:rPr>
        <w:t xml:space="preserve"> </w:t>
      </w:r>
      <w:proofErr w:type="spellStart"/>
      <w:r>
        <w:rPr>
          <w:color w:val="0070C0"/>
          <w:lang w:val="pt-PT"/>
        </w:rPr>
        <w:t>code</w:t>
      </w:r>
      <w:proofErr w:type="spellEnd"/>
      <w:r>
        <w:rPr>
          <w:color w:val="0070C0"/>
          <w:lang w:val="pt-PT"/>
        </w:rPr>
        <w:t xml:space="preserve"> for LIME </w:t>
      </w:r>
      <w:proofErr w:type="spellStart"/>
      <w:r>
        <w:rPr>
          <w:color w:val="0070C0"/>
          <w:lang w:val="pt-PT"/>
        </w:rPr>
        <w:t>and</w:t>
      </w:r>
      <w:proofErr w:type="spellEnd"/>
      <w:r>
        <w:rPr>
          <w:color w:val="0070C0"/>
          <w:lang w:val="pt-PT"/>
        </w:rPr>
        <w:t xml:space="preserve"> SHAP. </w:t>
      </w:r>
      <w:proofErr w:type="spellStart"/>
      <w:r>
        <w:rPr>
          <w:color w:val="0070C0"/>
          <w:lang w:val="pt-PT"/>
        </w:rPr>
        <w:t>Therefore</w:t>
      </w:r>
      <w:proofErr w:type="spellEnd"/>
      <w:r>
        <w:rPr>
          <w:color w:val="0070C0"/>
          <w:lang w:val="pt-PT"/>
        </w:rPr>
        <w:t xml:space="preserve">, </w:t>
      </w:r>
      <w:proofErr w:type="spellStart"/>
      <w:r>
        <w:rPr>
          <w:color w:val="0070C0"/>
          <w:lang w:val="pt-PT"/>
        </w:rPr>
        <w:t>our</w:t>
      </w:r>
      <w:proofErr w:type="spellEnd"/>
      <w:r>
        <w:rPr>
          <w:color w:val="0070C0"/>
          <w:lang w:val="pt-PT"/>
        </w:rPr>
        <w:t xml:space="preserve"> </w:t>
      </w:r>
      <w:proofErr w:type="spellStart"/>
      <w:r>
        <w:rPr>
          <w:color w:val="0070C0"/>
          <w:lang w:val="pt-PT"/>
        </w:rPr>
        <w:t>procedure</w:t>
      </w:r>
      <w:proofErr w:type="spellEnd"/>
      <w:r>
        <w:rPr>
          <w:color w:val="0070C0"/>
          <w:lang w:val="pt-PT"/>
        </w:rPr>
        <w:t xml:space="preserve"> </w:t>
      </w:r>
      <w:proofErr w:type="spellStart"/>
      <w:r>
        <w:rPr>
          <w:color w:val="0070C0"/>
          <w:lang w:val="pt-PT"/>
        </w:rPr>
        <w:t>is</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same</w:t>
      </w:r>
      <w:proofErr w:type="spellEnd"/>
      <w:r>
        <w:rPr>
          <w:color w:val="0070C0"/>
          <w:lang w:val="pt-PT"/>
        </w:rPr>
        <w:t xml:space="preserve"> as </w:t>
      </w:r>
      <w:proofErr w:type="spellStart"/>
      <w:r>
        <w:rPr>
          <w:color w:val="0070C0"/>
          <w:lang w:val="pt-PT"/>
        </w:rPr>
        <w:t>the</w:t>
      </w:r>
      <w:proofErr w:type="spellEnd"/>
      <w:r>
        <w:rPr>
          <w:color w:val="0070C0"/>
          <w:lang w:val="pt-PT"/>
        </w:rPr>
        <w:t xml:space="preserve"> original </w:t>
      </w:r>
      <w:proofErr w:type="spellStart"/>
      <w:r>
        <w:rPr>
          <w:color w:val="0070C0"/>
          <w:lang w:val="pt-PT"/>
        </w:rPr>
        <w:t>authors</w:t>
      </w:r>
      <w:proofErr w:type="spellEnd"/>
      <w:r>
        <w:rPr>
          <w:color w:val="0070C0"/>
          <w:lang w:val="pt-PT"/>
        </w:rPr>
        <w:t xml:space="preserve">, </w:t>
      </w:r>
      <w:proofErr w:type="spellStart"/>
      <w:r>
        <w:rPr>
          <w:color w:val="0070C0"/>
          <w:lang w:val="pt-PT"/>
        </w:rPr>
        <w:t>ensuring</w:t>
      </w:r>
      <w:proofErr w:type="spellEnd"/>
      <w:r>
        <w:rPr>
          <w:color w:val="0070C0"/>
          <w:lang w:val="pt-PT"/>
        </w:rPr>
        <w:t xml:space="preserve"> fair </w:t>
      </w:r>
      <w:proofErr w:type="spellStart"/>
      <w:r>
        <w:rPr>
          <w:color w:val="0070C0"/>
          <w:lang w:val="pt-PT"/>
        </w:rPr>
        <w:t>and</w:t>
      </w:r>
      <w:proofErr w:type="spellEnd"/>
      <w:r>
        <w:rPr>
          <w:color w:val="0070C0"/>
          <w:lang w:val="pt-PT"/>
        </w:rPr>
        <w:t xml:space="preserve"> </w:t>
      </w:r>
      <w:proofErr w:type="spellStart"/>
      <w:r>
        <w:rPr>
          <w:color w:val="0070C0"/>
          <w:lang w:val="pt-PT"/>
        </w:rPr>
        <w:t>unbiased</w:t>
      </w:r>
      <w:proofErr w:type="spellEnd"/>
      <w:r>
        <w:rPr>
          <w:color w:val="0070C0"/>
          <w:lang w:val="pt-PT"/>
        </w:rPr>
        <w:t xml:space="preserve"> </w:t>
      </w:r>
      <w:proofErr w:type="spellStart"/>
      <w:r>
        <w:rPr>
          <w:color w:val="0070C0"/>
          <w:lang w:val="pt-PT"/>
        </w:rPr>
        <w:t>comparisons</w:t>
      </w:r>
      <w:proofErr w:type="spellEnd"/>
      <w:r>
        <w:rPr>
          <w:color w:val="0070C0"/>
          <w:lang w:val="pt-PT"/>
        </w:rPr>
        <w:t>.</w:t>
      </w:r>
    </w:p>
    <w:p w14:paraId="466AE328" w14:textId="77777777" w:rsidR="000406BA" w:rsidRDefault="000406BA" w:rsidP="00EE4906">
      <w:pPr>
        <w:jc w:val="both"/>
      </w:pPr>
    </w:p>
    <w:p w14:paraId="31E3FF9A" w14:textId="77777777" w:rsidR="00EE4906" w:rsidRDefault="00EE4906" w:rsidP="00EE4906">
      <w:pPr>
        <w:jc w:val="both"/>
      </w:pPr>
    </w:p>
    <w:p w14:paraId="29CD0CF7" w14:textId="77777777" w:rsidR="00EE4906" w:rsidRDefault="00EE4906" w:rsidP="00EE4906">
      <w:pPr>
        <w:numPr>
          <w:ilvl w:val="0"/>
          <w:numId w:val="4"/>
        </w:numPr>
        <w:jc w:val="both"/>
        <w:rPr>
          <w:b/>
        </w:rPr>
      </w:pPr>
      <w:r>
        <w:rPr>
          <w:b/>
        </w:rPr>
        <w:t>COMMENT / QUESTION</w:t>
      </w:r>
    </w:p>
    <w:p w14:paraId="3A772351" w14:textId="514BE853" w:rsidR="00EE4906" w:rsidRPr="00EE4906" w:rsidRDefault="00EE4906" w:rsidP="00EE4906">
      <w:pPr>
        <w:rPr>
          <w:rFonts w:ascii="Times New Roman" w:eastAsia="Times New Roman" w:hAnsi="Times New Roman" w:cs="Times New Roman"/>
          <w:lang w:val="en-US" w:eastAsia="pt-PT"/>
        </w:rPr>
      </w:pPr>
      <w:r>
        <w:t>"</w:t>
      </w:r>
      <w:r w:rsidRPr="00EE4906">
        <w:rPr>
          <w:rFonts w:ascii="Arial" w:eastAsia="Times New Roman" w:hAnsi="Arial" w:cs="Arial"/>
          <w:color w:val="0A0A0A"/>
          <w:sz w:val="20"/>
          <w:szCs w:val="20"/>
          <w:shd w:val="clear" w:color="auto" w:fill="FEFEFE"/>
          <w:lang w:val="en-US" w:eastAsia="pt-PT"/>
        </w:rPr>
        <w:t xml:space="preserve">For the interpretability method (described in section 3) proposed by the author, what are the interpretability characteristics, application value and application scenarios? It’s better to have more description and discussion. For example: among all of the desired characteristics for explainers mentioned in reference paper [7], how many have been satisfied by the proposed method? In addition, what is the major goal of the proposed method? Does it only briefly give explanation for the output of AI </w:t>
      </w:r>
      <w:proofErr w:type="gramStart"/>
      <w:r w:rsidRPr="00EE4906">
        <w:rPr>
          <w:rFonts w:ascii="Arial" w:eastAsia="Times New Roman" w:hAnsi="Arial" w:cs="Arial"/>
          <w:color w:val="0A0A0A"/>
          <w:sz w:val="20"/>
          <w:szCs w:val="20"/>
          <w:shd w:val="clear" w:color="auto" w:fill="FEFEFE"/>
          <w:lang w:val="en-US" w:eastAsia="pt-PT"/>
        </w:rPr>
        <w:t>model</w:t>
      </w:r>
      <w:proofErr w:type="gramEnd"/>
      <w:r w:rsidRPr="00EE4906">
        <w:rPr>
          <w:rFonts w:ascii="Arial" w:eastAsia="Times New Roman" w:hAnsi="Arial" w:cs="Arial"/>
          <w:color w:val="0A0A0A"/>
          <w:sz w:val="20"/>
          <w:szCs w:val="20"/>
          <w:shd w:val="clear" w:color="auto" w:fill="FEFEFE"/>
          <w:lang w:val="en-US" w:eastAsia="pt-PT"/>
        </w:rPr>
        <w:t xml:space="preserve"> or it can describe more details about the inner operation inside AI model so that it gives more insight for analyzing the internal representation of the model?</w:t>
      </w:r>
      <w:r w:rsidRPr="000B5DAC">
        <w:rPr>
          <w:lang w:val="en-US"/>
        </w:rPr>
        <w:t>”</w:t>
      </w:r>
    </w:p>
    <w:p w14:paraId="0792AE20" w14:textId="77777777" w:rsidR="00EE4906" w:rsidRDefault="00EE4906" w:rsidP="00EE4906">
      <w:pPr>
        <w:jc w:val="both"/>
      </w:pPr>
    </w:p>
    <w:p w14:paraId="212EB0FB" w14:textId="77777777" w:rsidR="00EE4906" w:rsidRDefault="00EE4906" w:rsidP="00EE4906">
      <w:pPr>
        <w:numPr>
          <w:ilvl w:val="0"/>
          <w:numId w:val="2"/>
        </w:numPr>
        <w:jc w:val="both"/>
        <w:rPr>
          <w:b/>
        </w:rPr>
      </w:pPr>
      <w:r>
        <w:rPr>
          <w:b/>
        </w:rPr>
        <w:t>ANSWER</w:t>
      </w:r>
    </w:p>
    <w:p w14:paraId="17485F3C" w14:textId="2EBEF62E" w:rsidR="00EE4906" w:rsidRDefault="00B8693E" w:rsidP="00EE4906">
      <w:pPr>
        <w:jc w:val="both"/>
      </w:pPr>
      <w:proofErr w:type="spellStart"/>
      <w:r>
        <w:rPr>
          <w:color w:val="0070C0"/>
          <w:lang w:val="pt-PT"/>
        </w:rPr>
        <w:t>The</w:t>
      </w:r>
      <w:proofErr w:type="spellEnd"/>
      <w:r>
        <w:rPr>
          <w:color w:val="0070C0"/>
          <w:lang w:val="pt-PT"/>
        </w:rPr>
        <w:t xml:space="preserve"> </w:t>
      </w:r>
      <w:proofErr w:type="spellStart"/>
      <w:r>
        <w:rPr>
          <w:color w:val="0070C0"/>
          <w:lang w:val="pt-PT"/>
        </w:rPr>
        <w:t>properties</w:t>
      </w:r>
      <w:proofErr w:type="spellEnd"/>
      <w:r>
        <w:rPr>
          <w:color w:val="0070C0"/>
          <w:lang w:val="pt-PT"/>
        </w:rPr>
        <w:t xml:space="preserve"> / </w:t>
      </w:r>
      <w:proofErr w:type="spellStart"/>
      <w:r>
        <w:rPr>
          <w:color w:val="0070C0"/>
          <w:lang w:val="pt-PT"/>
        </w:rPr>
        <w:t>characteristics</w:t>
      </w:r>
      <w:proofErr w:type="spellEnd"/>
      <w:r>
        <w:rPr>
          <w:color w:val="0070C0"/>
          <w:lang w:val="pt-PT"/>
        </w:rPr>
        <w:t xml:space="preserve"> </w:t>
      </w:r>
      <w:proofErr w:type="spellStart"/>
      <w:r>
        <w:rPr>
          <w:color w:val="0070C0"/>
          <w:lang w:val="pt-PT"/>
        </w:rPr>
        <w:t>that</w:t>
      </w:r>
      <w:proofErr w:type="spellEnd"/>
      <w:r>
        <w:rPr>
          <w:color w:val="0070C0"/>
          <w:lang w:val="pt-PT"/>
        </w:rPr>
        <w:t xml:space="preserve"> </w:t>
      </w:r>
      <w:proofErr w:type="spellStart"/>
      <w:r>
        <w:rPr>
          <w:color w:val="0070C0"/>
          <w:lang w:val="pt-PT"/>
        </w:rPr>
        <w:t>our</w:t>
      </w:r>
      <w:proofErr w:type="spellEnd"/>
      <w:r>
        <w:rPr>
          <w:color w:val="0070C0"/>
          <w:lang w:val="pt-PT"/>
        </w:rPr>
        <w:t xml:space="preserve"> </w:t>
      </w:r>
      <w:proofErr w:type="spellStart"/>
      <w:r>
        <w:rPr>
          <w:color w:val="0070C0"/>
          <w:lang w:val="pt-PT"/>
        </w:rPr>
        <w:t>solution</w:t>
      </w:r>
      <w:proofErr w:type="spellEnd"/>
      <w:r>
        <w:rPr>
          <w:color w:val="0070C0"/>
          <w:lang w:val="pt-PT"/>
        </w:rPr>
        <w:t xml:space="preserve"> </w:t>
      </w:r>
      <w:proofErr w:type="spellStart"/>
      <w:r>
        <w:rPr>
          <w:color w:val="0070C0"/>
          <w:lang w:val="pt-PT"/>
        </w:rPr>
        <w:t>comprises</w:t>
      </w:r>
      <w:proofErr w:type="spellEnd"/>
      <w:r>
        <w:rPr>
          <w:color w:val="0070C0"/>
          <w:lang w:val="pt-PT"/>
        </w:rPr>
        <w:t xml:space="preserve"> </w:t>
      </w:r>
      <w:proofErr w:type="spellStart"/>
      <w:r>
        <w:rPr>
          <w:color w:val="0070C0"/>
          <w:lang w:val="pt-PT"/>
        </w:rPr>
        <w:t>have</w:t>
      </w:r>
      <w:proofErr w:type="spellEnd"/>
      <w:r>
        <w:rPr>
          <w:color w:val="0070C0"/>
          <w:lang w:val="pt-PT"/>
        </w:rPr>
        <w:t xml:space="preserve"> </w:t>
      </w:r>
      <w:proofErr w:type="spellStart"/>
      <w:r>
        <w:rPr>
          <w:color w:val="0070C0"/>
          <w:lang w:val="pt-PT"/>
        </w:rPr>
        <w:t>been</w:t>
      </w:r>
      <w:proofErr w:type="spellEnd"/>
      <w:r>
        <w:rPr>
          <w:color w:val="0070C0"/>
          <w:lang w:val="pt-PT"/>
        </w:rPr>
        <w:t xml:space="preserve"> </w:t>
      </w:r>
      <w:proofErr w:type="spellStart"/>
      <w:r>
        <w:rPr>
          <w:color w:val="0070C0"/>
          <w:lang w:val="pt-PT"/>
        </w:rPr>
        <w:t>described</w:t>
      </w:r>
      <w:proofErr w:type="spellEnd"/>
      <w:r>
        <w:rPr>
          <w:color w:val="0070C0"/>
          <w:lang w:val="pt-PT"/>
        </w:rPr>
        <w:t xml:space="preserve"> </w:t>
      </w:r>
      <w:proofErr w:type="spellStart"/>
      <w:r>
        <w:rPr>
          <w:color w:val="0070C0"/>
          <w:lang w:val="pt-PT"/>
        </w:rPr>
        <w:t>at</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beginning</w:t>
      </w:r>
      <w:proofErr w:type="spellEnd"/>
      <w:r>
        <w:rPr>
          <w:color w:val="0070C0"/>
          <w:lang w:val="pt-PT"/>
        </w:rPr>
        <w:t xml:space="preserve"> </w:t>
      </w:r>
      <w:proofErr w:type="spellStart"/>
      <w:r>
        <w:rPr>
          <w:color w:val="0070C0"/>
          <w:lang w:val="pt-PT"/>
        </w:rPr>
        <w:t>of</w:t>
      </w:r>
      <w:proofErr w:type="spellEnd"/>
      <w:r>
        <w:rPr>
          <w:color w:val="0070C0"/>
          <w:lang w:val="pt-PT"/>
        </w:rPr>
        <w:t xml:space="preserve"> </w:t>
      </w:r>
      <w:proofErr w:type="spellStart"/>
      <w:r>
        <w:rPr>
          <w:color w:val="0070C0"/>
          <w:lang w:val="pt-PT"/>
        </w:rPr>
        <w:t>section</w:t>
      </w:r>
      <w:proofErr w:type="spellEnd"/>
      <w:r>
        <w:rPr>
          <w:color w:val="0070C0"/>
          <w:lang w:val="pt-PT"/>
        </w:rPr>
        <w:t xml:space="preserve"> 3.</w:t>
      </w:r>
      <w:r w:rsidR="009F6284">
        <w:rPr>
          <w:color w:val="0070C0"/>
          <w:lang w:val="pt-PT"/>
        </w:rPr>
        <w:t xml:space="preserve"> As for </w:t>
      </w:r>
      <w:proofErr w:type="spellStart"/>
      <w:r w:rsidR="009F6284">
        <w:rPr>
          <w:color w:val="0070C0"/>
          <w:lang w:val="pt-PT"/>
        </w:rPr>
        <w:t>the</w:t>
      </w:r>
      <w:proofErr w:type="spellEnd"/>
      <w:r w:rsidR="009F6284">
        <w:rPr>
          <w:color w:val="0070C0"/>
          <w:lang w:val="pt-PT"/>
        </w:rPr>
        <w:t xml:space="preserve"> </w:t>
      </w:r>
      <w:proofErr w:type="spellStart"/>
      <w:r w:rsidR="009F6284">
        <w:rPr>
          <w:color w:val="0070C0"/>
          <w:lang w:val="pt-PT"/>
        </w:rPr>
        <w:t>application</w:t>
      </w:r>
      <w:proofErr w:type="spellEnd"/>
      <w:r w:rsidR="009F6284">
        <w:rPr>
          <w:color w:val="0070C0"/>
          <w:lang w:val="pt-PT"/>
        </w:rPr>
        <w:t xml:space="preserve"> </w:t>
      </w:r>
      <w:proofErr w:type="spellStart"/>
      <w:r w:rsidR="009F6284">
        <w:rPr>
          <w:color w:val="0070C0"/>
          <w:lang w:val="pt-PT"/>
        </w:rPr>
        <w:t>value</w:t>
      </w:r>
      <w:proofErr w:type="spellEnd"/>
      <w:r w:rsidR="009F6284">
        <w:rPr>
          <w:color w:val="0070C0"/>
          <w:lang w:val="pt-PT"/>
        </w:rPr>
        <w:t xml:space="preserve"> </w:t>
      </w:r>
      <w:proofErr w:type="spellStart"/>
      <w:r w:rsidR="009F6284">
        <w:rPr>
          <w:color w:val="0070C0"/>
          <w:lang w:val="pt-PT"/>
        </w:rPr>
        <w:t>and</w:t>
      </w:r>
      <w:proofErr w:type="spellEnd"/>
      <w:r w:rsidR="009F6284">
        <w:rPr>
          <w:color w:val="0070C0"/>
          <w:lang w:val="pt-PT"/>
        </w:rPr>
        <w:t xml:space="preserve"> / </w:t>
      </w:r>
      <w:proofErr w:type="spellStart"/>
      <w:r w:rsidR="009F6284">
        <w:rPr>
          <w:color w:val="0070C0"/>
          <w:lang w:val="pt-PT"/>
        </w:rPr>
        <w:t>or</w:t>
      </w:r>
      <w:proofErr w:type="spellEnd"/>
      <w:r w:rsidR="009F6284">
        <w:rPr>
          <w:color w:val="0070C0"/>
          <w:lang w:val="pt-PT"/>
        </w:rPr>
        <w:t xml:space="preserve"> </w:t>
      </w:r>
      <w:proofErr w:type="spellStart"/>
      <w:r w:rsidR="009F6284">
        <w:rPr>
          <w:color w:val="0070C0"/>
          <w:lang w:val="pt-PT"/>
        </w:rPr>
        <w:t>scenarios</w:t>
      </w:r>
      <w:proofErr w:type="spellEnd"/>
      <w:r w:rsidR="009F6284">
        <w:rPr>
          <w:color w:val="0070C0"/>
          <w:lang w:val="pt-PT"/>
        </w:rPr>
        <w:t xml:space="preserve">, i tis </w:t>
      </w:r>
      <w:proofErr w:type="spellStart"/>
      <w:r w:rsidR="009F6284">
        <w:rPr>
          <w:color w:val="0070C0"/>
          <w:lang w:val="pt-PT"/>
        </w:rPr>
        <w:t>pretty</w:t>
      </w:r>
      <w:proofErr w:type="spellEnd"/>
      <w:r w:rsidR="009F6284">
        <w:rPr>
          <w:color w:val="0070C0"/>
          <w:lang w:val="pt-PT"/>
        </w:rPr>
        <w:t xml:space="preserve"> </w:t>
      </w:r>
      <w:proofErr w:type="spellStart"/>
      <w:r w:rsidR="009F6284">
        <w:rPr>
          <w:color w:val="0070C0"/>
          <w:lang w:val="pt-PT"/>
        </w:rPr>
        <w:t>obvious</w:t>
      </w:r>
      <w:proofErr w:type="spellEnd"/>
      <w:r w:rsidR="009F6284">
        <w:rPr>
          <w:color w:val="0070C0"/>
          <w:lang w:val="pt-PT"/>
        </w:rPr>
        <w:t xml:space="preserve">. </w:t>
      </w:r>
      <w:proofErr w:type="spellStart"/>
      <w:r w:rsidR="009F6284">
        <w:rPr>
          <w:color w:val="0070C0"/>
          <w:lang w:val="pt-PT"/>
        </w:rPr>
        <w:t>If</w:t>
      </w:r>
      <w:proofErr w:type="spellEnd"/>
      <w:r w:rsidR="009F6284">
        <w:rPr>
          <w:color w:val="0070C0"/>
          <w:lang w:val="pt-PT"/>
        </w:rPr>
        <w:t xml:space="preserve"> </w:t>
      </w:r>
      <w:proofErr w:type="spellStart"/>
      <w:r w:rsidR="009F6284">
        <w:rPr>
          <w:color w:val="0070C0"/>
          <w:lang w:val="pt-PT"/>
        </w:rPr>
        <w:t>there</w:t>
      </w:r>
      <w:proofErr w:type="spellEnd"/>
      <w:r w:rsidR="009F6284">
        <w:rPr>
          <w:color w:val="0070C0"/>
          <w:lang w:val="pt-PT"/>
        </w:rPr>
        <w:t xml:space="preserve"> </w:t>
      </w:r>
      <w:proofErr w:type="spellStart"/>
      <w:r w:rsidR="009F6284">
        <w:rPr>
          <w:color w:val="0070C0"/>
          <w:lang w:val="pt-PT"/>
        </w:rPr>
        <w:t>is</w:t>
      </w:r>
      <w:proofErr w:type="spellEnd"/>
      <w:r w:rsidR="009F6284">
        <w:rPr>
          <w:color w:val="0070C0"/>
          <w:lang w:val="pt-PT"/>
        </w:rPr>
        <w:t xml:space="preserve"> a </w:t>
      </w:r>
      <w:proofErr w:type="spellStart"/>
      <w:r w:rsidR="009F6284">
        <w:rPr>
          <w:color w:val="0070C0"/>
          <w:lang w:val="pt-PT"/>
        </w:rPr>
        <w:t>system</w:t>
      </w:r>
      <w:proofErr w:type="spellEnd"/>
      <w:r w:rsidR="009F6284">
        <w:rPr>
          <w:color w:val="0070C0"/>
          <w:lang w:val="pt-PT"/>
        </w:rPr>
        <w:t xml:space="preserve"> </w:t>
      </w:r>
      <w:proofErr w:type="spellStart"/>
      <w:r w:rsidR="009F6284">
        <w:rPr>
          <w:color w:val="0070C0"/>
          <w:lang w:val="pt-PT"/>
        </w:rPr>
        <w:t>that</w:t>
      </w:r>
      <w:proofErr w:type="spellEnd"/>
      <w:r w:rsidR="009F6284">
        <w:rPr>
          <w:color w:val="0070C0"/>
          <w:lang w:val="pt-PT"/>
        </w:rPr>
        <w:t xml:space="preserve"> </w:t>
      </w:r>
      <w:proofErr w:type="spellStart"/>
      <w:r w:rsidR="009F6284">
        <w:rPr>
          <w:color w:val="0070C0"/>
          <w:lang w:val="pt-PT"/>
        </w:rPr>
        <w:t>performs</w:t>
      </w:r>
      <w:proofErr w:type="spellEnd"/>
      <w:r w:rsidR="009F6284">
        <w:rPr>
          <w:color w:val="0070C0"/>
          <w:lang w:val="pt-PT"/>
        </w:rPr>
        <w:t xml:space="preserve"> </w:t>
      </w:r>
      <w:proofErr w:type="spellStart"/>
      <w:r w:rsidR="009F6284">
        <w:rPr>
          <w:color w:val="0070C0"/>
          <w:lang w:val="pt-PT"/>
        </w:rPr>
        <w:t>periocular</w:t>
      </w:r>
      <w:proofErr w:type="spellEnd"/>
      <w:r w:rsidR="009F6284">
        <w:rPr>
          <w:color w:val="0070C0"/>
          <w:lang w:val="pt-PT"/>
        </w:rPr>
        <w:t xml:space="preserve"> </w:t>
      </w:r>
      <w:proofErr w:type="spellStart"/>
      <w:r w:rsidR="009F6284">
        <w:rPr>
          <w:color w:val="0070C0"/>
          <w:lang w:val="pt-PT"/>
        </w:rPr>
        <w:t>recognition</w:t>
      </w:r>
      <w:proofErr w:type="spellEnd"/>
      <w:r w:rsidR="009F6284">
        <w:rPr>
          <w:color w:val="0070C0"/>
          <w:lang w:val="pt-PT"/>
        </w:rPr>
        <w:t xml:space="preserve"> (</w:t>
      </w:r>
      <w:proofErr w:type="spellStart"/>
      <w:r w:rsidR="009F6284">
        <w:rPr>
          <w:color w:val="0070C0"/>
          <w:lang w:val="pt-PT"/>
        </w:rPr>
        <w:t>or</w:t>
      </w:r>
      <w:proofErr w:type="spellEnd"/>
      <w:r w:rsidR="009F6284">
        <w:rPr>
          <w:color w:val="0070C0"/>
          <w:lang w:val="pt-PT"/>
        </w:rPr>
        <w:t xml:space="preserve"> </w:t>
      </w:r>
      <w:proofErr w:type="spellStart"/>
      <w:r w:rsidR="009F6284">
        <w:rPr>
          <w:color w:val="0070C0"/>
          <w:lang w:val="pt-PT"/>
        </w:rPr>
        <w:t>any</w:t>
      </w:r>
      <w:proofErr w:type="spellEnd"/>
      <w:r w:rsidR="009F6284">
        <w:rPr>
          <w:color w:val="0070C0"/>
          <w:lang w:val="pt-PT"/>
        </w:rPr>
        <w:t xml:space="preserve"> </w:t>
      </w:r>
      <w:proofErr w:type="spellStart"/>
      <w:r w:rsidR="009F6284">
        <w:rPr>
          <w:color w:val="0070C0"/>
          <w:lang w:val="pt-PT"/>
        </w:rPr>
        <w:t>other</w:t>
      </w:r>
      <w:proofErr w:type="spellEnd"/>
      <w:r w:rsidR="009F6284">
        <w:rPr>
          <w:color w:val="0070C0"/>
          <w:lang w:val="pt-PT"/>
        </w:rPr>
        <w:t xml:space="preserve"> similar </w:t>
      </w:r>
      <w:proofErr w:type="spellStart"/>
      <w:r w:rsidR="009F6284">
        <w:rPr>
          <w:color w:val="0070C0"/>
          <w:lang w:val="pt-PT"/>
        </w:rPr>
        <w:t>form</w:t>
      </w:r>
      <w:proofErr w:type="spellEnd"/>
      <w:r w:rsidR="009F6284">
        <w:rPr>
          <w:color w:val="0070C0"/>
          <w:lang w:val="pt-PT"/>
        </w:rPr>
        <w:t xml:space="preserve"> </w:t>
      </w:r>
      <w:proofErr w:type="spellStart"/>
      <w:r w:rsidR="009F6284">
        <w:rPr>
          <w:color w:val="0070C0"/>
          <w:lang w:val="pt-PT"/>
        </w:rPr>
        <w:t>of</w:t>
      </w:r>
      <w:proofErr w:type="spellEnd"/>
      <w:r w:rsidR="009F6284">
        <w:rPr>
          <w:color w:val="0070C0"/>
          <w:lang w:val="pt-PT"/>
        </w:rPr>
        <w:t xml:space="preserve"> </w:t>
      </w:r>
      <w:proofErr w:type="spellStart"/>
      <w:r w:rsidR="009F6284">
        <w:rPr>
          <w:color w:val="0070C0"/>
          <w:lang w:val="pt-PT"/>
        </w:rPr>
        <w:t>recognition</w:t>
      </w:r>
      <w:proofErr w:type="spellEnd"/>
      <w:r w:rsidR="009F6284">
        <w:rPr>
          <w:color w:val="0070C0"/>
          <w:lang w:val="pt-PT"/>
        </w:rPr>
        <w:t xml:space="preserve">), </w:t>
      </w:r>
      <w:proofErr w:type="spellStart"/>
      <w:r w:rsidR="009F6284">
        <w:rPr>
          <w:color w:val="0070C0"/>
          <w:lang w:val="pt-PT"/>
        </w:rPr>
        <w:t>there</w:t>
      </w:r>
      <w:proofErr w:type="spellEnd"/>
      <w:r w:rsidR="009F6284">
        <w:rPr>
          <w:color w:val="0070C0"/>
          <w:lang w:val="pt-PT"/>
        </w:rPr>
        <w:t xml:space="preserve"> </w:t>
      </w:r>
      <w:proofErr w:type="spellStart"/>
      <w:r w:rsidR="009F6284">
        <w:rPr>
          <w:color w:val="0070C0"/>
          <w:lang w:val="pt-PT"/>
        </w:rPr>
        <w:t>is</w:t>
      </w:r>
      <w:proofErr w:type="spellEnd"/>
      <w:r w:rsidR="009F6284">
        <w:rPr>
          <w:color w:val="0070C0"/>
          <w:lang w:val="pt-PT"/>
        </w:rPr>
        <w:t xml:space="preserve"> </w:t>
      </w:r>
      <w:proofErr w:type="spellStart"/>
      <w:r w:rsidR="009F6284">
        <w:rPr>
          <w:color w:val="0070C0"/>
          <w:lang w:val="pt-PT"/>
        </w:rPr>
        <w:t>potential</w:t>
      </w:r>
      <w:proofErr w:type="spellEnd"/>
      <w:r w:rsidR="009F6284">
        <w:rPr>
          <w:color w:val="0070C0"/>
          <w:lang w:val="pt-PT"/>
        </w:rPr>
        <w:t xml:space="preserve"> for a </w:t>
      </w:r>
      <w:proofErr w:type="spellStart"/>
      <w:r w:rsidR="009F6284">
        <w:rPr>
          <w:color w:val="0070C0"/>
          <w:lang w:val="pt-PT"/>
        </w:rPr>
        <w:t>solution</w:t>
      </w:r>
      <w:proofErr w:type="spellEnd"/>
      <w:r w:rsidR="009F6284">
        <w:rPr>
          <w:color w:val="0070C0"/>
          <w:lang w:val="pt-PT"/>
        </w:rPr>
        <w:t xml:space="preserve"> </w:t>
      </w:r>
      <w:proofErr w:type="spellStart"/>
      <w:r w:rsidR="009F6284">
        <w:rPr>
          <w:color w:val="0070C0"/>
          <w:lang w:val="pt-PT"/>
        </w:rPr>
        <w:t>like</w:t>
      </w:r>
      <w:proofErr w:type="spellEnd"/>
      <w:r w:rsidR="009F6284">
        <w:rPr>
          <w:color w:val="0070C0"/>
          <w:lang w:val="pt-PT"/>
        </w:rPr>
        <w:t xml:space="preserve"> </w:t>
      </w:r>
      <w:proofErr w:type="spellStart"/>
      <w:r w:rsidR="009F6284">
        <w:rPr>
          <w:color w:val="0070C0"/>
          <w:lang w:val="pt-PT"/>
        </w:rPr>
        <w:t>this</w:t>
      </w:r>
      <w:proofErr w:type="spellEnd"/>
      <w:r w:rsidR="009F6284">
        <w:rPr>
          <w:color w:val="0070C0"/>
          <w:lang w:val="pt-PT"/>
        </w:rPr>
        <w:t xml:space="preserve"> to </w:t>
      </w:r>
      <w:proofErr w:type="spellStart"/>
      <w:r w:rsidR="009F6284">
        <w:rPr>
          <w:color w:val="0070C0"/>
          <w:lang w:val="pt-PT"/>
        </w:rPr>
        <w:t>be</w:t>
      </w:r>
      <w:proofErr w:type="spellEnd"/>
      <w:r w:rsidR="009F6284">
        <w:rPr>
          <w:color w:val="0070C0"/>
          <w:lang w:val="pt-PT"/>
        </w:rPr>
        <w:t xml:space="preserve"> </w:t>
      </w:r>
      <w:proofErr w:type="spellStart"/>
      <w:r w:rsidR="009F6284">
        <w:rPr>
          <w:color w:val="0070C0"/>
          <w:lang w:val="pt-PT"/>
        </w:rPr>
        <w:t>implemented</w:t>
      </w:r>
      <w:proofErr w:type="spellEnd"/>
      <w:r w:rsidR="009F6284">
        <w:rPr>
          <w:color w:val="0070C0"/>
          <w:lang w:val="pt-PT"/>
        </w:rPr>
        <w:t xml:space="preserve">. </w:t>
      </w:r>
      <w:proofErr w:type="spellStart"/>
      <w:r w:rsidR="009F6284">
        <w:rPr>
          <w:color w:val="0070C0"/>
          <w:lang w:val="pt-PT"/>
        </w:rPr>
        <w:t>Recognition</w:t>
      </w:r>
      <w:proofErr w:type="spellEnd"/>
      <w:r w:rsidR="009F6284">
        <w:rPr>
          <w:color w:val="0070C0"/>
          <w:lang w:val="pt-PT"/>
        </w:rPr>
        <w:t xml:space="preserve"> </w:t>
      </w:r>
      <w:proofErr w:type="spellStart"/>
      <w:r w:rsidR="009F6284">
        <w:rPr>
          <w:color w:val="0070C0"/>
          <w:lang w:val="pt-PT"/>
        </w:rPr>
        <w:t>is</w:t>
      </w:r>
      <w:proofErr w:type="spellEnd"/>
      <w:r w:rsidR="009F6284">
        <w:rPr>
          <w:color w:val="0070C0"/>
          <w:lang w:val="pt-PT"/>
        </w:rPr>
        <w:t xml:space="preserve"> </w:t>
      </w:r>
      <w:proofErr w:type="spellStart"/>
      <w:r w:rsidR="009F6284">
        <w:rPr>
          <w:color w:val="0070C0"/>
          <w:lang w:val="pt-PT"/>
        </w:rPr>
        <w:t>relevant</w:t>
      </w:r>
      <w:proofErr w:type="spellEnd"/>
      <w:r w:rsidR="009F6284">
        <w:rPr>
          <w:color w:val="0070C0"/>
          <w:lang w:val="pt-PT"/>
        </w:rPr>
        <w:t xml:space="preserve"> </w:t>
      </w:r>
      <w:proofErr w:type="spellStart"/>
      <w:r w:rsidR="009F6284">
        <w:rPr>
          <w:color w:val="0070C0"/>
          <w:lang w:val="pt-PT"/>
        </w:rPr>
        <w:t>and</w:t>
      </w:r>
      <w:proofErr w:type="spellEnd"/>
      <w:r w:rsidR="009F6284">
        <w:rPr>
          <w:color w:val="0070C0"/>
          <w:lang w:val="pt-PT"/>
        </w:rPr>
        <w:t xml:space="preserve"> </w:t>
      </w:r>
      <w:proofErr w:type="spellStart"/>
      <w:r w:rsidR="009F6284">
        <w:rPr>
          <w:color w:val="0070C0"/>
          <w:lang w:val="pt-PT"/>
        </w:rPr>
        <w:t>widely</w:t>
      </w:r>
      <w:proofErr w:type="spellEnd"/>
      <w:r w:rsidR="009F6284">
        <w:rPr>
          <w:color w:val="0070C0"/>
          <w:lang w:val="pt-PT"/>
        </w:rPr>
        <w:t xml:space="preserve"> </w:t>
      </w:r>
      <w:proofErr w:type="spellStart"/>
      <w:r w:rsidR="009F6284">
        <w:rPr>
          <w:color w:val="0070C0"/>
          <w:lang w:val="pt-PT"/>
        </w:rPr>
        <w:t>used</w:t>
      </w:r>
      <w:proofErr w:type="spellEnd"/>
      <w:r w:rsidR="009F6284">
        <w:rPr>
          <w:color w:val="0070C0"/>
          <w:lang w:val="pt-PT"/>
        </w:rPr>
        <w:t xml:space="preserve">. </w:t>
      </w:r>
      <w:proofErr w:type="spellStart"/>
      <w:r w:rsidR="009F6284">
        <w:rPr>
          <w:color w:val="0070C0"/>
          <w:lang w:val="pt-PT"/>
        </w:rPr>
        <w:t>We make</w:t>
      </w:r>
      <w:proofErr w:type="spellEnd"/>
      <w:r w:rsidR="009F6284">
        <w:rPr>
          <w:color w:val="0070C0"/>
          <w:lang w:val="pt-PT"/>
        </w:rPr>
        <w:t xml:space="preserve"> </w:t>
      </w:r>
      <w:proofErr w:type="spellStart"/>
      <w:r w:rsidR="009F6284">
        <w:rPr>
          <w:color w:val="0070C0"/>
          <w:lang w:val="pt-PT"/>
        </w:rPr>
        <w:t>that</w:t>
      </w:r>
      <w:proofErr w:type="spellEnd"/>
      <w:r w:rsidR="009F6284">
        <w:rPr>
          <w:color w:val="0070C0"/>
          <w:lang w:val="pt-PT"/>
        </w:rPr>
        <w:t xml:space="preserve"> </w:t>
      </w:r>
      <w:proofErr w:type="spellStart"/>
      <w:r w:rsidR="009F6284">
        <w:rPr>
          <w:color w:val="0070C0"/>
          <w:lang w:val="pt-PT"/>
        </w:rPr>
        <w:t>point</w:t>
      </w:r>
      <w:proofErr w:type="spellEnd"/>
      <w:r w:rsidR="009F6284">
        <w:rPr>
          <w:color w:val="0070C0"/>
          <w:lang w:val="pt-PT"/>
        </w:rPr>
        <w:t xml:space="preserve">, </w:t>
      </w:r>
      <w:proofErr w:type="spellStart"/>
      <w:r w:rsidR="009F6284">
        <w:rPr>
          <w:color w:val="0070C0"/>
          <w:lang w:val="pt-PT"/>
        </w:rPr>
        <w:t>just</w:t>
      </w:r>
      <w:proofErr w:type="spellEnd"/>
      <w:r w:rsidR="009F6284">
        <w:rPr>
          <w:color w:val="0070C0"/>
          <w:lang w:val="pt-PT"/>
        </w:rPr>
        <w:t xml:space="preserve"> as </w:t>
      </w:r>
      <w:proofErr w:type="spellStart"/>
      <w:r w:rsidR="009F6284">
        <w:rPr>
          <w:color w:val="0070C0"/>
          <w:lang w:val="pt-PT"/>
        </w:rPr>
        <w:t>we</w:t>
      </w:r>
      <w:proofErr w:type="spellEnd"/>
      <w:r w:rsidR="009F6284">
        <w:rPr>
          <w:color w:val="0070C0"/>
          <w:lang w:val="pt-PT"/>
        </w:rPr>
        <w:t xml:space="preserve"> </w:t>
      </w:r>
      <w:proofErr w:type="spellStart"/>
      <w:r w:rsidR="009F6284">
        <w:rPr>
          <w:color w:val="0070C0"/>
          <w:lang w:val="pt-PT"/>
        </w:rPr>
        <w:t>mention</w:t>
      </w:r>
      <w:proofErr w:type="spellEnd"/>
      <w:r w:rsidR="009F6284">
        <w:rPr>
          <w:color w:val="0070C0"/>
          <w:lang w:val="pt-PT"/>
        </w:rPr>
        <w:t xml:space="preserve"> </w:t>
      </w:r>
      <w:proofErr w:type="spellStart"/>
      <w:r w:rsidR="009F6284">
        <w:rPr>
          <w:color w:val="0070C0"/>
          <w:lang w:val="pt-PT"/>
        </w:rPr>
        <w:t>the</w:t>
      </w:r>
      <w:proofErr w:type="spellEnd"/>
      <w:r w:rsidR="009F6284">
        <w:rPr>
          <w:color w:val="0070C0"/>
          <w:lang w:val="pt-PT"/>
        </w:rPr>
        <w:t xml:space="preserve"> </w:t>
      </w:r>
      <w:proofErr w:type="spellStart"/>
      <w:r w:rsidR="009F6284">
        <w:rPr>
          <w:color w:val="0070C0"/>
          <w:lang w:val="pt-PT"/>
        </w:rPr>
        <w:t>rise</w:t>
      </w:r>
      <w:proofErr w:type="spellEnd"/>
      <w:r w:rsidR="009F6284">
        <w:rPr>
          <w:color w:val="0070C0"/>
          <w:lang w:val="pt-PT"/>
        </w:rPr>
        <w:t xml:space="preserve"> </w:t>
      </w:r>
      <w:proofErr w:type="spellStart"/>
      <w:r w:rsidR="009F6284">
        <w:rPr>
          <w:color w:val="0070C0"/>
          <w:lang w:val="pt-PT"/>
        </w:rPr>
        <w:t>of</w:t>
      </w:r>
      <w:proofErr w:type="spellEnd"/>
      <w:r w:rsidR="009F6284">
        <w:rPr>
          <w:color w:val="0070C0"/>
          <w:lang w:val="pt-PT"/>
        </w:rPr>
        <w:t xml:space="preserve"> </w:t>
      </w:r>
      <w:proofErr w:type="spellStart"/>
      <w:r w:rsidR="009F6284">
        <w:rPr>
          <w:color w:val="0070C0"/>
          <w:lang w:val="pt-PT"/>
        </w:rPr>
        <w:t>transparency</w:t>
      </w:r>
      <w:proofErr w:type="spellEnd"/>
      <w:r w:rsidR="009F6284">
        <w:rPr>
          <w:color w:val="0070C0"/>
          <w:lang w:val="pt-PT"/>
        </w:rPr>
        <w:t xml:space="preserve"> </w:t>
      </w:r>
      <w:proofErr w:type="spellStart"/>
      <w:r w:rsidR="009F6284">
        <w:rPr>
          <w:color w:val="0070C0"/>
          <w:lang w:val="pt-PT"/>
        </w:rPr>
        <w:t>concerns</w:t>
      </w:r>
      <w:proofErr w:type="spellEnd"/>
      <w:r w:rsidR="009F6284">
        <w:rPr>
          <w:color w:val="0070C0"/>
          <w:lang w:val="pt-PT"/>
        </w:rPr>
        <w:t xml:space="preserve">, in AI </w:t>
      </w:r>
      <w:proofErr w:type="spellStart"/>
      <w:r w:rsidR="009F6284">
        <w:rPr>
          <w:color w:val="0070C0"/>
          <w:lang w:val="pt-PT"/>
        </w:rPr>
        <w:t>systems</w:t>
      </w:r>
      <w:proofErr w:type="spellEnd"/>
      <w:r w:rsidR="009F6284">
        <w:rPr>
          <w:color w:val="0070C0"/>
          <w:lang w:val="pt-PT"/>
        </w:rPr>
        <w:t xml:space="preserve">, </w:t>
      </w:r>
      <w:proofErr w:type="spellStart"/>
      <w:r w:rsidR="009F6284">
        <w:rPr>
          <w:color w:val="0070C0"/>
          <w:lang w:val="pt-PT"/>
        </w:rPr>
        <w:t>from</w:t>
      </w:r>
      <w:proofErr w:type="spellEnd"/>
      <w:r w:rsidR="009F6284">
        <w:rPr>
          <w:color w:val="0070C0"/>
          <w:lang w:val="pt-PT"/>
        </w:rPr>
        <w:t xml:space="preserve"> </w:t>
      </w:r>
      <w:proofErr w:type="spellStart"/>
      <w:r w:rsidR="009F6284">
        <w:rPr>
          <w:color w:val="0070C0"/>
          <w:lang w:val="pt-PT"/>
        </w:rPr>
        <w:t>both</w:t>
      </w:r>
      <w:proofErr w:type="spellEnd"/>
      <w:r w:rsidR="009F6284">
        <w:rPr>
          <w:color w:val="0070C0"/>
          <w:lang w:val="pt-PT"/>
        </w:rPr>
        <w:t xml:space="preserve"> </w:t>
      </w:r>
      <w:proofErr w:type="spellStart"/>
      <w:r w:rsidR="009F6284">
        <w:rPr>
          <w:color w:val="0070C0"/>
          <w:lang w:val="pt-PT"/>
        </w:rPr>
        <w:t>users</w:t>
      </w:r>
      <w:proofErr w:type="spellEnd"/>
      <w:r w:rsidR="009F6284">
        <w:rPr>
          <w:color w:val="0070C0"/>
          <w:lang w:val="pt-PT"/>
        </w:rPr>
        <w:t xml:space="preserve"> </w:t>
      </w:r>
      <w:proofErr w:type="spellStart"/>
      <w:r w:rsidR="009F6284">
        <w:rPr>
          <w:color w:val="0070C0"/>
          <w:lang w:val="pt-PT"/>
        </w:rPr>
        <w:t>and</w:t>
      </w:r>
      <w:proofErr w:type="spellEnd"/>
      <w:r w:rsidR="009F6284">
        <w:rPr>
          <w:color w:val="0070C0"/>
          <w:lang w:val="pt-PT"/>
        </w:rPr>
        <w:t xml:space="preserve"> </w:t>
      </w:r>
      <w:proofErr w:type="spellStart"/>
      <w:r w:rsidR="009F6284">
        <w:rPr>
          <w:color w:val="0070C0"/>
          <w:lang w:val="pt-PT"/>
        </w:rPr>
        <w:t>authorities</w:t>
      </w:r>
      <w:proofErr w:type="spellEnd"/>
      <w:r w:rsidR="009F6284">
        <w:rPr>
          <w:color w:val="0070C0"/>
          <w:lang w:val="pt-PT"/>
        </w:rPr>
        <w:t xml:space="preserve">. </w:t>
      </w:r>
      <w:proofErr w:type="spellStart"/>
      <w:r w:rsidR="009F6284">
        <w:rPr>
          <w:color w:val="0070C0"/>
          <w:lang w:val="pt-PT"/>
        </w:rPr>
        <w:t>With</w:t>
      </w:r>
      <w:proofErr w:type="spellEnd"/>
      <w:r w:rsidR="009F6284">
        <w:rPr>
          <w:color w:val="0070C0"/>
          <w:lang w:val="pt-PT"/>
        </w:rPr>
        <w:t xml:space="preserve"> </w:t>
      </w:r>
      <w:proofErr w:type="spellStart"/>
      <w:r w:rsidR="009F6284">
        <w:rPr>
          <w:color w:val="0070C0"/>
          <w:lang w:val="pt-PT"/>
        </w:rPr>
        <w:t>this</w:t>
      </w:r>
      <w:proofErr w:type="spellEnd"/>
      <w:r w:rsidR="009F6284">
        <w:rPr>
          <w:color w:val="0070C0"/>
          <w:lang w:val="pt-PT"/>
        </w:rPr>
        <w:t xml:space="preserve"> </w:t>
      </w:r>
      <w:proofErr w:type="spellStart"/>
      <w:r w:rsidR="009F6284">
        <w:rPr>
          <w:color w:val="0070C0"/>
          <w:lang w:val="pt-PT"/>
        </w:rPr>
        <w:t>foundation</w:t>
      </w:r>
      <w:proofErr w:type="spellEnd"/>
      <w:r w:rsidR="009F6284">
        <w:rPr>
          <w:color w:val="0070C0"/>
          <w:lang w:val="pt-PT"/>
        </w:rPr>
        <w:t xml:space="preserve">, </w:t>
      </w:r>
      <w:proofErr w:type="spellStart"/>
      <w:r w:rsidR="009F6284">
        <w:rPr>
          <w:color w:val="0070C0"/>
          <w:lang w:val="pt-PT"/>
        </w:rPr>
        <w:t>we</w:t>
      </w:r>
      <w:proofErr w:type="spellEnd"/>
      <w:r w:rsidR="009F6284">
        <w:rPr>
          <w:color w:val="0070C0"/>
          <w:lang w:val="pt-PT"/>
        </w:rPr>
        <w:t xml:space="preserve"> </w:t>
      </w:r>
      <w:proofErr w:type="spellStart"/>
      <w:r w:rsidR="009F6284">
        <w:rPr>
          <w:color w:val="0070C0"/>
          <w:lang w:val="pt-PT"/>
        </w:rPr>
        <w:t>sustain</w:t>
      </w:r>
      <w:proofErr w:type="spellEnd"/>
      <w:r w:rsidR="009F6284">
        <w:rPr>
          <w:color w:val="0070C0"/>
          <w:lang w:val="pt-PT"/>
        </w:rPr>
        <w:t xml:space="preserve"> </w:t>
      </w:r>
      <w:proofErr w:type="spellStart"/>
      <w:r w:rsidR="009F6284">
        <w:rPr>
          <w:color w:val="0070C0"/>
          <w:lang w:val="pt-PT"/>
        </w:rPr>
        <w:t>the</w:t>
      </w:r>
      <w:proofErr w:type="spellEnd"/>
      <w:r w:rsidR="009F6284">
        <w:rPr>
          <w:color w:val="0070C0"/>
          <w:lang w:val="pt-PT"/>
        </w:rPr>
        <w:t xml:space="preserve"> </w:t>
      </w:r>
      <w:proofErr w:type="spellStart"/>
      <w:r w:rsidR="009F6284">
        <w:rPr>
          <w:color w:val="0070C0"/>
          <w:lang w:val="pt-PT"/>
        </w:rPr>
        <w:t>scenarios</w:t>
      </w:r>
      <w:proofErr w:type="spellEnd"/>
      <w:r w:rsidR="009F6284">
        <w:rPr>
          <w:color w:val="0070C0"/>
          <w:lang w:val="pt-PT"/>
        </w:rPr>
        <w:t xml:space="preserve">, </w:t>
      </w:r>
      <w:proofErr w:type="spellStart"/>
      <w:r w:rsidR="009F6284">
        <w:rPr>
          <w:color w:val="0070C0"/>
          <w:lang w:val="pt-PT"/>
        </w:rPr>
        <w:t>feasibility</w:t>
      </w:r>
      <w:proofErr w:type="spellEnd"/>
      <w:r w:rsidR="009F6284">
        <w:rPr>
          <w:color w:val="0070C0"/>
          <w:lang w:val="pt-PT"/>
        </w:rPr>
        <w:t xml:space="preserve"> </w:t>
      </w:r>
      <w:proofErr w:type="spellStart"/>
      <w:r w:rsidR="009F6284">
        <w:rPr>
          <w:color w:val="0070C0"/>
          <w:lang w:val="pt-PT"/>
        </w:rPr>
        <w:t>and</w:t>
      </w:r>
      <w:proofErr w:type="spellEnd"/>
      <w:r w:rsidR="009F6284">
        <w:rPr>
          <w:color w:val="0070C0"/>
          <w:lang w:val="pt-PT"/>
        </w:rPr>
        <w:t xml:space="preserve"> </w:t>
      </w:r>
      <w:proofErr w:type="spellStart"/>
      <w:r w:rsidR="009F6284">
        <w:rPr>
          <w:color w:val="0070C0"/>
          <w:lang w:val="pt-PT"/>
        </w:rPr>
        <w:t>importance</w:t>
      </w:r>
      <w:proofErr w:type="spellEnd"/>
      <w:r w:rsidR="009F6284">
        <w:rPr>
          <w:color w:val="0070C0"/>
          <w:lang w:val="pt-PT"/>
        </w:rPr>
        <w:t xml:space="preserve"> </w:t>
      </w:r>
      <w:proofErr w:type="spellStart"/>
      <w:r w:rsidR="009F6284">
        <w:rPr>
          <w:color w:val="0070C0"/>
          <w:lang w:val="pt-PT"/>
        </w:rPr>
        <w:t>of</w:t>
      </w:r>
      <w:proofErr w:type="spellEnd"/>
      <w:r w:rsidR="009F6284">
        <w:rPr>
          <w:color w:val="0070C0"/>
          <w:lang w:val="pt-PT"/>
        </w:rPr>
        <w:t xml:space="preserve"> a </w:t>
      </w:r>
      <w:proofErr w:type="spellStart"/>
      <w:r w:rsidR="009F6284">
        <w:rPr>
          <w:color w:val="0070C0"/>
          <w:lang w:val="pt-PT"/>
        </w:rPr>
        <w:t>solution</w:t>
      </w:r>
      <w:proofErr w:type="spellEnd"/>
      <w:r w:rsidR="009F6284">
        <w:rPr>
          <w:color w:val="0070C0"/>
          <w:lang w:val="pt-PT"/>
        </w:rPr>
        <w:t xml:space="preserve"> </w:t>
      </w:r>
      <w:proofErr w:type="spellStart"/>
      <w:r w:rsidR="009F6284">
        <w:rPr>
          <w:color w:val="0070C0"/>
          <w:lang w:val="pt-PT"/>
        </w:rPr>
        <w:t>like</w:t>
      </w:r>
      <w:proofErr w:type="spellEnd"/>
      <w:r w:rsidR="009F6284">
        <w:rPr>
          <w:color w:val="0070C0"/>
          <w:lang w:val="pt-PT"/>
        </w:rPr>
        <w:t xml:space="preserve"> </w:t>
      </w:r>
      <w:proofErr w:type="spellStart"/>
      <w:r w:rsidR="009F6284">
        <w:rPr>
          <w:color w:val="0070C0"/>
          <w:lang w:val="pt-PT"/>
        </w:rPr>
        <w:t>the</w:t>
      </w:r>
      <w:proofErr w:type="spellEnd"/>
      <w:r w:rsidR="009F6284">
        <w:rPr>
          <w:color w:val="0070C0"/>
          <w:lang w:val="pt-PT"/>
        </w:rPr>
        <w:t xml:space="preserve"> </w:t>
      </w:r>
      <w:proofErr w:type="spellStart"/>
      <w:r w:rsidR="009F6284">
        <w:rPr>
          <w:color w:val="0070C0"/>
          <w:lang w:val="pt-PT"/>
        </w:rPr>
        <w:t>one</w:t>
      </w:r>
      <w:proofErr w:type="spellEnd"/>
      <w:r w:rsidR="009F6284">
        <w:rPr>
          <w:color w:val="0070C0"/>
          <w:lang w:val="pt-PT"/>
        </w:rPr>
        <w:t xml:space="preserve"> </w:t>
      </w:r>
      <w:proofErr w:type="spellStart"/>
      <w:r w:rsidR="009F6284">
        <w:rPr>
          <w:color w:val="0070C0"/>
          <w:lang w:val="pt-PT"/>
        </w:rPr>
        <w:t>we</w:t>
      </w:r>
      <w:proofErr w:type="spellEnd"/>
      <w:r w:rsidR="009F6284">
        <w:rPr>
          <w:color w:val="0070C0"/>
          <w:lang w:val="pt-PT"/>
        </w:rPr>
        <w:t xml:space="preserve"> are </w:t>
      </w:r>
      <w:proofErr w:type="spellStart"/>
      <w:r w:rsidR="009F6284">
        <w:rPr>
          <w:color w:val="0070C0"/>
          <w:lang w:val="pt-PT"/>
        </w:rPr>
        <w:t>describing</w:t>
      </w:r>
      <w:proofErr w:type="spellEnd"/>
      <w:r w:rsidR="009F6284">
        <w:rPr>
          <w:color w:val="0070C0"/>
          <w:lang w:val="pt-PT"/>
        </w:rPr>
        <w:t xml:space="preserve"> in </w:t>
      </w:r>
      <w:proofErr w:type="spellStart"/>
      <w:r w:rsidR="009F6284">
        <w:rPr>
          <w:color w:val="0070C0"/>
          <w:lang w:val="pt-PT"/>
        </w:rPr>
        <w:t>this</w:t>
      </w:r>
      <w:proofErr w:type="spellEnd"/>
      <w:r w:rsidR="009F6284">
        <w:rPr>
          <w:color w:val="0070C0"/>
          <w:lang w:val="pt-PT"/>
        </w:rPr>
        <w:t xml:space="preserve"> </w:t>
      </w:r>
      <w:proofErr w:type="spellStart"/>
      <w:r w:rsidR="009F6284">
        <w:rPr>
          <w:color w:val="0070C0"/>
          <w:lang w:val="pt-PT"/>
        </w:rPr>
        <w:t>paper</w:t>
      </w:r>
      <w:proofErr w:type="spellEnd"/>
      <w:r w:rsidR="009F6284">
        <w:rPr>
          <w:color w:val="0070C0"/>
          <w:lang w:val="pt-PT"/>
        </w:rPr>
        <w:t>.</w:t>
      </w:r>
    </w:p>
    <w:p w14:paraId="76956D74" w14:textId="27B359B4" w:rsidR="00EE4906" w:rsidRDefault="00EE4906">
      <w:pPr>
        <w:jc w:val="both"/>
      </w:pPr>
    </w:p>
    <w:p w14:paraId="26851F3D" w14:textId="5C0C40A0" w:rsidR="00EE4906" w:rsidRDefault="00EE4906">
      <w:pPr>
        <w:jc w:val="both"/>
      </w:pPr>
    </w:p>
    <w:p w14:paraId="7F10846B" w14:textId="77777777" w:rsidR="00EE4906" w:rsidRDefault="00EE4906" w:rsidP="00EE4906">
      <w:pPr>
        <w:numPr>
          <w:ilvl w:val="0"/>
          <w:numId w:val="4"/>
        </w:numPr>
        <w:jc w:val="both"/>
        <w:rPr>
          <w:b/>
        </w:rPr>
      </w:pPr>
      <w:r>
        <w:rPr>
          <w:b/>
        </w:rPr>
        <w:t>COMMENT / QUESTION</w:t>
      </w:r>
    </w:p>
    <w:p w14:paraId="37B4EF96" w14:textId="0911FDF1" w:rsidR="00EE4906" w:rsidRPr="00EE4906" w:rsidRDefault="00EE4906" w:rsidP="00EE4906">
      <w:pPr>
        <w:rPr>
          <w:rFonts w:ascii="Times New Roman" w:eastAsia="Times New Roman" w:hAnsi="Times New Roman" w:cs="Times New Roman"/>
          <w:lang w:val="en-US" w:eastAsia="pt-PT"/>
        </w:rPr>
      </w:pPr>
      <w:r>
        <w:t>"</w:t>
      </w:r>
      <w:r w:rsidRPr="00EE4906">
        <w:rPr>
          <w:rFonts w:ascii="Arial" w:eastAsia="Times New Roman" w:hAnsi="Arial" w:cs="Arial"/>
          <w:color w:val="0A0A0A"/>
          <w:sz w:val="20"/>
          <w:szCs w:val="20"/>
          <w:shd w:val="clear" w:color="auto" w:fill="FEFEFE"/>
          <w:lang w:val="en-US" w:eastAsia="pt-PT"/>
        </w:rPr>
        <w:t>For the discussion of the advantages and disadvantages of each method, it will be better if the author can insert more experimental results inside the discussion section.</w:t>
      </w:r>
      <w:r w:rsidRPr="000B5DAC">
        <w:rPr>
          <w:lang w:val="en-US"/>
        </w:rPr>
        <w:t>”</w:t>
      </w:r>
    </w:p>
    <w:p w14:paraId="33582AEE" w14:textId="77777777" w:rsidR="00EE4906" w:rsidRDefault="00EE4906" w:rsidP="00EE4906">
      <w:pPr>
        <w:jc w:val="both"/>
      </w:pPr>
    </w:p>
    <w:p w14:paraId="5873B358" w14:textId="77777777" w:rsidR="00EE4906" w:rsidRDefault="00EE4906" w:rsidP="00EE4906">
      <w:pPr>
        <w:numPr>
          <w:ilvl w:val="0"/>
          <w:numId w:val="2"/>
        </w:numPr>
        <w:jc w:val="both"/>
        <w:rPr>
          <w:b/>
        </w:rPr>
      </w:pPr>
      <w:r>
        <w:rPr>
          <w:b/>
        </w:rPr>
        <w:t>ANSWER</w:t>
      </w:r>
    </w:p>
    <w:p w14:paraId="6FA0D1B8" w14:textId="194A7AEF" w:rsidR="00EE4906" w:rsidRDefault="00B8693E">
      <w:pPr>
        <w:jc w:val="both"/>
      </w:pPr>
      <w:proofErr w:type="spellStart"/>
      <w:r>
        <w:rPr>
          <w:color w:val="0070C0"/>
          <w:lang w:val="pt-PT"/>
        </w:rPr>
        <w:t>This</w:t>
      </w:r>
      <w:proofErr w:type="spellEnd"/>
      <w:r>
        <w:rPr>
          <w:color w:val="0070C0"/>
          <w:lang w:val="pt-PT"/>
        </w:rPr>
        <w:t xml:space="preserve"> </w:t>
      </w:r>
      <w:proofErr w:type="spellStart"/>
      <w:r>
        <w:rPr>
          <w:color w:val="0070C0"/>
          <w:lang w:val="pt-PT"/>
        </w:rPr>
        <w:t>suggestion</w:t>
      </w:r>
      <w:proofErr w:type="spellEnd"/>
      <w:r>
        <w:rPr>
          <w:color w:val="0070C0"/>
          <w:lang w:val="pt-PT"/>
        </w:rPr>
        <w:t xml:space="preserve"> </w:t>
      </w:r>
      <w:proofErr w:type="spellStart"/>
      <w:r>
        <w:rPr>
          <w:color w:val="0070C0"/>
          <w:lang w:val="pt-PT"/>
        </w:rPr>
        <w:t>was</w:t>
      </w:r>
      <w:proofErr w:type="spellEnd"/>
      <w:r>
        <w:rPr>
          <w:color w:val="0070C0"/>
          <w:lang w:val="pt-PT"/>
        </w:rPr>
        <w:t xml:space="preserve"> </w:t>
      </w:r>
      <w:proofErr w:type="spellStart"/>
      <w:r>
        <w:rPr>
          <w:color w:val="0070C0"/>
          <w:lang w:val="pt-PT"/>
        </w:rPr>
        <w:t>heavily</w:t>
      </w:r>
      <w:proofErr w:type="spellEnd"/>
      <w:r>
        <w:rPr>
          <w:color w:val="0070C0"/>
          <w:lang w:val="pt-PT"/>
        </w:rPr>
        <w:t xml:space="preserve"> </w:t>
      </w:r>
      <w:proofErr w:type="spellStart"/>
      <w:r>
        <w:rPr>
          <w:color w:val="0070C0"/>
          <w:lang w:val="pt-PT"/>
        </w:rPr>
        <w:t>considered</w:t>
      </w:r>
      <w:proofErr w:type="spellEnd"/>
      <w:r>
        <w:rPr>
          <w:color w:val="0070C0"/>
          <w:lang w:val="pt-PT"/>
        </w:rPr>
        <w:t xml:space="preserve"> </w:t>
      </w:r>
      <w:proofErr w:type="spellStart"/>
      <w:r>
        <w:rPr>
          <w:color w:val="0070C0"/>
          <w:lang w:val="pt-PT"/>
        </w:rPr>
        <w:t>and</w:t>
      </w:r>
      <w:proofErr w:type="spellEnd"/>
      <w:r>
        <w:rPr>
          <w:color w:val="0070C0"/>
          <w:lang w:val="pt-PT"/>
        </w:rPr>
        <w:t xml:space="preserve"> </w:t>
      </w:r>
      <w:proofErr w:type="spellStart"/>
      <w:r>
        <w:rPr>
          <w:color w:val="0070C0"/>
          <w:lang w:val="pt-PT"/>
        </w:rPr>
        <w:t>is</w:t>
      </w:r>
      <w:proofErr w:type="spellEnd"/>
      <w:r>
        <w:rPr>
          <w:color w:val="0070C0"/>
          <w:lang w:val="pt-PT"/>
        </w:rPr>
        <w:t xml:space="preserve"> </w:t>
      </w:r>
      <w:proofErr w:type="spellStart"/>
      <w:r>
        <w:rPr>
          <w:color w:val="0070C0"/>
          <w:lang w:val="pt-PT"/>
        </w:rPr>
        <w:t>of</w:t>
      </w:r>
      <w:proofErr w:type="spellEnd"/>
      <w:r>
        <w:rPr>
          <w:color w:val="0070C0"/>
          <w:lang w:val="pt-PT"/>
        </w:rPr>
        <w:t xml:space="preserve"> </w:t>
      </w:r>
      <w:proofErr w:type="spellStart"/>
      <w:r>
        <w:rPr>
          <w:color w:val="0070C0"/>
          <w:lang w:val="pt-PT"/>
        </w:rPr>
        <w:t>great</w:t>
      </w:r>
      <w:proofErr w:type="spellEnd"/>
      <w:r>
        <w:rPr>
          <w:color w:val="0070C0"/>
          <w:lang w:val="pt-PT"/>
        </w:rPr>
        <w:t xml:space="preserve"> </w:t>
      </w:r>
      <w:proofErr w:type="spellStart"/>
      <w:r>
        <w:rPr>
          <w:color w:val="0070C0"/>
          <w:lang w:val="pt-PT"/>
        </w:rPr>
        <w:t>usefulness</w:t>
      </w:r>
      <w:proofErr w:type="spellEnd"/>
      <w:r>
        <w:rPr>
          <w:color w:val="0070C0"/>
          <w:lang w:val="pt-PT"/>
        </w:rPr>
        <w:t xml:space="preserve">! </w:t>
      </w:r>
      <w:proofErr w:type="spellStart"/>
      <w:r>
        <w:rPr>
          <w:color w:val="0070C0"/>
          <w:lang w:val="pt-PT"/>
        </w:rPr>
        <w:t>Therefore</w:t>
      </w:r>
      <w:proofErr w:type="spellEnd"/>
      <w:r>
        <w:rPr>
          <w:color w:val="0070C0"/>
          <w:lang w:val="pt-PT"/>
        </w:rPr>
        <w:t xml:space="preserve">, </w:t>
      </w:r>
      <w:proofErr w:type="spellStart"/>
      <w:r>
        <w:rPr>
          <w:color w:val="0070C0"/>
          <w:lang w:val="pt-PT"/>
        </w:rPr>
        <w:t>section</w:t>
      </w:r>
      <w:proofErr w:type="spellEnd"/>
      <w:r>
        <w:rPr>
          <w:color w:val="0070C0"/>
          <w:lang w:val="pt-PT"/>
        </w:rPr>
        <w:t xml:space="preserve"> 3 </w:t>
      </w:r>
      <w:proofErr w:type="spellStart"/>
      <w:r>
        <w:rPr>
          <w:color w:val="0070C0"/>
          <w:lang w:val="pt-PT"/>
        </w:rPr>
        <w:t>now</w:t>
      </w:r>
      <w:proofErr w:type="spellEnd"/>
      <w:r>
        <w:rPr>
          <w:color w:val="0070C0"/>
          <w:lang w:val="pt-PT"/>
        </w:rPr>
        <w:t xml:space="preserve"> </w:t>
      </w:r>
      <w:proofErr w:type="spellStart"/>
      <w:r>
        <w:rPr>
          <w:color w:val="0070C0"/>
          <w:lang w:val="pt-PT"/>
        </w:rPr>
        <w:t>includes</w:t>
      </w:r>
      <w:proofErr w:type="spellEnd"/>
      <w:r>
        <w:rPr>
          <w:color w:val="0070C0"/>
          <w:lang w:val="pt-PT"/>
        </w:rPr>
        <w:t xml:space="preserve"> </w:t>
      </w:r>
      <w:proofErr w:type="spellStart"/>
      <w:r>
        <w:rPr>
          <w:color w:val="0070C0"/>
          <w:lang w:val="pt-PT"/>
        </w:rPr>
        <w:t>results</w:t>
      </w:r>
      <w:proofErr w:type="spellEnd"/>
      <w:r>
        <w:rPr>
          <w:color w:val="0070C0"/>
          <w:lang w:val="pt-PT"/>
        </w:rPr>
        <w:t xml:space="preserve"> </w:t>
      </w:r>
      <w:proofErr w:type="spellStart"/>
      <w:r>
        <w:rPr>
          <w:color w:val="0070C0"/>
          <w:lang w:val="pt-PT"/>
        </w:rPr>
        <w:t>from</w:t>
      </w:r>
      <w:proofErr w:type="spellEnd"/>
      <w:r>
        <w:rPr>
          <w:color w:val="0070C0"/>
          <w:lang w:val="pt-PT"/>
        </w:rPr>
        <w:t xml:space="preserve"> </w:t>
      </w:r>
      <w:proofErr w:type="spellStart"/>
      <w:r>
        <w:rPr>
          <w:color w:val="0070C0"/>
          <w:lang w:val="pt-PT"/>
        </w:rPr>
        <w:t>all</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main</w:t>
      </w:r>
      <w:proofErr w:type="spellEnd"/>
      <w:r>
        <w:rPr>
          <w:color w:val="0070C0"/>
          <w:lang w:val="pt-PT"/>
        </w:rPr>
        <w:t xml:space="preserve"> </w:t>
      </w:r>
      <w:proofErr w:type="spellStart"/>
      <w:r>
        <w:rPr>
          <w:color w:val="0070C0"/>
          <w:lang w:val="pt-PT"/>
        </w:rPr>
        <w:t>approaches</w:t>
      </w:r>
      <w:proofErr w:type="spellEnd"/>
      <w:r>
        <w:rPr>
          <w:color w:val="0070C0"/>
          <w:lang w:val="pt-PT"/>
        </w:rPr>
        <w:t xml:space="preserve">, in </w:t>
      </w:r>
      <w:proofErr w:type="spellStart"/>
      <w:r>
        <w:rPr>
          <w:color w:val="0070C0"/>
          <w:lang w:val="pt-PT"/>
        </w:rPr>
        <w:t>addition</w:t>
      </w:r>
      <w:proofErr w:type="spellEnd"/>
      <w:r>
        <w:rPr>
          <w:color w:val="0070C0"/>
          <w:lang w:val="pt-PT"/>
        </w:rPr>
        <w:t xml:space="preserve"> to </w:t>
      </w:r>
      <w:proofErr w:type="spellStart"/>
      <w:r>
        <w:rPr>
          <w:color w:val="0070C0"/>
          <w:lang w:val="pt-PT"/>
        </w:rPr>
        <w:t>the</w:t>
      </w:r>
      <w:proofErr w:type="spellEnd"/>
      <w:r>
        <w:rPr>
          <w:color w:val="0070C0"/>
          <w:lang w:val="pt-PT"/>
        </w:rPr>
        <w:t xml:space="preserve"> </w:t>
      </w:r>
      <w:proofErr w:type="spellStart"/>
      <w:r>
        <w:rPr>
          <w:color w:val="0070C0"/>
          <w:lang w:val="pt-PT"/>
        </w:rPr>
        <w:t>ones</w:t>
      </w:r>
      <w:proofErr w:type="spellEnd"/>
      <w:r>
        <w:rPr>
          <w:color w:val="0070C0"/>
          <w:lang w:val="pt-PT"/>
        </w:rPr>
        <w:t xml:space="preserve"> </w:t>
      </w:r>
      <w:proofErr w:type="spellStart"/>
      <w:r>
        <w:rPr>
          <w:color w:val="0070C0"/>
          <w:lang w:val="pt-PT"/>
        </w:rPr>
        <w:t>seen</w:t>
      </w:r>
      <w:proofErr w:type="spellEnd"/>
      <w:r>
        <w:rPr>
          <w:color w:val="0070C0"/>
          <w:lang w:val="pt-PT"/>
        </w:rPr>
        <w:t xml:space="preserve"> in </w:t>
      </w:r>
      <w:proofErr w:type="spellStart"/>
      <w:r>
        <w:rPr>
          <w:color w:val="0070C0"/>
          <w:lang w:val="pt-PT"/>
        </w:rPr>
        <w:t>reference</w:t>
      </w:r>
      <w:proofErr w:type="spellEnd"/>
      <w:r>
        <w:rPr>
          <w:color w:val="0070C0"/>
          <w:lang w:val="pt-PT"/>
        </w:rPr>
        <w:t xml:space="preserve"> </w:t>
      </w:r>
      <w:proofErr w:type="spellStart"/>
      <w:r>
        <w:rPr>
          <w:color w:val="0070C0"/>
          <w:lang w:val="pt-PT"/>
        </w:rPr>
        <w:t>paper</w:t>
      </w:r>
      <w:proofErr w:type="spellEnd"/>
      <w:r>
        <w:rPr>
          <w:color w:val="0070C0"/>
          <w:lang w:val="pt-PT"/>
        </w:rPr>
        <w:t xml:space="preserve"> </w:t>
      </w:r>
      <w:r>
        <w:rPr>
          <w:color w:val="0070C0"/>
          <w:lang w:val="pt-PT"/>
        </w:rPr>
        <w:lastRenderedPageBreak/>
        <w:t xml:space="preserve">[15]. </w:t>
      </w:r>
      <w:proofErr w:type="spellStart"/>
      <w:r>
        <w:rPr>
          <w:color w:val="0070C0"/>
          <w:lang w:val="pt-PT"/>
        </w:rPr>
        <w:t>Appropriate</w:t>
      </w:r>
      <w:proofErr w:type="spellEnd"/>
      <w:r>
        <w:rPr>
          <w:color w:val="0070C0"/>
          <w:lang w:val="pt-PT"/>
        </w:rPr>
        <w:t xml:space="preserve"> </w:t>
      </w:r>
      <w:proofErr w:type="spellStart"/>
      <w:r>
        <w:rPr>
          <w:color w:val="0070C0"/>
          <w:lang w:val="pt-PT"/>
        </w:rPr>
        <w:t>description</w:t>
      </w:r>
      <w:proofErr w:type="spellEnd"/>
      <w:r>
        <w:rPr>
          <w:color w:val="0070C0"/>
          <w:lang w:val="pt-PT"/>
        </w:rPr>
        <w:t xml:space="preserve"> </w:t>
      </w:r>
      <w:proofErr w:type="spellStart"/>
      <w:r>
        <w:rPr>
          <w:color w:val="0070C0"/>
          <w:lang w:val="pt-PT"/>
        </w:rPr>
        <w:t>and</w:t>
      </w:r>
      <w:proofErr w:type="spellEnd"/>
      <w:r>
        <w:rPr>
          <w:color w:val="0070C0"/>
          <w:lang w:val="pt-PT"/>
        </w:rPr>
        <w:t xml:space="preserve"> </w:t>
      </w:r>
      <w:proofErr w:type="spellStart"/>
      <w:r>
        <w:rPr>
          <w:color w:val="0070C0"/>
          <w:lang w:val="pt-PT"/>
        </w:rPr>
        <w:t>discussion</w:t>
      </w:r>
      <w:proofErr w:type="spellEnd"/>
      <w:r>
        <w:rPr>
          <w:color w:val="0070C0"/>
          <w:lang w:val="pt-PT"/>
        </w:rPr>
        <w:t xml:space="preserve"> </w:t>
      </w:r>
      <w:proofErr w:type="spellStart"/>
      <w:r>
        <w:rPr>
          <w:color w:val="0070C0"/>
          <w:lang w:val="pt-PT"/>
        </w:rPr>
        <w:t>were</w:t>
      </w:r>
      <w:proofErr w:type="spellEnd"/>
      <w:r>
        <w:rPr>
          <w:color w:val="0070C0"/>
          <w:lang w:val="pt-PT"/>
        </w:rPr>
        <w:t xml:space="preserve"> </w:t>
      </w:r>
      <w:proofErr w:type="spellStart"/>
      <w:r>
        <w:rPr>
          <w:color w:val="0070C0"/>
          <w:lang w:val="pt-PT"/>
        </w:rPr>
        <w:t>also</w:t>
      </w:r>
      <w:proofErr w:type="spellEnd"/>
      <w:r>
        <w:rPr>
          <w:color w:val="0070C0"/>
          <w:lang w:val="pt-PT"/>
        </w:rPr>
        <w:t xml:space="preserve"> </w:t>
      </w:r>
      <w:proofErr w:type="spellStart"/>
      <w:r>
        <w:rPr>
          <w:color w:val="0070C0"/>
          <w:lang w:val="pt-PT"/>
        </w:rPr>
        <w:t>added</w:t>
      </w:r>
      <w:proofErr w:type="spellEnd"/>
      <w:r>
        <w:rPr>
          <w:color w:val="0070C0"/>
          <w:lang w:val="pt-PT"/>
        </w:rPr>
        <w:t xml:space="preserve">, to </w:t>
      </w:r>
      <w:proofErr w:type="spellStart"/>
      <w:r>
        <w:rPr>
          <w:color w:val="0070C0"/>
          <w:lang w:val="pt-PT"/>
        </w:rPr>
        <w:t>support</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newly</w:t>
      </w:r>
      <w:proofErr w:type="spellEnd"/>
      <w:r>
        <w:rPr>
          <w:color w:val="0070C0"/>
          <w:lang w:val="pt-PT"/>
        </w:rPr>
        <w:t xml:space="preserve"> </w:t>
      </w:r>
      <w:proofErr w:type="spellStart"/>
      <w:r>
        <w:rPr>
          <w:color w:val="0070C0"/>
          <w:lang w:val="pt-PT"/>
        </w:rPr>
        <w:t>added</w:t>
      </w:r>
      <w:proofErr w:type="spellEnd"/>
      <w:r>
        <w:rPr>
          <w:color w:val="0070C0"/>
          <w:lang w:val="pt-PT"/>
        </w:rPr>
        <w:t xml:space="preserve"> </w:t>
      </w:r>
      <w:proofErr w:type="spellStart"/>
      <w:r>
        <w:rPr>
          <w:color w:val="0070C0"/>
          <w:lang w:val="pt-PT"/>
        </w:rPr>
        <w:t>results</w:t>
      </w:r>
      <w:proofErr w:type="spellEnd"/>
      <w:r>
        <w:rPr>
          <w:color w:val="0070C0"/>
          <w:lang w:val="pt-PT"/>
        </w:rPr>
        <w:t>.</w:t>
      </w:r>
    </w:p>
    <w:p w14:paraId="1BC25C71" w14:textId="6971880D" w:rsidR="00EE4906" w:rsidRDefault="00EE4906">
      <w:pPr>
        <w:jc w:val="both"/>
      </w:pPr>
    </w:p>
    <w:p w14:paraId="437D3E61" w14:textId="77777777" w:rsidR="00B8693E" w:rsidRDefault="00B8693E">
      <w:pPr>
        <w:jc w:val="both"/>
      </w:pPr>
    </w:p>
    <w:p w14:paraId="4B045724" w14:textId="4DA468E4" w:rsidR="00EE4906" w:rsidRDefault="00EE4906">
      <w:pPr>
        <w:jc w:val="both"/>
      </w:pPr>
    </w:p>
    <w:p w14:paraId="45138E79" w14:textId="0A612755" w:rsidR="00EE4906" w:rsidRPr="00EE4906" w:rsidRDefault="00EE4906" w:rsidP="00EE4906">
      <w:pPr>
        <w:jc w:val="both"/>
        <w:rPr>
          <w:b/>
          <w:u w:val="single"/>
          <w:lang w:val="pt-PT"/>
        </w:rPr>
      </w:pPr>
      <w:r w:rsidRPr="00EE4906">
        <w:rPr>
          <w:b/>
          <w:u w:val="single"/>
        </w:rPr>
        <w:t xml:space="preserve">REVIEWER </w:t>
      </w:r>
      <w:r w:rsidRPr="00EE4906">
        <w:rPr>
          <w:b/>
          <w:u w:val="single"/>
          <w:lang w:val="pt-PT"/>
        </w:rPr>
        <w:t>3</w:t>
      </w:r>
    </w:p>
    <w:p w14:paraId="1A4D8D3A" w14:textId="77777777" w:rsidR="00EE4906" w:rsidRDefault="00EE4906" w:rsidP="00EE4906">
      <w:pPr>
        <w:jc w:val="both"/>
      </w:pPr>
    </w:p>
    <w:p w14:paraId="2C2FB8AC" w14:textId="77777777" w:rsidR="00EE4906" w:rsidRDefault="00EE4906" w:rsidP="00EE4906">
      <w:pPr>
        <w:numPr>
          <w:ilvl w:val="0"/>
          <w:numId w:val="5"/>
        </w:numPr>
        <w:jc w:val="both"/>
        <w:rPr>
          <w:b/>
        </w:rPr>
      </w:pPr>
      <w:r>
        <w:rPr>
          <w:b/>
        </w:rPr>
        <w:t>COMMENT / QUESTION</w:t>
      </w:r>
    </w:p>
    <w:p w14:paraId="3DCC66B7" w14:textId="77347897" w:rsidR="00EE4906" w:rsidRPr="00EE4906" w:rsidRDefault="00EE4906" w:rsidP="00EE4906">
      <w:pPr>
        <w:rPr>
          <w:rFonts w:ascii="Arial" w:eastAsia="Times New Roman" w:hAnsi="Arial" w:cs="Arial"/>
          <w:color w:val="0A0A0A"/>
          <w:sz w:val="20"/>
          <w:szCs w:val="20"/>
          <w:shd w:val="clear" w:color="auto" w:fill="FEFEFE"/>
          <w:lang w:val="en-US" w:eastAsia="pt-PT"/>
        </w:rPr>
      </w:pPr>
      <w:r>
        <w:t>"</w:t>
      </w:r>
      <w:r w:rsidRPr="00EE4906">
        <w:rPr>
          <w:rFonts w:ascii="Arial" w:eastAsia="Times New Roman" w:hAnsi="Arial" w:cs="Arial"/>
          <w:color w:val="0A0A0A"/>
          <w:sz w:val="20"/>
          <w:szCs w:val="20"/>
          <w:shd w:val="clear" w:color="auto" w:fill="FEFEFE"/>
          <w:lang w:val="en-US" w:eastAsia="pt-PT"/>
        </w:rPr>
        <w:t xml:space="preserve">This survey paper talks about model interpretability requirements in machine learning and mentions some of the existing methods and techniques. It then shows the examples of interpretation and hard cases in a periocular recognition task. However, it significantly lacks the substances of the technical contributions including ideas, methods and experiments. The example area of the visual models mentioned in the paper is too limited. The survey of the existing work is hence also limited to </w:t>
      </w:r>
      <w:proofErr w:type="gramStart"/>
      <w:r w:rsidRPr="00EE4906">
        <w:rPr>
          <w:rFonts w:ascii="Arial" w:eastAsia="Times New Roman" w:hAnsi="Arial" w:cs="Arial"/>
          <w:color w:val="0A0A0A"/>
          <w:sz w:val="20"/>
          <w:szCs w:val="20"/>
          <w:shd w:val="clear" w:color="auto" w:fill="FEFEFE"/>
          <w:lang w:val="en-US" w:eastAsia="pt-PT"/>
        </w:rPr>
        <w:t>principle</w:t>
      </w:r>
      <w:proofErr w:type="gramEnd"/>
      <w:r w:rsidRPr="00EE4906">
        <w:rPr>
          <w:rFonts w:ascii="Arial" w:eastAsia="Times New Roman" w:hAnsi="Arial" w:cs="Arial"/>
          <w:color w:val="0A0A0A"/>
          <w:sz w:val="20"/>
          <w:szCs w:val="20"/>
          <w:shd w:val="clear" w:color="auto" w:fill="FEFEFE"/>
          <w:lang w:val="en-US" w:eastAsia="pt-PT"/>
        </w:rPr>
        <w:t xml:space="preserve"> explanations rather than sufficient comparisons of the state of the art work and results in machine-learning model interpretations. It simply describes some of the existing methods in model interpretation and the authors' previous work on a periocular recognition task. The interpretability statement and argument in the conclusion is also not well supported by the discussions and experiments. The overall work written in this paper significantly lacks publishable content to the current research community and is not suitable for Electronics journal.</w:t>
      </w:r>
      <w:r w:rsidRPr="000B5DAC">
        <w:rPr>
          <w:lang w:val="en-US"/>
        </w:rPr>
        <w:t>”</w:t>
      </w:r>
    </w:p>
    <w:p w14:paraId="658D5837" w14:textId="77777777" w:rsidR="00EE4906" w:rsidRDefault="00EE4906" w:rsidP="00EE4906">
      <w:pPr>
        <w:jc w:val="both"/>
      </w:pPr>
    </w:p>
    <w:p w14:paraId="7A7E18BC" w14:textId="77777777" w:rsidR="00EE4906" w:rsidRDefault="00EE4906" w:rsidP="00EE4906">
      <w:pPr>
        <w:numPr>
          <w:ilvl w:val="0"/>
          <w:numId w:val="2"/>
        </w:numPr>
        <w:jc w:val="both"/>
        <w:rPr>
          <w:b/>
        </w:rPr>
      </w:pPr>
      <w:r>
        <w:rPr>
          <w:b/>
        </w:rPr>
        <w:t>ANSWER</w:t>
      </w:r>
    </w:p>
    <w:p w14:paraId="5287CD92" w14:textId="114625C5" w:rsidR="00EE4906" w:rsidRDefault="008F7B51" w:rsidP="00EE4906">
      <w:pPr>
        <w:jc w:val="both"/>
        <w:rPr>
          <w:color w:val="0070C0"/>
          <w:lang w:val="pt-PT"/>
        </w:rPr>
      </w:pPr>
      <w:r>
        <w:rPr>
          <w:color w:val="0070C0"/>
          <w:lang w:val="pt-PT"/>
        </w:rPr>
        <w:t xml:space="preserve">As </w:t>
      </w:r>
      <w:proofErr w:type="spellStart"/>
      <w:r>
        <w:rPr>
          <w:color w:val="0070C0"/>
          <w:lang w:val="pt-PT"/>
        </w:rPr>
        <w:t>the</w:t>
      </w:r>
      <w:proofErr w:type="spellEnd"/>
      <w:r>
        <w:rPr>
          <w:color w:val="0070C0"/>
          <w:lang w:val="pt-PT"/>
        </w:rPr>
        <w:t xml:space="preserve"> original </w:t>
      </w:r>
      <w:proofErr w:type="spellStart"/>
      <w:r>
        <w:rPr>
          <w:color w:val="0070C0"/>
          <w:lang w:val="pt-PT"/>
        </w:rPr>
        <w:t>title</w:t>
      </w:r>
      <w:proofErr w:type="spellEnd"/>
      <w:r>
        <w:rPr>
          <w:color w:val="0070C0"/>
          <w:lang w:val="pt-PT"/>
        </w:rPr>
        <w:t xml:space="preserve"> </w:t>
      </w:r>
      <w:proofErr w:type="spellStart"/>
      <w:r>
        <w:rPr>
          <w:color w:val="0070C0"/>
          <w:lang w:val="pt-PT"/>
        </w:rPr>
        <w:t>suggested</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purpose</w:t>
      </w:r>
      <w:proofErr w:type="spellEnd"/>
      <w:r>
        <w:rPr>
          <w:color w:val="0070C0"/>
          <w:lang w:val="pt-PT"/>
        </w:rPr>
        <w:t xml:space="preserve"> </w:t>
      </w:r>
      <w:proofErr w:type="spellStart"/>
      <w:r>
        <w:rPr>
          <w:color w:val="0070C0"/>
          <w:lang w:val="pt-PT"/>
        </w:rPr>
        <w:t>of</w:t>
      </w:r>
      <w:proofErr w:type="spellEnd"/>
      <w:r>
        <w:rPr>
          <w:color w:val="0070C0"/>
          <w:lang w:val="pt-PT"/>
        </w:rPr>
        <w:t xml:space="preserve"> </w:t>
      </w:r>
      <w:proofErr w:type="spellStart"/>
      <w:r>
        <w:rPr>
          <w:color w:val="0070C0"/>
          <w:lang w:val="pt-PT"/>
        </w:rPr>
        <w:t>this</w:t>
      </w:r>
      <w:proofErr w:type="spellEnd"/>
      <w:r>
        <w:rPr>
          <w:color w:val="0070C0"/>
          <w:lang w:val="pt-PT"/>
        </w:rPr>
        <w:t xml:space="preserve"> </w:t>
      </w:r>
      <w:proofErr w:type="spellStart"/>
      <w:r>
        <w:rPr>
          <w:color w:val="0070C0"/>
          <w:lang w:val="pt-PT"/>
        </w:rPr>
        <w:t>paper</w:t>
      </w:r>
      <w:proofErr w:type="spellEnd"/>
      <w:r>
        <w:rPr>
          <w:color w:val="0070C0"/>
          <w:lang w:val="pt-PT"/>
        </w:rPr>
        <w:t xml:space="preserve"> </w:t>
      </w:r>
      <w:proofErr w:type="spellStart"/>
      <w:r>
        <w:rPr>
          <w:color w:val="0070C0"/>
          <w:lang w:val="pt-PT"/>
        </w:rPr>
        <w:t>was</w:t>
      </w:r>
      <w:proofErr w:type="spellEnd"/>
      <w:r>
        <w:rPr>
          <w:color w:val="0070C0"/>
          <w:lang w:val="pt-PT"/>
        </w:rPr>
        <w:t xml:space="preserve"> (</w:t>
      </w:r>
      <w:proofErr w:type="spellStart"/>
      <w:r>
        <w:rPr>
          <w:color w:val="0070C0"/>
          <w:lang w:val="pt-PT"/>
        </w:rPr>
        <w:t>and</w:t>
      </w:r>
      <w:proofErr w:type="spellEnd"/>
      <w:r>
        <w:rPr>
          <w:color w:val="0070C0"/>
          <w:lang w:val="pt-PT"/>
        </w:rPr>
        <w:t xml:space="preserve"> </w:t>
      </w:r>
      <w:proofErr w:type="spellStart"/>
      <w:r>
        <w:rPr>
          <w:color w:val="0070C0"/>
          <w:lang w:val="pt-PT"/>
        </w:rPr>
        <w:t>still</w:t>
      </w:r>
      <w:proofErr w:type="spellEnd"/>
      <w:r>
        <w:rPr>
          <w:color w:val="0070C0"/>
          <w:lang w:val="pt-PT"/>
        </w:rPr>
        <w:t xml:space="preserve"> </w:t>
      </w:r>
      <w:proofErr w:type="spellStart"/>
      <w:r>
        <w:rPr>
          <w:color w:val="0070C0"/>
          <w:lang w:val="pt-PT"/>
        </w:rPr>
        <w:t>is</w:t>
      </w:r>
      <w:proofErr w:type="spellEnd"/>
      <w:r>
        <w:rPr>
          <w:color w:val="0070C0"/>
          <w:lang w:val="pt-PT"/>
        </w:rPr>
        <w:t xml:space="preserve">) to </w:t>
      </w:r>
      <w:proofErr w:type="spellStart"/>
      <w:r>
        <w:rPr>
          <w:color w:val="0070C0"/>
          <w:lang w:val="pt-PT"/>
        </w:rPr>
        <w:t>present</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main</w:t>
      </w:r>
      <w:proofErr w:type="spellEnd"/>
      <w:r>
        <w:rPr>
          <w:color w:val="0070C0"/>
          <w:lang w:val="pt-PT"/>
        </w:rPr>
        <w:t xml:space="preserve"> </w:t>
      </w:r>
      <w:proofErr w:type="spellStart"/>
      <w:r>
        <w:rPr>
          <w:color w:val="0070C0"/>
          <w:lang w:val="pt-PT"/>
        </w:rPr>
        <w:t>concepts</w:t>
      </w:r>
      <w:proofErr w:type="spellEnd"/>
      <w:r>
        <w:rPr>
          <w:color w:val="0070C0"/>
          <w:lang w:val="pt-PT"/>
        </w:rPr>
        <w:t xml:space="preserve"> in </w:t>
      </w:r>
      <w:proofErr w:type="spellStart"/>
      <w:r>
        <w:rPr>
          <w:color w:val="0070C0"/>
          <w:lang w:val="pt-PT"/>
        </w:rPr>
        <w:t>Interpretability</w:t>
      </w:r>
      <w:proofErr w:type="spellEnd"/>
      <w:r>
        <w:rPr>
          <w:color w:val="0070C0"/>
          <w:lang w:val="pt-PT"/>
        </w:rPr>
        <w:t xml:space="preserve">, as </w:t>
      </w:r>
      <w:proofErr w:type="spellStart"/>
      <w:r>
        <w:rPr>
          <w:color w:val="0070C0"/>
          <w:lang w:val="pt-PT"/>
        </w:rPr>
        <w:t>well</w:t>
      </w:r>
      <w:proofErr w:type="spellEnd"/>
      <w:r>
        <w:rPr>
          <w:color w:val="0070C0"/>
          <w:lang w:val="pt-PT"/>
        </w:rPr>
        <w:t xml:space="preserve"> as, </w:t>
      </w:r>
      <w:proofErr w:type="spellStart"/>
      <w:r>
        <w:rPr>
          <w:color w:val="0070C0"/>
          <w:lang w:val="pt-PT"/>
        </w:rPr>
        <w:t>the</w:t>
      </w:r>
      <w:proofErr w:type="spellEnd"/>
      <w:r>
        <w:rPr>
          <w:color w:val="0070C0"/>
          <w:lang w:val="pt-PT"/>
        </w:rPr>
        <w:t xml:space="preserve"> </w:t>
      </w:r>
      <w:proofErr w:type="spellStart"/>
      <w:r>
        <w:rPr>
          <w:color w:val="0070C0"/>
          <w:lang w:val="pt-PT"/>
        </w:rPr>
        <w:t>ways</w:t>
      </w:r>
      <w:proofErr w:type="spellEnd"/>
      <w:r>
        <w:rPr>
          <w:color w:val="0070C0"/>
          <w:lang w:val="pt-PT"/>
        </w:rPr>
        <w:t xml:space="preserve"> in </w:t>
      </w:r>
      <w:proofErr w:type="spellStart"/>
      <w:r>
        <w:rPr>
          <w:color w:val="0070C0"/>
          <w:lang w:val="pt-PT"/>
        </w:rPr>
        <w:t>which</w:t>
      </w:r>
      <w:proofErr w:type="spellEnd"/>
      <w:r>
        <w:rPr>
          <w:color w:val="0070C0"/>
          <w:lang w:val="pt-PT"/>
        </w:rPr>
        <w:t xml:space="preserve"> </w:t>
      </w:r>
      <w:proofErr w:type="spellStart"/>
      <w:r>
        <w:rPr>
          <w:color w:val="0070C0"/>
          <w:lang w:val="pt-PT"/>
        </w:rPr>
        <w:t>it</w:t>
      </w:r>
      <w:proofErr w:type="spellEnd"/>
      <w:r>
        <w:rPr>
          <w:color w:val="0070C0"/>
          <w:lang w:val="pt-PT"/>
        </w:rPr>
        <w:t xml:space="preserve"> </w:t>
      </w:r>
      <w:proofErr w:type="spellStart"/>
      <w:r>
        <w:rPr>
          <w:color w:val="0070C0"/>
          <w:lang w:val="pt-PT"/>
        </w:rPr>
        <w:t>could</w:t>
      </w:r>
      <w:proofErr w:type="spellEnd"/>
      <w:r>
        <w:rPr>
          <w:color w:val="0070C0"/>
          <w:lang w:val="pt-PT"/>
        </w:rPr>
        <w:t xml:space="preserve"> </w:t>
      </w:r>
      <w:proofErr w:type="spellStart"/>
      <w:r>
        <w:rPr>
          <w:color w:val="0070C0"/>
          <w:lang w:val="pt-PT"/>
        </w:rPr>
        <w:t>be</w:t>
      </w:r>
      <w:proofErr w:type="spellEnd"/>
      <w:r>
        <w:rPr>
          <w:color w:val="0070C0"/>
          <w:lang w:val="pt-PT"/>
        </w:rPr>
        <w:t xml:space="preserve"> </w:t>
      </w:r>
      <w:proofErr w:type="spellStart"/>
      <w:r>
        <w:rPr>
          <w:color w:val="0070C0"/>
          <w:lang w:val="pt-PT"/>
        </w:rPr>
        <w:t>applied</w:t>
      </w:r>
      <w:proofErr w:type="spellEnd"/>
      <w:r>
        <w:rPr>
          <w:color w:val="0070C0"/>
          <w:lang w:val="pt-PT"/>
        </w:rPr>
        <w:t xml:space="preserve"> to </w:t>
      </w:r>
      <w:proofErr w:type="spellStart"/>
      <w:r>
        <w:rPr>
          <w:color w:val="0070C0"/>
          <w:lang w:val="pt-PT"/>
        </w:rPr>
        <w:t>the</w:t>
      </w:r>
      <w:proofErr w:type="spellEnd"/>
      <w:r>
        <w:rPr>
          <w:color w:val="0070C0"/>
          <w:lang w:val="pt-PT"/>
        </w:rPr>
        <w:t xml:space="preserve"> </w:t>
      </w:r>
      <w:proofErr w:type="spellStart"/>
      <w:r>
        <w:rPr>
          <w:color w:val="0070C0"/>
          <w:lang w:val="pt-PT"/>
        </w:rPr>
        <w:t>periocular</w:t>
      </w:r>
      <w:proofErr w:type="spellEnd"/>
      <w:r>
        <w:rPr>
          <w:color w:val="0070C0"/>
          <w:lang w:val="pt-PT"/>
        </w:rPr>
        <w:t xml:space="preserve"> </w:t>
      </w:r>
      <w:proofErr w:type="spellStart"/>
      <w:r>
        <w:rPr>
          <w:color w:val="0070C0"/>
          <w:lang w:val="pt-PT"/>
        </w:rPr>
        <w:t>recognition</w:t>
      </w:r>
      <w:proofErr w:type="spellEnd"/>
      <w:r>
        <w:rPr>
          <w:color w:val="0070C0"/>
          <w:lang w:val="pt-PT"/>
        </w:rPr>
        <w:t xml:space="preserve"> </w:t>
      </w:r>
      <w:proofErr w:type="spellStart"/>
      <w:r>
        <w:rPr>
          <w:color w:val="0070C0"/>
          <w:lang w:val="pt-PT"/>
        </w:rPr>
        <w:t>task</w:t>
      </w:r>
      <w:proofErr w:type="spellEnd"/>
      <w:r w:rsidR="00EE4906" w:rsidRPr="008F7B51">
        <w:rPr>
          <w:color w:val="0070C0"/>
        </w:rPr>
        <w:t>.</w:t>
      </w:r>
      <w:r w:rsidR="00D56265">
        <w:rPr>
          <w:color w:val="0070C0"/>
          <w:lang w:val="pt-PT"/>
        </w:rPr>
        <w:t xml:space="preserve"> </w:t>
      </w:r>
      <w:proofErr w:type="spellStart"/>
      <w:r w:rsidR="00D56265">
        <w:rPr>
          <w:color w:val="0070C0"/>
          <w:lang w:val="pt-PT"/>
        </w:rPr>
        <w:t>The</w:t>
      </w:r>
      <w:proofErr w:type="spellEnd"/>
      <w:r w:rsidR="00D56265">
        <w:rPr>
          <w:color w:val="0070C0"/>
          <w:lang w:val="pt-PT"/>
        </w:rPr>
        <w:t xml:space="preserve"> </w:t>
      </w:r>
      <w:proofErr w:type="spellStart"/>
      <w:r w:rsidR="00D56265">
        <w:rPr>
          <w:color w:val="0070C0"/>
          <w:lang w:val="pt-PT"/>
        </w:rPr>
        <w:t>goal</w:t>
      </w:r>
      <w:proofErr w:type="spellEnd"/>
      <w:r w:rsidR="00D56265">
        <w:rPr>
          <w:color w:val="0070C0"/>
          <w:lang w:val="pt-PT"/>
        </w:rPr>
        <w:t xml:space="preserve"> </w:t>
      </w:r>
      <w:proofErr w:type="spellStart"/>
      <w:r w:rsidR="00D56265">
        <w:rPr>
          <w:color w:val="0070C0"/>
          <w:lang w:val="pt-PT"/>
        </w:rPr>
        <w:t>is</w:t>
      </w:r>
      <w:proofErr w:type="spellEnd"/>
      <w:r w:rsidR="00D56265">
        <w:rPr>
          <w:color w:val="0070C0"/>
          <w:lang w:val="pt-PT"/>
        </w:rPr>
        <w:t xml:space="preserve"> to </w:t>
      </w:r>
      <w:proofErr w:type="spellStart"/>
      <w:r w:rsidR="00D56265">
        <w:rPr>
          <w:color w:val="0070C0"/>
          <w:lang w:val="pt-PT"/>
        </w:rPr>
        <w:t>provide</w:t>
      </w:r>
      <w:proofErr w:type="spellEnd"/>
      <w:r w:rsidR="00D56265">
        <w:rPr>
          <w:color w:val="0070C0"/>
          <w:lang w:val="pt-PT"/>
        </w:rPr>
        <w:t xml:space="preserve"> a “</w:t>
      </w:r>
      <w:proofErr w:type="spellStart"/>
      <w:r w:rsidR="00D56265">
        <w:rPr>
          <w:color w:val="0070C0"/>
          <w:lang w:val="pt-PT"/>
        </w:rPr>
        <w:t>one</w:t>
      </w:r>
      <w:proofErr w:type="spellEnd"/>
      <w:r w:rsidR="00D56265">
        <w:rPr>
          <w:color w:val="0070C0"/>
          <w:lang w:val="pt-PT"/>
        </w:rPr>
        <w:t xml:space="preserve">-stop” </w:t>
      </w:r>
      <w:proofErr w:type="spellStart"/>
      <w:r w:rsidR="00D56265">
        <w:rPr>
          <w:color w:val="0070C0"/>
          <w:lang w:val="pt-PT"/>
        </w:rPr>
        <w:t>document</w:t>
      </w:r>
      <w:proofErr w:type="spellEnd"/>
      <w:r w:rsidR="00D56265">
        <w:rPr>
          <w:color w:val="0070C0"/>
          <w:lang w:val="pt-PT"/>
        </w:rPr>
        <w:t xml:space="preserve"> for </w:t>
      </w:r>
      <w:proofErr w:type="spellStart"/>
      <w:r w:rsidR="00D56265">
        <w:rPr>
          <w:color w:val="0070C0"/>
          <w:lang w:val="pt-PT"/>
        </w:rPr>
        <w:t>those</w:t>
      </w:r>
      <w:proofErr w:type="spellEnd"/>
      <w:r w:rsidR="00D56265">
        <w:rPr>
          <w:color w:val="0070C0"/>
          <w:lang w:val="pt-PT"/>
        </w:rPr>
        <w:t xml:space="preserve"> </w:t>
      </w:r>
      <w:proofErr w:type="spellStart"/>
      <w:r w:rsidR="00D56265">
        <w:rPr>
          <w:color w:val="0070C0"/>
          <w:lang w:val="pt-PT"/>
        </w:rPr>
        <w:t>seeking</w:t>
      </w:r>
      <w:proofErr w:type="spellEnd"/>
      <w:r w:rsidR="00D56265">
        <w:rPr>
          <w:color w:val="0070C0"/>
          <w:lang w:val="pt-PT"/>
        </w:rPr>
        <w:t xml:space="preserve"> to </w:t>
      </w:r>
      <w:proofErr w:type="spellStart"/>
      <w:r w:rsidR="00D56265">
        <w:rPr>
          <w:color w:val="0070C0"/>
          <w:lang w:val="pt-PT"/>
        </w:rPr>
        <w:t>grasp</w:t>
      </w:r>
      <w:proofErr w:type="spellEnd"/>
      <w:r w:rsidR="00D56265">
        <w:rPr>
          <w:color w:val="0070C0"/>
          <w:lang w:val="pt-PT"/>
        </w:rPr>
        <w:t xml:space="preserve"> </w:t>
      </w:r>
      <w:proofErr w:type="spellStart"/>
      <w:r w:rsidR="00D56265">
        <w:rPr>
          <w:color w:val="0070C0"/>
          <w:lang w:val="pt-PT"/>
        </w:rPr>
        <w:t>the</w:t>
      </w:r>
      <w:proofErr w:type="spellEnd"/>
      <w:r w:rsidR="00D56265">
        <w:rPr>
          <w:color w:val="0070C0"/>
          <w:lang w:val="pt-PT"/>
        </w:rPr>
        <w:t xml:space="preserve"> </w:t>
      </w:r>
      <w:proofErr w:type="spellStart"/>
      <w:r w:rsidR="00D56265">
        <w:rPr>
          <w:color w:val="0070C0"/>
          <w:lang w:val="pt-PT"/>
        </w:rPr>
        <w:t>main</w:t>
      </w:r>
      <w:proofErr w:type="spellEnd"/>
      <w:r w:rsidR="00D56265">
        <w:rPr>
          <w:color w:val="0070C0"/>
          <w:lang w:val="pt-PT"/>
        </w:rPr>
        <w:t xml:space="preserve"> </w:t>
      </w:r>
      <w:proofErr w:type="spellStart"/>
      <w:r w:rsidR="00D56265">
        <w:rPr>
          <w:color w:val="0070C0"/>
          <w:lang w:val="pt-PT"/>
        </w:rPr>
        <w:t>ideas</w:t>
      </w:r>
      <w:proofErr w:type="spellEnd"/>
      <w:r w:rsidR="00D56265">
        <w:rPr>
          <w:color w:val="0070C0"/>
          <w:lang w:val="pt-PT"/>
        </w:rPr>
        <w:t xml:space="preserve"> </w:t>
      </w:r>
      <w:proofErr w:type="spellStart"/>
      <w:r w:rsidR="00D56265">
        <w:rPr>
          <w:color w:val="0070C0"/>
          <w:lang w:val="pt-PT"/>
        </w:rPr>
        <w:t>of</w:t>
      </w:r>
      <w:proofErr w:type="spellEnd"/>
      <w:r w:rsidR="00D56265">
        <w:rPr>
          <w:color w:val="0070C0"/>
          <w:lang w:val="pt-PT"/>
        </w:rPr>
        <w:t xml:space="preserve"> </w:t>
      </w:r>
      <w:proofErr w:type="spellStart"/>
      <w:r w:rsidR="00D56265">
        <w:rPr>
          <w:color w:val="0070C0"/>
          <w:lang w:val="pt-PT"/>
        </w:rPr>
        <w:t>this</w:t>
      </w:r>
      <w:proofErr w:type="spellEnd"/>
      <w:r w:rsidR="00D56265">
        <w:rPr>
          <w:color w:val="0070C0"/>
          <w:lang w:val="pt-PT"/>
        </w:rPr>
        <w:t xml:space="preserve"> particular </w:t>
      </w:r>
      <w:proofErr w:type="spellStart"/>
      <w:r w:rsidR="00D56265">
        <w:rPr>
          <w:color w:val="0070C0"/>
          <w:lang w:val="pt-PT"/>
        </w:rPr>
        <w:t>field</w:t>
      </w:r>
      <w:proofErr w:type="spellEnd"/>
      <w:r w:rsidR="009F6284">
        <w:rPr>
          <w:color w:val="0070C0"/>
          <w:lang w:val="pt-PT"/>
        </w:rPr>
        <w:t xml:space="preserve"> (</w:t>
      </w:r>
      <w:proofErr w:type="spellStart"/>
      <w:r w:rsidR="009F6284">
        <w:rPr>
          <w:color w:val="0070C0"/>
          <w:lang w:val="pt-PT"/>
        </w:rPr>
        <w:t>and</w:t>
      </w:r>
      <w:proofErr w:type="spellEnd"/>
      <w:r w:rsidR="009F6284">
        <w:rPr>
          <w:color w:val="0070C0"/>
          <w:lang w:val="pt-PT"/>
        </w:rPr>
        <w:t xml:space="preserve"> </w:t>
      </w:r>
      <w:proofErr w:type="spellStart"/>
      <w:r w:rsidR="009F6284">
        <w:rPr>
          <w:color w:val="0070C0"/>
          <w:lang w:val="pt-PT"/>
        </w:rPr>
        <w:t>application</w:t>
      </w:r>
      <w:proofErr w:type="spellEnd"/>
      <w:r w:rsidR="009F6284">
        <w:rPr>
          <w:color w:val="0070C0"/>
          <w:lang w:val="pt-PT"/>
        </w:rPr>
        <w:t>)</w:t>
      </w:r>
      <w:r w:rsidR="00D56265">
        <w:rPr>
          <w:color w:val="0070C0"/>
          <w:lang w:val="pt-PT"/>
        </w:rPr>
        <w:t xml:space="preserve">. To </w:t>
      </w:r>
      <w:proofErr w:type="spellStart"/>
      <w:r w:rsidR="00D56265">
        <w:rPr>
          <w:color w:val="0070C0"/>
          <w:lang w:val="pt-PT"/>
        </w:rPr>
        <w:t>achieve</w:t>
      </w:r>
      <w:proofErr w:type="spellEnd"/>
      <w:r w:rsidR="00D56265">
        <w:rPr>
          <w:color w:val="0070C0"/>
          <w:lang w:val="pt-PT"/>
        </w:rPr>
        <w:t xml:space="preserve"> </w:t>
      </w:r>
      <w:proofErr w:type="spellStart"/>
      <w:r w:rsidR="00D56265">
        <w:rPr>
          <w:color w:val="0070C0"/>
          <w:lang w:val="pt-PT"/>
        </w:rPr>
        <w:t>such</w:t>
      </w:r>
      <w:proofErr w:type="spellEnd"/>
      <w:r w:rsidR="00D56265">
        <w:rPr>
          <w:color w:val="0070C0"/>
          <w:lang w:val="pt-PT"/>
        </w:rPr>
        <w:t xml:space="preserve"> </w:t>
      </w:r>
      <w:proofErr w:type="spellStart"/>
      <w:r w:rsidR="00D56265">
        <w:rPr>
          <w:color w:val="0070C0"/>
          <w:lang w:val="pt-PT"/>
        </w:rPr>
        <w:t>goal</w:t>
      </w:r>
      <w:proofErr w:type="spellEnd"/>
      <w:r w:rsidR="00D56265">
        <w:rPr>
          <w:color w:val="0070C0"/>
          <w:lang w:val="pt-PT"/>
        </w:rPr>
        <w:t xml:space="preserve">, </w:t>
      </w:r>
      <w:proofErr w:type="spellStart"/>
      <w:r w:rsidR="00D56265">
        <w:rPr>
          <w:color w:val="0070C0"/>
          <w:lang w:val="pt-PT"/>
        </w:rPr>
        <w:t>we</w:t>
      </w:r>
      <w:proofErr w:type="spellEnd"/>
      <w:r w:rsidR="00D56265">
        <w:rPr>
          <w:color w:val="0070C0"/>
          <w:lang w:val="pt-PT"/>
        </w:rPr>
        <w:t xml:space="preserve"> </w:t>
      </w:r>
      <w:proofErr w:type="spellStart"/>
      <w:r w:rsidR="009F6284">
        <w:rPr>
          <w:color w:val="0070C0"/>
          <w:lang w:val="pt-PT"/>
        </w:rPr>
        <w:t>start</w:t>
      </w:r>
      <w:proofErr w:type="spellEnd"/>
      <w:r w:rsidR="009F6284">
        <w:rPr>
          <w:color w:val="0070C0"/>
          <w:lang w:val="pt-PT"/>
        </w:rPr>
        <w:t xml:space="preserve"> </w:t>
      </w:r>
      <w:proofErr w:type="spellStart"/>
      <w:r w:rsidR="009F6284">
        <w:rPr>
          <w:color w:val="0070C0"/>
          <w:lang w:val="pt-PT"/>
        </w:rPr>
        <w:t>by</w:t>
      </w:r>
      <w:proofErr w:type="spellEnd"/>
      <w:r w:rsidR="009F6284">
        <w:rPr>
          <w:color w:val="0070C0"/>
          <w:lang w:val="pt-PT"/>
        </w:rPr>
        <w:t xml:space="preserve"> </w:t>
      </w:r>
      <w:proofErr w:type="spellStart"/>
      <w:r w:rsidR="009F6284">
        <w:rPr>
          <w:color w:val="0070C0"/>
          <w:lang w:val="pt-PT"/>
        </w:rPr>
        <w:t>describing</w:t>
      </w:r>
      <w:proofErr w:type="spellEnd"/>
      <w:r w:rsidR="009F6284">
        <w:rPr>
          <w:color w:val="0070C0"/>
          <w:lang w:val="pt-PT"/>
        </w:rPr>
        <w:t xml:space="preserve"> </w:t>
      </w:r>
      <w:proofErr w:type="spellStart"/>
      <w:r w:rsidR="009F6284">
        <w:rPr>
          <w:color w:val="0070C0"/>
          <w:lang w:val="pt-PT"/>
        </w:rPr>
        <w:t>the</w:t>
      </w:r>
      <w:proofErr w:type="spellEnd"/>
      <w:r w:rsidR="009F6284">
        <w:rPr>
          <w:color w:val="0070C0"/>
          <w:lang w:val="pt-PT"/>
        </w:rPr>
        <w:t xml:space="preserve"> </w:t>
      </w:r>
      <w:proofErr w:type="spellStart"/>
      <w:r w:rsidR="009F6284">
        <w:rPr>
          <w:color w:val="0070C0"/>
          <w:lang w:val="pt-PT"/>
        </w:rPr>
        <w:t>field</w:t>
      </w:r>
      <w:proofErr w:type="spellEnd"/>
      <w:r w:rsidR="009F6284">
        <w:rPr>
          <w:color w:val="0070C0"/>
          <w:lang w:val="pt-PT"/>
        </w:rPr>
        <w:t xml:space="preserve">, </w:t>
      </w:r>
      <w:proofErr w:type="spellStart"/>
      <w:r w:rsidR="009F6284">
        <w:rPr>
          <w:color w:val="0070C0"/>
          <w:lang w:val="pt-PT"/>
        </w:rPr>
        <w:t>followed</w:t>
      </w:r>
      <w:proofErr w:type="spellEnd"/>
      <w:r w:rsidR="009F6284">
        <w:rPr>
          <w:color w:val="0070C0"/>
          <w:lang w:val="pt-PT"/>
        </w:rPr>
        <w:t xml:space="preserve"> </w:t>
      </w:r>
      <w:proofErr w:type="spellStart"/>
      <w:r w:rsidR="009F6284">
        <w:rPr>
          <w:color w:val="0070C0"/>
          <w:lang w:val="pt-PT"/>
        </w:rPr>
        <w:t>by</w:t>
      </w:r>
      <w:proofErr w:type="spellEnd"/>
      <w:r w:rsidR="009F6284">
        <w:rPr>
          <w:color w:val="0070C0"/>
          <w:lang w:val="pt-PT"/>
        </w:rPr>
        <w:t xml:space="preserve"> a </w:t>
      </w:r>
      <w:proofErr w:type="spellStart"/>
      <w:r w:rsidR="009F6284">
        <w:rPr>
          <w:color w:val="0070C0"/>
          <w:lang w:val="pt-PT"/>
        </w:rPr>
        <w:t>description</w:t>
      </w:r>
      <w:proofErr w:type="spellEnd"/>
      <w:r w:rsidR="009F6284">
        <w:rPr>
          <w:color w:val="0070C0"/>
          <w:lang w:val="pt-PT"/>
        </w:rPr>
        <w:t xml:space="preserve"> </w:t>
      </w:r>
      <w:proofErr w:type="spellStart"/>
      <w:r w:rsidR="009F6284">
        <w:rPr>
          <w:color w:val="0070C0"/>
          <w:lang w:val="pt-PT"/>
        </w:rPr>
        <w:t>of</w:t>
      </w:r>
      <w:proofErr w:type="spellEnd"/>
      <w:r w:rsidR="00D56265">
        <w:rPr>
          <w:color w:val="0070C0"/>
          <w:lang w:val="pt-PT"/>
        </w:rPr>
        <w:t xml:space="preserve"> </w:t>
      </w:r>
      <w:proofErr w:type="spellStart"/>
      <w:r w:rsidR="009F6284">
        <w:rPr>
          <w:color w:val="0070C0"/>
          <w:lang w:val="pt-PT"/>
        </w:rPr>
        <w:t>its</w:t>
      </w:r>
      <w:proofErr w:type="spellEnd"/>
      <w:r w:rsidR="00D56265">
        <w:rPr>
          <w:color w:val="0070C0"/>
          <w:lang w:val="pt-PT"/>
        </w:rPr>
        <w:t xml:space="preserve"> </w:t>
      </w:r>
      <w:proofErr w:type="spellStart"/>
      <w:r w:rsidR="00D56265">
        <w:rPr>
          <w:color w:val="0070C0"/>
          <w:lang w:val="pt-PT"/>
        </w:rPr>
        <w:t>main</w:t>
      </w:r>
      <w:proofErr w:type="spellEnd"/>
      <w:r w:rsidR="00D56265">
        <w:rPr>
          <w:color w:val="0070C0"/>
          <w:lang w:val="pt-PT"/>
        </w:rPr>
        <w:t xml:space="preserve"> </w:t>
      </w:r>
      <w:proofErr w:type="spellStart"/>
      <w:r w:rsidR="00D56265">
        <w:rPr>
          <w:color w:val="0070C0"/>
          <w:lang w:val="pt-PT"/>
        </w:rPr>
        <w:t>techniques</w:t>
      </w:r>
      <w:proofErr w:type="spellEnd"/>
      <w:r w:rsidR="00D56265">
        <w:rPr>
          <w:color w:val="0070C0"/>
          <w:lang w:val="pt-PT"/>
        </w:rPr>
        <w:t xml:space="preserve"> (</w:t>
      </w:r>
      <w:proofErr w:type="spellStart"/>
      <w:r w:rsidR="00D56265">
        <w:rPr>
          <w:color w:val="0070C0"/>
          <w:lang w:val="pt-PT"/>
        </w:rPr>
        <w:t>such</w:t>
      </w:r>
      <w:proofErr w:type="spellEnd"/>
      <w:r w:rsidR="00D56265">
        <w:rPr>
          <w:color w:val="0070C0"/>
          <w:lang w:val="pt-PT"/>
        </w:rPr>
        <w:t xml:space="preserve"> as LIME </w:t>
      </w:r>
      <w:proofErr w:type="spellStart"/>
      <w:r w:rsidR="00D56265">
        <w:rPr>
          <w:color w:val="0070C0"/>
          <w:lang w:val="pt-PT"/>
        </w:rPr>
        <w:t>or</w:t>
      </w:r>
      <w:proofErr w:type="spellEnd"/>
      <w:r w:rsidR="00D56265">
        <w:rPr>
          <w:color w:val="0070C0"/>
          <w:lang w:val="pt-PT"/>
        </w:rPr>
        <w:t xml:space="preserve"> SHAP) </w:t>
      </w:r>
      <w:proofErr w:type="spellStart"/>
      <w:r w:rsidR="00D56265">
        <w:rPr>
          <w:color w:val="0070C0"/>
          <w:lang w:val="pt-PT"/>
        </w:rPr>
        <w:t>with</w:t>
      </w:r>
      <w:proofErr w:type="spellEnd"/>
      <w:r w:rsidR="00D56265">
        <w:rPr>
          <w:color w:val="0070C0"/>
          <w:lang w:val="pt-PT"/>
        </w:rPr>
        <w:t xml:space="preserve"> </w:t>
      </w:r>
      <w:proofErr w:type="spellStart"/>
      <w:r w:rsidR="00D56265">
        <w:rPr>
          <w:color w:val="0070C0"/>
          <w:lang w:val="pt-PT"/>
        </w:rPr>
        <w:t>adequate</w:t>
      </w:r>
      <w:proofErr w:type="spellEnd"/>
      <w:r w:rsidR="00D56265">
        <w:rPr>
          <w:color w:val="0070C0"/>
          <w:lang w:val="pt-PT"/>
        </w:rPr>
        <w:t xml:space="preserve"> </w:t>
      </w:r>
      <w:proofErr w:type="spellStart"/>
      <w:r w:rsidR="00D56265">
        <w:rPr>
          <w:color w:val="0070C0"/>
          <w:lang w:val="pt-PT"/>
        </w:rPr>
        <w:t>descriptions</w:t>
      </w:r>
      <w:proofErr w:type="spellEnd"/>
      <w:r w:rsidR="00D56265">
        <w:rPr>
          <w:color w:val="0070C0"/>
          <w:lang w:val="pt-PT"/>
        </w:rPr>
        <w:t xml:space="preserve"> (</w:t>
      </w:r>
      <w:proofErr w:type="spellStart"/>
      <w:r w:rsidR="00D56265">
        <w:rPr>
          <w:color w:val="0070C0"/>
          <w:lang w:val="pt-PT"/>
        </w:rPr>
        <w:t>by</w:t>
      </w:r>
      <w:proofErr w:type="spellEnd"/>
      <w:r w:rsidR="00D56265">
        <w:rPr>
          <w:color w:val="0070C0"/>
          <w:lang w:val="pt-PT"/>
        </w:rPr>
        <w:t xml:space="preserve"> “</w:t>
      </w:r>
      <w:proofErr w:type="spellStart"/>
      <w:r w:rsidR="00D56265">
        <w:rPr>
          <w:color w:val="0070C0"/>
          <w:lang w:val="pt-PT"/>
        </w:rPr>
        <w:t>adequate</w:t>
      </w:r>
      <w:proofErr w:type="spellEnd"/>
      <w:r w:rsidR="00D56265">
        <w:rPr>
          <w:color w:val="0070C0"/>
          <w:lang w:val="pt-PT"/>
        </w:rPr>
        <w:t xml:space="preserve">” </w:t>
      </w:r>
      <w:proofErr w:type="spellStart"/>
      <w:r w:rsidR="00D56265">
        <w:rPr>
          <w:color w:val="0070C0"/>
          <w:lang w:val="pt-PT"/>
        </w:rPr>
        <w:t>we</w:t>
      </w:r>
      <w:proofErr w:type="spellEnd"/>
      <w:r w:rsidR="00D56265">
        <w:rPr>
          <w:color w:val="0070C0"/>
          <w:lang w:val="pt-PT"/>
        </w:rPr>
        <w:t xml:space="preserve"> </w:t>
      </w:r>
      <w:proofErr w:type="spellStart"/>
      <w:r w:rsidR="00D56265">
        <w:rPr>
          <w:color w:val="0070C0"/>
          <w:lang w:val="pt-PT"/>
        </w:rPr>
        <w:t>mean</w:t>
      </w:r>
      <w:proofErr w:type="spellEnd"/>
      <w:r w:rsidR="00D56265">
        <w:rPr>
          <w:color w:val="0070C0"/>
          <w:lang w:val="pt-PT"/>
        </w:rPr>
        <w:t xml:space="preserve"> </w:t>
      </w:r>
      <w:proofErr w:type="spellStart"/>
      <w:r w:rsidR="00D56265">
        <w:rPr>
          <w:color w:val="0070C0"/>
          <w:lang w:val="pt-PT"/>
        </w:rPr>
        <w:t>that</w:t>
      </w:r>
      <w:proofErr w:type="spellEnd"/>
      <w:r w:rsidR="00D56265">
        <w:rPr>
          <w:color w:val="0070C0"/>
          <w:lang w:val="pt-PT"/>
        </w:rPr>
        <w:t xml:space="preserve"> </w:t>
      </w:r>
      <w:proofErr w:type="spellStart"/>
      <w:r w:rsidR="00D56265">
        <w:rPr>
          <w:color w:val="0070C0"/>
          <w:lang w:val="pt-PT"/>
        </w:rPr>
        <w:t>readers</w:t>
      </w:r>
      <w:proofErr w:type="spellEnd"/>
      <w:r w:rsidR="00D56265">
        <w:rPr>
          <w:color w:val="0070C0"/>
          <w:lang w:val="pt-PT"/>
        </w:rPr>
        <w:t xml:space="preserve"> can </w:t>
      </w:r>
      <w:proofErr w:type="spellStart"/>
      <w:r w:rsidR="00D56265">
        <w:rPr>
          <w:color w:val="0070C0"/>
          <w:lang w:val="pt-PT"/>
        </w:rPr>
        <w:t>definitely</w:t>
      </w:r>
      <w:proofErr w:type="spellEnd"/>
      <w:r w:rsidR="00D56265">
        <w:rPr>
          <w:color w:val="0070C0"/>
          <w:lang w:val="pt-PT"/>
        </w:rPr>
        <w:t xml:space="preserve"> </w:t>
      </w:r>
      <w:proofErr w:type="spellStart"/>
      <w:r w:rsidR="00D56265">
        <w:rPr>
          <w:color w:val="0070C0"/>
          <w:lang w:val="pt-PT"/>
        </w:rPr>
        <w:t>understand</w:t>
      </w:r>
      <w:proofErr w:type="spellEnd"/>
      <w:r w:rsidR="00D56265">
        <w:rPr>
          <w:color w:val="0070C0"/>
          <w:lang w:val="pt-PT"/>
        </w:rPr>
        <w:t xml:space="preserve"> </w:t>
      </w:r>
      <w:proofErr w:type="spellStart"/>
      <w:r w:rsidR="00D56265">
        <w:rPr>
          <w:color w:val="0070C0"/>
          <w:lang w:val="pt-PT"/>
        </w:rPr>
        <w:t>the</w:t>
      </w:r>
      <w:proofErr w:type="spellEnd"/>
      <w:r w:rsidR="00D56265">
        <w:rPr>
          <w:color w:val="0070C0"/>
          <w:lang w:val="pt-PT"/>
        </w:rPr>
        <w:t xml:space="preserve"> </w:t>
      </w:r>
      <w:proofErr w:type="spellStart"/>
      <w:r w:rsidR="00D56265">
        <w:rPr>
          <w:color w:val="0070C0"/>
          <w:lang w:val="pt-PT"/>
        </w:rPr>
        <w:t>concepts</w:t>
      </w:r>
      <w:proofErr w:type="spellEnd"/>
      <w:r w:rsidR="00D56265">
        <w:rPr>
          <w:color w:val="0070C0"/>
          <w:lang w:val="pt-PT"/>
        </w:rPr>
        <w:t xml:space="preserve">, </w:t>
      </w:r>
      <w:proofErr w:type="spellStart"/>
      <w:r w:rsidR="00D56265">
        <w:rPr>
          <w:color w:val="0070C0"/>
          <w:lang w:val="pt-PT"/>
        </w:rPr>
        <w:t>while</w:t>
      </w:r>
      <w:proofErr w:type="spellEnd"/>
      <w:r w:rsidR="00D56265">
        <w:rPr>
          <w:color w:val="0070C0"/>
          <w:lang w:val="pt-PT"/>
        </w:rPr>
        <w:t xml:space="preserve"> </w:t>
      </w:r>
      <w:proofErr w:type="spellStart"/>
      <w:r w:rsidR="00D56265">
        <w:rPr>
          <w:color w:val="0070C0"/>
          <w:lang w:val="pt-PT"/>
        </w:rPr>
        <w:t>at</w:t>
      </w:r>
      <w:proofErr w:type="spellEnd"/>
      <w:r w:rsidR="00D56265">
        <w:rPr>
          <w:color w:val="0070C0"/>
          <w:lang w:val="pt-PT"/>
        </w:rPr>
        <w:t xml:space="preserve"> </w:t>
      </w:r>
      <w:proofErr w:type="spellStart"/>
      <w:r w:rsidR="00D56265">
        <w:rPr>
          <w:color w:val="0070C0"/>
          <w:lang w:val="pt-PT"/>
        </w:rPr>
        <w:t>the</w:t>
      </w:r>
      <w:proofErr w:type="spellEnd"/>
      <w:r w:rsidR="00D56265">
        <w:rPr>
          <w:color w:val="0070C0"/>
          <w:lang w:val="pt-PT"/>
        </w:rPr>
        <w:t xml:space="preserve"> </w:t>
      </w:r>
      <w:proofErr w:type="spellStart"/>
      <w:r w:rsidR="00D56265">
        <w:rPr>
          <w:color w:val="0070C0"/>
          <w:lang w:val="pt-PT"/>
        </w:rPr>
        <w:t>same</w:t>
      </w:r>
      <w:proofErr w:type="spellEnd"/>
      <w:r w:rsidR="00D56265">
        <w:rPr>
          <w:color w:val="0070C0"/>
          <w:lang w:val="pt-PT"/>
        </w:rPr>
        <w:t xml:space="preserve"> time </w:t>
      </w:r>
      <w:proofErr w:type="spellStart"/>
      <w:r w:rsidR="00D56265">
        <w:rPr>
          <w:color w:val="0070C0"/>
          <w:lang w:val="pt-PT"/>
        </w:rPr>
        <w:t>leaving</w:t>
      </w:r>
      <w:proofErr w:type="spellEnd"/>
      <w:r w:rsidR="00D56265">
        <w:rPr>
          <w:color w:val="0070C0"/>
          <w:lang w:val="pt-PT"/>
        </w:rPr>
        <w:t xml:space="preserve"> some </w:t>
      </w:r>
      <w:proofErr w:type="spellStart"/>
      <w:r w:rsidR="00D56265">
        <w:rPr>
          <w:color w:val="0070C0"/>
          <w:lang w:val="pt-PT"/>
        </w:rPr>
        <w:t>room</w:t>
      </w:r>
      <w:proofErr w:type="spellEnd"/>
      <w:r w:rsidR="00D56265">
        <w:rPr>
          <w:color w:val="0070C0"/>
          <w:lang w:val="pt-PT"/>
        </w:rPr>
        <w:t xml:space="preserve"> for </w:t>
      </w:r>
      <w:proofErr w:type="spellStart"/>
      <w:r w:rsidR="00D56265">
        <w:rPr>
          <w:color w:val="0070C0"/>
          <w:lang w:val="pt-PT"/>
        </w:rPr>
        <w:t>them</w:t>
      </w:r>
      <w:proofErr w:type="spellEnd"/>
      <w:r w:rsidR="00D56265">
        <w:rPr>
          <w:color w:val="0070C0"/>
          <w:lang w:val="pt-PT"/>
        </w:rPr>
        <w:t xml:space="preserve"> to </w:t>
      </w:r>
      <w:proofErr w:type="spellStart"/>
      <w:r w:rsidR="00D56265">
        <w:rPr>
          <w:color w:val="0070C0"/>
          <w:lang w:val="pt-PT"/>
        </w:rPr>
        <w:t>check</w:t>
      </w:r>
      <w:proofErr w:type="spellEnd"/>
      <w:r w:rsidR="00D56265">
        <w:rPr>
          <w:color w:val="0070C0"/>
          <w:lang w:val="pt-PT"/>
        </w:rPr>
        <w:t xml:space="preserve"> </w:t>
      </w:r>
      <w:proofErr w:type="spellStart"/>
      <w:r w:rsidR="00D56265">
        <w:rPr>
          <w:color w:val="0070C0"/>
          <w:lang w:val="pt-PT"/>
        </w:rPr>
        <w:t>the</w:t>
      </w:r>
      <w:proofErr w:type="spellEnd"/>
      <w:r w:rsidR="00D56265">
        <w:rPr>
          <w:color w:val="0070C0"/>
          <w:lang w:val="pt-PT"/>
        </w:rPr>
        <w:t xml:space="preserve"> original </w:t>
      </w:r>
      <w:proofErr w:type="spellStart"/>
      <w:r w:rsidR="00D56265">
        <w:rPr>
          <w:color w:val="0070C0"/>
          <w:lang w:val="pt-PT"/>
        </w:rPr>
        <w:t>paper</w:t>
      </w:r>
      <w:proofErr w:type="spellEnd"/>
      <w:r w:rsidR="00D56265">
        <w:rPr>
          <w:color w:val="0070C0"/>
          <w:lang w:val="pt-PT"/>
        </w:rPr>
        <w:t xml:space="preserve">(s) </w:t>
      </w:r>
      <w:proofErr w:type="spellStart"/>
      <w:r w:rsidR="00D56265">
        <w:rPr>
          <w:color w:val="0070C0"/>
          <w:lang w:val="pt-PT"/>
        </w:rPr>
        <w:t>if</w:t>
      </w:r>
      <w:proofErr w:type="spellEnd"/>
      <w:r w:rsidR="00D56265">
        <w:rPr>
          <w:color w:val="0070C0"/>
          <w:lang w:val="pt-PT"/>
        </w:rPr>
        <w:t xml:space="preserve"> </w:t>
      </w:r>
      <w:proofErr w:type="spellStart"/>
      <w:r w:rsidR="00D56265">
        <w:rPr>
          <w:color w:val="0070C0"/>
          <w:lang w:val="pt-PT"/>
        </w:rPr>
        <w:t>they</w:t>
      </w:r>
      <w:proofErr w:type="spellEnd"/>
      <w:r w:rsidR="00D56265">
        <w:rPr>
          <w:color w:val="0070C0"/>
          <w:lang w:val="pt-PT"/>
        </w:rPr>
        <w:t xml:space="preserve"> </w:t>
      </w:r>
      <w:proofErr w:type="spellStart"/>
      <w:r w:rsidR="00D56265">
        <w:rPr>
          <w:color w:val="0070C0"/>
          <w:lang w:val="pt-PT"/>
        </w:rPr>
        <w:t>so</w:t>
      </w:r>
      <w:proofErr w:type="spellEnd"/>
      <w:r w:rsidR="00D56265">
        <w:rPr>
          <w:color w:val="0070C0"/>
          <w:lang w:val="pt-PT"/>
        </w:rPr>
        <w:t xml:space="preserve"> </w:t>
      </w:r>
      <w:proofErr w:type="spellStart"/>
      <w:r w:rsidR="00D56265">
        <w:rPr>
          <w:color w:val="0070C0"/>
          <w:lang w:val="pt-PT"/>
        </w:rPr>
        <w:t>desire</w:t>
      </w:r>
      <w:proofErr w:type="spellEnd"/>
      <w:r w:rsidR="00B8693E">
        <w:rPr>
          <w:color w:val="0070C0"/>
          <w:lang w:val="pt-PT"/>
        </w:rPr>
        <w:t xml:space="preserve"> – </w:t>
      </w:r>
      <w:proofErr w:type="spellStart"/>
      <w:r w:rsidR="00B8693E">
        <w:rPr>
          <w:color w:val="0070C0"/>
          <w:lang w:val="pt-PT"/>
        </w:rPr>
        <w:t>we</w:t>
      </w:r>
      <w:proofErr w:type="spellEnd"/>
      <w:r w:rsidR="00B8693E">
        <w:rPr>
          <w:color w:val="0070C0"/>
          <w:lang w:val="pt-PT"/>
        </w:rPr>
        <w:t xml:space="preserve"> do </w:t>
      </w:r>
      <w:proofErr w:type="spellStart"/>
      <w:r w:rsidR="00B8693E">
        <w:rPr>
          <w:color w:val="0070C0"/>
          <w:lang w:val="pt-PT"/>
        </w:rPr>
        <w:t>not</w:t>
      </w:r>
      <w:proofErr w:type="spellEnd"/>
      <w:r w:rsidR="00B8693E">
        <w:rPr>
          <w:color w:val="0070C0"/>
          <w:lang w:val="pt-PT"/>
        </w:rPr>
        <w:t xml:space="preserve"> </w:t>
      </w:r>
      <w:proofErr w:type="spellStart"/>
      <w:r w:rsidR="00B8693E">
        <w:rPr>
          <w:color w:val="0070C0"/>
          <w:lang w:val="pt-PT"/>
        </w:rPr>
        <w:t>seek</w:t>
      </w:r>
      <w:proofErr w:type="spellEnd"/>
      <w:r w:rsidR="00B8693E">
        <w:rPr>
          <w:color w:val="0070C0"/>
          <w:lang w:val="pt-PT"/>
        </w:rPr>
        <w:t xml:space="preserve"> to </w:t>
      </w:r>
      <w:proofErr w:type="spellStart"/>
      <w:r w:rsidR="00B8693E">
        <w:rPr>
          <w:color w:val="0070C0"/>
          <w:lang w:val="pt-PT"/>
        </w:rPr>
        <w:t>impose</w:t>
      </w:r>
      <w:proofErr w:type="spellEnd"/>
      <w:r w:rsidR="00B8693E">
        <w:rPr>
          <w:color w:val="0070C0"/>
          <w:lang w:val="pt-PT"/>
        </w:rPr>
        <w:t xml:space="preserve"> </w:t>
      </w:r>
      <w:proofErr w:type="spellStart"/>
      <w:r w:rsidR="00B8693E">
        <w:rPr>
          <w:color w:val="0070C0"/>
          <w:lang w:val="pt-PT"/>
        </w:rPr>
        <w:t>our</w:t>
      </w:r>
      <w:proofErr w:type="spellEnd"/>
      <w:r w:rsidR="00B8693E">
        <w:rPr>
          <w:color w:val="0070C0"/>
          <w:lang w:val="pt-PT"/>
        </w:rPr>
        <w:t xml:space="preserve"> </w:t>
      </w:r>
      <w:proofErr w:type="spellStart"/>
      <w:r w:rsidR="00B8693E">
        <w:rPr>
          <w:color w:val="0070C0"/>
          <w:lang w:val="pt-PT"/>
        </w:rPr>
        <w:t>work</w:t>
      </w:r>
      <w:proofErr w:type="spellEnd"/>
      <w:r w:rsidR="00B8693E">
        <w:rPr>
          <w:color w:val="0070C0"/>
          <w:lang w:val="pt-PT"/>
        </w:rPr>
        <w:t xml:space="preserve"> </w:t>
      </w:r>
      <w:proofErr w:type="spellStart"/>
      <w:r w:rsidR="00B8693E">
        <w:rPr>
          <w:color w:val="0070C0"/>
          <w:lang w:val="pt-PT"/>
        </w:rPr>
        <w:t>over</w:t>
      </w:r>
      <w:proofErr w:type="spellEnd"/>
      <w:r w:rsidR="00B8693E">
        <w:rPr>
          <w:color w:val="0070C0"/>
          <w:lang w:val="pt-PT"/>
        </w:rPr>
        <w:t xml:space="preserve"> </w:t>
      </w:r>
      <w:proofErr w:type="spellStart"/>
      <w:r w:rsidR="00B8693E">
        <w:rPr>
          <w:color w:val="0070C0"/>
          <w:lang w:val="pt-PT"/>
        </w:rPr>
        <w:t>the</w:t>
      </w:r>
      <w:proofErr w:type="spellEnd"/>
      <w:r w:rsidR="00B8693E">
        <w:rPr>
          <w:color w:val="0070C0"/>
          <w:lang w:val="pt-PT"/>
        </w:rPr>
        <w:t xml:space="preserve"> original </w:t>
      </w:r>
      <w:proofErr w:type="spellStart"/>
      <w:r w:rsidR="00B8693E">
        <w:rPr>
          <w:color w:val="0070C0"/>
          <w:lang w:val="pt-PT"/>
        </w:rPr>
        <w:t>sources</w:t>
      </w:r>
      <w:proofErr w:type="spellEnd"/>
      <w:r w:rsidR="00B8693E">
        <w:rPr>
          <w:color w:val="0070C0"/>
          <w:lang w:val="pt-PT"/>
        </w:rPr>
        <w:t xml:space="preserve">, </w:t>
      </w:r>
      <w:proofErr w:type="spellStart"/>
      <w:r w:rsidR="00B8693E">
        <w:rPr>
          <w:color w:val="0070C0"/>
          <w:lang w:val="pt-PT"/>
        </w:rPr>
        <w:t>which</w:t>
      </w:r>
      <w:proofErr w:type="spellEnd"/>
      <w:r w:rsidR="00B8693E">
        <w:rPr>
          <w:color w:val="0070C0"/>
          <w:lang w:val="pt-PT"/>
        </w:rPr>
        <w:t xml:space="preserve"> are </w:t>
      </w:r>
      <w:proofErr w:type="spellStart"/>
      <w:r w:rsidR="00B8693E">
        <w:rPr>
          <w:color w:val="0070C0"/>
          <w:lang w:val="pt-PT"/>
        </w:rPr>
        <w:t>of</w:t>
      </w:r>
      <w:proofErr w:type="spellEnd"/>
      <w:r w:rsidR="00B8693E">
        <w:rPr>
          <w:color w:val="0070C0"/>
          <w:lang w:val="pt-PT"/>
        </w:rPr>
        <w:t xml:space="preserve"> </w:t>
      </w:r>
      <w:proofErr w:type="spellStart"/>
      <w:r w:rsidR="00B8693E">
        <w:rPr>
          <w:color w:val="0070C0"/>
          <w:lang w:val="pt-PT"/>
        </w:rPr>
        <w:t>great</w:t>
      </w:r>
      <w:proofErr w:type="spellEnd"/>
      <w:r w:rsidR="00B8693E">
        <w:rPr>
          <w:color w:val="0070C0"/>
          <w:lang w:val="pt-PT"/>
        </w:rPr>
        <w:t xml:space="preserve"> </w:t>
      </w:r>
      <w:proofErr w:type="spellStart"/>
      <w:r w:rsidR="00B8693E">
        <w:rPr>
          <w:color w:val="0070C0"/>
          <w:lang w:val="pt-PT"/>
        </w:rPr>
        <w:t>value</w:t>
      </w:r>
      <w:proofErr w:type="spellEnd"/>
      <w:r w:rsidR="00B8693E">
        <w:rPr>
          <w:color w:val="0070C0"/>
          <w:lang w:val="pt-PT"/>
        </w:rPr>
        <w:t xml:space="preserve"> </w:t>
      </w:r>
      <w:proofErr w:type="spellStart"/>
      <w:r w:rsidR="00B8693E">
        <w:rPr>
          <w:color w:val="0070C0"/>
          <w:lang w:val="pt-PT"/>
        </w:rPr>
        <w:t>and</w:t>
      </w:r>
      <w:proofErr w:type="spellEnd"/>
      <w:r w:rsidR="00B8693E">
        <w:rPr>
          <w:color w:val="0070C0"/>
          <w:lang w:val="pt-PT"/>
        </w:rPr>
        <w:t xml:space="preserve"> </w:t>
      </w:r>
      <w:proofErr w:type="spellStart"/>
      <w:r w:rsidR="00B8693E">
        <w:rPr>
          <w:color w:val="0070C0"/>
          <w:lang w:val="pt-PT"/>
        </w:rPr>
        <w:t>should</w:t>
      </w:r>
      <w:proofErr w:type="spellEnd"/>
      <w:r w:rsidR="00B8693E">
        <w:rPr>
          <w:color w:val="0070C0"/>
          <w:lang w:val="pt-PT"/>
        </w:rPr>
        <w:t xml:space="preserve"> </w:t>
      </w:r>
      <w:proofErr w:type="spellStart"/>
      <w:r w:rsidR="00B8693E">
        <w:rPr>
          <w:color w:val="0070C0"/>
          <w:lang w:val="pt-PT"/>
        </w:rPr>
        <w:t>be</w:t>
      </w:r>
      <w:proofErr w:type="spellEnd"/>
      <w:r w:rsidR="00B8693E">
        <w:rPr>
          <w:color w:val="0070C0"/>
          <w:lang w:val="pt-PT"/>
        </w:rPr>
        <w:t xml:space="preserve"> </w:t>
      </w:r>
      <w:proofErr w:type="spellStart"/>
      <w:r w:rsidR="00B8693E">
        <w:rPr>
          <w:color w:val="0070C0"/>
          <w:lang w:val="pt-PT"/>
        </w:rPr>
        <w:t>read</w:t>
      </w:r>
      <w:proofErr w:type="spellEnd"/>
      <w:r w:rsidR="00B8693E">
        <w:rPr>
          <w:color w:val="0070C0"/>
          <w:lang w:val="pt-PT"/>
        </w:rPr>
        <w:t xml:space="preserve"> in </w:t>
      </w:r>
      <w:proofErr w:type="spellStart"/>
      <w:r w:rsidR="00B8693E">
        <w:rPr>
          <w:color w:val="0070C0"/>
          <w:lang w:val="pt-PT"/>
        </w:rPr>
        <w:t>parallel</w:t>
      </w:r>
      <w:proofErr w:type="spellEnd"/>
      <w:r w:rsidR="00B8693E">
        <w:rPr>
          <w:color w:val="0070C0"/>
          <w:lang w:val="pt-PT"/>
        </w:rPr>
        <w:t xml:space="preserve"> to </w:t>
      </w:r>
      <w:proofErr w:type="spellStart"/>
      <w:r w:rsidR="00B8693E">
        <w:rPr>
          <w:color w:val="0070C0"/>
          <w:lang w:val="pt-PT"/>
        </w:rPr>
        <w:t>this</w:t>
      </w:r>
      <w:proofErr w:type="spellEnd"/>
      <w:r w:rsidR="00B8693E">
        <w:rPr>
          <w:color w:val="0070C0"/>
          <w:lang w:val="pt-PT"/>
        </w:rPr>
        <w:t xml:space="preserve"> </w:t>
      </w:r>
      <w:proofErr w:type="spellStart"/>
      <w:r w:rsidR="00B8693E">
        <w:rPr>
          <w:color w:val="0070C0"/>
          <w:lang w:val="pt-PT"/>
        </w:rPr>
        <w:t>paper</w:t>
      </w:r>
      <w:proofErr w:type="spellEnd"/>
      <w:r w:rsidR="00D56265">
        <w:rPr>
          <w:color w:val="0070C0"/>
          <w:lang w:val="pt-PT"/>
        </w:rPr>
        <w:t xml:space="preserve">). </w:t>
      </w:r>
      <w:proofErr w:type="spellStart"/>
      <w:r w:rsidR="00D56265">
        <w:rPr>
          <w:color w:val="0070C0"/>
          <w:lang w:val="pt-PT"/>
        </w:rPr>
        <w:t>Then</w:t>
      </w:r>
      <w:proofErr w:type="spellEnd"/>
      <w:r w:rsidR="00D56265">
        <w:rPr>
          <w:color w:val="0070C0"/>
          <w:lang w:val="pt-PT"/>
        </w:rPr>
        <w:t xml:space="preserve">, </w:t>
      </w:r>
      <w:proofErr w:type="spellStart"/>
      <w:r w:rsidR="00D56265">
        <w:rPr>
          <w:color w:val="0070C0"/>
          <w:lang w:val="pt-PT"/>
        </w:rPr>
        <w:t>we</w:t>
      </w:r>
      <w:proofErr w:type="spellEnd"/>
      <w:r w:rsidR="00D56265">
        <w:rPr>
          <w:color w:val="0070C0"/>
          <w:lang w:val="pt-PT"/>
        </w:rPr>
        <w:t xml:space="preserve"> </w:t>
      </w:r>
      <w:proofErr w:type="spellStart"/>
      <w:r w:rsidR="00D56265">
        <w:rPr>
          <w:color w:val="0070C0"/>
          <w:lang w:val="pt-PT"/>
        </w:rPr>
        <w:t>showcase</w:t>
      </w:r>
      <w:proofErr w:type="spellEnd"/>
      <w:r w:rsidR="00D56265">
        <w:rPr>
          <w:color w:val="0070C0"/>
          <w:lang w:val="pt-PT"/>
        </w:rPr>
        <w:t xml:space="preserve"> </w:t>
      </w:r>
      <w:proofErr w:type="spellStart"/>
      <w:r w:rsidR="00D56265">
        <w:rPr>
          <w:color w:val="0070C0"/>
          <w:lang w:val="pt-PT"/>
        </w:rPr>
        <w:t>an</w:t>
      </w:r>
      <w:proofErr w:type="spellEnd"/>
      <w:r w:rsidR="00D56265">
        <w:rPr>
          <w:color w:val="0070C0"/>
          <w:lang w:val="pt-PT"/>
        </w:rPr>
        <w:t xml:space="preserve"> </w:t>
      </w:r>
      <w:proofErr w:type="spellStart"/>
      <w:r w:rsidR="00D56265">
        <w:rPr>
          <w:color w:val="0070C0"/>
          <w:lang w:val="pt-PT"/>
        </w:rPr>
        <w:t>approach</w:t>
      </w:r>
      <w:proofErr w:type="spellEnd"/>
      <w:r w:rsidR="00D56265">
        <w:rPr>
          <w:color w:val="0070C0"/>
          <w:lang w:val="pt-PT"/>
        </w:rPr>
        <w:t xml:space="preserve"> </w:t>
      </w:r>
      <w:proofErr w:type="spellStart"/>
      <w:r w:rsidR="00D56265">
        <w:rPr>
          <w:color w:val="0070C0"/>
          <w:lang w:val="pt-PT"/>
        </w:rPr>
        <w:t>that</w:t>
      </w:r>
      <w:proofErr w:type="spellEnd"/>
      <w:r w:rsidR="00D56265">
        <w:rPr>
          <w:color w:val="0070C0"/>
          <w:lang w:val="pt-PT"/>
        </w:rPr>
        <w:t xml:space="preserve"> </w:t>
      </w:r>
      <w:proofErr w:type="spellStart"/>
      <w:r w:rsidR="00D56265">
        <w:rPr>
          <w:color w:val="0070C0"/>
          <w:lang w:val="pt-PT"/>
        </w:rPr>
        <w:t>specifically</w:t>
      </w:r>
      <w:proofErr w:type="spellEnd"/>
      <w:r w:rsidR="00D56265">
        <w:rPr>
          <w:color w:val="0070C0"/>
          <w:lang w:val="pt-PT"/>
        </w:rPr>
        <w:t xml:space="preserve"> targets </w:t>
      </w:r>
      <w:proofErr w:type="spellStart"/>
      <w:r w:rsidR="00D56265">
        <w:rPr>
          <w:color w:val="0070C0"/>
          <w:lang w:val="pt-PT"/>
        </w:rPr>
        <w:t>the</w:t>
      </w:r>
      <w:proofErr w:type="spellEnd"/>
      <w:r w:rsidR="00D56265">
        <w:rPr>
          <w:color w:val="0070C0"/>
          <w:lang w:val="pt-PT"/>
        </w:rPr>
        <w:t xml:space="preserve"> </w:t>
      </w:r>
      <w:proofErr w:type="spellStart"/>
      <w:r w:rsidR="00D56265">
        <w:rPr>
          <w:color w:val="0070C0"/>
          <w:lang w:val="pt-PT"/>
        </w:rPr>
        <w:t>periocular</w:t>
      </w:r>
      <w:proofErr w:type="spellEnd"/>
      <w:r w:rsidR="00D56265">
        <w:rPr>
          <w:color w:val="0070C0"/>
          <w:lang w:val="pt-PT"/>
        </w:rPr>
        <w:t xml:space="preserve"> </w:t>
      </w:r>
      <w:proofErr w:type="spellStart"/>
      <w:r w:rsidR="00D56265">
        <w:rPr>
          <w:color w:val="0070C0"/>
          <w:lang w:val="pt-PT"/>
        </w:rPr>
        <w:t>region</w:t>
      </w:r>
      <w:proofErr w:type="spellEnd"/>
      <w:r w:rsidR="00D56265">
        <w:rPr>
          <w:color w:val="0070C0"/>
          <w:lang w:val="pt-PT"/>
        </w:rPr>
        <w:t xml:space="preserve">, </w:t>
      </w:r>
      <w:proofErr w:type="spellStart"/>
      <w:r w:rsidR="00D56265">
        <w:rPr>
          <w:color w:val="0070C0"/>
          <w:lang w:val="pt-PT"/>
        </w:rPr>
        <w:t>with</w:t>
      </w:r>
      <w:proofErr w:type="spellEnd"/>
      <w:r w:rsidR="00D56265">
        <w:rPr>
          <w:color w:val="0070C0"/>
          <w:lang w:val="pt-PT"/>
        </w:rPr>
        <w:t xml:space="preserve"> </w:t>
      </w:r>
      <w:proofErr w:type="spellStart"/>
      <w:r w:rsidR="00D56265">
        <w:rPr>
          <w:color w:val="0070C0"/>
          <w:lang w:val="pt-PT"/>
        </w:rPr>
        <w:t>arguably</w:t>
      </w:r>
      <w:proofErr w:type="spellEnd"/>
      <w:r w:rsidR="00D56265">
        <w:rPr>
          <w:color w:val="0070C0"/>
          <w:lang w:val="pt-PT"/>
        </w:rPr>
        <w:t xml:space="preserve"> </w:t>
      </w:r>
      <w:proofErr w:type="spellStart"/>
      <w:r w:rsidR="00D56265">
        <w:rPr>
          <w:color w:val="0070C0"/>
          <w:lang w:val="pt-PT"/>
        </w:rPr>
        <w:t>better</w:t>
      </w:r>
      <w:proofErr w:type="spellEnd"/>
      <w:r w:rsidR="00D56265">
        <w:rPr>
          <w:color w:val="0070C0"/>
          <w:lang w:val="pt-PT"/>
        </w:rPr>
        <w:t xml:space="preserve"> </w:t>
      </w:r>
      <w:proofErr w:type="spellStart"/>
      <w:r w:rsidR="00D56265">
        <w:rPr>
          <w:color w:val="0070C0"/>
          <w:lang w:val="pt-PT"/>
        </w:rPr>
        <w:t>results</w:t>
      </w:r>
      <w:proofErr w:type="spellEnd"/>
      <w:r w:rsidR="00D56265">
        <w:rPr>
          <w:color w:val="0070C0"/>
          <w:lang w:val="pt-PT"/>
        </w:rPr>
        <w:t xml:space="preserve"> </w:t>
      </w:r>
      <w:proofErr w:type="spellStart"/>
      <w:r w:rsidR="00D56265">
        <w:rPr>
          <w:color w:val="0070C0"/>
          <w:lang w:val="pt-PT"/>
        </w:rPr>
        <w:t>than</w:t>
      </w:r>
      <w:proofErr w:type="spellEnd"/>
      <w:r w:rsidR="00D56265">
        <w:rPr>
          <w:color w:val="0070C0"/>
          <w:lang w:val="pt-PT"/>
        </w:rPr>
        <w:t xml:space="preserve"> </w:t>
      </w:r>
      <w:proofErr w:type="spellStart"/>
      <w:r w:rsidR="00D56265">
        <w:rPr>
          <w:color w:val="0070C0"/>
          <w:lang w:val="pt-PT"/>
        </w:rPr>
        <w:t>the</w:t>
      </w:r>
      <w:proofErr w:type="spellEnd"/>
      <w:r w:rsidR="00D56265">
        <w:rPr>
          <w:color w:val="0070C0"/>
          <w:lang w:val="pt-PT"/>
        </w:rPr>
        <w:t xml:space="preserve"> </w:t>
      </w:r>
      <w:proofErr w:type="spellStart"/>
      <w:r w:rsidR="00D56265">
        <w:rPr>
          <w:color w:val="0070C0"/>
          <w:lang w:val="pt-PT"/>
        </w:rPr>
        <w:t>baselines</w:t>
      </w:r>
      <w:proofErr w:type="spellEnd"/>
      <w:r w:rsidR="00D56265">
        <w:rPr>
          <w:color w:val="0070C0"/>
          <w:lang w:val="pt-PT"/>
        </w:rPr>
        <w:t xml:space="preserve"> (</w:t>
      </w:r>
      <w:proofErr w:type="spellStart"/>
      <w:r w:rsidR="00D56265">
        <w:rPr>
          <w:color w:val="0070C0"/>
          <w:lang w:val="pt-PT"/>
        </w:rPr>
        <w:t>we</w:t>
      </w:r>
      <w:proofErr w:type="spellEnd"/>
      <w:r w:rsidR="00D56265">
        <w:rPr>
          <w:color w:val="0070C0"/>
          <w:lang w:val="pt-PT"/>
        </w:rPr>
        <w:t xml:space="preserve"> </w:t>
      </w:r>
      <w:proofErr w:type="spellStart"/>
      <w:r w:rsidR="00D56265">
        <w:rPr>
          <w:color w:val="0070C0"/>
          <w:lang w:val="pt-PT"/>
        </w:rPr>
        <w:t>have</w:t>
      </w:r>
      <w:proofErr w:type="spellEnd"/>
      <w:r w:rsidR="00D56265">
        <w:rPr>
          <w:color w:val="0070C0"/>
          <w:lang w:val="pt-PT"/>
        </w:rPr>
        <w:t xml:space="preserve"> </w:t>
      </w:r>
      <w:proofErr w:type="spellStart"/>
      <w:r w:rsidR="00D56265">
        <w:rPr>
          <w:color w:val="0070C0"/>
          <w:lang w:val="pt-PT"/>
        </w:rPr>
        <w:t>added</w:t>
      </w:r>
      <w:proofErr w:type="spellEnd"/>
      <w:r w:rsidR="00D56265">
        <w:rPr>
          <w:color w:val="0070C0"/>
          <w:lang w:val="pt-PT"/>
        </w:rPr>
        <w:t xml:space="preserve"> some </w:t>
      </w:r>
      <w:proofErr w:type="spellStart"/>
      <w:r w:rsidR="00D56265">
        <w:rPr>
          <w:color w:val="0070C0"/>
          <w:lang w:val="pt-PT"/>
        </w:rPr>
        <w:t>results</w:t>
      </w:r>
      <w:proofErr w:type="spellEnd"/>
      <w:r w:rsidR="00D56265">
        <w:rPr>
          <w:color w:val="0070C0"/>
          <w:lang w:val="pt-PT"/>
        </w:rPr>
        <w:t xml:space="preserve"> </w:t>
      </w:r>
      <w:proofErr w:type="spellStart"/>
      <w:r w:rsidR="00D56265">
        <w:rPr>
          <w:color w:val="0070C0"/>
          <w:lang w:val="pt-PT"/>
        </w:rPr>
        <w:t>with</w:t>
      </w:r>
      <w:proofErr w:type="spellEnd"/>
      <w:r w:rsidR="00D56265">
        <w:rPr>
          <w:color w:val="0070C0"/>
          <w:lang w:val="pt-PT"/>
        </w:rPr>
        <w:t xml:space="preserve"> </w:t>
      </w:r>
      <w:proofErr w:type="spellStart"/>
      <w:r w:rsidR="00D56265">
        <w:rPr>
          <w:color w:val="0070C0"/>
          <w:lang w:val="pt-PT"/>
        </w:rPr>
        <w:t>the</w:t>
      </w:r>
      <w:proofErr w:type="spellEnd"/>
      <w:r w:rsidR="00D56265">
        <w:rPr>
          <w:color w:val="0070C0"/>
          <w:lang w:val="pt-PT"/>
        </w:rPr>
        <w:t xml:space="preserve"> standard </w:t>
      </w:r>
      <w:proofErr w:type="spellStart"/>
      <w:r w:rsidR="00D56265">
        <w:rPr>
          <w:color w:val="0070C0"/>
          <w:lang w:val="pt-PT"/>
        </w:rPr>
        <w:t>techniques</w:t>
      </w:r>
      <w:proofErr w:type="spellEnd"/>
      <w:r w:rsidR="00D56265">
        <w:rPr>
          <w:color w:val="0070C0"/>
          <w:lang w:val="pt-PT"/>
        </w:rPr>
        <w:t xml:space="preserve"> </w:t>
      </w:r>
      <w:proofErr w:type="spellStart"/>
      <w:r w:rsidR="00D56265">
        <w:rPr>
          <w:color w:val="0070C0"/>
          <w:lang w:val="pt-PT"/>
        </w:rPr>
        <w:t>so</w:t>
      </w:r>
      <w:proofErr w:type="spellEnd"/>
      <w:r w:rsidR="00D56265">
        <w:rPr>
          <w:color w:val="0070C0"/>
          <w:lang w:val="pt-PT"/>
        </w:rPr>
        <w:t xml:space="preserve"> </w:t>
      </w:r>
      <w:proofErr w:type="spellStart"/>
      <w:r w:rsidR="00D56265">
        <w:rPr>
          <w:color w:val="0070C0"/>
          <w:lang w:val="pt-PT"/>
        </w:rPr>
        <w:t>that</w:t>
      </w:r>
      <w:proofErr w:type="spellEnd"/>
      <w:r w:rsidR="00D56265">
        <w:rPr>
          <w:color w:val="0070C0"/>
          <w:lang w:val="pt-PT"/>
        </w:rPr>
        <w:t xml:space="preserve"> </w:t>
      </w:r>
      <w:proofErr w:type="spellStart"/>
      <w:r w:rsidR="00D56265">
        <w:rPr>
          <w:color w:val="0070C0"/>
          <w:lang w:val="pt-PT"/>
        </w:rPr>
        <w:t>you</w:t>
      </w:r>
      <w:proofErr w:type="spellEnd"/>
      <w:r w:rsidR="00D56265">
        <w:rPr>
          <w:color w:val="0070C0"/>
          <w:lang w:val="pt-PT"/>
        </w:rPr>
        <w:t xml:space="preserve"> can </w:t>
      </w:r>
      <w:proofErr w:type="spellStart"/>
      <w:r w:rsidR="00D56265">
        <w:rPr>
          <w:color w:val="0070C0"/>
          <w:lang w:val="pt-PT"/>
        </w:rPr>
        <w:t>make</w:t>
      </w:r>
      <w:proofErr w:type="spellEnd"/>
      <w:r w:rsidR="00D56265">
        <w:rPr>
          <w:color w:val="0070C0"/>
          <w:lang w:val="pt-PT"/>
        </w:rPr>
        <w:t xml:space="preserve"> a </w:t>
      </w:r>
      <w:proofErr w:type="spellStart"/>
      <w:r w:rsidR="00D56265">
        <w:rPr>
          <w:color w:val="0070C0"/>
          <w:lang w:val="pt-PT"/>
        </w:rPr>
        <w:t>direct</w:t>
      </w:r>
      <w:proofErr w:type="spellEnd"/>
      <w:r w:rsidR="00D56265">
        <w:rPr>
          <w:color w:val="0070C0"/>
          <w:lang w:val="pt-PT"/>
        </w:rPr>
        <w:t xml:space="preserve"> </w:t>
      </w:r>
      <w:proofErr w:type="spellStart"/>
      <w:r w:rsidR="00D56265">
        <w:rPr>
          <w:color w:val="0070C0"/>
          <w:lang w:val="pt-PT"/>
        </w:rPr>
        <w:t>comparison</w:t>
      </w:r>
      <w:proofErr w:type="spellEnd"/>
      <w:r w:rsidR="00D56265">
        <w:rPr>
          <w:color w:val="0070C0"/>
          <w:lang w:val="pt-PT"/>
        </w:rPr>
        <w:t xml:space="preserve">). </w:t>
      </w:r>
      <w:proofErr w:type="spellStart"/>
      <w:r w:rsidR="00D56265">
        <w:rPr>
          <w:color w:val="0070C0"/>
          <w:lang w:val="pt-PT"/>
        </w:rPr>
        <w:t>Then</w:t>
      </w:r>
      <w:proofErr w:type="spellEnd"/>
      <w:r w:rsidR="00D56265">
        <w:rPr>
          <w:color w:val="0070C0"/>
          <w:lang w:val="pt-PT"/>
        </w:rPr>
        <w:t xml:space="preserve">, </w:t>
      </w:r>
      <w:proofErr w:type="spellStart"/>
      <w:r w:rsidR="00D56265">
        <w:rPr>
          <w:color w:val="0070C0"/>
          <w:lang w:val="pt-PT"/>
        </w:rPr>
        <w:t>we</w:t>
      </w:r>
      <w:proofErr w:type="spellEnd"/>
      <w:r w:rsidR="00D56265">
        <w:rPr>
          <w:color w:val="0070C0"/>
          <w:lang w:val="pt-PT"/>
        </w:rPr>
        <w:t xml:space="preserve"> </w:t>
      </w:r>
      <w:proofErr w:type="spellStart"/>
      <w:r w:rsidR="00D56265">
        <w:rPr>
          <w:color w:val="0070C0"/>
          <w:lang w:val="pt-PT"/>
        </w:rPr>
        <w:t>proceed</w:t>
      </w:r>
      <w:proofErr w:type="spellEnd"/>
      <w:r w:rsidR="00D56265">
        <w:rPr>
          <w:color w:val="0070C0"/>
          <w:lang w:val="pt-PT"/>
        </w:rPr>
        <w:t xml:space="preserve"> to </w:t>
      </w:r>
      <w:proofErr w:type="spellStart"/>
      <w:r w:rsidR="00D56265">
        <w:rPr>
          <w:color w:val="0070C0"/>
          <w:lang w:val="pt-PT"/>
        </w:rPr>
        <w:t>presenting</w:t>
      </w:r>
      <w:proofErr w:type="spellEnd"/>
      <w:r w:rsidR="00D56265">
        <w:rPr>
          <w:color w:val="0070C0"/>
          <w:lang w:val="pt-PT"/>
        </w:rPr>
        <w:t xml:space="preserve"> </w:t>
      </w:r>
      <w:proofErr w:type="spellStart"/>
      <w:r w:rsidR="00D56265">
        <w:rPr>
          <w:color w:val="0070C0"/>
          <w:lang w:val="pt-PT"/>
        </w:rPr>
        <w:t>the</w:t>
      </w:r>
      <w:proofErr w:type="spellEnd"/>
      <w:r w:rsidR="00D56265">
        <w:rPr>
          <w:color w:val="0070C0"/>
          <w:lang w:val="pt-PT"/>
        </w:rPr>
        <w:t xml:space="preserve"> </w:t>
      </w:r>
      <w:proofErr w:type="spellStart"/>
      <w:r w:rsidR="00D56265">
        <w:rPr>
          <w:color w:val="0070C0"/>
          <w:lang w:val="pt-PT"/>
        </w:rPr>
        <w:t>scenarios</w:t>
      </w:r>
      <w:proofErr w:type="spellEnd"/>
      <w:r w:rsidR="00D56265">
        <w:rPr>
          <w:color w:val="0070C0"/>
          <w:lang w:val="pt-PT"/>
        </w:rPr>
        <w:t xml:space="preserve"> in </w:t>
      </w:r>
      <w:proofErr w:type="spellStart"/>
      <w:r w:rsidR="00D56265">
        <w:rPr>
          <w:color w:val="0070C0"/>
          <w:lang w:val="pt-PT"/>
        </w:rPr>
        <w:t>which</w:t>
      </w:r>
      <w:proofErr w:type="spellEnd"/>
      <w:r w:rsidR="00D56265">
        <w:rPr>
          <w:color w:val="0070C0"/>
          <w:lang w:val="pt-PT"/>
        </w:rPr>
        <w:t xml:space="preserve"> </w:t>
      </w:r>
      <w:proofErr w:type="spellStart"/>
      <w:r w:rsidR="00D56265">
        <w:rPr>
          <w:color w:val="0070C0"/>
          <w:lang w:val="pt-PT"/>
        </w:rPr>
        <w:t>we</w:t>
      </w:r>
      <w:proofErr w:type="spellEnd"/>
      <w:r w:rsidR="00D56265">
        <w:rPr>
          <w:color w:val="0070C0"/>
          <w:lang w:val="pt-PT"/>
        </w:rPr>
        <w:t xml:space="preserve"> </w:t>
      </w:r>
      <w:proofErr w:type="spellStart"/>
      <w:r w:rsidR="00D56265">
        <w:rPr>
          <w:color w:val="0070C0"/>
          <w:lang w:val="pt-PT"/>
        </w:rPr>
        <w:t>observed</w:t>
      </w:r>
      <w:proofErr w:type="spellEnd"/>
      <w:r w:rsidR="00D56265">
        <w:rPr>
          <w:color w:val="0070C0"/>
          <w:lang w:val="pt-PT"/>
        </w:rPr>
        <w:t xml:space="preserve"> </w:t>
      </w:r>
      <w:proofErr w:type="spellStart"/>
      <w:r w:rsidR="00D56265">
        <w:rPr>
          <w:color w:val="0070C0"/>
          <w:lang w:val="pt-PT"/>
        </w:rPr>
        <w:t>noticeable</w:t>
      </w:r>
      <w:proofErr w:type="spellEnd"/>
      <w:r w:rsidR="00D56265">
        <w:rPr>
          <w:color w:val="0070C0"/>
          <w:lang w:val="pt-PT"/>
        </w:rPr>
        <w:t xml:space="preserve"> </w:t>
      </w:r>
      <w:proofErr w:type="spellStart"/>
      <w:r w:rsidR="00D56265">
        <w:rPr>
          <w:color w:val="0070C0"/>
          <w:lang w:val="pt-PT"/>
        </w:rPr>
        <w:t>difficulties</w:t>
      </w:r>
      <w:proofErr w:type="spellEnd"/>
      <w:r w:rsidR="00D56265">
        <w:rPr>
          <w:color w:val="0070C0"/>
          <w:lang w:val="pt-PT"/>
        </w:rPr>
        <w:t xml:space="preserve"> </w:t>
      </w:r>
      <w:proofErr w:type="spellStart"/>
      <w:r w:rsidR="00D56265">
        <w:rPr>
          <w:color w:val="0070C0"/>
          <w:lang w:val="pt-PT"/>
        </w:rPr>
        <w:t>from</w:t>
      </w:r>
      <w:proofErr w:type="spellEnd"/>
      <w:r w:rsidR="00D56265">
        <w:rPr>
          <w:color w:val="0070C0"/>
          <w:lang w:val="pt-PT"/>
        </w:rPr>
        <w:t xml:space="preserve"> </w:t>
      </w:r>
      <w:proofErr w:type="spellStart"/>
      <w:r w:rsidR="00D56265">
        <w:rPr>
          <w:color w:val="0070C0"/>
          <w:lang w:val="pt-PT"/>
        </w:rPr>
        <w:t>one</w:t>
      </w:r>
      <w:proofErr w:type="spellEnd"/>
      <w:r w:rsidR="00D56265">
        <w:rPr>
          <w:color w:val="0070C0"/>
          <w:lang w:val="pt-PT"/>
        </w:rPr>
        <w:t xml:space="preserve">, </w:t>
      </w:r>
      <w:proofErr w:type="spellStart"/>
      <w:r w:rsidR="00D56265">
        <w:rPr>
          <w:color w:val="0070C0"/>
          <w:lang w:val="pt-PT"/>
        </w:rPr>
        <w:t>several</w:t>
      </w:r>
      <w:proofErr w:type="spellEnd"/>
      <w:r w:rsidR="00D56265">
        <w:rPr>
          <w:color w:val="0070C0"/>
          <w:lang w:val="pt-PT"/>
        </w:rPr>
        <w:t xml:space="preserve"> </w:t>
      </w:r>
      <w:proofErr w:type="spellStart"/>
      <w:r w:rsidR="00D56265">
        <w:rPr>
          <w:color w:val="0070C0"/>
          <w:lang w:val="pt-PT"/>
        </w:rPr>
        <w:t>or</w:t>
      </w:r>
      <w:proofErr w:type="spellEnd"/>
      <w:r w:rsidR="00D56265">
        <w:rPr>
          <w:color w:val="0070C0"/>
          <w:lang w:val="pt-PT"/>
        </w:rPr>
        <w:t xml:space="preserve"> </w:t>
      </w:r>
      <w:proofErr w:type="spellStart"/>
      <w:r w:rsidR="00D56265">
        <w:rPr>
          <w:color w:val="0070C0"/>
          <w:lang w:val="pt-PT"/>
        </w:rPr>
        <w:t>all</w:t>
      </w:r>
      <w:proofErr w:type="spellEnd"/>
      <w:r w:rsidR="00D56265">
        <w:rPr>
          <w:color w:val="0070C0"/>
          <w:lang w:val="pt-PT"/>
        </w:rPr>
        <w:t xml:space="preserve"> </w:t>
      </w:r>
      <w:proofErr w:type="spellStart"/>
      <w:r w:rsidR="00D56265">
        <w:rPr>
          <w:color w:val="0070C0"/>
          <w:lang w:val="pt-PT"/>
        </w:rPr>
        <w:t>approaches</w:t>
      </w:r>
      <w:proofErr w:type="spellEnd"/>
      <w:r w:rsidR="00D56265">
        <w:rPr>
          <w:color w:val="0070C0"/>
          <w:lang w:val="pt-PT"/>
        </w:rPr>
        <w:t xml:space="preserve">. </w:t>
      </w:r>
      <w:proofErr w:type="spellStart"/>
      <w:r w:rsidR="00D56265">
        <w:rPr>
          <w:color w:val="0070C0"/>
          <w:lang w:val="pt-PT"/>
        </w:rPr>
        <w:t>Finally</w:t>
      </w:r>
      <w:proofErr w:type="spellEnd"/>
      <w:r w:rsidR="00D56265">
        <w:rPr>
          <w:color w:val="0070C0"/>
          <w:lang w:val="pt-PT"/>
        </w:rPr>
        <w:t xml:space="preserve">, </w:t>
      </w:r>
      <w:proofErr w:type="spellStart"/>
      <w:r w:rsidR="00D56265">
        <w:rPr>
          <w:color w:val="0070C0"/>
          <w:lang w:val="pt-PT"/>
        </w:rPr>
        <w:t>we</w:t>
      </w:r>
      <w:proofErr w:type="spellEnd"/>
      <w:r w:rsidR="00D56265">
        <w:rPr>
          <w:color w:val="0070C0"/>
          <w:lang w:val="pt-PT"/>
        </w:rPr>
        <w:t xml:space="preserve"> </w:t>
      </w:r>
      <w:proofErr w:type="spellStart"/>
      <w:r w:rsidR="00D56265">
        <w:rPr>
          <w:color w:val="0070C0"/>
          <w:lang w:val="pt-PT"/>
        </w:rPr>
        <w:t>naturally</w:t>
      </w:r>
      <w:proofErr w:type="spellEnd"/>
      <w:r w:rsidR="00D56265">
        <w:rPr>
          <w:color w:val="0070C0"/>
          <w:lang w:val="pt-PT"/>
        </w:rPr>
        <w:t xml:space="preserve"> </w:t>
      </w:r>
      <w:proofErr w:type="spellStart"/>
      <w:r w:rsidR="00D56265">
        <w:rPr>
          <w:color w:val="0070C0"/>
          <w:lang w:val="pt-PT"/>
        </w:rPr>
        <w:t>conclude</w:t>
      </w:r>
      <w:proofErr w:type="spellEnd"/>
      <w:r w:rsidR="00D56265">
        <w:rPr>
          <w:color w:val="0070C0"/>
          <w:lang w:val="pt-PT"/>
        </w:rPr>
        <w:t xml:space="preserve"> </w:t>
      </w:r>
      <w:proofErr w:type="spellStart"/>
      <w:r w:rsidR="00D56265">
        <w:rPr>
          <w:color w:val="0070C0"/>
          <w:lang w:val="pt-PT"/>
        </w:rPr>
        <w:t>the</w:t>
      </w:r>
      <w:proofErr w:type="spellEnd"/>
      <w:r w:rsidR="00D56265">
        <w:rPr>
          <w:color w:val="0070C0"/>
          <w:lang w:val="pt-PT"/>
        </w:rPr>
        <w:t xml:space="preserve"> </w:t>
      </w:r>
      <w:proofErr w:type="spellStart"/>
      <w:r w:rsidR="00D56265">
        <w:rPr>
          <w:color w:val="0070C0"/>
          <w:lang w:val="pt-PT"/>
        </w:rPr>
        <w:t>document</w:t>
      </w:r>
      <w:proofErr w:type="spellEnd"/>
      <w:r w:rsidR="00D56265">
        <w:rPr>
          <w:color w:val="0070C0"/>
          <w:lang w:val="pt-PT"/>
        </w:rPr>
        <w:t xml:space="preserve"> </w:t>
      </w:r>
      <w:proofErr w:type="spellStart"/>
      <w:r w:rsidR="00D56265">
        <w:rPr>
          <w:color w:val="0070C0"/>
          <w:lang w:val="pt-PT"/>
        </w:rPr>
        <w:t>by</w:t>
      </w:r>
      <w:proofErr w:type="spellEnd"/>
      <w:r w:rsidR="00D56265">
        <w:rPr>
          <w:color w:val="0070C0"/>
          <w:lang w:val="pt-PT"/>
        </w:rPr>
        <w:t xml:space="preserve"> 1) </w:t>
      </w:r>
      <w:proofErr w:type="spellStart"/>
      <w:r w:rsidR="005E47AB">
        <w:rPr>
          <w:color w:val="0070C0"/>
          <w:lang w:val="pt-PT"/>
        </w:rPr>
        <w:t>summarising</w:t>
      </w:r>
      <w:proofErr w:type="spellEnd"/>
      <w:r w:rsidR="005E47AB">
        <w:rPr>
          <w:color w:val="0070C0"/>
          <w:lang w:val="pt-PT"/>
        </w:rPr>
        <w:t xml:space="preserve"> </w:t>
      </w:r>
      <w:proofErr w:type="spellStart"/>
      <w:r w:rsidR="005E47AB">
        <w:rPr>
          <w:color w:val="0070C0"/>
          <w:lang w:val="pt-PT"/>
        </w:rPr>
        <w:t>what</w:t>
      </w:r>
      <w:proofErr w:type="spellEnd"/>
      <w:r w:rsidR="005E47AB">
        <w:rPr>
          <w:color w:val="0070C0"/>
          <w:lang w:val="pt-PT"/>
        </w:rPr>
        <w:t xml:space="preserve"> </w:t>
      </w:r>
      <w:proofErr w:type="spellStart"/>
      <w:r w:rsidR="005E47AB">
        <w:rPr>
          <w:color w:val="0070C0"/>
          <w:lang w:val="pt-PT"/>
        </w:rPr>
        <w:t>the</w:t>
      </w:r>
      <w:proofErr w:type="spellEnd"/>
      <w:r w:rsidR="005E47AB">
        <w:rPr>
          <w:color w:val="0070C0"/>
          <w:lang w:val="pt-PT"/>
        </w:rPr>
        <w:t xml:space="preserve"> </w:t>
      </w:r>
      <w:proofErr w:type="spellStart"/>
      <w:r w:rsidR="005E47AB">
        <w:rPr>
          <w:color w:val="0070C0"/>
          <w:lang w:val="pt-PT"/>
        </w:rPr>
        <w:t>reader</w:t>
      </w:r>
      <w:proofErr w:type="spellEnd"/>
      <w:r w:rsidR="005E47AB">
        <w:rPr>
          <w:color w:val="0070C0"/>
          <w:lang w:val="pt-PT"/>
        </w:rPr>
        <w:t xml:space="preserve"> </w:t>
      </w:r>
      <w:proofErr w:type="spellStart"/>
      <w:r w:rsidR="005E47AB">
        <w:rPr>
          <w:color w:val="0070C0"/>
          <w:lang w:val="pt-PT"/>
        </w:rPr>
        <w:t>read</w:t>
      </w:r>
      <w:proofErr w:type="spellEnd"/>
      <w:r w:rsidR="005E47AB">
        <w:rPr>
          <w:color w:val="0070C0"/>
          <w:lang w:val="pt-PT"/>
        </w:rPr>
        <w:t xml:space="preserve"> </w:t>
      </w:r>
      <w:proofErr w:type="spellStart"/>
      <w:r w:rsidR="005E47AB">
        <w:rPr>
          <w:color w:val="0070C0"/>
          <w:lang w:val="pt-PT"/>
        </w:rPr>
        <w:t>and</w:t>
      </w:r>
      <w:proofErr w:type="spellEnd"/>
      <w:r w:rsidR="005E47AB">
        <w:rPr>
          <w:color w:val="0070C0"/>
          <w:lang w:val="pt-PT"/>
        </w:rPr>
        <w:t xml:space="preserve"> 2) </w:t>
      </w:r>
      <w:proofErr w:type="spellStart"/>
      <w:r w:rsidR="00B8693E">
        <w:rPr>
          <w:color w:val="0070C0"/>
          <w:lang w:val="pt-PT"/>
        </w:rPr>
        <w:t>alluding</w:t>
      </w:r>
      <w:proofErr w:type="spellEnd"/>
      <w:r w:rsidR="00B8693E">
        <w:rPr>
          <w:color w:val="0070C0"/>
          <w:lang w:val="pt-PT"/>
        </w:rPr>
        <w:t xml:space="preserve"> to </w:t>
      </w:r>
      <w:r w:rsidR="005E47AB">
        <w:rPr>
          <w:color w:val="0070C0"/>
          <w:lang w:val="pt-PT"/>
        </w:rPr>
        <w:t xml:space="preserve">future </w:t>
      </w:r>
      <w:proofErr w:type="spellStart"/>
      <w:r w:rsidR="005E47AB">
        <w:rPr>
          <w:color w:val="0070C0"/>
          <w:lang w:val="pt-PT"/>
        </w:rPr>
        <w:t>directions</w:t>
      </w:r>
      <w:proofErr w:type="spellEnd"/>
      <w:r w:rsidR="005E47AB">
        <w:rPr>
          <w:color w:val="0070C0"/>
          <w:lang w:val="pt-PT"/>
        </w:rPr>
        <w:t xml:space="preserve"> for </w:t>
      </w:r>
      <w:proofErr w:type="spellStart"/>
      <w:r w:rsidR="005E47AB">
        <w:rPr>
          <w:color w:val="0070C0"/>
          <w:lang w:val="pt-PT"/>
        </w:rPr>
        <w:t>the</w:t>
      </w:r>
      <w:proofErr w:type="spellEnd"/>
      <w:r w:rsidR="005E47AB">
        <w:rPr>
          <w:color w:val="0070C0"/>
          <w:lang w:val="pt-PT"/>
        </w:rPr>
        <w:t xml:space="preserve"> </w:t>
      </w:r>
      <w:proofErr w:type="spellStart"/>
      <w:r w:rsidR="005E47AB">
        <w:rPr>
          <w:color w:val="0070C0"/>
          <w:lang w:val="pt-PT"/>
        </w:rPr>
        <w:t>explanations</w:t>
      </w:r>
      <w:proofErr w:type="spellEnd"/>
      <w:r w:rsidR="005E47AB">
        <w:rPr>
          <w:color w:val="0070C0"/>
          <w:lang w:val="pt-PT"/>
        </w:rPr>
        <w:t xml:space="preserve"> to </w:t>
      </w:r>
      <w:proofErr w:type="spellStart"/>
      <w:r w:rsidR="005E47AB">
        <w:rPr>
          <w:color w:val="0070C0"/>
          <w:lang w:val="pt-PT"/>
        </w:rPr>
        <w:t>become</w:t>
      </w:r>
      <w:proofErr w:type="spellEnd"/>
      <w:r w:rsidR="005E47AB">
        <w:rPr>
          <w:color w:val="0070C0"/>
          <w:lang w:val="pt-PT"/>
        </w:rPr>
        <w:t xml:space="preserve"> </w:t>
      </w:r>
      <w:proofErr w:type="spellStart"/>
      <w:r w:rsidR="005E47AB">
        <w:rPr>
          <w:color w:val="0070C0"/>
          <w:lang w:val="pt-PT"/>
        </w:rPr>
        <w:t>even</w:t>
      </w:r>
      <w:proofErr w:type="spellEnd"/>
      <w:r w:rsidR="005E47AB">
        <w:rPr>
          <w:color w:val="0070C0"/>
          <w:lang w:val="pt-PT"/>
        </w:rPr>
        <w:t xml:space="preserve"> more </w:t>
      </w:r>
      <w:proofErr w:type="spellStart"/>
      <w:r w:rsidR="005E47AB">
        <w:rPr>
          <w:color w:val="0070C0"/>
          <w:lang w:val="pt-PT"/>
        </w:rPr>
        <w:t>useful</w:t>
      </w:r>
      <w:proofErr w:type="spellEnd"/>
      <w:r w:rsidR="005E47AB">
        <w:rPr>
          <w:color w:val="0070C0"/>
          <w:lang w:val="pt-PT"/>
        </w:rPr>
        <w:t>.</w:t>
      </w:r>
    </w:p>
    <w:p w14:paraId="3857A2D9" w14:textId="2DD4CEEE" w:rsidR="005E47AB" w:rsidRPr="00D56265" w:rsidRDefault="005E47AB" w:rsidP="00EE4906">
      <w:pPr>
        <w:jc w:val="both"/>
        <w:rPr>
          <w:color w:val="0070C0"/>
          <w:lang w:val="pt-PT"/>
        </w:rPr>
      </w:pPr>
      <w:proofErr w:type="spellStart"/>
      <w:r>
        <w:rPr>
          <w:color w:val="0070C0"/>
          <w:lang w:val="pt-PT"/>
        </w:rPr>
        <w:t>With</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revisions</w:t>
      </w:r>
      <w:proofErr w:type="spellEnd"/>
      <w:r>
        <w:rPr>
          <w:color w:val="0070C0"/>
          <w:lang w:val="pt-PT"/>
        </w:rPr>
        <w:t xml:space="preserve"> </w:t>
      </w:r>
      <w:proofErr w:type="spellStart"/>
      <w:r>
        <w:rPr>
          <w:color w:val="0070C0"/>
          <w:lang w:val="pt-PT"/>
        </w:rPr>
        <w:t>made</w:t>
      </w:r>
      <w:proofErr w:type="spellEnd"/>
      <w:r>
        <w:rPr>
          <w:color w:val="0070C0"/>
          <w:lang w:val="pt-PT"/>
        </w:rPr>
        <w:t xml:space="preserve">, </w:t>
      </w:r>
      <w:proofErr w:type="spellStart"/>
      <w:r>
        <w:rPr>
          <w:color w:val="0070C0"/>
          <w:lang w:val="pt-PT"/>
        </w:rPr>
        <w:t>we</w:t>
      </w:r>
      <w:proofErr w:type="spellEnd"/>
      <w:r>
        <w:rPr>
          <w:color w:val="0070C0"/>
          <w:lang w:val="pt-PT"/>
        </w:rPr>
        <w:t xml:space="preserve"> </w:t>
      </w:r>
      <w:proofErr w:type="spellStart"/>
      <w:r>
        <w:rPr>
          <w:color w:val="0070C0"/>
          <w:lang w:val="pt-PT"/>
        </w:rPr>
        <w:t>reassure</w:t>
      </w:r>
      <w:proofErr w:type="spellEnd"/>
      <w:r>
        <w:rPr>
          <w:color w:val="0070C0"/>
          <w:lang w:val="pt-PT"/>
        </w:rPr>
        <w:t xml:space="preserve"> </w:t>
      </w:r>
      <w:proofErr w:type="spellStart"/>
      <w:r>
        <w:rPr>
          <w:color w:val="0070C0"/>
          <w:lang w:val="pt-PT"/>
        </w:rPr>
        <w:t>the</w:t>
      </w:r>
      <w:proofErr w:type="spellEnd"/>
      <w:r>
        <w:rPr>
          <w:color w:val="0070C0"/>
          <w:lang w:val="pt-PT"/>
        </w:rPr>
        <w:t xml:space="preserve"> </w:t>
      </w:r>
      <w:proofErr w:type="spellStart"/>
      <w:r>
        <w:rPr>
          <w:color w:val="0070C0"/>
          <w:lang w:val="pt-PT"/>
        </w:rPr>
        <w:t>belief</w:t>
      </w:r>
      <w:proofErr w:type="spellEnd"/>
      <w:r>
        <w:rPr>
          <w:color w:val="0070C0"/>
          <w:lang w:val="pt-PT"/>
        </w:rPr>
        <w:t xml:space="preserve"> </w:t>
      </w:r>
      <w:proofErr w:type="spellStart"/>
      <w:r>
        <w:rPr>
          <w:color w:val="0070C0"/>
          <w:lang w:val="pt-PT"/>
        </w:rPr>
        <w:t>that</w:t>
      </w:r>
      <w:proofErr w:type="spellEnd"/>
      <w:r>
        <w:rPr>
          <w:color w:val="0070C0"/>
          <w:lang w:val="pt-PT"/>
        </w:rPr>
        <w:t xml:space="preserve"> </w:t>
      </w:r>
      <w:proofErr w:type="spellStart"/>
      <w:r>
        <w:rPr>
          <w:color w:val="0070C0"/>
          <w:lang w:val="pt-PT"/>
        </w:rPr>
        <w:t>this</w:t>
      </w:r>
      <w:proofErr w:type="spellEnd"/>
      <w:r>
        <w:rPr>
          <w:color w:val="0070C0"/>
          <w:lang w:val="pt-PT"/>
        </w:rPr>
        <w:t xml:space="preserve"> </w:t>
      </w:r>
      <w:proofErr w:type="spellStart"/>
      <w:r>
        <w:rPr>
          <w:color w:val="0070C0"/>
          <w:lang w:val="pt-PT"/>
        </w:rPr>
        <w:t>work</w:t>
      </w:r>
      <w:proofErr w:type="spellEnd"/>
      <w:r>
        <w:rPr>
          <w:color w:val="0070C0"/>
          <w:lang w:val="pt-PT"/>
        </w:rPr>
        <w:t xml:space="preserve"> </w:t>
      </w:r>
      <w:proofErr w:type="spellStart"/>
      <w:r>
        <w:rPr>
          <w:color w:val="0070C0"/>
          <w:lang w:val="pt-PT"/>
        </w:rPr>
        <w:t>is</w:t>
      </w:r>
      <w:proofErr w:type="spellEnd"/>
      <w:r>
        <w:rPr>
          <w:color w:val="0070C0"/>
          <w:lang w:val="pt-PT"/>
        </w:rPr>
        <w:t xml:space="preserve"> </w:t>
      </w:r>
      <w:proofErr w:type="spellStart"/>
      <w:r>
        <w:rPr>
          <w:color w:val="0070C0"/>
          <w:lang w:val="pt-PT"/>
        </w:rPr>
        <w:t>relevant</w:t>
      </w:r>
      <w:proofErr w:type="spellEnd"/>
      <w:r w:rsidR="00B8693E">
        <w:rPr>
          <w:color w:val="0070C0"/>
          <w:lang w:val="pt-PT"/>
        </w:rPr>
        <w:t xml:space="preserve">, </w:t>
      </w:r>
      <w:proofErr w:type="spellStart"/>
      <w:r>
        <w:rPr>
          <w:color w:val="0070C0"/>
          <w:lang w:val="pt-PT"/>
        </w:rPr>
        <w:t>well</w:t>
      </w:r>
      <w:proofErr w:type="spellEnd"/>
      <w:r>
        <w:rPr>
          <w:color w:val="0070C0"/>
          <w:lang w:val="pt-PT"/>
        </w:rPr>
        <w:t xml:space="preserve"> </w:t>
      </w:r>
      <w:proofErr w:type="spellStart"/>
      <w:r>
        <w:rPr>
          <w:color w:val="0070C0"/>
          <w:lang w:val="pt-PT"/>
        </w:rPr>
        <w:t>presented</w:t>
      </w:r>
      <w:proofErr w:type="spellEnd"/>
      <w:r w:rsidR="00B8693E">
        <w:rPr>
          <w:color w:val="0070C0"/>
          <w:lang w:val="pt-PT"/>
        </w:rPr>
        <w:t xml:space="preserve"> </w:t>
      </w:r>
      <w:proofErr w:type="spellStart"/>
      <w:r w:rsidR="00B8693E">
        <w:rPr>
          <w:color w:val="0070C0"/>
          <w:lang w:val="pt-PT"/>
        </w:rPr>
        <w:t>and</w:t>
      </w:r>
      <w:proofErr w:type="spellEnd"/>
      <w:r w:rsidR="00B8693E">
        <w:rPr>
          <w:color w:val="0070C0"/>
          <w:lang w:val="pt-PT"/>
        </w:rPr>
        <w:t xml:space="preserve"> </w:t>
      </w:r>
      <w:proofErr w:type="spellStart"/>
      <w:r w:rsidR="00B8693E">
        <w:rPr>
          <w:color w:val="0070C0"/>
          <w:lang w:val="pt-PT"/>
        </w:rPr>
        <w:t>positively</w:t>
      </w:r>
      <w:proofErr w:type="spellEnd"/>
      <w:r w:rsidR="00B8693E">
        <w:rPr>
          <w:color w:val="0070C0"/>
          <w:lang w:val="pt-PT"/>
        </w:rPr>
        <w:t xml:space="preserve"> </w:t>
      </w:r>
      <w:proofErr w:type="spellStart"/>
      <w:r w:rsidR="00B8693E">
        <w:rPr>
          <w:color w:val="0070C0"/>
          <w:lang w:val="pt-PT"/>
        </w:rPr>
        <w:t>improved</w:t>
      </w:r>
      <w:proofErr w:type="spellEnd"/>
      <w:r w:rsidR="00B8693E">
        <w:rPr>
          <w:color w:val="0070C0"/>
          <w:lang w:val="pt-PT"/>
        </w:rPr>
        <w:t xml:space="preserve"> </w:t>
      </w:r>
      <w:proofErr w:type="spellStart"/>
      <w:r w:rsidR="00B8693E">
        <w:rPr>
          <w:color w:val="0070C0"/>
          <w:lang w:val="pt-PT"/>
        </w:rPr>
        <w:t>with</w:t>
      </w:r>
      <w:proofErr w:type="spellEnd"/>
      <w:r w:rsidR="00B8693E">
        <w:rPr>
          <w:color w:val="0070C0"/>
          <w:lang w:val="pt-PT"/>
        </w:rPr>
        <w:t xml:space="preserve"> </w:t>
      </w:r>
      <w:proofErr w:type="spellStart"/>
      <w:r w:rsidR="00B8693E">
        <w:rPr>
          <w:color w:val="0070C0"/>
          <w:lang w:val="pt-PT"/>
        </w:rPr>
        <w:t>respect</w:t>
      </w:r>
      <w:proofErr w:type="spellEnd"/>
      <w:r w:rsidR="00B8693E">
        <w:rPr>
          <w:color w:val="0070C0"/>
          <w:lang w:val="pt-PT"/>
        </w:rPr>
        <w:t xml:space="preserve"> to </w:t>
      </w:r>
      <w:proofErr w:type="spellStart"/>
      <w:r w:rsidR="00B8693E">
        <w:rPr>
          <w:color w:val="0070C0"/>
          <w:lang w:val="pt-PT"/>
        </w:rPr>
        <w:t>the</w:t>
      </w:r>
      <w:proofErr w:type="spellEnd"/>
      <w:r w:rsidR="00B8693E">
        <w:rPr>
          <w:color w:val="0070C0"/>
          <w:lang w:val="pt-PT"/>
        </w:rPr>
        <w:t xml:space="preserve"> </w:t>
      </w:r>
      <w:proofErr w:type="spellStart"/>
      <w:r w:rsidR="00B8693E">
        <w:rPr>
          <w:color w:val="0070C0"/>
          <w:lang w:val="pt-PT"/>
        </w:rPr>
        <w:t>previous</w:t>
      </w:r>
      <w:proofErr w:type="spellEnd"/>
      <w:r w:rsidR="00B8693E">
        <w:rPr>
          <w:color w:val="0070C0"/>
          <w:lang w:val="pt-PT"/>
        </w:rPr>
        <w:t xml:space="preserve"> </w:t>
      </w:r>
      <w:proofErr w:type="spellStart"/>
      <w:r w:rsidR="00B8693E">
        <w:rPr>
          <w:color w:val="0070C0"/>
          <w:lang w:val="pt-PT"/>
        </w:rPr>
        <w:t>version</w:t>
      </w:r>
      <w:proofErr w:type="spellEnd"/>
      <w:r>
        <w:rPr>
          <w:color w:val="0070C0"/>
          <w:lang w:val="pt-PT"/>
        </w:rPr>
        <w:t>.</w:t>
      </w:r>
    </w:p>
    <w:p w14:paraId="3EE63BD2" w14:textId="77777777" w:rsidR="00EE4906" w:rsidRDefault="00EE4906" w:rsidP="00EE4906">
      <w:pPr>
        <w:jc w:val="both"/>
      </w:pPr>
    </w:p>
    <w:p w14:paraId="3758BEBB" w14:textId="77777777" w:rsidR="00EE4906" w:rsidRDefault="00EE4906">
      <w:pPr>
        <w:jc w:val="both"/>
      </w:pPr>
    </w:p>
    <w:sectPr w:rsidR="00EE490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5C5C"/>
    <w:multiLevelType w:val="multilevel"/>
    <w:tmpl w:val="170C8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4173C5"/>
    <w:multiLevelType w:val="multilevel"/>
    <w:tmpl w:val="44920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4671CD"/>
    <w:multiLevelType w:val="multilevel"/>
    <w:tmpl w:val="170C8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7F727F"/>
    <w:multiLevelType w:val="multilevel"/>
    <w:tmpl w:val="92FC3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8C3B6A"/>
    <w:multiLevelType w:val="multilevel"/>
    <w:tmpl w:val="170C8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941"/>
    <w:rsid w:val="000406BA"/>
    <w:rsid w:val="000715C1"/>
    <w:rsid w:val="000B5DAC"/>
    <w:rsid w:val="0015665F"/>
    <w:rsid w:val="0016136D"/>
    <w:rsid w:val="00181941"/>
    <w:rsid w:val="00192995"/>
    <w:rsid w:val="003E345C"/>
    <w:rsid w:val="0044357E"/>
    <w:rsid w:val="0047365D"/>
    <w:rsid w:val="004A64E8"/>
    <w:rsid w:val="004C271F"/>
    <w:rsid w:val="004F37DD"/>
    <w:rsid w:val="005535F9"/>
    <w:rsid w:val="005C224B"/>
    <w:rsid w:val="005E47AB"/>
    <w:rsid w:val="006E1F18"/>
    <w:rsid w:val="007526C2"/>
    <w:rsid w:val="007D554B"/>
    <w:rsid w:val="00832D25"/>
    <w:rsid w:val="0083776C"/>
    <w:rsid w:val="008F7B51"/>
    <w:rsid w:val="009222FC"/>
    <w:rsid w:val="009F6284"/>
    <w:rsid w:val="00AC221C"/>
    <w:rsid w:val="00AC591C"/>
    <w:rsid w:val="00B8693E"/>
    <w:rsid w:val="00C373EA"/>
    <w:rsid w:val="00CF7022"/>
    <w:rsid w:val="00D56265"/>
    <w:rsid w:val="00DB2879"/>
    <w:rsid w:val="00DF50CB"/>
    <w:rsid w:val="00E57CBF"/>
    <w:rsid w:val="00E75DA6"/>
    <w:rsid w:val="00E81260"/>
    <w:rsid w:val="00EE49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8C6"/>
  <w15:docId w15:val="{2A11277A-CF32-1E44-BD69-D0A76883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DAC"/>
    <w:rPr>
      <w:rFonts w:asciiTheme="minorHAnsi" w:eastAsiaTheme="minorHAnsi" w:hAnsiTheme="minorHAnsi" w:cstheme="minorBidi"/>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InternetLink">
    <w:name w:val="Internet Link"/>
    <w:rPr>
      <w:color w:val="000080"/>
      <w:u w:val="single"/>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pPr>
      <w:spacing w:after="140" w:line="276"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B5DAC"/>
    <w:pPr>
      <w:spacing w:before="100" w:beforeAutospacing="1" w:after="100" w:afterAutospacing="1"/>
    </w:pPr>
    <w:rPr>
      <w:rFonts w:ascii="Times New Roman" w:eastAsia="Times New Roman" w:hAnsi="Times New Roman" w:cs="Times New Roman"/>
      <w:lang w:val="pt-PT" w:eastAsia="pt-PT"/>
    </w:rPr>
  </w:style>
  <w:style w:type="paragraph" w:styleId="PargrafodaLista">
    <w:name w:val="List Paragraph"/>
    <w:basedOn w:val="Normal"/>
    <w:uiPriority w:val="34"/>
    <w:qFormat/>
    <w:rsid w:val="0044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8827">
      <w:bodyDiv w:val="1"/>
      <w:marLeft w:val="0"/>
      <w:marRight w:val="0"/>
      <w:marTop w:val="0"/>
      <w:marBottom w:val="0"/>
      <w:divBdr>
        <w:top w:val="none" w:sz="0" w:space="0" w:color="auto"/>
        <w:left w:val="none" w:sz="0" w:space="0" w:color="auto"/>
        <w:bottom w:val="none" w:sz="0" w:space="0" w:color="auto"/>
        <w:right w:val="none" w:sz="0" w:space="0" w:color="auto"/>
      </w:divBdr>
    </w:div>
    <w:div w:id="114101873">
      <w:bodyDiv w:val="1"/>
      <w:marLeft w:val="0"/>
      <w:marRight w:val="0"/>
      <w:marTop w:val="0"/>
      <w:marBottom w:val="0"/>
      <w:divBdr>
        <w:top w:val="none" w:sz="0" w:space="0" w:color="auto"/>
        <w:left w:val="none" w:sz="0" w:space="0" w:color="auto"/>
        <w:bottom w:val="none" w:sz="0" w:space="0" w:color="auto"/>
        <w:right w:val="none" w:sz="0" w:space="0" w:color="auto"/>
      </w:divBdr>
    </w:div>
    <w:div w:id="191498518">
      <w:bodyDiv w:val="1"/>
      <w:marLeft w:val="0"/>
      <w:marRight w:val="0"/>
      <w:marTop w:val="0"/>
      <w:marBottom w:val="0"/>
      <w:divBdr>
        <w:top w:val="none" w:sz="0" w:space="0" w:color="auto"/>
        <w:left w:val="none" w:sz="0" w:space="0" w:color="auto"/>
        <w:bottom w:val="none" w:sz="0" w:space="0" w:color="auto"/>
        <w:right w:val="none" w:sz="0" w:space="0" w:color="auto"/>
      </w:divBdr>
    </w:div>
    <w:div w:id="309751271">
      <w:bodyDiv w:val="1"/>
      <w:marLeft w:val="0"/>
      <w:marRight w:val="0"/>
      <w:marTop w:val="0"/>
      <w:marBottom w:val="0"/>
      <w:divBdr>
        <w:top w:val="none" w:sz="0" w:space="0" w:color="auto"/>
        <w:left w:val="none" w:sz="0" w:space="0" w:color="auto"/>
        <w:bottom w:val="none" w:sz="0" w:space="0" w:color="auto"/>
        <w:right w:val="none" w:sz="0" w:space="0" w:color="auto"/>
      </w:divBdr>
    </w:div>
    <w:div w:id="334695746">
      <w:bodyDiv w:val="1"/>
      <w:marLeft w:val="0"/>
      <w:marRight w:val="0"/>
      <w:marTop w:val="0"/>
      <w:marBottom w:val="0"/>
      <w:divBdr>
        <w:top w:val="none" w:sz="0" w:space="0" w:color="auto"/>
        <w:left w:val="none" w:sz="0" w:space="0" w:color="auto"/>
        <w:bottom w:val="none" w:sz="0" w:space="0" w:color="auto"/>
        <w:right w:val="none" w:sz="0" w:space="0" w:color="auto"/>
      </w:divBdr>
    </w:div>
    <w:div w:id="526063084">
      <w:bodyDiv w:val="1"/>
      <w:marLeft w:val="0"/>
      <w:marRight w:val="0"/>
      <w:marTop w:val="0"/>
      <w:marBottom w:val="0"/>
      <w:divBdr>
        <w:top w:val="none" w:sz="0" w:space="0" w:color="auto"/>
        <w:left w:val="none" w:sz="0" w:space="0" w:color="auto"/>
        <w:bottom w:val="none" w:sz="0" w:space="0" w:color="auto"/>
        <w:right w:val="none" w:sz="0" w:space="0" w:color="auto"/>
      </w:divBdr>
    </w:div>
    <w:div w:id="560604297">
      <w:bodyDiv w:val="1"/>
      <w:marLeft w:val="0"/>
      <w:marRight w:val="0"/>
      <w:marTop w:val="0"/>
      <w:marBottom w:val="0"/>
      <w:divBdr>
        <w:top w:val="none" w:sz="0" w:space="0" w:color="auto"/>
        <w:left w:val="none" w:sz="0" w:space="0" w:color="auto"/>
        <w:bottom w:val="none" w:sz="0" w:space="0" w:color="auto"/>
        <w:right w:val="none" w:sz="0" w:space="0" w:color="auto"/>
      </w:divBdr>
    </w:div>
    <w:div w:id="770005559">
      <w:bodyDiv w:val="1"/>
      <w:marLeft w:val="0"/>
      <w:marRight w:val="0"/>
      <w:marTop w:val="0"/>
      <w:marBottom w:val="0"/>
      <w:divBdr>
        <w:top w:val="none" w:sz="0" w:space="0" w:color="auto"/>
        <w:left w:val="none" w:sz="0" w:space="0" w:color="auto"/>
        <w:bottom w:val="none" w:sz="0" w:space="0" w:color="auto"/>
        <w:right w:val="none" w:sz="0" w:space="0" w:color="auto"/>
      </w:divBdr>
    </w:div>
    <w:div w:id="857961601">
      <w:bodyDiv w:val="1"/>
      <w:marLeft w:val="0"/>
      <w:marRight w:val="0"/>
      <w:marTop w:val="0"/>
      <w:marBottom w:val="0"/>
      <w:divBdr>
        <w:top w:val="none" w:sz="0" w:space="0" w:color="auto"/>
        <w:left w:val="none" w:sz="0" w:space="0" w:color="auto"/>
        <w:bottom w:val="none" w:sz="0" w:space="0" w:color="auto"/>
        <w:right w:val="none" w:sz="0" w:space="0" w:color="auto"/>
      </w:divBdr>
    </w:div>
    <w:div w:id="878323155">
      <w:bodyDiv w:val="1"/>
      <w:marLeft w:val="0"/>
      <w:marRight w:val="0"/>
      <w:marTop w:val="0"/>
      <w:marBottom w:val="0"/>
      <w:divBdr>
        <w:top w:val="none" w:sz="0" w:space="0" w:color="auto"/>
        <w:left w:val="none" w:sz="0" w:space="0" w:color="auto"/>
        <w:bottom w:val="none" w:sz="0" w:space="0" w:color="auto"/>
        <w:right w:val="none" w:sz="0" w:space="0" w:color="auto"/>
      </w:divBdr>
    </w:div>
    <w:div w:id="906233421">
      <w:bodyDiv w:val="1"/>
      <w:marLeft w:val="0"/>
      <w:marRight w:val="0"/>
      <w:marTop w:val="0"/>
      <w:marBottom w:val="0"/>
      <w:divBdr>
        <w:top w:val="none" w:sz="0" w:space="0" w:color="auto"/>
        <w:left w:val="none" w:sz="0" w:space="0" w:color="auto"/>
        <w:bottom w:val="none" w:sz="0" w:space="0" w:color="auto"/>
        <w:right w:val="none" w:sz="0" w:space="0" w:color="auto"/>
      </w:divBdr>
    </w:div>
    <w:div w:id="935602027">
      <w:bodyDiv w:val="1"/>
      <w:marLeft w:val="0"/>
      <w:marRight w:val="0"/>
      <w:marTop w:val="0"/>
      <w:marBottom w:val="0"/>
      <w:divBdr>
        <w:top w:val="none" w:sz="0" w:space="0" w:color="auto"/>
        <w:left w:val="none" w:sz="0" w:space="0" w:color="auto"/>
        <w:bottom w:val="none" w:sz="0" w:space="0" w:color="auto"/>
        <w:right w:val="none" w:sz="0" w:space="0" w:color="auto"/>
      </w:divBdr>
    </w:div>
    <w:div w:id="986711379">
      <w:bodyDiv w:val="1"/>
      <w:marLeft w:val="0"/>
      <w:marRight w:val="0"/>
      <w:marTop w:val="0"/>
      <w:marBottom w:val="0"/>
      <w:divBdr>
        <w:top w:val="none" w:sz="0" w:space="0" w:color="auto"/>
        <w:left w:val="none" w:sz="0" w:space="0" w:color="auto"/>
        <w:bottom w:val="none" w:sz="0" w:space="0" w:color="auto"/>
        <w:right w:val="none" w:sz="0" w:space="0" w:color="auto"/>
      </w:divBdr>
    </w:div>
    <w:div w:id="993144680">
      <w:bodyDiv w:val="1"/>
      <w:marLeft w:val="0"/>
      <w:marRight w:val="0"/>
      <w:marTop w:val="0"/>
      <w:marBottom w:val="0"/>
      <w:divBdr>
        <w:top w:val="none" w:sz="0" w:space="0" w:color="auto"/>
        <w:left w:val="none" w:sz="0" w:space="0" w:color="auto"/>
        <w:bottom w:val="none" w:sz="0" w:space="0" w:color="auto"/>
        <w:right w:val="none" w:sz="0" w:space="0" w:color="auto"/>
      </w:divBdr>
    </w:div>
    <w:div w:id="1113018666">
      <w:bodyDiv w:val="1"/>
      <w:marLeft w:val="0"/>
      <w:marRight w:val="0"/>
      <w:marTop w:val="0"/>
      <w:marBottom w:val="0"/>
      <w:divBdr>
        <w:top w:val="none" w:sz="0" w:space="0" w:color="auto"/>
        <w:left w:val="none" w:sz="0" w:space="0" w:color="auto"/>
        <w:bottom w:val="none" w:sz="0" w:space="0" w:color="auto"/>
        <w:right w:val="none" w:sz="0" w:space="0" w:color="auto"/>
      </w:divBdr>
    </w:div>
    <w:div w:id="1119034266">
      <w:bodyDiv w:val="1"/>
      <w:marLeft w:val="0"/>
      <w:marRight w:val="0"/>
      <w:marTop w:val="0"/>
      <w:marBottom w:val="0"/>
      <w:divBdr>
        <w:top w:val="none" w:sz="0" w:space="0" w:color="auto"/>
        <w:left w:val="none" w:sz="0" w:space="0" w:color="auto"/>
        <w:bottom w:val="none" w:sz="0" w:space="0" w:color="auto"/>
        <w:right w:val="none" w:sz="0" w:space="0" w:color="auto"/>
      </w:divBdr>
    </w:div>
    <w:div w:id="1119568408">
      <w:bodyDiv w:val="1"/>
      <w:marLeft w:val="0"/>
      <w:marRight w:val="0"/>
      <w:marTop w:val="0"/>
      <w:marBottom w:val="0"/>
      <w:divBdr>
        <w:top w:val="none" w:sz="0" w:space="0" w:color="auto"/>
        <w:left w:val="none" w:sz="0" w:space="0" w:color="auto"/>
        <w:bottom w:val="none" w:sz="0" w:space="0" w:color="auto"/>
        <w:right w:val="none" w:sz="0" w:space="0" w:color="auto"/>
      </w:divBdr>
    </w:div>
    <w:div w:id="1197349817">
      <w:bodyDiv w:val="1"/>
      <w:marLeft w:val="0"/>
      <w:marRight w:val="0"/>
      <w:marTop w:val="0"/>
      <w:marBottom w:val="0"/>
      <w:divBdr>
        <w:top w:val="none" w:sz="0" w:space="0" w:color="auto"/>
        <w:left w:val="none" w:sz="0" w:space="0" w:color="auto"/>
        <w:bottom w:val="none" w:sz="0" w:space="0" w:color="auto"/>
        <w:right w:val="none" w:sz="0" w:space="0" w:color="auto"/>
      </w:divBdr>
    </w:div>
    <w:div w:id="1277911733">
      <w:bodyDiv w:val="1"/>
      <w:marLeft w:val="0"/>
      <w:marRight w:val="0"/>
      <w:marTop w:val="0"/>
      <w:marBottom w:val="0"/>
      <w:divBdr>
        <w:top w:val="none" w:sz="0" w:space="0" w:color="auto"/>
        <w:left w:val="none" w:sz="0" w:space="0" w:color="auto"/>
        <w:bottom w:val="none" w:sz="0" w:space="0" w:color="auto"/>
        <w:right w:val="none" w:sz="0" w:space="0" w:color="auto"/>
      </w:divBdr>
    </w:div>
    <w:div w:id="1336222369">
      <w:bodyDiv w:val="1"/>
      <w:marLeft w:val="0"/>
      <w:marRight w:val="0"/>
      <w:marTop w:val="0"/>
      <w:marBottom w:val="0"/>
      <w:divBdr>
        <w:top w:val="none" w:sz="0" w:space="0" w:color="auto"/>
        <w:left w:val="none" w:sz="0" w:space="0" w:color="auto"/>
        <w:bottom w:val="none" w:sz="0" w:space="0" w:color="auto"/>
        <w:right w:val="none" w:sz="0" w:space="0" w:color="auto"/>
      </w:divBdr>
    </w:div>
    <w:div w:id="1710257577">
      <w:bodyDiv w:val="1"/>
      <w:marLeft w:val="0"/>
      <w:marRight w:val="0"/>
      <w:marTop w:val="0"/>
      <w:marBottom w:val="0"/>
      <w:divBdr>
        <w:top w:val="none" w:sz="0" w:space="0" w:color="auto"/>
        <w:left w:val="none" w:sz="0" w:space="0" w:color="auto"/>
        <w:bottom w:val="none" w:sz="0" w:space="0" w:color="auto"/>
        <w:right w:val="none" w:sz="0" w:space="0" w:color="auto"/>
      </w:divBdr>
    </w:div>
    <w:div w:id="1855609475">
      <w:bodyDiv w:val="1"/>
      <w:marLeft w:val="0"/>
      <w:marRight w:val="0"/>
      <w:marTop w:val="0"/>
      <w:marBottom w:val="0"/>
      <w:divBdr>
        <w:top w:val="none" w:sz="0" w:space="0" w:color="auto"/>
        <w:left w:val="none" w:sz="0" w:space="0" w:color="auto"/>
        <w:bottom w:val="none" w:sz="0" w:space="0" w:color="auto"/>
        <w:right w:val="none" w:sz="0" w:space="0" w:color="auto"/>
      </w:divBdr>
    </w:div>
    <w:div w:id="1920864604">
      <w:bodyDiv w:val="1"/>
      <w:marLeft w:val="0"/>
      <w:marRight w:val="0"/>
      <w:marTop w:val="0"/>
      <w:marBottom w:val="0"/>
      <w:divBdr>
        <w:top w:val="none" w:sz="0" w:space="0" w:color="auto"/>
        <w:left w:val="none" w:sz="0" w:space="0" w:color="auto"/>
        <w:bottom w:val="none" w:sz="0" w:space="0" w:color="auto"/>
        <w:right w:val="none" w:sz="0" w:space="0" w:color="auto"/>
      </w:divBdr>
    </w:div>
    <w:div w:id="2055422053">
      <w:bodyDiv w:val="1"/>
      <w:marLeft w:val="0"/>
      <w:marRight w:val="0"/>
      <w:marTop w:val="0"/>
      <w:marBottom w:val="0"/>
      <w:divBdr>
        <w:top w:val="none" w:sz="0" w:space="0" w:color="auto"/>
        <w:left w:val="none" w:sz="0" w:space="0" w:color="auto"/>
        <w:bottom w:val="none" w:sz="0" w:space="0" w:color="auto"/>
        <w:right w:val="none" w:sz="0" w:space="0" w:color="auto"/>
      </w:divBdr>
    </w:div>
    <w:div w:id="2059236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UFQjkvfjaTZTBO7bBRrDP+Wv1A==">AMUW2mVDs3sVadbGaRaqpyd2MAjvdRyqHcPZKyydw245hDuxUw7+hs1Jqq13H+/kvxH7FVchI3/s9jaR5ZL3cmcMoTwcJZdbi53Nb12VoqDkHhcLW1AdxqY=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1449</Words>
  <Characters>7827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PROENÇA</dc:creator>
  <cp:lastModifiedBy>JOÃO PEDRO DA CRUZ BRITO</cp:lastModifiedBy>
  <cp:revision>24</cp:revision>
  <dcterms:created xsi:type="dcterms:W3CDTF">2021-06-14T06:19:00Z</dcterms:created>
  <dcterms:modified xsi:type="dcterms:W3CDTF">2021-07-17T16:54:00Z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