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093F" w:rsidRPr="00C8093F" w:rsidRDefault="00C8093F" w:rsidP="00C8093F">
      <w:pPr>
        <w:pStyle w:val="Ttulo1"/>
        <w:numPr>
          <w:ilvl w:val="0"/>
          <w:numId w:val="6"/>
        </w:numPr>
        <w:shd w:val="clear" w:color="auto" w:fill="FFFFFF"/>
        <w:spacing w:before="150"/>
        <w:rPr>
          <w:rFonts w:ascii="Segoe UI Light" w:hAnsi="Segoe UI Light" w:cs="Segoe UI Light"/>
          <w:b/>
          <w:bCs/>
          <w:color w:val="222222"/>
          <w:u w:val="single"/>
        </w:rPr>
      </w:pPr>
      <w:r w:rsidRPr="00C8093F">
        <w:rPr>
          <w:rFonts w:ascii="Segoe UI Light" w:hAnsi="Segoe UI Light" w:cs="Segoe UI Light"/>
          <w:b/>
          <w:bCs/>
          <w:color w:val="222222"/>
          <w:u w:val="single"/>
        </w:rPr>
        <w:t>INSTALACION DE HERRAMIENTAS</w:t>
      </w:r>
    </w:p>
    <w:p w:rsidR="00C8093F" w:rsidRDefault="00C8093F" w:rsidP="00C8093F">
      <w:pPr>
        <w:pStyle w:val="Prrafodelista"/>
        <w:ind w:left="360"/>
      </w:pPr>
    </w:p>
    <w:p w:rsidR="00C8093F" w:rsidRPr="00C8093F" w:rsidRDefault="00C8093F" w:rsidP="00C8093F">
      <w:pPr>
        <w:pStyle w:val="Ttulo1"/>
        <w:shd w:val="clear" w:color="auto" w:fill="FFFFFF"/>
        <w:spacing w:before="150"/>
        <w:rPr>
          <w:rFonts w:ascii="Segoe UI Light" w:hAnsi="Segoe UI Light" w:cs="Segoe UI Light"/>
          <w:b/>
          <w:bCs/>
          <w:color w:val="222222"/>
          <w:u w:val="single"/>
        </w:rPr>
      </w:pPr>
      <w:r w:rsidRPr="00C8093F">
        <w:rPr>
          <w:rFonts w:ascii="Segoe UI Light" w:hAnsi="Segoe UI Light" w:cs="Segoe UI Light"/>
          <w:b/>
          <w:bCs/>
          <w:color w:val="222222"/>
          <w:u w:val="single"/>
        </w:rPr>
        <w:t>Instalando SQL Server 2016 en Windows 10</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En este nuevo paso a paso veremos un tema que me han solicitado mucho.</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 xml:space="preserve">¿Cómo instalar SQL Server 2016 en </w:t>
      </w:r>
      <w:proofErr w:type="spellStart"/>
      <w:r w:rsidRPr="00D07626">
        <w:rPr>
          <w:rFonts w:ascii="Verdana" w:eastAsia="Times New Roman" w:hAnsi="Verdana" w:cs="Times New Roman"/>
          <w:color w:val="333333"/>
          <w:sz w:val="19"/>
          <w:szCs w:val="19"/>
          <w:lang w:eastAsia="es-MX"/>
        </w:rPr>
        <w:t>windows</w:t>
      </w:r>
      <w:proofErr w:type="spellEnd"/>
      <w:r w:rsidRPr="00D07626">
        <w:rPr>
          <w:rFonts w:ascii="Verdana" w:eastAsia="Times New Roman" w:hAnsi="Verdana" w:cs="Times New Roman"/>
          <w:color w:val="333333"/>
          <w:sz w:val="19"/>
          <w:szCs w:val="19"/>
          <w:lang w:eastAsia="es-MX"/>
        </w:rPr>
        <w:t xml:space="preserve"> 10?</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Lo primero que haremos será, luego de descargar SQL Server, abrir la carpeta donde tenemos los archivos o abrir el archivo .</w:t>
      </w:r>
      <w:proofErr w:type="spellStart"/>
      <w:r w:rsidRPr="00D07626">
        <w:rPr>
          <w:rFonts w:ascii="Verdana" w:eastAsia="Times New Roman" w:hAnsi="Verdana" w:cs="Times New Roman"/>
          <w:color w:val="333333"/>
          <w:sz w:val="19"/>
          <w:szCs w:val="19"/>
          <w:lang w:eastAsia="es-MX"/>
        </w:rPr>
        <w:t>iso</w:t>
      </w:r>
      <w:proofErr w:type="spellEnd"/>
      <w:r w:rsidRPr="00D07626">
        <w:rPr>
          <w:rFonts w:ascii="Verdana" w:eastAsia="Times New Roman" w:hAnsi="Verdana" w:cs="Times New Roman"/>
          <w:color w:val="333333"/>
          <w:sz w:val="19"/>
          <w:szCs w:val="19"/>
          <w:lang w:eastAsia="es-MX"/>
        </w:rPr>
        <w:t>, y buscaremos el instalador “</w:t>
      </w:r>
      <w:proofErr w:type="spellStart"/>
      <w:r w:rsidRPr="00D07626">
        <w:rPr>
          <w:rFonts w:ascii="Verdana" w:eastAsia="Times New Roman" w:hAnsi="Verdana" w:cs="Times New Roman"/>
          <w:color w:val="333333"/>
          <w:sz w:val="19"/>
          <w:szCs w:val="19"/>
          <w:lang w:eastAsia="es-MX"/>
        </w:rPr>
        <w:t>setup</w:t>
      </w:r>
      <w:proofErr w:type="spellEnd"/>
      <w:r w:rsidRPr="00D07626">
        <w:rPr>
          <w:rFonts w:ascii="Verdana" w:eastAsia="Times New Roman" w:hAnsi="Verdana" w:cs="Times New Roman"/>
          <w:color w:val="333333"/>
          <w:sz w:val="19"/>
          <w:szCs w:val="19"/>
          <w:lang w:eastAsia="es-MX"/>
        </w:rPr>
        <w:t>”.</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drawing>
          <wp:inline distT="0" distB="0" distL="0" distR="0" wp14:anchorId="416EA304" wp14:editId="4C709DDB">
            <wp:extent cx="2428875" cy="3076575"/>
            <wp:effectExtent l="0" t="0" r="9525" b="9525"/>
            <wp:docPr id="17" name="Imagen 17" descr="install_sql_svr_2016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_sql_svr_2016_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28875" cy="3076575"/>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Una vez ubicado el archivo “</w:t>
      </w:r>
      <w:proofErr w:type="spellStart"/>
      <w:r w:rsidRPr="00D07626">
        <w:rPr>
          <w:rFonts w:ascii="Verdana" w:eastAsia="Times New Roman" w:hAnsi="Verdana" w:cs="Times New Roman"/>
          <w:color w:val="333333"/>
          <w:sz w:val="19"/>
          <w:szCs w:val="19"/>
          <w:lang w:eastAsia="es-MX"/>
        </w:rPr>
        <w:t>setup</w:t>
      </w:r>
      <w:proofErr w:type="spellEnd"/>
      <w:proofErr w:type="gramStart"/>
      <w:r w:rsidRPr="00D07626">
        <w:rPr>
          <w:rFonts w:ascii="Verdana" w:eastAsia="Times New Roman" w:hAnsi="Verdana" w:cs="Times New Roman"/>
          <w:color w:val="333333"/>
          <w:sz w:val="19"/>
          <w:szCs w:val="19"/>
          <w:lang w:eastAsia="es-MX"/>
        </w:rPr>
        <w:t>” ,</w:t>
      </w:r>
      <w:proofErr w:type="gramEnd"/>
      <w:r w:rsidRPr="00D07626">
        <w:rPr>
          <w:rFonts w:ascii="Verdana" w:eastAsia="Times New Roman" w:hAnsi="Verdana" w:cs="Times New Roman"/>
          <w:color w:val="333333"/>
          <w:sz w:val="19"/>
          <w:szCs w:val="19"/>
          <w:lang w:eastAsia="es-MX"/>
        </w:rPr>
        <w:t xml:space="preserve"> lo ejecutaremos con derechos de administrador, para ello damos clic derecho encima de este archivo para que aparezca el </w:t>
      </w:r>
      <w:proofErr w:type="spellStart"/>
      <w:r w:rsidRPr="00D07626">
        <w:rPr>
          <w:rFonts w:ascii="Verdana" w:eastAsia="Times New Roman" w:hAnsi="Verdana" w:cs="Times New Roman"/>
          <w:color w:val="333333"/>
          <w:sz w:val="19"/>
          <w:szCs w:val="19"/>
          <w:lang w:eastAsia="es-MX"/>
        </w:rPr>
        <w:t>menu</w:t>
      </w:r>
      <w:proofErr w:type="spellEnd"/>
      <w:r w:rsidRPr="00D07626">
        <w:rPr>
          <w:rFonts w:ascii="Verdana" w:eastAsia="Times New Roman" w:hAnsi="Verdana" w:cs="Times New Roman"/>
          <w:color w:val="333333"/>
          <w:sz w:val="19"/>
          <w:szCs w:val="19"/>
          <w:lang w:eastAsia="es-MX"/>
        </w:rPr>
        <w:t xml:space="preserve"> contextual y damos clic en la opción “Ejecutar como administrador”.</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lastRenderedPageBreak/>
        <w:drawing>
          <wp:inline distT="0" distB="0" distL="0" distR="0" wp14:anchorId="1764A664" wp14:editId="0B4FF6EA">
            <wp:extent cx="4267200" cy="3724275"/>
            <wp:effectExtent l="0" t="0" r="0" b="9525"/>
            <wp:docPr id="16" name="Imagen 16" descr="install_sql_svr_2016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_sql_svr_2016_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3724275"/>
                    </a:xfrm>
                    <a:prstGeom prst="rect">
                      <a:avLst/>
                    </a:prstGeom>
                    <a:noFill/>
                    <a:ln>
                      <a:noFill/>
                    </a:ln>
                  </pic:spPr>
                </pic:pic>
              </a:graphicData>
            </a:graphic>
          </wp:inline>
        </w:drawing>
      </w:r>
      <w:r w:rsidRPr="00D07626">
        <w:rPr>
          <w:rFonts w:ascii="Verdana" w:eastAsia="Times New Roman" w:hAnsi="Verdana" w:cs="Times New Roman"/>
          <w:color w:val="333333"/>
          <w:sz w:val="19"/>
          <w:szCs w:val="19"/>
          <w:lang w:eastAsia="es-MX"/>
        </w:rPr>
        <w:t> Luego de esta acción aparecerá en pantalla un mensaje que nos solicita que esperemos unos instantes mientras el instalador procesa la operación.</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drawing>
          <wp:inline distT="0" distB="0" distL="0" distR="0" wp14:anchorId="15C02569" wp14:editId="0767DBAE">
            <wp:extent cx="4286250" cy="1057275"/>
            <wp:effectExtent l="0" t="0" r="0" b="9525"/>
            <wp:docPr id="15" name="Imagen 15" descr="install_sql_svr_2016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_sql_svr_2016_0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1057275"/>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A los pocos instantes, nos aparecerá la ventana del </w:t>
      </w:r>
      <w:r w:rsidRPr="00D07626">
        <w:rPr>
          <w:rFonts w:ascii="Verdana" w:eastAsia="Times New Roman" w:hAnsi="Verdana" w:cs="Times New Roman"/>
          <w:b/>
          <w:bCs/>
          <w:i/>
          <w:iCs/>
          <w:color w:val="333333"/>
          <w:sz w:val="19"/>
          <w:szCs w:val="19"/>
          <w:lang w:eastAsia="es-MX"/>
        </w:rPr>
        <w:t>Centro de Instalación</w:t>
      </w:r>
      <w:r w:rsidRPr="00D07626">
        <w:rPr>
          <w:rFonts w:ascii="Verdana" w:eastAsia="Times New Roman" w:hAnsi="Verdana" w:cs="Times New Roman"/>
          <w:color w:val="333333"/>
          <w:sz w:val="19"/>
          <w:szCs w:val="19"/>
          <w:lang w:eastAsia="es-MX"/>
        </w:rPr>
        <w:t> de SQL Server 2016 mostrándonos un menú en el lado izquierdo. En este menú haremos clic en la opción “</w:t>
      </w:r>
      <w:proofErr w:type="spellStart"/>
      <w:r w:rsidRPr="00D07626">
        <w:rPr>
          <w:rFonts w:ascii="Verdana" w:eastAsia="Times New Roman" w:hAnsi="Verdana" w:cs="Times New Roman"/>
          <w:color w:val="333333"/>
          <w:sz w:val="19"/>
          <w:szCs w:val="19"/>
          <w:lang w:eastAsia="es-MX"/>
        </w:rPr>
        <w:t>Installation</w:t>
      </w:r>
      <w:proofErr w:type="spellEnd"/>
      <w:r w:rsidRPr="00D07626">
        <w:rPr>
          <w:rFonts w:ascii="Verdana" w:eastAsia="Times New Roman" w:hAnsi="Verdana" w:cs="Times New Roman"/>
          <w:color w:val="333333"/>
          <w:sz w:val="19"/>
          <w:szCs w:val="19"/>
          <w:lang w:eastAsia="es-MX"/>
        </w:rPr>
        <w:t>” y luego en la “New SQL Server stand-</w:t>
      </w:r>
      <w:proofErr w:type="spellStart"/>
      <w:r w:rsidRPr="00D07626">
        <w:rPr>
          <w:rFonts w:ascii="Verdana" w:eastAsia="Times New Roman" w:hAnsi="Verdana" w:cs="Times New Roman"/>
          <w:color w:val="333333"/>
          <w:sz w:val="19"/>
          <w:szCs w:val="19"/>
          <w:lang w:eastAsia="es-MX"/>
        </w:rPr>
        <w:t>alone</w:t>
      </w:r>
      <w:proofErr w:type="spellEnd"/>
      <w:r w:rsidRPr="00D07626">
        <w:rPr>
          <w:rFonts w:ascii="Verdana" w:eastAsia="Times New Roman" w:hAnsi="Verdana" w:cs="Times New Roman"/>
          <w:color w:val="333333"/>
          <w:sz w:val="19"/>
          <w:szCs w:val="19"/>
          <w:lang w:eastAsia="es-MX"/>
        </w:rPr>
        <w:t xml:space="preserve"> </w:t>
      </w:r>
      <w:proofErr w:type="spellStart"/>
      <w:r w:rsidRPr="00D07626">
        <w:rPr>
          <w:rFonts w:ascii="Verdana" w:eastAsia="Times New Roman" w:hAnsi="Verdana" w:cs="Times New Roman"/>
          <w:color w:val="333333"/>
          <w:sz w:val="19"/>
          <w:szCs w:val="19"/>
          <w:lang w:eastAsia="es-MX"/>
        </w:rPr>
        <w:t>installation</w:t>
      </w:r>
      <w:proofErr w:type="spellEnd"/>
      <w:r w:rsidRPr="00D07626">
        <w:rPr>
          <w:rFonts w:ascii="Verdana" w:eastAsia="Times New Roman" w:hAnsi="Verdana" w:cs="Times New Roman"/>
          <w:color w:val="333333"/>
          <w:sz w:val="19"/>
          <w:szCs w:val="19"/>
          <w:lang w:eastAsia="es-MX"/>
        </w:rPr>
        <w:t xml:space="preserve"> </w:t>
      </w:r>
      <w:proofErr w:type="spellStart"/>
      <w:r w:rsidRPr="00D07626">
        <w:rPr>
          <w:rFonts w:ascii="Verdana" w:eastAsia="Times New Roman" w:hAnsi="Verdana" w:cs="Times New Roman"/>
          <w:color w:val="333333"/>
          <w:sz w:val="19"/>
          <w:szCs w:val="19"/>
          <w:lang w:eastAsia="es-MX"/>
        </w:rPr>
        <w:t>or</w:t>
      </w:r>
      <w:proofErr w:type="spellEnd"/>
      <w:r w:rsidRPr="00D07626">
        <w:rPr>
          <w:rFonts w:ascii="Verdana" w:eastAsia="Times New Roman" w:hAnsi="Verdana" w:cs="Times New Roman"/>
          <w:color w:val="333333"/>
          <w:sz w:val="19"/>
          <w:szCs w:val="19"/>
          <w:lang w:eastAsia="es-MX"/>
        </w:rPr>
        <w:t xml:space="preserve"> </w:t>
      </w:r>
      <w:proofErr w:type="spellStart"/>
      <w:r w:rsidRPr="00D07626">
        <w:rPr>
          <w:rFonts w:ascii="Verdana" w:eastAsia="Times New Roman" w:hAnsi="Verdana" w:cs="Times New Roman"/>
          <w:color w:val="333333"/>
          <w:sz w:val="19"/>
          <w:szCs w:val="19"/>
          <w:lang w:eastAsia="es-MX"/>
        </w:rPr>
        <w:t>add</w:t>
      </w:r>
      <w:proofErr w:type="spellEnd"/>
      <w:r w:rsidRPr="00D07626">
        <w:rPr>
          <w:rFonts w:ascii="Verdana" w:eastAsia="Times New Roman" w:hAnsi="Verdana" w:cs="Times New Roman"/>
          <w:color w:val="333333"/>
          <w:sz w:val="19"/>
          <w:szCs w:val="19"/>
          <w:lang w:eastAsia="es-MX"/>
        </w:rPr>
        <w:t xml:space="preserve"> </w:t>
      </w:r>
      <w:proofErr w:type="spellStart"/>
      <w:r w:rsidRPr="00D07626">
        <w:rPr>
          <w:rFonts w:ascii="Verdana" w:eastAsia="Times New Roman" w:hAnsi="Verdana" w:cs="Times New Roman"/>
          <w:color w:val="333333"/>
          <w:sz w:val="19"/>
          <w:szCs w:val="19"/>
          <w:lang w:eastAsia="es-MX"/>
        </w:rPr>
        <w:t>features</w:t>
      </w:r>
      <w:proofErr w:type="spellEnd"/>
      <w:r w:rsidRPr="00D07626">
        <w:rPr>
          <w:rFonts w:ascii="Verdana" w:eastAsia="Times New Roman" w:hAnsi="Verdana" w:cs="Times New Roman"/>
          <w:color w:val="333333"/>
          <w:sz w:val="19"/>
          <w:szCs w:val="19"/>
          <w:lang w:eastAsia="es-MX"/>
        </w:rPr>
        <w:t xml:space="preserve"> </w:t>
      </w:r>
      <w:proofErr w:type="spellStart"/>
      <w:r w:rsidRPr="00D07626">
        <w:rPr>
          <w:rFonts w:ascii="Verdana" w:eastAsia="Times New Roman" w:hAnsi="Verdana" w:cs="Times New Roman"/>
          <w:color w:val="333333"/>
          <w:sz w:val="19"/>
          <w:szCs w:val="19"/>
          <w:lang w:eastAsia="es-MX"/>
        </w:rPr>
        <w:t>installation</w:t>
      </w:r>
      <w:proofErr w:type="spellEnd"/>
      <w:r w:rsidRPr="00D07626">
        <w:rPr>
          <w:rFonts w:ascii="Verdana" w:eastAsia="Times New Roman" w:hAnsi="Verdana" w:cs="Times New Roman"/>
          <w:color w:val="333333"/>
          <w:sz w:val="19"/>
          <w:szCs w:val="19"/>
          <w:lang w:eastAsia="es-MX"/>
        </w:rPr>
        <w:t>”.</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lastRenderedPageBreak/>
        <w:drawing>
          <wp:inline distT="0" distB="0" distL="0" distR="0" wp14:anchorId="36634DF8" wp14:editId="1AB2FFEF">
            <wp:extent cx="4286250" cy="3248025"/>
            <wp:effectExtent l="0" t="0" r="0" b="9525"/>
            <wp:docPr id="14" name="Imagen 14" descr="install_sql_svr_2016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_sql_svr_2016_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3248025"/>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Esta acción nos abrirá el instalador de SQL Server para comprobar las </w:t>
      </w:r>
      <w:r w:rsidRPr="00D07626">
        <w:rPr>
          <w:rFonts w:ascii="Verdana" w:eastAsia="Times New Roman" w:hAnsi="Verdana" w:cs="Times New Roman"/>
          <w:b/>
          <w:bCs/>
          <w:i/>
          <w:iCs/>
          <w:color w:val="333333"/>
          <w:sz w:val="19"/>
          <w:szCs w:val="19"/>
          <w:lang w:eastAsia="es-MX"/>
        </w:rPr>
        <w:t>reglas globales</w:t>
      </w:r>
      <w:r w:rsidRPr="00D07626">
        <w:rPr>
          <w:rFonts w:ascii="Verdana" w:eastAsia="Times New Roman" w:hAnsi="Verdana" w:cs="Times New Roman"/>
          <w:color w:val="333333"/>
          <w:sz w:val="19"/>
          <w:szCs w:val="19"/>
          <w:lang w:eastAsia="es-MX"/>
        </w:rPr>
        <w:t> que se encargan de identificar cualquier problema que nos pueda impedir la instalación.</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Si se encontrara algún error o faltara alguna de las reglas, se nos informará en la pantalla, y esto deberá ser corregido antes de poder continuar al siguiente paso de la instalación. Caso contrario, nos mostrará el estatus de cada regla con la leyenda “</w:t>
      </w:r>
      <w:proofErr w:type="spellStart"/>
      <w:r w:rsidRPr="00D07626">
        <w:rPr>
          <w:rFonts w:ascii="Verdana" w:eastAsia="Times New Roman" w:hAnsi="Verdana" w:cs="Times New Roman"/>
          <w:color w:val="333333"/>
          <w:sz w:val="19"/>
          <w:szCs w:val="19"/>
          <w:lang w:eastAsia="es-MX"/>
        </w:rPr>
        <w:t>Passed</w:t>
      </w:r>
      <w:proofErr w:type="spellEnd"/>
      <w:r w:rsidRPr="00D07626">
        <w:rPr>
          <w:rFonts w:ascii="Verdana" w:eastAsia="Times New Roman" w:hAnsi="Verdana" w:cs="Times New Roman"/>
          <w:color w:val="333333"/>
          <w:sz w:val="19"/>
          <w:szCs w:val="19"/>
          <w:lang w:eastAsia="es-MX"/>
        </w:rPr>
        <w:t>” o aprobado y una marca verde al lado de cada regla.</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lastRenderedPageBreak/>
        <w:drawing>
          <wp:inline distT="0" distB="0" distL="0" distR="0" wp14:anchorId="60112952" wp14:editId="0D6B2328">
            <wp:extent cx="4286250" cy="3238500"/>
            <wp:effectExtent l="0" t="0" r="0" b="0"/>
            <wp:docPr id="13" name="Imagen 13" descr="install_sql_svr_2016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_sql_svr_2016_0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3238500"/>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Al finalizar la comprobación de la las reglas globales, el asistente pasará por dos opciones más, </w:t>
      </w:r>
      <w:r w:rsidRPr="00D07626">
        <w:rPr>
          <w:rFonts w:ascii="Verdana" w:eastAsia="Times New Roman" w:hAnsi="Verdana" w:cs="Times New Roman"/>
          <w:b/>
          <w:bCs/>
          <w:i/>
          <w:iCs/>
          <w:color w:val="333333"/>
          <w:sz w:val="19"/>
          <w:szCs w:val="19"/>
          <w:lang w:eastAsia="es-MX"/>
        </w:rPr>
        <w:t>Actualizaciones de Producto </w:t>
      </w:r>
      <w:r w:rsidRPr="00D07626">
        <w:rPr>
          <w:rFonts w:ascii="Verdana" w:eastAsia="Times New Roman" w:hAnsi="Verdana" w:cs="Times New Roman"/>
          <w:color w:val="333333"/>
          <w:sz w:val="19"/>
          <w:szCs w:val="19"/>
          <w:lang w:eastAsia="es-MX"/>
        </w:rPr>
        <w:t>y </w:t>
      </w:r>
      <w:r w:rsidRPr="00D07626">
        <w:rPr>
          <w:rFonts w:ascii="Verdana" w:eastAsia="Times New Roman" w:hAnsi="Verdana" w:cs="Times New Roman"/>
          <w:b/>
          <w:bCs/>
          <w:i/>
          <w:iCs/>
          <w:color w:val="333333"/>
          <w:sz w:val="19"/>
          <w:szCs w:val="19"/>
          <w:lang w:eastAsia="es-MX"/>
        </w:rPr>
        <w:t>Archivos de Instalación</w:t>
      </w:r>
      <w:r w:rsidRPr="00D07626">
        <w:rPr>
          <w:rFonts w:ascii="Verdana" w:eastAsia="Times New Roman" w:hAnsi="Verdana" w:cs="Times New Roman"/>
          <w:color w:val="333333"/>
          <w:sz w:val="19"/>
          <w:szCs w:val="19"/>
          <w:lang w:eastAsia="es-MX"/>
        </w:rPr>
        <w:t xml:space="preserve">. En la opción actualizaciones de producto podemos elegir que se busquen las actualizaciones del producto para que sean instaladas a medida que se instala SQL Server, o pasar por alto esta opción para descargarlas </w:t>
      </w:r>
      <w:proofErr w:type="spellStart"/>
      <w:r w:rsidRPr="00D07626">
        <w:rPr>
          <w:rFonts w:ascii="Verdana" w:eastAsia="Times New Roman" w:hAnsi="Verdana" w:cs="Times New Roman"/>
          <w:color w:val="333333"/>
          <w:sz w:val="19"/>
          <w:szCs w:val="19"/>
          <w:lang w:eastAsia="es-MX"/>
        </w:rPr>
        <w:t>mas</w:t>
      </w:r>
      <w:proofErr w:type="spellEnd"/>
      <w:r w:rsidRPr="00D07626">
        <w:rPr>
          <w:rFonts w:ascii="Verdana" w:eastAsia="Times New Roman" w:hAnsi="Verdana" w:cs="Times New Roman"/>
          <w:color w:val="333333"/>
          <w:sz w:val="19"/>
          <w:szCs w:val="19"/>
          <w:lang w:eastAsia="es-MX"/>
        </w:rPr>
        <w:t xml:space="preserve"> tarde.</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Luego de la actualización pasa automáticamente a archivos de instalación (generalmente no se puede observar esta pantalla ya que el cambio es extremadamente rápido) y de ahí comienza inmediatamente a revisar las reglas de instalación que también se encargan de revisar posibles errores o fallas que puedan existir en el equipo en que instalaremos SQL Server.</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lastRenderedPageBreak/>
        <w:drawing>
          <wp:inline distT="0" distB="0" distL="0" distR="0" wp14:anchorId="62306C61" wp14:editId="76BA9D93">
            <wp:extent cx="4286250" cy="3248025"/>
            <wp:effectExtent l="0" t="0" r="0" b="9525"/>
            <wp:docPr id="12" name="Imagen 12" descr="install_sql_svr_2016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_sql_svr_2016_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3248025"/>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 xml:space="preserve">Si algo fallara en este paso, se deberá corregir antes de continuar con la instalación, sin embargo podemos notar una advertencia en esta pantalla que nos indica que la misma existe en el Firewall de Windows. En vista de que esto es solo una advertencia y no un error podemos continuar con la instalación sin problemas (en otra ocasión veremos </w:t>
      </w:r>
      <w:proofErr w:type="spellStart"/>
      <w:r w:rsidRPr="00D07626">
        <w:rPr>
          <w:rFonts w:ascii="Verdana" w:eastAsia="Times New Roman" w:hAnsi="Verdana" w:cs="Times New Roman"/>
          <w:color w:val="333333"/>
          <w:sz w:val="19"/>
          <w:szCs w:val="19"/>
          <w:lang w:eastAsia="es-MX"/>
        </w:rPr>
        <w:t>como</w:t>
      </w:r>
      <w:proofErr w:type="spellEnd"/>
      <w:r w:rsidRPr="00D07626">
        <w:rPr>
          <w:rFonts w:ascii="Verdana" w:eastAsia="Times New Roman" w:hAnsi="Verdana" w:cs="Times New Roman"/>
          <w:color w:val="333333"/>
          <w:sz w:val="19"/>
          <w:szCs w:val="19"/>
          <w:lang w:eastAsia="es-MX"/>
        </w:rPr>
        <w:t xml:space="preserve"> solucionar el firewall).</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Al presionar el botón “siguiente” pasaremos a la pantalla </w:t>
      </w:r>
      <w:r w:rsidRPr="00D07626">
        <w:rPr>
          <w:rFonts w:ascii="Verdana" w:eastAsia="Times New Roman" w:hAnsi="Verdana" w:cs="Times New Roman"/>
          <w:b/>
          <w:bCs/>
          <w:i/>
          <w:iCs/>
          <w:color w:val="333333"/>
          <w:sz w:val="19"/>
          <w:szCs w:val="19"/>
          <w:lang w:eastAsia="es-MX"/>
        </w:rPr>
        <w:t>Clave del producto</w:t>
      </w:r>
      <w:r w:rsidRPr="00D07626">
        <w:rPr>
          <w:rFonts w:ascii="Verdana" w:eastAsia="Times New Roman" w:hAnsi="Verdana" w:cs="Times New Roman"/>
          <w:color w:val="333333"/>
          <w:sz w:val="19"/>
          <w:szCs w:val="19"/>
          <w:lang w:eastAsia="es-MX"/>
        </w:rPr>
        <w:t> en la cual podremos elegir entre dos opciones:</w:t>
      </w:r>
    </w:p>
    <w:p w:rsidR="00C8093F" w:rsidRPr="00D07626" w:rsidRDefault="00C8093F" w:rsidP="00C8093F">
      <w:pPr>
        <w:numPr>
          <w:ilvl w:val="0"/>
          <w:numId w:val="2"/>
        </w:numPr>
        <w:spacing w:before="105" w:after="120" w:line="336" w:lineRule="atLeast"/>
        <w:ind w:left="150"/>
        <w:jc w:val="both"/>
        <w:rPr>
          <w:rFonts w:ascii="Verdana" w:eastAsia="Times New Roman" w:hAnsi="Verdana" w:cs="Times New Roman"/>
          <w:color w:val="333333"/>
          <w:sz w:val="18"/>
          <w:szCs w:val="18"/>
          <w:lang w:eastAsia="es-MX"/>
        </w:rPr>
      </w:pPr>
      <w:r w:rsidRPr="00D07626">
        <w:rPr>
          <w:rFonts w:ascii="Verdana" w:eastAsia="Times New Roman" w:hAnsi="Verdana" w:cs="Times New Roman"/>
          <w:b/>
          <w:bCs/>
          <w:color w:val="333333"/>
          <w:sz w:val="18"/>
          <w:szCs w:val="18"/>
          <w:lang w:eastAsia="es-MX"/>
        </w:rPr>
        <w:t>Especificar una edición libre</w:t>
      </w:r>
      <w:r w:rsidRPr="00D07626">
        <w:rPr>
          <w:rFonts w:ascii="Verdana" w:eastAsia="Times New Roman" w:hAnsi="Verdana" w:cs="Times New Roman"/>
          <w:color w:val="333333"/>
          <w:sz w:val="18"/>
          <w:szCs w:val="18"/>
          <w:lang w:eastAsia="es-MX"/>
        </w:rPr>
        <w:t xml:space="preserve">: en donde podremos seleccionar entre las opciones Evaluación (para SQL Server Enterprise), </w:t>
      </w:r>
      <w:proofErr w:type="spellStart"/>
      <w:r w:rsidRPr="00D07626">
        <w:rPr>
          <w:rFonts w:ascii="Verdana" w:eastAsia="Times New Roman" w:hAnsi="Verdana" w:cs="Times New Roman"/>
          <w:color w:val="333333"/>
          <w:sz w:val="18"/>
          <w:szCs w:val="18"/>
          <w:lang w:eastAsia="es-MX"/>
        </w:rPr>
        <w:t>Developer</w:t>
      </w:r>
      <w:proofErr w:type="spellEnd"/>
      <w:r w:rsidRPr="00D07626">
        <w:rPr>
          <w:rFonts w:ascii="Verdana" w:eastAsia="Times New Roman" w:hAnsi="Verdana" w:cs="Times New Roman"/>
          <w:color w:val="333333"/>
          <w:sz w:val="18"/>
          <w:szCs w:val="18"/>
          <w:lang w:eastAsia="es-MX"/>
        </w:rPr>
        <w:t xml:space="preserve"> o Express.</w:t>
      </w:r>
    </w:p>
    <w:p w:rsidR="00C8093F" w:rsidRPr="00D07626" w:rsidRDefault="00C8093F" w:rsidP="00C8093F">
      <w:pPr>
        <w:numPr>
          <w:ilvl w:val="0"/>
          <w:numId w:val="2"/>
        </w:numPr>
        <w:spacing w:before="105" w:after="120" w:line="336" w:lineRule="atLeast"/>
        <w:ind w:left="150"/>
        <w:jc w:val="both"/>
        <w:rPr>
          <w:rFonts w:ascii="Verdana" w:eastAsia="Times New Roman" w:hAnsi="Verdana" w:cs="Times New Roman"/>
          <w:color w:val="333333"/>
          <w:sz w:val="18"/>
          <w:szCs w:val="18"/>
          <w:lang w:eastAsia="es-MX"/>
        </w:rPr>
      </w:pPr>
      <w:r w:rsidRPr="00D07626">
        <w:rPr>
          <w:rFonts w:ascii="Verdana" w:eastAsia="Times New Roman" w:hAnsi="Verdana" w:cs="Times New Roman"/>
          <w:b/>
          <w:bCs/>
          <w:color w:val="333333"/>
          <w:sz w:val="18"/>
          <w:szCs w:val="18"/>
          <w:lang w:eastAsia="es-MX"/>
        </w:rPr>
        <w:t>Ingresar clave del producto</w:t>
      </w:r>
      <w:r w:rsidRPr="00D07626">
        <w:rPr>
          <w:rFonts w:ascii="Verdana" w:eastAsia="Times New Roman" w:hAnsi="Verdana" w:cs="Times New Roman"/>
          <w:color w:val="333333"/>
          <w:sz w:val="18"/>
          <w:szCs w:val="18"/>
          <w:lang w:eastAsia="es-MX"/>
        </w:rPr>
        <w:t>: en donde ingresaremos la clave de activación de nuestra licencia de SQL Server Enterprise, en caso de poseerla.</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lastRenderedPageBreak/>
        <w:drawing>
          <wp:inline distT="0" distB="0" distL="0" distR="0" wp14:anchorId="703C1685" wp14:editId="4C38F1EA">
            <wp:extent cx="4286250" cy="3238500"/>
            <wp:effectExtent l="0" t="0" r="0" b="0"/>
            <wp:docPr id="11" name="Imagen 11" descr="install_sql_svr_2016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_sql_svr_2016_0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3238500"/>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Al presionar el botón “Siguiente” deberemos aceptar los términos de la licencia para poder continuar a la pantalla siguiente “</w:t>
      </w:r>
      <w:proofErr w:type="spellStart"/>
      <w:r w:rsidRPr="00D07626">
        <w:rPr>
          <w:rFonts w:ascii="Verdana" w:eastAsia="Times New Roman" w:hAnsi="Verdana" w:cs="Times New Roman"/>
          <w:b/>
          <w:bCs/>
          <w:color w:val="333333"/>
          <w:sz w:val="19"/>
          <w:szCs w:val="19"/>
          <w:lang w:eastAsia="es-MX"/>
        </w:rPr>
        <w:t>Feature</w:t>
      </w:r>
      <w:proofErr w:type="spellEnd"/>
      <w:r w:rsidRPr="00D07626">
        <w:rPr>
          <w:rFonts w:ascii="Verdana" w:eastAsia="Times New Roman" w:hAnsi="Verdana" w:cs="Times New Roman"/>
          <w:b/>
          <w:bCs/>
          <w:color w:val="333333"/>
          <w:sz w:val="19"/>
          <w:szCs w:val="19"/>
          <w:lang w:eastAsia="es-MX"/>
        </w:rPr>
        <w:t xml:space="preserve"> </w:t>
      </w:r>
      <w:proofErr w:type="spellStart"/>
      <w:r w:rsidRPr="00D07626">
        <w:rPr>
          <w:rFonts w:ascii="Verdana" w:eastAsia="Times New Roman" w:hAnsi="Verdana" w:cs="Times New Roman"/>
          <w:b/>
          <w:bCs/>
          <w:color w:val="333333"/>
          <w:sz w:val="19"/>
          <w:szCs w:val="19"/>
          <w:lang w:eastAsia="es-MX"/>
        </w:rPr>
        <w:t>Selection</w:t>
      </w:r>
      <w:proofErr w:type="spellEnd"/>
      <w:r w:rsidRPr="00D07626">
        <w:rPr>
          <w:rFonts w:ascii="Verdana" w:eastAsia="Times New Roman" w:hAnsi="Verdana" w:cs="Times New Roman"/>
          <w:b/>
          <w:bCs/>
          <w:color w:val="333333"/>
          <w:sz w:val="19"/>
          <w:szCs w:val="19"/>
          <w:lang w:eastAsia="es-MX"/>
        </w:rPr>
        <w:t>” </w:t>
      </w:r>
      <w:r w:rsidRPr="00D07626">
        <w:rPr>
          <w:rFonts w:ascii="Verdana" w:eastAsia="Times New Roman" w:hAnsi="Verdana" w:cs="Times New Roman"/>
          <w:b/>
          <w:bCs/>
          <w:i/>
          <w:iCs/>
          <w:color w:val="333333"/>
          <w:sz w:val="19"/>
          <w:szCs w:val="19"/>
          <w:lang w:eastAsia="es-MX"/>
        </w:rPr>
        <w:t>selección de características</w:t>
      </w:r>
      <w:r w:rsidRPr="00D07626">
        <w:rPr>
          <w:rFonts w:ascii="Verdana" w:eastAsia="Times New Roman" w:hAnsi="Verdana" w:cs="Times New Roman"/>
          <w:color w:val="333333"/>
          <w:sz w:val="19"/>
          <w:szCs w:val="19"/>
          <w:lang w:eastAsia="es-MX"/>
        </w:rPr>
        <w:t> en don seleccionaremos todos los componentes y características que deseamos instalar.</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drawing>
          <wp:inline distT="0" distB="0" distL="0" distR="0" wp14:anchorId="3FA572C1" wp14:editId="49301A4C">
            <wp:extent cx="4286250" cy="3238500"/>
            <wp:effectExtent l="0" t="0" r="0" b="0"/>
            <wp:docPr id="10" name="Imagen 10" descr="install_sql_svr_2016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_sql_svr_2016_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3238500"/>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Como podemos observar en la imagen superior, en este paso a  paso se seleccionaron todos los componentes y características a excepción de </w:t>
      </w:r>
      <w:proofErr w:type="spellStart"/>
      <w:r w:rsidRPr="00D07626">
        <w:rPr>
          <w:rFonts w:ascii="Verdana" w:eastAsia="Times New Roman" w:hAnsi="Verdana" w:cs="Times New Roman"/>
          <w:b/>
          <w:bCs/>
          <w:color w:val="333333"/>
          <w:sz w:val="19"/>
          <w:szCs w:val="19"/>
          <w:lang w:eastAsia="es-MX"/>
        </w:rPr>
        <w:t>PolyBase</w:t>
      </w:r>
      <w:proofErr w:type="spellEnd"/>
      <w:r w:rsidRPr="00D07626">
        <w:rPr>
          <w:rFonts w:ascii="Verdana" w:eastAsia="Times New Roman" w:hAnsi="Verdana" w:cs="Times New Roman"/>
          <w:b/>
          <w:bCs/>
          <w:color w:val="333333"/>
          <w:sz w:val="19"/>
          <w:szCs w:val="19"/>
          <w:lang w:eastAsia="es-MX"/>
        </w:rPr>
        <w:t xml:space="preserve"> </w:t>
      </w:r>
      <w:proofErr w:type="spellStart"/>
      <w:r w:rsidRPr="00D07626">
        <w:rPr>
          <w:rFonts w:ascii="Verdana" w:eastAsia="Times New Roman" w:hAnsi="Verdana" w:cs="Times New Roman"/>
          <w:b/>
          <w:bCs/>
          <w:color w:val="333333"/>
          <w:sz w:val="19"/>
          <w:szCs w:val="19"/>
          <w:lang w:eastAsia="es-MX"/>
        </w:rPr>
        <w:t>Query</w:t>
      </w:r>
      <w:proofErr w:type="spellEnd"/>
      <w:r w:rsidRPr="00D07626">
        <w:rPr>
          <w:rFonts w:ascii="Verdana" w:eastAsia="Times New Roman" w:hAnsi="Verdana" w:cs="Times New Roman"/>
          <w:b/>
          <w:bCs/>
          <w:color w:val="333333"/>
          <w:sz w:val="19"/>
          <w:szCs w:val="19"/>
          <w:lang w:eastAsia="es-MX"/>
        </w:rPr>
        <w:t xml:space="preserve"> </w:t>
      </w:r>
      <w:proofErr w:type="spellStart"/>
      <w:r w:rsidRPr="00D07626">
        <w:rPr>
          <w:rFonts w:ascii="Verdana" w:eastAsia="Times New Roman" w:hAnsi="Verdana" w:cs="Times New Roman"/>
          <w:b/>
          <w:bCs/>
          <w:color w:val="333333"/>
          <w:sz w:val="19"/>
          <w:szCs w:val="19"/>
          <w:lang w:eastAsia="es-MX"/>
        </w:rPr>
        <w:t>Service</w:t>
      </w:r>
      <w:proofErr w:type="spellEnd"/>
      <w:r w:rsidRPr="00D07626">
        <w:rPr>
          <w:rFonts w:ascii="Verdana" w:eastAsia="Times New Roman" w:hAnsi="Verdana" w:cs="Times New Roman"/>
          <w:b/>
          <w:bCs/>
          <w:color w:val="333333"/>
          <w:sz w:val="19"/>
          <w:szCs w:val="19"/>
          <w:lang w:eastAsia="es-MX"/>
        </w:rPr>
        <w:t xml:space="preserve"> </w:t>
      </w:r>
      <w:proofErr w:type="spellStart"/>
      <w:r w:rsidRPr="00D07626">
        <w:rPr>
          <w:rFonts w:ascii="Verdana" w:eastAsia="Times New Roman" w:hAnsi="Verdana" w:cs="Times New Roman"/>
          <w:b/>
          <w:bCs/>
          <w:color w:val="333333"/>
          <w:sz w:val="19"/>
          <w:szCs w:val="19"/>
          <w:lang w:eastAsia="es-MX"/>
        </w:rPr>
        <w:t>for</w:t>
      </w:r>
      <w:proofErr w:type="spellEnd"/>
      <w:r w:rsidRPr="00D07626">
        <w:rPr>
          <w:rFonts w:ascii="Verdana" w:eastAsia="Times New Roman" w:hAnsi="Verdana" w:cs="Times New Roman"/>
          <w:b/>
          <w:bCs/>
          <w:color w:val="333333"/>
          <w:sz w:val="19"/>
          <w:szCs w:val="19"/>
          <w:lang w:eastAsia="es-MX"/>
        </w:rPr>
        <w:t xml:space="preserve"> </w:t>
      </w:r>
      <w:proofErr w:type="spellStart"/>
      <w:r w:rsidRPr="00D07626">
        <w:rPr>
          <w:rFonts w:ascii="Verdana" w:eastAsia="Times New Roman" w:hAnsi="Verdana" w:cs="Times New Roman"/>
          <w:b/>
          <w:bCs/>
          <w:color w:val="333333"/>
          <w:sz w:val="19"/>
          <w:szCs w:val="19"/>
          <w:lang w:eastAsia="es-MX"/>
        </w:rPr>
        <w:t>External</w:t>
      </w:r>
      <w:proofErr w:type="spellEnd"/>
      <w:r w:rsidRPr="00D07626">
        <w:rPr>
          <w:rFonts w:ascii="Verdana" w:eastAsia="Times New Roman" w:hAnsi="Verdana" w:cs="Times New Roman"/>
          <w:b/>
          <w:bCs/>
          <w:color w:val="333333"/>
          <w:sz w:val="19"/>
          <w:szCs w:val="19"/>
          <w:lang w:eastAsia="es-MX"/>
        </w:rPr>
        <w:t xml:space="preserve"> </w:t>
      </w:r>
      <w:r w:rsidRPr="00D07626">
        <w:rPr>
          <w:rFonts w:ascii="Verdana" w:eastAsia="Times New Roman" w:hAnsi="Verdana" w:cs="Times New Roman"/>
          <w:b/>
          <w:bCs/>
          <w:color w:val="333333"/>
          <w:sz w:val="19"/>
          <w:szCs w:val="19"/>
          <w:lang w:eastAsia="es-MX"/>
        </w:rPr>
        <w:lastRenderedPageBreak/>
        <w:t>Data</w:t>
      </w:r>
      <w:r w:rsidRPr="00D07626">
        <w:rPr>
          <w:rFonts w:ascii="Verdana" w:eastAsia="Times New Roman" w:hAnsi="Verdana" w:cs="Times New Roman"/>
          <w:color w:val="333333"/>
          <w:sz w:val="19"/>
          <w:szCs w:val="19"/>
          <w:lang w:eastAsia="es-MX"/>
        </w:rPr>
        <w:t xml:space="preserve">, esto debido </w:t>
      </w:r>
      <w:proofErr w:type="gramStart"/>
      <w:r w:rsidRPr="00D07626">
        <w:rPr>
          <w:rFonts w:ascii="Verdana" w:eastAsia="Times New Roman" w:hAnsi="Verdana" w:cs="Times New Roman"/>
          <w:color w:val="333333"/>
          <w:sz w:val="19"/>
          <w:szCs w:val="19"/>
          <w:lang w:eastAsia="es-MX"/>
        </w:rPr>
        <w:t>a</w:t>
      </w:r>
      <w:proofErr w:type="gramEnd"/>
      <w:r w:rsidRPr="00D07626">
        <w:rPr>
          <w:rFonts w:ascii="Verdana" w:eastAsia="Times New Roman" w:hAnsi="Verdana" w:cs="Times New Roman"/>
          <w:color w:val="333333"/>
          <w:sz w:val="19"/>
          <w:szCs w:val="19"/>
          <w:lang w:eastAsia="es-MX"/>
        </w:rPr>
        <w:t>: para instalar dicha tecnología se debe tener instalado el SDK de Java, por ello este paso lo omitimos y lo veremos en otro tutorial.</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Luego de haber seleccionado las características que conformaran nuestro entorno de SQL Server y luego haber dado clic en “Siguiente” pasaremos a la pantalla donde podremos comenzar con la </w:t>
      </w:r>
      <w:r w:rsidRPr="00D07626">
        <w:rPr>
          <w:rFonts w:ascii="Verdana" w:eastAsia="Times New Roman" w:hAnsi="Verdana" w:cs="Times New Roman"/>
          <w:b/>
          <w:bCs/>
          <w:color w:val="333333"/>
          <w:sz w:val="19"/>
          <w:szCs w:val="19"/>
          <w:lang w:eastAsia="es-MX"/>
        </w:rPr>
        <w:t>Configuración de nuestra Instancia</w:t>
      </w:r>
      <w:r w:rsidRPr="00D07626">
        <w:rPr>
          <w:rFonts w:ascii="Verdana" w:eastAsia="Times New Roman" w:hAnsi="Verdana" w:cs="Times New Roman"/>
          <w:color w:val="333333"/>
          <w:sz w:val="19"/>
          <w:szCs w:val="19"/>
          <w:lang w:eastAsia="es-MX"/>
        </w:rPr>
        <w:t>, es acá donde estableceremos el </w:t>
      </w:r>
      <w:r w:rsidRPr="00D07626">
        <w:rPr>
          <w:rFonts w:ascii="Verdana" w:eastAsia="Times New Roman" w:hAnsi="Verdana" w:cs="Times New Roman"/>
          <w:b/>
          <w:bCs/>
          <w:color w:val="333333"/>
          <w:sz w:val="19"/>
          <w:szCs w:val="19"/>
          <w:lang w:eastAsia="es-MX"/>
        </w:rPr>
        <w:t>nombre</w:t>
      </w:r>
      <w:r w:rsidRPr="00D07626">
        <w:rPr>
          <w:rFonts w:ascii="Verdana" w:eastAsia="Times New Roman" w:hAnsi="Verdana" w:cs="Times New Roman"/>
          <w:color w:val="333333"/>
          <w:sz w:val="19"/>
          <w:szCs w:val="19"/>
          <w:lang w:eastAsia="es-MX"/>
        </w:rPr>
        <w:t> con el que llamaremos a nuestra instancia.</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drawing>
          <wp:inline distT="0" distB="0" distL="0" distR="0" wp14:anchorId="556DBAB0" wp14:editId="6D9FCD0C">
            <wp:extent cx="4286250" cy="3219450"/>
            <wp:effectExtent l="0" t="0" r="0" b="0"/>
            <wp:docPr id="9" name="Imagen 9" descr="install_sql_svr_2016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_sql_svr_2016_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Por defecto el nombre de la instancia es </w:t>
      </w:r>
      <w:r w:rsidRPr="00D07626">
        <w:rPr>
          <w:rFonts w:ascii="Verdana" w:eastAsia="Times New Roman" w:hAnsi="Verdana" w:cs="Times New Roman"/>
          <w:b/>
          <w:bCs/>
          <w:color w:val="333333"/>
          <w:sz w:val="19"/>
          <w:szCs w:val="19"/>
          <w:lang w:eastAsia="es-MX"/>
        </w:rPr>
        <w:t>MSSQLSERVER</w:t>
      </w:r>
      <w:r w:rsidRPr="00D07626">
        <w:rPr>
          <w:rFonts w:ascii="Verdana" w:eastAsia="Times New Roman" w:hAnsi="Verdana" w:cs="Times New Roman"/>
          <w:color w:val="333333"/>
          <w:sz w:val="19"/>
          <w:szCs w:val="19"/>
          <w:lang w:eastAsia="es-MX"/>
        </w:rPr>
        <w:t> sin embargo nosotros podemos modificar ese nombre seleccionando la opción “</w:t>
      </w:r>
      <w:proofErr w:type="spellStart"/>
      <w:r w:rsidRPr="00D07626">
        <w:rPr>
          <w:rFonts w:ascii="Verdana" w:eastAsia="Times New Roman" w:hAnsi="Verdana" w:cs="Times New Roman"/>
          <w:color w:val="333333"/>
          <w:sz w:val="19"/>
          <w:szCs w:val="19"/>
          <w:lang w:eastAsia="es-MX"/>
        </w:rPr>
        <w:t>Named</w:t>
      </w:r>
      <w:proofErr w:type="spellEnd"/>
      <w:r w:rsidRPr="00D07626">
        <w:rPr>
          <w:rFonts w:ascii="Verdana" w:eastAsia="Times New Roman" w:hAnsi="Verdana" w:cs="Times New Roman"/>
          <w:color w:val="333333"/>
          <w:sz w:val="19"/>
          <w:szCs w:val="19"/>
          <w:lang w:eastAsia="es-MX"/>
        </w:rPr>
        <w:t xml:space="preserve"> </w:t>
      </w:r>
      <w:proofErr w:type="spellStart"/>
      <w:r w:rsidRPr="00D07626">
        <w:rPr>
          <w:rFonts w:ascii="Verdana" w:eastAsia="Times New Roman" w:hAnsi="Verdana" w:cs="Times New Roman"/>
          <w:color w:val="333333"/>
          <w:sz w:val="19"/>
          <w:szCs w:val="19"/>
          <w:lang w:eastAsia="es-MX"/>
        </w:rPr>
        <w:t>instance</w:t>
      </w:r>
      <w:proofErr w:type="spellEnd"/>
      <w:r w:rsidRPr="00D07626">
        <w:rPr>
          <w:rFonts w:ascii="Verdana" w:eastAsia="Times New Roman" w:hAnsi="Verdana" w:cs="Times New Roman"/>
          <w:color w:val="333333"/>
          <w:sz w:val="19"/>
          <w:szCs w:val="19"/>
          <w:lang w:eastAsia="es-MX"/>
        </w:rPr>
        <w:t>” </w:t>
      </w:r>
      <w:r w:rsidRPr="00D07626">
        <w:rPr>
          <w:rFonts w:ascii="Verdana" w:eastAsia="Times New Roman" w:hAnsi="Verdana" w:cs="Times New Roman"/>
          <w:b/>
          <w:bCs/>
          <w:i/>
          <w:iCs/>
          <w:color w:val="333333"/>
          <w:sz w:val="19"/>
          <w:szCs w:val="19"/>
          <w:lang w:eastAsia="es-MX"/>
        </w:rPr>
        <w:t>nombre de instancia</w:t>
      </w:r>
      <w:r w:rsidRPr="00D07626">
        <w:rPr>
          <w:rFonts w:ascii="Verdana" w:eastAsia="Times New Roman" w:hAnsi="Verdana" w:cs="Times New Roman"/>
          <w:color w:val="333333"/>
          <w:sz w:val="19"/>
          <w:szCs w:val="19"/>
          <w:lang w:eastAsia="es-MX"/>
        </w:rPr>
        <w:t> y en el campo de texto </w:t>
      </w:r>
      <w:proofErr w:type="spellStart"/>
      <w:r w:rsidRPr="00D07626">
        <w:rPr>
          <w:rFonts w:ascii="Verdana" w:eastAsia="Times New Roman" w:hAnsi="Verdana" w:cs="Times New Roman"/>
          <w:b/>
          <w:bCs/>
          <w:color w:val="333333"/>
          <w:sz w:val="19"/>
          <w:szCs w:val="19"/>
          <w:lang w:eastAsia="es-MX"/>
        </w:rPr>
        <w:t>Instance</w:t>
      </w:r>
      <w:proofErr w:type="spellEnd"/>
      <w:r w:rsidRPr="00D07626">
        <w:rPr>
          <w:rFonts w:ascii="Verdana" w:eastAsia="Times New Roman" w:hAnsi="Verdana" w:cs="Times New Roman"/>
          <w:b/>
          <w:bCs/>
          <w:color w:val="333333"/>
          <w:sz w:val="19"/>
          <w:szCs w:val="19"/>
          <w:lang w:eastAsia="es-MX"/>
        </w:rPr>
        <w:t xml:space="preserve"> ID</w:t>
      </w:r>
      <w:r w:rsidRPr="00D07626">
        <w:rPr>
          <w:rFonts w:ascii="Verdana" w:eastAsia="Times New Roman" w:hAnsi="Verdana" w:cs="Times New Roman"/>
          <w:color w:val="333333"/>
          <w:sz w:val="19"/>
          <w:szCs w:val="19"/>
          <w:lang w:eastAsia="es-MX"/>
        </w:rPr>
        <w:t> escribir el nombre que deseemos para distinguir a nuestra instancias de otras.</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Después de haber asignado el nombre de instancia, daremos clic en “siguiente” para acceder a la pantalla de </w:t>
      </w:r>
      <w:r w:rsidRPr="00D07626">
        <w:rPr>
          <w:rFonts w:ascii="Verdana" w:eastAsia="Times New Roman" w:hAnsi="Verdana" w:cs="Times New Roman"/>
          <w:b/>
          <w:bCs/>
          <w:color w:val="333333"/>
          <w:sz w:val="19"/>
          <w:szCs w:val="19"/>
          <w:lang w:eastAsia="es-MX"/>
        </w:rPr>
        <w:t>Configuración del Servidor</w:t>
      </w:r>
      <w:r w:rsidRPr="00D07626">
        <w:rPr>
          <w:rFonts w:ascii="Verdana" w:eastAsia="Times New Roman" w:hAnsi="Verdana" w:cs="Times New Roman"/>
          <w:color w:val="333333"/>
          <w:sz w:val="19"/>
          <w:szCs w:val="19"/>
          <w:lang w:eastAsia="es-MX"/>
        </w:rPr>
        <w:t>, es en esta pantalla donde podremos automatizar los servicios del servidor seleccionando la opción auto en cada uno de ellos o dejarlos que el usuario los active de forma manual según sea su necesidad.</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lastRenderedPageBreak/>
        <w:drawing>
          <wp:inline distT="0" distB="0" distL="0" distR="0" wp14:anchorId="268A40C5" wp14:editId="20E37F57">
            <wp:extent cx="4286250" cy="3238500"/>
            <wp:effectExtent l="0" t="0" r="0" b="0"/>
            <wp:docPr id="8" name="Imagen 8" descr="install_sql_svr_2016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_sql_svr_2016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3238500"/>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 xml:space="preserve">Al mismo tiempo podemos establecer los tipos de cuenta para cada servicio y sus respectivas contraseñas. </w:t>
      </w:r>
      <w:proofErr w:type="gramStart"/>
      <w:r w:rsidRPr="00D07626">
        <w:rPr>
          <w:rFonts w:ascii="Verdana" w:eastAsia="Times New Roman" w:hAnsi="Verdana" w:cs="Times New Roman"/>
          <w:color w:val="333333"/>
          <w:sz w:val="19"/>
          <w:szCs w:val="19"/>
          <w:lang w:eastAsia="es-MX"/>
        </w:rPr>
        <w:t>recordemos</w:t>
      </w:r>
      <w:proofErr w:type="gramEnd"/>
      <w:r w:rsidRPr="00D07626">
        <w:rPr>
          <w:rFonts w:ascii="Verdana" w:eastAsia="Times New Roman" w:hAnsi="Verdana" w:cs="Times New Roman"/>
          <w:color w:val="333333"/>
          <w:sz w:val="19"/>
          <w:szCs w:val="19"/>
          <w:lang w:eastAsia="es-MX"/>
        </w:rPr>
        <w:t xml:space="preserve"> que todo esto es en función de </w:t>
      </w:r>
      <w:proofErr w:type="spellStart"/>
      <w:r w:rsidRPr="00D07626">
        <w:rPr>
          <w:rFonts w:ascii="Verdana" w:eastAsia="Times New Roman" w:hAnsi="Verdana" w:cs="Times New Roman"/>
          <w:color w:val="333333"/>
          <w:sz w:val="19"/>
          <w:szCs w:val="19"/>
          <w:lang w:eastAsia="es-MX"/>
        </w:rPr>
        <w:t>como</w:t>
      </w:r>
      <w:proofErr w:type="spellEnd"/>
      <w:r w:rsidRPr="00D07626">
        <w:rPr>
          <w:rFonts w:ascii="Verdana" w:eastAsia="Times New Roman" w:hAnsi="Verdana" w:cs="Times New Roman"/>
          <w:color w:val="333333"/>
          <w:sz w:val="19"/>
          <w:szCs w:val="19"/>
          <w:lang w:eastAsia="es-MX"/>
        </w:rPr>
        <w:t xml:space="preserve"> queremos manejar nuestro servidor y que personas tienen privilegios de administrar ciertas características y </w:t>
      </w:r>
      <w:proofErr w:type="spellStart"/>
      <w:r w:rsidRPr="00D07626">
        <w:rPr>
          <w:rFonts w:ascii="Verdana" w:eastAsia="Times New Roman" w:hAnsi="Verdana" w:cs="Times New Roman"/>
          <w:color w:val="333333"/>
          <w:sz w:val="19"/>
          <w:szCs w:val="19"/>
          <w:lang w:eastAsia="es-MX"/>
        </w:rPr>
        <w:t>cuales</w:t>
      </w:r>
      <w:proofErr w:type="spellEnd"/>
      <w:r w:rsidRPr="00D07626">
        <w:rPr>
          <w:rFonts w:ascii="Verdana" w:eastAsia="Times New Roman" w:hAnsi="Verdana" w:cs="Times New Roman"/>
          <w:color w:val="333333"/>
          <w:sz w:val="19"/>
          <w:szCs w:val="19"/>
          <w:lang w:eastAsia="es-MX"/>
        </w:rPr>
        <w:t xml:space="preserve"> no.</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Al pasar a la siguiente pantalla procedemos a </w:t>
      </w:r>
      <w:r w:rsidRPr="00D07626">
        <w:rPr>
          <w:rFonts w:ascii="Verdana" w:eastAsia="Times New Roman" w:hAnsi="Verdana" w:cs="Times New Roman"/>
          <w:b/>
          <w:bCs/>
          <w:color w:val="333333"/>
          <w:sz w:val="19"/>
          <w:szCs w:val="19"/>
          <w:lang w:eastAsia="es-MX"/>
        </w:rPr>
        <w:t>configurar el motor de bases de datos</w:t>
      </w:r>
      <w:r w:rsidRPr="00D07626">
        <w:rPr>
          <w:rFonts w:ascii="Verdana" w:eastAsia="Times New Roman" w:hAnsi="Verdana" w:cs="Times New Roman"/>
          <w:color w:val="333333"/>
          <w:sz w:val="19"/>
          <w:szCs w:val="19"/>
          <w:lang w:eastAsia="es-MX"/>
        </w:rPr>
        <w:t>, en esta pantalla encontramos dos opciones </w:t>
      </w:r>
      <w:r w:rsidRPr="00D07626">
        <w:rPr>
          <w:rFonts w:ascii="Verdana" w:eastAsia="Times New Roman" w:hAnsi="Verdana" w:cs="Times New Roman"/>
          <w:b/>
          <w:bCs/>
          <w:color w:val="333333"/>
          <w:sz w:val="19"/>
          <w:szCs w:val="19"/>
          <w:lang w:eastAsia="es-MX"/>
        </w:rPr>
        <w:t>Modo de autenticación Windows </w:t>
      </w:r>
      <w:r w:rsidRPr="00D07626">
        <w:rPr>
          <w:rFonts w:ascii="Verdana" w:eastAsia="Times New Roman" w:hAnsi="Verdana" w:cs="Times New Roman"/>
          <w:color w:val="333333"/>
          <w:sz w:val="19"/>
          <w:szCs w:val="19"/>
          <w:lang w:eastAsia="es-MX"/>
        </w:rPr>
        <w:t>y </w:t>
      </w:r>
      <w:r w:rsidRPr="00D07626">
        <w:rPr>
          <w:rFonts w:ascii="Verdana" w:eastAsia="Times New Roman" w:hAnsi="Verdana" w:cs="Times New Roman"/>
          <w:b/>
          <w:bCs/>
          <w:color w:val="333333"/>
          <w:sz w:val="19"/>
          <w:szCs w:val="19"/>
          <w:lang w:eastAsia="es-MX"/>
        </w:rPr>
        <w:t>Modo Mixto</w:t>
      </w:r>
      <w:r w:rsidRPr="00D07626">
        <w:rPr>
          <w:rFonts w:ascii="Verdana" w:eastAsia="Times New Roman" w:hAnsi="Verdana" w:cs="Times New Roman"/>
          <w:color w:val="333333"/>
          <w:sz w:val="19"/>
          <w:szCs w:val="19"/>
          <w:lang w:eastAsia="es-MX"/>
        </w:rPr>
        <w:t>.</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drawing>
          <wp:inline distT="0" distB="0" distL="0" distR="0" wp14:anchorId="5298E1CE" wp14:editId="4E1B7453">
            <wp:extent cx="4286250" cy="3228975"/>
            <wp:effectExtent l="0" t="0" r="0" b="9525"/>
            <wp:docPr id="7" name="Imagen 7" descr="install_sql_svr_2016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_sql_svr_2016_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3228975"/>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lastRenderedPageBreak/>
        <w:t>La primera opción nos permite iniciar sesión en el motor de bases de datos directamente con los datos de acceso de nuestra cuenta en el PC, la segunda opción nos permite iniciar sesión especificando el usuario y la contraseña que hayamos asignado, generalmente el usuario “</w:t>
      </w:r>
      <w:proofErr w:type="spellStart"/>
      <w:r w:rsidRPr="00D07626">
        <w:rPr>
          <w:rFonts w:ascii="Verdana" w:eastAsia="Times New Roman" w:hAnsi="Verdana" w:cs="Times New Roman"/>
          <w:b/>
          <w:bCs/>
          <w:color w:val="333333"/>
          <w:sz w:val="19"/>
          <w:szCs w:val="19"/>
          <w:lang w:eastAsia="es-MX"/>
        </w:rPr>
        <w:t>sa</w:t>
      </w:r>
      <w:proofErr w:type="spellEnd"/>
      <w:r w:rsidRPr="00D07626">
        <w:rPr>
          <w:rFonts w:ascii="Verdana" w:eastAsia="Times New Roman" w:hAnsi="Verdana" w:cs="Times New Roman"/>
          <w:color w:val="333333"/>
          <w:sz w:val="19"/>
          <w:szCs w:val="19"/>
          <w:lang w:eastAsia="es-MX"/>
        </w:rPr>
        <w:t>” utiliza estos datos.</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Al mismo tiempo debemos especificar un usuario (o varios según sea el caso) que fungirá como administrador de nuestro servidor de bases de datos, para ello hacemos clic en el botón </w:t>
      </w:r>
      <w:proofErr w:type="spellStart"/>
      <w:r w:rsidRPr="00D07626">
        <w:rPr>
          <w:rFonts w:ascii="Verdana" w:eastAsia="Times New Roman" w:hAnsi="Verdana" w:cs="Times New Roman"/>
          <w:b/>
          <w:bCs/>
          <w:color w:val="333333"/>
          <w:sz w:val="19"/>
          <w:szCs w:val="19"/>
          <w:lang w:eastAsia="es-MX"/>
        </w:rPr>
        <w:t>Add</w:t>
      </w:r>
      <w:proofErr w:type="spellEnd"/>
      <w:r w:rsidRPr="00D07626">
        <w:rPr>
          <w:rFonts w:ascii="Verdana" w:eastAsia="Times New Roman" w:hAnsi="Verdana" w:cs="Times New Roman"/>
          <w:b/>
          <w:bCs/>
          <w:color w:val="333333"/>
          <w:sz w:val="19"/>
          <w:szCs w:val="19"/>
          <w:lang w:eastAsia="es-MX"/>
        </w:rPr>
        <w:t xml:space="preserve"> </w:t>
      </w:r>
      <w:proofErr w:type="spellStart"/>
      <w:r w:rsidRPr="00D07626">
        <w:rPr>
          <w:rFonts w:ascii="Verdana" w:eastAsia="Times New Roman" w:hAnsi="Verdana" w:cs="Times New Roman"/>
          <w:b/>
          <w:bCs/>
          <w:color w:val="333333"/>
          <w:sz w:val="19"/>
          <w:szCs w:val="19"/>
          <w:lang w:eastAsia="es-MX"/>
        </w:rPr>
        <w:t>Current</w:t>
      </w:r>
      <w:proofErr w:type="spellEnd"/>
      <w:r w:rsidRPr="00D07626">
        <w:rPr>
          <w:rFonts w:ascii="Verdana" w:eastAsia="Times New Roman" w:hAnsi="Verdana" w:cs="Times New Roman"/>
          <w:b/>
          <w:bCs/>
          <w:color w:val="333333"/>
          <w:sz w:val="19"/>
          <w:szCs w:val="19"/>
          <w:lang w:eastAsia="es-MX"/>
        </w:rPr>
        <w:t xml:space="preserve"> </w:t>
      </w:r>
      <w:proofErr w:type="spellStart"/>
      <w:r w:rsidRPr="00D07626">
        <w:rPr>
          <w:rFonts w:ascii="Verdana" w:eastAsia="Times New Roman" w:hAnsi="Verdana" w:cs="Times New Roman"/>
          <w:b/>
          <w:bCs/>
          <w:color w:val="333333"/>
          <w:sz w:val="19"/>
          <w:szCs w:val="19"/>
          <w:lang w:eastAsia="es-MX"/>
        </w:rPr>
        <w:t>User</w:t>
      </w:r>
      <w:proofErr w:type="spellEnd"/>
      <w:r w:rsidRPr="00D07626">
        <w:rPr>
          <w:rFonts w:ascii="Verdana" w:eastAsia="Times New Roman" w:hAnsi="Verdana" w:cs="Times New Roman"/>
          <w:b/>
          <w:bCs/>
          <w:color w:val="333333"/>
          <w:sz w:val="19"/>
          <w:szCs w:val="19"/>
          <w:lang w:eastAsia="es-MX"/>
        </w:rPr>
        <w:t> </w:t>
      </w:r>
      <w:r w:rsidRPr="00D07626">
        <w:rPr>
          <w:rFonts w:ascii="Verdana" w:eastAsia="Times New Roman" w:hAnsi="Verdana" w:cs="Times New Roman"/>
          <w:color w:val="333333"/>
          <w:sz w:val="19"/>
          <w:szCs w:val="19"/>
          <w:lang w:eastAsia="es-MX"/>
        </w:rPr>
        <w:t>o en el botón </w:t>
      </w:r>
      <w:proofErr w:type="spellStart"/>
      <w:r w:rsidRPr="00D07626">
        <w:rPr>
          <w:rFonts w:ascii="Verdana" w:eastAsia="Times New Roman" w:hAnsi="Verdana" w:cs="Times New Roman"/>
          <w:b/>
          <w:bCs/>
          <w:color w:val="333333"/>
          <w:sz w:val="19"/>
          <w:szCs w:val="19"/>
          <w:lang w:eastAsia="es-MX"/>
        </w:rPr>
        <w:t>Add</w:t>
      </w:r>
      <w:proofErr w:type="spellEnd"/>
      <w:r w:rsidRPr="00D07626">
        <w:rPr>
          <w:rFonts w:ascii="Verdana" w:eastAsia="Times New Roman" w:hAnsi="Verdana" w:cs="Times New Roman"/>
          <w:color w:val="333333"/>
          <w:sz w:val="19"/>
          <w:szCs w:val="19"/>
          <w:lang w:eastAsia="es-MX"/>
        </w:rPr>
        <w:t> para abrir la ventana de usuarios y elegir el que necesitemos o al que tendrá estos privilegios. Luego daremos clic en “Siguiente”.</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En la siguiente pantalla configuraremos el </w:t>
      </w:r>
      <w:proofErr w:type="spellStart"/>
      <w:r w:rsidRPr="00D07626">
        <w:rPr>
          <w:rFonts w:ascii="Verdana" w:eastAsia="Times New Roman" w:hAnsi="Verdana" w:cs="Times New Roman"/>
          <w:b/>
          <w:bCs/>
          <w:color w:val="333333"/>
          <w:sz w:val="19"/>
          <w:szCs w:val="19"/>
          <w:lang w:eastAsia="es-MX"/>
        </w:rPr>
        <w:t>Analysis</w:t>
      </w:r>
      <w:proofErr w:type="spellEnd"/>
      <w:r w:rsidRPr="00D07626">
        <w:rPr>
          <w:rFonts w:ascii="Verdana" w:eastAsia="Times New Roman" w:hAnsi="Verdana" w:cs="Times New Roman"/>
          <w:b/>
          <w:bCs/>
          <w:color w:val="333333"/>
          <w:sz w:val="19"/>
          <w:szCs w:val="19"/>
          <w:lang w:eastAsia="es-MX"/>
        </w:rPr>
        <w:t xml:space="preserve"> </w:t>
      </w:r>
      <w:proofErr w:type="spellStart"/>
      <w:r w:rsidRPr="00D07626">
        <w:rPr>
          <w:rFonts w:ascii="Verdana" w:eastAsia="Times New Roman" w:hAnsi="Verdana" w:cs="Times New Roman"/>
          <w:b/>
          <w:bCs/>
          <w:color w:val="333333"/>
          <w:sz w:val="19"/>
          <w:szCs w:val="19"/>
          <w:lang w:eastAsia="es-MX"/>
        </w:rPr>
        <w:t>Services</w:t>
      </w:r>
      <w:proofErr w:type="spellEnd"/>
      <w:r w:rsidRPr="00D07626">
        <w:rPr>
          <w:rFonts w:ascii="Verdana" w:eastAsia="Times New Roman" w:hAnsi="Verdana" w:cs="Times New Roman"/>
          <w:color w:val="333333"/>
          <w:sz w:val="19"/>
          <w:szCs w:val="19"/>
          <w:lang w:eastAsia="es-MX"/>
        </w:rPr>
        <w:t>, en esta pantalla solo escogeremos entre tres opciones: </w:t>
      </w:r>
      <w:r w:rsidRPr="00D07626">
        <w:rPr>
          <w:rFonts w:ascii="Verdana" w:eastAsia="Times New Roman" w:hAnsi="Verdana" w:cs="Times New Roman"/>
          <w:b/>
          <w:bCs/>
          <w:color w:val="333333"/>
          <w:sz w:val="19"/>
          <w:szCs w:val="19"/>
          <w:lang w:eastAsia="es-MX"/>
        </w:rPr>
        <w:t xml:space="preserve">Modo Multidimensional and Data </w:t>
      </w:r>
      <w:proofErr w:type="spellStart"/>
      <w:r w:rsidRPr="00D07626">
        <w:rPr>
          <w:rFonts w:ascii="Verdana" w:eastAsia="Times New Roman" w:hAnsi="Verdana" w:cs="Times New Roman"/>
          <w:b/>
          <w:bCs/>
          <w:color w:val="333333"/>
          <w:sz w:val="19"/>
          <w:szCs w:val="19"/>
          <w:lang w:eastAsia="es-MX"/>
        </w:rPr>
        <w:t>Mining</w:t>
      </w:r>
      <w:proofErr w:type="spellEnd"/>
      <w:r w:rsidRPr="00D07626">
        <w:rPr>
          <w:rFonts w:ascii="Verdana" w:eastAsia="Times New Roman" w:hAnsi="Verdana" w:cs="Times New Roman"/>
          <w:color w:val="333333"/>
          <w:sz w:val="19"/>
          <w:szCs w:val="19"/>
          <w:lang w:eastAsia="es-MX"/>
        </w:rPr>
        <w:t>, que es el más utilizado y que viene seleccionado por defecto, </w:t>
      </w:r>
      <w:r w:rsidRPr="00D07626">
        <w:rPr>
          <w:rFonts w:ascii="Verdana" w:eastAsia="Times New Roman" w:hAnsi="Verdana" w:cs="Times New Roman"/>
          <w:b/>
          <w:bCs/>
          <w:color w:val="333333"/>
          <w:sz w:val="19"/>
          <w:szCs w:val="19"/>
          <w:lang w:eastAsia="es-MX"/>
        </w:rPr>
        <w:t>Modo Tabular</w:t>
      </w:r>
      <w:r w:rsidRPr="00D07626">
        <w:rPr>
          <w:rFonts w:ascii="Verdana" w:eastAsia="Times New Roman" w:hAnsi="Verdana" w:cs="Times New Roman"/>
          <w:color w:val="333333"/>
          <w:sz w:val="19"/>
          <w:szCs w:val="19"/>
          <w:lang w:eastAsia="es-MX"/>
        </w:rPr>
        <w:t> o </w:t>
      </w:r>
      <w:r w:rsidRPr="00D07626">
        <w:rPr>
          <w:rFonts w:ascii="Verdana" w:eastAsia="Times New Roman" w:hAnsi="Verdana" w:cs="Times New Roman"/>
          <w:b/>
          <w:bCs/>
          <w:color w:val="333333"/>
          <w:sz w:val="19"/>
          <w:szCs w:val="19"/>
          <w:lang w:eastAsia="es-MX"/>
        </w:rPr>
        <w:t xml:space="preserve">Modo </w:t>
      </w:r>
      <w:proofErr w:type="spellStart"/>
      <w:r w:rsidRPr="00D07626">
        <w:rPr>
          <w:rFonts w:ascii="Verdana" w:eastAsia="Times New Roman" w:hAnsi="Verdana" w:cs="Times New Roman"/>
          <w:b/>
          <w:bCs/>
          <w:color w:val="333333"/>
          <w:sz w:val="19"/>
          <w:szCs w:val="19"/>
          <w:lang w:eastAsia="es-MX"/>
        </w:rPr>
        <w:t>PowerPivot</w:t>
      </w:r>
      <w:proofErr w:type="spellEnd"/>
      <w:r w:rsidRPr="00D07626">
        <w:rPr>
          <w:rFonts w:ascii="Verdana" w:eastAsia="Times New Roman" w:hAnsi="Verdana" w:cs="Times New Roman"/>
          <w:color w:val="333333"/>
          <w:sz w:val="19"/>
          <w:szCs w:val="19"/>
          <w:lang w:eastAsia="es-MX"/>
        </w:rPr>
        <w:t>, también deberemos asignar un usuario que tenga permisos administrativos de la misma manera en que se hizo en la pantalla anterior.</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drawing>
          <wp:inline distT="0" distB="0" distL="0" distR="0" wp14:anchorId="0E4A81DA" wp14:editId="5B6438AC">
            <wp:extent cx="4286250" cy="3238500"/>
            <wp:effectExtent l="0" t="0" r="0" b="0"/>
            <wp:docPr id="6" name="Imagen 6" descr="install_sql_svr_2016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_sql_svr_2016_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3238500"/>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Para la pantalla siguiente </w:t>
      </w:r>
      <w:proofErr w:type="spellStart"/>
      <w:r w:rsidRPr="00D07626">
        <w:rPr>
          <w:rFonts w:ascii="Verdana" w:eastAsia="Times New Roman" w:hAnsi="Verdana" w:cs="Times New Roman"/>
          <w:b/>
          <w:bCs/>
          <w:color w:val="333333"/>
          <w:sz w:val="19"/>
          <w:szCs w:val="19"/>
          <w:lang w:eastAsia="es-MX"/>
        </w:rPr>
        <w:t>Reporting</w:t>
      </w:r>
      <w:proofErr w:type="spellEnd"/>
      <w:r w:rsidRPr="00D07626">
        <w:rPr>
          <w:rFonts w:ascii="Verdana" w:eastAsia="Times New Roman" w:hAnsi="Verdana" w:cs="Times New Roman"/>
          <w:b/>
          <w:bCs/>
          <w:color w:val="333333"/>
          <w:sz w:val="19"/>
          <w:szCs w:val="19"/>
          <w:lang w:eastAsia="es-MX"/>
        </w:rPr>
        <w:t xml:space="preserve"> </w:t>
      </w:r>
      <w:proofErr w:type="spellStart"/>
      <w:r w:rsidRPr="00D07626">
        <w:rPr>
          <w:rFonts w:ascii="Verdana" w:eastAsia="Times New Roman" w:hAnsi="Verdana" w:cs="Times New Roman"/>
          <w:b/>
          <w:bCs/>
          <w:color w:val="333333"/>
          <w:sz w:val="19"/>
          <w:szCs w:val="19"/>
          <w:lang w:eastAsia="es-MX"/>
        </w:rPr>
        <w:t>Services</w:t>
      </w:r>
      <w:proofErr w:type="spellEnd"/>
      <w:r w:rsidRPr="00D07626">
        <w:rPr>
          <w:rFonts w:ascii="Verdana" w:eastAsia="Times New Roman" w:hAnsi="Verdana" w:cs="Times New Roman"/>
          <w:b/>
          <w:bCs/>
          <w:color w:val="333333"/>
          <w:sz w:val="19"/>
          <w:szCs w:val="19"/>
          <w:lang w:eastAsia="es-MX"/>
        </w:rPr>
        <w:t xml:space="preserve"> </w:t>
      </w:r>
      <w:proofErr w:type="spellStart"/>
      <w:r w:rsidRPr="00D07626">
        <w:rPr>
          <w:rFonts w:ascii="Verdana" w:eastAsia="Times New Roman" w:hAnsi="Verdana" w:cs="Times New Roman"/>
          <w:b/>
          <w:bCs/>
          <w:color w:val="333333"/>
          <w:sz w:val="19"/>
          <w:szCs w:val="19"/>
          <w:lang w:eastAsia="es-MX"/>
        </w:rPr>
        <w:t>Configuration</w:t>
      </w:r>
      <w:r w:rsidRPr="00D07626">
        <w:rPr>
          <w:rFonts w:ascii="Verdana" w:eastAsia="Times New Roman" w:hAnsi="Verdana" w:cs="Times New Roman"/>
          <w:color w:val="333333"/>
          <w:sz w:val="19"/>
          <w:szCs w:val="19"/>
          <w:lang w:eastAsia="es-MX"/>
        </w:rPr>
        <w:t>seleccionamos</w:t>
      </w:r>
      <w:proofErr w:type="spellEnd"/>
      <w:r w:rsidRPr="00D07626">
        <w:rPr>
          <w:rFonts w:ascii="Verdana" w:eastAsia="Times New Roman" w:hAnsi="Verdana" w:cs="Times New Roman"/>
          <w:color w:val="333333"/>
          <w:sz w:val="19"/>
          <w:szCs w:val="19"/>
          <w:lang w:eastAsia="es-MX"/>
        </w:rPr>
        <w:t xml:space="preserve"> de igual manera al usuario que tendrá los derechos administrativos así como en la pantalla </w:t>
      </w:r>
      <w:proofErr w:type="spellStart"/>
      <w:r w:rsidRPr="00D07626">
        <w:rPr>
          <w:rFonts w:ascii="Verdana" w:eastAsia="Times New Roman" w:hAnsi="Verdana" w:cs="Times New Roman"/>
          <w:b/>
          <w:bCs/>
          <w:color w:val="333333"/>
          <w:sz w:val="19"/>
          <w:szCs w:val="19"/>
          <w:lang w:eastAsia="es-MX"/>
        </w:rPr>
        <w:t>Distributed</w:t>
      </w:r>
      <w:proofErr w:type="spellEnd"/>
      <w:r w:rsidRPr="00D07626">
        <w:rPr>
          <w:rFonts w:ascii="Verdana" w:eastAsia="Times New Roman" w:hAnsi="Verdana" w:cs="Times New Roman"/>
          <w:color w:val="333333"/>
          <w:sz w:val="19"/>
          <w:szCs w:val="19"/>
          <w:lang w:eastAsia="es-MX"/>
        </w:rPr>
        <w:t> </w:t>
      </w:r>
      <w:r w:rsidRPr="00D07626">
        <w:rPr>
          <w:rFonts w:ascii="Verdana" w:eastAsia="Times New Roman" w:hAnsi="Verdana" w:cs="Times New Roman"/>
          <w:b/>
          <w:bCs/>
          <w:color w:val="333333"/>
          <w:sz w:val="19"/>
          <w:szCs w:val="19"/>
          <w:lang w:eastAsia="es-MX"/>
        </w:rPr>
        <w:t xml:space="preserve">Replay </w:t>
      </w:r>
      <w:proofErr w:type="spellStart"/>
      <w:r w:rsidRPr="00D07626">
        <w:rPr>
          <w:rFonts w:ascii="Verdana" w:eastAsia="Times New Roman" w:hAnsi="Verdana" w:cs="Times New Roman"/>
          <w:b/>
          <w:bCs/>
          <w:color w:val="333333"/>
          <w:sz w:val="19"/>
          <w:szCs w:val="19"/>
          <w:lang w:eastAsia="es-MX"/>
        </w:rPr>
        <w:t>Controller</w:t>
      </w:r>
      <w:proofErr w:type="spellEnd"/>
      <w:r w:rsidRPr="00D07626">
        <w:rPr>
          <w:rFonts w:ascii="Verdana" w:eastAsia="Times New Roman" w:hAnsi="Verdana" w:cs="Times New Roman"/>
          <w:color w:val="333333"/>
          <w:sz w:val="19"/>
          <w:szCs w:val="19"/>
          <w:lang w:eastAsia="es-MX"/>
        </w:rPr>
        <w:t> seleccionamos al usuario que tendrá los permisos para este servicio.</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lastRenderedPageBreak/>
        <w:drawing>
          <wp:inline distT="0" distB="0" distL="0" distR="0" wp14:anchorId="2EDF0C55" wp14:editId="3DE8D74B">
            <wp:extent cx="4286250" cy="3238500"/>
            <wp:effectExtent l="0" t="0" r="0" b="0"/>
            <wp:docPr id="5" name="Imagen 5" descr="install_sql_svr_2016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_sql_svr_2016_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238500"/>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En la versión de SQL Server 2016 tenemos ahora la posibilidad de instalar </w:t>
      </w:r>
      <w:r w:rsidRPr="00D07626">
        <w:rPr>
          <w:rFonts w:ascii="Verdana" w:eastAsia="Times New Roman" w:hAnsi="Verdana" w:cs="Times New Roman"/>
          <w:b/>
          <w:bCs/>
          <w:color w:val="333333"/>
          <w:sz w:val="19"/>
          <w:szCs w:val="19"/>
          <w:lang w:eastAsia="es-MX"/>
        </w:rPr>
        <w:t>Microsoft R Open</w:t>
      </w:r>
      <w:r w:rsidRPr="00D07626">
        <w:rPr>
          <w:rFonts w:ascii="Verdana" w:eastAsia="Times New Roman" w:hAnsi="Verdana" w:cs="Times New Roman"/>
          <w:color w:val="333333"/>
          <w:sz w:val="19"/>
          <w:szCs w:val="19"/>
          <w:lang w:eastAsia="es-MX"/>
        </w:rPr>
        <w:t> sin embargo para poder instálalo deberemos primero dar clic en el botón </w:t>
      </w:r>
      <w:r w:rsidRPr="00D07626">
        <w:rPr>
          <w:rFonts w:ascii="Verdana" w:eastAsia="Times New Roman" w:hAnsi="Verdana" w:cs="Times New Roman"/>
          <w:b/>
          <w:bCs/>
          <w:color w:val="333333"/>
          <w:sz w:val="19"/>
          <w:szCs w:val="19"/>
          <w:lang w:eastAsia="es-MX"/>
        </w:rPr>
        <w:t>Aceptar</w:t>
      </w:r>
      <w:r w:rsidRPr="00D07626">
        <w:rPr>
          <w:rFonts w:ascii="Verdana" w:eastAsia="Times New Roman" w:hAnsi="Verdana" w:cs="Times New Roman"/>
          <w:color w:val="333333"/>
          <w:sz w:val="19"/>
          <w:szCs w:val="19"/>
          <w:lang w:eastAsia="es-MX"/>
        </w:rPr>
        <w:t> para que se descarguen e instalen los pre-requisitos necesarios para su funcionamiento.</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drawing>
          <wp:inline distT="0" distB="0" distL="0" distR="0" wp14:anchorId="28983DDA" wp14:editId="7389935B">
            <wp:extent cx="4286250" cy="3238500"/>
            <wp:effectExtent l="0" t="0" r="0" b="0"/>
            <wp:docPr id="4" name="Imagen 4" descr="install_sql_svr_2016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_sql_svr_2016_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238500"/>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Al finalizar la descarga y todo el proceso se activará el botón “Siguiente” para poder continuar con nuestro siguiente paso de instalación.</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lastRenderedPageBreak/>
        <w:t>Posteriormente, luego de dar clic en “Siguiente”, se realizará otra </w:t>
      </w:r>
      <w:r w:rsidRPr="00D07626">
        <w:rPr>
          <w:rFonts w:ascii="Verdana" w:eastAsia="Times New Roman" w:hAnsi="Verdana" w:cs="Times New Roman"/>
          <w:b/>
          <w:bCs/>
          <w:color w:val="333333"/>
          <w:sz w:val="19"/>
          <w:szCs w:val="19"/>
          <w:lang w:eastAsia="es-MX"/>
        </w:rPr>
        <w:t>consulta de reglas de configuración </w:t>
      </w:r>
      <w:r w:rsidRPr="00D07626">
        <w:rPr>
          <w:rFonts w:ascii="Verdana" w:eastAsia="Times New Roman" w:hAnsi="Verdana" w:cs="Times New Roman"/>
          <w:color w:val="333333"/>
          <w:sz w:val="19"/>
          <w:szCs w:val="19"/>
          <w:lang w:eastAsia="es-MX"/>
        </w:rPr>
        <w:t>y después se nos mostrará la pantalla </w:t>
      </w:r>
      <w:proofErr w:type="spellStart"/>
      <w:r w:rsidRPr="00D07626">
        <w:rPr>
          <w:rFonts w:ascii="Verdana" w:eastAsia="Times New Roman" w:hAnsi="Verdana" w:cs="Times New Roman"/>
          <w:b/>
          <w:bCs/>
          <w:color w:val="333333"/>
          <w:sz w:val="19"/>
          <w:szCs w:val="19"/>
          <w:lang w:eastAsia="es-MX"/>
        </w:rPr>
        <w:t>Ready</w:t>
      </w:r>
      <w:proofErr w:type="spellEnd"/>
      <w:r w:rsidRPr="00D07626">
        <w:rPr>
          <w:rFonts w:ascii="Verdana" w:eastAsia="Times New Roman" w:hAnsi="Verdana" w:cs="Times New Roman"/>
          <w:b/>
          <w:bCs/>
          <w:color w:val="333333"/>
          <w:sz w:val="19"/>
          <w:szCs w:val="19"/>
          <w:lang w:eastAsia="es-MX"/>
        </w:rPr>
        <w:t xml:space="preserve"> to </w:t>
      </w:r>
      <w:proofErr w:type="spellStart"/>
      <w:r w:rsidRPr="00D07626">
        <w:rPr>
          <w:rFonts w:ascii="Verdana" w:eastAsia="Times New Roman" w:hAnsi="Verdana" w:cs="Times New Roman"/>
          <w:b/>
          <w:bCs/>
          <w:color w:val="333333"/>
          <w:sz w:val="19"/>
          <w:szCs w:val="19"/>
          <w:lang w:eastAsia="es-MX"/>
        </w:rPr>
        <w:t>Install</w:t>
      </w:r>
      <w:proofErr w:type="spellEnd"/>
      <w:r w:rsidRPr="00D07626">
        <w:rPr>
          <w:rFonts w:ascii="Verdana" w:eastAsia="Times New Roman" w:hAnsi="Verdana" w:cs="Times New Roman"/>
          <w:color w:val="333333"/>
          <w:sz w:val="19"/>
          <w:szCs w:val="19"/>
          <w:lang w:eastAsia="es-MX"/>
        </w:rPr>
        <w:t> la cual nos mostrará un pequeño resumen de las características que hemos seleccionado al principio para instalar. Simplemente daremos clic en el botón </w:t>
      </w:r>
      <w:r w:rsidRPr="00D07626">
        <w:rPr>
          <w:rFonts w:ascii="Verdana" w:eastAsia="Times New Roman" w:hAnsi="Verdana" w:cs="Times New Roman"/>
          <w:b/>
          <w:bCs/>
          <w:color w:val="333333"/>
          <w:sz w:val="19"/>
          <w:szCs w:val="19"/>
          <w:lang w:eastAsia="es-MX"/>
        </w:rPr>
        <w:t>Instalar</w:t>
      </w:r>
      <w:r w:rsidRPr="00D07626">
        <w:rPr>
          <w:rFonts w:ascii="Verdana" w:eastAsia="Times New Roman" w:hAnsi="Verdana" w:cs="Times New Roman"/>
          <w:color w:val="333333"/>
          <w:sz w:val="19"/>
          <w:szCs w:val="19"/>
          <w:lang w:eastAsia="es-MX"/>
        </w:rPr>
        <w:t> para que </w:t>
      </w:r>
      <w:r w:rsidRPr="00D07626">
        <w:rPr>
          <w:rFonts w:ascii="Verdana" w:eastAsia="Times New Roman" w:hAnsi="Verdana" w:cs="Times New Roman"/>
          <w:b/>
          <w:bCs/>
          <w:color w:val="333333"/>
          <w:sz w:val="19"/>
          <w:szCs w:val="19"/>
          <w:lang w:eastAsia="es-MX"/>
        </w:rPr>
        <w:t>ahora sí</w:t>
      </w:r>
      <w:r w:rsidRPr="00D07626">
        <w:rPr>
          <w:rFonts w:ascii="Verdana" w:eastAsia="Times New Roman" w:hAnsi="Verdana" w:cs="Times New Roman"/>
          <w:color w:val="333333"/>
          <w:sz w:val="19"/>
          <w:szCs w:val="19"/>
          <w:lang w:eastAsia="es-MX"/>
        </w:rPr>
        <w:t> se comience a instalar nuestro SQL Server 2016 en nuestro equipo.</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 </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drawing>
          <wp:inline distT="0" distB="0" distL="0" distR="0" wp14:anchorId="7FE70EFA" wp14:editId="5E369603">
            <wp:extent cx="4286250" cy="3238500"/>
            <wp:effectExtent l="0" t="0" r="0" b="0"/>
            <wp:docPr id="3" name="Imagen 3" descr="install_sql_svr_2016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_sql_svr_2016_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3238500"/>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 xml:space="preserve">Todo el proceso de instalación lleva varios minutos en completarse, así que hay que ser pacientes en esta parte. Al finalizar nos mostrará el resumen de la instalación enseñándonos </w:t>
      </w:r>
      <w:proofErr w:type="gramStart"/>
      <w:r w:rsidRPr="00D07626">
        <w:rPr>
          <w:rFonts w:ascii="Verdana" w:eastAsia="Times New Roman" w:hAnsi="Verdana" w:cs="Times New Roman"/>
          <w:color w:val="333333"/>
          <w:sz w:val="19"/>
          <w:szCs w:val="19"/>
          <w:lang w:eastAsia="es-MX"/>
        </w:rPr>
        <w:t>las característica</w:t>
      </w:r>
      <w:proofErr w:type="gramEnd"/>
      <w:r w:rsidRPr="00D07626">
        <w:rPr>
          <w:rFonts w:ascii="Verdana" w:eastAsia="Times New Roman" w:hAnsi="Verdana" w:cs="Times New Roman"/>
          <w:color w:val="333333"/>
          <w:sz w:val="19"/>
          <w:szCs w:val="19"/>
          <w:lang w:eastAsia="es-MX"/>
        </w:rPr>
        <w:t xml:space="preserve"> y sus estatus, si todo ha salido bien veremos algo parecido a lo mostrado en la siguiente imagen.</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lastRenderedPageBreak/>
        <w:drawing>
          <wp:inline distT="0" distB="0" distL="0" distR="0" wp14:anchorId="6F25E168" wp14:editId="1B453756">
            <wp:extent cx="4286250" cy="3238500"/>
            <wp:effectExtent l="0" t="0" r="0" b="0"/>
            <wp:docPr id="2" name="Imagen 2" descr="install_sql_svr_2016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_sql_svr_2016_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3238500"/>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En este paso ya tenemos instalado SQL Server 2016, solo nos queda dar clic en el botón “Cerrar” y comprobar en nuestro menú de aplicaciones que el mismo aparezca instalado.</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Para ello vamos a la parte inferior izquierda de nuestra pantalla y damos clic en el botón </w:t>
      </w:r>
      <w:r w:rsidRPr="00D07626">
        <w:rPr>
          <w:rFonts w:ascii="Verdana" w:eastAsia="Times New Roman" w:hAnsi="Verdana" w:cs="Times New Roman"/>
          <w:b/>
          <w:bCs/>
          <w:color w:val="333333"/>
          <w:sz w:val="19"/>
          <w:szCs w:val="19"/>
          <w:lang w:eastAsia="es-MX"/>
        </w:rPr>
        <w:t>Inicio</w:t>
      </w:r>
      <w:r w:rsidRPr="00D07626">
        <w:rPr>
          <w:rFonts w:ascii="Verdana" w:eastAsia="Times New Roman" w:hAnsi="Verdana" w:cs="Times New Roman"/>
          <w:color w:val="333333"/>
          <w:sz w:val="19"/>
          <w:szCs w:val="19"/>
          <w:lang w:eastAsia="es-MX"/>
        </w:rPr>
        <w:t>, bajamos hasta donde esté la carpeta </w:t>
      </w:r>
      <w:r w:rsidRPr="00D07626">
        <w:rPr>
          <w:rFonts w:ascii="Verdana" w:eastAsia="Times New Roman" w:hAnsi="Verdana" w:cs="Times New Roman"/>
          <w:b/>
          <w:bCs/>
          <w:color w:val="333333"/>
          <w:sz w:val="19"/>
          <w:szCs w:val="19"/>
          <w:lang w:eastAsia="es-MX"/>
        </w:rPr>
        <w:t>Microsoft SQL Server 2016</w:t>
      </w:r>
      <w:r w:rsidRPr="00D07626">
        <w:rPr>
          <w:rFonts w:ascii="Verdana" w:eastAsia="Times New Roman" w:hAnsi="Verdana" w:cs="Times New Roman"/>
          <w:color w:val="333333"/>
          <w:sz w:val="19"/>
          <w:szCs w:val="19"/>
          <w:lang w:eastAsia="es-MX"/>
        </w:rPr>
        <w:t> y comprobamos que aparezcan las herramientas en la misma.</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 </w:t>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noProof/>
          <w:color w:val="333333"/>
          <w:sz w:val="19"/>
          <w:szCs w:val="19"/>
          <w:lang w:eastAsia="es-MX"/>
        </w:rPr>
        <w:lastRenderedPageBreak/>
        <w:drawing>
          <wp:inline distT="0" distB="0" distL="0" distR="0" wp14:anchorId="4968AF17" wp14:editId="5011DED2">
            <wp:extent cx="2981325" cy="4600575"/>
            <wp:effectExtent l="0" t="0" r="9525" b="9525"/>
            <wp:docPr id="1" name="Imagen 1" descr="install_sql_svr_2016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_sql_svr_2016_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1325" cy="4600575"/>
                    </a:xfrm>
                    <a:prstGeom prst="rect">
                      <a:avLst/>
                    </a:prstGeom>
                    <a:noFill/>
                    <a:ln>
                      <a:noFill/>
                    </a:ln>
                  </pic:spPr>
                </pic:pic>
              </a:graphicData>
            </a:graphic>
          </wp:inline>
        </w:drawing>
      </w:r>
    </w:p>
    <w:p w:rsidR="00C8093F" w:rsidRPr="00D07626" w:rsidRDefault="00C8093F" w:rsidP="00C8093F">
      <w:pPr>
        <w:spacing w:before="100" w:beforeAutospacing="1" w:after="100" w:afterAutospacing="1" w:line="336" w:lineRule="atLeast"/>
        <w:jc w:val="both"/>
        <w:rPr>
          <w:rFonts w:ascii="Verdana" w:eastAsia="Times New Roman" w:hAnsi="Verdana" w:cs="Times New Roman"/>
          <w:color w:val="333333"/>
          <w:sz w:val="19"/>
          <w:szCs w:val="19"/>
          <w:lang w:eastAsia="es-MX"/>
        </w:rPr>
      </w:pPr>
      <w:r w:rsidRPr="00D07626">
        <w:rPr>
          <w:rFonts w:ascii="Verdana" w:eastAsia="Times New Roman" w:hAnsi="Verdana" w:cs="Times New Roman"/>
          <w:color w:val="333333"/>
          <w:sz w:val="19"/>
          <w:szCs w:val="19"/>
          <w:lang w:eastAsia="es-MX"/>
        </w:rPr>
        <w:t>Para reconfirmar que ya está en funcionamiento SQL Server 2016 podemos abrir una consola (</w:t>
      </w:r>
      <w:proofErr w:type="spellStart"/>
      <w:r w:rsidRPr="00D07626">
        <w:rPr>
          <w:rFonts w:ascii="Verdana" w:eastAsia="Times New Roman" w:hAnsi="Verdana" w:cs="Times New Roman"/>
          <w:color w:val="333333"/>
          <w:sz w:val="19"/>
          <w:szCs w:val="19"/>
          <w:lang w:eastAsia="es-MX"/>
        </w:rPr>
        <w:t>bash</w:t>
      </w:r>
      <w:proofErr w:type="spellEnd"/>
      <w:r w:rsidRPr="00D07626">
        <w:rPr>
          <w:rFonts w:ascii="Verdana" w:eastAsia="Times New Roman" w:hAnsi="Verdana" w:cs="Times New Roman"/>
          <w:color w:val="333333"/>
          <w:sz w:val="19"/>
          <w:szCs w:val="19"/>
          <w:lang w:eastAsia="es-MX"/>
        </w:rPr>
        <w:t>) y hacer un llamado a SQLCMD.</w:t>
      </w:r>
    </w:p>
    <w:p w:rsidR="00C8093F" w:rsidRDefault="00C8093F" w:rsidP="00C8093F">
      <w:pPr>
        <w:pStyle w:val="Prrafodelista"/>
        <w:ind w:left="360"/>
      </w:pPr>
    </w:p>
    <w:p w:rsidR="00C8093F" w:rsidRDefault="00C8093F" w:rsidP="00C8093F">
      <w:pPr>
        <w:pStyle w:val="Prrafodelista"/>
        <w:ind w:left="360"/>
      </w:pPr>
    </w:p>
    <w:p w:rsidR="00C8093F" w:rsidRDefault="00C8093F" w:rsidP="00C8093F">
      <w:pPr>
        <w:pStyle w:val="Prrafodelista"/>
        <w:ind w:left="360"/>
      </w:pPr>
    </w:p>
    <w:p w:rsidR="00C8093F" w:rsidRDefault="00C8093F" w:rsidP="00C8093F">
      <w:pPr>
        <w:pStyle w:val="Prrafodelista"/>
        <w:ind w:left="360"/>
      </w:pPr>
    </w:p>
    <w:p w:rsidR="00C8093F" w:rsidRDefault="00C8093F" w:rsidP="00C8093F">
      <w:pPr>
        <w:pStyle w:val="Prrafodelista"/>
        <w:ind w:left="360"/>
      </w:pPr>
    </w:p>
    <w:p w:rsidR="00C8093F" w:rsidRDefault="00C8093F" w:rsidP="00C8093F">
      <w:pPr>
        <w:pStyle w:val="Prrafodelista"/>
        <w:ind w:left="360"/>
      </w:pPr>
    </w:p>
    <w:p w:rsidR="00C8093F" w:rsidRDefault="00C8093F" w:rsidP="00C8093F">
      <w:pPr>
        <w:pStyle w:val="Prrafodelista"/>
        <w:ind w:left="360"/>
      </w:pPr>
    </w:p>
    <w:p w:rsidR="00C8093F" w:rsidRDefault="00C8093F" w:rsidP="00C8093F">
      <w:pPr>
        <w:pStyle w:val="Prrafodelista"/>
        <w:ind w:left="360"/>
      </w:pPr>
    </w:p>
    <w:p w:rsidR="00C8093F" w:rsidRDefault="00C8093F" w:rsidP="00C8093F">
      <w:pPr>
        <w:pStyle w:val="Prrafodelista"/>
        <w:ind w:left="360"/>
      </w:pPr>
    </w:p>
    <w:p w:rsidR="00C8093F" w:rsidRDefault="00C8093F" w:rsidP="00C8093F">
      <w:pPr>
        <w:pStyle w:val="Prrafodelista"/>
        <w:ind w:left="360"/>
      </w:pPr>
    </w:p>
    <w:p w:rsidR="00C8093F" w:rsidRDefault="00C8093F" w:rsidP="00C8093F">
      <w:pPr>
        <w:pStyle w:val="Prrafodelista"/>
        <w:ind w:left="360"/>
      </w:pPr>
    </w:p>
    <w:p w:rsidR="00C8093F" w:rsidRDefault="00C8093F" w:rsidP="00C8093F">
      <w:pPr>
        <w:pStyle w:val="Prrafodelista"/>
        <w:ind w:left="360"/>
      </w:pPr>
    </w:p>
    <w:p w:rsidR="00C8093F" w:rsidRDefault="00C8093F" w:rsidP="00C8093F">
      <w:pPr>
        <w:pStyle w:val="Prrafodelista"/>
        <w:ind w:left="360"/>
      </w:pPr>
    </w:p>
    <w:p w:rsidR="00C8093F" w:rsidRDefault="00C8093F" w:rsidP="00C8093F">
      <w:pPr>
        <w:pStyle w:val="Prrafodelista"/>
        <w:ind w:left="360"/>
      </w:pPr>
    </w:p>
    <w:p w:rsidR="00C8093F" w:rsidRDefault="00C8093F" w:rsidP="00C8093F">
      <w:pPr>
        <w:pStyle w:val="Prrafodelista"/>
        <w:ind w:left="360"/>
      </w:pPr>
    </w:p>
    <w:p w:rsidR="00C8093F" w:rsidRDefault="00C8093F" w:rsidP="00C8093F"/>
    <w:p w:rsidR="00C8093F" w:rsidRDefault="00C8093F" w:rsidP="00C8093F">
      <w:pPr>
        <w:rPr>
          <w:b/>
          <w:u w:val="single"/>
        </w:rPr>
      </w:pPr>
    </w:p>
    <w:p w:rsidR="00C8093F" w:rsidRPr="00C8093F" w:rsidRDefault="00C8093F" w:rsidP="00C8093F">
      <w:pPr>
        <w:pStyle w:val="Ttulo1"/>
        <w:shd w:val="clear" w:color="auto" w:fill="FFFFFF"/>
        <w:spacing w:before="150"/>
        <w:rPr>
          <w:rFonts w:ascii="Segoe UI Light" w:hAnsi="Segoe UI Light" w:cs="Segoe UI Light"/>
          <w:color w:val="222222"/>
          <w:u w:val="single"/>
        </w:rPr>
      </w:pPr>
      <w:r w:rsidRPr="00C8093F">
        <w:rPr>
          <w:rFonts w:ascii="Segoe UI Light" w:hAnsi="Segoe UI Light" w:cs="Segoe UI Light"/>
          <w:b/>
          <w:bCs/>
          <w:color w:val="222222"/>
          <w:u w:val="single"/>
        </w:rPr>
        <w:t>Instalar Visual Studio 2017</w:t>
      </w:r>
    </w:p>
    <w:p w:rsidR="00C8093F" w:rsidRDefault="00C8093F" w:rsidP="00C8093F">
      <w:pPr>
        <w:pStyle w:val="Ttulo2"/>
        <w:shd w:val="clear" w:color="auto" w:fill="FFFFFF"/>
        <w:spacing w:before="480" w:beforeAutospacing="0" w:after="180" w:afterAutospacing="0"/>
        <w:rPr>
          <w:rFonts w:ascii="Segoe UI" w:hAnsi="Segoe UI" w:cs="Segoe UI"/>
          <w:b w:val="0"/>
          <w:bCs w:val="0"/>
          <w:color w:val="222222"/>
        </w:rPr>
      </w:pPr>
      <w:r>
        <w:rPr>
          <w:rFonts w:ascii="Segoe UI" w:hAnsi="Segoe UI" w:cs="Segoe UI"/>
          <w:b w:val="0"/>
          <w:bCs w:val="0"/>
          <w:color w:val="222222"/>
        </w:rPr>
        <w:t>Compruebe los requisitos del sistema</w:t>
      </w:r>
    </w:p>
    <w:p w:rsidR="00C8093F" w:rsidRDefault="00C8093F" w:rsidP="00C8093F">
      <w:pPr>
        <w:pStyle w:val="lf-text-block"/>
        <w:shd w:val="clear" w:color="auto" w:fill="FFFFFF"/>
        <w:spacing w:after="0" w:afterAutospacing="0"/>
        <w:rPr>
          <w:rFonts w:ascii="Segoe UI" w:hAnsi="Segoe UI" w:cs="Segoe UI"/>
          <w:color w:val="222222"/>
        </w:rPr>
      </w:pPr>
      <w:r>
        <w:rPr>
          <w:rFonts w:ascii="Segoe UI" w:hAnsi="Segoe UI" w:cs="Segoe UI"/>
          <w:color w:val="222222"/>
        </w:rPr>
        <w:t>Antes de empezar, compruebe los </w:t>
      </w:r>
      <w:hyperlink r:id="rId22" w:history="1">
        <w:r>
          <w:rPr>
            <w:rStyle w:val="Hipervnculo"/>
            <w:rFonts w:ascii="Segoe UI" w:hAnsi="Segoe UI" w:cs="Segoe UI"/>
            <w:color w:val="0078D7"/>
          </w:rPr>
          <w:t>requisitos</w:t>
        </w:r>
      </w:hyperlink>
      <w:r>
        <w:rPr>
          <w:rFonts w:ascii="Segoe UI" w:hAnsi="Segoe UI" w:cs="Segoe UI"/>
          <w:color w:val="222222"/>
        </w:rPr>
        <w:t> del </w:t>
      </w:r>
      <w:hyperlink r:id="rId23" w:history="1">
        <w:r>
          <w:rPr>
            <w:rStyle w:val="Hipervnculo"/>
            <w:rFonts w:ascii="Segoe UI" w:hAnsi="Segoe UI" w:cs="Segoe UI"/>
            <w:color w:val="0078D7"/>
          </w:rPr>
          <w:t>sistema</w:t>
        </w:r>
      </w:hyperlink>
      <w:r>
        <w:rPr>
          <w:rFonts w:ascii="Segoe UI" w:hAnsi="Segoe UI" w:cs="Segoe UI"/>
          <w:color w:val="222222"/>
        </w:rPr>
        <w:t> para asegurarse de que su equipo esté listo para instalar Visual Studio 2017.</w:t>
      </w:r>
    </w:p>
    <w:p w:rsidR="00C8093F" w:rsidRDefault="00C8093F" w:rsidP="00C8093F">
      <w:pPr>
        <w:pStyle w:val="Ttulo2"/>
        <w:shd w:val="clear" w:color="auto" w:fill="FFFFFF"/>
        <w:spacing w:before="480" w:beforeAutospacing="0" w:after="180" w:afterAutospacing="0"/>
        <w:rPr>
          <w:rFonts w:ascii="Segoe UI" w:hAnsi="Segoe UI" w:cs="Segoe UI"/>
          <w:b w:val="0"/>
          <w:bCs w:val="0"/>
          <w:color w:val="222222"/>
        </w:rPr>
      </w:pPr>
      <w:r>
        <w:rPr>
          <w:rFonts w:ascii="Segoe UI" w:hAnsi="Segoe UI" w:cs="Segoe UI"/>
          <w:b w:val="0"/>
          <w:bCs w:val="0"/>
          <w:color w:val="222222"/>
        </w:rPr>
        <w:t>Descargar Visual Studio</w:t>
      </w:r>
    </w:p>
    <w:p w:rsidR="00C8093F" w:rsidRDefault="00C8093F" w:rsidP="00C8093F">
      <w:pPr>
        <w:pStyle w:val="lf-text-block"/>
        <w:shd w:val="clear" w:color="auto" w:fill="FFFFFF"/>
        <w:spacing w:after="0" w:afterAutospacing="0"/>
        <w:rPr>
          <w:rFonts w:ascii="Segoe UI" w:hAnsi="Segoe UI" w:cs="Segoe UI"/>
          <w:color w:val="222222"/>
        </w:rPr>
      </w:pPr>
      <w:r>
        <w:rPr>
          <w:rFonts w:ascii="Segoe UI" w:hAnsi="Segoe UI" w:cs="Segoe UI"/>
          <w:color w:val="222222"/>
        </w:rPr>
        <w:t xml:space="preserve">A continuación, descargue el archivo de </w:t>
      </w:r>
      <w:proofErr w:type="spellStart"/>
      <w:r>
        <w:rPr>
          <w:rFonts w:ascii="Segoe UI" w:hAnsi="Segoe UI" w:cs="Segoe UI"/>
          <w:color w:val="222222"/>
        </w:rPr>
        <w:t>bootstrapper</w:t>
      </w:r>
      <w:proofErr w:type="spellEnd"/>
      <w:r>
        <w:rPr>
          <w:rFonts w:ascii="Segoe UI" w:hAnsi="Segoe UI" w:cs="Segoe UI"/>
          <w:color w:val="222222"/>
        </w:rPr>
        <w:t xml:space="preserve"> de Visual Studio. Para ello, haga clic en el botón siguiente, seleccione la edición de Visual Studio 2017 que desee, haga clic en </w:t>
      </w:r>
      <w:r>
        <w:rPr>
          <w:rStyle w:val="Textoennegrita"/>
          <w:rFonts w:ascii="Helvetica" w:hAnsi="Helvetica" w:cs="Segoe UI"/>
          <w:color w:val="222222"/>
        </w:rPr>
        <w:t>Guardar</w:t>
      </w:r>
      <w:r>
        <w:rPr>
          <w:rFonts w:ascii="Segoe UI" w:hAnsi="Segoe UI" w:cs="Segoe UI"/>
          <w:color w:val="222222"/>
        </w:rPr>
        <w:t> ya continuación, haga clic en </w:t>
      </w:r>
      <w:r>
        <w:rPr>
          <w:rStyle w:val="Textoennegrita"/>
          <w:rFonts w:ascii="Helvetica" w:hAnsi="Helvetica" w:cs="Segoe UI"/>
          <w:color w:val="222222"/>
        </w:rPr>
        <w:t xml:space="preserve">Abrir </w:t>
      </w:r>
      <w:proofErr w:type="gramStart"/>
      <w:r>
        <w:rPr>
          <w:rStyle w:val="Textoennegrita"/>
          <w:rFonts w:ascii="Helvetica" w:hAnsi="Helvetica" w:cs="Segoe UI"/>
          <w:color w:val="222222"/>
        </w:rPr>
        <w:t>carpeta</w:t>
      </w:r>
      <w:r>
        <w:rPr>
          <w:rFonts w:ascii="Segoe UI" w:hAnsi="Segoe UI" w:cs="Segoe UI"/>
          <w:color w:val="222222"/>
        </w:rPr>
        <w:t> .</w:t>
      </w:r>
      <w:proofErr w:type="gramEnd"/>
    </w:p>
    <w:p w:rsidR="00C8093F" w:rsidRDefault="001E3378" w:rsidP="00C8093F">
      <w:pPr>
        <w:pStyle w:val="NormalWeb"/>
        <w:shd w:val="clear" w:color="auto" w:fill="FFFFFF"/>
        <w:spacing w:after="0" w:afterAutospacing="0"/>
        <w:rPr>
          <w:rFonts w:ascii="Segoe UI" w:hAnsi="Segoe UI" w:cs="Segoe UI"/>
          <w:color w:val="222222"/>
        </w:rPr>
      </w:pPr>
      <w:hyperlink r:id="rId24" w:history="1">
        <w:r w:rsidR="00C8093F">
          <w:rPr>
            <w:rStyle w:val="Hipervnculo"/>
            <w:rFonts w:ascii="Segoe UI" w:hAnsi="Segoe UI" w:cs="Segoe UI"/>
            <w:b/>
            <w:bCs/>
            <w:caps/>
            <w:color w:val="FCFCFC"/>
            <w:spacing w:val="15"/>
            <w:sz w:val="17"/>
            <w:szCs w:val="17"/>
            <w:bdr w:val="none" w:sz="0" w:space="0" w:color="auto" w:frame="1"/>
            <w:shd w:val="clear" w:color="auto" w:fill="0050C5"/>
          </w:rPr>
          <w:t>DESCARGAR VISUAL STUDIO 2017</w:t>
        </w:r>
      </w:hyperlink>
      <w:r w:rsidR="00C8093F">
        <w:rPr>
          <w:rFonts w:ascii="Segoe UI" w:hAnsi="Segoe UI" w:cs="Segoe UI"/>
          <w:color w:val="222222"/>
        </w:rPr>
        <w:t> </w:t>
      </w:r>
    </w:p>
    <w:tbl>
      <w:tblPr>
        <w:tblW w:w="9900" w:type="dxa"/>
        <w:tblCellMar>
          <w:top w:w="15" w:type="dxa"/>
          <w:left w:w="15" w:type="dxa"/>
          <w:bottom w:w="15" w:type="dxa"/>
          <w:right w:w="15" w:type="dxa"/>
        </w:tblCellMar>
        <w:tblLook w:val="04A0" w:firstRow="1" w:lastRow="0" w:firstColumn="1" w:lastColumn="0" w:noHBand="0" w:noVBand="1"/>
      </w:tblPr>
      <w:tblGrid>
        <w:gridCol w:w="1230"/>
        <w:gridCol w:w="8670"/>
      </w:tblGrid>
      <w:tr w:rsidR="00C8093F" w:rsidTr="00BD7157">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8093F" w:rsidRDefault="00C8093F" w:rsidP="00BD7157">
            <w:pPr>
              <w:rPr>
                <w:rFonts w:ascii="Segoe UI" w:hAnsi="Segoe UI" w:cs="Segoe UI"/>
                <w:color w:val="222222"/>
              </w:rPr>
            </w:pP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8093F" w:rsidRDefault="00C8093F" w:rsidP="00BD7157">
            <w:pPr>
              <w:rPr>
                <w:sz w:val="20"/>
                <w:szCs w:val="20"/>
              </w:rPr>
            </w:pPr>
          </w:p>
        </w:tc>
      </w:tr>
      <w:tr w:rsidR="00C8093F" w:rsidTr="00BD7157">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8093F" w:rsidRDefault="00C8093F" w:rsidP="00BD7157">
            <w:pPr>
              <w:rPr>
                <w:sz w:val="24"/>
                <w:szCs w:val="24"/>
              </w:rPr>
            </w:pPr>
            <w:r>
              <w:rPr>
                <w:noProof/>
                <w:lang w:eastAsia="es-MX"/>
              </w:rPr>
              <w:drawing>
                <wp:inline distT="0" distB="0" distL="0" distR="0" wp14:anchorId="589DF37B" wp14:editId="3E92A3AE">
                  <wp:extent cx="476250" cy="476250"/>
                  <wp:effectExtent l="0" t="0" r="0" b="0"/>
                  <wp:docPr id="25" name="Imagen 25" descr="Icono de película para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cono de película para vide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8093F" w:rsidRDefault="001E3378" w:rsidP="00BD7157">
            <w:hyperlink r:id="rId26" w:history="1">
              <w:r w:rsidR="00C8093F">
                <w:rPr>
                  <w:rStyle w:val="Hipervnculo"/>
                  <w:color w:val="0078D7"/>
                </w:rPr>
                <w:t>Vea un video</w:t>
              </w:r>
            </w:hyperlink>
            <w:r w:rsidR="00C8093F">
              <w:t xml:space="preserve"> sobre cómo descargar el archivo de </w:t>
            </w:r>
            <w:proofErr w:type="spellStart"/>
            <w:r w:rsidR="00C8093F">
              <w:t>bootstrapper</w:t>
            </w:r>
            <w:proofErr w:type="spellEnd"/>
            <w:r w:rsidR="00C8093F">
              <w:t xml:space="preserve"> de Visual Studio y seleccione la edición de Visual Studio que sea adecuada para usted.</w:t>
            </w:r>
          </w:p>
        </w:tc>
      </w:tr>
    </w:tbl>
    <w:p w:rsidR="00C8093F" w:rsidRDefault="00C8093F" w:rsidP="00C8093F">
      <w:pPr>
        <w:pStyle w:val="Ttulo2"/>
        <w:shd w:val="clear" w:color="auto" w:fill="FFFFFF"/>
        <w:spacing w:before="480" w:beforeAutospacing="0" w:after="180" w:afterAutospacing="0"/>
        <w:rPr>
          <w:rFonts w:ascii="Segoe UI" w:hAnsi="Segoe UI" w:cs="Segoe UI"/>
          <w:b w:val="0"/>
          <w:bCs w:val="0"/>
          <w:color w:val="222222"/>
        </w:rPr>
      </w:pPr>
      <w:r>
        <w:rPr>
          <w:rFonts w:ascii="Segoe UI" w:hAnsi="Segoe UI" w:cs="Segoe UI"/>
          <w:b w:val="0"/>
          <w:bCs w:val="0"/>
          <w:color w:val="222222"/>
        </w:rPr>
        <w:t>Instalar el instalador</w:t>
      </w:r>
    </w:p>
    <w:p w:rsidR="00C8093F" w:rsidRDefault="00C8093F" w:rsidP="00C8093F">
      <w:pPr>
        <w:pStyle w:val="lf-text-block"/>
        <w:shd w:val="clear" w:color="auto" w:fill="FFFFFF"/>
        <w:spacing w:after="0" w:afterAutospacing="0"/>
        <w:rPr>
          <w:rFonts w:ascii="Segoe UI" w:hAnsi="Segoe UI" w:cs="Segoe UI"/>
          <w:color w:val="222222"/>
        </w:rPr>
      </w:pPr>
      <w:r>
        <w:rPr>
          <w:rFonts w:ascii="Segoe UI" w:hAnsi="Segoe UI" w:cs="Segoe UI"/>
          <w:color w:val="222222"/>
        </w:rPr>
        <w:t xml:space="preserve">A continuación, ejecute el archivo </w:t>
      </w:r>
      <w:proofErr w:type="spellStart"/>
      <w:r>
        <w:rPr>
          <w:rFonts w:ascii="Segoe UI" w:hAnsi="Segoe UI" w:cs="Segoe UI"/>
          <w:color w:val="222222"/>
        </w:rPr>
        <w:t>bootstrapper</w:t>
      </w:r>
      <w:proofErr w:type="spellEnd"/>
      <w:r>
        <w:rPr>
          <w:rFonts w:ascii="Segoe UI" w:hAnsi="Segoe UI" w:cs="Segoe UI"/>
          <w:color w:val="222222"/>
        </w:rPr>
        <w:t xml:space="preserve"> para instalar el instalador de Visual Studio. Este nuevo instalador ligero incluye todo lo necesario para instalar y personalizar Visual Studio 2017.</w:t>
      </w:r>
    </w:p>
    <w:p w:rsidR="00C8093F" w:rsidRDefault="00C8093F" w:rsidP="00C8093F">
      <w:pPr>
        <w:pStyle w:val="NormalWeb"/>
        <w:numPr>
          <w:ilvl w:val="0"/>
          <w:numId w:val="3"/>
        </w:numPr>
        <w:shd w:val="clear" w:color="auto" w:fill="FFFFFF"/>
        <w:spacing w:after="0" w:afterAutospacing="0"/>
        <w:ind w:left="570"/>
        <w:rPr>
          <w:rFonts w:ascii="Segoe UI" w:hAnsi="Segoe UI" w:cs="Segoe UI"/>
          <w:color w:val="222222"/>
        </w:rPr>
      </w:pPr>
      <w:r>
        <w:rPr>
          <w:rFonts w:ascii="Segoe UI" w:hAnsi="Segoe UI" w:cs="Segoe UI"/>
          <w:color w:val="222222"/>
        </w:rPr>
        <w:t>En la carpeta </w:t>
      </w:r>
      <w:r>
        <w:rPr>
          <w:rStyle w:val="Textoennegrita"/>
          <w:rFonts w:ascii="Helvetica" w:hAnsi="Helvetica" w:cs="Segoe UI"/>
          <w:color w:val="222222"/>
        </w:rPr>
        <w:t>Descargas</w:t>
      </w:r>
      <w:r>
        <w:rPr>
          <w:rFonts w:ascii="Segoe UI" w:hAnsi="Segoe UI" w:cs="Segoe UI"/>
          <w:color w:val="222222"/>
        </w:rPr>
        <w:t xml:space="preserve"> , haga doble clic en el </w:t>
      </w:r>
      <w:proofErr w:type="spellStart"/>
      <w:r>
        <w:rPr>
          <w:rFonts w:ascii="Segoe UI" w:hAnsi="Segoe UI" w:cs="Segoe UI"/>
          <w:color w:val="222222"/>
        </w:rPr>
        <w:t>bootstrapper</w:t>
      </w:r>
      <w:proofErr w:type="spellEnd"/>
      <w:r>
        <w:rPr>
          <w:rFonts w:ascii="Segoe UI" w:hAnsi="Segoe UI" w:cs="Segoe UI"/>
          <w:color w:val="222222"/>
        </w:rPr>
        <w:t xml:space="preserve"> que coincida o sea similar a uno de los siguientes archivos:</w:t>
      </w:r>
    </w:p>
    <w:p w:rsidR="00C8093F" w:rsidRDefault="00C8093F" w:rsidP="00C8093F">
      <w:pPr>
        <w:numPr>
          <w:ilvl w:val="1"/>
          <w:numId w:val="4"/>
        </w:numPr>
        <w:shd w:val="clear" w:color="auto" w:fill="FFFFFF"/>
        <w:spacing w:before="100" w:beforeAutospacing="1" w:after="100" w:afterAutospacing="1" w:line="240" w:lineRule="auto"/>
        <w:ind w:left="1140"/>
        <w:rPr>
          <w:rFonts w:ascii="Segoe UI" w:hAnsi="Segoe UI" w:cs="Segoe UI"/>
          <w:color w:val="222222"/>
        </w:rPr>
      </w:pPr>
      <w:r>
        <w:rPr>
          <w:rStyle w:val="Textoennegrita"/>
          <w:rFonts w:ascii="Helvetica" w:hAnsi="Helvetica" w:cs="Segoe UI"/>
          <w:color w:val="222222"/>
        </w:rPr>
        <w:t>Vs_enterprise.exe</w:t>
      </w:r>
      <w:r>
        <w:rPr>
          <w:rFonts w:ascii="Segoe UI" w:hAnsi="Segoe UI" w:cs="Segoe UI"/>
          <w:color w:val="222222"/>
        </w:rPr>
        <w:t> para Visual Studio Enterprise</w:t>
      </w:r>
    </w:p>
    <w:p w:rsidR="00C8093F" w:rsidRDefault="00C8093F" w:rsidP="00C8093F">
      <w:pPr>
        <w:numPr>
          <w:ilvl w:val="1"/>
          <w:numId w:val="4"/>
        </w:numPr>
        <w:shd w:val="clear" w:color="auto" w:fill="FFFFFF"/>
        <w:spacing w:before="100" w:beforeAutospacing="1" w:after="100" w:afterAutospacing="1" w:line="240" w:lineRule="auto"/>
        <w:ind w:left="1140"/>
        <w:rPr>
          <w:rFonts w:ascii="Segoe UI" w:hAnsi="Segoe UI" w:cs="Segoe UI"/>
          <w:color w:val="222222"/>
        </w:rPr>
      </w:pPr>
      <w:r>
        <w:rPr>
          <w:rStyle w:val="Textoennegrita"/>
          <w:rFonts w:ascii="Helvetica" w:hAnsi="Helvetica" w:cs="Segoe UI"/>
          <w:color w:val="222222"/>
        </w:rPr>
        <w:t>Vs_professional.exe</w:t>
      </w:r>
      <w:r>
        <w:rPr>
          <w:rFonts w:ascii="Segoe UI" w:hAnsi="Segoe UI" w:cs="Segoe UI"/>
          <w:color w:val="222222"/>
        </w:rPr>
        <w:t> para Visual Studio Professional</w:t>
      </w:r>
    </w:p>
    <w:p w:rsidR="00C8093F" w:rsidRPr="008E6BDD" w:rsidRDefault="00C8093F" w:rsidP="00C8093F">
      <w:pPr>
        <w:numPr>
          <w:ilvl w:val="1"/>
          <w:numId w:val="4"/>
        </w:numPr>
        <w:shd w:val="clear" w:color="auto" w:fill="FFFFFF"/>
        <w:spacing w:before="100" w:beforeAutospacing="1" w:after="240" w:line="240" w:lineRule="auto"/>
        <w:ind w:left="1140"/>
        <w:rPr>
          <w:rFonts w:ascii="Segoe UI" w:hAnsi="Segoe UI" w:cs="Segoe UI"/>
          <w:color w:val="222222"/>
          <w:lang w:val="en-US"/>
        </w:rPr>
      </w:pPr>
      <w:r w:rsidRPr="008E6BDD">
        <w:rPr>
          <w:rStyle w:val="Textoennegrita"/>
          <w:rFonts w:ascii="Helvetica" w:hAnsi="Helvetica" w:cs="Segoe UI"/>
          <w:color w:val="222222"/>
          <w:lang w:val="en-US"/>
        </w:rPr>
        <w:t>Vs_community.exe</w:t>
      </w:r>
      <w:r w:rsidRPr="008E6BDD">
        <w:rPr>
          <w:rFonts w:ascii="Segoe UI" w:hAnsi="Segoe UI" w:cs="Segoe UI"/>
          <w:color w:val="222222"/>
          <w:lang w:val="en-US"/>
        </w:rPr>
        <w:t> para Visual Studio Community </w:t>
      </w:r>
    </w:p>
    <w:p w:rsidR="00C8093F" w:rsidRDefault="00C8093F" w:rsidP="00C8093F">
      <w:pPr>
        <w:pStyle w:val="NormalWeb"/>
        <w:shd w:val="clear" w:color="auto" w:fill="FFFFFF"/>
        <w:spacing w:after="0" w:afterAutospacing="0"/>
        <w:ind w:left="570"/>
        <w:rPr>
          <w:rFonts w:ascii="Segoe UI" w:hAnsi="Segoe UI" w:cs="Segoe UI"/>
          <w:color w:val="222222"/>
        </w:rPr>
      </w:pPr>
      <w:r>
        <w:rPr>
          <w:rFonts w:ascii="Segoe UI" w:hAnsi="Segoe UI" w:cs="Segoe UI"/>
          <w:color w:val="222222"/>
        </w:rPr>
        <w:t>Si recibe un aviso de Control de cuentas de usuario, haga clic en </w:t>
      </w:r>
      <w:proofErr w:type="gramStart"/>
      <w:r>
        <w:rPr>
          <w:rStyle w:val="Textoennegrita"/>
          <w:rFonts w:ascii="Helvetica" w:hAnsi="Helvetica" w:cs="Segoe UI"/>
          <w:color w:val="222222"/>
        </w:rPr>
        <w:t>Sí</w:t>
      </w:r>
      <w:r>
        <w:rPr>
          <w:rFonts w:ascii="Segoe UI" w:hAnsi="Segoe UI" w:cs="Segoe UI"/>
          <w:color w:val="222222"/>
        </w:rPr>
        <w:t> .</w:t>
      </w:r>
      <w:proofErr w:type="gramEnd"/>
    </w:p>
    <w:p w:rsidR="00C8093F" w:rsidRDefault="00C8093F" w:rsidP="00C8093F">
      <w:pPr>
        <w:pStyle w:val="NormalWeb"/>
        <w:numPr>
          <w:ilvl w:val="0"/>
          <w:numId w:val="4"/>
        </w:numPr>
        <w:shd w:val="clear" w:color="auto" w:fill="FFFFFF"/>
        <w:spacing w:after="0" w:afterAutospacing="0"/>
        <w:ind w:left="570"/>
        <w:rPr>
          <w:rFonts w:ascii="Segoe UI" w:hAnsi="Segoe UI" w:cs="Segoe UI"/>
          <w:color w:val="222222"/>
        </w:rPr>
      </w:pPr>
      <w:r>
        <w:rPr>
          <w:rFonts w:ascii="Segoe UI" w:hAnsi="Segoe UI" w:cs="Segoe UI"/>
          <w:color w:val="222222"/>
        </w:rPr>
        <w:lastRenderedPageBreak/>
        <w:t>Le pediremos que reconozca los </w:t>
      </w:r>
      <w:hyperlink r:id="rId27" w:history="1">
        <w:r>
          <w:rPr>
            <w:rStyle w:val="Hipervnculo"/>
            <w:rFonts w:ascii="Segoe UI" w:hAnsi="Segoe UI" w:cs="Segoe UI"/>
            <w:color w:val="0078D7"/>
          </w:rPr>
          <w:t>Términos de licencia de</w:t>
        </w:r>
      </w:hyperlink>
      <w:r>
        <w:rPr>
          <w:rFonts w:ascii="Segoe UI" w:hAnsi="Segoe UI" w:cs="Segoe UI"/>
          <w:color w:val="222222"/>
        </w:rPr>
        <w:t> Microsoft y la </w:t>
      </w:r>
      <w:hyperlink r:id="rId28" w:history="1">
        <w:r>
          <w:rPr>
            <w:rStyle w:val="Hipervnculo"/>
            <w:rFonts w:ascii="Segoe UI" w:hAnsi="Segoe UI" w:cs="Segoe UI"/>
            <w:color w:val="0078D7"/>
          </w:rPr>
          <w:t>Declaración de privacidad de</w:t>
        </w:r>
      </w:hyperlink>
      <w:r>
        <w:rPr>
          <w:rFonts w:ascii="Segoe UI" w:hAnsi="Segoe UI" w:cs="Segoe UI"/>
          <w:color w:val="222222"/>
        </w:rPr>
        <w:t> </w:t>
      </w:r>
      <w:proofErr w:type="gramStart"/>
      <w:r>
        <w:rPr>
          <w:rFonts w:ascii="Segoe UI" w:hAnsi="Segoe UI" w:cs="Segoe UI"/>
          <w:color w:val="222222"/>
        </w:rPr>
        <w:t>Microsoft . </w:t>
      </w:r>
      <w:proofErr w:type="gramEnd"/>
      <w:r>
        <w:rPr>
          <w:rFonts w:ascii="Segoe UI" w:hAnsi="Segoe UI" w:cs="Segoe UI"/>
          <w:color w:val="222222"/>
        </w:rPr>
        <w:t>Haga clic en </w:t>
      </w:r>
      <w:proofErr w:type="gramStart"/>
      <w:r>
        <w:rPr>
          <w:rStyle w:val="Textoennegrita"/>
          <w:rFonts w:ascii="Helvetica" w:hAnsi="Helvetica" w:cs="Segoe UI"/>
          <w:color w:val="222222"/>
        </w:rPr>
        <w:t>Continuar</w:t>
      </w:r>
      <w:r>
        <w:rPr>
          <w:rFonts w:ascii="Segoe UI" w:hAnsi="Segoe UI" w:cs="Segoe UI"/>
          <w:color w:val="222222"/>
        </w:rPr>
        <w:t> .</w:t>
      </w:r>
      <w:proofErr w:type="gramEnd"/>
    </w:p>
    <w:p w:rsidR="00C8093F" w:rsidRDefault="00C8093F" w:rsidP="00C8093F">
      <w:pPr>
        <w:pStyle w:val="NormalWeb"/>
        <w:shd w:val="clear" w:color="auto" w:fill="FFFFFF"/>
        <w:spacing w:after="0" w:afterAutospacing="0"/>
        <w:ind w:left="570"/>
        <w:rPr>
          <w:rFonts w:ascii="Segoe UI" w:hAnsi="Segoe UI" w:cs="Segoe UI"/>
          <w:color w:val="222222"/>
        </w:rPr>
      </w:pPr>
      <w:r>
        <w:rPr>
          <w:rFonts w:ascii="Segoe UI" w:hAnsi="Segoe UI" w:cs="Segoe UI"/>
          <w:noProof/>
          <w:color w:val="222222"/>
        </w:rPr>
        <w:drawing>
          <wp:inline distT="0" distB="0" distL="0" distR="0" wp14:anchorId="1A9E1691" wp14:editId="3DD46FAC">
            <wp:extent cx="4962525" cy="2486025"/>
            <wp:effectExtent l="0" t="0" r="9525" b="9525"/>
            <wp:docPr id="24" name="Imagen 24" descr="Términos de licencia y declaración de priva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érminos de licencia y declaración de privacida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525" cy="2486025"/>
                    </a:xfrm>
                    <a:prstGeom prst="rect">
                      <a:avLst/>
                    </a:prstGeom>
                    <a:noFill/>
                    <a:ln>
                      <a:noFill/>
                    </a:ln>
                  </pic:spPr>
                </pic:pic>
              </a:graphicData>
            </a:graphic>
          </wp:inline>
        </w:drawing>
      </w:r>
    </w:p>
    <w:p w:rsidR="00C8093F" w:rsidRDefault="00C8093F" w:rsidP="00C8093F">
      <w:pPr>
        <w:shd w:val="clear" w:color="auto" w:fill="FFFFFF"/>
        <w:ind w:left="570"/>
        <w:rPr>
          <w:rFonts w:ascii="Segoe UI" w:hAnsi="Segoe UI" w:cs="Segoe UI"/>
          <w:color w:val="222222"/>
        </w:rPr>
      </w:pPr>
      <w:r>
        <w:rPr>
          <w:rStyle w:val="lf-has-num"/>
          <w:rFonts w:ascii="Segoe UI" w:hAnsi="Segoe UI" w:cs="Segoe UI"/>
          <w:color w:val="222222"/>
        </w:rPr>
        <w:t>1</w:t>
      </w:r>
    </w:p>
    <w:p w:rsidR="00C8093F" w:rsidRDefault="00C8093F" w:rsidP="00C8093F">
      <w:pPr>
        <w:pStyle w:val="Ttulo2"/>
        <w:shd w:val="clear" w:color="auto" w:fill="FFFFFF"/>
        <w:spacing w:before="480" w:beforeAutospacing="0" w:after="180" w:afterAutospacing="0"/>
        <w:rPr>
          <w:rFonts w:ascii="Segoe UI" w:hAnsi="Segoe UI" w:cs="Segoe UI"/>
          <w:b w:val="0"/>
          <w:bCs w:val="0"/>
          <w:color w:val="222222"/>
        </w:rPr>
      </w:pPr>
      <w:r>
        <w:rPr>
          <w:rFonts w:ascii="Segoe UI" w:hAnsi="Segoe UI" w:cs="Segoe UI"/>
          <w:b w:val="0"/>
          <w:bCs w:val="0"/>
          <w:color w:val="222222"/>
        </w:rPr>
        <w:t>Instalar cargas de trabajo</w:t>
      </w:r>
    </w:p>
    <w:p w:rsidR="00C8093F" w:rsidRDefault="00C8093F" w:rsidP="00C8093F">
      <w:pPr>
        <w:pStyle w:val="lf-text-block"/>
        <w:shd w:val="clear" w:color="auto" w:fill="FFFFFF"/>
        <w:spacing w:after="0" w:afterAutospacing="0"/>
        <w:rPr>
          <w:rFonts w:ascii="Segoe UI" w:hAnsi="Segoe UI" w:cs="Segoe UI"/>
          <w:color w:val="222222"/>
        </w:rPr>
      </w:pPr>
      <w:r>
        <w:rPr>
          <w:rFonts w:ascii="Segoe UI" w:hAnsi="Segoe UI" w:cs="Segoe UI"/>
          <w:color w:val="222222"/>
        </w:rPr>
        <w:t>Una vez instalado el instalador, puede utilizarlo para personalizar la instalación seleccionando los conjuntos de características (o cargas de trabajo) que desee. Así es cómo.</w:t>
      </w:r>
    </w:p>
    <w:p w:rsidR="00C8093F" w:rsidRDefault="00C8093F" w:rsidP="00C8093F">
      <w:pPr>
        <w:pStyle w:val="NormalWeb"/>
        <w:numPr>
          <w:ilvl w:val="0"/>
          <w:numId w:val="5"/>
        </w:numPr>
        <w:shd w:val="clear" w:color="auto" w:fill="FFFFFF"/>
        <w:spacing w:after="0" w:afterAutospacing="0"/>
        <w:ind w:left="570"/>
        <w:rPr>
          <w:rFonts w:ascii="Segoe UI" w:hAnsi="Segoe UI" w:cs="Segoe UI"/>
          <w:color w:val="222222"/>
        </w:rPr>
      </w:pPr>
      <w:r>
        <w:rPr>
          <w:rFonts w:ascii="Segoe UI" w:hAnsi="Segoe UI" w:cs="Segoe UI"/>
          <w:color w:val="222222"/>
        </w:rPr>
        <w:t>Busque la carga de trabajo que desea en la pantalla </w:t>
      </w:r>
      <w:r>
        <w:rPr>
          <w:rStyle w:val="Textoennegrita"/>
          <w:rFonts w:ascii="Helvetica" w:hAnsi="Helvetica" w:cs="Segoe UI"/>
          <w:color w:val="222222"/>
        </w:rPr>
        <w:t xml:space="preserve">Instalación de Visual </w:t>
      </w:r>
      <w:proofErr w:type="gramStart"/>
      <w:r>
        <w:rPr>
          <w:rStyle w:val="Textoennegrita"/>
          <w:rFonts w:ascii="Helvetica" w:hAnsi="Helvetica" w:cs="Segoe UI"/>
          <w:color w:val="222222"/>
        </w:rPr>
        <w:t>Studio</w:t>
      </w:r>
      <w:r>
        <w:rPr>
          <w:rFonts w:ascii="Segoe UI" w:hAnsi="Segoe UI" w:cs="Segoe UI"/>
          <w:color w:val="222222"/>
        </w:rPr>
        <w:t> .</w:t>
      </w:r>
      <w:proofErr w:type="gramEnd"/>
    </w:p>
    <w:p w:rsidR="00C8093F" w:rsidRDefault="00C8093F" w:rsidP="00C8093F">
      <w:pPr>
        <w:pStyle w:val="NormalWeb"/>
        <w:shd w:val="clear" w:color="auto" w:fill="FFFFFF"/>
        <w:spacing w:after="0" w:afterAutospacing="0"/>
        <w:ind w:left="570"/>
        <w:rPr>
          <w:rFonts w:ascii="Segoe UI" w:hAnsi="Segoe UI" w:cs="Segoe UI"/>
          <w:color w:val="222222"/>
        </w:rPr>
      </w:pPr>
      <w:r>
        <w:rPr>
          <w:rFonts w:ascii="Segoe UI" w:hAnsi="Segoe UI" w:cs="Segoe UI"/>
          <w:noProof/>
          <w:color w:val="222222"/>
        </w:rPr>
        <w:lastRenderedPageBreak/>
        <w:drawing>
          <wp:inline distT="0" distB="0" distL="0" distR="0" wp14:anchorId="19CCFFC4" wp14:editId="687CB35B">
            <wp:extent cx="7629525" cy="3867150"/>
            <wp:effectExtent l="0" t="0" r="9525" b="0"/>
            <wp:docPr id="23" name="Imagen 23" descr="Diálogo de configuración de Visual Studio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álogo de configuración de Visual Studio 20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9525" cy="3867150"/>
                    </a:xfrm>
                    <a:prstGeom prst="rect">
                      <a:avLst/>
                    </a:prstGeom>
                    <a:noFill/>
                    <a:ln>
                      <a:noFill/>
                    </a:ln>
                  </pic:spPr>
                </pic:pic>
              </a:graphicData>
            </a:graphic>
          </wp:inline>
        </w:drawing>
      </w:r>
    </w:p>
    <w:p w:rsidR="00C8093F" w:rsidRDefault="00C8093F" w:rsidP="00C8093F">
      <w:pPr>
        <w:pStyle w:val="NormalWeb"/>
        <w:shd w:val="clear" w:color="auto" w:fill="FFFFFF"/>
        <w:spacing w:after="0" w:afterAutospacing="0"/>
        <w:ind w:left="570"/>
        <w:rPr>
          <w:rFonts w:ascii="Segoe UI" w:hAnsi="Segoe UI" w:cs="Segoe UI"/>
          <w:color w:val="222222"/>
        </w:rPr>
      </w:pPr>
      <w:r>
        <w:rPr>
          <w:rFonts w:ascii="Segoe UI" w:hAnsi="Segoe UI" w:cs="Segoe UI"/>
          <w:color w:val="222222"/>
        </w:rPr>
        <w:t xml:space="preserve">Por ejemplo, elija la carga de trabajo de desarrollo de escritorio .NET. Viene con el editor de núcleo predeterminado, que incluye soporte de edición de código básico para más de 20 idiomas, la capacidad de abrir y editar código desde cualquier carpeta sin necesidad de un proyecto y control de código fuente </w:t>
      </w:r>
      <w:proofErr w:type="gramStart"/>
      <w:r>
        <w:rPr>
          <w:rFonts w:ascii="Segoe UI" w:hAnsi="Segoe UI" w:cs="Segoe UI"/>
          <w:color w:val="222222"/>
        </w:rPr>
        <w:t>integrado</w:t>
      </w:r>
      <w:proofErr w:type="gramEnd"/>
      <w:r>
        <w:rPr>
          <w:rFonts w:ascii="Segoe UI" w:hAnsi="Segoe UI" w:cs="Segoe UI"/>
          <w:color w:val="222222"/>
        </w:rPr>
        <w:t>.</w:t>
      </w:r>
    </w:p>
    <w:p w:rsidR="00C8093F" w:rsidRDefault="00C8093F" w:rsidP="00C8093F">
      <w:pPr>
        <w:pStyle w:val="NormalWeb"/>
        <w:numPr>
          <w:ilvl w:val="0"/>
          <w:numId w:val="5"/>
        </w:numPr>
        <w:shd w:val="clear" w:color="auto" w:fill="FFFFFF"/>
        <w:spacing w:after="0" w:afterAutospacing="0"/>
        <w:ind w:left="570"/>
        <w:rPr>
          <w:rFonts w:ascii="Segoe UI" w:hAnsi="Segoe UI" w:cs="Segoe UI"/>
          <w:color w:val="222222"/>
        </w:rPr>
      </w:pPr>
      <w:r>
        <w:rPr>
          <w:rFonts w:ascii="Segoe UI" w:hAnsi="Segoe UI" w:cs="Segoe UI"/>
          <w:color w:val="222222"/>
        </w:rPr>
        <w:t>Después de seleccionar la carga de trabajo que desea, haga clic en </w:t>
      </w:r>
      <w:proofErr w:type="gramStart"/>
      <w:r>
        <w:rPr>
          <w:rStyle w:val="Textoennegrita"/>
          <w:rFonts w:ascii="Helvetica" w:hAnsi="Helvetica" w:cs="Segoe UI"/>
          <w:color w:val="222222"/>
        </w:rPr>
        <w:t>Instalar</w:t>
      </w:r>
      <w:r>
        <w:rPr>
          <w:rFonts w:ascii="Segoe UI" w:hAnsi="Segoe UI" w:cs="Segoe UI"/>
          <w:color w:val="222222"/>
        </w:rPr>
        <w:t> .</w:t>
      </w:r>
      <w:proofErr w:type="gramEnd"/>
    </w:p>
    <w:p w:rsidR="00C8093F" w:rsidRDefault="00C8093F" w:rsidP="00C8093F">
      <w:pPr>
        <w:pStyle w:val="NormalWeb"/>
        <w:shd w:val="clear" w:color="auto" w:fill="FFFFFF"/>
        <w:spacing w:after="0" w:afterAutospacing="0"/>
        <w:ind w:left="570"/>
        <w:rPr>
          <w:rFonts w:ascii="Segoe UI" w:hAnsi="Segoe UI" w:cs="Segoe UI"/>
          <w:color w:val="222222"/>
        </w:rPr>
      </w:pPr>
      <w:r>
        <w:rPr>
          <w:rFonts w:ascii="Segoe UI" w:hAnsi="Segoe UI" w:cs="Segoe UI"/>
          <w:color w:val="222222"/>
        </w:rPr>
        <w:t>A continuación, aparecen pantallas de estado que muestran el progreso de la instalación de Visual Studio.</w:t>
      </w:r>
    </w:p>
    <w:p w:rsidR="00C8093F" w:rsidRDefault="00C8093F" w:rsidP="00C8093F">
      <w:pPr>
        <w:pStyle w:val="NormalWeb"/>
        <w:numPr>
          <w:ilvl w:val="0"/>
          <w:numId w:val="5"/>
        </w:numPr>
        <w:shd w:val="clear" w:color="auto" w:fill="FFFFFF"/>
        <w:spacing w:after="0" w:afterAutospacing="0"/>
        <w:ind w:left="570"/>
        <w:rPr>
          <w:rFonts w:ascii="Segoe UI" w:hAnsi="Segoe UI" w:cs="Segoe UI"/>
          <w:color w:val="222222"/>
        </w:rPr>
      </w:pPr>
      <w:r>
        <w:rPr>
          <w:rFonts w:ascii="Segoe UI" w:hAnsi="Segoe UI" w:cs="Segoe UI"/>
          <w:color w:val="222222"/>
        </w:rPr>
        <w:t>Una vez instaladas las nuevas cargas de trabajo y componentes, haga clic en </w:t>
      </w:r>
      <w:proofErr w:type="gramStart"/>
      <w:r>
        <w:rPr>
          <w:rStyle w:val="Textoennegrita"/>
          <w:rFonts w:ascii="Helvetica" w:hAnsi="Helvetica" w:cs="Segoe UI"/>
          <w:color w:val="222222"/>
        </w:rPr>
        <w:t>Iniciar</w:t>
      </w:r>
      <w:r>
        <w:rPr>
          <w:rFonts w:ascii="Segoe UI" w:hAnsi="Segoe UI" w:cs="Segoe UI"/>
          <w:color w:val="222222"/>
        </w:rPr>
        <w:t> .</w:t>
      </w:r>
      <w:proofErr w:type="gramEnd"/>
    </w:p>
    <w:p w:rsidR="00C8093F" w:rsidRDefault="00C8093F" w:rsidP="00C8093F">
      <w:pPr>
        <w:shd w:val="clear" w:color="auto" w:fill="FFFFFF"/>
        <w:ind w:left="570"/>
        <w:rPr>
          <w:rFonts w:ascii="Segoe UI" w:hAnsi="Segoe UI" w:cs="Segoe UI"/>
          <w:color w:val="222222"/>
        </w:rPr>
      </w:pPr>
      <w:r>
        <w:rPr>
          <w:rStyle w:val="lf-has-num"/>
          <w:rFonts w:ascii="Segoe UI" w:hAnsi="Segoe UI" w:cs="Segoe UI"/>
          <w:color w:val="222222"/>
        </w:rPr>
        <w:t>1</w:t>
      </w:r>
    </w:p>
    <w:tbl>
      <w:tblPr>
        <w:tblW w:w="9900" w:type="dxa"/>
        <w:tblCellMar>
          <w:top w:w="15" w:type="dxa"/>
          <w:left w:w="15" w:type="dxa"/>
          <w:bottom w:w="15" w:type="dxa"/>
          <w:right w:w="15" w:type="dxa"/>
        </w:tblCellMar>
        <w:tblLook w:val="04A0" w:firstRow="1" w:lastRow="0" w:firstColumn="1" w:lastColumn="0" w:noHBand="0" w:noVBand="1"/>
      </w:tblPr>
      <w:tblGrid>
        <w:gridCol w:w="1230"/>
        <w:gridCol w:w="8670"/>
      </w:tblGrid>
      <w:tr w:rsidR="00C8093F" w:rsidTr="00BD7157">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8093F" w:rsidRDefault="00C8093F" w:rsidP="00BD7157">
            <w:pPr>
              <w:shd w:val="clear" w:color="auto" w:fill="FFFFFF"/>
              <w:ind w:left="570"/>
              <w:rPr>
                <w:rFonts w:ascii="Segoe UI" w:hAnsi="Segoe UI" w:cs="Segoe UI"/>
                <w:color w:val="222222"/>
              </w:rPr>
            </w:pP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8093F" w:rsidRDefault="00C8093F" w:rsidP="00BD7157">
            <w:pPr>
              <w:rPr>
                <w:sz w:val="20"/>
                <w:szCs w:val="20"/>
              </w:rPr>
            </w:pPr>
          </w:p>
        </w:tc>
      </w:tr>
      <w:tr w:rsidR="00C8093F" w:rsidTr="00BD7157">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8093F" w:rsidRDefault="00C8093F" w:rsidP="00BD7157">
            <w:pPr>
              <w:rPr>
                <w:sz w:val="24"/>
                <w:szCs w:val="24"/>
              </w:rPr>
            </w:pPr>
            <w:r>
              <w:rPr>
                <w:noProof/>
                <w:lang w:eastAsia="es-MX"/>
              </w:rPr>
              <w:drawing>
                <wp:inline distT="0" distB="0" distL="0" distR="0" wp14:anchorId="12F989E5" wp14:editId="0A2BD5E2">
                  <wp:extent cx="476250" cy="476250"/>
                  <wp:effectExtent l="0" t="0" r="0" b="0"/>
                  <wp:docPr id="22" name="Imagen 22" descr="Icono de película para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cono de película para vide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8093F" w:rsidRDefault="001E3378" w:rsidP="00BD7157">
            <w:hyperlink r:id="rId31" w:history="1">
              <w:r w:rsidR="00C8093F">
                <w:rPr>
                  <w:rStyle w:val="Hipervnculo"/>
                  <w:color w:val="0078D7"/>
                </w:rPr>
                <w:t>Vea un video</w:t>
              </w:r>
            </w:hyperlink>
            <w:r w:rsidR="00C8093F">
              <w:t> sobre cómo instalar el instalador de Visual Studio y luego instalar una carga de trabajo.</w:t>
            </w:r>
          </w:p>
        </w:tc>
      </w:tr>
    </w:tbl>
    <w:p w:rsidR="00C8093F" w:rsidRDefault="00C8093F" w:rsidP="00C8093F">
      <w:pPr>
        <w:pStyle w:val="Ttulo2"/>
        <w:shd w:val="clear" w:color="auto" w:fill="FFFFFF"/>
        <w:spacing w:before="480" w:beforeAutospacing="0" w:after="180" w:afterAutospacing="0"/>
        <w:rPr>
          <w:rFonts w:ascii="Segoe UI" w:hAnsi="Segoe UI" w:cs="Segoe UI"/>
          <w:b w:val="0"/>
          <w:bCs w:val="0"/>
          <w:color w:val="222222"/>
        </w:rPr>
      </w:pPr>
      <w:r>
        <w:rPr>
          <w:rFonts w:ascii="Segoe UI" w:hAnsi="Segoe UI" w:cs="Segoe UI"/>
          <w:b w:val="0"/>
          <w:bCs w:val="0"/>
          <w:color w:val="222222"/>
        </w:rPr>
        <w:lastRenderedPageBreak/>
        <w:t>Instalar componentes individuales</w:t>
      </w:r>
    </w:p>
    <w:p w:rsidR="00C8093F" w:rsidRDefault="00C8093F" w:rsidP="00C8093F">
      <w:pPr>
        <w:pStyle w:val="lf-text-block"/>
        <w:shd w:val="clear" w:color="auto" w:fill="FFFFFF"/>
        <w:spacing w:after="0" w:afterAutospacing="0"/>
        <w:rPr>
          <w:rFonts w:ascii="Segoe UI" w:hAnsi="Segoe UI" w:cs="Segoe UI"/>
          <w:color w:val="222222"/>
        </w:rPr>
      </w:pPr>
      <w:r>
        <w:rPr>
          <w:rFonts w:ascii="Segoe UI" w:hAnsi="Segoe UI" w:cs="Segoe UI"/>
          <w:color w:val="222222"/>
        </w:rPr>
        <w:t>Si no desea utilizar la práctica función Cargas de trabajo para personalizar la instalación de Visual Studio, puede hacerlo instalando componentes individuales en su lugar. Para ello, haga clic en la opción </w:t>
      </w:r>
      <w:r>
        <w:rPr>
          <w:rStyle w:val="Textoennegrita"/>
          <w:rFonts w:ascii="Helvetica" w:hAnsi="Helvetica" w:cs="Segoe UI"/>
          <w:color w:val="222222"/>
        </w:rPr>
        <w:t>Componentes individuales</w:t>
      </w:r>
      <w:r>
        <w:rPr>
          <w:rFonts w:ascii="Segoe UI" w:hAnsi="Segoe UI" w:cs="Segoe UI"/>
          <w:color w:val="222222"/>
        </w:rPr>
        <w:t> del programa de instalación de Visual Studio, seleccione lo que desee y, a continuación, siga las indicaciones.</w:t>
      </w:r>
    </w:p>
    <w:p w:rsidR="00C8093F" w:rsidRDefault="00C8093F" w:rsidP="00C8093F">
      <w:pPr>
        <w:pStyle w:val="lf-text-block"/>
        <w:shd w:val="clear" w:color="auto" w:fill="FFFFFF"/>
        <w:spacing w:after="0" w:afterAutospacing="0"/>
        <w:rPr>
          <w:rFonts w:ascii="Segoe UI" w:hAnsi="Segoe UI" w:cs="Segoe UI"/>
          <w:color w:val="222222"/>
        </w:rPr>
      </w:pPr>
      <w:r>
        <w:rPr>
          <w:rFonts w:ascii="Segoe UI" w:hAnsi="Segoe UI" w:cs="Segoe UI"/>
          <w:noProof/>
          <w:color w:val="222222"/>
        </w:rPr>
        <w:drawing>
          <wp:inline distT="0" distB="0" distL="0" distR="0" wp14:anchorId="4EB901B6" wp14:editId="2A838F51">
            <wp:extent cx="7620000" cy="3876675"/>
            <wp:effectExtent l="0" t="0" r="0" b="9525"/>
            <wp:docPr id="21" name="Imagen 21" descr="Visual Studio 2017 - Instalar componentes indiv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isual Studio 2017 - Instalar componentes individua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0" cy="3876675"/>
                    </a:xfrm>
                    <a:prstGeom prst="rect">
                      <a:avLst/>
                    </a:prstGeom>
                    <a:noFill/>
                    <a:ln>
                      <a:noFill/>
                    </a:ln>
                  </pic:spPr>
                </pic:pic>
              </a:graphicData>
            </a:graphic>
          </wp:inline>
        </w:drawing>
      </w:r>
    </w:p>
    <w:tbl>
      <w:tblPr>
        <w:tblW w:w="9900" w:type="dxa"/>
        <w:tblCellMar>
          <w:top w:w="15" w:type="dxa"/>
          <w:left w:w="15" w:type="dxa"/>
          <w:bottom w:w="15" w:type="dxa"/>
          <w:right w:w="15" w:type="dxa"/>
        </w:tblCellMar>
        <w:tblLook w:val="04A0" w:firstRow="1" w:lastRow="0" w:firstColumn="1" w:lastColumn="0" w:noHBand="0" w:noVBand="1"/>
      </w:tblPr>
      <w:tblGrid>
        <w:gridCol w:w="1230"/>
        <w:gridCol w:w="8670"/>
      </w:tblGrid>
      <w:tr w:rsidR="00C8093F" w:rsidTr="00BD7157">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8093F" w:rsidRDefault="00C8093F" w:rsidP="00BD7157">
            <w:pPr>
              <w:rPr>
                <w:rFonts w:ascii="Segoe UI" w:hAnsi="Segoe UI" w:cs="Segoe UI"/>
                <w:color w:val="222222"/>
              </w:rPr>
            </w:pP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8093F" w:rsidRDefault="00C8093F" w:rsidP="00BD7157">
            <w:pPr>
              <w:rPr>
                <w:sz w:val="20"/>
                <w:szCs w:val="20"/>
              </w:rPr>
            </w:pPr>
          </w:p>
        </w:tc>
      </w:tr>
      <w:tr w:rsidR="00C8093F" w:rsidTr="00BD7157">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8093F" w:rsidRDefault="00C8093F" w:rsidP="00BD7157">
            <w:pPr>
              <w:rPr>
                <w:sz w:val="24"/>
                <w:szCs w:val="24"/>
              </w:rPr>
            </w:pPr>
            <w:r>
              <w:rPr>
                <w:noProof/>
                <w:lang w:eastAsia="es-MX"/>
              </w:rPr>
              <w:drawing>
                <wp:inline distT="0" distB="0" distL="0" distR="0" wp14:anchorId="141DD4FE" wp14:editId="5780E173">
                  <wp:extent cx="476250" cy="476250"/>
                  <wp:effectExtent l="0" t="0" r="0" b="0"/>
                  <wp:docPr id="20" name="Imagen 20" descr="Icono de película para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cono de película para vide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8093F" w:rsidRDefault="001E3378" w:rsidP="00BD7157">
            <w:hyperlink r:id="rId33" w:history="1">
              <w:r w:rsidR="00C8093F">
                <w:rPr>
                  <w:rStyle w:val="Hipervnculo"/>
                  <w:color w:val="0078D7"/>
                </w:rPr>
                <w:t>Vea un video</w:t>
              </w:r>
            </w:hyperlink>
            <w:r w:rsidR="00C8093F">
              <w:t> sobre cómo instalar un componente individual mediante el programa de instalación de Visual Studio.</w:t>
            </w:r>
          </w:p>
        </w:tc>
      </w:tr>
    </w:tbl>
    <w:p w:rsidR="00C8093F" w:rsidRDefault="00C8093F" w:rsidP="00C8093F">
      <w:pPr>
        <w:pStyle w:val="Ttulo2"/>
        <w:shd w:val="clear" w:color="auto" w:fill="FFFFFF"/>
        <w:spacing w:before="480" w:beforeAutospacing="0" w:after="180" w:afterAutospacing="0"/>
        <w:rPr>
          <w:rFonts w:ascii="Segoe UI" w:hAnsi="Segoe UI" w:cs="Segoe UI"/>
          <w:b w:val="0"/>
          <w:bCs w:val="0"/>
          <w:color w:val="222222"/>
        </w:rPr>
      </w:pPr>
      <w:r>
        <w:rPr>
          <w:rFonts w:ascii="Segoe UI" w:hAnsi="Segoe UI" w:cs="Segoe UI"/>
          <w:b w:val="0"/>
          <w:bCs w:val="0"/>
          <w:color w:val="222222"/>
        </w:rPr>
        <w:t>Instalar paquetes de idiomas</w:t>
      </w:r>
    </w:p>
    <w:p w:rsidR="00C8093F" w:rsidRDefault="00C8093F" w:rsidP="00C8093F">
      <w:pPr>
        <w:pStyle w:val="lf-text-block"/>
        <w:shd w:val="clear" w:color="auto" w:fill="FFFFFF"/>
        <w:spacing w:after="0" w:afterAutospacing="0"/>
        <w:rPr>
          <w:rFonts w:ascii="Segoe UI" w:hAnsi="Segoe UI" w:cs="Segoe UI"/>
          <w:color w:val="222222"/>
        </w:rPr>
      </w:pPr>
      <w:r>
        <w:rPr>
          <w:rFonts w:ascii="Segoe UI" w:hAnsi="Segoe UI" w:cs="Segoe UI"/>
          <w:color w:val="222222"/>
        </w:rPr>
        <w:t>De forma predeterminada, el programa de instalación intenta igualar el idioma del sistema operativo cuando se ejecuta por primera vez. Para instalar Visual Studio 2017 en el idioma que elija, haga clic en la opción </w:t>
      </w:r>
      <w:r>
        <w:rPr>
          <w:rStyle w:val="Textoennegrita"/>
          <w:rFonts w:ascii="Helvetica" w:hAnsi="Helvetica" w:cs="Segoe UI"/>
          <w:color w:val="222222"/>
        </w:rPr>
        <w:t>Paquetes de idioma</w:t>
      </w:r>
      <w:r>
        <w:rPr>
          <w:rFonts w:ascii="Segoe UI" w:hAnsi="Segoe UI" w:cs="Segoe UI"/>
          <w:color w:val="222222"/>
        </w:rPr>
        <w:t xml:space="preserve"> de Visual Studio </w:t>
      </w:r>
      <w:proofErr w:type="spellStart"/>
      <w:r>
        <w:rPr>
          <w:rFonts w:ascii="Segoe UI" w:hAnsi="Segoe UI" w:cs="Segoe UI"/>
          <w:color w:val="222222"/>
        </w:rPr>
        <w:t>Installer</w:t>
      </w:r>
      <w:proofErr w:type="spellEnd"/>
      <w:r>
        <w:rPr>
          <w:rFonts w:ascii="Segoe UI" w:hAnsi="Segoe UI" w:cs="Segoe UI"/>
          <w:color w:val="222222"/>
        </w:rPr>
        <w:t xml:space="preserve"> y siga las indicaciones.</w:t>
      </w:r>
    </w:p>
    <w:p w:rsidR="00C8093F" w:rsidRDefault="00C8093F" w:rsidP="00C8093F">
      <w:pPr>
        <w:pStyle w:val="lf-text-block"/>
        <w:shd w:val="clear" w:color="auto" w:fill="FFFFFF"/>
        <w:spacing w:after="0" w:afterAutospacing="0"/>
        <w:rPr>
          <w:rFonts w:ascii="Segoe UI" w:hAnsi="Segoe UI" w:cs="Segoe UI"/>
          <w:color w:val="222222"/>
        </w:rPr>
      </w:pPr>
      <w:r>
        <w:rPr>
          <w:rFonts w:ascii="Segoe UI" w:hAnsi="Segoe UI" w:cs="Segoe UI"/>
          <w:noProof/>
          <w:color w:val="222222"/>
        </w:rPr>
        <w:lastRenderedPageBreak/>
        <w:drawing>
          <wp:inline distT="0" distB="0" distL="0" distR="0" wp14:anchorId="0655D611" wp14:editId="26020320">
            <wp:extent cx="7620000" cy="3867150"/>
            <wp:effectExtent l="0" t="0" r="0" b="0"/>
            <wp:docPr id="19" name="Imagen 19" descr="Visual Studio 2017 - Instalar paquetes de id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isual Studio 2017 - Instalar paquetes de idiom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3867150"/>
                    </a:xfrm>
                    <a:prstGeom prst="rect">
                      <a:avLst/>
                    </a:prstGeom>
                    <a:noFill/>
                    <a:ln>
                      <a:noFill/>
                    </a:ln>
                  </pic:spPr>
                </pic:pic>
              </a:graphicData>
            </a:graphic>
          </wp:inline>
        </w:drawing>
      </w:r>
    </w:p>
    <w:tbl>
      <w:tblPr>
        <w:tblW w:w="9900" w:type="dxa"/>
        <w:tblCellMar>
          <w:top w:w="15" w:type="dxa"/>
          <w:left w:w="15" w:type="dxa"/>
          <w:bottom w:w="15" w:type="dxa"/>
          <w:right w:w="15" w:type="dxa"/>
        </w:tblCellMar>
        <w:tblLook w:val="04A0" w:firstRow="1" w:lastRow="0" w:firstColumn="1" w:lastColumn="0" w:noHBand="0" w:noVBand="1"/>
      </w:tblPr>
      <w:tblGrid>
        <w:gridCol w:w="1230"/>
        <w:gridCol w:w="8670"/>
      </w:tblGrid>
      <w:tr w:rsidR="00C8093F" w:rsidTr="00BD7157">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8093F" w:rsidRDefault="00C8093F" w:rsidP="00BD7157">
            <w:pPr>
              <w:rPr>
                <w:rFonts w:ascii="Segoe UI" w:hAnsi="Segoe UI" w:cs="Segoe UI"/>
                <w:color w:val="222222"/>
              </w:rPr>
            </w:pP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8093F" w:rsidRDefault="00C8093F" w:rsidP="00BD7157">
            <w:pPr>
              <w:rPr>
                <w:sz w:val="20"/>
                <w:szCs w:val="20"/>
              </w:rPr>
            </w:pPr>
          </w:p>
        </w:tc>
      </w:tr>
      <w:tr w:rsidR="00C8093F" w:rsidTr="00BD7157">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8093F" w:rsidRDefault="00C8093F" w:rsidP="00BD7157">
            <w:pPr>
              <w:rPr>
                <w:sz w:val="24"/>
                <w:szCs w:val="24"/>
              </w:rPr>
            </w:pPr>
            <w:r>
              <w:rPr>
                <w:noProof/>
                <w:lang w:eastAsia="es-MX"/>
              </w:rPr>
              <w:drawing>
                <wp:inline distT="0" distB="0" distL="0" distR="0" wp14:anchorId="363E97E6" wp14:editId="1A563204">
                  <wp:extent cx="476250" cy="476250"/>
                  <wp:effectExtent l="0" t="0" r="0" b="0"/>
                  <wp:docPr id="18" name="Imagen 18" descr="Icono de película para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cono de película para vide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8093F" w:rsidRDefault="001E3378" w:rsidP="00BD7157">
            <w:hyperlink r:id="rId35" w:history="1">
              <w:r w:rsidR="00C8093F">
                <w:rPr>
                  <w:rStyle w:val="Hipervnculo"/>
                  <w:color w:val="0078D7"/>
                </w:rPr>
                <w:t>Vea un video</w:t>
              </w:r>
            </w:hyperlink>
            <w:r w:rsidR="00C8093F">
              <w:t> sobre cómo instalar un paquete de idioma utilizando el instalador de Visual Studio.</w:t>
            </w:r>
          </w:p>
        </w:tc>
      </w:tr>
    </w:tbl>
    <w:p w:rsidR="00C8093F" w:rsidRDefault="00C8093F" w:rsidP="00C8093F">
      <w:pPr>
        <w:pStyle w:val="Ttulo3"/>
        <w:shd w:val="clear" w:color="auto" w:fill="FFFFFF"/>
        <w:spacing w:before="450" w:after="270"/>
        <w:rPr>
          <w:rFonts w:ascii="segoe-ui_semibold" w:hAnsi="segoe-ui_semibold" w:cs="Segoe UI"/>
          <w:color w:val="222222"/>
        </w:rPr>
      </w:pPr>
      <w:r>
        <w:rPr>
          <w:rFonts w:ascii="segoe-ui_semibold" w:hAnsi="segoe-ui_semibold" w:cs="Segoe UI"/>
          <w:b/>
          <w:bCs/>
          <w:color w:val="222222"/>
        </w:rPr>
        <w:t>Cambiar el idioma del instalador desde la línea de comandos</w:t>
      </w:r>
    </w:p>
    <w:p w:rsidR="00C8093F" w:rsidRDefault="00C8093F" w:rsidP="00C8093F">
      <w:pPr>
        <w:pStyle w:val="lf-text-block"/>
        <w:shd w:val="clear" w:color="auto" w:fill="FFFFFF"/>
        <w:spacing w:after="0" w:afterAutospacing="0"/>
        <w:rPr>
          <w:rFonts w:ascii="Segoe UI" w:hAnsi="Segoe UI" w:cs="Segoe UI"/>
          <w:color w:val="222222"/>
        </w:rPr>
      </w:pPr>
      <w:r>
        <w:rPr>
          <w:rFonts w:ascii="Segoe UI" w:hAnsi="Segoe UI" w:cs="Segoe UI"/>
          <w:color w:val="222222"/>
        </w:rPr>
        <w:t xml:space="preserve">Otra forma en que puede cambiar el idioma predeterminado es ejecutando el instalador desde la línea de comandos. Por ejemplo, se puede forzar al instalador a correr en </w:t>
      </w:r>
      <w:proofErr w:type="gramStart"/>
      <w:r>
        <w:rPr>
          <w:rFonts w:ascii="Segoe UI" w:hAnsi="Segoe UI" w:cs="Segoe UI"/>
          <w:color w:val="222222"/>
        </w:rPr>
        <w:t>Inglés</w:t>
      </w:r>
      <w:proofErr w:type="gramEnd"/>
      <w:r>
        <w:rPr>
          <w:rFonts w:ascii="Segoe UI" w:hAnsi="Segoe UI" w:cs="Segoe UI"/>
          <w:color w:val="222222"/>
        </w:rPr>
        <w:t xml:space="preserve"> utilizando el siguiente comando: </w:t>
      </w:r>
      <w:r>
        <w:rPr>
          <w:rStyle w:val="CdigoHTML"/>
          <w:rFonts w:ascii="Consolas" w:hAnsi="Consolas"/>
          <w:color w:val="222222"/>
          <w:bdr w:val="single" w:sz="6" w:space="2" w:color="D3D6DB" w:frame="1"/>
          <w:shd w:val="clear" w:color="auto" w:fill="F9F9F9"/>
        </w:rPr>
        <w:t>vs_installer.exe --</w:t>
      </w:r>
      <w:proofErr w:type="spellStart"/>
      <w:r>
        <w:rPr>
          <w:rStyle w:val="CdigoHTML"/>
          <w:rFonts w:ascii="Consolas" w:hAnsi="Consolas"/>
          <w:color w:val="222222"/>
          <w:bdr w:val="single" w:sz="6" w:space="2" w:color="D3D6DB" w:frame="1"/>
          <w:shd w:val="clear" w:color="auto" w:fill="F9F9F9"/>
        </w:rPr>
        <w:t>locale</w:t>
      </w:r>
      <w:proofErr w:type="spellEnd"/>
      <w:r>
        <w:rPr>
          <w:rStyle w:val="CdigoHTML"/>
          <w:rFonts w:ascii="Consolas" w:hAnsi="Consolas"/>
          <w:color w:val="222222"/>
          <w:bdr w:val="single" w:sz="6" w:space="2" w:color="D3D6DB" w:frame="1"/>
          <w:shd w:val="clear" w:color="auto" w:fill="F9F9F9"/>
        </w:rPr>
        <w:t xml:space="preserve"> en-US</w:t>
      </w:r>
      <w:r>
        <w:rPr>
          <w:rFonts w:ascii="Segoe UI" w:hAnsi="Segoe UI" w:cs="Segoe UI"/>
          <w:color w:val="222222"/>
        </w:rPr>
        <w:t xml:space="preserve">. El instalador recordará esta configuración cuando se ejecute la próxima vez. El instalador soporta los siguientes </w:t>
      </w:r>
      <w:proofErr w:type="spellStart"/>
      <w:r>
        <w:rPr>
          <w:rFonts w:ascii="Segoe UI" w:hAnsi="Segoe UI" w:cs="Segoe UI"/>
          <w:color w:val="222222"/>
        </w:rPr>
        <w:t>tokens</w:t>
      </w:r>
      <w:proofErr w:type="spellEnd"/>
      <w:r>
        <w:rPr>
          <w:rFonts w:ascii="Segoe UI" w:hAnsi="Segoe UI" w:cs="Segoe UI"/>
          <w:color w:val="222222"/>
        </w:rPr>
        <w:t xml:space="preserve"> de idioma: </w:t>
      </w:r>
      <w:proofErr w:type="spellStart"/>
      <w:r>
        <w:rPr>
          <w:rFonts w:ascii="Segoe UI" w:hAnsi="Segoe UI" w:cs="Segoe UI"/>
          <w:color w:val="222222"/>
        </w:rPr>
        <w:t>zh-cn</w:t>
      </w:r>
      <w:proofErr w:type="spellEnd"/>
      <w:r>
        <w:rPr>
          <w:rFonts w:ascii="Segoe UI" w:hAnsi="Segoe UI" w:cs="Segoe UI"/>
          <w:color w:val="222222"/>
        </w:rPr>
        <w:t xml:space="preserve">, </w:t>
      </w:r>
      <w:proofErr w:type="spellStart"/>
      <w:r>
        <w:rPr>
          <w:rFonts w:ascii="Segoe UI" w:hAnsi="Segoe UI" w:cs="Segoe UI"/>
          <w:color w:val="222222"/>
        </w:rPr>
        <w:t>zh-tw</w:t>
      </w:r>
      <w:proofErr w:type="spellEnd"/>
      <w:r>
        <w:rPr>
          <w:rFonts w:ascii="Segoe UI" w:hAnsi="Segoe UI" w:cs="Segoe UI"/>
          <w:color w:val="222222"/>
        </w:rPr>
        <w:t xml:space="preserve">, </w:t>
      </w:r>
      <w:proofErr w:type="spellStart"/>
      <w:r>
        <w:rPr>
          <w:rFonts w:ascii="Segoe UI" w:hAnsi="Segoe UI" w:cs="Segoe UI"/>
          <w:color w:val="222222"/>
        </w:rPr>
        <w:t>cs-cz</w:t>
      </w:r>
      <w:proofErr w:type="spellEnd"/>
      <w:r>
        <w:rPr>
          <w:rFonts w:ascii="Segoe UI" w:hAnsi="Segoe UI" w:cs="Segoe UI"/>
          <w:color w:val="222222"/>
        </w:rPr>
        <w:t>, en-</w:t>
      </w:r>
      <w:proofErr w:type="spellStart"/>
      <w:r>
        <w:rPr>
          <w:rFonts w:ascii="Segoe UI" w:hAnsi="Segoe UI" w:cs="Segoe UI"/>
          <w:color w:val="222222"/>
        </w:rPr>
        <w:t>us</w:t>
      </w:r>
      <w:proofErr w:type="spellEnd"/>
      <w:r>
        <w:rPr>
          <w:rFonts w:ascii="Segoe UI" w:hAnsi="Segoe UI" w:cs="Segoe UI"/>
          <w:color w:val="222222"/>
        </w:rPr>
        <w:t xml:space="preserve">, es-es, </w:t>
      </w:r>
      <w:proofErr w:type="spellStart"/>
      <w:r>
        <w:rPr>
          <w:rFonts w:ascii="Segoe UI" w:hAnsi="Segoe UI" w:cs="Segoe UI"/>
          <w:color w:val="222222"/>
        </w:rPr>
        <w:t>fr-fr</w:t>
      </w:r>
      <w:proofErr w:type="spellEnd"/>
      <w:r>
        <w:rPr>
          <w:rFonts w:ascii="Segoe UI" w:hAnsi="Segoe UI" w:cs="Segoe UI"/>
          <w:color w:val="222222"/>
        </w:rPr>
        <w:t xml:space="preserve">, de-de, </w:t>
      </w:r>
      <w:proofErr w:type="spellStart"/>
      <w:r>
        <w:rPr>
          <w:rFonts w:ascii="Segoe UI" w:hAnsi="Segoe UI" w:cs="Segoe UI"/>
          <w:color w:val="222222"/>
        </w:rPr>
        <w:t>it-it</w:t>
      </w:r>
      <w:proofErr w:type="spellEnd"/>
      <w:r>
        <w:rPr>
          <w:rFonts w:ascii="Segoe UI" w:hAnsi="Segoe UI" w:cs="Segoe UI"/>
          <w:color w:val="222222"/>
        </w:rPr>
        <w:t>, ja-</w:t>
      </w:r>
      <w:proofErr w:type="spellStart"/>
      <w:r>
        <w:rPr>
          <w:rFonts w:ascii="Segoe UI" w:hAnsi="Segoe UI" w:cs="Segoe UI"/>
          <w:color w:val="222222"/>
        </w:rPr>
        <w:t>jp</w:t>
      </w:r>
      <w:proofErr w:type="spellEnd"/>
      <w:r>
        <w:rPr>
          <w:rFonts w:ascii="Segoe UI" w:hAnsi="Segoe UI" w:cs="Segoe UI"/>
          <w:color w:val="222222"/>
        </w:rPr>
        <w:t xml:space="preserve">, </w:t>
      </w:r>
      <w:proofErr w:type="spellStart"/>
      <w:r>
        <w:rPr>
          <w:rFonts w:ascii="Segoe UI" w:hAnsi="Segoe UI" w:cs="Segoe UI"/>
          <w:color w:val="222222"/>
        </w:rPr>
        <w:t>ko-kr</w:t>
      </w:r>
      <w:proofErr w:type="spellEnd"/>
      <w:r>
        <w:rPr>
          <w:rFonts w:ascii="Segoe UI" w:hAnsi="Segoe UI" w:cs="Segoe UI"/>
          <w:color w:val="222222"/>
        </w:rPr>
        <w:t xml:space="preserve">, </w:t>
      </w:r>
      <w:proofErr w:type="spellStart"/>
      <w:r>
        <w:rPr>
          <w:rFonts w:ascii="Segoe UI" w:hAnsi="Segoe UI" w:cs="Segoe UI"/>
          <w:color w:val="222222"/>
        </w:rPr>
        <w:t>Pl</w:t>
      </w:r>
      <w:proofErr w:type="spellEnd"/>
      <w:r>
        <w:rPr>
          <w:rFonts w:ascii="Segoe UI" w:hAnsi="Segoe UI" w:cs="Segoe UI"/>
          <w:color w:val="222222"/>
        </w:rPr>
        <w:t>, pt-</w:t>
      </w:r>
      <w:proofErr w:type="spellStart"/>
      <w:r>
        <w:rPr>
          <w:rFonts w:ascii="Segoe UI" w:hAnsi="Segoe UI" w:cs="Segoe UI"/>
          <w:color w:val="222222"/>
        </w:rPr>
        <w:t>br</w:t>
      </w:r>
      <w:proofErr w:type="spellEnd"/>
      <w:r>
        <w:rPr>
          <w:rFonts w:ascii="Segoe UI" w:hAnsi="Segoe UI" w:cs="Segoe UI"/>
          <w:color w:val="222222"/>
        </w:rPr>
        <w:t xml:space="preserve">, </w:t>
      </w:r>
      <w:proofErr w:type="spellStart"/>
      <w:r>
        <w:rPr>
          <w:rFonts w:ascii="Segoe UI" w:hAnsi="Segoe UI" w:cs="Segoe UI"/>
          <w:color w:val="222222"/>
        </w:rPr>
        <w:t>ru-ru</w:t>
      </w:r>
      <w:proofErr w:type="spellEnd"/>
      <w:r>
        <w:rPr>
          <w:rFonts w:ascii="Segoe UI" w:hAnsi="Segoe UI" w:cs="Segoe UI"/>
          <w:color w:val="222222"/>
        </w:rPr>
        <w:t xml:space="preserve"> y </w:t>
      </w:r>
      <w:proofErr w:type="spellStart"/>
      <w:r>
        <w:rPr>
          <w:rFonts w:ascii="Segoe UI" w:hAnsi="Segoe UI" w:cs="Segoe UI"/>
          <w:color w:val="222222"/>
        </w:rPr>
        <w:t>tr-tr</w:t>
      </w:r>
      <w:proofErr w:type="spellEnd"/>
      <w:r>
        <w:rPr>
          <w:rFonts w:ascii="Segoe UI" w:hAnsi="Segoe UI" w:cs="Segoe UI"/>
          <w:color w:val="222222"/>
        </w:rPr>
        <w:t>.</w:t>
      </w:r>
    </w:p>
    <w:p w:rsidR="00C8093F" w:rsidRDefault="00C8093F" w:rsidP="00C8093F">
      <w:pPr>
        <w:rPr>
          <w:b/>
          <w:u w:val="single"/>
        </w:rPr>
      </w:pPr>
    </w:p>
    <w:p w:rsidR="00C8093F" w:rsidRDefault="00C8093F" w:rsidP="00C8093F">
      <w:pPr>
        <w:rPr>
          <w:b/>
          <w:u w:val="single"/>
        </w:rPr>
      </w:pPr>
    </w:p>
    <w:p w:rsidR="00C8093F" w:rsidRPr="008E6BDD" w:rsidRDefault="00C8093F" w:rsidP="00C8093F">
      <w:pPr>
        <w:rPr>
          <w:b/>
          <w:u w:val="single"/>
        </w:rPr>
      </w:pPr>
    </w:p>
    <w:p w:rsidR="00B73B3B" w:rsidRDefault="001E3378"/>
    <w:p w:rsidR="00562A0B" w:rsidRDefault="00562A0B"/>
    <w:p w:rsidR="00562A0B" w:rsidRDefault="00562A0B" w:rsidP="00562A0B">
      <w:pPr>
        <w:pStyle w:val="Ttulo1"/>
        <w:shd w:val="clear" w:color="auto" w:fill="FFFFFF"/>
        <w:spacing w:after="75"/>
        <w:rPr>
          <w:rFonts w:ascii="Segoe UI" w:hAnsi="Segoe UI" w:cs="Segoe UI"/>
          <w:color w:val="000000"/>
          <w:sz w:val="43"/>
          <w:szCs w:val="43"/>
        </w:rPr>
      </w:pPr>
      <w:r>
        <w:rPr>
          <w:rFonts w:ascii="Segoe UI" w:hAnsi="Segoe UI" w:cs="Segoe UI"/>
          <w:b/>
          <w:bCs/>
          <w:color w:val="000000"/>
          <w:sz w:val="43"/>
          <w:szCs w:val="43"/>
        </w:rPr>
        <w:lastRenderedPageBreak/>
        <w:t xml:space="preserve">Instalar productos de </w:t>
      </w:r>
      <w:proofErr w:type="spellStart"/>
      <w:r>
        <w:rPr>
          <w:rFonts w:ascii="Segoe UI" w:hAnsi="Segoe UI" w:cs="Segoe UI"/>
          <w:b/>
          <w:bCs/>
          <w:color w:val="000000"/>
          <w:sz w:val="43"/>
          <w:szCs w:val="43"/>
        </w:rPr>
        <w:t>DevExpress</w:t>
      </w:r>
      <w:proofErr w:type="spellEnd"/>
      <w:r>
        <w:rPr>
          <w:rFonts w:ascii="Segoe UI" w:hAnsi="Segoe UI" w:cs="Segoe UI"/>
          <w:b/>
          <w:bCs/>
          <w:color w:val="000000"/>
          <w:sz w:val="43"/>
          <w:szCs w:val="43"/>
        </w:rPr>
        <w:t xml:space="preserve"> .NET</w:t>
      </w:r>
    </w:p>
    <w:p w:rsidR="00562A0B" w:rsidRDefault="00562A0B" w:rsidP="00562A0B">
      <w:pPr>
        <w:pStyle w:val="NormalWeb"/>
        <w:shd w:val="clear" w:color="auto" w:fill="FFFFFF"/>
        <w:spacing w:before="180" w:beforeAutospacing="0" w:after="180" w:afterAutospacing="0"/>
        <w:rPr>
          <w:rFonts w:ascii="Segoe UI" w:hAnsi="Segoe UI" w:cs="Segoe UI"/>
          <w:color w:val="000000"/>
          <w:sz w:val="27"/>
          <w:szCs w:val="27"/>
        </w:rPr>
      </w:pPr>
      <w:r>
        <w:rPr>
          <w:rFonts w:ascii="Segoe UI" w:hAnsi="Segoe UI" w:cs="Segoe UI"/>
          <w:color w:val="000000"/>
          <w:sz w:val="27"/>
          <w:szCs w:val="27"/>
        </w:rPr>
        <w:t>El </w:t>
      </w:r>
      <w:r>
        <w:rPr>
          <w:rFonts w:ascii="Segoe UI" w:hAnsi="Segoe UI" w:cs="Segoe UI"/>
          <w:b/>
          <w:bCs/>
          <w:color w:val="000000"/>
          <w:sz w:val="27"/>
          <w:szCs w:val="27"/>
        </w:rPr>
        <w:t xml:space="preserve">instalador de productos .NET de </w:t>
      </w:r>
      <w:proofErr w:type="spellStart"/>
      <w:r>
        <w:rPr>
          <w:rFonts w:ascii="Segoe UI" w:hAnsi="Segoe UI" w:cs="Segoe UI"/>
          <w:b/>
          <w:bCs/>
          <w:color w:val="000000"/>
          <w:sz w:val="27"/>
          <w:szCs w:val="27"/>
        </w:rPr>
        <w:t>DevExpress</w:t>
      </w:r>
      <w:proofErr w:type="spellEnd"/>
      <w:r>
        <w:rPr>
          <w:rFonts w:ascii="Segoe UI" w:hAnsi="Segoe UI" w:cs="Segoe UI"/>
          <w:color w:val="000000"/>
          <w:sz w:val="27"/>
          <w:szCs w:val="27"/>
        </w:rPr>
        <w:t xml:space="preserve"> instala ensamblados .NET, que contienen los controles visuales y componentes de </w:t>
      </w:r>
      <w:proofErr w:type="spellStart"/>
      <w:r>
        <w:rPr>
          <w:rFonts w:ascii="Segoe UI" w:hAnsi="Segoe UI" w:cs="Segoe UI"/>
          <w:color w:val="000000"/>
          <w:sz w:val="27"/>
          <w:szCs w:val="27"/>
        </w:rPr>
        <w:t>DevExpress</w:t>
      </w:r>
      <w:proofErr w:type="spellEnd"/>
      <w:r>
        <w:rPr>
          <w:rFonts w:ascii="Segoe UI" w:hAnsi="Segoe UI" w:cs="Segoe UI"/>
          <w:color w:val="000000"/>
          <w:sz w:val="27"/>
          <w:szCs w:val="27"/>
        </w:rPr>
        <w:t xml:space="preserve"> y los integra en IDE de Visual Studio. También instala aplicaciones de demostración que ilustran la funcionalidad de estos productos.</w:t>
      </w:r>
    </w:p>
    <w:p w:rsidR="00562A0B" w:rsidRDefault="00562A0B" w:rsidP="00562A0B">
      <w:pPr>
        <w:pStyle w:val="NormalWeb"/>
        <w:shd w:val="clear" w:color="auto" w:fill="FFFFFF"/>
        <w:spacing w:before="180" w:beforeAutospacing="0" w:after="180" w:afterAutospacing="0"/>
        <w:rPr>
          <w:rFonts w:ascii="Segoe UI" w:hAnsi="Segoe UI" w:cs="Segoe UI"/>
          <w:color w:val="000000"/>
          <w:sz w:val="27"/>
          <w:szCs w:val="27"/>
        </w:rPr>
      </w:pPr>
      <w:r>
        <w:rPr>
          <w:rFonts w:ascii="Segoe UI" w:hAnsi="Segoe UI" w:cs="Segoe UI"/>
          <w:color w:val="000000"/>
          <w:sz w:val="27"/>
          <w:szCs w:val="27"/>
        </w:rPr>
        <w:t>Consulte la sección </w:t>
      </w:r>
      <w:hyperlink r:id="rId36" w:history="1">
        <w:r>
          <w:rPr>
            <w:rStyle w:val="Hipervnculo"/>
            <w:rFonts w:ascii="Segoe UI" w:eastAsiaTheme="majorEastAsia" w:hAnsi="Segoe UI" w:cs="Segoe UI"/>
            <w:color w:val="960BB4"/>
            <w:sz w:val="27"/>
            <w:szCs w:val="27"/>
          </w:rPr>
          <w:t>Descargar el instalador de productos .NET</w:t>
        </w:r>
      </w:hyperlink>
      <w:r>
        <w:rPr>
          <w:rFonts w:ascii="Segoe UI" w:hAnsi="Segoe UI" w:cs="Segoe UI"/>
          <w:color w:val="000000"/>
          <w:sz w:val="27"/>
          <w:szCs w:val="27"/>
        </w:rPr>
        <w:t> para obtener información sobre cómo obtener la herramienta de instalación.</w:t>
      </w:r>
    </w:p>
    <w:p w:rsidR="00562A0B" w:rsidRDefault="00562A0B" w:rsidP="00562A0B">
      <w:pPr>
        <w:pStyle w:val="NormalWeb"/>
        <w:shd w:val="clear" w:color="auto" w:fill="FFFFFF"/>
        <w:spacing w:before="180" w:beforeAutospacing="0" w:after="180" w:afterAutospacing="0"/>
        <w:rPr>
          <w:rFonts w:ascii="Segoe UI" w:hAnsi="Segoe UI" w:cs="Segoe UI"/>
          <w:color w:val="000000"/>
          <w:sz w:val="27"/>
          <w:szCs w:val="27"/>
        </w:rPr>
      </w:pPr>
      <w:r>
        <w:rPr>
          <w:rFonts w:ascii="Segoe UI" w:hAnsi="Segoe UI" w:cs="Segoe UI"/>
          <w:color w:val="000000"/>
          <w:sz w:val="27"/>
          <w:szCs w:val="27"/>
        </w:rPr>
        <w:t>Puede ejecutar el instalador en uno de los dos modos siguientes:</w:t>
      </w:r>
    </w:p>
    <w:p w:rsidR="00562A0B" w:rsidRDefault="00562A0B" w:rsidP="00562A0B">
      <w:pPr>
        <w:pStyle w:val="NormalWeb"/>
        <w:numPr>
          <w:ilvl w:val="0"/>
          <w:numId w:val="7"/>
        </w:numPr>
        <w:shd w:val="clear" w:color="auto" w:fill="FFFFFF"/>
        <w:spacing w:before="180" w:beforeAutospacing="0" w:after="180" w:afterAutospacing="0"/>
        <w:rPr>
          <w:rFonts w:ascii="Segoe UI" w:hAnsi="Segoe UI" w:cs="Segoe UI"/>
          <w:color w:val="000000"/>
          <w:sz w:val="27"/>
          <w:szCs w:val="27"/>
        </w:rPr>
      </w:pPr>
      <w:r w:rsidRPr="001E3378">
        <w:rPr>
          <w:rFonts w:ascii="Segoe UI" w:eastAsiaTheme="majorEastAsia" w:hAnsi="Segoe UI" w:cs="Segoe UI"/>
          <w:color w:val="000000"/>
          <w:sz w:val="27"/>
          <w:szCs w:val="27"/>
        </w:rPr>
        <w:t>Instalación del modo de</w:t>
      </w:r>
      <w:r>
        <w:rPr>
          <w:rFonts w:ascii="Segoe UI" w:hAnsi="Segoe UI" w:cs="Segoe UI"/>
          <w:color w:val="000000"/>
          <w:sz w:val="27"/>
          <w:szCs w:val="27"/>
        </w:rPr>
        <w:br/>
        <w:t>instalación </w:t>
      </w:r>
      <w:r w:rsidRPr="001E3378">
        <w:rPr>
          <w:rFonts w:ascii="Segoe UI" w:eastAsiaTheme="majorEastAsia" w:hAnsi="Segoe UI" w:cs="Segoe UI"/>
          <w:color w:val="000000"/>
          <w:sz w:val="27"/>
          <w:szCs w:val="27"/>
        </w:rPr>
        <w:t>GUI</w:t>
      </w:r>
      <w:r>
        <w:rPr>
          <w:rFonts w:ascii="Segoe UI" w:hAnsi="Segoe UI" w:cs="Segoe UI"/>
          <w:color w:val="000000"/>
          <w:sz w:val="27"/>
          <w:szCs w:val="27"/>
        </w:rPr>
        <w:t> mediante un asistente.</w:t>
      </w:r>
    </w:p>
    <w:p w:rsidR="00562A0B" w:rsidRDefault="00562A0B" w:rsidP="00562A0B">
      <w:pPr>
        <w:pStyle w:val="NormalWeb"/>
        <w:numPr>
          <w:ilvl w:val="0"/>
          <w:numId w:val="7"/>
        </w:numPr>
        <w:shd w:val="clear" w:color="auto" w:fill="FFFFFF"/>
        <w:spacing w:before="180" w:beforeAutospacing="0" w:after="180" w:afterAutospacing="0"/>
        <w:rPr>
          <w:rFonts w:ascii="Segoe UI" w:hAnsi="Segoe UI" w:cs="Segoe UI"/>
          <w:color w:val="000000"/>
          <w:sz w:val="27"/>
          <w:szCs w:val="27"/>
        </w:rPr>
      </w:pPr>
      <w:proofErr w:type="spellStart"/>
      <w:r w:rsidRPr="001E3378">
        <w:rPr>
          <w:rFonts w:ascii="Segoe UI" w:eastAsiaTheme="majorEastAsia" w:hAnsi="Segoe UI" w:cs="Segoe UI"/>
          <w:color w:val="000000"/>
          <w:sz w:val="27"/>
          <w:szCs w:val="27"/>
        </w:rPr>
        <w:t>Silent</w:t>
      </w:r>
      <w:proofErr w:type="spellEnd"/>
      <w:r w:rsidRPr="001E3378">
        <w:rPr>
          <w:rFonts w:ascii="Segoe UI" w:eastAsiaTheme="majorEastAsia" w:hAnsi="Segoe UI" w:cs="Segoe UI"/>
          <w:color w:val="000000"/>
          <w:sz w:val="27"/>
          <w:szCs w:val="27"/>
        </w:rPr>
        <w:t xml:space="preserve"> </w:t>
      </w:r>
      <w:proofErr w:type="spellStart"/>
      <w:r w:rsidRPr="001E3378">
        <w:rPr>
          <w:rFonts w:ascii="Segoe UI" w:eastAsiaTheme="majorEastAsia" w:hAnsi="Segoe UI" w:cs="Segoe UI"/>
          <w:color w:val="000000"/>
          <w:sz w:val="27"/>
          <w:szCs w:val="27"/>
        </w:rPr>
        <w:t>Install</w:t>
      </w:r>
      <w:proofErr w:type="spellEnd"/>
      <w:r w:rsidRPr="001E3378">
        <w:rPr>
          <w:rFonts w:ascii="Segoe UI" w:eastAsiaTheme="majorEastAsia" w:hAnsi="Segoe UI" w:cs="Segoe UI"/>
          <w:color w:val="000000"/>
          <w:sz w:val="27"/>
          <w:szCs w:val="27"/>
        </w:rPr>
        <w:t xml:space="preserve"> </w:t>
      </w:r>
      <w:proofErr w:type="spellStart"/>
      <w:r w:rsidRPr="001E3378">
        <w:rPr>
          <w:rFonts w:ascii="Segoe UI" w:eastAsiaTheme="majorEastAsia" w:hAnsi="Segoe UI" w:cs="Segoe UI"/>
          <w:color w:val="000000"/>
          <w:sz w:val="27"/>
          <w:szCs w:val="27"/>
        </w:rPr>
        <w:t>Mode</w:t>
      </w:r>
      <w:proofErr w:type="spellEnd"/>
      <w:r>
        <w:rPr>
          <w:rFonts w:ascii="Segoe UI" w:hAnsi="Segoe UI" w:cs="Segoe UI"/>
          <w:color w:val="000000"/>
          <w:sz w:val="27"/>
          <w:szCs w:val="27"/>
        </w:rPr>
        <w:br/>
        <w:t>Instalación mediante una línea de comandos como una aplicación de consola.</w:t>
      </w:r>
    </w:p>
    <w:p w:rsidR="001E3378" w:rsidRDefault="001E3378" w:rsidP="001E3378">
      <w:pPr>
        <w:pStyle w:val="Ttulo1"/>
        <w:shd w:val="clear" w:color="auto" w:fill="FFFFFF"/>
        <w:spacing w:after="75"/>
        <w:rPr>
          <w:rFonts w:ascii="Segoe UI" w:hAnsi="Segoe UI" w:cs="Segoe UI"/>
          <w:color w:val="000000"/>
          <w:sz w:val="43"/>
          <w:szCs w:val="43"/>
        </w:rPr>
      </w:pPr>
      <w:r>
        <w:rPr>
          <w:rFonts w:ascii="Segoe UI" w:hAnsi="Segoe UI" w:cs="Segoe UI"/>
          <w:b/>
          <w:bCs/>
          <w:color w:val="000000"/>
          <w:sz w:val="43"/>
          <w:szCs w:val="43"/>
        </w:rPr>
        <w:t>Modo de instalación GUI</w:t>
      </w:r>
    </w:p>
    <w:p w:rsidR="001E3378" w:rsidRDefault="001E3378" w:rsidP="001E3378">
      <w:pPr>
        <w:pStyle w:val="NormalWeb"/>
        <w:shd w:val="clear" w:color="auto" w:fill="FFFFFF"/>
        <w:spacing w:before="180" w:beforeAutospacing="0" w:after="180" w:afterAutospacing="0"/>
        <w:rPr>
          <w:rFonts w:ascii="Segoe UI" w:hAnsi="Segoe UI" w:cs="Segoe UI"/>
          <w:color w:val="000000"/>
          <w:sz w:val="27"/>
          <w:szCs w:val="27"/>
        </w:rPr>
      </w:pPr>
      <w:r>
        <w:rPr>
          <w:rFonts w:ascii="Segoe UI" w:hAnsi="Segoe UI" w:cs="Segoe UI"/>
          <w:color w:val="000000"/>
          <w:sz w:val="27"/>
          <w:szCs w:val="27"/>
        </w:rPr>
        <w:t xml:space="preserve">Este documento describe cómo instalar productos de </w:t>
      </w:r>
      <w:proofErr w:type="spellStart"/>
      <w:r>
        <w:rPr>
          <w:rFonts w:ascii="Segoe UI" w:hAnsi="Segoe UI" w:cs="Segoe UI"/>
          <w:color w:val="000000"/>
          <w:sz w:val="27"/>
          <w:szCs w:val="27"/>
        </w:rPr>
        <w:t>DevExpress</w:t>
      </w:r>
      <w:proofErr w:type="spellEnd"/>
      <w:r>
        <w:rPr>
          <w:rFonts w:ascii="Segoe UI" w:hAnsi="Segoe UI" w:cs="Segoe UI"/>
          <w:color w:val="000000"/>
          <w:sz w:val="27"/>
          <w:szCs w:val="27"/>
        </w:rPr>
        <w:t xml:space="preserve"> .NET utilizando un asistente.</w:t>
      </w:r>
    </w:p>
    <w:p w:rsidR="001E3378" w:rsidRDefault="001E3378" w:rsidP="001E3378">
      <w:pPr>
        <w:pStyle w:val="NormalWeb"/>
        <w:numPr>
          <w:ilvl w:val="0"/>
          <w:numId w:val="8"/>
        </w:numPr>
        <w:shd w:val="clear" w:color="auto" w:fill="FFFFFF"/>
        <w:spacing w:before="180" w:beforeAutospacing="0" w:after="180" w:afterAutospacing="0"/>
        <w:rPr>
          <w:rFonts w:ascii="Segoe UI" w:hAnsi="Segoe UI" w:cs="Segoe UI"/>
          <w:color w:val="000000"/>
          <w:sz w:val="27"/>
          <w:szCs w:val="27"/>
        </w:rPr>
      </w:pPr>
      <w:r>
        <w:rPr>
          <w:rFonts w:ascii="Segoe UI" w:hAnsi="Segoe UI" w:cs="Segoe UI"/>
          <w:color w:val="000000"/>
          <w:sz w:val="27"/>
          <w:szCs w:val="27"/>
        </w:rPr>
        <w:t>Ejecute el archivo </w:t>
      </w:r>
      <w:r>
        <w:rPr>
          <w:rFonts w:ascii="Segoe UI" w:hAnsi="Segoe UI" w:cs="Segoe UI"/>
          <w:b/>
          <w:bCs/>
          <w:color w:val="000000"/>
          <w:sz w:val="27"/>
          <w:szCs w:val="27"/>
        </w:rPr>
        <w:t>DevExpressNETProducts-17.1.x.exe</w:t>
      </w:r>
      <w:r>
        <w:rPr>
          <w:rFonts w:ascii="Segoe UI" w:hAnsi="Segoe UI" w:cs="Segoe UI"/>
          <w:color w:val="000000"/>
          <w:sz w:val="27"/>
          <w:szCs w:val="27"/>
        </w:rPr>
        <w:t> que </w:t>
      </w:r>
      <w:hyperlink r:id="rId37" w:history="1">
        <w:r>
          <w:rPr>
            <w:rStyle w:val="Hipervnculo"/>
            <w:rFonts w:ascii="Segoe UI" w:eastAsiaTheme="majorEastAsia" w:hAnsi="Segoe UI" w:cs="Segoe UI"/>
            <w:color w:val="960BB4"/>
            <w:sz w:val="27"/>
            <w:szCs w:val="27"/>
          </w:rPr>
          <w:t>descargó</w:t>
        </w:r>
      </w:hyperlink>
      <w:r>
        <w:rPr>
          <w:rFonts w:ascii="Segoe UI" w:hAnsi="Segoe UI" w:cs="Segoe UI"/>
          <w:color w:val="000000"/>
          <w:sz w:val="27"/>
          <w:szCs w:val="27"/>
        </w:rPr>
        <w:t> de www.devexpress.com.</w:t>
      </w:r>
    </w:p>
    <w:p w:rsidR="001E3378" w:rsidRDefault="001E3378" w:rsidP="001E3378">
      <w:pPr>
        <w:pStyle w:val="NormalWeb"/>
        <w:shd w:val="clear" w:color="auto" w:fill="FFFFFF"/>
        <w:spacing w:before="180" w:beforeAutospacing="0" w:after="180" w:afterAutospacing="0"/>
        <w:ind w:left="720"/>
        <w:rPr>
          <w:rFonts w:ascii="Segoe UI" w:hAnsi="Segoe UI" w:cs="Segoe UI"/>
          <w:color w:val="000000"/>
          <w:sz w:val="27"/>
          <w:szCs w:val="27"/>
        </w:rPr>
      </w:pPr>
      <w:r>
        <w:rPr>
          <w:rFonts w:ascii="Segoe UI" w:hAnsi="Segoe UI" w:cs="Segoe UI"/>
          <w:color w:val="000000"/>
          <w:sz w:val="27"/>
          <w:szCs w:val="27"/>
        </w:rPr>
        <w:t>Tenga en cuenta que puede ejecutar la herramienta de instalación con los mismos conmutadores, tal como se describe en el documento </w:t>
      </w:r>
      <w:hyperlink r:id="rId38" w:history="1">
        <w:r>
          <w:rPr>
            <w:rStyle w:val="Hipervnculo"/>
            <w:rFonts w:ascii="Segoe UI" w:eastAsiaTheme="majorEastAsia" w:hAnsi="Segoe UI" w:cs="Segoe UI"/>
            <w:color w:val="960BB4"/>
            <w:sz w:val="27"/>
            <w:szCs w:val="27"/>
          </w:rPr>
          <w:t>Modo de instalación silenciosa</w:t>
        </w:r>
      </w:hyperlink>
      <w:r>
        <w:rPr>
          <w:rFonts w:ascii="Segoe UI" w:hAnsi="Segoe UI" w:cs="Segoe UI"/>
          <w:color w:val="000000"/>
          <w:sz w:val="27"/>
          <w:szCs w:val="27"/>
        </w:rPr>
        <w:t> . Por ejemplo, puede utilizar el </w:t>
      </w:r>
      <w:r>
        <w:rPr>
          <w:rStyle w:val="nfasis"/>
          <w:rFonts w:ascii="Segoe UI" w:hAnsi="Segoe UI" w:cs="Segoe UI"/>
          <w:color w:val="000000"/>
          <w:sz w:val="27"/>
          <w:szCs w:val="27"/>
        </w:rPr>
        <w:t xml:space="preserve">modificador / </w:t>
      </w:r>
      <w:proofErr w:type="spellStart"/>
      <w:r>
        <w:rPr>
          <w:rStyle w:val="nfasis"/>
          <w:rFonts w:ascii="Segoe UI" w:hAnsi="Segoe UI" w:cs="Segoe UI"/>
          <w:color w:val="000000"/>
          <w:sz w:val="27"/>
          <w:szCs w:val="27"/>
        </w:rPr>
        <w:t>debug</w:t>
      </w:r>
      <w:proofErr w:type="spellEnd"/>
      <w:r>
        <w:rPr>
          <w:rFonts w:ascii="Segoe UI" w:hAnsi="Segoe UI" w:cs="Segoe UI"/>
          <w:color w:val="000000"/>
          <w:sz w:val="27"/>
          <w:szCs w:val="27"/>
        </w:rPr>
        <w:t> para obtener el archivo de registro del proceso de instalación. </w:t>
      </w:r>
      <w:r>
        <w:rPr>
          <w:rFonts w:ascii="Segoe UI" w:hAnsi="Segoe UI" w:cs="Segoe UI"/>
          <w:color w:val="000000"/>
          <w:sz w:val="27"/>
          <w:szCs w:val="27"/>
        </w:rPr>
        <w:br/>
      </w:r>
      <w:r>
        <w:rPr>
          <w:rStyle w:val="nfasis"/>
          <w:rFonts w:ascii="Segoe UI" w:hAnsi="Segoe UI" w:cs="Segoe UI"/>
          <w:color w:val="000000"/>
          <w:sz w:val="27"/>
          <w:szCs w:val="27"/>
        </w:rPr>
        <w:t xml:space="preserve">DevExpressNETProducts-17.1.x.exe / </w:t>
      </w:r>
      <w:proofErr w:type="spellStart"/>
      <w:r>
        <w:rPr>
          <w:rStyle w:val="nfasis"/>
          <w:rFonts w:ascii="Segoe UI" w:hAnsi="Segoe UI" w:cs="Segoe UI"/>
          <w:color w:val="000000"/>
          <w:sz w:val="27"/>
          <w:szCs w:val="27"/>
        </w:rPr>
        <w:t>debug</w:t>
      </w:r>
      <w:proofErr w:type="spellEnd"/>
    </w:p>
    <w:p w:rsidR="001E3378" w:rsidRDefault="001E3378" w:rsidP="001E3378">
      <w:pPr>
        <w:pStyle w:val="NormalWeb"/>
        <w:numPr>
          <w:ilvl w:val="0"/>
          <w:numId w:val="8"/>
        </w:numPr>
        <w:shd w:val="clear" w:color="auto" w:fill="FFFFFF"/>
        <w:spacing w:before="180" w:beforeAutospacing="0" w:after="180" w:afterAutospacing="0"/>
        <w:rPr>
          <w:rFonts w:ascii="Segoe UI" w:hAnsi="Segoe UI" w:cs="Segoe UI"/>
          <w:color w:val="000000"/>
          <w:sz w:val="27"/>
          <w:szCs w:val="27"/>
        </w:rPr>
      </w:pPr>
      <w:r>
        <w:rPr>
          <w:rFonts w:ascii="Segoe UI" w:hAnsi="Segoe UI" w:cs="Segoe UI"/>
          <w:color w:val="000000"/>
          <w:sz w:val="27"/>
          <w:szCs w:val="27"/>
        </w:rPr>
        <w:t xml:space="preserve">Después de ejecutar el instalador, muestra la página de bienvenida que le da la opción de instalar los productos </w:t>
      </w:r>
      <w:proofErr w:type="spellStart"/>
      <w:r>
        <w:rPr>
          <w:rFonts w:ascii="Segoe UI" w:hAnsi="Segoe UI" w:cs="Segoe UI"/>
          <w:color w:val="000000"/>
          <w:sz w:val="27"/>
          <w:szCs w:val="27"/>
        </w:rPr>
        <w:t>DevExpress</w:t>
      </w:r>
      <w:proofErr w:type="spellEnd"/>
      <w:r>
        <w:rPr>
          <w:rFonts w:ascii="Segoe UI" w:hAnsi="Segoe UI" w:cs="Segoe UI"/>
          <w:color w:val="000000"/>
          <w:sz w:val="27"/>
          <w:szCs w:val="27"/>
        </w:rPr>
        <w:t>. NET en modo de prueba o registrado. Tenga en cuenta que puede registrar sus productos más tarde si elige </w:t>
      </w:r>
      <w:r>
        <w:rPr>
          <w:rFonts w:ascii="Segoe UI" w:hAnsi="Segoe UI" w:cs="Segoe UI"/>
          <w:b/>
          <w:bCs/>
          <w:color w:val="000000"/>
          <w:sz w:val="27"/>
          <w:szCs w:val="27"/>
        </w:rPr>
        <w:t xml:space="preserve">Instalación de </w:t>
      </w:r>
      <w:proofErr w:type="gramStart"/>
      <w:r>
        <w:rPr>
          <w:rFonts w:ascii="Segoe UI" w:hAnsi="Segoe UI" w:cs="Segoe UI"/>
          <w:b/>
          <w:bCs/>
          <w:color w:val="000000"/>
          <w:sz w:val="27"/>
          <w:szCs w:val="27"/>
        </w:rPr>
        <w:t>prueba</w:t>
      </w:r>
      <w:r>
        <w:rPr>
          <w:rFonts w:ascii="Segoe UI" w:hAnsi="Segoe UI" w:cs="Segoe UI"/>
          <w:color w:val="000000"/>
          <w:sz w:val="27"/>
          <w:szCs w:val="27"/>
        </w:rPr>
        <w:t> .</w:t>
      </w:r>
      <w:proofErr w:type="gramEnd"/>
    </w:p>
    <w:p w:rsidR="001E3378" w:rsidRDefault="001E3378" w:rsidP="001E3378">
      <w:pPr>
        <w:pStyle w:val="NormalWeb"/>
        <w:shd w:val="clear" w:color="auto" w:fill="FFFFFF"/>
        <w:spacing w:before="180" w:beforeAutospacing="0" w:after="180" w:afterAutospacing="0"/>
        <w:ind w:left="720"/>
        <w:rPr>
          <w:rFonts w:ascii="Segoe UI" w:hAnsi="Segoe UI" w:cs="Segoe UI"/>
          <w:color w:val="000000"/>
          <w:sz w:val="27"/>
          <w:szCs w:val="27"/>
        </w:rPr>
      </w:pPr>
      <w:r>
        <w:rPr>
          <w:rFonts w:ascii="Segoe UI" w:hAnsi="Segoe UI" w:cs="Segoe UI"/>
          <w:color w:val="000000"/>
          <w:sz w:val="27"/>
          <w:szCs w:val="27"/>
        </w:rPr>
        <w:lastRenderedPageBreak/>
        <w:t>Seleccionamos la </w:t>
      </w:r>
      <w:r>
        <w:rPr>
          <w:rFonts w:ascii="Segoe UI" w:hAnsi="Segoe UI" w:cs="Segoe UI"/>
          <w:b/>
          <w:bCs/>
          <w:color w:val="000000"/>
          <w:sz w:val="27"/>
          <w:szCs w:val="27"/>
        </w:rPr>
        <w:t>instalación registrada</w:t>
      </w:r>
      <w:r>
        <w:rPr>
          <w:rFonts w:ascii="Segoe UI" w:hAnsi="Segoe UI" w:cs="Segoe UI"/>
          <w:color w:val="000000"/>
          <w:sz w:val="27"/>
          <w:szCs w:val="27"/>
        </w:rPr>
        <w:t> para este tutorial. Haga clic en esta opción para pasar a la página siguiente.</w:t>
      </w:r>
    </w:p>
    <w:p w:rsidR="001E3378" w:rsidRDefault="001E3378" w:rsidP="001E3378">
      <w:pPr>
        <w:pStyle w:val="NormalWeb"/>
        <w:shd w:val="clear" w:color="auto" w:fill="FFFFFF"/>
        <w:spacing w:before="180" w:beforeAutospacing="0" w:after="180" w:afterAutospacing="0"/>
        <w:ind w:left="720"/>
        <w:rPr>
          <w:rFonts w:ascii="Segoe UI" w:hAnsi="Segoe UI" w:cs="Segoe UI"/>
          <w:color w:val="000000"/>
          <w:sz w:val="27"/>
          <w:szCs w:val="27"/>
        </w:rPr>
      </w:pPr>
      <w:r>
        <w:rPr>
          <w:rFonts w:ascii="Segoe UI" w:hAnsi="Segoe UI" w:cs="Segoe UI"/>
          <w:noProof/>
          <w:color w:val="000000"/>
          <w:sz w:val="27"/>
          <w:szCs w:val="27"/>
        </w:rPr>
        <w:drawing>
          <wp:inline distT="0" distB="0" distL="0" distR="0">
            <wp:extent cx="5267171" cy="3698226"/>
            <wp:effectExtent l="0" t="0" r="0" b="0"/>
            <wp:docPr id="32" name="Imagen 32" descr="https://documentation.devexpress.com/HelpResource.ashx?help=GeneralInformation&amp;document=img20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ation.devexpress.com/HelpResource.ashx?help=GeneralInformation&amp;document=img2095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2253" cy="3708816"/>
                    </a:xfrm>
                    <a:prstGeom prst="rect">
                      <a:avLst/>
                    </a:prstGeom>
                    <a:noFill/>
                    <a:ln>
                      <a:noFill/>
                    </a:ln>
                  </pic:spPr>
                </pic:pic>
              </a:graphicData>
            </a:graphic>
          </wp:inline>
        </w:drawing>
      </w:r>
    </w:p>
    <w:p w:rsidR="001E3378" w:rsidRDefault="001E3378" w:rsidP="001E3378">
      <w:pPr>
        <w:pStyle w:val="NormalWeb"/>
        <w:numPr>
          <w:ilvl w:val="0"/>
          <w:numId w:val="8"/>
        </w:numPr>
        <w:shd w:val="clear" w:color="auto" w:fill="FFFFFF"/>
        <w:spacing w:before="180" w:beforeAutospacing="0" w:after="180" w:afterAutospacing="0"/>
        <w:rPr>
          <w:rFonts w:ascii="Segoe UI" w:hAnsi="Segoe UI" w:cs="Segoe UI"/>
          <w:color w:val="000000"/>
          <w:sz w:val="27"/>
          <w:szCs w:val="27"/>
        </w:rPr>
      </w:pPr>
      <w:r>
        <w:rPr>
          <w:rFonts w:ascii="Segoe UI" w:hAnsi="Segoe UI" w:cs="Segoe UI"/>
          <w:color w:val="000000"/>
          <w:sz w:val="27"/>
          <w:szCs w:val="27"/>
        </w:rPr>
        <w:t xml:space="preserve">En la página siguiente, proporcione la dirección de correo electrónico y la contraseña que utilizó al registrarse en el sitio web de </w:t>
      </w:r>
      <w:proofErr w:type="spellStart"/>
      <w:r>
        <w:rPr>
          <w:rFonts w:ascii="Segoe UI" w:hAnsi="Segoe UI" w:cs="Segoe UI"/>
          <w:color w:val="000000"/>
          <w:sz w:val="27"/>
          <w:szCs w:val="27"/>
        </w:rPr>
        <w:t>DevExpress</w:t>
      </w:r>
      <w:proofErr w:type="spellEnd"/>
      <w:r>
        <w:rPr>
          <w:rFonts w:ascii="Segoe UI" w:hAnsi="Segoe UI" w:cs="Segoe UI"/>
          <w:color w:val="000000"/>
          <w:sz w:val="27"/>
          <w:szCs w:val="27"/>
        </w:rPr>
        <w:t>. Al hacer clic en el botón de flecha </w:t>
      </w:r>
      <w:r>
        <w:rPr>
          <w:rStyle w:val="nfasis"/>
          <w:rFonts w:ascii="Segoe UI" w:hAnsi="Segoe UI" w:cs="Segoe UI"/>
          <w:color w:val="000000"/>
          <w:sz w:val="27"/>
          <w:szCs w:val="27"/>
        </w:rPr>
        <w:t>naranja</w:t>
      </w:r>
      <w:r>
        <w:rPr>
          <w:rFonts w:ascii="Segoe UI" w:hAnsi="Segoe UI" w:cs="Segoe UI"/>
          <w:color w:val="000000"/>
          <w:sz w:val="27"/>
          <w:szCs w:val="27"/>
        </w:rPr>
        <w:t> en la parte superior izquierda del instalador, volverá a la página anterior.</w:t>
      </w:r>
    </w:p>
    <w:p w:rsidR="001E3378" w:rsidRDefault="001E3378" w:rsidP="001E3378">
      <w:pPr>
        <w:pStyle w:val="NormalWeb"/>
        <w:shd w:val="clear" w:color="auto" w:fill="FFFFFF"/>
        <w:spacing w:before="180" w:beforeAutospacing="0" w:after="180" w:afterAutospacing="0"/>
        <w:ind w:left="720"/>
        <w:rPr>
          <w:rFonts w:ascii="Segoe UI" w:hAnsi="Segoe UI" w:cs="Segoe UI"/>
          <w:color w:val="000000"/>
          <w:sz w:val="27"/>
          <w:szCs w:val="27"/>
        </w:rPr>
      </w:pPr>
      <w:r>
        <w:rPr>
          <w:rFonts w:ascii="Segoe UI" w:hAnsi="Segoe UI" w:cs="Segoe UI"/>
          <w:color w:val="000000"/>
          <w:sz w:val="27"/>
          <w:szCs w:val="27"/>
        </w:rPr>
        <w:t>Introduzca sus credenciales y haga clic en el botón </w:t>
      </w:r>
      <w:r>
        <w:rPr>
          <w:rFonts w:ascii="Segoe UI" w:hAnsi="Segoe UI" w:cs="Segoe UI"/>
          <w:b/>
          <w:bCs/>
          <w:color w:val="000000"/>
          <w:sz w:val="27"/>
          <w:szCs w:val="27"/>
        </w:rPr>
        <w:t xml:space="preserve">Iniciar </w:t>
      </w:r>
      <w:proofErr w:type="gramStart"/>
      <w:r>
        <w:rPr>
          <w:rFonts w:ascii="Segoe UI" w:hAnsi="Segoe UI" w:cs="Segoe UI"/>
          <w:b/>
          <w:bCs/>
          <w:color w:val="000000"/>
          <w:sz w:val="27"/>
          <w:szCs w:val="27"/>
        </w:rPr>
        <w:t>sesión</w:t>
      </w:r>
      <w:r>
        <w:rPr>
          <w:rFonts w:ascii="Segoe UI" w:hAnsi="Segoe UI" w:cs="Segoe UI"/>
          <w:color w:val="000000"/>
          <w:sz w:val="27"/>
          <w:szCs w:val="27"/>
        </w:rPr>
        <w:t> . </w:t>
      </w:r>
      <w:proofErr w:type="gramEnd"/>
      <w:r>
        <w:rPr>
          <w:rFonts w:ascii="Segoe UI" w:hAnsi="Segoe UI" w:cs="Segoe UI"/>
          <w:color w:val="000000"/>
          <w:sz w:val="27"/>
          <w:szCs w:val="27"/>
        </w:rPr>
        <w:t>Después de que su información se verifica de forma segura a través de Internet, procede a la siguiente página de instalación.</w:t>
      </w:r>
    </w:p>
    <w:p w:rsidR="001E3378" w:rsidRDefault="001E3378" w:rsidP="001E3378">
      <w:pPr>
        <w:pStyle w:val="NormalWeb"/>
        <w:shd w:val="clear" w:color="auto" w:fill="FFFFFF"/>
        <w:spacing w:before="180" w:beforeAutospacing="0" w:after="180" w:afterAutospacing="0"/>
        <w:ind w:left="720"/>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extent cx="5248275" cy="3638510"/>
            <wp:effectExtent l="0" t="0" r="0" b="635"/>
            <wp:docPr id="31" name="Imagen 31" descr="https://documentation.devexpress.com/HelpResource.ashx?help=GeneralInformation&amp;document=img20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ation.devexpress.com/HelpResource.ashx?help=GeneralInformation&amp;document=img2095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7" cy="3650401"/>
                    </a:xfrm>
                    <a:prstGeom prst="rect">
                      <a:avLst/>
                    </a:prstGeom>
                    <a:noFill/>
                    <a:ln>
                      <a:noFill/>
                    </a:ln>
                  </pic:spPr>
                </pic:pic>
              </a:graphicData>
            </a:graphic>
          </wp:inline>
        </w:drawing>
      </w:r>
    </w:p>
    <w:p w:rsidR="001E3378" w:rsidRDefault="001E3378" w:rsidP="001E3378">
      <w:pPr>
        <w:shd w:val="clear" w:color="auto" w:fill="EEEEEE"/>
        <w:spacing w:beforeAutospacing="1" w:afterAutospacing="1"/>
        <w:ind w:left="720"/>
        <w:rPr>
          <w:rFonts w:ascii="Segoe UI" w:hAnsi="Segoe UI" w:cs="Segoe UI"/>
          <w:color w:val="000000"/>
          <w:sz w:val="23"/>
          <w:szCs w:val="23"/>
        </w:rPr>
      </w:pPr>
      <w:r>
        <w:rPr>
          <w:rStyle w:val="dx-notes-title"/>
          <w:rFonts w:ascii="Segoe UI Semibold" w:hAnsi="Segoe UI Semibold" w:cs="Segoe UI Semibold"/>
          <w:color w:val="4F79EF"/>
          <w:sz w:val="30"/>
          <w:szCs w:val="30"/>
        </w:rPr>
        <w:t>Nota</w:t>
      </w:r>
    </w:p>
    <w:p w:rsidR="001E3378" w:rsidRDefault="001E3378" w:rsidP="001E3378">
      <w:pPr>
        <w:pStyle w:val="NormalWeb"/>
        <w:shd w:val="clear" w:color="auto" w:fill="EEEEEE"/>
        <w:spacing w:before="75" w:beforeAutospacing="0" w:after="75" w:afterAutospacing="0"/>
        <w:ind w:left="720"/>
        <w:rPr>
          <w:rFonts w:ascii="Segoe UI" w:hAnsi="Segoe UI" w:cs="Segoe UI"/>
          <w:color w:val="000000"/>
          <w:sz w:val="23"/>
          <w:szCs w:val="23"/>
        </w:rPr>
      </w:pPr>
      <w:bookmarkStart w:id="0" w:name="Offline"/>
      <w:bookmarkEnd w:id="0"/>
      <w:r>
        <w:rPr>
          <w:rFonts w:ascii="Segoe UI" w:hAnsi="Segoe UI" w:cs="Segoe UI"/>
          <w:color w:val="000000"/>
          <w:sz w:val="23"/>
          <w:szCs w:val="23"/>
        </w:rPr>
        <w:t>Su máquina de desarrollo debe tener una conexión a Internet activa para verificar sus credenciales. De lo contrario, aparecerá el siguiente mensaje de error:</w:t>
      </w:r>
    </w:p>
    <w:p w:rsidR="001E3378" w:rsidRDefault="001E3378" w:rsidP="001E3378">
      <w:pPr>
        <w:pStyle w:val="NormalWeb"/>
        <w:shd w:val="clear" w:color="auto" w:fill="EEEEEE"/>
        <w:spacing w:before="75" w:beforeAutospacing="0" w:after="75" w:afterAutospacing="0"/>
        <w:ind w:left="720"/>
        <w:rPr>
          <w:rFonts w:ascii="Segoe UI" w:hAnsi="Segoe UI" w:cs="Segoe UI"/>
          <w:color w:val="000000"/>
          <w:sz w:val="23"/>
          <w:szCs w:val="23"/>
        </w:rPr>
      </w:pPr>
      <w:r>
        <w:rPr>
          <w:rFonts w:ascii="Segoe UI" w:hAnsi="Segoe UI" w:cs="Segoe UI"/>
          <w:noProof/>
          <w:color w:val="000000"/>
          <w:sz w:val="23"/>
          <w:szCs w:val="23"/>
        </w:rPr>
        <w:drawing>
          <wp:inline distT="0" distB="0" distL="0" distR="0">
            <wp:extent cx="5143500" cy="1039400"/>
            <wp:effectExtent l="0" t="0" r="0" b="8890"/>
            <wp:docPr id="30" name="Imagen 30" descr="https://documentation.devexpress.com/HelpResource.ashx?help=GeneralInformation&amp;document=img20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ation.devexpress.com/HelpResource.ashx?help=GeneralInformation&amp;document=img2096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6227" cy="1054097"/>
                    </a:xfrm>
                    <a:prstGeom prst="rect">
                      <a:avLst/>
                    </a:prstGeom>
                    <a:noFill/>
                    <a:ln>
                      <a:noFill/>
                    </a:ln>
                  </pic:spPr>
                </pic:pic>
              </a:graphicData>
            </a:graphic>
          </wp:inline>
        </w:drawing>
      </w:r>
    </w:p>
    <w:p w:rsidR="001E3378" w:rsidRDefault="001E3378" w:rsidP="001E3378">
      <w:pPr>
        <w:pStyle w:val="NormalWeb"/>
        <w:shd w:val="clear" w:color="auto" w:fill="EEEEEE"/>
        <w:spacing w:before="75" w:beforeAutospacing="0" w:after="75" w:afterAutospacing="0"/>
        <w:ind w:left="720"/>
        <w:rPr>
          <w:rFonts w:ascii="Segoe UI" w:hAnsi="Segoe UI" w:cs="Segoe UI"/>
          <w:color w:val="000000"/>
          <w:sz w:val="23"/>
          <w:szCs w:val="23"/>
        </w:rPr>
      </w:pPr>
      <w:r>
        <w:rPr>
          <w:rFonts w:ascii="Segoe UI" w:hAnsi="Segoe UI" w:cs="Segoe UI"/>
          <w:color w:val="000000"/>
          <w:sz w:val="23"/>
          <w:szCs w:val="23"/>
        </w:rPr>
        <w:t>Haga clic en el enlace </w:t>
      </w:r>
      <w:r>
        <w:rPr>
          <w:rFonts w:ascii="Segoe UI" w:hAnsi="Segoe UI" w:cs="Segoe UI"/>
          <w:b/>
          <w:bCs/>
          <w:color w:val="000000"/>
          <w:sz w:val="23"/>
          <w:szCs w:val="23"/>
        </w:rPr>
        <w:t>Registro sin</w:t>
      </w:r>
      <w:r>
        <w:rPr>
          <w:rFonts w:ascii="Segoe UI" w:hAnsi="Segoe UI" w:cs="Segoe UI"/>
          <w:color w:val="000000"/>
          <w:sz w:val="23"/>
          <w:szCs w:val="23"/>
        </w:rPr>
        <w:t xml:space="preserve"> conexión y siga las instrucciones de la página siguiente para obtener un código de registro válido o instale los productos </w:t>
      </w:r>
      <w:proofErr w:type="spellStart"/>
      <w:r>
        <w:rPr>
          <w:rFonts w:ascii="Segoe UI" w:hAnsi="Segoe UI" w:cs="Segoe UI"/>
          <w:color w:val="000000"/>
          <w:sz w:val="23"/>
          <w:szCs w:val="23"/>
        </w:rPr>
        <w:t>DevExpress</w:t>
      </w:r>
      <w:proofErr w:type="spellEnd"/>
      <w:r>
        <w:rPr>
          <w:rFonts w:ascii="Segoe UI" w:hAnsi="Segoe UI" w:cs="Segoe UI"/>
          <w:color w:val="000000"/>
          <w:sz w:val="23"/>
          <w:szCs w:val="23"/>
        </w:rPr>
        <w:t xml:space="preserve"> .NET en el modo Prueba.</w:t>
      </w:r>
    </w:p>
    <w:p w:rsidR="001E3378" w:rsidRDefault="001E3378" w:rsidP="001E3378">
      <w:pPr>
        <w:pStyle w:val="NormalWeb"/>
        <w:shd w:val="clear" w:color="auto" w:fill="EEEEEE"/>
        <w:spacing w:before="75" w:beforeAutospacing="0" w:after="75" w:afterAutospacing="0"/>
        <w:ind w:left="720"/>
        <w:rPr>
          <w:rFonts w:ascii="Segoe UI" w:hAnsi="Segoe UI" w:cs="Segoe UI"/>
          <w:color w:val="000000"/>
          <w:sz w:val="23"/>
          <w:szCs w:val="23"/>
        </w:rPr>
      </w:pPr>
      <w:r>
        <w:rPr>
          <w:rFonts w:ascii="Segoe UI" w:hAnsi="Segoe UI" w:cs="Segoe UI"/>
          <w:noProof/>
          <w:color w:val="000000"/>
          <w:sz w:val="23"/>
          <w:szCs w:val="23"/>
        </w:rPr>
        <w:lastRenderedPageBreak/>
        <w:drawing>
          <wp:inline distT="0" distB="0" distL="0" distR="0">
            <wp:extent cx="5095396" cy="3532524"/>
            <wp:effectExtent l="0" t="0" r="0" b="0"/>
            <wp:docPr id="29" name="Imagen 29" descr="https://documentation.devexpress.com/HelpResource.ashx?help=GeneralInformation&amp;document=img20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ation.devexpress.com/HelpResource.ashx?help=GeneralInformation&amp;document=img2096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2369" cy="3544291"/>
                    </a:xfrm>
                    <a:prstGeom prst="rect">
                      <a:avLst/>
                    </a:prstGeom>
                    <a:noFill/>
                    <a:ln>
                      <a:noFill/>
                    </a:ln>
                  </pic:spPr>
                </pic:pic>
              </a:graphicData>
            </a:graphic>
          </wp:inline>
        </w:drawing>
      </w:r>
    </w:p>
    <w:p w:rsidR="001E3378" w:rsidRDefault="001E3378" w:rsidP="001E3378">
      <w:pPr>
        <w:pStyle w:val="NormalWeb"/>
        <w:numPr>
          <w:ilvl w:val="0"/>
          <w:numId w:val="8"/>
        </w:numPr>
        <w:shd w:val="clear" w:color="auto" w:fill="FFFFFF"/>
        <w:spacing w:before="180" w:beforeAutospacing="0" w:after="180" w:afterAutospacing="0"/>
        <w:rPr>
          <w:rFonts w:ascii="Segoe UI" w:hAnsi="Segoe UI" w:cs="Segoe UI"/>
          <w:color w:val="000000"/>
          <w:sz w:val="27"/>
          <w:szCs w:val="27"/>
        </w:rPr>
      </w:pPr>
      <w:r>
        <w:rPr>
          <w:rFonts w:ascii="Segoe UI" w:hAnsi="Segoe UI" w:cs="Segoe UI"/>
          <w:color w:val="000000"/>
          <w:sz w:val="27"/>
          <w:szCs w:val="27"/>
        </w:rPr>
        <w:t>En la siguiente página puede elegir los productos que desea instalar.</w:t>
      </w:r>
    </w:p>
    <w:p w:rsidR="001E3378" w:rsidRDefault="001E3378" w:rsidP="001E3378">
      <w:pPr>
        <w:pStyle w:val="NormalWeb"/>
        <w:shd w:val="clear" w:color="auto" w:fill="FFFFFF"/>
        <w:spacing w:before="180" w:beforeAutospacing="0" w:after="180" w:afterAutospacing="0"/>
        <w:ind w:left="720"/>
        <w:rPr>
          <w:rFonts w:ascii="Segoe UI" w:hAnsi="Segoe UI" w:cs="Segoe UI"/>
          <w:color w:val="000000"/>
          <w:sz w:val="27"/>
          <w:szCs w:val="27"/>
        </w:rPr>
      </w:pPr>
      <w:r>
        <w:rPr>
          <w:rFonts w:ascii="Segoe UI" w:hAnsi="Segoe UI" w:cs="Segoe UI"/>
          <w:color w:val="000000"/>
          <w:sz w:val="27"/>
          <w:szCs w:val="27"/>
        </w:rPr>
        <w:t>Marque o desactive la opción </w:t>
      </w:r>
      <w:r>
        <w:rPr>
          <w:rFonts w:ascii="Segoe UI" w:hAnsi="Segoe UI" w:cs="Segoe UI"/>
          <w:b/>
          <w:bCs/>
          <w:color w:val="000000"/>
          <w:sz w:val="27"/>
          <w:szCs w:val="27"/>
        </w:rPr>
        <w:t>Instalar todos los productos</w:t>
      </w:r>
      <w:r>
        <w:rPr>
          <w:rFonts w:ascii="Segoe UI" w:hAnsi="Segoe UI" w:cs="Segoe UI"/>
          <w:color w:val="000000"/>
          <w:sz w:val="27"/>
          <w:szCs w:val="27"/>
        </w:rPr>
        <w:t> para elegir si desea instalar todos los productos o sólo los productos registrados. Haga clic en </w:t>
      </w:r>
      <w:r>
        <w:rPr>
          <w:rFonts w:ascii="Segoe UI" w:hAnsi="Segoe UI" w:cs="Segoe UI"/>
          <w:b/>
          <w:bCs/>
          <w:color w:val="000000"/>
          <w:sz w:val="27"/>
          <w:szCs w:val="27"/>
        </w:rPr>
        <w:t>Siguiente</w:t>
      </w:r>
      <w:r>
        <w:rPr>
          <w:rFonts w:ascii="Segoe UI" w:hAnsi="Segoe UI" w:cs="Segoe UI"/>
          <w:color w:val="000000"/>
          <w:sz w:val="27"/>
          <w:szCs w:val="27"/>
        </w:rPr>
        <w:t> para pasar a la página siguiente. Tenga en cuenta que puede instalar los otros productos y utilizarlos en el modo de prueba si no tiene una licencia para ellos.</w:t>
      </w:r>
    </w:p>
    <w:p w:rsidR="001E3378" w:rsidRDefault="001E3378" w:rsidP="001E3378">
      <w:pPr>
        <w:pStyle w:val="NormalWeb"/>
        <w:shd w:val="clear" w:color="auto" w:fill="FFFFFF"/>
        <w:spacing w:before="180" w:beforeAutospacing="0" w:after="180" w:afterAutospacing="0"/>
        <w:ind w:left="720"/>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extent cx="5019675" cy="3480027"/>
            <wp:effectExtent l="0" t="0" r="0" b="6350"/>
            <wp:docPr id="28" name="Imagen 28" descr="https://documentation.devexpress.com/HelpResource.ashx?help=GeneralInformation&amp;document=img20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ation.devexpress.com/HelpResource.ashx?help=GeneralInformation&amp;document=img2095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247" cy="3493596"/>
                    </a:xfrm>
                    <a:prstGeom prst="rect">
                      <a:avLst/>
                    </a:prstGeom>
                    <a:noFill/>
                    <a:ln>
                      <a:noFill/>
                    </a:ln>
                  </pic:spPr>
                </pic:pic>
              </a:graphicData>
            </a:graphic>
          </wp:inline>
        </w:drawing>
      </w:r>
    </w:p>
    <w:p w:rsidR="001E3378" w:rsidRDefault="001E3378" w:rsidP="001E3378">
      <w:pPr>
        <w:pStyle w:val="NormalWeb"/>
        <w:numPr>
          <w:ilvl w:val="0"/>
          <w:numId w:val="8"/>
        </w:numPr>
        <w:shd w:val="clear" w:color="auto" w:fill="FFFFFF"/>
        <w:spacing w:before="180" w:beforeAutospacing="0" w:after="180" w:afterAutospacing="0"/>
        <w:rPr>
          <w:rFonts w:ascii="Segoe UI" w:hAnsi="Segoe UI" w:cs="Segoe UI"/>
          <w:color w:val="000000"/>
          <w:sz w:val="27"/>
          <w:szCs w:val="27"/>
        </w:rPr>
      </w:pPr>
      <w:r>
        <w:rPr>
          <w:rFonts w:ascii="Segoe UI" w:hAnsi="Segoe UI" w:cs="Segoe UI"/>
          <w:color w:val="000000"/>
          <w:sz w:val="27"/>
          <w:szCs w:val="27"/>
        </w:rPr>
        <w:t xml:space="preserve">En esta página, puede elegir la ruta de acceso para instalar los productos </w:t>
      </w:r>
      <w:proofErr w:type="spellStart"/>
      <w:r>
        <w:rPr>
          <w:rFonts w:ascii="Segoe UI" w:hAnsi="Segoe UI" w:cs="Segoe UI"/>
          <w:color w:val="000000"/>
          <w:sz w:val="27"/>
          <w:szCs w:val="27"/>
        </w:rPr>
        <w:t>DevExpress</w:t>
      </w:r>
      <w:proofErr w:type="spellEnd"/>
      <w:r>
        <w:rPr>
          <w:rFonts w:ascii="Segoe UI" w:hAnsi="Segoe UI" w:cs="Segoe UI"/>
          <w:color w:val="000000"/>
          <w:sz w:val="27"/>
          <w:szCs w:val="27"/>
        </w:rPr>
        <w:t>. NET. Haga clic en </w:t>
      </w:r>
      <w:r>
        <w:rPr>
          <w:rFonts w:ascii="Segoe UI" w:hAnsi="Segoe UI" w:cs="Segoe UI"/>
          <w:b/>
          <w:bCs/>
          <w:color w:val="000000"/>
          <w:sz w:val="27"/>
          <w:szCs w:val="27"/>
        </w:rPr>
        <w:t>Aceptar e instalar</w:t>
      </w:r>
      <w:r>
        <w:rPr>
          <w:rFonts w:ascii="Segoe UI" w:hAnsi="Segoe UI" w:cs="Segoe UI"/>
          <w:color w:val="000000"/>
          <w:sz w:val="27"/>
          <w:szCs w:val="27"/>
        </w:rPr>
        <w:t> si acepta el </w:t>
      </w:r>
      <w:hyperlink r:id="rId44" w:history="1">
        <w:r>
          <w:rPr>
            <w:rStyle w:val="Hipervnculo"/>
            <w:rFonts w:ascii="Segoe UI" w:eastAsiaTheme="majorEastAsia" w:hAnsi="Segoe UI" w:cs="Segoe UI"/>
            <w:color w:val="960BB4"/>
            <w:sz w:val="27"/>
            <w:szCs w:val="27"/>
          </w:rPr>
          <w:t>contrato de licencia del usuario final</w:t>
        </w:r>
      </w:hyperlink>
      <w:r>
        <w:rPr>
          <w:rFonts w:ascii="Segoe UI" w:hAnsi="Segoe UI" w:cs="Segoe UI"/>
          <w:color w:val="000000"/>
          <w:sz w:val="27"/>
          <w:szCs w:val="27"/>
        </w:rPr>
        <w:t> para iniciar el proceso de instalación.</w:t>
      </w:r>
    </w:p>
    <w:p w:rsidR="001E3378" w:rsidRDefault="001E3378" w:rsidP="001E3378">
      <w:pPr>
        <w:pStyle w:val="NormalWeb"/>
        <w:shd w:val="clear" w:color="auto" w:fill="FFFFFF"/>
        <w:spacing w:before="180" w:beforeAutospacing="0" w:after="180" w:afterAutospacing="0"/>
        <w:ind w:left="720"/>
        <w:rPr>
          <w:rFonts w:ascii="Segoe UI" w:hAnsi="Segoe UI" w:cs="Segoe UI"/>
          <w:color w:val="000000"/>
          <w:sz w:val="27"/>
          <w:szCs w:val="27"/>
        </w:rPr>
      </w:pPr>
      <w:bookmarkStart w:id="1" w:name="_GoBack"/>
      <w:r>
        <w:rPr>
          <w:rFonts w:ascii="Segoe UI" w:hAnsi="Segoe UI" w:cs="Segoe UI"/>
          <w:noProof/>
          <w:color w:val="000000"/>
          <w:sz w:val="27"/>
          <w:szCs w:val="27"/>
        </w:rPr>
        <w:drawing>
          <wp:inline distT="0" distB="0" distL="0" distR="0">
            <wp:extent cx="4980896" cy="3453143"/>
            <wp:effectExtent l="0" t="0" r="0" b="0"/>
            <wp:docPr id="27" name="Imagen 27" descr="https://documentation.devexpress.com/HelpResource.ashx?help=GeneralInformation&amp;document=img20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ation.devexpress.com/HelpResource.ashx?help=GeneralInformation&amp;document=img2095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9296" cy="3472832"/>
                    </a:xfrm>
                    <a:prstGeom prst="rect">
                      <a:avLst/>
                    </a:prstGeom>
                    <a:noFill/>
                    <a:ln>
                      <a:noFill/>
                    </a:ln>
                  </pic:spPr>
                </pic:pic>
              </a:graphicData>
            </a:graphic>
          </wp:inline>
        </w:drawing>
      </w:r>
      <w:bookmarkEnd w:id="1"/>
    </w:p>
    <w:p w:rsidR="001E3378" w:rsidRDefault="001E3378" w:rsidP="001E3378">
      <w:pPr>
        <w:pStyle w:val="NormalWeb"/>
        <w:numPr>
          <w:ilvl w:val="0"/>
          <w:numId w:val="8"/>
        </w:numPr>
        <w:shd w:val="clear" w:color="auto" w:fill="FFFFFF"/>
        <w:spacing w:before="180" w:beforeAutospacing="0" w:after="180" w:afterAutospacing="0"/>
        <w:rPr>
          <w:rFonts w:ascii="Segoe UI" w:hAnsi="Segoe UI" w:cs="Segoe UI"/>
          <w:color w:val="000000"/>
          <w:sz w:val="27"/>
          <w:szCs w:val="27"/>
        </w:rPr>
      </w:pPr>
      <w:r>
        <w:rPr>
          <w:rFonts w:ascii="Segoe UI" w:hAnsi="Segoe UI" w:cs="Segoe UI"/>
          <w:color w:val="000000"/>
          <w:sz w:val="27"/>
          <w:szCs w:val="27"/>
        </w:rPr>
        <w:lastRenderedPageBreak/>
        <w:t>Durante la instalación aparece una barra de progreso que muestra el progreso de la instalación. Haga clic en el botón </w:t>
      </w:r>
      <w:r>
        <w:rPr>
          <w:rFonts w:ascii="Segoe UI" w:hAnsi="Segoe UI" w:cs="Segoe UI"/>
          <w:b/>
          <w:bCs/>
          <w:color w:val="000000"/>
          <w:sz w:val="27"/>
          <w:szCs w:val="27"/>
        </w:rPr>
        <w:t>Detener</w:t>
      </w:r>
      <w:r>
        <w:rPr>
          <w:rFonts w:ascii="Segoe UI" w:hAnsi="Segoe UI" w:cs="Segoe UI"/>
          <w:color w:val="000000"/>
          <w:sz w:val="27"/>
          <w:szCs w:val="27"/>
        </w:rPr>
        <w:t> si desea interrumpir o cancelar el proceso de instalación. De lo contrario, espere hasta que el instalador realice todas las acciones necesarias y le notificará que el proceso de instalación se ha completado.</w:t>
      </w:r>
    </w:p>
    <w:p w:rsidR="001E3378" w:rsidRDefault="001E3378" w:rsidP="001E3378">
      <w:pPr>
        <w:pStyle w:val="NormalWeb"/>
        <w:shd w:val="clear" w:color="auto" w:fill="FFFFFF"/>
        <w:spacing w:before="180" w:beforeAutospacing="0" w:after="180" w:afterAutospacing="0"/>
        <w:ind w:left="720"/>
        <w:rPr>
          <w:rFonts w:ascii="Segoe UI" w:hAnsi="Segoe UI" w:cs="Segoe UI"/>
          <w:color w:val="000000"/>
          <w:sz w:val="27"/>
          <w:szCs w:val="27"/>
        </w:rPr>
      </w:pPr>
      <w:r>
        <w:rPr>
          <w:rFonts w:ascii="Segoe UI" w:hAnsi="Segoe UI" w:cs="Segoe UI"/>
          <w:noProof/>
          <w:color w:val="000000"/>
          <w:sz w:val="27"/>
          <w:szCs w:val="27"/>
        </w:rPr>
        <w:drawing>
          <wp:inline distT="0" distB="0" distL="0" distR="0">
            <wp:extent cx="5143500" cy="3560885"/>
            <wp:effectExtent l="0" t="0" r="0" b="1905"/>
            <wp:docPr id="26" name="Imagen 26" descr="https://documentation.devexpress.com/HelpResource.ashx?help=GeneralInformation&amp;document=img20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HelpResource.ashx?help=GeneralInformation&amp;document=img2095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783" cy="3571465"/>
                    </a:xfrm>
                    <a:prstGeom prst="rect">
                      <a:avLst/>
                    </a:prstGeom>
                    <a:noFill/>
                    <a:ln>
                      <a:noFill/>
                    </a:ln>
                  </pic:spPr>
                </pic:pic>
              </a:graphicData>
            </a:graphic>
          </wp:inline>
        </w:drawing>
      </w:r>
    </w:p>
    <w:p w:rsidR="001E3378" w:rsidRDefault="001E3378" w:rsidP="001E3378">
      <w:pPr>
        <w:pStyle w:val="NormalWeb"/>
        <w:shd w:val="clear" w:color="auto" w:fill="FFFFFF"/>
        <w:spacing w:before="180" w:beforeAutospacing="0" w:after="180" w:afterAutospacing="0"/>
        <w:rPr>
          <w:rFonts w:ascii="Segoe UI" w:hAnsi="Segoe UI" w:cs="Segoe UI"/>
          <w:color w:val="000000"/>
          <w:sz w:val="27"/>
          <w:szCs w:val="27"/>
        </w:rPr>
      </w:pPr>
      <w:r>
        <w:rPr>
          <w:rFonts w:ascii="Segoe UI" w:hAnsi="Segoe UI" w:cs="Segoe UI"/>
          <w:color w:val="000000"/>
          <w:sz w:val="27"/>
          <w:szCs w:val="27"/>
        </w:rPr>
        <w:t>Guarde el registro de instalación y </w:t>
      </w:r>
      <w:hyperlink r:id="rId47" w:history="1">
        <w:r>
          <w:rPr>
            <w:rStyle w:val="Hipervnculo"/>
            <w:rFonts w:ascii="Segoe UI" w:eastAsiaTheme="majorEastAsia" w:hAnsi="Segoe UI" w:cs="Segoe UI"/>
            <w:color w:val="960BB4"/>
            <w:sz w:val="27"/>
            <w:szCs w:val="27"/>
          </w:rPr>
          <w:t>envíelo a nuestro Equipo de Soporte</w:t>
        </w:r>
      </w:hyperlink>
      <w:r>
        <w:rPr>
          <w:rFonts w:ascii="Segoe UI" w:hAnsi="Segoe UI" w:cs="Segoe UI"/>
          <w:color w:val="000000"/>
          <w:sz w:val="27"/>
          <w:szCs w:val="27"/>
        </w:rPr>
        <w:t> para una investigación inmediata si tiene algún problema durante la instalación.</w:t>
      </w:r>
    </w:p>
    <w:p w:rsidR="00562A0B" w:rsidRDefault="00562A0B"/>
    <w:sectPr w:rsidR="00562A0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ui_semi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43A2F"/>
    <w:multiLevelType w:val="multilevel"/>
    <w:tmpl w:val="9D0EB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577B64"/>
    <w:multiLevelType w:val="multilevel"/>
    <w:tmpl w:val="D98C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C453FB"/>
    <w:multiLevelType w:val="hybridMultilevel"/>
    <w:tmpl w:val="89F649C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3AC67C7E"/>
    <w:multiLevelType w:val="multilevel"/>
    <w:tmpl w:val="5E04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25520F"/>
    <w:multiLevelType w:val="multilevel"/>
    <w:tmpl w:val="C6AE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191E68"/>
    <w:multiLevelType w:val="multilevel"/>
    <w:tmpl w:val="4D229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2474C9"/>
    <w:multiLevelType w:val="hybridMultilevel"/>
    <w:tmpl w:val="C67ACA12"/>
    <w:lvl w:ilvl="0" w:tplc="BFCC6DAC">
      <w:start w:val="2"/>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2"/>
  </w:num>
  <w:num w:numId="2">
    <w:abstractNumId w:val="1"/>
  </w:num>
  <w:num w:numId="3">
    <w:abstractNumId w:val="5"/>
  </w:num>
  <w:num w:numId="4">
    <w:abstractNumId w:val="5"/>
    <w:lvlOverride w:ilvl="1">
      <w:lvl w:ilvl="1">
        <w:numFmt w:val="bullet"/>
        <w:lvlText w:val=""/>
        <w:lvlJc w:val="left"/>
        <w:pPr>
          <w:tabs>
            <w:tab w:val="num" w:pos="1440"/>
          </w:tabs>
          <w:ind w:left="1440" w:hanging="360"/>
        </w:pPr>
        <w:rPr>
          <w:rFonts w:ascii="Symbol" w:hAnsi="Symbol" w:hint="default"/>
          <w:sz w:val="20"/>
        </w:rPr>
      </w:lvl>
    </w:lvlOverride>
  </w:num>
  <w:num w:numId="5">
    <w:abstractNumId w:val="0"/>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93F"/>
    <w:rsid w:val="001E3378"/>
    <w:rsid w:val="00486CF8"/>
    <w:rsid w:val="00562A0B"/>
    <w:rsid w:val="00724FB4"/>
    <w:rsid w:val="00A413DD"/>
    <w:rsid w:val="00C8093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1F72E1-C0AD-4908-82C5-1F6740A63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93F"/>
  </w:style>
  <w:style w:type="paragraph" w:styleId="Ttulo1">
    <w:name w:val="heading 1"/>
    <w:basedOn w:val="Normal"/>
    <w:next w:val="Normal"/>
    <w:link w:val="Ttulo1Car"/>
    <w:uiPriority w:val="9"/>
    <w:qFormat/>
    <w:rsid w:val="00C809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8093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C809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093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C8093F"/>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semiHidden/>
    <w:rsid w:val="00C8093F"/>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C8093F"/>
    <w:pPr>
      <w:ind w:left="720"/>
      <w:contextualSpacing/>
    </w:pPr>
  </w:style>
  <w:style w:type="paragraph" w:styleId="NormalWeb">
    <w:name w:val="Normal (Web)"/>
    <w:basedOn w:val="Normal"/>
    <w:uiPriority w:val="99"/>
    <w:semiHidden/>
    <w:unhideWhenUsed/>
    <w:rsid w:val="00C8093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C8093F"/>
    <w:rPr>
      <w:b/>
      <w:bCs/>
    </w:rPr>
  </w:style>
  <w:style w:type="character" w:styleId="Hipervnculo">
    <w:name w:val="Hyperlink"/>
    <w:basedOn w:val="Fuentedeprrafopredeter"/>
    <w:uiPriority w:val="99"/>
    <w:semiHidden/>
    <w:unhideWhenUsed/>
    <w:rsid w:val="00C8093F"/>
    <w:rPr>
      <w:color w:val="0000FF"/>
      <w:u w:val="single"/>
    </w:rPr>
  </w:style>
  <w:style w:type="paragraph" w:customStyle="1" w:styleId="lf-text-block">
    <w:name w:val="lf-text-block"/>
    <w:basedOn w:val="Normal"/>
    <w:rsid w:val="00C8093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lf-has-num">
    <w:name w:val="lf-has-num"/>
    <w:basedOn w:val="Fuentedeprrafopredeter"/>
    <w:rsid w:val="00C8093F"/>
  </w:style>
  <w:style w:type="character" w:styleId="CdigoHTML">
    <w:name w:val="HTML Code"/>
    <w:basedOn w:val="Fuentedeprrafopredeter"/>
    <w:uiPriority w:val="99"/>
    <w:semiHidden/>
    <w:unhideWhenUsed/>
    <w:rsid w:val="00C8093F"/>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562A0B"/>
    <w:rPr>
      <w:color w:val="954F72" w:themeColor="followedHyperlink"/>
      <w:u w:val="single"/>
    </w:rPr>
  </w:style>
  <w:style w:type="character" w:styleId="nfasis">
    <w:name w:val="Emphasis"/>
    <w:basedOn w:val="Fuentedeprrafopredeter"/>
    <w:uiPriority w:val="20"/>
    <w:qFormat/>
    <w:rsid w:val="001E3378"/>
    <w:rPr>
      <w:i/>
      <w:iCs/>
    </w:rPr>
  </w:style>
  <w:style w:type="character" w:customStyle="1" w:styleId="dx-notes-title">
    <w:name w:val="dx-notes-title"/>
    <w:basedOn w:val="Fuentedeprrafopredeter"/>
    <w:rsid w:val="001E3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640451">
      <w:bodyDiv w:val="1"/>
      <w:marLeft w:val="0"/>
      <w:marRight w:val="0"/>
      <w:marTop w:val="0"/>
      <w:marBottom w:val="0"/>
      <w:divBdr>
        <w:top w:val="none" w:sz="0" w:space="0" w:color="auto"/>
        <w:left w:val="none" w:sz="0" w:space="0" w:color="auto"/>
        <w:bottom w:val="none" w:sz="0" w:space="0" w:color="auto"/>
        <w:right w:val="none" w:sz="0" w:space="0" w:color="auto"/>
      </w:divBdr>
      <w:divsChild>
        <w:div w:id="2145197902">
          <w:marLeft w:val="0"/>
          <w:marRight w:val="0"/>
          <w:marTop w:val="0"/>
          <w:marBottom w:val="0"/>
          <w:divBdr>
            <w:top w:val="none" w:sz="0" w:space="0" w:color="auto"/>
            <w:left w:val="none" w:sz="0" w:space="0" w:color="auto"/>
            <w:bottom w:val="none" w:sz="0" w:space="0" w:color="auto"/>
            <w:right w:val="none" w:sz="0" w:space="0" w:color="auto"/>
          </w:divBdr>
          <w:divsChild>
            <w:div w:id="2071145985">
              <w:marLeft w:val="0"/>
              <w:marRight w:val="0"/>
              <w:marTop w:val="0"/>
              <w:marBottom w:val="0"/>
              <w:divBdr>
                <w:top w:val="none" w:sz="0" w:space="0" w:color="auto"/>
                <w:left w:val="none" w:sz="0" w:space="0" w:color="auto"/>
                <w:bottom w:val="none" w:sz="0" w:space="0" w:color="auto"/>
                <w:right w:val="none" w:sz="0" w:space="0" w:color="auto"/>
              </w:divBdr>
              <w:divsChild>
                <w:div w:id="656156321">
                  <w:marLeft w:val="0"/>
                  <w:marRight w:val="0"/>
                  <w:marTop w:val="75"/>
                  <w:marBottom w:val="75"/>
                  <w:divBdr>
                    <w:top w:val="none" w:sz="0" w:space="4" w:color="4F79EF"/>
                    <w:left w:val="single" w:sz="36" w:space="12" w:color="4F79EF"/>
                    <w:bottom w:val="none" w:sz="0" w:space="4" w:color="4F79EF"/>
                    <w:right w:val="none" w:sz="0" w:space="12" w:color="4F79EF"/>
                  </w:divBdr>
                </w:div>
              </w:divsChild>
            </w:div>
          </w:divsChild>
        </w:div>
      </w:divsChild>
    </w:div>
    <w:div w:id="308444351">
      <w:bodyDiv w:val="1"/>
      <w:marLeft w:val="0"/>
      <w:marRight w:val="0"/>
      <w:marTop w:val="0"/>
      <w:marBottom w:val="0"/>
      <w:divBdr>
        <w:top w:val="none" w:sz="0" w:space="0" w:color="auto"/>
        <w:left w:val="none" w:sz="0" w:space="0" w:color="auto"/>
        <w:bottom w:val="none" w:sz="0" w:space="0" w:color="auto"/>
        <w:right w:val="none" w:sz="0" w:space="0" w:color="auto"/>
      </w:divBdr>
      <w:divsChild>
        <w:div w:id="1155297652">
          <w:marLeft w:val="0"/>
          <w:marRight w:val="0"/>
          <w:marTop w:val="0"/>
          <w:marBottom w:val="0"/>
          <w:divBdr>
            <w:top w:val="none" w:sz="0" w:space="0" w:color="auto"/>
            <w:left w:val="none" w:sz="0" w:space="0" w:color="auto"/>
            <w:bottom w:val="none" w:sz="0" w:space="0" w:color="auto"/>
            <w:right w:val="none" w:sz="0" w:space="0" w:color="auto"/>
          </w:divBdr>
          <w:divsChild>
            <w:div w:id="102840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mva.microsoft.com/en-US/training-courses-embed/getting-started-with-visual-studio-2017-17798/Download-the-Visual-Studio-Installer-GgrESHD6D_3311787171" TargetMode="External"/><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hyperlink" Target="https://documentation.devexpress.com/GeneralInformation/2219/Support-Services"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png"/><Relationship Id="rId33" Type="http://schemas.openxmlformats.org/officeDocument/2006/relationships/hyperlink" Target="https://mva.microsoft.com/en-US/training-courses-embed/getting-started-with-visual-studio-2017-17798/Install-Components-in-Visual-Studio-2017-ZMfaVID6D_7411787171" TargetMode="External"/><Relationship Id="rId38" Type="http://schemas.openxmlformats.org/officeDocument/2006/relationships/hyperlink" Target="https://documentation.devexpress.com/GeneralInformation/15656/Installation/Install-DevExpress-NET-Products/Silent-Install-Mode" TargetMode="External"/><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19.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aka.ms/vsdownload?utm_source=mscom&amp;utm_campaign=msdocs" TargetMode="External"/><Relationship Id="rId32" Type="http://schemas.openxmlformats.org/officeDocument/2006/relationships/image" Target="media/image21.png"/><Relationship Id="rId37" Type="http://schemas.openxmlformats.org/officeDocument/2006/relationships/hyperlink" Target="https://documentation.devexpress.com/GeneralInformation/15615/Installation/Download-the-NET-Products-Installer/Download-the-Registered-Version" TargetMode="External"/><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visualstudio.com/productinfo/vs2017-system-requirements-vs" TargetMode="External"/><Relationship Id="rId28" Type="http://schemas.openxmlformats.org/officeDocument/2006/relationships/hyperlink" Target="https://go.microsoft.com/fwlink/?LinkID=824704" TargetMode="External"/><Relationship Id="rId36" Type="http://schemas.openxmlformats.org/officeDocument/2006/relationships/hyperlink" Target="https://documentation.devexpress.com/GeneralInformation/15033/Installation/Download-the-NET-Products-Installer" TargetMode="External"/><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mva.microsoft.com/en-US/training-courses-embed/getting-started-with-visual-studio-2017-17798/Install-Workloads-in-Visual-Studio-2017-jHE19HD6D_1611787171" TargetMode="External"/><Relationship Id="rId44" Type="http://schemas.openxmlformats.org/officeDocument/2006/relationships/hyperlink" Target="https://documentation.devexpress.com/GeneralInformation/2218/License-Agreement"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visualstudio.com/productinfo/vs2017-system-requirements-vs" TargetMode="External"/><Relationship Id="rId27" Type="http://schemas.openxmlformats.org/officeDocument/2006/relationships/hyperlink" Target="https://www.visualstudio.com/license-terms/" TargetMode="External"/><Relationship Id="rId30" Type="http://schemas.openxmlformats.org/officeDocument/2006/relationships/image" Target="media/image20.png"/><Relationship Id="rId35" Type="http://schemas.openxmlformats.org/officeDocument/2006/relationships/hyperlink" Target="https://mva.microsoft.com/en-US/training-courses-embed/getting-started-with-visual-studio-2017-17798/Install-Language-Packs-in-Visual-Studio-2017-ByT7yID6D_9011787171" TargetMode="Externa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24</Pages>
  <Words>2602</Words>
  <Characters>14312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Ibarra Carlos</dc:creator>
  <cp:keywords/>
  <dc:description/>
  <cp:lastModifiedBy>Francisco Ibarra Carlos</cp:lastModifiedBy>
  <cp:revision>2</cp:revision>
  <dcterms:created xsi:type="dcterms:W3CDTF">2017-08-15T06:21:00Z</dcterms:created>
  <dcterms:modified xsi:type="dcterms:W3CDTF">2017-08-15T06:52:00Z</dcterms:modified>
</cp:coreProperties>
</file>