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735C69" w:rsidRPr="00C20E41" w14:paraId="15DABC63"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5167CAC5" w14:textId="77777777" w:rsidR="00735C69" w:rsidRPr="00C20E41" w:rsidRDefault="00735C69" w:rsidP="00F15EEE">
            <w:pPr>
              <w:widowControl w:val="0"/>
              <w:spacing w:line="240" w:lineRule="auto"/>
              <w:jc w:val="center"/>
              <w:rPr>
                <w:color w:val="FFFFFF"/>
                <w:sz w:val="24"/>
                <w:szCs w:val="24"/>
              </w:rPr>
            </w:pPr>
            <w:r w:rsidRPr="00C20E41">
              <w:rPr>
                <w:color w:val="FFFFFF"/>
                <w:sz w:val="36"/>
                <w:szCs w:val="36"/>
              </w:rPr>
              <w:t>RAZDA Co.</w:t>
            </w:r>
          </w:p>
        </w:tc>
      </w:tr>
      <w:tr w:rsidR="00735C69" w:rsidRPr="00C20E41" w14:paraId="778A78DA" w14:textId="77777777" w:rsidTr="00F15EEE">
        <w:trPr>
          <w:trHeight w:val="420"/>
        </w:trPr>
        <w:tc>
          <w:tcPr>
            <w:tcW w:w="9890" w:type="dxa"/>
            <w:gridSpan w:val="3"/>
            <w:tcBorders>
              <w:top w:val="single" w:sz="8" w:space="0" w:color="999999"/>
              <w:bottom w:val="single" w:sz="8" w:space="0" w:color="999999"/>
            </w:tcBorders>
          </w:tcPr>
          <w:p w14:paraId="0379ED1F" w14:textId="3EB65DEB" w:rsidR="00735C69" w:rsidRPr="00C20E41" w:rsidRDefault="00735C69" w:rsidP="00F15EEE">
            <w:pPr>
              <w:widowControl w:val="0"/>
              <w:spacing w:line="240" w:lineRule="auto"/>
              <w:jc w:val="center"/>
              <w:rPr>
                <w:b/>
                <w:bCs/>
                <w:iCs/>
                <w:sz w:val="24"/>
                <w:szCs w:val="24"/>
              </w:rPr>
            </w:pPr>
            <w:r w:rsidRPr="00C20E41">
              <w:rPr>
                <w:b/>
                <w:bCs/>
                <w:iCs/>
                <w:sz w:val="24"/>
                <w:szCs w:val="24"/>
              </w:rPr>
              <w:t>Filename: [</w:t>
            </w:r>
            <w:r w:rsidR="006A6D09">
              <w:rPr>
                <w:b/>
                <w:bCs/>
                <w:iCs/>
                <w:sz w:val="24"/>
                <w:szCs w:val="24"/>
              </w:rPr>
              <w:t>initial_setup.py</w:t>
            </w:r>
            <w:r w:rsidRPr="00C20E41">
              <w:rPr>
                <w:b/>
                <w:bCs/>
                <w:iCs/>
                <w:sz w:val="24"/>
                <w:szCs w:val="24"/>
              </w:rPr>
              <w:t>]</w:t>
            </w:r>
          </w:p>
        </w:tc>
      </w:tr>
      <w:tr w:rsidR="00735C69" w:rsidRPr="00C20E41" w14:paraId="60A4AEF4" w14:textId="77777777" w:rsidTr="00F15EEE">
        <w:trPr>
          <w:trHeight w:val="420"/>
        </w:trPr>
        <w:tc>
          <w:tcPr>
            <w:tcW w:w="9890" w:type="dxa"/>
            <w:gridSpan w:val="3"/>
            <w:tcBorders>
              <w:top w:val="single" w:sz="8" w:space="0" w:color="999999"/>
              <w:bottom w:val="single" w:sz="8" w:space="0" w:color="999999"/>
            </w:tcBorders>
          </w:tcPr>
          <w:p w14:paraId="164B450D" w14:textId="31DB7A0E" w:rsidR="00735C69" w:rsidRPr="00C20E41" w:rsidRDefault="00735C69"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6A6D09" w:rsidRPr="006A6D09">
              <w:rPr>
                <w:sz w:val="24"/>
                <w:szCs w:val="24"/>
              </w:rPr>
              <w:t>The initial_setup.py file is the main initialization script for Razda Market, responsible for configuring the environment, setting up the database, and loading the Flask application. It registers blueprints for core functionalities, verifies database connectivity, and initiates dependencies essential for the application’s first load. This script ensures a seamless initial setup by coordinating with other setup scripts (e.g., database_initialization.py, user_login.py) and directing the user to the main Razda page upon successful configuration.</w:t>
            </w:r>
          </w:p>
        </w:tc>
      </w:tr>
      <w:tr w:rsidR="00735C69" w:rsidRPr="00C20E41" w14:paraId="1E348AF2"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28D8BF6D" w14:textId="77777777" w:rsidR="00735C69" w:rsidRPr="00C20E41" w:rsidRDefault="00735C69"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735C69" w:rsidRPr="00C20E41" w14:paraId="281C4383" w14:textId="77777777" w:rsidTr="00F15EEE">
        <w:trPr>
          <w:trHeight w:val="575"/>
        </w:trPr>
        <w:tc>
          <w:tcPr>
            <w:tcW w:w="4945" w:type="dxa"/>
            <w:tcBorders>
              <w:top w:val="single" w:sz="8" w:space="0" w:color="999999"/>
            </w:tcBorders>
          </w:tcPr>
          <w:p w14:paraId="60C3314A" w14:textId="66DACFDC" w:rsidR="00735C69" w:rsidRPr="00F75332" w:rsidRDefault="006A6D09" w:rsidP="00F15EEE">
            <w:pPr>
              <w:pStyle w:val="ListParagraph"/>
              <w:numPr>
                <w:ilvl w:val="0"/>
                <w:numId w:val="5"/>
              </w:numPr>
              <w:rPr>
                <w:b/>
                <w:bCs/>
                <w:color w:val="000000" w:themeColor="text1"/>
              </w:rPr>
            </w:pPr>
            <w:r>
              <w:rPr>
                <w:b/>
                <w:bCs/>
                <w:color w:val="000000" w:themeColor="text1"/>
              </w:rPr>
              <w:t>Environment and Logging Setup</w:t>
            </w:r>
          </w:p>
        </w:tc>
        <w:tc>
          <w:tcPr>
            <w:tcW w:w="4945" w:type="dxa"/>
            <w:gridSpan w:val="2"/>
            <w:tcBorders>
              <w:top w:val="single" w:sz="8" w:space="0" w:color="999999"/>
            </w:tcBorders>
          </w:tcPr>
          <w:p w14:paraId="3B46D9BF" w14:textId="5210E66F" w:rsidR="00735C69" w:rsidRPr="006A6D09" w:rsidRDefault="006A6D09" w:rsidP="006A6D09">
            <w:pPr>
              <w:rPr>
                <w:b/>
                <w:bCs/>
                <w:color w:val="000000" w:themeColor="text1"/>
              </w:rPr>
            </w:pPr>
            <w:r w:rsidRPr="006A6D09">
              <w:rPr>
                <w:b/>
                <w:bCs/>
                <w:color w:val="000000" w:themeColor="text1"/>
              </w:rPr>
              <w:t>Loads environment variables for essential configurations, such as SECRET_KEY, database credentials, and application settings. Configures logging to initial_setup.log, capturing critical setup stages and errors for reference.</w:t>
            </w:r>
          </w:p>
        </w:tc>
      </w:tr>
      <w:tr w:rsidR="00735C69" w:rsidRPr="00C20E41" w14:paraId="160545BE" w14:textId="77777777" w:rsidTr="00F15EEE">
        <w:trPr>
          <w:trHeight w:val="575"/>
        </w:trPr>
        <w:tc>
          <w:tcPr>
            <w:tcW w:w="4945" w:type="dxa"/>
            <w:tcBorders>
              <w:top w:val="single" w:sz="8" w:space="0" w:color="999999"/>
            </w:tcBorders>
          </w:tcPr>
          <w:p w14:paraId="5F56CB3C" w14:textId="6F9F22E0" w:rsidR="00735C69" w:rsidRPr="00F75332" w:rsidRDefault="006A6D09" w:rsidP="00F15EEE">
            <w:pPr>
              <w:pStyle w:val="ListParagraph"/>
              <w:numPr>
                <w:ilvl w:val="0"/>
                <w:numId w:val="5"/>
              </w:numPr>
              <w:rPr>
                <w:b/>
                <w:bCs/>
                <w:color w:val="000000" w:themeColor="text1"/>
              </w:rPr>
            </w:pPr>
            <w:r>
              <w:rPr>
                <w:b/>
                <w:bCs/>
                <w:color w:val="000000" w:themeColor="text1"/>
              </w:rPr>
              <w:t>Flask Application initialization:</w:t>
            </w:r>
          </w:p>
        </w:tc>
        <w:tc>
          <w:tcPr>
            <w:tcW w:w="4945" w:type="dxa"/>
            <w:gridSpan w:val="2"/>
            <w:tcBorders>
              <w:top w:val="single" w:sz="8" w:space="0" w:color="999999"/>
            </w:tcBorders>
          </w:tcPr>
          <w:p w14:paraId="1FBFA40D" w14:textId="13EA063A" w:rsidR="00735C69" w:rsidRPr="006A6D09" w:rsidRDefault="006A6D09" w:rsidP="006A6D09">
            <w:pPr>
              <w:rPr>
                <w:b/>
                <w:bCs/>
                <w:color w:val="000000" w:themeColor="text1"/>
              </w:rPr>
            </w:pPr>
            <w:r w:rsidRPr="006A6D09">
              <w:rPr>
                <w:b/>
                <w:bCs/>
                <w:color w:val="000000" w:themeColor="text1"/>
              </w:rPr>
              <w:t>Initializes the Flask application instance, configuring SECRET_KEY for session management and security. Registers blueprints from other modules, structuring routes for user</w:t>
            </w:r>
          </w:p>
        </w:tc>
      </w:tr>
      <w:tr w:rsidR="00735C69" w:rsidRPr="00C20E41" w14:paraId="31B075D3" w14:textId="77777777" w:rsidTr="00F15EEE">
        <w:trPr>
          <w:trHeight w:val="575"/>
        </w:trPr>
        <w:tc>
          <w:tcPr>
            <w:tcW w:w="4945" w:type="dxa"/>
            <w:tcBorders>
              <w:top w:val="single" w:sz="8" w:space="0" w:color="999999"/>
            </w:tcBorders>
          </w:tcPr>
          <w:p w14:paraId="63513448" w14:textId="0972EF96" w:rsidR="00735C69" w:rsidRPr="00F75332" w:rsidRDefault="006A6D09" w:rsidP="00F15EEE">
            <w:pPr>
              <w:pStyle w:val="ListParagraph"/>
              <w:numPr>
                <w:ilvl w:val="0"/>
                <w:numId w:val="5"/>
              </w:numPr>
              <w:rPr>
                <w:b/>
                <w:bCs/>
                <w:color w:val="000000" w:themeColor="text1"/>
              </w:rPr>
            </w:pPr>
            <w:r>
              <w:rPr>
                <w:b/>
                <w:bCs/>
                <w:color w:val="000000" w:themeColor="text1"/>
              </w:rPr>
              <w:t>Database Connection Verification:</w:t>
            </w:r>
          </w:p>
        </w:tc>
        <w:tc>
          <w:tcPr>
            <w:tcW w:w="4945" w:type="dxa"/>
            <w:gridSpan w:val="2"/>
            <w:tcBorders>
              <w:top w:val="single" w:sz="8" w:space="0" w:color="999999"/>
            </w:tcBorders>
          </w:tcPr>
          <w:p w14:paraId="3D4F9914" w14:textId="39052FF1" w:rsidR="00735C69" w:rsidRPr="006A6D09" w:rsidRDefault="006A6D09" w:rsidP="006A6D09">
            <w:pPr>
              <w:rPr>
                <w:b/>
                <w:bCs/>
                <w:color w:val="000000" w:themeColor="text1"/>
              </w:rPr>
            </w:pPr>
            <w:r w:rsidRPr="006A6D09">
              <w:rPr>
                <w:b/>
                <w:bCs/>
                <w:color w:val="000000" w:themeColor="text1"/>
              </w:rPr>
              <w:t xml:space="preserve">Defines </w:t>
            </w:r>
            <w:proofErr w:type="spellStart"/>
            <w:r w:rsidRPr="006A6D09">
              <w:rPr>
                <w:b/>
                <w:bCs/>
                <w:color w:val="000000" w:themeColor="text1"/>
              </w:rPr>
              <w:t>check_database_</w:t>
            </w:r>
            <w:proofErr w:type="gramStart"/>
            <w:r w:rsidRPr="006A6D09">
              <w:rPr>
                <w:b/>
                <w:bCs/>
                <w:color w:val="000000" w:themeColor="text1"/>
              </w:rPr>
              <w:t>connection</w:t>
            </w:r>
            <w:proofErr w:type="spellEnd"/>
            <w:r w:rsidRPr="006A6D09">
              <w:rPr>
                <w:b/>
                <w:bCs/>
                <w:color w:val="000000" w:themeColor="text1"/>
              </w:rPr>
              <w:t>(</w:t>
            </w:r>
            <w:proofErr w:type="gramEnd"/>
            <w:r w:rsidRPr="006A6D09">
              <w:rPr>
                <w:b/>
                <w:bCs/>
                <w:color w:val="000000" w:themeColor="text1"/>
              </w:rPr>
              <w:t>) to verify database connectivity, essential for confirming that the database is accessible before application launch. Logs success or failure, guiding troubleshooting if connectivity issues arise.</w:t>
            </w:r>
          </w:p>
        </w:tc>
      </w:tr>
      <w:tr w:rsidR="00735C69" w:rsidRPr="00C20E41" w14:paraId="7C99BF02" w14:textId="77777777" w:rsidTr="00F15EEE">
        <w:trPr>
          <w:trHeight w:val="575"/>
        </w:trPr>
        <w:tc>
          <w:tcPr>
            <w:tcW w:w="4945" w:type="dxa"/>
            <w:tcBorders>
              <w:top w:val="single" w:sz="8" w:space="0" w:color="999999"/>
            </w:tcBorders>
          </w:tcPr>
          <w:p w14:paraId="59A4E629" w14:textId="613D7652" w:rsidR="00735C69" w:rsidRPr="00F75332" w:rsidRDefault="006A6D09" w:rsidP="00F15EEE">
            <w:pPr>
              <w:pStyle w:val="ListParagraph"/>
              <w:numPr>
                <w:ilvl w:val="0"/>
                <w:numId w:val="5"/>
              </w:numPr>
              <w:rPr>
                <w:b/>
                <w:bCs/>
                <w:color w:val="000000" w:themeColor="text1"/>
              </w:rPr>
            </w:pPr>
            <w:r>
              <w:rPr>
                <w:b/>
                <w:bCs/>
                <w:color w:val="000000" w:themeColor="text1"/>
              </w:rPr>
              <w:t>Initialization Workflow:</w:t>
            </w:r>
          </w:p>
        </w:tc>
        <w:tc>
          <w:tcPr>
            <w:tcW w:w="4945" w:type="dxa"/>
            <w:gridSpan w:val="2"/>
            <w:tcBorders>
              <w:top w:val="single" w:sz="8" w:space="0" w:color="999999"/>
            </w:tcBorders>
          </w:tcPr>
          <w:p w14:paraId="261E89D0" w14:textId="070273F2" w:rsidR="00735C69" w:rsidRPr="006A6D09" w:rsidRDefault="006A6D09" w:rsidP="006A6D09">
            <w:pPr>
              <w:rPr>
                <w:b/>
                <w:bCs/>
                <w:color w:val="000000" w:themeColor="text1"/>
              </w:rPr>
            </w:pPr>
            <w:r w:rsidRPr="006A6D09">
              <w:rPr>
                <w:b/>
                <w:bCs/>
                <w:color w:val="000000" w:themeColor="text1"/>
              </w:rPr>
              <w:t>Orchestrates initialization steps, including database setup, connectivity check, and final redirection to the main page. Logs each stage of initialization, confirming dependencies and indicating readiness for user access.</w:t>
            </w:r>
          </w:p>
        </w:tc>
      </w:tr>
      <w:tr w:rsidR="00735C69" w:rsidRPr="00C20E41" w14:paraId="1CE408C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141B6C0" w14:textId="77777777" w:rsidR="00735C69" w:rsidRPr="00C20E41" w:rsidRDefault="00735C69"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410CA35D" w14:textId="77777777" w:rsidR="00735C69" w:rsidRPr="00C20E41" w:rsidRDefault="00735C69" w:rsidP="00F15EEE">
            <w:pPr>
              <w:widowControl w:val="0"/>
              <w:spacing w:line="240" w:lineRule="auto"/>
              <w:jc w:val="center"/>
              <w:rPr>
                <w:b/>
                <w:bCs/>
                <w:iCs/>
                <w:sz w:val="28"/>
                <w:szCs w:val="28"/>
              </w:rPr>
            </w:pPr>
            <w:r w:rsidRPr="00C20E41">
              <w:rPr>
                <w:b/>
                <w:bCs/>
                <w:iCs/>
                <w:sz w:val="28"/>
                <w:szCs w:val="28"/>
              </w:rPr>
              <w:t>Files it Sends too:</w:t>
            </w:r>
          </w:p>
        </w:tc>
      </w:tr>
      <w:tr w:rsidR="006A6D09" w:rsidRPr="00C20E41" w14:paraId="727C64D3" w14:textId="77777777" w:rsidTr="00E12BFA">
        <w:trPr>
          <w:trHeight w:val="325"/>
        </w:trPr>
        <w:tc>
          <w:tcPr>
            <w:tcW w:w="4945" w:type="dxa"/>
            <w:tcBorders>
              <w:top w:val="single" w:sz="8" w:space="0" w:color="999999"/>
            </w:tcBorders>
          </w:tcPr>
          <w:p w14:paraId="52FD45AB" w14:textId="7E6FC43A" w:rsidR="006A6D09" w:rsidRPr="00C20E41" w:rsidRDefault="006A6D09" w:rsidP="00F15EEE">
            <w:pPr>
              <w:pStyle w:val="ListParagraph"/>
              <w:widowControl w:val="0"/>
              <w:numPr>
                <w:ilvl w:val="0"/>
                <w:numId w:val="4"/>
              </w:numPr>
              <w:spacing w:line="240" w:lineRule="auto"/>
              <w:rPr>
                <w:iCs/>
                <w:sz w:val="24"/>
                <w:szCs w:val="24"/>
              </w:rPr>
            </w:pPr>
            <w:r w:rsidRPr="006A6D09">
              <w:rPr>
                <w:b/>
                <w:bCs/>
                <w:iCs/>
                <w:sz w:val="24"/>
                <w:szCs w:val="24"/>
              </w:rPr>
              <w:t>.env file</w:t>
            </w:r>
            <w:r w:rsidRPr="006A6D09">
              <w:rPr>
                <w:iCs/>
                <w:sz w:val="24"/>
                <w:szCs w:val="24"/>
              </w:rPr>
              <w:t xml:space="preserve">: Contains sensitive configurations (e.g., DB_HOST, DB_USER, SECRET_KEY), loaded </w:t>
            </w:r>
            <w:r w:rsidRPr="006A6D09">
              <w:rPr>
                <w:iCs/>
                <w:sz w:val="24"/>
                <w:szCs w:val="24"/>
              </w:rPr>
              <w:lastRenderedPageBreak/>
              <w:t>securely to configure the application and database connection.</w:t>
            </w:r>
          </w:p>
        </w:tc>
        <w:tc>
          <w:tcPr>
            <w:tcW w:w="4945" w:type="dxa"/>
            <w:gridSpan w:val="2"/>
            <w:tcBorders>
              <w:top w:val="single" w:sz="8" w:space="0" w:color="999999"/>
            </w:tcBorders>
          </w:tcPr>
          <w:p w14:paraId="64AA4094" w14:textId="56658717" w:rsidR="006A6D09" w:rsidRPr="00C20E41" w:rsidRDefault="006A6D09" w:rsidP="00F15EEE">
            <w:pPr>
              <w:pStyle w:val="ListParagraph"/>
              <w:widowControl w:val="0"/>
              <w:numPr>
                <w:ilvl w:val="0"/>
                <w:numId w:val="4"/>
              </w:numPr>
              <w:spacing w:line="240" w:lineRule="auto"/>
              <w:rPr>
                <w:iCs/>
                <w:sz w:val="24"/>
                <w:szCs w:val="24"/>
              </w:rPr>
            </w:pPr>
            <w:r w:rsidRPr="006A6D09">
              <w:rPr>
                <w:b/>
                <w:bCs/>
                <w:iCs/>
                <w:sz w:val="24"/>
                <w:szCs w:val="24"/>
              </w:rPr>
              <w:lastRenderedPageBreak/>
              <w:t>Log file (initial_setup.log)</w:t>
            </w:r>
            <w:r w:rsidRPr="006A6D09">
              <w:rPr>
                <w:iCs/>
                <w:sz w:val="24"/>
                <w:szCs w:val="24"/>
              </w:rPr>
              <w:t xml:space="preserve">: Logs initialization actions, including database setup, connectivity checks, </w:t>
            </w:r>
            <w:r w:rsidRPr="006A6D09">
              <w:rPr>
                <w:iCs/>
                <w:sz w:val="24"/>
                <w:szCs w:val="24"/>
              </w:rPr>
              <w:lastRenderedPageBreak/>
              <w:t>and blueprint registration, providing an audit trail for setup actions and aiding in diagnostics for any issues.</w:t>
            </w:r>
          </w:p>
        </w:tc>
      </w:tr>
      <w:tr w:rsidR="006A6D09" w:rsidRPr="00C20E41" w14:paraId="6435111E" w14:textId="77777777" w:rsidTr="00E12BFA">
        <w:trPr>
          <w:trHeight w:val="325"/>
        </w:trPr>
        <w:tc>
          <w:tcPr>
            <w:tcW w:w="4945" w:type="dxa"/>
            <w:tcBorders>
              <w:top w:val="single" w:sz="8" w:space="0" w:color="999999"/>
            </w:tcBorders>
          </w:tcPr>
          <w:p w14:paraId="2FD36F44" w14:textId="56B37A53" w:rsidR="006A6D09" w:rsidRPr="00C20E41" w:rsidRDefault="006A6D09" w:rsidP="00F15EEE">
            <w:pPr>
              <w:pStyle w:val="ListParagraph"/>
              <w:widowControl w:val="0"/>
              <w:numPr>
                <w:ilvl w:val="0"/>
                <w:numId w:val="4"/>
              </w:numPr>
              <w:spacing w:line="240" w:lineRule="auto"/>
              <w:rPr>
                <w:iCs/>
                <w:sz w:val="24"/>
                <w:szCs w:val="24"/>
              </w:rPr>
            </w:pPr>
            <w:r w:rsidRPr="006A6D09">
              <w:rPr>
                <w:b/>
                <w:bCs/>
                <w:iCs/>
                <w:sz w:val="24"/>
                <w:szCs w:val="24"/>
              </w:rPr>
              <w:t>database_initialization.py</w:t>
            </w:r>
            <w:r w:rsidRPr="006A6D09">
              <w:rPr>
                <w:iCs/>
                <w:sz w:val="24"/>
                <w:szCs w:val="24"/>
              </w:rPr>
              <w:t xml:space="preserve">: Manages initial database setup, creating necessary tables and schema. Called within </w:t>
            </w:r>
            <w:proofErr w:type="spellStart"/>
            <w:r w:rsidRPr="006A6D09">
              <w:rPr>
                <w:iCs/>
                <w:sz w:val="24"/>
                <w:szCs w:val="24"/>
              </w:rPr>
              <w:t>initialize_</w:t>
            </w:r>
            <w:proofErr w:type="gramStart"/>
            <w:r w:rsidRPr="006A6D09">
              <w:rPr>
                <w:iCs/>
                <w:sz w:val="24"/>
                <w:szCs w:val="24"/>
              </w:rPr>
              <w:t>app</w:t>
            </w:r>
            <w:proofErr w:type="spellEnd"/>
            <w:r w:rsidRPr="006A6D09">
              <w:rPr>
                <w:iCs/>
                <w:sz w:val="24"/>
                <w:szCs w:val="24"/>
              </w:rPr>
              <w:t>(</w:t>
            </w:r>
            <w:proofErr w:type="gramEnd"/>
            <w:r w:rsidRPr="006A6D09">
              <w:rPr>
                <w:iCs/>
                <w:sz w:val="24"/>
                <w:szCs w:val="24"/>
              </w:rPr>
              <w:t>) to ensure the database is configured before launching the application.</w:t>
            </w:r>
          </w:p>
        </w:tc>
        <w:tc>
          <w:tcPr>
            <w:tcW w:w="4945" w:type="dxa"/>
            <w:gridSpan w:val="2"/>
            <w:tcBorders>
              <w:top w:val="single" w:sz="8" w:space="0" w:color="999999"/>
            </w:tcBorders>
          </w:tcPr>
          <w:p w14:paraId="5DECE5B4" w14:textId="6C08FCB4" w:rsidR="006A6D09" w:rsidRPr="00C20E41" w:rsidRDefault="006A6D09" w:rsidP="006A6D09">
            <w:pPr>
              <w:pStyle w:val="ListParagraph"/>
              <w:widowControl w:val="0"/>
              <w:spacing w:line="240" w:lineRule="auto"/>
              <w:rPr>
                <w:iCs/>
                <w:sz w:val="24"/>
                <w:szCs w:val="24"/>
              </w:rPr>
            </w:pPr>
          </w:p>
        </w:tc>
      </w:tr>
      <w:tr w:rsidR="006A6D09" w:rsidRPr="00C20E41" w14:paraId="0DE89365" w14:textId="77777777" w:rsidTr="00E12BFA">
        <w:trPr>
          <w:trHeight w:val="325"/>
        </w:trPr>
        <w:tc>
          <w:tcPr>
            <w:tcW w:w="4945" w:type="dxa"/>
            <w:tcBorders>
              <w:top w:val="single" w:sz="8" w:space="0" w:color="999999"/>
            </w:tcBorders>
          </w:tcPr>
          <w:p w14:paraId="548E2407" w14:textId="18EF3247" w:rsidR="006A6D09" w:rsidRPr="00C20E41" w:rsidRDefault="006A6D09" w:rsidP="00F15EEE">
            <w:pPr>
              <w:pStyle w:val="ListParagraph"/>
              <w:widowControl w:val="0"/>
              <w:numPr>
                <w:ilvl w:val="0"/>
                <w:numId w:val="4"/>
              </w:numPr>
              <w:spacing w:line="240" w:lineRule="auto"/>
              <w:rPr>
                <w:iCs/>
                <w:sz w:val="24"/>
                <w:szCs w:val="24"/>
              </w:rPr>
            </w:pPr>
            <w:r w:rsidRPr="006A6D09">
              <w:rPr>
                <w:b/>
                <w:bCs/>
                <w:iCs/>
                <w:sz w:val="24"/>
                <w:szCs w:val="24"/>
              </w:rPr>
              <w:t>user_login.py</w:t>
            </w:r>
            <w:r w:rsidRPr="006A6D09">
              <w:rPr>
                <w:iCs/>
                <w:sz w:val="24"/>
                <w:szCs w:val="24"/>
              </w:rPr>
              <w:t>: Blueprint for user authentication, allowing secure login functionality for users. Registered with URL prefix /auth, integrating authentication routes into the main application.</w:t>
            </w:r>
          </w:p>
        </w:tc>
        <w:tc>
          <w:tcPr>
            <w:tcW w:w="4945" w:type="dxa"/>
            <w:gridSpan w:val="2"/>
            <w:tcBorders>
              <w:top w:val="single" w:sz="8" w:space="0" w:color="999999"/>
            </w:tcBorders>
          </w:tcPr>
          <w:p w14:paraId="62DE86DC" w14:textId="24E732A2" w:rsidR="006A6D09" w:rsidRPr="00C20E41" w:rsidRDefault="006A6D09" w:rsidP="006A6D09">
            <w:pPr>
              <w:pStyle w:val="ListParagraph"/>
              <w:widowControl w:val="0"/>
              <w:spacing w:line="240" w:lineRule="auto"/>
              <w:rPr>
                <w:iCs/>
                <w:sz w:val="24"/>
                <w:szCs w:val="24"/>
              </w:rPr>
            </w:pPr>
          </w:p>
        </w:tc>
      </w:tr>
      <w:tr w:rsidR="006A6D09" w:rsidRPr="00C20E41" w14:paraId="65413355" w14:textId="77777777" w:rsidTr="00E12BFA">
        <w:trPr>
          <w:trHeight w:val="325"/>
        </w:trPr>
        <w:tc>
          <w:tcPr>
            <w:tcW w:w="4945" w:type="dxa"/>
            <w:tcBorders>
              <w:top w:val="single" w:sz="8" w:space="0" w:color="999999"/>
            </w:tcBorders>
          </w:tcPr>
          <w:p w14:paraId="605B2D56" w14:textId="6AFA7406" w:rsidR="006A6D09" w:rsidRPr="00C20E41" w:rsidRDefault="006A6D09" w:rsidP="00F15EEE">
            <w:pPr>
              <w:pStyle w:val="ListParagraph"/>
              <w:widowControl w:val="0"/>
              <w:numPr>
                <w:ilvl w:val="0"/>
                <w:numId w:val="4"/>
              </w:numPr>
              <w:spacing w:line="240" w:lineRule="auto"/>
              <w:rPr>
                <w:iCs/>
                <w:sz w:val="24"/>
                <w:szCs w:val="24"/>
              </w:rPr>
            </w:pPr>
            <w:r w:rsidRPr="006A6D09">
              <w:rPr>
                <w:b/>
                <w:bCs/>
                <w:iCs/>
                <w:sz w:val="24"/>
                <w:szCs w:val="24"/>
              </w:rPr>
              <w:t>main.py</w:t>
            </w:r>
            <w:r w:rsidRPr="006A6D09">
              <w:rPr>
                <w:iCs/>
                <w:sz w:val="24"/>
                <w:szCs w:val="24"/>
              </w:rPr>
              <w:t xml:space="preserve">: Main application blueprint, providing core routes and functionalities accessible after successful initialization. Enables the </w:t>
            </w:r>
            <w:proofErr w:type="spellStart"/>
            <w:r w:rsidRPr="006A6D09">
              <w:rPr>
                <w:iCs/>
                <w:sz w:val="24"/>
                <w:szCs w:val="24"/>
              </w:rPr>
              <w:t>home_</w:t>
            </w:r>
            <w:proofErr w:type="gramStart"/>
            <w:r w:rsidRPr="006A6D09">
              <w:rPr>
                <w:iCs/>
                <w:sz w:val="24"/>
                <w:szCs w:val="24"/>
              </w:rPr>
              <w:t>redirect</w:t>
            </w:r>
            <w:proofErr w:type="spellEnd"/>
            <w:r w:rsidRPr="006A6D09">
              <w:rPr>
                <w:iCs/>
                <w:sz w:val="24"/>
                <w:szCs w:val="24"/>
              </w:rPr>
              <w:t>(</w:t>
            </w:r>
            <w:proofErr w:type="gramEnd"/>
            <w:r w:rsidRPr="006A6D09">
              <w:rPr>
                <w:iCs/>
                <w:sz w:val="24"/>
                <w:szCs w:val="24"/>
              </w:rPr>
              <w:t>) route to direct users to the main page upon setup completion.</w:t>
            </w:r>
          </w:p>
        </w:tc>
        <w:tc>
          <w:tcPr>
            <w:tcW w:w="4945" w:type="dxa"/>
            <w:gridSpan w:val="2"/>
            <w:tcBorders>
              <w:top w:val="single" w:sz="8" w:space="0" w:color="999999"/>
            </w:tcBorders>
          </w:tcPr>
          <w:p w14:paraId="2E6B4BA1" w14:textId="4FF0B4F6" w:rsidR="006A6D09" w:rsidRPr="00C20E41" w:rsidRDefault="006A6D09" w:rsidP="006A6D09">
            <w:pPr>
              <w:pStyle w:val="ListParagraph"/>
              <w:widowControl w:val="0"/>
              <w:spacing w:line="240" w:lineRule="auto"/>
              <w:rPr>
                <w:iCs/>
                <w:sz w:val="24"/>
                <w:szCs w:val="24"/>
              </w:rPr>
            </w:pPr>
          </w:p>
        </w:tc>
      </w:tr>
      <w:tr w:rsidR="00735C69" w:rsidRPr="00C20E41" w14:paraId="0461DA24"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64289F4" w14:textId="77777777" w:rsidR="00735C69" w:rsidRPr="00C20E41" w:rsidRDefault="00735C69"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71B33E17" w14:textId="77777777" w:rsidR="00735C69" w:rsidRPr="00C20E41" w:rsidRDefault="00735C69" w:rsidP="00F15EEE">
            <w:pPr>
              <w:widowControl w:val="0"/>
              <w:spacing w:line="240" w:lineRule="auto"/>
              <w:jc w:val="center"/>
              <w:rPr>
                <w:b/>
                <w:bCs/>
                <w:iCs/>
                <w:sz w:val="28"/>
                <w:szCs w:val="28"/>
              </w:rPr>
            </w:pPr>
            <w:r w:rsidRPr="00C20E41">
              <w:rPr>
                <w:b/>
                <w:bCs/>
                <w:iCs/>
                <w:sz w:val="28"/>
                <w:szCs w:val="28"/>
              </w:rPr>
              <w:t>Expected output from file:</w:t>
            </w:r>
          </w:p>
        </w:tc>
      </w:tr>
      <w:tr w:rsidR="00735C69" w:rsidRPr="00C20E41" w14:paraId="3B6305F6" w14:textId="77777777" w:rsidTr="00F15EEE">
        <w:trPr>
          <w:trHeight w:val="420"/>
        </w:trPr>
        <w:tc>
          <w:tcPr>
            <w:tcW w:w="4960" w:type="dxa"/>
            <w:gridSpan w:val="2"/>
            <w:tcBorders>
              <w:top w:val="single" w:sz="8" w:space="0" w:color="999999"/>
              <w:bottom w:val="single" w:sz="8" w:space="0" w:color="999999"/>
            </w:tcBorders>
          </w:tcPr>
          <w:p w14:paraId="38FA4C34" w14:textId="11C5D3BF" w:rsidR="00735C69" w:rsidRPr="00F75332" w:rsidRDefault="006A6D09" w:rsidP="00F15EEE">
            <w:pPr>
              <w:pStyle w:val="ListParagraph"/>
              <w:widowControl w:val="0"/>
              <w:numPr>
                <w:ilvl w:val="0"/>
                <w:numId w:val="4"/>
              </w:numPr>
              <w:spacing w:line="240" w:lineRule="auto"/>
              <w:rPr>
                <w:iCs/>
                <w:sz w:val="24"/>
                <w:szCs w:val="24"/>
              </w:rPr>
            </w:pPr>
            <w:r w:rsidRPr="006A6D09">
              <w:rPr>
                <w:b/>
                <w:bCs/>
                <w:iCs/>
                <w:sz w:val="24"/>
                <w:szCs w:val="24"/>
              </w:rPr>
              <w:t>Environment Variables</w:t>
            </w:r>
            <w:r w:rsidRPr="006A6D09">
              <w:rPr>
                <w:iCs/>
                <w:sz w:val="24"/>
                <w:szCs w:val="24"/>
              </w:rPr>
              <w:t xml:space="preserve">: Loaded </w:t>
            </w:r>
            <w:proofErr w:type="gramStart"/>
            <w:r w:rsidRPr="006A6D09">
              <w:rPr>
                <w:iCs/>
                <w:sz w:val="24"/>
                <w:szCs w:val="24"/>
              </w:rPr>
              <w:t>from .env</w:t>
            </w:r>
            <w:proofErr w:type="gramEnd"/>
            <w:r w:rsidRPr="006A6D09">
              <w:rPr>
                <w:iCs/>
                <w:sz w:val="24"/>
                <w:szCs w:val="24"/>
              </w:rPr>
              <w:t xml:space="preserve">, including essential configurations like SECRET_KEY (for session security), database credentials, and SMTP settings. </w:t>
            </w:r>
            <w:r w:rsidRPr="006A6D09">
              <w:rPr>
                <w:b/>
                <w:bCs/>
                <w:iCs/>
                <w:sz w:val="24"/>
                <w:szCs w:val="24"/>
              </w:rPr>
              <w:t>Database Connection</w:t>
            </w:r>
            <w:r w:rsidRPr="006A6D09">
              <w:rPr>
                <w:iCs/>
                <w:sz w:val="24"/>
                <w:szCs w:val="24"/>
              </w:rPr>
              <w:t>: Checked for successful setup, verifying that the app can access and manage the Razda Market database.</w:t>
            </w:r>
          </w:p>
        </w:tc>
        <w:tc>
          <w:tcPr>
            <w:tcW w:w="4930" w:type="dxa"/>
            <w:tcBorders>
              <w:top w:val="single" w:sz="8" w:space="0" w:color="999999"/>
              <w:bottom w:val="single" w:sz="8" w:space="0" w:color="999999"/>
            </w:tcBorders>
          </w:tcPr>
          <w:p w14:paraId="754A3869" w14:textId="124E910C" w:rsidR="00735C69" w:rsidRPr="00F75332" w:rsidRDefault="006A6D09" w:rsidP="00F15EEE">
            <w:pPr>
              <w:pStyle w:val="ListParagraph"/>
              <w:widowControl w:val="0"/>
              <w:numPr>
                <w:ilvl w:val="0"/>
                <w:numId w:val="4"/>
              </w:numPr>
              <w:spacing w:line="240" w:lineRule="auto"/>
              <w:rPr>
                <w:iCs/>
                <w:sz w:val="24"/>
                <w:szCs w:val="24"/>
              </w:rPr>
            </w:pPr>
            <w:r w:rsidRPr="006A6D09">
              <w:rPr>
                <w:b/>
                <w:bCs/>
                <w:iCs/>
                <w:sz w:val="24"/>
                <w:szCs w:val="24"/>
              </w:rPr>
              <w:t>Log Entries in initial_setup.log</w:t>
            </w:r>
            <w:r w:rsidRPr="006A6D09">
              <w:rPr>
                <w:iCs/>
                <w:sz w:val="24"/>
                <w:szCs w:val="24"/>
              </w:rPr>
              <w:t xml:space="preserve">: Document setup actions, capturing initialization stages, blueprint registrations, and database connectivity status, which aid in auditing and troubleshooting setup issues. </w:t>
            </w:r>
            <w:r w:rsidRPr="006A6D09">
              <w:rPr>
                <w:b/>
                <w:bCs/>
                <w:iCs/>
                <w:sz w:val="24"/>
                <w:szCs w:val="24"/>
              </w:rPr>
              <w:t>Flask App Instance</w:t>
            </w:r>
            <w:r w:rsidRPr="006A6D09">
              <w:rPr>
                <w:iCs/>
                <w:sz w:val="24"/>
                <w:szCs w:val="24"/>
              </w:rPr>
              <w:t>: Starts the Flask server, serving the Razda Market application at the configured IP and port upon successful initialization.</w:t>
            </w:r>
          </w:p>
        </w:tc>
      </w:tr>
      <w:tr w:rsidR="00735C69" w:rsidRPr="00C20E41" w14:paraId="533FB09E" w14:textId="77777777" w:rsidTr="00F15EEE">
        <w:trPr>
          <w:trHeight w:val="730"/>
        </w:trPr>
        <w:tc>
          <w:tcPr>
            <w:tcW w:w="9890" w:type="dxa"/>
            <w:gridSpan w:val="3"/>
            <w:tcBorders>
              <w:top w:val="single" w:sz="8" w:space="0" w:color="999999"/>
            </w:tcBorders>
            <w:shd w:val="clear" w:color="auto" w:fill="A6A6A6" w:themeFill="background1" w:themeFillShade="A6"/>
          </w:tcPr>
          <w:p w14:paraId="60E884E8" w14:textId="77777777" w:rsidR="00735C69" w:rsidRPr="008E4895" w:rsidRDefault="00735C69" w:rsidP="00F15EEE">
            <w:pPr>
              <w:widowControl w:val="0"/>
              <w:spacing w:line="240" w:lineRule="auto"/>
              <w:jc w:val="center"/>
              <w:rPr>
                <w:b/>
                <w:bCs/>
                <w:iCs/>
                <w:sz w:val="28"/>
                <w:szCs w:val="28"/>
              </w:rPr>
            </w:pPr>
            <w:r w:rsidRPr="00BA2D70">
              <w:rPr>
                <w:b/>
                <w:bCs/>
                <w:iCs/>
                <w:sz w:val="28"/>
                <w:szCs w:val="28"/>
              </w:rPr>
              <w:t>Things that need to be taking place:</w:t>
            </w:r>
          </w:p>
        </w:tc>
      </w:tr>
      <w:tr w:rsidR="00735C69" w:rsidRPr="00C20E41" w14:paraId="692B5EA0" w14:textId="77777777" w:rsidTr="00F15EEE">
        <w:trPr>
          <w:trHeight w:val="730"/>
          <w:hidden/>
        </w:trPr>
        <w:tc>
          <w:tcPr>
            <w:tcW w:w="9890" w:type="dxa"/>
            <w:gridSpan w:val="3"/>
            <w:tcBorders>
              <w:top w:val="single" w:sz="8" w:space="0" w:color="999999"/>
            </w:tcBorders>
            <w:shd w:val="clear" w:color="auto" w:fill="auto"/>
          </w:tcPr>
          <w:p w14:paraId="4D676C4C" w14:textId="77777777" w:rsidR="00735C69" w:rsidRPr="008E4895" w:rsidRDefault="00735C69"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5C69" w:rsidRPr="008E4895" w14:paraId="4273D0BB"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6A6D09" w:rsidRPr="006A6D09" w14:paraId="45AFC152" w14:textId="77777777" w:rsidTr="006A6D09">
                    <w:trPr>
                      <w:tblCellSpacing w:w="15" w:type="dxa"/>
                    </w:trPr>
                    <w:tc>
                      <w:tcPr>
                        <w:tcW w:w="0" w:type="auto"/>
                        <w:vAlign w:val="center"/>
                        <w:hideMark/>
                      </w:tcPr>
                      <w:p w14:paraId="0A143E89" w14:textId="77777777" w:rsidR="006A6D09" w:rsidRPr="006A6D09" w:rsidRDefault="006A6D09" w:rsidP="006A6D09">
                        <w:pPr>
                          <w:framePr w:hSpace="187" w:vSpace="187" w:wrap="around" w:vAnchor="text" w:hAnchor="margin" w:y="1441"/>
                          <w:widowControl w:val="0"/>
                          <w:spacing w:line="240" w:lineRule="auto"/>
                          <w:rPr>
                            <w:b/>
                            <w:bCs/>
                            <w:iCs/>
                            <w:sz w:val="28"/>
                            <w:szCs w:val="28"/>
                            <w:lang w:val="en-US"/>
                          </w:rPr>
                        </w:pPr>
                        <w:r w:rsidRPr="006A6D09">
                          <w:rPr>
                            <w:b/>
                            <w:bCs/>
                            <w:iCs/>
                            <w:sz w:val="28"/>
                            <w:szCs w:val="28"/>
                            <w:lang w:val="en-US"/>
                          </w:rPr>
                          <w:t xml:space="preserve">1. Environment Variable Verification: Ensure all required environment variables are present </w:t>
                        </w:r>
                        <w:proofErr w:type="gramStart"/>
                        <w:r w:rsidRPr="006A6D09">
                          <w:rPr>
                            <w:b/>
                            <w:bCs/>
                            <w:iCs/>
                            <w:sz w:val="28"/>
                            <w:szCs w:val="28"/>
                            <w:lang w:val="en-US"/>
                          </w:rPr>
                          <w:t>in .env</w:t>
                        </w:r>
                        <w:proofErr w:type="gramEnd"/>
                        <w:r w:rsidRPr="006A6D09">
                          <w:rPr>
                            <w:b/>
                            <w:bCs/>
                            <w:iCs/>
                            <w:sz w:val="28"/>
                            <w:szCs w:val="28"/>
                            <w:lang w:val="en-US"/>
                          </w:rPr>
                          <w:t xml:space="preserve"> (e.g., SECRET_KEY, DB_HOST, DB_USER, DB_PASSWORD, and PORT). Test loading for each variable, logging missing values for immediate follow-up.</w:t>
                        </w:r>
                      </w:p>
                    </w:tc>
                  </w:tr>
                </w:tbl>
                <w:p w14:paraId="02983F6F" w14:textId="77777777" w:rsidR="006A6D09" w:rsidRPr="006A6D09" w:rsidRDefault="006A6D09" w:rsidP="006A6D09">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6A6D09" w:rsidRPr="006A6D09" w14:paraId="3FCE8A09" w14:textId="77777777" w:rsidTr="006A6D09">
                    <w:trPr>
                      <w:tblCellSpacing w:w="15" w:type="dxa"/>
                    </w:trPr>
                    <w:tc>
                      <w:tcPr>
                        <w:tcW w:w="0" w:type="auto"/>
                        <w:vAlign w:val="center"/>
                        <w:hideMark/>
                      </w:tcPr>
                      <w:p w14:paraId="25C6343B" w14:textId="77777777" w:rsidR="006A6D09" w:rsidRPr="006A6D09" w:rsidRDefault="006A6D09" w:rsidP="006A6D09">
                        <w:pPr>
                          <w:framePr w:hSpace="187" w:vSpace="187" w:wrap="around" w:vAnchor="text" w:hAnchor="margin" w:y="1441"/>
                          <w:widowControl w:val="0"/>
                          <w:spacing w:line="240" w:lineRule="auto"/>
                          <w:rPr>
                            <w:b/>
                            <w:bCs/>
                            <w:iCs/>
                            <w:sz w:val="28"/>
                            <w:szCs w:val="28"/>
                            <w:lang w:val="en-US"/>
                          </w:rPr>
                        </w:pPr>
                        <w:r w:rsidRPr="006A6D09">
                          <w:rPr>
                            <w:b/>
                            <w:bCs/>
                            <w:iCs/>
                            <w:sz w:val="28"/>
                            <w:szCs w:val="28"/>
                            <w:lang w:val="en-US"/>
                          </w:rPr>
                          <w:lastRenderedPageBreak/>
                          <w:t>2. Logging Verification: Check that initial_setup.log captures all setup steps, including initialization, blueprint registrations, database connectivity status, and final readiness. Logs should include timestamps and relevant status messages, supporting audits and diagnostics.</w:t>
                        </w:r>
                      </w:p>
                    </w:tc>
                  </w:tr>
                </w:tbl>
                <w:p w14:paraId="71925A80" w14:textId="77777777" w:rsidR="006A6D09" w:rsidRPr="006A6D09" w:rsidRDefault="006A6D09" w:rsidP="006A6D09">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6A6D09" w:rsidRPr="006A6D09" w14:paraId="1A40D3FD" w14:textId="77777777" w:rsidTr="006A6D09">
                    <w:trPr>
                      <w:tblCellSpacing w:w="15" w:type="dxa"/>
                    </w:trPr>
                    <w:tc>
                      <w:tcPr>
                        <w:tcW w:w="0" w:type="auto"/>
                        <w:vAlign w:val="center"/>
                        <w:hideMark/>
                      </w:tcPr>
                      <w:p w14:paraId="16A6DB89" w14:textId="77777777" w:rsidR="006A6D09" w:rsidRPr="006A6D09" w:rsidRDefault="006A6D09" w:rsidP="006A6D09">
                        <w:pPr>
                          <w:framePr w:hSpace="187" w:vSpace="187" w:wrap="around" w:vAnchor="text" w:hAnchor="margin" w:y="1441"/>
                          <w:widowControl w:val="0"/>
                          <w:spacing w:line="240" w:lineRule="auto"/>
                          <w:rPr>
                            <w:b/>
                            <w:bCs/>
                            <w:iCs/>
                            <w:sz w:val="28"/>
                            <w:szCs w:val="28"/>
                            <w:lang w:val="en-US"/>
                          </w:rPr>
                        </w:pPr>
                        <w:r w:rsidRPr="006A6D09">
                          <w:rPr>
                            <w:b/>
                            <w:bCs/>
                            <w:iCs/>
                            <w:sz w:val="28"/>
                            <w:szCs w:val="28"/>
                            <w:lang w:val="en-US"/>
                          </w:rPr>
                          <w:t xml:space="preserve">3. Blueprint Registration: Verify that </w:t>
                        </w:r>
                        <w:proofErr w:type="spellStart"/>
                        <w:r w:rsidRPr="006A6D09">
                          <w:rPr>
                            <w:b/>
                            <w:bCs/>
                            <w:iCs/>
                            <w:sz w:val="28"/>
                            <w:szCs w:val="28"/>
                            <w:lang w:val="en-US"/>
                          </w:rPr>
                          <w:t>user_login_bp</w:t>
                        </w:r>
                        <w:proofErr w:type="spellEnd"/>
                        <w:r w:rsidRPr="006A6D09">
                          <w:rPr>
                            <w:b/>
                            <w:bCs/>
                            <w:iCs/>
                            <w:sz w:val="28"/>
                            <w:szCs w:val="28"/>
                            <w:lang w:val="en-US"/>
                          </w:rPr>
                          <w:t xml:space="preserve"> and </w:t>
                        </w:r>
                        <w:proofErr w:type="spellStart"/>
                        <w:r w:rsidRPr="006A6D09">
                          <w:rPr>
                            <w:b/>
                            <w:bCs/>
                            <w:iCs/>
                            <w:sz w:val="28"/>
                            <w:szCs w:val="28"/>
                            <w:lang w:val="en-US"/>
                          </w:rPr>
                          <w:t>main_bp</w:t>
                        </w:r>
                        <w:proofErr w:type="spellEnd"/>
                        <w:r w:rsidRPr="006A6D09">
                          <w:rPr>
                            <w:b/>
                            <w:bCs/>
                            <w:iCs/>
                            <w:sz w:val="28"/>
                            <w:szCs w:val="28"/>
                            <w:lang w:val="en-US"/>
                          </w:rPr>
                          <w:t xml:space="preserve"> are correctly registered and accessible via their respective URL prefixes (/auth for authentication routes, / for main routes). Ensure routes work as expected in the app.</w:t>
                        </w:r>
                      </w:p>
                    </w:tc>
                  </w:tr>
                </w:tbl>
                <w:p w14:paraId="441153BF" w14:textId="77777777" w:rsidR="006A6D09" w:rsidRPr="006A6D09" w:rsidRDefault="006A6D09" w:rsidP="006A6D09">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4"/>
                  </w:tblGrid>
                  <w:tr w:rsidR="006A6D09" w:rsidRPr="006A6D09" w14:paraId="4A202131" w14:textId="77777777" w:rsidTr="006A6D09">
                    <w:trPr>
                      <w:tblCellSpacing w:w="15" w:type="dxa"/>
                    </w:trPr>
                    <w:tc>
                      <w:tcPr>
                        <w:tcW w:w="0" w:type="auto"/>
                        <w:vAlign w:val="center"/>
                        <w:hideMark/>
                      </w:tcPr>
                      <w:p w14:paraId="67C6A11F" w14:textId="77777777" w:rsidR="006A6D09" w:rsidRPr="006A6D09" w:rsidRDefault="006A6D09" w:rsidP="006A6D09">
                        <w:pPr>
                          <w:framePr w:hSpace="187" w:vSpace="187" w:wrap="around" w:vAnchor="text" w:hAnchor="margin" w:y="1441"/>
                          <w:widowControl w:val="0"/>
                          <w:spacing w:line="240" w:lineRule="auto"/>
                          <w:rPr>
                            <w:b/>
                            <w:bCs/>
                            <w:iCs/>
                            <w:sz w:val="28"/>
                            <w:szCs w:val="28"/>
                            <w:lang w:val="en-US"/>
                          </w:rPr>
                        </w:pPr>
                        <w:r w:rsidRPr="006A6D09">
                          <w:rPr>
                            <w:b/>
                            <w:bCs/>
                            <w:iCs/>
                            <w:sz w:val="28"/>
                            <w:szCs w:val="28"/>
                            <w:lang w:val="en-US"/>
                          </w:rPr>
                          <w:t>4. Database Initialization and Verification:</w:t>
                        </w:r>
                      </w:p>
                    </w:tc>
                  </w:tr>
                </w:tbl>
                <w:p w14:paraId="13B283B7" w14:textId="77777777" w:rsidR="00735C69" w:rsidRPr="008E4895" w:rsidRDefault="00735C69" w:rsidP="006A6D09">
                  <w:pPr>
                    <w:framePr w:hSpace="187" w:vSpace="187" w:wrap="around" w:vAnchor="text" w:hAnchor="margin" w:y="1441"/>
                    <w:widowControl w:val="0"/>
                    <w:spacing w:line="240" w:lineRule="auto"/>
                    <w:rPr>
                      <w:b/>
                      <w:bCs/>
                      <w:iCs/>
                      <w:sz w:val="28"/>
                      <w:szCs w:val="28"/>
                      <w:lang w:val="en-US"/>
                    </w:rPr>
                  </w:pPr>
                </w:p>
              </w:tc>
            </w:tr>
          </w:tbl>
          <w:p w14:paraId="701B7A2F" w14:textId="77777777" w:rsidR="00735C69" w:rsidRPr="008E4895" w:rsidRDefault="00735C69" w:rsidP="00F15EEE">
            <w:pPr>
              <w:widowControl w:val="0"/>
              <w:spacing w:line="240" w:lineRule="auto"/>
              <w:ind w:left="360"/>
              <w:rPr>
                <w:b/>
                <w:bCs/>
                <w:iCs/>
                <w:sz w:val="28"/>
                <w:szCs w:val="28"/>
              </w:rPr>
            </w:pPr>
          </w:p>
        </w:tc>
      </w:tr>
      <w:tr w:rsidR="00735C69" w:rsidRPr="00C20E41" w14:paraId="28AD8686" w14:textId="77777777" w:rsidTr="00F15EEE">
        <w:trPr>
          <w:trHeight w:val="249"/>
        </w:trPr>
        <w:tc>
          <w:tcPr>
            <w:tcW w:w="9890" w:type="dxa"/>
            <w:gridSpan w:val="3"/>
            <w:tcBorders>
              <w:top w:val="single" w:sz="8" w:space="0" w:color="999999"/>
            </w:tcBorders>
            <w:shd w:val="clear" w:color="auto" w:fill="auto"/>
          </w:tcPr>
          <w:p w14:paraId="3FD9FC36" w14:textId="77777777" w:rsidR="00735C69" w:rsidRPr="00BA2D70" w:rsidRDefault="00735C69"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735C69" w:rsidRPr="00C20E41" w14:paraId="5E3E7B81" w14:textId="77777777" w:rsidTr="00F15EEE">
        <w:trPr>
          <w:trHeight w:val="730"/>
        </w:trPr>
        <w:tc>
          <w:tcPr>
            <w:tcW w:w="9890" w:type="dxa"/>
            <w:gridSpan w:val="3"/>
            <w:tcBorders>
              <w:top w:val="single" w:sz="8" w:space="0" w:color="999999"/>
            </w:tcBorders>
          </w:tcPr>
          <w:p w14:paraId="240E9388" w14:textId="77777777" w:rsidR="00735C69" w:rsidRPr="00C20E41" w:rsidRDefault="00735C69"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1E14FF6C" w14:textId="77777777" w:rsidR="00735C69" w:rsidRDefault="00735C69" w:rsidP="00735C69"/>
    <w:p w14:paraId="269799DE" w14:textId="77777777" w:rsidR="00735C69" w:rsidRPr="00C20E41" w:rsidRDefault="00735C69" w:rsidP="00735C69">
      <w:pPr>
        <w:rPr>
          <w:iCs/>
          <w:sz w:val="24"/>
          <w:szCs w:val="24"/>
        </w:rPr>
      </w:pPr>
    </w:p>
    <w:p w14:paraId="20F6A601" w14:textId="77777777" w:rsidR="00735C69" w:rsidRPr="00C35A48" w:rsidRDefault="00735C69" w:rsidP="00735C69"/>
    <w:p w14:paraId="314B2B5D" w14:textId="77777777" w:rsidR="00735C69" w:rsidRPr="00407F3C" w:rsidRDefault="00735C69" w:rsidP="00735C69"/>
    <w:p w14:paraId="2BCB4EB3" w14:textId="77777777" w:rsidR="00735C69" w:rsidRPr="00B71542" w:rsidRDefault="00735C69" w:rsidP="00735C69"/>
    <w:p w14:paraId="3197008B" w14:textId="77777777" w:rsidR="00735C69" w:rsidRPr="00031E5B" w:rsidRDefault="00735C69" w:rsidP="00735C69"/>
    <w:p w14:paraId="5E16C497" w14:textId="77777777" w:rsidR="008A21EC" w:rsidRPr="00735C69" w:rsidRDefault="008A21EC" w:rsidP="00735C69"/>
    <w:sectPr w:rsidR="008A21EC" w:rsidRPr="00735C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6C0"/>
    <w:multiLevelType w:val="multilevel"/>
    <w:tmpl w:val="A4AC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95F45"/>
    <w:multiLevelType w:val="multilevel"/>
    <w:tmpl w:val="5FFE1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603588">
    <w:abstractNumId w:val="0"/>
  </w:num>
  <w:num w:numId="2" w16cid:durableId="1316034143">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1EC"/>
    <w:rsid w:val="0027448D"/>
    <w:rsid w:val="006A6D09"/>
    <w:rsid w:val="00735C69"/>
    <w:rsid w:val="008A21EC"/>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B9BFA"/>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5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983016">
      <w:bodyDiv w:val="1"/>
      <w:marLeft w:val="0"/>
      <w:marRight w:val="0"/>
      <w:marTop w:val="0"/>
      <w:marBottom w:val="0"/>
      <w:divBdr>
        <w:top w:val="none" w:sz="0" w:space="0" w:color="auto"/>
        <w:left w:val="none" w:sz="0" w:space="0" w:color="auto"/>
        <w:bottom w:val="none" w:sz="0" w:space="0" w:color="auto"/>
        <w:right w:val="none" w:sz="0" w:space="0" w:color="auto"/>
      </w:divBdr>
    </w:div>
    <w:div w:id="194649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2024-11-09T05:42:00Z</dcterms:created>
  <dcterms:modified xsi:type="dcterms:W3CDTF">2024-11-11T06:10:00Z</dcterms:modified>
</cp:coreProperties>
</file>