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45"/>
        <w:gridCol w:w="15"/>
        <w:gridCol w:w="4930"/>
      </w:tblGrid>
      <w:tr w:rsidR="00DF4091" w:rsidRPr="00C20E41" w14:paraId="6DB7E55D" w14:textId="77777777" w:rsidTr="00F15EEE">
        <w:trPr>
          <w:trHeight w:val="477"/>
        </w:trPr>
        <w:tc>
          <w:tcPr>
            <w:tcW w:w="9890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5CBFD0E" w14:textId="77777777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DF4091" w:rsidRPr="00C20E41" w14:paraId="3609512E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42E71479" w14:textId="7FDF60CD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E64512">
              <w:rPr>
                <w:b/>
                <w:bCs/>
                <w:iCs/>
                <w:sz w:val="24"/>
                <w:szCs w:val="24"/>
              </w:rPr>
              <w:t>payment_processing.py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DF4091" w:rsidRPr="00C20E41" w14:paraId="1C3536AF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1E7C28C8" w14:textId="545FCF7B" w:rsidR="00DF4091" w:rsidRPr="00C20E41" w:rsidRDefault="00DF4091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E64512" w:rsidRPr="00E64512">
              <w:t xml:space="preserve"> </w:t>
            </w:r>
            <w:r w:rsidR="00E64512" w:rsidRPr="00E64512">
              <w:rPr>
                <w:sz w:val="24"/>
                <w:szCs w:val="24"/>
              </w:rPr>
              <w:t>Manages payment processing operations with Stripe, including creating payment intents, confirming payments, and handling webhooks. This file serves as an intermediary to securely handle and process all payment-related actions, providing methods to verify, log, and act upon different payment events received from Stripe.</w:t>
            </w:r>
          </w:p>
        </w:tc>
      </w:tr>
      <w:tr w:rsidR="00DF4091" w:rsidRPr="00C20E41" w14:paraId="77CFA5D9" w14:textId="77777777" w:rsidTr="00F15EEE">
        <w:trPr>
          <w:trHeight w:val="420"/>
        </w:trPr>
        <w:tc>
          <w:tcPr>
            <w:tcW w:w="989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07F89A0" w14:textId="77777777" w:rsidR="00DF4091" w:rsidRPr="00C20E41" w:rsidRDefault="00DF4091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DF4091" w:rsidRPr="00C20E41" w14:paraId="3B971360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741A7728" w14:textId="3EF73D6D" w:rsidR="00DF4091" w:rsidRPr="00F75332" w:rsidRDefault="00E6451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Initialize Stripe API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65A2701" w14:textId="20A0CC2A" w:rsidR="00DF4091" w:rsidRPr="00E64512" w:rsidRDefault="00E64512" w:rsidP="00E64512">
            <w:pPr>
              <w:rPr>
                <w:b/>
                <w:bCs/>
                <w:color w:val="000000" w:themeColor="text1"/>
              </w:rPr>
            </w:pPr>
            <w:r w:rsidRPr="00E64512">
              <w:rPr>
                <w:b/>
                <w:bCs/>
                <w:color w:val="000000" w:themeColor="text1"/>
              </w:rPr>
              <w:t>Configures the Stripe API with the secret key, allowing secure communication with Stripe’s servers.</w:t>
            </w:r>
          </w:p>
        </w:tc>
      </w:tr>
      <w:tr w:rsidR="00DF4091" w:rsidRPr="00C20E41" w14:paraId="0CF21324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2DCF24B1" w14:textId="69F47A73" w:rsidR="00DF4091" w:rsidRPr="00F75332" w:rsidRDefault="00E6451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Create Payment Intent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7EBF5378" w14:textId="1DFFD16C" w:rsidR="00DF4091" w:rsidRPr="00E64512" w:rsidRDefault="00E64512" w:rsidP="00E64512">
            <w:pPr>
              <w:rPr>
                <w:b/>
                <w:bCs/>
                <w:color w:val="000000" w:themeColor="text1"/>
              </w:rPr>
            </w:pPr>
            <w:r w:rsidRPr="00E64512">
              <w:rPr>
                <w:b/>
                <w:bCs/>
                <w:color w:val="000000" w:themeColor="text1"/>
              </w:rPr>
              <w:t xml:space="preserve">Generates a </w:t>
            </w:r>
            <w:proofErr w:type="spellStart"/>
            <w:r w:rsidRPr="00E64512">
              <w:rPr>
                <w:b/>
                <w:bCs/>
                <w:color w:val="000000" w:themeColor="text1"/>
              </w:rPr>
              <w:t>PaymentIntent</w:t>
            </w:r>
            <w:proofErr w:type="spellEnd"/>
            <w:r w:rsidRPr="00E64512">
              <w:rPr>
                <w:b/>
                <w:bCs/>
                <w:color w:val="000000" w:themeColor="text1"/>
              </w:rPr>
              <w:t xml:space="preserve"> to initiate a payment, specifying the amount, currency, and payment method type.</w:t>
            </w:r>
          </w:p>
        </w:tc>
      </w:tr>
      <w:tr w:rsidR="00DF4091" w:rsidRPr="00C20E41" w14:paraId="4EEDCF35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3DD4F8D0" w14:textId="5E303D95" w:rsidR="00DF4091" w:rsidRPr="00F75332" w:rsidRDefault="00E6451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Confirm Payment Intent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2E5A07E6" w14:textId="09749BC9" w:rsidR="00DF4091" w:rsidRPr="00E64512" w:rsidRDefault="00E64512" w:rsidP="00E64512">
            <w:pPr>
              <w:rPr>
                <w:b/>
                <w:bCs/>
                <w:color w:val="000000" w:themeColor="text1"/>
              </w:rPr>
            </w:pPr>
            <w:r w:rsidRPr="00E64512">
              <w:rPr>
                <w:b/>
                <w:bCs/>
                <w:color w:val="000000" w:themeColor="text1"/>
              </w:rPr>
              <w:t xml:space="preserve">Confirms a </w:t>
            </w:r>
            <w:proofErr w:type="spellStart"/>
            <w:r w:rsidRPr="00E64512">
              <w:rPr>
                <w:b/>
                <w:bCs/>
                <w:color w:val="000000" w:themeColor="text1"/>
              </w:rPr>
              <w:t>PaymentIntent</w:t>
            </w:r>
            <w:proofErr w:type="spellEnd"/>
            <w:r w:rsidRPr="00E64512">
              <w:rPr>
                <w:b/>
                <w:bCs/>
                <w:color w:val="000000" w:themeColor="text1"/>
              </w:rPr>
              <w:t>, finalizing the payment if all requirements are met.</w:t>
            </w:r>
          </w:p>
        </w:tc>
      </w:tr>
      <w:tr w:rsidR="00DF4091" w:rsidRPr="00C20E41" w14:paraId="53C94DE3" w14:textId="77777777" w:rsidTr="00F15EEE">
        <w:trPr>
          <w:trHeight w:val="575"/>
        </w:trPr>
        <w:tc>
          <w:tcPr>
            <w:tcW w:w="4945" w:type="dxa"/>
            <w:tcBorders>
              <w:top w:val="single" w:sz="8" w:space="0" w:color="999999"/>
            </w:tcBorders>
          </w:tcPr>
          <w:p w14:paraId="1432F721" w14:textId="571E783D" w:rsidR="00DF4091" w:rsidRPr="00F75332" w:rsidRDefault="00E64512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Handle Webhook Events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023F5C6C" w14:textId="5C50BE67" w:rsidR="00DF4091" w:rsidRPr="00E64512" w:rsidRDefault="00E64512" w:rsidP="00E64512">
            <w:pPr>
              <w:rPr>
                <w:b/>
                <w:bCs/>
                <w:color w:val="000000" w:themeColor="text1"/>
              </w:rPr>
            </w:pPr>
            <w:r w:rsidRPr="00E64512">
              <w:rPr>
                <w:b/>
                <w:bCs/>
                <w:color w:val="000000" w:themeColor="text1"/>
              </w:rPr>
              <w:t>Verifies and processes webhook events from Stripe, handling actions such as successful payments and failed payments</w:t>
            </w:r>
          </w:p>
        </w:tc>
      </w:tr>
      <w:tr w:rsidR="00DF4091" w:rsidRPr="00C20E41" w14:paraId="05C6FB4D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CBDCF36" w14:textId="77777777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8C341FA" w14:textId="77777777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E64512" w:rsidRPr="00C20E41" w14:paraId="0347ECCF" w14:textId="77777777" w:rsidTr="00F93582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78FD4A58" w14:textId="66E8CF63" w:rsidR="00E64512" w:rsidRPr="00C20E41" w:rsidRDefault="00E6451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proofErr w:type="spellStart"/>
            <w:r w:rsidRPr="00E64512">
              <w:rPr>
                <w:iCs/>
                <w:sz w:val="24"/>
                <w:szCs w:val="24"/>
              </w:rPr>
              <w:t>current_app</w:t>
            </w:r>
            <w:proofErr w:type="spellEnd"/>
            <w:r w:rsidRPr="00E64512">
              <w:rPr>
                <w:iCs/>
                <w:sz w:val="24"/>
                <w:szCs w:val="24"/>
              </w:rPr>
              <w:t xml:space="preserve"> (Flask): Retrieves app configurations, specifically STRIPE_SECRET_KEY and STRIPE_WEBHOOK_SECRET for authentication with Stripe.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40A133AB" w14:textId="34F5FC90" w:rsidR="00E64512" w:rsidRPr="00C20E41" w:rsidRDefault="00E6451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>payment_processing.log: Logs significant events, including successful creation, confirmation of payment intents, and handling of various webhook events.</w:t>
            </w:r>
          </w:p>
        </w:tc>
      </w:tr>
      <w:tr w:rsidR="00E64512" w:rsidRPr="00C20E41" w14:paraId="471289D6" w14:textId="77777777" w:rsidTr="00F93582">
        <w:trPr>
          <w:trHeight w:val="1090"/>
        </w:trPr>
        <w:tc>
          <w:tcPr>
            <w:tcW w:w="4945" w:type="dxa"/>
            <w:tcBorders>
              <w:top w:val="single" w:sz="8" w:space="0" w:color="999999"/>
            </w:tcBorders>
          </w:tcPr>
          <w:p w14:paraId="13EF7D40" w14:textId="0E89B9C4" w:rsidR="00E64512" w:rsidRPr="00C20E41" w:rsidRDefault="00E64512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 xml:space="preserve">payment_webhook.py: Calls </w:t>
            </w:r>
            <w:proofErr w:type="spellStart"/>
            <w:r w:rsidRPr="00E64512">
              <w:rPr>
                <w:iCs/>
                <w:sz w:val="24"/>
                <w:szCs w:val="24"/>
              </w:rPr>
              <w:t>handle_webhook</w:t>
            </w:r>
            <w:proofErr w:type="spellEnd"/>
            <w:r w:rsidRPr="00E64512">
              <w:rPr>
                <w:iCs/>
                <w:sz w:val="24"/>
                <w:szCs w:val="24"/>
              </w:rPr>
              <w:t xml:space="preserve"> to process incoming webhook data from Stripe and respond accordingly.</w:t>
            </w:r>
          </w:p>
        </w:tc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1BBD4526" w14:textId="6C4AFD97" w:rsidR="00E64512" w:rsidRPr="00E64512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</w:p>
        </w:tc>
      </w:tr>
      <w:tr w:rsidR="00DF4091" w:rsidRPr="00C20E41" w14:paraId="761EF132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0F3DCA52" w14:textId="77777777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50876AF4" w14:textId="77777777" w:rsidR="00DF4091" w:rsidRPr="00C20E41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DF4091" w:rsidRPr="00C20E41" w14:paraId="4AB38EA6" w14:textId="77777777" w:rsidTr="00F15EEE">
        <w:trPr>
          <w:trHeight w:val="420"/>
        </w:trPr>
        <w:tc>
          <w:tcPr>
            <w:tcW w:w="496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5380668D" w14:textId="77777777" w:rsidR="00DF4091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 xml:space="preserve">- </w:t>
            </w:r>
            <w:r w:rsidRPr="00E64512">
              <w:rPr>
                <w:b/>
                <w:bCs/>
                <w:iCs/>
                <w:sz w:val="24"/>
                <w:szCs w:val="24"/>
              </w:rPr>
              <w:t>API Key</w:t>
            </w:r>
            <w:r w:rsidRPr="00E64512">
              <w:rPr>
                <w:iCs/>
                <w:sz w:val="24"/>
                <w:szCs w:val="24"/>
              </w:rPr>
              <w:t>: STRIPE_SECRET_KEY from the environment variables to initialize Stripe API access.</w:t>
            </w:r>
            <w:r>
              <w:rPr>
                <w:iCs/>
                <w:sz w:val="24"/>
                <w:szCs w:val="24"/>
              </w:rPr>
              <w:br/>
            </w:r>
            <w:r w:rsidRPr="00E64512">
              <w:t xml:space="preserve"> </w:t>
            </w:r>
            <w:r w:rsidRPr="00E64512">
              <w:rPr>
                <w:iCs/>
                <w:sz w:val="24"/>
                <w:szCs w:val="24"/>
              </w:rPr>
              <w:t xml:space="preserve">- </w:t>
            </w:r>
            <w:r w:rsidRPr="00E64512">
              <w:rPr>
                <w:b/>
                <w:bCs/>
                <w:iCs/>
                <w:sz w:val="24"/>
                <w:szCs w:val="24"/>
              </w:rPr>
              <w:t>POST Payload</w:t>
            </w:r>
            <w:r w:rsidRPr="00E64512">
              <w:rPr>
                <w:iCs/>
                <w:sz w:val="24"/>
                <w:szCs w:val="24"/>
              </w:rPr>
              <w:t xml:space="preserve">: Raw JSON payload from Stripe webhooks, containing data on events like </w:t>
            </w:r>
            <w:proofErr w:type="spellStart"/>
            <w:r w:rsidRPr="00E64512">
              <w:rPr>
                <w:iCs/>
                <w:sz w:val="24"/>
                <w:szCs w:val="24"/>
              </w:rPr>
              <w:t>payment_</w:t>
            </w:r>
            <w:proofErr w:type="gramStart"/>
            <w:r w:rsidRPr="00E64512">
              <w:rPr>
                <w:iCs/>
                <w:sz w:val="24"/>
                <w:szCs w:val="24"/>
              </w:rPr>
              <w:t>intent.succeeded</w:t>
            </w:r>
            <w:proofErr w:type="spellEnd"/>
            <w:proofErr w:type="gramEnd"/>
            <w:r w:rsidRPr="00E64512">
              <w:rPr>
                <w:iCs/>
                <w:sz w:val="24"/>
                <w:szCs w:val="24"/>
              </w:rPr>
              <w:t xml:space="preserve"> or </w:t>
            </w:r>
            <w:proofErr w:type="spellStart"/>
            <w:r w:rsidRPr="00E64512">
              <w:rPr>
                <w:iCs/>
                <w:sz w:val="24"/>
                <w:szCs w:val="24"/>
              </w:rPr>
              <w:t>payment_intent.payment_failed</w:t>
            </w:r>
            <w:proofErr w:type="spellEnd"/>
            <w:r w:rsidRPr="00E64512">
              <w:rPr>
                <w:iCs/>
                <w:sz w:val="24"/>
                <w:szCs w:val="24"/>
              </w:rPr>
              <w:t>.</w:t>
            </w:r>
          </w:p>
          <w:p w14:paraId="1C181436" w14:textId="5D00FB21" w:rsidR="00E64512" w:rsidRPr="00E64512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 xml:space="preserve">- </w:t>
            </w:r>
            <w:r w:rsidRPr="00E64512">
              <w:rPr>
                <w:b/>
                <w:bCs/>
                <w:iCs/>
                <w:sz w:val="24"/>
                <w:szCs w:val="24"/>
              </w:rPr>
              <w:t>Signature Header</w:t>
            </w:r>
            <w:r w:rsidRPr="00E64512">
              <w:rPr>
                <w:iCs/>
                <w:sz w:val="24"/>
                <w:szCs w:val="24"/>
              </w:rPr>
              <w:t xml:space="preserve">: Stripe-Signature </w:t>
            </w:r>
            <w:r w:rsidRPr="00E64512">
              <w:rPr>
                <w:iCs/>
                <w:sz w:val="24"/>
                <w:szCs w:val="24"/>
              </w:rPr>
              <w:lastRenderedPageBreak/>
              <w:t>header from webhook requests, used to verify the authenticity of the payload.</w:t>
            </w:r>
          </w:p>
        </w:tc>
        <w:tc>
          <w:tcPr>
            <w:tcW w:w="4930" w:type="dxa"/>
            <w:tcBorders>
              <w:top w:val="single" w:sz="8" w:space="0" w:color="999999"/>
              <w:bottom w:val="single" w:sz="8" w:space="0" w:color="999999"/>
            </w:tcBorders>
          </w:tcPr>
          <w:p w14:paraId="6294E8F3" w14:textId="77777777" w:rsidR="00DF4091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lastRenderedPageBreak/>
              <w:t xml:space="preserve">- </w:t>
            </w:r>
            <w:proofErr w:type="spellStart"/>
            <w:r w:rsidRPr="00E64512">
              <w:rPr>
                <w:b/>
                <w:bCs/>
                <w:iCs/>
                <w:sz w:val="24"/>
                <w:szCs w:val="24"/>
              </w:rPr>
              <w:t>PaymentIntent</w:t>
            </w:r>
            <w:proofErr w:type="spellEnd"/>
            <w:r w:rsidRPr="00E64512">
              <w:rPr>
                <w:b/>
                <w:bCs/>
                <w:iCs/>
                <w:sz w:val="24"/>
                <w:szCs w:val="24"/>
              </w:rPr>
              <w:t xml:space="preserve"> Object</w:t>
            </w:r>
            <w:r w:rsidRPr="00E64512">
              <w:rPr>
                <w:iCs/>
                <w:sz w:val="24"/>
                <w:szCs w:val="24"/>
              </w:rPr>
              <w:t xml:space="preserve">: Returns a </w:t>
            </w:r>
            <w:proofErr w:type="spellStart"/>
            <w:r w:rsidRPr="00E64512">
              <w:rPr>
                <w:iCs/>
                <w:sz w:val="24"/>
                <w:szCs w:val="24"/>
              </w:rPr>
              <w:t>PaymentIntent</w:t>
            </w:r>
            <w:proofErr w:type="spellEnd"/>
            <w:r w:rsidRPr="00E64512">
              <w:rPr>
                <w:iCs/>
                <w:sz w:val="24"/>
                <w:szCs w:val="24"/>
              </w:rPr>
              <w:t xml:space="preserve"> object upon successful creation of a payment intent</w:t>
            </w:r>
          </w:p>
          <w:p w14:paraId="619A86E2" w14:textId="77777777" w:rsidR="00E64512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 xml:space="preserve">- </w:t>
            </w:r>
            <w:r w:rsidRPr="00E64512">
              <w:rPr>
                <w:b/>
                <w:bCs/>
                <w:iCs/>
                <w:sz w:val="24"/>
                <w:szCs w:val="24"/>
              </w:rPr>
              <w:t>Log Entries in payment_processing.log</w:t>
            </w:r>
            <w:r w:rsidRPr="00E64512">
              <w:rPr>
                <w:iCs/>
                <w:sz w:val="24"/>
                <w:szCs w:val="24"/>
              </w:rPr>
              <w:t>: Records information on payment intents, webhook events, errors, and other payment-related actions for auditing and</w:t>
            </w:r>
          </w:p>
          <w:p w14:paraId="62CC17A2" w14:textId="48C90389" w:rsidR="00E64512" w:rsidRPr="00E64512" w:rsidRDefault="00E64512" w:rsidP="00E64512">
            <w:pPr>
              <w:widowControl w:val="0"/>
              <w:spacing w:line="240" w:lineRule="auto"/>
              <w:rPr>
                <w:iCs/>
                <w:sz w:val="24"/>
                <w:szCs w:val="24"/>
              </w:rPr>
            </w:pPr>
            <w:r w:rsidRPr="00E64512">
              <w:rPr>
                <w:iCs/>
                <w:sz w:val="24"/>
                <w:szCs w:val="24"/>
              </w:rPr>
              <w:t xml:space="preserve">- </w:t>
            </w:r>
            <w:r w:rsidRPr="00E64512">
              <w:rPr>
                <w:b/>
                <w:bCs/>
                <w:iCs/>
                <w:sz w:val="24"/>
                <w:szCs w:val="24"/>
              </w:rPr>
              <w:t>Boolean Value</w:t>
            </w:r>
            <w:r w:rsidRPr="00E64512">
              <w:rPr>
                <w:iCs/>
                <w:sz w:val="24"/>
                <w:szCs w:val="24"/>
              </w:rPr>
              <w:t xml:space="preserve">: True if webhook </w:t>
            </w:r>
            <w:r w:rsidRPr="00E64512">
              <w:rPr>
                <w:iCs/>
                <w:sz w:val="24"/>
                <w:szCs w:val="24"/>
              </w:rPr>
              <w:lastRenderedPageBreak/>
              <w:t>verification and handling were successful; False if there was an error (e.g., invalid payload or signature verification failure).</w:t>
            </w:r>
          </w:p>
        </w:tc>
      </w:tr>
      <w:tr w:rsidR="00DF4091" w:rsidRPr="00C20E41" w14:paraId="38B7FE2F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65744640" w14:textId="77777777" w:rsidR="00DF4091" w:rsidRPr="008E4895" w:rsidRDefault="00DF4091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DF4091" w:rsidRPr="00C20E41" w14:paraId="3DD2D779" w14:textId="77777777" w:rsidTr="00F15EEE">
        <w:trPr>
          <w:trHeight w:val="730"/>
          <w:hidden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059F315C" w14:textId="77777777" w:rsidR="00DF4091" w:rsidRPr="008E4895" w:rsidRDefault="00DF4091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DF4091" w:rsidRPr="008E4895" w14:paraId="64B99332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E64512" w:rsidRPr="00E64512" w14:paraId="634AFF74" w14:textId="77777777" w:rsidTr="00E645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D66FED5" w14:textId="77777777" w:rsidR="00E64512" w:rsidRPr="00E64512" w:rsidRDefault="00E64512" w:rsidP="00E64512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Environment Variables: Ensure STRIPE_SECRET_KEY and STRIPE_WEBHOOK_SECRET are securely stored and loaded into the environment for API initialization and webhook verification.</w:t>
                        </w:r>
                      </w:p>
                    </w:tc>
                  </w:tr>
                </w:tbl>
                <w:p w14:paraId="4F36E952" w14:textId="77777777" w:rsidR="00E64512" w:rsidRPr="00E64512" w:rsidRDefault="00E64512" w:rsidP="00E6451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E64512" w:rsidRPr="00E64512" w14:paraId="40C303DC" w14:textId="77777777" w:rsidTr="00E645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8A1C303" w14:textId="77777777" w:rsidR="00E64512" w:rsidRPr="00E64512" w:rsidRDefault="00E64512" w:rsidP="00E64512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Signature Verification: Verify all incoming webhooks using Stripe-Signature and STRIPE_WEBHOOK_SECRET to prevent unauthorized access or spoofing attempts.</w:t>
                        </w:r>
                      </w:p>
                    </w:tc>
                  </w:tr>
                </w:tbl>
                <w:p w14:paraId="1477EA7D" w14:textId="77777777" w:rsidR="00E64512" w:rsidRPr="00E64512" w:rsidRDefault="00E64512" w:rsidP="00E6451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E64512" w:rsidRPr="00E64512" w14:paraId="4FA2C877" w14:textId="77777777" w:rsidTr="00E645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76B6F89" w14:textId="77777777" w:rsidR="00E64512" w:rsidRPr="00E64512" w:rsidRDefault="00E64512" w:rsidP="00E64512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Error Handling: Log any errors or exceptions, particularly when creating or confirming payment intents, to diagnose potential issues with payment processing.</w:t>
                        </w:r>
                      </w:p>
                    </w:tc>
                  </w:tr>
                </w:tbl>
                <w:p w14:paraId="32F15413" w14:textId="77777777" w:rsidR="00E64512" w:rsidRPr="00E64512" w:rsidRDefault="00E64512" w:rsidP="00E6451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E64512" w:rsidRPr="00E64512" w14:paraId="1807A862" w14:textId="77777777" w:rsidTr="00E645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F332462" w14:textId="77777777" w:rsidR="00E64512" w:rsidRPr="00E64512" w:rsidRDefault="00E64512" w:rsidP="00E64512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- Webhook Event Handling: Appropriately handle different event types (e.g., </w:t>
                        </w:r>
                        <w:proofErr w:type="spellStart"/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payment_</w:t>
                        </w:r>
                        <w:proofErr w:type="gramStart"/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intent.succeeded</w:t>
                        </w:r>
                        <w:proofErr w:type="spellEnd"/>
                        <w:proofErr w:type="gramEnd"/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 xml:space="preserve">, </w:t>
                        </w:r>
                        <w:proofErr w:type="spellStart"/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payment_intent.payment_failed</w:t>
                        </w:r>
                        <w:proofErr w:type="spellEnd"/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) to update user orders, notify customers, or trigger refunds as necessary.</w:t>
                        </w:r>
                      </w:p>
                    </w:tc>
                  </w:tr>
                </w:tbl>
                <w:p w14:paraId="78D376EA" w14:textId="77777777" w:rsidR="00E64512" w:rsidRPr="00E64512" w:rsidRDefault="00E64512" w:rsidP="00E6451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vanish/>
                      <w:sz w:val="28"/>
                      <w:szCs w:val="28"/>
                      <w:lang w:val="en-US"/>
                    </w:rPr>
                  </w:pPr>
                </w:p>
                <w:tbl>
                  <w:tblPr>
                    <w:tblW w:w="0" w:type="auto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84"/>
                  </w:tblGrid>
                  <w:tr w:rsidR="00E64512" w:rsidRPr="00E64512" w14:paraId="2142BE4E" w14:textId="77777777" w:rsidTr="00E64512">
                    <w:trPr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85DB81" w14:textId="77777777" w:rsidR="00E64512" w:rsidRPr="00E64512" w:rsidRDefault="00E64512" w:rsidP="00E64512">
                        <w:pPr>
                          <w:framePr w:hSpace="187" w:vSpace="187" w:wrap="around" w:vAnchor="text" w:hAnchor="margin" w:y="1441"/>
                          <w:widowControl w:val="0"/>
                          <w:spacing w:line="240" w:lineRule="auto"/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</w:pPr>
                        <w:r w:rsidRPr="00E64512">
                          <w:rPr>
                            <w:b/>
                            <w:bCs/>
                            <w:iCs/>
                            <w:sz w:val="28"/>
                            <w:szCs w:val="28"/>
                            <w:lang w:val="en-US"/>
                          </w:rPr>
                          <w:t>- Testing: Ensure thorough testing in a sandbox environment with mock data from Stripe to confirm that all functions work as expected in live scenarios.</w:t>
                        </w:r>
                      </w:p>
                    </w:tc>
                  </w:tr>
                </w:tbl>
                <w:p w14:paraId="4735598F" w14:textId="77777777" w:rsidR="00DF4091" w:rsidRPr="008E4895" w:rsidRDefault="00DF4091" w:rsidP="00E64512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3E50D39C" w14:textId="77777777" w:rsidR="00DF4091" w:rsidRPr="008E4895" w:rsidRDefault="00DF4091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DF4091" w:rsidRPr="00C20E41" w14:paraId="27C6E662" w14:textId="77777777" w:rsidTr="00F15EEE">
        <w:trPr>
          <w:trHeight w:val="249"/>
        </w:trPr>
        <w:tc>
          <w:tcPr>
            <w:tcW w:w="9890" w:type="dxa"/>
            <w:gridSpan w:val="3"/>
            <w:tcBorders>
              <w:top w:val="single" w:sz="8" w:space="0" w:color="999999"/>
            </w:tcBorders>
            <w:shd w:val="clear" w:color="auto" w:fill="auto"/>
          </w:tcPr>
          <w:p w14:paraId="5CA10197" w14:textId="77777777" w:rsidR="00DF4091" w:rsidRPr="00BA2D70" w:rsidRDefault="00DF4091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DF4091" w:rsidRPr="00C20E41" w14:paraId="33E96434" w14:textId="77777777" w:rsidTr="00F15EEE">
        <w:trPr>
          <w:trHeight w:val="730"/>
        </w:trPr>
        <w:tc>
          <w:tcPr>
            <w:tcW w:w="9890" w:type="dxa"/>
            <w:gridSpan w:val="3"/>
            <w:tcBorders>
              <w:top w:val="single" w:sz="8" w:space="0" w:color="999999"/>
            </w:tcBorders>
          </w:tcPr>
          <w:p w14:paraId="1480FFFE" w14:textId="77777777" w:rsidR="00DF4091" w:rsidRPr="00C20E41" w:rsidRDefault="00DF4091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1BB5E9D2" w14:textId="77777777" w:rsidR="00DF4091" w:rsidRDefault="00DF4091" w:rsidP="00DF4091"/>
    <w:p w14:paraId="2CD7E958" w14:textId="77777777" w:rsidR="00DF4091" w:rsidRPr="00C20E41" w:rsidRDefault="00DF4091" w:rsidP="00DF4091">
      <w:pPr>
        <w:rPr>
          <w:iCs/>
          <w:sz w:val="24"/>
          <w:szCs w:val="24"/>
        </w:rPr>
      </w:pPr>
    </w:p>
    <w:p w14:paraId="721F9674" w14:textId="77777777" w:rsidR="00DF4091" w:rsidRPr="00C35A48" w:rsidRDefault="00DF4091" w:rsidP="00DF4091"/>
    <w:p w14:paraId="40DBD6E7" w14:textId="77777777" w:rsidR="00DF4091" w:rsidRPr="00407F3C" w:rsidRDefault="00DF4091" w:rsidP="00DF4091"/>
    <w:p w14:paraId="4CD03203" w14:textId="77777777" w:rsidR="00DF4091" w:rsidRPr="00B71542" w:rsidRDefault="00DF4091" w:rsidP="00DF4091"/>
    <w:p w14:paraId="6A1B6B9D" w14:textId="77777777" w:rsidR="00DF4091" w:rsidRPr="00031E5B" w:rsidRDefault="00DF4091" w:rsidP="00DF4091"/>
    <w:p w14:paraId="329409F8" w14:textId="77777777" w:rsidR="00172D50" w:rsidRPr="00DF4091" w:rsidRDefault="00172D50" w:rsidP="00DF4091"/>
    <w:sectPr w:rsidR="00172D50" w:rsidRPr="00DF40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F7A5F"/>
    <w:multiLevelType w:val="multilevel"/>
    <w:tmpl w:val="E7D0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6768BE"/>
    <w:multiLevelType w:val="multilevel"/>
    <w:tmpl w:val="077694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049337">
    <w:abstractNumId w:val="3"/>
  </w:num>
  <w:num w:numId="2" w16cid:durableId="192352357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D50"/>
    <w:rsid w:val="000B0C36"/>
    <w:rsid w:val="00172D50"/>
    <w:rsid w:val="00D67BC9"/>
    <w:rsid w:val="00DF4091"/>
    <w:rsid w:val="00E6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DB32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F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04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2024-11-09T05:54:00Z</dcterms:created>
  <dcterms:modified xsi:type="dcterms:W3CDTF">2024-11-09T21:03:00Z</dcterms:modified>
</cp:coreProperties>
</file>