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B68D5" w14:textId="2108242C" w:rsidR="00B517CD" w:rsidRDefault="00B517CD" w:rsidP="00B517CD">
      <w:pPr>
        <w:rPr>
          <w:b/>
          <w:bCs/>
        </w:rPr>
      </w:pPr>
      <w:r>
        <w:rPr>
          <w:b/>
          <w:bCs/>
        </w:rPr>
        <w:t xml:space="preserve">TASK-1 </w:t>
      </w:r>
    </w:p>
    <w:p w14:paraId="1195EBB0" w14:textId="59FD0E53" w:rsidR="00B517CD" w:rsidRPr="00B517CD" w:rsidRDefault="00B517CD" w:rsidP="00B517CD">
      <w:r w:rsidRPr="00B517CD">
        <w:rPr>
          <w:b/>
          <w:bCs/>
        </w:rPr>
        <w:t>Business Insights from Exploratory Data Analysis</w:t>
      </w:r>
    </w:p>
    <w:p w14:paraId="3F7F72DD" w14:textId="77777777" w:rsidR="00B517CD" w:rsidRPr="00B517CD" w:rsidRDefault="00B517CD" w:rsidP="00B517CD">
      <w:pPr>
        <w:numPr>
          <w:ilvl w:val="0"/>
          <w:numId w:val="1"/>
        </w:numPr>
      </w:pPr>
      <w:r w:rsidRPr="00B517CD">
        <w:rPr>
          <w:b/>
          <w:bCs/>
        </w:rPr>
        <w:t>Seasonal Demand Trends</w:t>
      </w:r>
    </w:p>
    <w:p w14:paraId="17665D68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Monthly sales peak in January, May, July, and September, indicating seasonal demand.</w:t>
      </w:r>
    </w:p>
    <w:p w14:paraId="4D1A1F72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Businesses can optimize inventory management and marketing efforts by focusing on high-demand periods.</w:t>
      </w:r>
    </w:p>
    <w:p w14:paraId="7E3528E2" w14:textId="77777777" w:rsidR="00B517CD" w:rsidRPr="00B517CD" w:rsidRDefault="00B517CD" w:rsidP="00B517CD">
      <w:pPr>
        <w:numPr>
          <w:ilvl w:val="0"/>
          <w:numId w:val="1"/>
        </w:numPr>
      </w:pPr>
      <w:r w:rsidRPr="00B517CD">
        <w:rPr>
          <w:b/>
          <w:bCs/>
        </w:rPr>
        <w:t>Top-Selling Products and Revenue Distribution</w:t>
      </w:r>
    </w:p>
    <w:p w14:paraId="586E6973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The top 10 best-selling products contribute significantly to total sales.</w:t>
      </w:r>
    </w:p>
    <w:p w14:paraId="1ED04AA7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Electronics items like smartwatches and headphones, along with furniture, are the highest-selling products.</w:t>
      </w:r>
    </w:p>
    <w:p w14:paraId="37CCB565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Books and electronics generate substantial revenue, making them important for sales strategy.</w:t>
      </w:r>
    </w:p>
    <w:p w14:paraId="4357BD88" w14:textId="77777777" w:rsidR="00B517CD" w:rsidRPr="00B517CD" w:rsidRDefault="00B517CD" w:rsidP="00B517CD">
      <w:pPr>
        <w:numPr>
          <w:ilvl w:val="0"/>
          <w:numId w:val="1"/>
        </w:numPr>
      </w:pPr>
      <w:r w:rsidRPr="00B517CD">
        <w:rPr>
          <w:b/>
          <w:bCs/>
        </w:rPr>
        <w:t>Regional Customer Distribution</w:t>
      </w:r>
    </w:p>
    <w:p w14:paraId="180EDC15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South America has the highest customer purchasing activity, followed by North America.</w:t>
      </w:r>
    </w:p>
    <w:p w14:paraId="0D1DC4A9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Businesses can use this data for targeted marketing, regional promotions, and inventory allocation.</w:t>
      </w:r>
    </w:p>
    <w:p w14:paraId="4A0E2F42" w14:textId="77777777" w:rsidR="00B517CD" w:rsidRPr="00B517CD" w:rsidRDefault="00B517CD" w:rsidP="00B517CD">
      <w:pPr>
        <w:numPr>
          <w:ilvl w:val="0"/>
          <w:numId w:val="1"/>
        </w:numPr>
      </w:pPr>
      <w:r w:rsidRPr="00B517CD">
        <w:rPr>
          <w:b/>
          <w:bCs/>
        </w:rPr>
        <w:t>Revenue Contribution by Category</w:t>
      </w:r>
    </w:p>
    <w:p w14:paraId="1D37C2BB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'Electronics' and 'Books' categories generate the highest revenue.</w:t>
      </w:r>
    </w:p>
    <w:p w14:paraId="7F364BE8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Companies should focus on these categories by introducing new products, enhancing customer engagement, and offering competitive pricing.</w:t>
      </w:r>
    </w:p>
    <w:p w14:paraId="610B0A86" w14:textId="77777777" w:rsidR="00B517CD" w:rsidRPr="00B517CD" w:rsidRDefault="00B517CD" w:rsidP="00B517CD">
      <w:pPr>
        <w:numPr>
          <w:ilvl w:val="0"/>
          <w:numId w:val="1"/>
        </w:numPr>
      </w:pPr>
      <w:r w:rsidRPr="00B517CD">
        <w:rPr>
          <w:b/>
          <w:bCs/>
        </w:rPr>
        <w:t>Importance of Repeat Customers</w:t>
      </w:r>
    </w:p>
    <w:p w14:paraId="7F9FB1A2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Repeat customers significantly contribute to total sales.</w:t>
      </w:r>
    </w:p>
    <w:p w14:paraId="2C6E96D4" w14:textId="77777777" w:rsidR="00B517CD" w:rsidRPr="00B517CD" w:rsidRDefault="00B517CD" w:rsidP="00B517CD">
      <w:pPr>
        <w:numPr>
          <w:ilvl w:val="1"/>
          <w:numId w:val="1"/>
        </w:numPr>
      </w:pPr>
      <w:r w:rsidRPr="00B517CD">
        <w:t>Implementing loyalty programs, personalized offers, and excellent post-purchase support can improve customer retention and revenue growth.</w:t>
      </w:r>
    </w:p>
    <w:p w14:paraId="6DD98FD8" w14:textId="77777777" w:rsidR="001448C8" w:rsidRDefault="001448C8"/>
    <w:sectPr w:rsidR="0014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2FB4"/>
    <w:multiLevelType w:val="multilevel"/>
    <w:tmpl w:val="B636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79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CD"/>
    <w:rsid w:val="001448C8"/>
    <w:rsid w:val="003B0741"/>
    <w:rsid w:val="00B517CD"/>
    <w:rsid w:val="00E27319"/>
    <w:rsid w:val="00F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749D"/>
  <w15:chartTrackingRefBased/>
  <w15:docId w15:val="{3105394A-F10F-4FA6-8B82-C0818D41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1</cp:revision>
  <dcterms:created xsi:type="dcterms:W3CDTF">2025-01-27T14:39:00Z</dcterms:created>
  <dcterms:modified xsi:type="dcterms:W3CDTF">2025-01-27T15:19:00Z</dcterms:modified>
</cp:coreProperties>
</file>