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r>
        <w:rPr>
          <w:rFonts w:hint="eastAsia"/>
        </w:rPr>
        <w:t xml:space="preserve">image_height = (image_height &lt; 1) </w:t>
      </w:r>
      <w:r w:rsidRPr="00CB29F4">
        <w:t>? 1 : image_height</w:t>
      </w:r>
    </w:p>
    <w:p w14:paraId="0697C5BB" w14:textId="6167CBA9" w:rsidR="00CB29F4" w:rsidRDefault="00CB29F4" w:rsidP="00CB29F4">
      <w:pPr>
        <w:ind w:left="800"/>
      </w:pPr>
      <w:r w:rsidRPr="00CB29F4">
        <w:rPr>
          <w:b/>
          <w:bCs/>
        </w:rPr>
        <w:t>? 1 : image_height</w:t>
      </w:r>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alse, use image_height</w:t>
      </w:r>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r w:rsidR="00412F81" w:rsidRPr="00412F81">
        <w:t>lerp(a,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(C-P)*(C-P)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these </w:t>
      </w:r>
      <w:r>
        <w:t>selection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(x,y,z) of the unit surface normal is mapped to (R,G,B)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Moving Camera Code Into Its Own Class</w:t>
      </w:r>
    </w:p>
    <w:p w14:paraId="4E6FA3F7" w14:textId="10CAEB8C" w:rsidR="00FD51DA" w:rsidRDefault="007E0FE9">
      <w:r>
        <w:rPr>
          <w:rFonts w:hint="eastAsia"/>
        </w:rPr>
        <w:t xml:space="preserve">After creating </w:t>
      </w:r>
      <w:r w:rsidRPr="007E0FE9">
        <w:t>rtweekend.h</w:t>
      </w:r>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At the current state, if we were to render a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four square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r w:rsidRPr="00D740F1">
        <w:t>If a ray bounces off of a material and keeps 100% of its color, then we say that the material is white. If a ray bounces off of a material and keeps 0% of its color, then we say that the material is black.</w:t>
      </w:r>
    </w:p>
    <w:p w14:paraId="60173979" w14:textId="2D5DFC25" w:rsidR="001D0E47" w:rsidRDefault="00706595" w:rsidP="00706595">
      <w:pPr>
        <w:pStyle w:val="2"/>
      </w:pPr>
      <w:r>
        <w:rPr>
          <w:rFonts w:hint="eastAsia"/>
        </w:rPr>
        <w:lastRenderedPageBreak/>
        <w:t>9.</w:t>
      </w:r>
      <w:r w:rsidR="00812CC5">
        <w:rPr>
          <w:rFonts w:hint="eastAsia"/>
        </w:rPr>
        <w:t xml:space="preserve">4 </w:t>
      </w:r>
      <w:r w:rsidR="00812CC5" w:rsidRPr="00812CC5">
        <w:t>True Lambertian Reflection</w:t>
      </w:r>
    </w:p>
    <w:p w14:paraId="402E5B54" w14:textId="5AC9064A" w:rsidR="00706595" w:rsidRDefault="00812CC5" w:rsidP="00812CC5">
      <w:r w:rsidRPr="00812CC5">
        <w:t xml:space="preserve">A more accurate representation of real diffuse objects </w:t>
      </w:r>
      <w:r>
        <w:rPr>
          <w:rFonts w:hint="eastAsia"/>
        </w:rPr>
        <w:t>than just random s</w:t>
      </w:r>
      <w:r w:rsidRPr="00812CC5">
        <w:t xml:space="preserve">cattering </w:t>
      </w:r>
      <w:r>
        <w:rPr>
          <w:rFonts w:hint="eastAsia"/>
        </w:rPr>
        <w:t xml:space="preserve">of </w:t>
      </w:r>
      <w:r w:rsidRPr="00812CC5">
        <w:t>reflected rays evenly about the hemisphere</w:t>
      </w:r>
      <w:r>
        <w:rPr>
          <w:rFonts w:hint="eastAsia"/>
        </w:rPr>
        <w:t xml:space="preserve"> </w:t>
      </w:r>
      <w:r w:rsidRPr="00812CC5">
        <w:t>is the </w:t>
      </w:r>
      <w:r w:rsidRPr="00812CC5">
        <w:rPr>
          <w:i/>
          <w:iCs/>
        </w:rPr>
        <w:t>Lambertian</w:t>
      </w:r>
      <w:r w:rsidRPr="00812CC5">
        <w:t> distribution.</w:t>
      </w:r>
      <w:r>
        <w:rPr>
          <w:rFonts w:hint="eastAsia"/>
        </w:rPr>
        <w:t xml:space="preserve"> </w:t>
      </w:r>
      <w:r>
        <w:t xml:space="preserve">This distribution scatters reflected rays in a manner that is proportional to </w:t>
      </w:r>
      <w:r w:rsidRPr="00812CC5">
        <w:rPr>
          <w:i/>
          <w:iCs/>
        </w:rPr>
        <w:t>cos(</w:t>
      </w:r>
      <w:r w:rsidRPr="00812CC5">
        <w:rPr>
          <w:rFonts w:ascii="Courier New" w:hAnsi="Courier New" w:cs="Courier New"/>
          <w:i/>
          <w:iCs/>
        </w:rPr>
        <w:t>ϕ</w:t>
      </w:r>
      <w:r w:rsidRPr="00812CC5">
        <w:rPr>
          <w:i/>
          <w:iCs/>
        </w:rPr>
        <w:t>)</w:t>
      </w:r>
      <w:r>
        <w:t xml:space="preserve">, where </w:t>
      </w:r>
      <w:r w:rsidRPr="00812CC5">
        <w:rPr>
          <w:rFonts w:ascii="Courier New" w:hAnsi="Courier New" w:cs="Courier New"/>
          <w:i/>
          <w:iCs/>
        </w:rPr>
        <w:t>ϕ</w:t>
      </w:r>
      <w:r>
        <w:t xml:space="preserve"> is the angle between the reflected ray and the surface normal. This means that a reflected ray is most likely to scatter in a direction near the surface normal, and less likely to scatter in directions away from the normal. This non-uniform Lambertian distribution does a better job of modeling material reflection in the real world than our previous uniform scattering.</w:t>
      </w:r>
    </w:p>
    <w:p w14:paraId="704F51B3" w14:textId="6A6A3545" w:rsidR="00706595" w:rsidRDefault="0096638E">
      <w:r w:rsidRPr="0096638E">
        <w:t>We can create this distribution by adding a random unit vector to the normal vector. At the point of intersection on a surface there is the hit point, </w:t>
      </w:r>
      <w:r w:rsidRPr="0096638E">
        <w:rPr>
          <w:b/>
          <w:bCs/>
        </w:rPr>
        <w:t>p</w:t>
      </w:r>
      <w:r w:rsidRPr="0096638E">
        <w:t>, and there is the normal of the surface, </w:t>
      </w:r>
      <w:r w:rsidRPr="0096638E">
        <w:rPr>
          <w:b/>
          <w:bCs/>
        </w:rPr>
        <w:t>n</w:t>
      </w:r>
      <w:r>
        <w:rPr>
          <w:rFonts w:hint="eastAsia"/>
        </w:rPr>
        <w:t xml:space="preserve">. </w:t>
      </w:r>
      <w:r w:rsidR="00430200">
        <w:rPr>
          <w:rFonts w:hint="eastAsia"/>
        </w:rPr>
        <w:t>Imagine two unit spheres intersecting this hit point, one on each side of the sphere object.</w:t>
      </w:r>
      <w:r w:rsidR="00C41FA8">
        <w:rPr>
          <w:rFonts w:hint="eastAsia"/>
        </w:rPr>
        <w:t xml:space="preserve"> </w:t>
      </w:r>
      <w:r w:rsidR="00C41FA8" w:rsidRPr="00C41FA8">
        <w:t xml:space="preserve">From this, </w:t>
      </w:r>
      <w:r w:rsidR="00C41FA8">
        <w:rPr>
          <w:rFonts w:hint="eastAsia"/>
        </w:rPr>
        <w:t>the outside sphere will have its center at</w:t>
      </w:r>
      <w:r w:rsidR="00C41FA8" w:rsidRPr="00C41FA8">
        <w:t> (</w:t>
      </w:r>
      <w:r w:rsidR="00C41FA8" w:rsidRPr="00C41FA8">
        <w:rPr>
          <w:b/>
          <w:bCs/>
        </w:rPr>
        <w:t>P</w:t>
      </w:r>
      <w:r w:rsidR="00C41FA8" w:rsidRPr="00C41FA8">
        <w:t>+</w:t>
      </w:r>
      <w:r w:rsidR="00C41FA8" w:rsidRPr="00C41FA8">
        <w:rPr>
          <w:b/>
          <w:bCs/>
        </w:rPr>
        <w:t>n</w:t>
      </w:r>
      <w:r w:rsidR="00C41FA8" w:rsidRPr="00C41FA8">
        <w:t xml:space="preserve">) and the </w:t>
      </w:r>
      <w:r w:rsidR="00C41FA8">
        <w:rPr>
          <w:rFonts w:hint="eastAsia"/>
        </w:rPr>
        <w:t>inside</w:t>
      </w:r>
      <w:r w:rsidR="00C41FA8" w:rsidRPr="00C41FA8">
        <w:t xml:space="preserve"> sphere will have its center at (</w:t>
      </w:r>
      <w:r w:rsidR="00C41FA8" w:rsidRPr="00C41FA8">
        <w:rPr>
          <w:b/>
          <w:bCs/>
        </w:rPr>
        <w:t>P</w:t>
      </w:r>
      <w:r w:rsidR="00C41FA8" w:rsidRPr="00C41FA8">
        <w:rPr>
          <w:rFonts w:ascii="Cambria Math" w:hAnsi="Cambria Math" w:cs="Cambria Math"/>
        </w:rPr>
        <w:t>−</w:t>
      </w:r>
      <w:r w:rsidR="00C41FA8" w:rsidRPr="00C41FA8">
        <w:rPr>
          <w:b/>
          <w:bCs/>
        </w:rPr>
        <w:t>n</w:t>
      </w:r>
      <w:r w:rsidR="00C41FA8" w:rsidRPr="00C41FA8">
        <w:t xml:space="preserve">). </w:t>
      </w:r>
    </w:p>
    <w:p w14:paraId="0B4F6780" w14:textId="4F121AA9" w:rsidR="00706595" w:rsidRDefault="00C41FA8">
      <w:r w:rsidRPr="00C41FA8">
        <w:t>We want to select the tangent unit sphere that is on the same side of the surface as the ray origin. Pick a random point </w:t>
      </w:r>
      <w:r w:rsidRPr="00C41FA8">
        <w:rPr>
          <w:b/>
          <w:bCs/>
        </w:rPr>
        <w:t>S</w:t>
      </w:r>
      <w:r w:rsidRPr="00C41FA8">
        <w:t> on this unit radius sphere and send a ray from the hit point </w:t>
      </w:r>
      <w:r w:rsidRPr="00C41FA8">
        <w:rPr>
          <w:b/>
          <w:bCs/>
        </w:rPr>
        <w:t>P</w:t>
      </w:r>
      <w:r w:rsidRPr="00C41FA8">
        <w:t> to the random point </w:t>
      </w:r>
      <w:r w:rsidRPr="00C41FA8">
        <w:rPr>
          <w:b/>
          <w:bCs/>
        </w:rPr>
        <w:t>S</w:t>
      </w:r>
      <w:r w:rsidRPr="00C41FA8">
        <w:t> (this is the vector (</w:t>
      </w:r>
      <w:r w:rsidRPr="00C41FA8">
        <w:rPr>
          <w:b/>
          <w:bCs/>
        </w:rPr>
        <w:t>S</w:t>
      </w:r>
      <w:r w:rsidRPr="00C41FA8">
        <w:rPr>
          <w:rFonts w:ascii="Cambria Math" w:hAnsi="Cambria Math" w:cs="Cambria Math"/>
        </w:rPr>
        <w:t>−</w:t>
      </w:r>
      <w:r w:rsidRPr="00C41FA8">
        <w:rPr>
          <w:b/>
          <w:bCs/>
        </w:rPr>
        <w:t>P</w:t>
      </w:r>
      <w:r w:rsidRPr="00C41FA8">
        <w:t>))</w:t>
      </w:r>
      <w:r>
        <w:rPr>
          <w:rFonts w:hint="eastAsia"/>
        </w:rPr>
        <w:t>:</w:t>
      </w:r>
    </w:p>
    <w:p w14:paraId="7AA8D6DD" w14:textId="30AA03E3" w:rsidR="00C41FA8" w:rsidRDefault="00C41FA8" w:rsidP="00C41FA8">
      <w:pPr>
        <w:jc w:val="center"/>
      </w:pPr>
      <w:r>
        <w:rPr>
          <w:noProof/>
        </w:rPr>
        <w:drawing>
          <wp:inline distT="0" distB="0" distL="0" distR="0" wp14:anchorId="5AD1EEF9" wp14:editId="70BFF272">
            <wp:extent cx="2652461" cy="2824797"/>
            <wp:effectExtent l="0" t="0" r="0" b="0"/>
            <wp:docPr id="16074771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2157" cy="2845772"/>
                    </a:xfrm>
                    <a:prstGeom prst="rect">
                      <a:avLst/>
                    </a:prstGeom>
                    <a:noFill/>
                    <a:ln>
                      <a:noFill/>
                    </a:ln>
                  </pic:spPr>
                </pic:pic>
              </a:graphicData>
            </a:graphic>
          </wp:inline>
        </w:drawing>
      </w:r>
    </w:p>
    <w:p w14:paraId="2DD7E8FE" w14:textId="367C8451" w:rsidR="00C41FA8" w:rsidRDefault="00C41FA8" w:rsidP="0066206A">
      <w:pPr>
        <w:jc w:val="center"/>
      </w:pPr>
      <w:r w:rsidRPr="00C41FA8">
        <w:t>Randomly generating a vector according to Lambertian distribution</w:t>
      </w:r>
    </w:p>
    <w:p w14:paraId="27332931" w14:textId="512C344E" w:rsidR="00C41FA8" w:rsidRDefault="001F5FDC">
      <w:r>
        <w:rPr>
          <w:rFonts w:hint="eastAsia"/>
        </w:rPr>
        <w:t>Using Lambertian distribution over the selection of randomly dispersed rays results in two improvements:</w:t>
      </w:r>
    </w:p>
    <w:p w14:paraId="5FB35542" w14:textId="77777777" w:rsidR="001F5FDC" w:rsidRDefault="001F5FDC" w:rsidP="001F5FDC">
      <w:pPr>
        <w:pStyle w:val="a6"/>
        <w:numPr>
          <w:ilvl w:val="1"/>
          <w:numId w:val="1"/>
        </w:numPr>
      </w:pPr>
      <w:r>
        <w:t>The shadows are more pronounced after the change</w:t>
      </w:r>
    </w:p>
    <w:p w14:paraId="7DDA9E10" w14:textId="24E554A4" w:rsidR="001F5FDC" w:rsidRDefault="001F5FDC" w:rsidP="001F5FDC">
      <w:pPr>
        <w:pStyle w:val="a6"/>
        <w:numPr>
          <w:ilvl w:val="1"/>
          <w:numId w:val="1"/>
        </w:numPr>
      </w:pPr>
      <w:r>
        <w:t xml:space="preserve">Both spheres </w:t>
      </w:r>
      <w:r w:rsidR="00E46B00">
        <w:rPr>
          <w:rFonts w:hint="eastAsia"/>
        </w:rPr>
        <w:t xml:space="preserve">(sphere &amp; ground) </w:t>
      </w:r>
      <w:r>
        <w:t>are tinted blue from the sky after the change</w:t>
      </w:r>
    </w:p>
    <w:p w14:paraId="7EDB1B17" w14:textId="67615754" w:rsidR="001F5FDC" w:rsidRPr="001F5FDC" w:rsidRDefault="00E46B00">
      <w:pPr>
        <w:rPr>
          <w:rFonts w:hint="eastAsia"/>
        </w:rPr>
      </w:pPr>
      <w:r>
        <w:rPr>
          <w:rFonts w:hint="eastAsia"/>
        </w:rPr>
        <w:t>T</w:t>
      </w:r>
      <w:r w:rsidR="001E3562" w:rsidRPr="001E3562">
        <w:t>hese changes are due to the less uniform scattering of the light rays</w:t>
      </w:r>
      <w:r>
        <w:rPr>
          <w:rFonts w:hint="eastAsia"/>
        </w:rPr>
        <w:t xml:space="preserve"> </w:t>
      </w:r>
      <w:r>
        <w:t>–</w:t>
      </w:r>
      <w:r>
        <w:rPr>
          <w:rFonts w:hint="eastAsia"/>
        </w:rPr>
        <w:t xml:space="preserve"> </w:t>
      </w:r>
      <w:r w:rsidR="001E3562" w:rsidRPr="001E3562">
        <w:t>more rays are scattering toward the normal. This means that for diffuse objects, they will appear darker because less light bounces toward the camera. For the shadows, more light bounces straight-up, so the area underneath the sphere is darker.</w:t>
      </w:r>
      <w:r w:rsidR="00B258D4">
        <w:rPr>
          <w:rFonts w:hint="eastAsia"/>
        </w:rPr>
        <w:t xml:space="preserve"> </w:t>
      </w:r>
      <w:r w:rsidR="00B258D4" w:rsidRPr="00B258D4">
        <w:t>Not many common, everyday objects are perfectly diffuse like this</w:t>
      </w:r>
      <w:r w:rsidR="00B258D4">
        <w:rPr>
          <w:rFonts w:hint="eastAsia"/>
        </w:rPr>
        <w:t>.</w:t>
      </w:r>
    </w:p>
    <w:p w14:paraId="70466E1C" w14:textId="745BA9C7" w:rsidR="00812CC5" w:rsidRDefault="00812CC5" w:rsidP="00812CC5">
      <w:pPr>
        <w:pStyle w:val="2"/>
        <w:rPr>
          <w:rFonts w:hint="eastAsia"/>
        </w:rPr>
      </w:pPr>
      <w:r>
        <w:rPr>
          <w:rFonts w:hint="eastAsia"/>
        </w:rPr>
        <w:lastRenderedPageBreak/>
        <w:t>9.</w:t>
      </w:r>
      <w:r w:rsidR="00BC7648">
        <w:rPr>
          <w:rFonts w:hint="eastAsia"/>
        </w:rPr>
        <w:t xml:space="preserve">5 </w:t>
      </w:r>
      <w:r w:rsidR="00BC7648" w:rsidRPr="00BC7648">
        <w:t>Using Gamma Correction for Accurate Color Intensity</w:t>
      </w:r>
    </w:p>
    <w:p w14:paraId="700AFADA" w14:textId="77777777" w:rsidR="00812CC5" w:rsidRDefault="00812CC5"/>
    <w:p w14:paraId="717D4CFD" w14:textId="77777777" w:rsidR="00BC7648" w:rsidRDefault="00BC7648"/>
    <w:p w14:paraId="4FA4852F" w14:textId="77777777" w:rsidR="00BC7648" w:rsidRDefault="00BC7648">
      <w:pPr>
        <w:rPr>
          <w:rFonts w:hint="eastAsia"/>
        </w:rPr>
      </w:pPr>
    </w:p>
    <w:p w14:paraId="12BAD861" w14:textId="62BA3676" w:rsidR="00BC7648" w:rsidRDefault="00BC7648" w:rsidP="00BC7648">
      <w:pPr>
        <w:pStyle w:val="2"/>
        <w:rPr>
          <w:rFonts w:hint="eastAsia"/>
        </w:rPr>
      </w:pPr>
      <w:r>
        <w:rPr>
          <w:rFonts w:hint="eastAsia"/>
        </w:rPr>
        <w:t>9.</w:t>
      </w:r>
    </w:p>
    <w:p w14:paraId="5C3BD31C" w14:textId="77777777" w:rsidR="00BC7648" w:rsidRDefault="00BC7648"/>
    <w:p w14:paraId="1E31E899" w14:textId="77777777" w:rsidR="00BC7648" w:rsidRPr="00BC7648" w:rsidRDefault="00BC7648">
      <w:pPr>
        <w:rPr>
          <w:rFonts w:hint="eastAsia"/>
        </w:rPr>
      </w:pPr>
    </w:p>
    <w:p w14:paraId="0C78CB18" w14:textId="77777777" w:rsidR="00812CC5" w:rsidRDefault="00812CC5"/>
    <w:p w14:paraId="23EBCE94" w14:textId="77777777" w:rsidR="005D46B7" w:rsidRDefault="005D46B7"/>
    <w:sectPr w:rsidR="005D46B7"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94ECA" w14:textId="77777777" w:rsidR="00A71AAD" w:rsidRDefault="00A71AAD" w:rsidP="000743A9">
      <w:pPr>
        <w:spacing w:after="0"/>
      </w:pPr>
      <w:r>
        <w:separator/>
      </w:r>
    </w:p>
  </w:endnote>
  <w:endnote w:type="continuationSeparator" w:id="0">
    <w:p w14:paraId="278B4E61" w14:textId="77777777" w:rsidR="00A71AAD" w:rsidRDefault="00A71AAD"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9BEA3" w14:textId="77777777" w:rsidR="00A71AAD" w:rsidRDefault="00A71AAD" w:rsidP="000743A9">
      <w:pPr>
        <w:spacing w:after="0"/>
      </w:pPr>
      <w:r>
        <w:separator/>
      </w:r>
    </w:p>
  </w:footnote>
  <w:footnote w:type="continuationSeparator" w:id="0">
    <w:p w14:paraId="4CDA1FC4" w14:textId="77777777" w:rsidR="00A71AAD" w:rsidRDefault="00A71AAD"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1474ED4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387534918">
    <w:abstractNumId w:val="0"/>
  </w:num>
  <w:num w:numId="2" w16cid:durableId="1689330428">
    <w:abstractNumId w:val="2"/>
  </w:num>
  <w:num w:numId="3" w16cid:durableId="2024045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26122"/>
    <w:rsid w:val="000743A9"/>
    <w:rsid w:val="000C5D2F"/>
    <w:rsid w:val="001115FD"/>
    <w:rsid w:val="00115CBA"/>
    <w:rsid w:val="001163B1"/>
    <w:rsid w:val="00116BC9"/>
    <w:rsid w:val="00161E70"/>
    <w:rsid w:val="00165CDD"/>
    <w:rsid w:val="001C0CFC"/>
    <w:rsid w:val="001D0E47"/>
    <w:rsid w:val="001E3562"/>
    <w:rsid w:val="001F5FDC"/>
    <w:rsid w:val="002533EA"/>
    <w:rsid w:val="00273D28"/>
    <w:rsid w:val="002A54AF"/>
    <w:rsid w:val="002C3442"/>
    <w:rsid w:val="002C7B1E"/>
    <w:rsid w:val="002E0E28"/>
    <w:rsid w:val="00311066"/>
    <w:rsid w:val="003612F0"/>
    <w:rsid w:val="00367A32"/>
    <w:rsid w:val="00376DDC"/>
    <w:rsid w:val="003E2CFE"/>
    <w:rsid w:val="003F23AC"/>
    <w:rsid w:val="00412F81"/>
    <w:rsid w:val="00416885"/>
    <w:rsid w:val="00430200"/>
    <w:rsid w:val="00466495"/>
    <w:rsid w:val="0048627C"/>
    <w:rsid w:val="004866E7"/>
    <w:rsid w:val="00492838"/>
    <w:rsid w:val="004C6C50"/>
    <w:rsid w:val="00540544"/>
    <w:rsid w:val="00586DAF"/>
    <w:rsid w:val="005D19C9"/>
    <w:rsid w:val="005D46B7"/>
    <w:rsid w:val="005E5DBB"/>
    <w:rsid w:val="005F337F"/>
    <w:rsid w:val="0060312A"/>
    <w:rsid w:val="00650EB5"/>
    <w:rsid w:val="0066206A"/>
    <w:rsid w:val="00667671"/>
    <w:rsid w:val="006804C4"/>
    <w:rsid w:val="0068749C"/>
    <w:rsid w:val="00692071"/>
    <w:rsid w:val="00693424"/>
    <w:rsid w:val="006A077A"/>
    <w:rsid w:val="00706595"/>
    <w:rsid w:val="00720562"/>
    <w:rsid w:val="007E0FE9"/>
    <w:rsid w:val="007F3623"/>
    <w:rsid w:val="00812CC5"/>
    <w:rsid w:val="0084418C"/>
    <w:rsid w:val="008761B8"/>
    <w:rsid w:val="008A3745"/>
    <w:rsid w:val="008B08FB"/>
    <w:rsid w:val="00920667"/>
    <w:rsid w:val="00935998"/>
    <w:rsid w:val="0096638E"/>
    <w:rsid w:val="00980516"/>
    <w:rsid w:val="009D5491"/>
    <w:rsid w:val="009D54CF"/>
    <w:rsid w:val="00A36DD7"/>
    <w:rsid w:val="00A5718E"/>
    <w:rsid w:val="00A71AAD"/>
    <w:rsid w:val="00A77E17"/>
    <w:rsid w:val="00A81872"/>
    <w:rsid w:val="00A96658"/>
    <w:rsid w:val="00AB1CFA"/>
    <w:rsid w:val="00AC751E"/>
    <w:rsid w:val="00AE0ACF"/>
    <w:rsid w:val="00B258D4"/>
    <w:rsid w:val="00B81D13"/>
    <w:rsid w:val="00BC7648"/>
    <w:rsid w:val="00BD3DAF"/>
    <w:rsid w:val="00C051F1"/>
    <w:rsid w:val="00C12C70"/>
    <w:rsid w:val="00C225D1"/>
    <w:rsid w:val="00C41FA8"/>
    <w:rsid w:val="00C44D3A"/>
    <w:rsid w:val="00C86FF3"/>
    <w:rsid w:val="00CB29F4"/>
    <w:rsid w:val="00CB7BEA"/>
    <w:rsid w:val="00CE0181"/>
    <w:rsid w:val="00D15A29"/>
    <w:rsid w:val="00D15E11"/>
    <w:rsid w:val="00D42D21"/>
    <w:rsid w:val="00D740F1"/>
    <w:rsid w:val="00D75B2E"/>
    <w:rsid w:val="00D8196B"/>
    <w:rsid w:val="00DA6164"/>
    <w:rsid w:val="00DD06A9"/>
    <w:rsid w:val="00DF54FF"/>
    <w:rsid w:val="00E050BF"/>
    <w:rsid w:val="00E174AC"/>
    <w:rsid w:val="00E21D8E"/>
    <w:rsid w:val="00E46B00"/>
    <w:rsid w:val="00E52CC7"/>
    <w:rsid w:val="00E61959"/>
    <w:rsid w:val="00E833F6"/>
    <w:rsid w:val="00F2283E"/>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972</TotalTime>
  <Pages>8</Pages>
  <Words>1219</Words>
  <Characters>6949</Characters>
  <Application>Microsoft Office Word</Application>
  <DocSecurity>0</DocSecurity>
  <Lines>57</Lines>
  <Paragraphs>16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68</cp:revision>
  <dcterms:created xsi:type="dcterms:W3CDTF">2025-09-11T23:29:00Z</dcterms:created>
  <dcterms:modified xsi:type="dcterms:W3CDTF">2025-10-17T02:52:00Z</dcterms:modified>
</cp:coreProperties>
</file>