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087C9BC3" w14:textId="77777777" w:rsidR="00087F3F" w:rsidRDefault="009373EE" w:rsidP="0064237C">
            <w:pPr>
              <w:rPr>
                <w:rFonts w:cs="Arial"/>
                <w:b/>
                <w:sz w:val="18"/>
                <w:szCs w:val="18"/>
              </w:rPr>
            </w:pPr>
            <w:r>
              <w:rPr>
                <w:rFonts w:cs="Arial"/>
                <w:b/>
                <w:sz w:val="18"/>
                <w:szCs w:val="18"/>
              </w:rPr>
              <w:t>Jerry Moore</w:t>
            </w:r>
          </w:p>
          <w:p w14:paraId="210855A0" w14:textId="472C45BF" w:rsidR="00F71BB8" w:rsidRPr="00087F3F" w:rsidRDefault="00D508A7" w:rsidP="0064237C">
            <w:pPr>
              <w:rPr>
                <w:rFonts w:cs="Arial"/>
                <w:b/>
                <w:sz w:val="18"/>
                <w:szCs w:val="18"/>
              </w:rPr>
            </w:pPr>
            <w:r>
              <w:rPr>
                <w:rFonts w:cs="Arial"/>
                <w:sz w:val="18"/>
                <w:szCs w:val="18"/>
              </w:rPr>
              <w:t>Deputy Director</w:t>
            </w:r>
          </w:p>
        </w:tc>
        <w:tc>
          <w:tcPr>
            <w:tcW w:w="3801" w:type="dxa"/>
          </w:tcPr>
          <w:p w14:paraId="57C997BE" w14:textId="6A7AE112" w:rsidR="00F71BB8" w:rsidRDefault="004019EC" w:rsidP="00071FDF">
            <w:pPr>
              <w:tabs>
                <w:tab w:val="center" w:pos="2150"/>
              </w:tabs>
            </w:pPr>
            <w:r>
              <w:tab/>
            </w:r>
            <w:r w:rsidR="00F71BB8">
              <w:rPr>
                <w:noProof/>
              </w:rPr>
              <w:drawing>
                <wp:inline distT="0" distB="0" distL="0" distR="0" wp14:anchorId="05D0F060" wp14:editId="4750F0AE">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02465F98" w14:textId="20ACB894" w:rsidR="00A7164A" w:rsidRDefault="00967A09" w:rsidP="00A7164A">
            <w:pPr>
              <w:jc w:val="right"/>
              <w:rPr>
                <w:rFonts w:cs="Arial"/>
                <w:sz w:val="18"/>
                <w:szCs w:val="18"/>
              </w:rPr>
            </w:pPr>
            <w:r>
              <w:rPr>
                <w:rFonts w:cs="Arial"/>
                <w:sz w:val="18"/>
                <w:szCs w:val="18"/>
              </w:rPr>
              <w:t>State Chief Operating Officer</w:t>
            </w:r>
          </w:p>
          <w:p w14:paraId="57D18D6B" w14:textId="2FD1CB3A" w:rsidR="00F71BB8" w:rsidRPr="00F41D94" w:rsidRDefault="00981FE9" w:rsidP="00A7164A">
            <w:pPr>
              <w:jc w:val="right"/>
              <w:rPr>
                <w:rFonts w:cs="Arial"/>
                <w:sz w:val="18"/>
                <w:szCs w:val="18"/>
              </w:rPr>
            </w:pPr>
            <w:r>
              <w:rPr>
                <w:rFonts w:cs="Arial"/>
                <w:sz w:val="18"/>
                <w:szCs w:val="18"/>
              </w:rPr>
              <w:t>OMES Executive Director</w:t>
            </w: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F842662"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7B12F5CC" w14:textId="0AD9BE1D" w:rsidR="00DA2FA0" w:rsidRPr="00382D73" w:rsidRDefault="00E475CC" w:rsidP="00DA2FA0">
      <w:pPr>
        <w:jc w:val="center"/>
        <w:rPr>
          <w:rFonts w:cs="Arial"/>
          <w:sz w:val="20"/>
          <w:szCs w:val="20"/>
        </w:rPr>
      </w:pPr>
      <w:r>
        <w:rPr>
          <w:rFonts w:cs="Arial"/>
          <w:sz w:val="20"/>
          <w:szCs w:val="20"/>
        </w:rPr>
        <w:t>Tuesday, 02 January 2024</w:t>
      </w:r>
    </w:p>
    <w:p w14:paraId="381B1A0A" w14:textId="151C002E" w:rsidR="00DA2FA0" w:rsidRPr="00D82A00" w:rsidRDefault="00C058AA" w:rsidP="00DA2FA0">
      <w:pPr>
        <w:spacing w:after="0" w:line="248" w:lineRule="auto"/>
        <w:ind w:left="697" w:hanging="10"/>
        <w:rPr>
          <w:rFonts w:cs="Arial"/>
          <w:sz w:val="20"/>
          <w:szCs w:val="20"/>
        </w:rPr>
      </w:pPr>
      <w:r>
        <w:rPr>
          <w:rFonts w:cs="Arial"/>
          <w:sz w:val="20"/>
          <w:szCs w:val="20"/>
        </w:rPr>
        <w:t>Rylan Eric Shackelford</w:t>
      </w:r>
    </w:p>
    <w:p w14:paraId="02C2C615" w14:textId="22C86CF4" w:rsidR="00DA2FA0" w:rsidRPr="00D82A00" w:rsidRDefault="00752830" w:rsidP="00DA2FA0">
      <w:pPr>
        <w:spacing w:after="0" w:line="248" w:lineRule="auto"/>
        <w:ind w:left="697" w:hanging="10"/>
        <w:rPr>
          <w:rFonts w:cs="Arial"/>
          <w:sz w:val="20"/>
          <w:szCs w:val="20"/>
        </w:rPr>
      </w:pPr>
      <w:r>
        <w:rPr>
          <w:rFonts w:cs="Arial"/>
          <w:sz w:val="20"/>
          <w:szCs w:val="20"/>
        </w:rPr>
        <w:t>185 Wilkinson Court</w:t>
      </w:r>
    </w:p>
    <w:p w14:paraId="0535BBF2" w14:textId="0A217475" w:rsidR="00DA2FA0" w:rsidRPr="00E843AE" w:rsidRDefault="009C6615" w:rsidP="00DA2FA0">
      <w:pPr>
        <w:spacing w:after="0" w:line="248" w:lineRule="auto"/>
        <w:ind w:left="697" w:hanging="10"/>
        <w:rPr>
          <w:rFonts w:cs="Arial"/>
          <w:sz w:val="20"/>
          <w:szCs w:val="20"/>
        </w:rPr>
      </w:pPr>
      <w:bookmarkStart w:id="0" w:name="_Hlk130384193"/>
      <w:r>
        <w:rPr>
          <w:rFonts w:eastAsia="Times New Roman" w:cs="Arial"/>
          <w:sz w:val="20"/>
          <w:szCs w:val="20"/>
        </w:rPr>
        <w:t>Bonita Springs</w:t>
      </w:r>
      <w:r w:rsidR="00DA2FA0" w:rsidRPr="00D82A00">
        <w:rPr>
          <w:rFonts w:eastAsia="Times New Roman" w:cs="Arial"/>
          <w:sz w:val="20"/>
          <w:szCs w:val="20"/>
        </w:rPr>
        <w:t xml:space="preserve">, </w:t>
      </w:r>
      <w:r w:rsidR="00706168">
        <w:rPr>
          <w:rFonts w:eastAsia="Times New Roman" w:cs="Arial"/>
          <w:sz w:val="20"/>
          <w:szCs w:val="20"/>
        </w:rPr>
        <w:t>Florida</w:t>
      </w:r>
      <w:r w:rsidR="00DA2FA0" w:rsidRPr="00D82A00">
        <w:rPr>
          <w:rFonts w:eastAsia="Times New Roman" w:cs="Arial"/>
          <w:sz w:val="20"/>
          <w:szCs w:val="20"/>
        </w:rPr>
        <w:t xml:space="preserve"> </w:t>
      </w:r>
      <w:bookmarkEnd w:id="0"/>
      <w:r w:rsidR="006D1594">
        <w:rPr>
          <w:rFonts w:eastAsia="Times New Roman" w:cs="Arial"/>
          <w:sz w:val="20"/>
          <w:szCs w:val="20"/>
        </w:rPr>
        <w:t>33293</w:t>
      </w:r>
    </w:p>
    <w:p w14:paraId="2B659589" w14:textId="77777777" w:rsidR="00F972EC" w:rsidRPr="00F972EC" w:rsidRDefault="00F972EC" w:rsidP="00F972EC">
      <w:pPr>
        <w:spacing w:after="195" w:line="248" w:lineRule="auto"/>
        <w:ind w:left="697" w:hanging="10"/>
        <w:rPr>
          <w:rFonts w:eastAsia="Times New Roman" w:cs="Arial"/>
          <w:sz w:val="20"/>
          <w:szCs w:val="20"/>
        </w:rPr>
      </w:pPr>
    </w:p>
    <w:p w14:paraId="43E81119" w14:textId="6404BFE6" w:rsidR="00DA2FA0" w:rsidRDefault="00DA2FA0" w:rsidP="00DA2FA0">
      <w:pPr>
        <w:spacing w:after="195" w:line="248" w:lineRule="auto"/>
        <w:ind w:left="698" w:hanging="10"/>
        <w:jc w:val="both"/>
        <w:rPr>
          <w:rFonts w:cs="Arial"/>
          <w:sz w:val="20"/>
          <w:szCs w:val="20"/>
        </w:rPr>
      </w:pPr>
      <w:r w:rsidRPr="00D82A00">
        <w:rPr>
          <w:rFonts w:cs="Arial"/>
          <w:sz w:val="20"/>
          <w:szCs w:val="20"/>
        </w:rPr>
        <w:t xml:space="preserve">Dear Mr./Ms. </w:t>
      </w:r>
      <w:r w:rsidR="00062D7B">
        <w:rPr>
          <w:rFonts w:cs="Arial"/>
          <w:sz w:val="20"/>
          <w:szCs w:val="20"/>
        </w:rPr>
        <w:t>Shackelford</w:t>
      </w:r>
      <w:r w:rsidRPr="00D82A00">
        <w:rPr>
          <w:rFonts w:cs="Arial"/>
          <w:sz w:val="20"/>
          <w:szCs w:val="20"/>
        </w:rPr>
        <w:t>,</w:t>
      </w:r>
    </w:p>
    <w:p w14:paraId="24990CF0" w14:textId="0AB30E7B" w:rsidR="00F972EC" w:rsidRPr="00F972EC" w:rsidRDefault="00F972EC" w:rsidP="00F972EC">
      <w:pPr>
        <w:spacing w:after="195" w:line="248" w:lineRule="auto"/>
        <w:ind w:left="697" w:hanging="10"/>
        <w:rPr>
          <w:rFonts w:cs="Arial"/>
          <w:sz w:val="20"/>
          <w:szCs w:val="20"/>
        </w:rPr>
      </w:pPr>
      <w:r w:rsidRPr="00F972EC">
        <w:rPr>
          <w:rFonts w:eastAsia="Times New Roman" w:cs="Arial"/>
          <w:sz w:val="20"/>
          <w:szCs w:val="20"/>
        </w:rPr>
        <w:t>Congratulations! The Office of Management and Enterprise Services (OMES) is excited to offer you the position of</w:t>
      </w:r>
      <w:r w:rsidR="00B14C12">
        <w:rPr>
          <w:rFonts w:eastAsia="Times New Roman" w:cs="Arial"/>
          <w:sz w:val="20"/>
          <w:szCs w:val="20"/>
        </w:rPr>
        <w:t xml:space="preserve"> </w:t>
      </w:r>
      <w:r w:rsidR="00284173">
        <w:rPr>
          <w:rFonts w:eastAsia="Times New Roman" w:cs="Arial"/>
          <w:sz w:val="20"/>
          <w:szCs w:val="20"/>
        </w:rPr>
        <w:t>Network Support Specialist</w:t>
      </w:r>
      <w:r w:rsidR="00B14C12">
        <w:rPr>
          <w:rFonts w:eastAsia="Times New Roman" w:cs="Arial"/>
          <w:sz w:val="20"/>
          <w:szCs w:val="20"/>
        </w:rPr>
        <w:t>.</w:t>
      </w:r>
      <w:r w:rsidRPr="00F972EC">
        <w:rPr>
          <w:rFonts w:eastAsia="Times New Roman" w:cs="Arial"/>
          <w:sz w:val="20"/>
          <w:szCs w:val="20"/>
        </w:rPr>
        <w:t xml:space="preserve"> </w:t>
      </w:r>
    </w:p>
    <w:p w14:paraId="1E920910" w14:textId="0DD06205" w:rsidR="00F972EC" w:rsidRPr="00F972EC" w:rsidRDefault="00F972EC" w:rsidP="00F972EC">
      <w:pPr>
        <w:spacing w:after="230"/>
        <w:ind w:left="703"/>
        <w:rPr>
          <w:rFonts w:cs="Arial"/>
          <w:sz w:val="20"/>
          <w:szCs w:val="20"/>
        </w:rPr>
      </w:pPr>
      <w:r w:rsidRPr="00F972EC">
        <w:rPr>
          <w:rFonts w:eastAsia="Times New Roman" w:cs="Arial"/>
          <w:sz w:val="20"/>
          <w:szCs w:val="20"/>
        </w:rPr>
        <w:t xml:space="preserve">The salary for this position is $ </w:t>
      </w:r>
      <w:r w:rsidR="00AD09A2">
        <w:rPr>
          <w:rFonts w:eastAsia="Times New Roman" w:cs="Arial"/>
          <w:sz w:val="20"/>
          <w:szCs w:val="20"/>
        </w:rPr>
        <w:t>105,000</w:t>
      </w:r>
      <w:r w:rsidR="00DA2FA0">
        <w:rPr>
          <w:rFonts w:eastAsia="Times New Roman" w:cs="Arial"/>
          <w:sz w:val="20"/>
          <w:szCs w:val="20"/>
        </w:rPr>
        <w:t xml:space="preserve"> </w:t>
      </w:r>
      <w:r w:rsidRPr="00F972EC">
        <w:rPr>
          <w:rFonts w:eastAsia="Times New Roman" w:cs="Arial"/>
          <w:sz w:val="20"/>
          <w:szCs w:val="20"/>
        </w:rPr>
        <w:t xml:space="preserve">biweekly. </w:t>
      </w:r>
    </w:p>
    <w:p w14:paraId="6372754A" w14:textId="77777777" w:rsidR="00F972EC" w:rsidRPr="00F972EC" w:rsidRDefault="00F972EC" w:rsidP="00F972EC">
      <w:pPr>
        <w:spacing w:after="244" w:line="248" w:lineRule="auto"/>
        <w:ind w:left="697" w:hanging="10"/>
        <w:rPr>
          <w:rFonts w:cs="Arial"/>
          <w:sz w:val="20"/>
          <w:szCs w:val="20"/>
        </w:rPr>
      </w:pPr>
      <w:r w:rsidRPr="00F972EC">
        <w:rPr>
          <w:rFonts w:eastAsia="Times New Roman" w:cs="Arial"/>
          <w:sz w:val="20"/>
          <w:szCs w:val="20"/>
        </w:rPr>
        <w:t xml:space="preserve">This is a non-exempt position covered by the minimum wage and overtime provisions of the Fair Labor Standards Act (FLSA) and will accrue compensatory time in lieu of receiving overtime pay. This position is full-time with a schedule of at least 40 hours per week. Compensatory time is computed at the rate of one and one-half (1.5) times the regular or base hourly pay rate for each hour worked in excess of 40 hours. </w:t>
      </w:r>
    </w:p>
    <w:p w14:paraId="390A86DA" w14:textId="31B893C1" w:rsidR="00F972EC" w:rsidRPr="00F972EC" w:rsidRDefault="00F972EC" w:rsidP="00F972EC">
      <w:pPr>
        <w:spacing w:after="141" w:line="237" w:lineRule="auto"/>
        <w:ind w:left="702"/>
        <w:jc w:val="both"/>
        <w:rPr>
          <w:rFonts w:cs="Arial"/>
          <w:sz w:val="20"/>
          <w:szCs w:val="20"/>
        </w:rPr>
      </w:pPr>
      <w:r w:rsidRPr="00F972EC">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63E43368" w14:textId="77777777" w:rsidR="00F972EC" w:rsidRPr="00F972EC" w:rsidRDefault="00F972EC" w:rsidP="00F972EC">
      <w:pPr>
        <w:spacing w:after="1033" w:line="248" w:lineRule="auto"/>
        <w:ind w:left="697" w:hanging="10"/>
        <w:rPr>
          <w:rFonts w:eastAsia="Times New Roman" w:cs="Arial"/>
          <w:sz w:val="20"/>
          <w:szCs w:val="20"/>
        </w:rPr>
      </w:pPr>
      <w:r w:rsidRPr="00F972EC">
        <w:rPr>
          <w:rFonts w:eastAsia="Times New Roman" w:cs="Arial"/>
          <w:sz w:val="20"/>
          <w:szCs w:val="20"/>
        </w:rPr>
        <w:t xml:space="preserve">Respectfully, </w:t>
      </w:r>
    </w:p>
    <w:p w14:paraId="7E9E6678" w14:textId="74356D19" w:rsidR="00F972EC" w:rsidRDefault="00D26F4F" w:rsidP="00F972EC">
      <w:pPr>
        <w:spacing w:after="0" w:line="248" w:lineRule="auto"/>
        <w:ind w:left="697" w:hanging="10"/>
        <w:rPr>
          <w:rFonts w:eastAsia="Times New Roman" w:cs="Arial"/>
          <w:sz w:val="20"/>
          <w:szCs w:val="20"/>
        </w:rPr>
      </w:pPr>
      <w:r>
        <w:rPr>
          <w:rFonts w:eastAsia="Times New Roman" w:cs="Arial"/>
          <w:sz w:val="20"/>
          <w:szCs w:val="20"/>
        </w:rPr>
        <w:t>Heidi McComb, MSM, PHR</w:t>
      </w:r>
    </w:p>
    <w:p w14:paraId="40A74747" w14:textId="60B6238D" w:rsidR="00D26F4F" w:rsidRPr="00875377" w:rsidRDefault="00D26F4F" w:rsidP="00F972EC">
      <w:pPr>
        <w:spacing w:after="0" w:line="248" w:lineRule="auto"/>
        <w:ind w:left="697" w:hanging="10"/>
        <w:rPr>
          <w:rFonts w:eastAsia="Times New Roman" w:cs="Arial"/>
          <w:sz w:val="20"/>
          <w:szCs w:val="20"/>
        </w:rPr>
      </w:pPr>
      <w:r>
        <w:rPr>
          <w:rFonts w:eastAsia="Times New Roman" w:cs="Arial"/>
          <w:sz w:val="20"/>
          <w:szCs w:val="20"/>
        </w:rPr>
        <w:t>Interim Human Resources Director</w:t>
      </w:r>
    </w:p>
    <w:p w14:paraId="1E69D3CB" w14:textId="77777777" w:rsidR="00F972EC" w:rsidRPr="00F972EC" w:rsidRDefault="00F972EC" w:rsidP="00F972EC">
      <w:pPr>
        <w:spacing w:after="0" w:line="248" w:lineRule="auto"/>
        <w:ind w:left="697" w:hanging="10"/>
        <w:rPr>
          <w:rFonts w:eastAsia="Times New Roman" w:cs="Arial"/>
          <w:sz w:val="20"/>
          <w:szCs w:val="20"/>
        </w:rPr>
      </w:pPr>
    </w:p>
    <w:p w14:paraId="5CEECCE4" w14:textId="77777777" w:rsidR="00F972EC" w:rsidRPr="00F972EC" w:rsidRDefault="00F972EC" w:rsidP="00F972EC">
      <w:pPr>
        <w:numPr>
          <w:ilvl w:val="0"/>
          <w:numId w:val="1"/>
        </w:numPr>
        <w:spacing w:after="252" w:line="248" w:lineRule="auto"/>
        <w:ind w:right="391" w:hanging="797"/>
        <w:rPr>
          <w:rFonts w:cs="Arial"/>
          <w:sz w:val="20"/>
          <w:szCs w:val="20"/>
        </w:rPr>
      </w:pPr>
      <w:r w:rsidRPr="00F972EC">
        <w:rPr>
          <w:rFonts w:eastAsia="Times New Roman" w:cs="Arial"/>
          <w:sz w:val="20"/>
          <w:szCs w:val="20"/>
        </w:rPr>
        <w:t xml:space="preserve">I understand and accept the terms of this placement as outlined above and will report to work on </w:t>
      </w:r>
      <w:r w:rsidRPr="00F972EC">
        <w:rPr>
          <w:rFonts w:cs="Arial"/>
          <w:noProof/>
          <w:sz w:val="20"/>
          <w:szCs w:val="20"/>
        </w:rPr>
        <mc:AlternateContent>
          <mc:Choice Requires="wpg">
            <w:drawing>
              <wp:inline distT="0" distB="0" distL="0" distR="0" wp14:anchorId="1A8FF227" wp14:editId="1F497652">
                <wp:extent cx="1028700" cy="6096"/>
                <wp:effectExtent l="0" t="0" r="0" b="0"/>
                <wp:docPr id="2267" name="Group 2267"/>
                <wp:cNvGraphicFramePr/>
                <a:graphic xmlns:a="http://schemas.openxmlformats.org/drawingml/2006/main">
                  <a:graphicData uri="http://schemas.microsoft.com/office/word/2010/wordprocessingGroup">
                    <wpg:wgp>
                      <wpg:cNvGrpSpPr/>
                      <wpg:grpSpPr>
                        <a:xfrm>
                          <a:off x="0" y="0"/>
                          <a:ext cx="1028700" cy="6096"/>
                          <a:chOff x="0" y="0"/>
                          <a:chExt cx="1028700" cy="6096"/>
                        </a:xfrm>
                      </wpg:grpSpPr>
                      <wps:wsp>
                        <wps:cNvPr id="3214" name="Shape 3214"/>
                        <wps:cNvSpPr/>
                        <wps:spPr>
                          <a:xfrm>
                            <a:off x="0" y="0"/>
                            <a:ext cx="1028700" cy="9144"/>
                          </a:xfrm>
                          <a:custGeom>
                            <a:avLst/>
                            <a:gdLst/>
                            <a:ahLst/>
                            <a:cxnLst/>
                            <a:rect l="0" t="0" r="0" b="0"/>
                            <a:pathLst>
                              <a:path w="1028700" h="9144">
                                <a:moveTo>
                                  <a:pt x="0" y="0"/>
                                </a:moveTo>
                                <a:lnTo>
                                  <a:pt x="1028700" y="0"/>
                                </a:lnTo>
                                <a:lnTo>
                                  <a:pt x="102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FB554B" id="Group 2267" o:spid="_x0000_s1026" style="width:81pt;height:.5pt;mso-position-horizontal-relative:char;mso-position-vertical-relative:line" coordsize="10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">
                <v:shape id="Shape 3214" o:spid="_x0000_s1027" style="position:absolute;width:10287;height:91;visibility:visible;mso-wrap-style:square;v-text-anchor:top" coordsize="1028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" path="m,l1028700,r,9144l,9144,,e" fillcolor="black" stroked="f" strokeweight="0">
                  <v:stroke miterlimit="83231f" joinstyle="miter"/>
                  <v:path arrowok="t" textboxrect="0,0,1028700,9144"/>
                </v:shape>
                <w10:anchorlock/>
              </v:group>
            </w:pict>
          </mc:Fallback>
        </mc:AlternateContent>
      </w:r>
      <w:r w:rsidRPr="00F972EC">
        <w:rPr>
          <w:rFonts w:eastAsia="Times New Roman" w:cs="Arial"/>
          <w:sz w:val="20"/>
          <w:szCs w:val="20"/>
        </w:rPr>
        <w:t>.</w:t>
      </w:r>
    </w:p>
    <w:p w14:paraId="50371EDE" w14:textId="77777777" w:rsidR="00F972EC" w:rsidRPr="00F972EC" w:rsidRDefault="00F972EC" w:rsidP="00F972EC">
      <w:pPr>
        <w:numPr>
          <w:ilvl w:val="0"/>
          <w:numId w:val="1"/>
        </w:numPr>
        <w:spacing w:after="1847" w:line="248" w:lineRule="auto"/>
        <w:ind w:right="391" w:hanging="797"/>
        <w:rPr>
          <w:rFonts w:cs="Arial"/>
          <w:sz w:val="20"/>
          <w:szCs w:val="20"/>
        </w:rPr>
      </w:pPr>
      <w:r w:rsidRPr="00F972EC">
        <w:rPr>
          <w:rFonts w:eastAsia="Times New Roman" w:cs="Arial"/>
          <w:sz w:val="20"/>
          <w:szCs w:val="20"/>
        </w:rPr>
        <w:t>I do not accept this placement.</w:t>
      </w:r>
    </w:p>
    <w:p w14:paraId="6DA814E5" w14:textId="77777777" w:rsidR="00F972EC" w:rsidRPr="00F972EC" w:rsidRDefault="00F972EC" w:rsidP="00F972EC">
      <w:pPr>
        <w:spacing w:after="45"/>
        <w:ind w:left="695"/>
        <w:rPr>
          <w:rFonts w:cs="Arial"/>
          <w:sz w:val="20"/>
          <w:szCs w:val="20"/>
        </w:rPr>
      </w:pPr>
      <w:r w:rsidRPr="00F972EC">
        <w:rPr>
          <w:rFonts w:cs="Arial"/>
          <w:noProof/>
          <w:sz w:val="20"/>
          <w:szCs w:val="20"/>
        </w:rPr>
        <mc:AlternateContent>
          <mc:Choice Requires="wpg">
            <w:drawing>
              <wp:inline distT="0" distB="0" distL="0" distR="0" wp14:anchorId="604CEB73" wp14:editId="01F17572">
                <wp:extent cx="5068570" cy="5055"/>
                <wp:effectExtent l="0" t="0" r="0" b="0"/>
                <wp:docPr id="3034" name="Group 3034"/>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33" name="Shape 3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34" name="Shape 3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62E118" id="Group 3034"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A6fXiNAgAAoQgAAA4AAAAAAAAAAAAAAAAALgIAAGRycy9lMm9Eb2MueG1sUEsBAi0AFAAG&#10;AAgAAAAhAFm1P0vbAAAAAgEAAA8AAAAAAAAAAAAAAAAA5wQAAGRycy9kb3ducmV2LnhtbFBLBQYA&#10;AAAABAAEAPMAAADvBQAAAAA=&#10;">
                <v:shape id="Shape 3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" path="m,l2668270,e" filled="f" strokeweight=".14042mm">
                  <v:path arrowok="t" textboxrect="0,0,2668270,0"/>
                </v:shape>
                <v:shape id="Shape 3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" path="m,l953770,e" filled="f" strokeweight=".14042mm">
                  <v:path arrowok="t" textboxrect="0,0,953770,0"/>
                </v:shape>
                <w10:anchorlock/>
              </v:group>
            </w:pict>
          </mc:Fallback>
        </mc:AlternateContent>
      </w:r>
    </w:p>
    <w:p w14:paraId="6CA15F46" w14:textId="0E07F3E2" w:rsidR="00A83787" w:rsidRPr="00F972EC" w:rsidRDefault="00F972EC" w:rsidP="00F972EC">
      <w:pPr>
        <w:tabs>
          <w:tab w:val="center" w:pos="1079"/>
          <w:tab w:val="center" w:pos="7363"/>
        </w:tabs>
        <w:spacing w:after="1430"/>
        <w:rPr>
          <w:rFonts w:cs="Arial"/>
          <w:sz w:val="20"/>
          <w:szCs w:val="20"/>
        </w:rPr>
      </w:pPr>
      <w:r w:rsidRPr="00F972EC">
        <w:rPr>
          <w:rFonts w:cs="Arial"/>
          <w:sz w:val="20"/>
          <w:szCs w:val="20"/>
        </w:rPr>
        <w:tab/>
      </w:r>
      <w:r w:rsidRPr="00F972EC">
        <w:rPr>
          <w:rFonts w:eastAsia="Times New Roman" w:cs="Arial"/>
          <w:sz w:val="20"/>
          <w:szCs w:val="20"/>
        </w:rPr>
        <w:t xml:space="preserve">Signature </w:t>
      </w:r>
      <w:r w:rsidRPr="00F972EC">
        <w:rPr>
          <w:rFonts w:eastAsia="Times New Roman" w:cs="Arial"/>
          <w:sz w:val="20"/>
          <w:szCs w:val="20"/>
        </w:rPr>
        <w:tab/>
        <w:t>Date</w:t>
      </w:r>
    </w:p>
    <w:sectPr w:rsidR="00A83787" w:rsidRPr="00F972EC" w:rsidSect="007471CB">
      <w:headerReference w:type="even" r:id="rId11"/>
      <w:headerReference w:type="default" r:id="rId12"/>
      <w:footerReference w:type="even" r:id="rId13"/>
      <w:footerReference w:type="default" r:id="rId14"/>
      <w:headerReference w:type="first" r:id="rId15"/>
      <w:footerReference w:type="first" r:id="rId16"/>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DABD" w14:textId="77777777" w:rsidR="00737B1D" w:rsidRDefault="00737B1D" w:rsidP="00F71BB8">
      <w:pPr>
        <w:spacing w:after="0" w:line="240" w:lineRule="auto"/>
      </w:pPr>
      <w:r>
        <w:separator/>
      </w:r>
    </w:p>
  </w:endnote>
  <w:endnote w:type="continuationSeparator" w:id="0">
    <w:p w14:paraId="290D349A" w14:textId="77777777" w:rsidR="00737B1D" w:rsidRDefault="00737B1D"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EDAE" w14:textId="77777777" w:rsidR="00E475CC" w:rsidRDefault="00E47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BDE196D"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D392" w14:textId="77777777" w:rsidR="00E475CC" w:rsidRDefault="00E47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B66F" w14:textId="77777777" w:rsidR="00737B1D" w:rsidRDefault="00737B1D" w:rsidP="00F71BB8">
      <w:pPr>
        <w:spacing w:after="0" w:line="240" w:lineRule="auto"/>
      </w:pPr>
      <w:r>
        <w:separator/>
      </w:r>
    </w:p>
  </w:footnote>
  <w:footnote w:type="continuationSeparator" w:id="0">
    <w:p w14:paraId="7B96DE4D" w14:textId="77777777" w:rsidR="00737B1D" w:rsidRDefault="00737B1D" w:rsidP="00F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808A5" w14:textId="77777777" w:rsidR="00E475CC" w:rsidRDefault="00E47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5C31" w14:textId="77777777" w:rsidR="00E475CC" w:rsidRDefault="00E47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4E89" w14:textId="77777777" w:rsidR="00E475CC" w:rsidRDefault="00E47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42E4"/>
    <w:multiLevelType w:val="hybridMultilevel"/>
    <w:tmpl w:val="F2C89F6C"/>
    <w:lvl w:ilvl="0" w:tplc="58A05214">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4CC28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36E32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8E573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6C4A19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901C0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338619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CEF2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7272B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33244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62D7B"/>
    <w:rsid w:val="00071FDF"/>
    <w:rsid w:val="00087F3F"/>
    <w:rsid w:val="000A34A2"/>
    <w:rsid w:val="0010196F"/>
    <w:rsid w:val="00144072"/>
    <w:rsid w:val="00167CAD"/>
    <w:rsid w:val="00177C85"/>
    <w:rsid w:val="001D1835"/>
    <w:rsid w:val="002305D0"/>
    <w:rsid w:val="00284173"/>
    <w:rsid w:val="002B15FB"/>
    <w:rsid w:val="002B6379"/>
    <w:rsid w:val="00357980"/>
    <w:rsid w:val="003D6232"/>
    <w:rsid w:val="004019EC"/>
    <w:rsid w:val="004350A3"/>
    <w:rsid w:val="00461E20"/>
    <w:rsid w:val="00476881"/>
    <w:rsid w:val="006020F5"/>
    <w:rsid w:val="00625F96"/>
    <w:rsid w:val="00631728"/>
    <w:rsid w:val="0064237C"/>
    <w:rsid w:val="00656318"/>
    <w:rsid w:val="00674000"/>
    <w:rsid w:val="00692811"/>
    <w:rsid w:val="006D1594"/>
    <w:rsid w:val="00706168"/>
    <w:rsid w:val="00737B1D"/>
    <w:rsid w:val="00744513"/>
    <w:rsid w:val="007471CB"/>
    <w:rsid w:val="00752830"/>
    <w:rsid w:val="00883D33"/>
    <w:rsid w:val="008A5D0A"/>
    <w:rsid w:val="008E1521"/>
    <w:rsid w:val="009071B4"/>
    <w:rsid w:val="009373EE"/>
    <w:rsid w:val="00967A09"/>
    <w:rsid w:val="00981FE9"/>
    <w:rsid w:val="009C6615"/>
    <w:rsid w:val="00A7164A"/>
    <w:rsid w:val="00A83787"/>
    <w:rsid w:val="00AA4CB1"/>
    <w:rsid w:val="00AD09A2"/>
    <w:rsid w:val="00B14C12"/>
    <w:rsid w:val="00BA3D0D"/>
    <w:rsid w:val="00BB321B"/>
    <w:rsid w:val="00BF3723"/>
    <w:rsid w:val="00C058AA"/>
    <w:rsid w:val="00C1025A"/>
    <w:rsid w:val="00C17AF4"/>
    <w:rsid w:val="00C37782"/>
    <w:rsid w:val="00CD2ACA"/>
    <w:rsid w:val="00CE3243"/>
    <w:rsid w:val="00D26F4F"/>
    <w:rsid w:val="00D508A7"/>
    <w:rsid w:val="00DA2FA0"/>
    <w:rsid w:val="00DF5D67"/>
    <w:rsid w:val="00E475CC"/>
    <w:rsid w:val="00F1784D"/>
    <w:rsid w:val="00F3171B"/>
    <w:rsid w:val="00F41D94"/>
    <w:rsid w:val="00F71BB8"/>
    <w:rsid w:val="00F80D06"/>
    <w:rsid w:val="00F9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B14C1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04487-5DE3-4D45-BB0F-C1F29997E320}">
  <ds:schemaRefs>
    <ds:schemaRef ds:uri="http://schemas.microsoft.com/sharepoint/v3/contenttype/forms"/>
  </ds:schemaRefs>
</ds:datastoreItem>
</file>

<file path=customXml/itemProps2.xml><?xml version="1.0" encoding="utf-8"?>
<ds:datastoreItem xmlns:ds="http://schemas.openxmlformats.org/officeDocument/2006/customXml" ds:itemID="{02877894-24CF-4CA0-9490-B48CCCAD3B11}">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9BE0EAA5-B6B7-4BB0-AFCD-EA2649D7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11</cp:revision>
  <dcterms:created xsi:type="dcterms:W3CDTF">2024-01-02T14:44:00Z</dcterms:created>
  <dcterms:modified xsi:type="dcterms:W3CDTF">2024-01-02T14:44:00Z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0x01010057E877C1168DAB4C922CDB721C362DA1</vt:lpwstr>
  </property>
</Properties>
</file>