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w:t>KOP</w:t>
      </w:r>
    </w:p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187325</wp:posOffset>
                </wp:positionH>
                <wp:positionV relativeFrom="paragraph">
                  <wp:posOffset>301625</wp:posOffset>
                </wp:positionV>
                <wp:extent cx="8858250" cy="635"/>
                <wp:effectExtent l="635" t="635" r="635" b="635"/>
                <wp:wrapNone/>
                <wp:docPr id="1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1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75pt,23.75pt" to="712.2pt,23.75pt" ID="Horizont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Tindak Lanjut Atas Hasil</w:t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${title}</w:t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5"/>
        <w:gridCol w:w="2539"/>
        <w:gridCol w:w="1801"/>
        <w:gridCol w:w="1439"/>
        <w:gridCol w:w="1893"/>
        <w:gridCol w:w="1980"/>
        <w:gridCol w:w="1995"/>
        <w:gridCol w:w="2146"/>
      </w:tblGrid>
      <w:tr>
        <w:trPr/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</w:t>
            </w:r>
          </w:p>
        </w:tc>
        <w:tc>
          <w:tcPr>
            <w:tcW w:w="2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Objek Monitoring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tabs>
                <w:tab w:val="clear" w:pos="709"/>
                <w:tab w:val="left" w:pos="2760" w:leader="none"/>
              </w:tabs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Hasil Evaluasi</w:t>
            </w:r>
          </w:p>
        </w:tc>
        <w:tc>
          <w:tcPr>
            <w:tcW w:w="5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Rekomendasi</w:t>
            </w:r>
          </w:p>
        </w:tc>
        <w:tc>
          <w:tcPr>
            <w:tcW w:w="2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Tindak Lanjut</w:t>
            </w:r>
          </w:p>
        </w:tc>
      </w:tr>
      <w:tr>
        <w:trPr/>
        <w:tc>
          <w:tcPr>
            <w:tcW w:w="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tabs>
                <w:tab w:val="clear" w:pos="709"/>
                <w:tab w:val="left" w:pos="2460" w:leader="none"/>
              </w:tabs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Sesuai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Tidak Sesuai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Tindakan Perbaikan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Penanggung Jawab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left="269" w:right="0" w:hanging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Tanggal close</w:t>
            </w:r>
          </w:p>
        </w:tc>
        <w:tc>
          <w:tcPr>
            <w:tcW w:w="21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  <w:tr>
        <w:trPr/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${no}</w:t>
            </w:r>
          </w:p>
        </w:tc>
        <w:tc>
          <w:tcPr>
            <w:tcW w:w="25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${objek_monitoring}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${kesesuaian}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${ketidaksesuaian}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${tindakan_perbaikan}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${penanggung_jawab}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${close_date}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${tindak_lanjut}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bidi w:val="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Mengetahui</w:t>
        <w:tab/>
        <w:t>Tabanan, ${tanggal_laporan}</w:t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${jabatan_mengetahui}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${jabatan_pic}</w:t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${</w:t>
      </w:r>
      <w:r>
        <w:rPr>
          <w:rFonts w:ascii="Arial" w:hAnsi="Arial"/>
          <w:sz w:val="24"/>
          <w:szCs w:val="24"/>
        </w:rPr>
        <w:t>mengetahui</w:t>
      </w:r>
      <w:r>
        <w:rPr>
          <w:rFonts w:ascii="Arial" w:hAnsi="Arial"/>
          <w:sz w:val="24"/>
          <w:szCs w:val="24"/>
        </w:rPr>
        <w:t>}</w:t>
        <w:tab/>
        <w:t>${</w:t>
      </w:r>
      <w:r>
        <w:rPr>
          <w:rFonts w:ascii="Arial" w:hAnsi="Arial"/>
          <w:sz w:val="24"/>
          <w:szCs w:val="24"/>
        </w:rPr>
        <w:t>pic</w:t>
      </w:r>
      <w:r>
        <w:rPr>
          <w:rFonts w:ascii="Arial" w:hAnsi="Arial"/>
          <w:sz w:val="24"/>
          <w:szCs w:val="24"/>
        </w:rPr>
        <w:t>}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1</Pages>
  <Words>38</Words>
  <Characters>360</Characters>
  <CharactersWithSpaces>377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2023-11-14T23:00:24Z</dcterms:created>
  <dc:creator/>
  <dc:description/>
  <dc:language>en-US</dc:language>
  <cp:lastModifiedBy/>
  <dcterms:modified xsi:type="dcterms:W3CDTF">2023-11-21T04:04:15Z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