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pkgRId0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tbl>
      <w:tblPr/>
      <w:tblGrid>
        <w:gridCol w:w="632"/>
        <w:gridCol w:w="244"/>
        <w:gridCol w:w="245"/>
        <w:gridCol w:w="488"/>
        <w:gridCol w:w="247"/>
        <w:gridCol w:w="249"/>
        <w:gridCol w:w="252"/>
        <w:gridCol w:w="255"/>
        <w:gridCol w:w="258"/>
        <w:gridCol w:w="260"/>
        <w:gridCol w:w="262"/>
        <w:gridCol w:w="264"/>
        <w:gridCol w:w="266"/>
        <w:gridCol w:w="269"/>
        <w:gridCol w:w="272"/>
        <w:gridCol w:w="274"/>
        <w:gridCol w:w="277"/>
        <w:gridCol w:w="279"/>
        <w:gridCol w:w="281"/>
        <w:gridCol w:w="284"/>
        <w:gridCol w:w="287"/>
        <w:gridCol w:w="290"/>
        <w:gridCol w:w="294"/>
        <w:gridCol w:w="298"/>
        <w:gridCol w:w="302"/>
        <w:gridCol w:w="255"/>
        <w:gridCol w:w="306"/>
        <w:gridCol w:w="310"/>
        <w:gridCol w:w="313"/>
        <w:gridCol w:w="317"/>
        <w:gridCol w:w="238"/>
        <w:gridCol w:w="269"/>
        <w:gridCol w:w="243"/>
        <w:gridCol w:w="248"/>
        <w:gridCol w:w="252"/>
        <w:gridCol w:w="1375"/>
        <w:gridCol w:w="716"/>
        <w:gridCol w:w="321"/>
      </w:tblGrid>
      <w:tr>
        <w:trPr>
          <w:trHeight w:val="1" w:hRule="atLeast"/>
          <w:jc w:val="left"/>
          <w:cantSplit w:val="1"/>
        </w:trPr>
        <w:tc>
          <w:tcPr>
            <w:tcW w:w="12171" w:type="dxa"/>
            <w:gridSpan w:val="37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59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333333"/>
                <w:spacing w:val="0"/>
                <w:position w:val="0"/>
                <w:sz w:val="18"/>
                <w:shd w:fill="auto" w:val="clear"/>
              </w:rPr>
              <w:t xml:space="preserve">Общество с ограниченной ответственностью "КВАЗАР"</w:t>
            </w:r>
          </w:p>
        </w:tc>
      </w:tr>
      <w:tr>
        <w:trPr>
          <w:trHeight w:val="1" w:hRule="atLeast"/>
          <w:jc w:val="left"/>
          <w:cantSplit w:val="1"/>
        </w:trPr>
        <w:tc>
          <w:tcPr>
            <w:tcW w:w="12171" w:type="dxa"/>
            <w:gridSpan w:val="37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59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333333"/>
                <w:spacing w:val="0"/>
                <w:position w:val="0"/>
                <w:sz w:val="18"/>
                <w:shd w:fill="auto" w:val="clear"/>
              </w:rPr>
              <w:t xml:space="preserve">108823, </w:t>
            </w:r>
            <w:r>
              <w:rPr>
                <w:rFonts w:ascii="Arial" w:hAnsi="Arial" w:cs="Arial" w:eastAsia="Arial"/>
                <w:color w:val="333333"/>
                <w:spacing w:val="0"/>
                <w:position w:val="0"/>
                <w:sz w:val="18"/>
                <w:shd w:fill="auto" w:val="clear"/>
              </w:rPr>
              <w:t xml:space="preserve">Москва г, Рязановское п, Знамя Октября п, дом 31,  этаж 1,  пом. 38</w:t>
            </w:r>
          </w:p>
        </w:tc>
      </w:tr>
      <w:tr>
        <w:trPr>
          <w:trHeight w:val="1" w:hRule="atLeast"/>
          <w:jc w:val="left"/>
          <w:cantSplit w:val="1"/>
        </w:trPr>
        <w:tc>
          <w:tcPr>
            <w:tcW w:w="12171" w:type="dxa"/>
            <w:gridSpan w:val="37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59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333333"/>
                <w:spacing w:val="0"/>
                <w:position w:val="0"/>
                <w:sz w:val="18"/>
                <w:shd w:fill="auto" w:val="clear"/>
              </w:rPr>
              <w:t xml:space="preserve">Уникальный номер записи об аккредитации в реестре аккредитованных лиц RA.RU.310696</w:t>
            </w:r>
          </w:p>
        </w:tc>
      </w:tr>
      <w:tr>
        <w:trPr>
          <w:trHeight w:val="1" w:hRule="atLeast"/>
          <w:jc w:val="left"/>
          <w:cantSplit w:val="1"/>
        </w:trPr>
        <w:tc>
          <w:tcPr>
            <w:tcW w:w="2612" w:type="dxa"/>
            <w:gridSpan w:val="8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59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80" w:type="dxa"/>
            <w:gridSpan w:val="3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22" w:type="dxa"/>
            <w:gridSpan w:val="6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15" w:type="dxa"/>
            <w:gridSpan w:val="8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01" w:type="dxa"/>
            <w:gridSpan w:val="5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41" w:type="dxa"/>
            <w:gridSpan w:val="7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  <w:cantSplit w:val="1"/>
        </w:trPr>
        <w:tc>
          <w:tcPr>
            <w:tcW w:w="8830" w:type="dxa"/>
            <w:gridSpan w:val="30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59"/>
              <w:ind w:right="0" w:left="0" w:firstLine="0"/>
              <w:jc w:val="righ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333333"/>
                <w:spacing w:val="0"/>
                <w:position w:val="0"/>
                <w:sz w:val="22"/>
                <w:shd w:fill="auto" w:val="clear"/>
              </w:rPr>
              <w:t xml:space="preserve">СВИДЕТЕЛЬСТВО О ПОВЕРКЕ </w:t>
            </w:r>
          </w:p>
        </w:tc>
        <w:tc>
          <w:tcPr>
            <w:tcW w:w="3341" w:type="dxa"/>
            <w:gridSpan w:val="7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59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t>С-ГЦЧ/01-02-2024/315135129</w:t>
            </w:r>
          </w:p>
        </w:tc>
      </w:tr>
      <w:tr>
        <w:trPr>
          <w:trHeight w:val="1" w:hRule="atLeast"/>
          <w:jc w:val="left"/>
          <w:cantSplit w:val="1"/>
        </w:trPr>
        <w:tc>
          <w:tcPr>
            <w:tcW w:w="3130" w:type="dxa"/>
            <w:gridSpan w:val="10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59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07" w:type="dxa"/>
            <w:gridSpan w:val="6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90" w:type="dxa"/>
            <w:gridSpan w:val="8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86" w:type="dxa"/>
            <w:gridSpan w:val="5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67" w:type="dxa"/>
            <w:gridSpan w:val="6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091" w:type="dxa"/>
            <w:gridSpan w:val="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59"/>
              <w:ind w:right="0" w:left="0" w:firstLine="0"/>
              <w:jc w:val="righ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333333"/>
                <w:spacing w:val="0"/>
                <w:position w:val="0"/>
                <w:sz w:val="20"/>
                <w:shd w:fill="auto" w:val="clear"/>
              </w:rPr>
              <w:t xml:space="preserve">Действительно до</w:t>
            </w:r>
          </w:p>
        </w:tc>
      </w:tr>
      <w:tr>
        <w:trPr>
          <w:trHeight w:val="1" w:hRule="atLeast"/>
          <w:jc w:val="left"/>
          <w:cantSplit w:val="1"/>
        </w:trPr>
        <w:tc>
          <w:tcPr>
            <w:tcW w:w="3130" w:type="dxa"/>
            <w:gridSpan w:val="10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59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07" w:type="dxa"/>
            <w:gridSpan w:val="6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90" w:type="dxa"/>
            <w:gridSpan w:val="8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86" w:type="dxa"/>
            <w:gridSpan w:val="5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67" w:type="dxa"/>
            <w:gridSpan w:val="6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091" w:type="dxa"/>
            <w:gridSpan w:val="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59"/>
              <w:ind w:right="0" w:left="0" w:firstLine="0"/>
              <w:jc w:val="right"/>
              <w:rPr>
                <w:spacing w:val="0"/>
                <w:position w:val="0"/>
              </w:rPr>
            </w:pPr>
            <w:r>
              <w:t>31.01.2025</w:t>
            </w:r>
          </w:p>
        </w:tc>
      </w:tr>
      <w:tr>
        <w:trPr>
          <w:trHeight w:val="263" w:hRule="auto"/>
          <w:jc w:val="left"/>
          <w:cantSplit w:val="1"/>
        </w:trPr>
        <w:tc>
          <w:tcPr>
            <w:tcW w:w="2612" w:type="dxa"/>
            <w:gridSpan w:val="8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59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80" w:type="dxa"/>
            <w:gridSpan w:val="3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22" w:type="dxa"/>
            <w:gridSpan w:val="6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15" w:type="dxa"/>
            <w:gridSpan w:val="8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01" w:type="dxa"/>
            <w:gridSpan w:val="5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41" w:type="dxa"/>
            <w:gridSpan w:val="7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  <w:cantSplit w:val="1"/>
        </w:trPr>
        <w:tc>
          <w:tcPr>
            <w:tcW w:w="2612" w:type="dxa"/>
            <w:gridSpan w:val="8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59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333333"/>
                <w:spacing w:val="0"/>
                <w:position w:val="0"/>
                <w:sz w:val="20"/>
                <w:shd w:fill="auto" w:val="clear"/>
              </w:rPr>
              <w:t xml:space="preserve">Средство измерений</w:t>
            </w:r>
          </w:p>
        </w:tc>
        <w:tc>
          <w:tcPr>
            <w:tcW w:w="780" w:type="dxa"/>
            <w:gridSpan w:val="3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779" w:type="dxa"/>
            <w:gridSpan w:val="26"/>
            <w:tcBorders>
              <w:top w:val="single" w:color="000000" w:sz="5"/>
              <w:left w:val="single" w:color="000000" w:sz="0"/>
              <w:bottom w:val="single" w:color="000000" w:sz="5"/>
              <w:right w:val="single" w:color="000000" w:sz="5"/>
            </w:tcBorders>
            <w:shd w:color="auto" w:fill="auto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59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t xml:space="preserve"> Ключи моментные предельные GARWIN: 501518, 501511, 501512; GARWIN INDUSTRIAL: 501516, 501517, 501519, 501520, 501522, 501523, 502010, 502110, 502205, 501513, 501521, 502015, 502305, 502210,  501518-20-110-38, 75301-19</w:t>
            </w:r>
          </w:p>
        </w:tc>
      </w:tr>
      <w:tr>
        <w:trPr>
          <w:trHeight w:val="1" w:hRule="atLeast"/>
          <w:jc w:val="left"/>
          <w:cantSplit w:val="1"/>
        </w:trPr>
        <w:tc>
          <w:tcPr>
            <w:tcW w:w="1856" w:type="dxa"/>
            <w:gridSpan w:val="5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0"/>
            </w:tcBorders>
            <w:shd w:color="auto" w:fill="auto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49" w:type="dxa"/>
            <w:tcBorders>
              <w:top w:val="single" w:color="000000" w:sz="5"/>
              <w:left w:val="single" w:color="000000" w:sz="0"/>
              <w:bottom w:val="single" w:color="000000" w:sz="5"/>
              <w:right w:val="single" w:color="000000" w:sz="0"/>
            </w:tcBorders>
            <w:shd w:color="auto" w:fill="auto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066" w:type="dxa"/>
            <w:gridSpan w:val="31"/>
            <w:tcBorders>
              <w:top w:val="single" w:color="000000" w:sz="5"/>
              <w:left w:val="single" w:color="000000" w:sz="0"/>
              <w:bottom w:val="single" w:color="000000" w:sz="5"/>
              <w:right w:val="single" w:color="000000" w:sz="5"/>
            </w:tcBorders>
            <w:shd w:color="auto" w:fill="auto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333333"/>
                <w:spacing w:val="0"/>
                <w:position w:val="0"/>
                <w:sz w:val="12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color w:val="333333"/>
                <w:spacing w:val="0"/>
                <w:position w:val="0"/>
                <w:sz w:val="12"/>
                <w:shd w:fill="auto" w:val="clear"/>
              </w:rPr>
              <w:t xml:space="preserve">наименование и обозначение, тип, модификация средства измерений, регистрационный номер в Федеральном информационном фонде по обеспечению единства измерений, присвоенный при утверждении типа</w:t>
            </w:r>
          </w:p>
        </w:tc>
      </w:tr>
      <w:tr>
        <w:trPr>
          <w:trHeight w:val="1" w:hRule="atLeast"/>
          <w:jc w:val="left"/>
          <w:cantSplit w:val="1"/>
        </w:trPr>
        <w:tc>
          <w:tcPr>
            <w:tcW w:w="4191" w:type="dxa"/>
            <w:gridSpan w:val="14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0"/>
            </w:tcBorders>
            <w:shd w:color="auto" w:fill="auto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59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333333"/>
                <w:spacing w:val="0"/>
                <w:position w:val="0"/>
                <w:sz w:val="20"/>
                <w:shd w:fill="auto" w:val="clear"/>
              </w:rPr>
              <w:t xml:space="preserve">заводской (серийный) номер</w:t>
            </w:r>
          </w:p>
        </w:tc>
        <w:tc>
          <w:tcPr>
            <w:tcW w:w="7980" w:type="dxa"/>
            <w:gridSpan w:val="23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0"/>
            </w:tcBorders>
            <w:shd w:color="auto" w:fill="auto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59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t>2206234708</w:t>
            </w:r>
          </w:p>
        </w:tc>
      </w:tr>
      <w:tr>
        <w:trPr>
          <w:trHeight w:val="1" w:hRule="atLeast"/>
          <w:jc w:val="left"/>
          <w:cantSplit w:val="1"/>
        </w:trPr>
        <w:tc>
          <w:tcPr>
            <w:tcW w:w="1121" w:type="dxa"/>
            <w:gridSpan w:val="3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59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333333"/>
                <w:spacing w:val="0"/>
                <w:position w:val="0"/>
                <w:sz w:val="20"/>
                <w:shd w:fill="auto" w:val="clear"/>
              </w:rPr>
              <w:t xml:space="preserve">в составе</w:t>
            </w:r>
          </w:p>
        </w:tc>
        <w:tc>
          <w:tcPr>
            <w:tcW w:w="11050" w:type="dxa"/>
            <w:gridSpan w:val="34"/>
            <w:tcBorders>
              <w:top w:val="single" w:color="000000" w:sz="0"/>
              <w:left w:val="single" w:color="000000" w:sz="0"/>
              <w:bottom w:val="single" w:color="000000" w:sz="5"/>
              <w:right w:val="single" w:color="000000" w:sz="0"/>
            </w:tcBorders>
            <w:shd w:color="auto" w:fill="auto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59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333333"/>
                <w:spacing w:val="0"/>
                <w:position w:val="0"/>
                <w:sz w:val="20"/>
                <w:shd w:fill="auto" w:val="clear"/>
              </w:rPr>
              <w:t xml:space="preserve">-</w:t>
            </w:r>
          </w:p>
        </w:tc>
      </w:tr>
      <w:tr>
        <w:trPr>
          <w:trHeight w:val="1" w:hRule="atLeast"/>
          <w:jc w:val="left"/>
          <w:cantSplit w:val="1"/>
        </w:trPr>
        <w:tc>
          <w:tcPr>
            <w:tcW w:w="876" w:type="dxa"/>
            <w:gridSpan w:val="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59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333333"/>
                <w:spacing w:val="0"/>
                <w:position w:val="0"/>
                <w:sz w:val="20"/>
                <w:shd w:fill="auto" w:val="clear"/>
              </w:rPr>
              <w:t xml:space="preserve">поверено</w:t>
            </w:r>
          </w:p>
        </w:tc>
        <w:tc>
          <w:tcPr>
            <w:tcW w:w="11295" w:type="dxa"/>
            <w:gridSpan w:val="35"/>
            <w:tcBorders>
              <w:top w:val="single" w:color="000000" w:sz="5"/>
              <w:left w:val="single" w:color="000000" w:sz="0"/>
              <w:bottom w:val="single" w:color="000000" w:sz="5"/>
              <w:right w:val="single" w:color="000000" w:sz="5"/>
            </w:tcBorders>
            <w:shd w:color="auto" w:fill="auto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59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333333"/>
                <w:spacing w:val="0"/>
                <w:position w:val="0"/>
                <w:sz w:val="20"/>
                <w:shd w:fill="auto" w:val="clear"/>
              </w:rPr>
              <w:t xml:space="preserve">В полном объеме</w:t>
            </w:r>
          </w:p>
        </w:tc>
      </w:tr>
      <w:tr>
        <w:trPr>
          <w:trHeight w:val="1" w:hRule="atLeast"/>
          <w:jc w:val="left"/>
          <w:cantSplit w:val="1"/>
        </w:trPr>
        <w:tc>
          <w:tcPr>
            <w:tcW w:w="63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539" w:type="dxa"/>
            <w:gridSpan w:val="36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333333"/>
                <w:spacing w:val="0"/>
                <w:position w:val="0"/>
                <w:sz w:val="12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color w:val="333333"/>
                <w:spacing w:val="0"/>
                <w:position w:val="0"/>
                <w:sz w:val="12"/>
                <w:shd w:fill="auto" w:val="clear"/>
              </w:rPr>
              <w:t xml:space="preserve">наименование единиц величин, диапазонов измерений, на которых поверено средство измерений или которые исключены из поверки</w:t>
            </w:r>
          </w:p>
        </w:tc>
      </w:tr>
      <w:tr>
        <w:trPr>
          <w:trHeight w:val="1" w:hRule="atLeast"/>
          <w:jc w:val="left"/>
          <w:cantSplit w:val="1"/>
        </w:trPr>
        <w:tc>
          <w:tcPr>
            <w:tcW w:w="1609" w:type="dxa"/>
            <w:gridSpan w:val="4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0"/>
            </w:tcBorders>
            <w:shd w:color="auto" w:fill="auto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59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333333"/>
                <w:spacing w:val="0"/>
                <w:position w:val="0"/>
                <w:sz w:val="20"/>
                <w:shd w:fill="auto" w:val="clear"/>
              </w:rPr>
              <w:t xml:space="preserve">в соответствии с</w:t>
            </w:r>
          </w:p>
        </w:tc>
        <w:tc>
          <w:tcPr>
            <w:tcW w:w="10562" w:type="dxa"/>
            <w:gridSpan w:val="33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auto" w:fill="auto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59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t>МИ 2593-2000 КЛЮЧИ МОМЕНТНЫЕ.МЕТОДИКА ПОВЕРКИ</w:t>
            </w:r>
          </w:p>
        </w:tc>
        <w:tc>
          <w:tcPr>
            <w:tcW w:w="3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47" w:hRule="auto"/>
          <w:jc w:val="left"/>
          <w:cantSplit w:val="1"/>
        </w:trPr>
        <w:tc>
          <w:tcPr>
            <w:tcW w:w="2357" w:type="dxa"/>
            <w:gridSpan w:val="7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814" w:type="dxa"/>
            <w:gridSpan w:val="30"/>
            <w:tcBorders>
              <w:top w:val="single" w:color="000000" w:sz="5"/>
              <w:left w:val="single" w:color="000000" w:sz="5"/>
              <w:bottom w:val="single" w:color="000000" w:sz="0"/>
              <w:right w:val="single" w:color="000000" w:sz="0"/>
            </w:tcBorders>
            <w:shd w:color="auto" w:fill="auto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333333"/>
                <w:spacing w:val="0"/>
                <w:position w:val="0"/>
                <w:sz w:val="12"/>
                <w:shd w:fill="auto" w:val="clear"/>
              </w:rPr>
              <w:t xml:space="preserve">наименование или обозначение документа, на основании которого выполнена поверка</w:t>
            </w:r>
          </w:p>
        </w:tc>
      </w:tr>
      <w:tr>
        <w:trPr>
          <w:trHeight w:val="1" w:hRule="atLeast"/>
          <w:jc w:val="left"/>
          <w:cantSplit w:val="1"/>
        </w:trPr>
        <w:tc>
          <w:tcPr>
            <w:tcW w:w="3656" w:type="dxa"/>
            <w:gridSpan w:val="12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auto" w:fill="auto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59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333333"/>
                <w:spacing w:val="0"/>
                <w:position w:val="0"/>
                <w:sz w:val="20"/>
                <w:shd w:fill="auto" w:val="clear"/>
              </w:rPr>
              <w:t xml:space="preserve">с применением эталонов:</w:t>
            </w:r>
          </w:p>
        </w:tc>
        <w:tc>
          <w:tcPr>
            <w:tcW w:w="8515" w:type="dxa"/>
            <w:gridSpan w:val="25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auto" w:fill="auto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59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t>24434.03.2Р.00315734 Измерители крутящего момента силы цифровые 75ХХ, 77ХХ;</w:t>
            </w:r>
          </w:p>
        </w:tc>
      </w:tr>
      <w:tr>
        <w:trPr>
          <w:trHeight w:val="1" w:hRule="atLeast"/>
          <w:jc w:val="left"/>
          <w:cantSplit w:val="1"/>
        </w:trPr>
        <w:tc>
          <w:tcPr>
            <w:tcW w:w="3656" w:type="dxa"/>
            <w:gridSpan w:val="1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515" w:type="dxa"/>
            <w:gridSpan w:val="25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333333"/>
                <w:spacing w:val="0"/>
                <w:position w:val="0"/>
                <w:sz w:val="12"/>
                <w:shd w:fill="FFFF00" w:val="clear"/>
              </w:rPr>
              <w:t xml:space="preserve">регистрационный номер и (или) наименование, тип,</w:t>
            </w:r>
          </w:p>
        </w:tc>
      </w:tr>
      <w:tr>
        <w:trPr>
          <w:trHeight w:val="1" w:hRule="atLeast"/>
          <w:jc w:val="left"/>
          <w:cantSplit w:val="1"/>
        </w:trPr>
        <w:tc>
          <w:tcPr>
            <w:tcW w:w="12171" w:type="dxa"/>
            <w:gridSpan w:val="37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auto" w:fill="auto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  <w:cantSplit w:val="1"/>
        </w:trPr>
        <w:tc>
          <w:tcPr>
            <w:tcW w:w="12171" w:type="dxa"/>
            <w:gridSpan w:val="37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333333"/>
                <w:spacing w:val="0"/>
                <w:position w:val="0"/>
                <w:sz w:val="12"/>
                <w:shd w:fill="FFFF00" w:val="clear"/>
              </w:rPr>
              <w:t xml:space="preserve">заводской номер, разряд, класс или погрешность эталонов, применяемых при поверке</w:t>
            </w:r>
          </w:p>
        </w:tc>
      </w:tr>
      <w:tr>
        <w:trPr>
          <w:trHeight w:val="194" w:hRule="auto"/>
          <w:jc w:val="left"/>
          <w:cantSplit w:val="1"/>
        </w:trPr>
        <w:tc>
          <w:tcPr>
            <w:tcW w:w="12171" w:type="dxa"/>
            <w:gridSpan w:val="37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auto" w:fill="auto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59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t xml:space="preserve"> Приборы комбинированные 39527990;</w:t>
            </w:r>
          </w:p>
        </w:tc>
      </w:tr>
      <w:tr>
        <w:trPr>
          <w:trHeight w:val="1" w:hRule="atLeast"/>
          <w:jc w:val="left"/>
          <w:cantSplit w:val="1"/>
        </w:trPr>
        <w:tc>
          <w:tcPr>
            <w:tcW w:w="7584" w:type="dxa"/>
            <w:gridSpan w:val="26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auto" w:fill="auto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59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333333"/>
                <w:spacing w:val="0"/>
                <w:position w:val="0"/>
                <w:sz w:val="20"/>
                <w:shd w:fill="auto" w:val="clear"/>
              </w:rPr>
              <w:t xml:space="preserve">при следующих значениях влияющих факторов:</w:t>
            </w:r>
          </w:p>
        </w:tc>
        <w:tc>
          <w:tcPr>
            <w:tcW w:w="4587" w:type="dxa"/>
            <w:gridSpan w:val="11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auto" w:fill="auto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59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333333"/>
                <w:spacing w:val="0"/>
                <w:position w:val="0"/>
                <w:sz w:val="20"/>
                <w:shd w:fill="auto" w:val="clear"/>
              </w:rPr>
              <w:t xml:space="preserve">температура окружающей среды 21,0 </w:t>
            </w:r>
            <w:r>
              <w:rPr>
                <w:rFonts w:ascii="Arial" w:hAnsi="Arial" w:cs="Arial" w:eastAsia="Arial"/>
                <w:color w:val="333333"/>
                <w:spacing w:val="0"/>
                <w:position w:val="0"/>
                <w:sz w:val="20"/>
                <w:shd w:fill="auto" w:val="clear"/>
              </w:rPr>
              <w:t xml:space="preserve">°</w:t>
            </w:r>
            <w:r>
              <w:rPr>
                <w:rFonts w:ascii="Arial" w:hAnsi="Arial" w:cs="Arial" w:eastAsia="Arial"/>
                <w:color w:val="333333"/>
                <w:spacing w:val="0"/>
                <w:position w:val="0"/>
                <w:sz w:val="20"/>
                <w:shd w:fill="auto" w:val="clear"/>
              </w:rPr>
              <w:t xml:space="preserve">С</w:t>
            </w:r>
          </w:p>
        </w:tc>
      </w:tr>
      <w:tr>
        <w:trPr>
          <w:trHeight w:val="1" w:hRule="atLeast"/>
          <w:jc w:val="left"/>
          <w:cantSplit w:val="1"/>
        </w:trPr>
        <w:tc>
          <w:tcPr>
            <w:tcW w:w="2357" w:type="dxa"/>
            <w:gridSpan w:val="7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06" w:type="dxa"/>
            <w:gridSpan w:val="8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72" w:type="dxa"/>
            <w:gridSpan w:val="7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55" w:type="dxa"/>
            <w:gridSpan w:val="5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281" w:type="dxa"/>
            <w:gridSpan w:val="10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333333"/>
                <w:spacing w:val="0"/>
                <w:position w:val="0"/>
                <w:sz w:val="12"/>
                <w:shd w:fill="auto" w:val="clear"/>
              </w:rPr>
              <w:t xml:space="preserve">перечень влияющих факторов</w:t>
            </w:r>
          </w:p>
        </w:tc>
      </w:tr>
      <w:tr>
        <w:trPr>
          <w:trHeight w:val="1" w:hRule="atLeast"/>
          <w:jc w:val="left"/>
          <w:cantSplit w:val="1"/>
        </w:trPr>
        <w:tc>
          <w:tcPr>
            <w:tcW w:w="12171" w:type="dxa"/>
            <w:gridSpan w:val="37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auto" w:fill="auto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  <w:cantSplit w:val="1"/>
        </w:trPr>
        <w:tc>
          <w:tcPr>
            <w:tcW w:w="12171" w:type="dxa"/>
            <w:gridSpan w:val="37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333333"/>
                <w:spacing w:val="0"/>
                <w:position w:val="0"/>
                <w:sz w:val="12"/>
                <w:shd w:fill="auto" w:val="clear"/>
              </w:rPr>
              <w:t xml:space="preserve">нормированных в документе на методику поверки, с указанием их значений</w:t>
            </w:r>
          </w:p>
        </w:tc>
      </w:tr>
      <w:tr>
        <w:trPr>
          <w:trHeight w:val="1" w:hRule="atLeast"/>
          <w:jc w:val="left"/>
          <w:cantSplit w:val="1"/>
        </w:trPr>
        <w:tc>
          <w:tcPr>
            <w:tcW w:w="3922" w:type="dxa"/>
            <w:gridSpan w:val="13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auto" w:fill="auto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59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333333"/>
                <w:spacing w:val="0"/>
                <w:position w:val="0"/>
                <w:sz w:val="20"/>
                <w:shd w:fill="auto" w:val="clear"/>
              </w:rPr>
              <w:t xml:space="preserve">и на основании результатов</w:t>
            </w:r>
          </w:p>
        </w:tc>
        <w:tc>
          <w:tcPr>
            <w:tcW w:w="1936" w:type="dxa"/>
            <w:gridSpan w:val="7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auto" w:fill="auto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59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t>периодической</w:t>
            </w:r>
          </w:p>
        </w:tc>
        <w:tc>
          <w:tcPr>
            <w:tcW w:w="871" w:type="dxa"/>
            <w:gridSpan w:val="3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auto" w:fill="auto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59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608" w:type="dxa"/>
            <w:gridSpan w:val="9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auto" w:fill="auto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59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43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auto" w:fill="auto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59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91" w:type="dxa"/>
            <w:gridSpan w:val="4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auto" w:fill="auto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59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t>поверки признано  пригодным к</w:t>
            </w:r>
          </w:p>
        </w:tc>
      </w:tr>
      <w:tr>
        <w:trPr>
          <w:trHeight w:val="1" w:hRule="atLeast"/>
          <w:jc w:val="left"/>
          <w:cantSplit w:val="1"/>
        </w:trPr>
        <w:tc>
          <w:tcPr>
            <w:tcW w:w="12171" w:type="dxa"/>
            <w:gridSpan w:val="37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333333"/>
                <w:spacing w:val="0"/>
                <w:position w:val="0"/>
                <w:sz w:val="12"/>
                <w:shd w:fill="auto" w:val="clear"/>
              </w:rPr>
              <w:t xml:space="preserve">ненужное зачеркнуть</w:t>
            </w:r>
          </w:p>
        </w:tc>
      </w:tr>
      <w:tr>
        <w:trPr>
          <w:trHeight w:val="1" w:hRule="atLeast"/>
          <w:jc w:val="left"/>
          <w:cantSplit w:val="1"/>
        </w:trPr>
        <w:tc>
          <w:tcPr>
            <w:tcW w:w="12171" w:type="dxa"/>
            <w:gridSpan w:val="37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auto" w:fill="auto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59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333333"/>
                <w:spacing w:val="0"/>
                <w:position w:val="0"/>
                <w:sz w:val="20"/>
                <w:shd w:fill="auto" w:val="clear"/>
              </w:rPr>
              <w:t xml:space="preserve">применению.</w:t>
            </w:r>
          </w:p>
        </w:tc>
      </w:tr>
      <w:tr>
        <w:trPr>
          <w:trHeight w:val="1" w:hRule="atLeast"/>
          <w:jc w:val="left"/>
          <w:cantSplit w:val="1"/>
        </w:trPr>
        <w:tc>
          <w:tcPr>
            <w:tcW w:w="2357" w:type="dxa"/>
            <w:gridSpan w:val="7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auto" w:fill="auto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06" w:type="dxa"/>
            <w:gridSpan w:val="8"/>
            <w:vMerge w:val="restart"/>
            <w:tcBorders>
              <w:top w:val="single" w:color="536ac2" w:sz="10"/>
              <w:left w:val="single" w:color="536ac2" w:sz="10"/>
              <w:bottom w:val="single" w:color="536ac2" w:sz="10"/>
              <w:right w:val="single" w:color="536ac2" w:sz="10"/>
            </w:tcBorders>
            <w:shd w:color="auto" w:fill="auto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59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72" w:type="dxa"/>
            <w:gridSpan w:val="7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55" w:type="dxa"/>
            <w:gridSpan w:val="5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38" w:type="dxa"/>
            <w:gridSpan w:val="7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43" w:type="dxa"/>
            <w:gridSpan w:val="3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  <w:cantSplit w:val="1"/>
        </w:trPr>
        <w:tc>
          <w:tcPr>
            <w:tcW w:w="2357" w:type="dxa"/>
            <w:gridSpan w:val="7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auto" w:fill="auto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59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333333"/>
                <w:spacing w:val="0"/>
                <w:position w:val="0"/>
                <w:sz w:val="18"/>
                <w:shd w:fill="auto" w:val="clear"/>
              </w:rPr>
              <w:t xml:space="preserve">Знак поверки</w:t>
            </w:r>
          </w:p>
        </w:tc>
        <w:tc>
          <w:tcPr>
            <w:tcW w:w="2106" w:type="dxa"/>
            <w:gridSpan w:val="8"/>
            <w:vMerge/>
            <w:tcBorders>
              <w:top w:val="single" w:color="536ac2" w:sz="10"/>
              <w:left w:val="single" w:color="536ac2" w:sz="10"/>
              <w:bottom w:val="single" w:color="536ac2" w:sz="10"/>
              <w:right w:val="single" w:color="536ac2" w:sz="10"/>
            </w:tcBorders>
            <w:shd w:color="auto" w:fill="auto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spacing w:val="0"/>
                <w:position w:val="0"/>
              </w:rPr>
            </w:pPr>
          </w:p>
        </w:tc>
        <w:tc>
          <w:tcPr>
            <w:tcW w:w="1972" w:type="dxa"/>
            <w:gridSpan w:val="7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93" w:type="dxa"/>
            <w:gridSpan w:val="1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43" w:type="dxa"/>
            <w:gridSpan w:val="3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  <w:cantSplit w:val="1"/>
        </w:trPr>
        <w:tc>
          <w:tcPr>
            <w:tcW w:w="2357" w:type="dxa"/>
            <w:gridSpan w:val="7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0"/>
            </w:tcBorders>
            <w:shd w:color="auto" w:fill="auto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06" w:type="dxa"/>
            <w:gridSpan w:val="8"/>
            <w:vMerge/>
            <w:tcBorders>
              <w:top w:val="single" w:color="536ac2" w:sz="10"/>
              <w:left w:val="single" w:color="536ac2" w:sz="10"/>
              <w:bottom w:val="single" w:color="536ac2" w:sz="10"/>
              <w:right w:val="single" w:color="536ac2" w:sz="10"/>
            </w:tcBorders>
            <w:shd w:color="auto" w:fill="auto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72" w:type="dxa"/>
            <w:gridSpan w:val="7"/>
            <w:tcBorders>
              <w:top w:val="single" w:color="000000" w:sz="5"/>
              <w:left w:val="single" w:color="000000" w:sz="0"/>
              <w:bottom w:val="single" w:color="000000" w:sz="5"/>
              <w:right w:val="single" w:color="000000" w:sz="0"/>
            </w:tcBorders>
            <w:shd w:color="auto" w:fill="auto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55" w:type="dxa"/>
            <w:gridSpan w:val="5"/>
            <w:tcBorders>
              <w:top w:val="single" w:color="000000" w:sz="5"/>
              <w:left w:val="single" w:color="000000" w:sz="0"/>
              <w:bottom w:val="single" w:color="000000" w:sz="5"/>
              <w:right w:val="single" w:color="000000" w:sz="0"/>
            </w:tcBorders>
            <w:shd w:color="auto" w:fill="auto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38" w:type="dxa"/>
            <w:gridSpan w:val="7"/>
            <w:tcBorders>
              <w:top w:val="single" w:color="000000" w:sz="5"/>
              <w:left w:val="single" w:color="000000" w:sz="0"/>
              <w:bottom w:val="single" w:color="000000" w:sz="5"/>
              <w:right w:val="single" w:color="000000" w:sz="5"/>
            </w:tcBorders>
            <w:shd w:color="auto" w:fill="auto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43" w:type="dxa"/>
            <w:gridSpan w:val="3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756" w:hRule="auto"/>
          <w:jc w:val="left"/>
          <w:cantSplit w:val="1"/>
        </w:trPr>
        <w:tc>
          <w:tcPr>
            <w:tcW w:w="2870" w:type="dxa"/>
            <w:gridSpan w:val="9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59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333333"/>
                <w:spacing w:val="0"/>
                <w:position w:val="0"/>
                <w:sz w:val="20"/>
                <w:shd w:fill="auto" w:val="clear"/>
              </w:rPr>
              <w:t xml:space="preserve">Номер (адрес) записи сведений о результатах поверки в ФИФ ОЕИ:</w:t>
            </w:r>
          </w:p>
        </w:tc>
        <w:tc>
          <w:tcPr>
            <w:tcW w:w="8585" w:type="dxa"/>
            <w:gridSpan w:val="27"/>
            <w:tcBorders>
              <w:top w:val="single" w:color="000000" w:sz="0"/>
              <w:left w:val="single" w:color="000000" w:sz="0"/>
              <w:bottom w:val="single" w:color="000000" w:sz="5"/>
              <w:right w:val="single" w:color="000000" w:sz="0"/>
            </w:tcBorders>
            <w:shd w:color="auto" w:fill="auto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59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t xml:space="preserve">315135129 (https://fgis.gost.ru/fundmetrology/cm/results/1-315135129) </w:t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457200" cy="4572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С-ГЦЧ_01-02-2024_315135129.png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6" w:type="dxa"/>
            <w:tcBorders>
              <w:top w:val="single" w:color="000000" w:sz="0"/>
              <w:left w:val="single" w:color="000000" w:sz="0"/>
              <w:bottom w:val="single" w:color="000000" w:sz="5"/>
              <w:right w:val="single" w:color="000000" w:sz="0"/>
            </w:tcBorders>
            <w:shd w:color="auto" w:fill="auto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  <w:cantSplit w:val="1"/>
        </w:trPr>
        <w:tc>
          <w:tcPr>
            <w:tcW w:w="5293" w:type="dxa"/>
            <w:gridSpan w:val="18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0"/>
            </w:tcBorders>
            <w:shd w:color="auto" w:fill="auto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59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333333"/>
                <w:spacing w:val="0"/>
                <w:position w:val="0"/>
                <w:sz w:val="20"/>
                <w:shd w:fill="auto" w:val="clear"/>
              </w:rPr>
              <w:t xml:space="preserve">Поверитель</w:t>
            </w:r>
          </w:p>
        </w:tc>
        <w:tc>
          <w:tcPr>
            <w:tcW w:w="28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626" w:type="dxa"/>
            <w:gridSpan w:val="9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68" w:type="dxa"/>
            <w:gridSpan w:val="3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03" w:type="dxa"/>
            <w:gridSpan w:val="6"/>
            <w:tcBorders>
              <w:top w:val="single" w:color="000000" w:sz="0"/>
              <w:left w:val="single" w:color="000000" w:sz="0"/>
              <w:bottom w:val="single" w:color="000000" w:sz="5"/>
              <w:right w:val="single" w:color="000000" w:sz="0"/>
            </w:tcBorders>
            <w:shd w:color="auto" w:fill="auto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59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333333"/>
                <w:spacing w:val="0"/>
                <w:position w:val="0"/>
                <w:sz w:val="20"/>
                <w:shd w:fill="auto" w:val="clear"/>
              </w:rPr>
              <w:t xml:space="preserve">Жарков С. В.</w:t>
            </w:r>
          </w:p>
        </w:tc>
      </w:tr>
      <w:tr>
        <w:trPr>
          <w:trHeight w:val="1" w:hRule="atLeast"/>
          <w:jc w:val="left"/>
          <w:cantSplit w:val="1"/>
        </w:trPr>
        <w:tc>
          <w:tcPr>
            <w:tcW w:w="5574" w:type="dxa"/>
            <w:gridSpan w:val="19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auto" w:fill="auto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626" w:type="dxa"/>
            <w:gridSpan w:val="9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971" w:type="dxa"/>
            <w:gridSpan w:val="9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auto" w:fill="auto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333333"/>
                <w:spacing w:val="0"/>
                <w:position w:val="0"/>
                <w:sz w:val="14"/>
                <w:shd w:fill="auto" w:val="clear"/>
              </w:rPr>
              <w:t xml:space="preserve">фамилия, инициалы</w:t>
            </w:r>
          </w:p>
        </w:tc>
      </w:tr>
      <w:tr>
        <w:trPr>
          <w:trHeight w:val="1" w:hRule="atLeast"/>
          <w:jc w:val="left"/>
          <w:cantSplit w:val="1"/>
        </w:trPr>
        <w:tc>
          <w:tcPr>
            <w:tcW w:w="5293" w:type="dxa"/>
            <w:gridSpan w:val="18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0"/>
            </w:tcBorders>
            <w:shd w:color="auto" w:fill="auto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59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333333"/>
                <w:spacing w:val="0"/>
                <w:position w:val="0"/>
                <w:sz w:val="20"/>
                <w:shd w:fill="auto" w:val="clear"/>
              </w:rPr>
              <w:t xml:space="preserve">Главный метролог</w:t>
            </w:r>
          </w:p>
        </w:tc>
        <w:tc>
          <w:tcPr>
            <w:tcW w:w="28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626" w:type="dxa"/>
            <w:gridSpan w:val="9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auto" w:fill="auto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68" w:type="dxa"/>
            <w:gridSpan w:val="3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03" w:type="dxa"/>
            <w:gridSpan w:val="6"/>
            <w:tcBorders>
              <w:top w:val="single" w:color="000000" w:sz="0"/>
              <w:left w:val="single" w:color="000000" w:sz="0"/>
              <w:bottom w:val="single" w:color="000000" w:sz="5"/>
              <w:right w:val="single" w:color="000000" w:sz="0"/>
            </w:tcBorders>
            <w:shd w:color="auto" w:fill="auto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59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333333"/>
                <w:spacing w:val="0"/>
                <w:position w:val="0"/>
                <w:sz w:val="20"/>
                <w:shd w:fill="auto" w:val="clear"/>
              </w:rPr>
              <w:t xml:space="preserve">Жаркова О. С.</w:t>
            </w:r>
          </w:p>
        </w:tc>
      </w:tr>
      <w:tr>
        <w:trPr>
          <w:trHeight w:val="1" w:hRule="atLeast"/>
          <w:jc w:val="left"/>
          <w:cantSplit w:val="1"/>
        </w:trPr>
        <w:tc>
          <w:tcPr>
            <w:tcW w:w="5293" w:type="dxa"/>
            <w:gridSpan w:val="18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0"/>
            </w:tcBorders>
            <w:shd w:color="auto" w:fill="auto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59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333333"/>
                <w:spacing w:val="0"/>
                <w:position w:val="0"/>
                <w:sz w:val="12"/>
                <w:shd w:fill="auto" w:val="clear"/>
              </w:rPr>
              <w:t xml:space="preserve">должность руководителя подразделения или другого уполномоченного лица</w:t>
            </w:r>
          </w:p>
        </w:tc>
        <w:tc>
          <w:tcPr>
            <w:tcW w:w="281" w:type="dxa"/>
            <w:tcBorders>
              <w:top w:val="single" w:color="000000" w:sz="5"/>
              <w:left w:val="single" w:color="000000" w:sz="0"/>
              <w:bottom w:val="single" w:color="000000" w:sz="5"/>
              <w:right w:val="single" w:color="000000" w:sz="5"/>
            </w:tcBorders>
            <w:shd w:color="auto" w:fill="auto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626" w:type="dxa"/>
            <w:gridSpan w:val="9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333333"/>
                <w:spacing w:val="0"/>
                <w:position w:val="0"/>
                <w:sz w:val="14"/>
                <w:shd w:fill="auto" w:val="clear"/>
              </w:rPr>
              <w:t xml:space="preserve">Подпись</w:t>
            </w:r>
          </w:p>
        </w:tc>
        <w:tc>
          <w:tcPr>
            <w:tcW w:w="3971" w:type="dxa"/>
            <w:gridSpan w:val="9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auto" w:fill="auto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333333"/>
                <w:spacing w:val="0"/>
                <w:position w:val="0"/>
                <w:sz w:val="14"/>
                <w:shd w:fill="auto" w:val="clear"/>
              </w:rPr>
              <w:t xml:space="preserve">фамилия, инициалы</w:t>
            </w:r>
          </w:p>
        </w:tc>
      </w:tr>
      <w:tr>
        <w:trPr>
          <w:trHeight w:val="1" w:hRule="atLeast"/>
          <w:jc w:val="left"/>
          <w:cantSplit w:val="1"/>
        </w:trPr>
        <w:tc>
          <w:tcPr>
            <w:tcW w:w="6145" w:type="dxa"/>
            <w:gridSpan w:val="21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auto" w:fill="auto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59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333333"/>
                <w:spacing w:val="0"/>
                <w:position w:val="0"/>
                <w:sz w:val="20"/>
                <w:shd w:fill="auto" w:val="clear"/>
              </w:rPr>
              <w:t xml:space="preserve">Дата поверки</w:t>
            </w:r>
          </w:p>
        </w:tc>
        <w:tc>
          <w:tcPr>
            <w:tcW w:w="6026" w:type="dxa"/>
            <w:gridSpan w:val="16"/>
            <w:tcBorders>
              <w:top w:val="single" w:color="000000" w:sz="5"/>
              <w:left w:val="single" w:color="000000" w:sz="0"/>
              <w:bottom w:val="single" w:color="000000" w:sz="5"/>
              <w:right w:val="single" w:color="000000" w:sz="0"/>
            </w:tcBorders>
            <w:shd w:color="auto" w:fill="auto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  <w:cantSplit w:val="1"/>
        </w:trPr>
        <w:tc>
          <w:tcPr>
            <w:tcW w:w="6145" w:type="dxa"/>
            <w:gridSpan w:val="21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auto" w:fill="auto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59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t>01.02.2024</w:t>
            </w:r>
          </w:p>
        </w:tc>
        <w:tc>
          <w:tcPr>
            <w:tcW w:w="6026" w:type="dxa"/>
            <w:gridSpan w:val="16"/>
            <w:tcBorders>
              <w:top w:val="single" w:color="000000" w:sz="5"/>
              <w:left w:val="single" w:color="000000" w:sz="0"/>
              <w:bottom w:val="single" w:color="000000" w:sz="5"/>
              <w:right w:val="single" w:color="000000" w:sz="0"/>
            </w:tcBorders>
            <w:shd w:color="auto" w:fill="auto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'1.0' encoding='UTF-8' standalone='yes'?>
<Relationships xmlns="http://schemas.openxmlformats.org/package/2006/relationships"><Relationship Id="docRId0" Type="http://schemas.openxmlformats.org/officeDocument/2006/relationships/hyperlink" Target="https://fgis.gost.ru/fundmetrology/cm/results/%7BvriId%7D" TargetMode="External"/><Relationship Id="docRId1" Type="http://schemas.openxmlformats.org/officeDocument/2006/relationships/numbering" Target="numbering.xml"/><Relationship Id="docRId2" Type="http://schemas.openxmlformats.org/officeDocument/2006/relationships/styles" Target="styles.xml"/><Relationship Id="rId1" Type="http://schemas.openxmlformats.org/officeDocument/2006/relationships/image" Target="media/image1.png"/></Relationships>
</file>