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OrtaKlavuz3-Vurgu5"/>
        <w:tblW w:w="15701" w:type="dxa"/>
        <w:tblLayout w:type="fixed"/>
        <w:tblLook w:val="04A0" w:firstRow="1" w:lastRow="0" w:firstColumn="1" w:lastColumn="0" w:noHBand="0" w:noVBand="1"/>
      </w:tblPr>
      <w:tblGrid>
        <w:gridCol w:w="4361"/>
        <w:gridCol w:w="1701"/>
        <w:gridCol w:w="5303"/>
        <w:gridCol w:w="1404"/>
        <w:gridCol w:w="2932"/>
      </w:tblGrid>
      <w:tr w:rsidR="00D75DFA" w:rsidRPr="00D75DFA" w:rsidTr="0071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1D6A16" w:rsidRPr="00D75DFA" w:rsidRDefault="001D6A16" w:rsidP="00D75DFA">
            <w:pPr>
              <w:rPr>
                <w:rFonts w:ascii="Century Gothic" w:hAnsi="Century Gothic"/>
                <w:b w:val="0"/>
                <w:sz w:val="24"/>
              </w:rPr>
            </w:pPr>
            <w:r w:rsidRPr="00D75DFA">
              <w:rPr>
                <w:rFonts w:ascii="Century Gothic" w:hAnsi="Century Gothic"/>
                <w:b w:val="0"/>
                <w:sz w:val="24"/>
              </w:rPr>
              <w:t>Metod</w:t>
            </w:r>
          </w:p>
        </w:tc>
        <w:tc>
          <w:tcPr>
            <w:tcW w:w="1701" w:type="dxa"/>
            <w:vAlign w:val="center"/>
          </w:tcPr>
          <w:p w:rsidR="001D6A16" w:rsidRPr="00D75DFA" w:rsidRDefault="001D6A16" w:rsidP="00D75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D75DFA">
              <w:rPr>
                <w:rFonts w:ascii="Century Gothic" w:hAnsi="Century Gothic"/>
                <w:b w:val="0"/>
                <w:sz w:val="24"/>
              </w:rPr>
              <w:t>Parametre</w:t>
            </w:r>
          </w:p>
        </w:tc>
        <w:tc>
          <w:tcPr>
            <w:tcW w:w="5303" w:type="dxa"/>
            <w:vAlign w:val="center"/>
          </w:tcPr>
          <w:p w:rsidR="001D6A16" w:rsidRPr="00D75DFA" w:rsidRDefault="001D6A16" w:rsidP="00D75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D75DFA">
              <w:rPr>
                <w:rFonts w:ascii="Century Gothic" w:hAnsi="Century Gothic"/>
                <w:b w:val="0"/>
                <w:sz w:val="24"/>
              </w:rPr>
              <w:t>Açıklama</w:t>
            </w:r>
          </w:p>
        </w:tc>
        <w:tc>
          <w:tcPr>
            <w:tcW w:w="1404" w:type="dxa"/>
            <w:vAlign w:val="center"/>
          </w:tcPr>
          <w:p w:rsidR="001D6A16" w:rsidRPr="00D75DFA" w:rsidRDefault="001D6A16" w:rsidP="00D75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D75DFA">
              <w:rPr>
                <w:rFonts w:ascii="Century Gothic" w:hAnsi="Century Gothic"/>
                <w:b w:val="0"/>
                <w:sz w:val="24"/>
              </w:rPr>
              <w:t>Return</w:t>
            </w:r>
          </w:p>
        </w:tc>
        <w:tc>
          <w:tcPr>
            <w:tcW w:w="2932" w:type="dxa"/>
            <w:vAlign w:val="center"/>
          </w:tcPr>
          <w:p w:rsidR="001D6A16" w:rsidRPr="00D75DFA" w:rsidRDefault="001D6A16" w:rsidP="00D75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D75DFA">
              <w:rPr>
                <w:rFonts w:ascii="Century Gothic" w:hAnsi="Century Gothic"/>
                <w:b w:val="0"/>
                <w:sz w:val="24"/>
              </w:rPr>
              <w:t>Hata</w:t>
            </w:r>
            <w:r w:rsidR="00D87E12">
              <w:rPr>
                <w:rFonts w:ascii="Century Gothic" w:hAnsi="Century Gothic"/>
                <w:b w:val="0"/>
                <w:sz w:val="24"/>
              </w:rPr>
              <w:t xml:space="preserve"> Durumunda</w:t>
            </w:r>
          </w:p>
        </w:tc>
      </w:tr>
      <w:tr w:rsidR="00D75DFA" w:rsidRPr="00D75DFA" w:rsidTr="0071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1D6A16" w:rsidRPr="00D75DFA" w:rsidRDefault="001D6A16" w:rsidP="00D75DFA">
            <w:pPr>
              <w:rPr>
                <w:rFonts w:ascii="Century Gothic" w:hAnsi="Century Gothic"/>
                <w:b w:val="0"/>
              </w:rPr>
            </w:pPr>
            <w:r w:rsidRPr="00D75DFA">
              <w:rPr>
                <w:rFonts w:ascii="Century Gothic" w:hAnsi="Century Gothic"/>
                <w:b w:val="0"/>
              </w:rPr>
              <w:t>ConvertToInt</w:t>
            </w:r>
          </w:p>
        </w:tc>
        <w:tc>
          <w:tcPr>
            <w:tcW w:w="1701" w:type="dxa"/>
            <w:vAlign w:val="center"/>
          </w:tcPr>
          <w:p w:rsidR="001D6A16" w:rsidRPr="00D75DFA" w:rsidRDefault="001D6A16" w:rsidP="00D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object</w:t>
            </w:r>
          </w:p>
        </w:tc>
        <w:tc>
          <w:tcPr>
            <w:tcW w:w="5303" w:type="dxa"/>
            <w:vAlign w:val="center"/>
          </w:tcPr>
          <w:p w:rsidR="001D6A16" w:rsidRPr="00D75DFA" w:rsidRDefault="001D6A16" w:rsidP="00D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Gelen parametreyi "Int32" türüne çevirip geri döndürür.</w:t>
            </w:r>
          </w:p>
        </w:tc>
        <w:tc>
          <w:tcPr>
            <w:tcW w:w="1404" w:type="dxa"/>
            <w:vAlign w:val="center"/>
          </w:tcPr>
          <w:p w:rsidR="001D6A16" w:rsidRPr="00D75DFA" w:rsidRDefault="001D6A16" w:rsidP="00D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int</w:t>
            </w:r>
          </w:p>
        </w:tc>
        <w:tc>
          <w:tcPr>
            <w:tcW w:w="2932" w:type="dxa"/>
            <w:vAlign w:val="center"/>
          </w:tcPr>
          <w:p w:rsidR="001D6A16" w:rsidRPr="00D75DFA" w:rsidRDefault="001D6A16" w:rsidP="00D8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 xml:space="preserve">0 (Sıfır) </w:t>
            </w:r>
            <w:r w:rsidR="00D87E12">
              <w:rPr>
                <w:rFonts w:ascii="Century Gothic" w:hAnsi="Century Gothic"/>
              </w:rPr>
              <w:t>d</w:t>
            </w:r>
            <w:r w:rsidRPr="00D75DFA">
              <w:rPr>
                <w:rFonts w:ascii="Century Gothic" w:hAnsi="Century Gothic"/>
              </w:rPr>
              <w:t>öndürür.</w:t>
            </w:r>
          </w:p>
        </w:tc>
      </w:tr>
      <w:tr w:rsidR="00D75DFA" w:rsidRPr="00D75DFA" w:rsidTr="0071191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1D6A16" w:rsidRPr="00D75DFA" w:rsidRDefault="001D6A16" w:rsidP="00D75DFA">
            <w:pPr>
              <w:rPr>
                <w:rFonts w:ascii="Century Gothic" w:hAnsi="Century Gothic"/>
                <w:b w:val="0"/>
              </w:rPr>
            </w:pPr>
            <w:r w:rsidRPr="00D75DFA">
              <w:rPr>
                <w:rFonts w:ascii="Century Gothic" w:hAnsi="Century Gothic"/>
                <w:b w:val="0"/>
              </w:rPr>
              <w:t>ConvertToString</w:t>
            </w:r>
          </w:p>
        </w:tc>
        <w:tc>
          <w:tcPr>
            <w:tcW w:w="1701" w:type="dxa"/>
            <w:vAlign w:val="center"/>
          </w:tcPr>
          <w:p w:rsidR="001D6A16" w:rsidRPr="00D75DFA" w:rsidRDefault="001D6A16" w:rsidP="00D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object</w:t>
            </w:r>
          </w:p>
        </w:tc>
        <w:tc>
          <w:tcPr>
            <w:tcW w:w="5303" w:type="dxa"/>
            <w:vAlign w:val="center"/>
          </w:tcPr>
          <w:p w:rsidR="001D6A16" w:rsidRPr="00D75DFA" w:rsidRDefault="001D6A16" w:rsidP="00D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Gelen parametreyi "string" türüne çevirip geri döndürür.</w:t>
            </w:r>
          </w:p>
        </w:tc>
        <w:tc>
          <w:tcPr>
            <w:tcW w:w="1404" w:type="dxa"/>
            <w:vAlign w:val="center"/>
          </w:tcPr>
          <w:p w:rsidR="001D6A16" w:rsidRPr="00D75DFA" w:rsidRDefault="001D6A16" w:rsidP="00D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string</w:t>
            </w:r>
          </w:p>
        </w:tc>
        <w:tc>
          <w:tcPr>
            <w:tcW w:w="2932" w:type="dxa"/>
            <w:vAlign w:val="center"/>
          </w:tcPr>
          <w:p w:rsidR="001D6A16" w:rsidRPr="00D75DFA" w:rsidRDefault="00D87E12" w:rsidP="00D8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String.Empty</w:t>
            </w:r>
            <w:proofErr w:type="gramEnd"/>
            <w:r>
              <w:rPr>
                <w:rFonts w:ascii="Century Gothic" w:hAnsi="Century Gothic"/>
              </w:rPr>
              <w:t xml:space="preserve"> d</w:t>
            </w:r>
            <w:r w:rsidR="001D6A16" w:rsidRPr="00D75DFA">
              <w:rPr>
                <w:rFonts w:ascii="Century Gothic" w:hAnsi="Century Gothic"/>
              </w:rPr>
              <w:t>öndürür.</w:t>
            </w:r>
          </w:p>
        </w:tc>
      </w:tr>
      <w:tr w:rsidR="00D75DFA" w:rsidRPr="00D75DFA" w:rsidTr="0071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1D6A16" w:rsidRPr="00D75DFA" w:rsidRDefault="001D6A16" w:rsidP="00D75DFA">
            <w:pPr>
              <w:rPr>
                <w:rFonts w:ascii="Century Gothic" w:hAnsi="Century Gothic"/>
                <w:b w:val="0"/>
              </w:rPr>
            </w:pPr>
            <w:r w:rsidRPr="00D75DFA">
              <w:rPr>
                <w:rFonts w:ascii="Century Gothic" w:hAnsi="Century Gothic"/>
                <w:b w:val="0"/>
              </w:rPr>
              <w:t>ConvertToDouble</w:t>
            </w:r>
          </w:p>
        </w:tc>
        <w:tc>
          <w:tcPr>
            <w:tcW w:w="1701" w:type="dxa"/>
            <w:vAlign w:val="center"/>
          </w:tcPr>
          <w:p w:rsidR="001D6A16" w:rsidRPr="00D75DFA" w:rsidRDefault="001D6A16" w:rsidP="00D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object</w:t>
            </w:r>
          </w:p>
        </w:tc>
        <w:tc>
          <w:tcPr>
            <w:tcW w:w="5303" w:type="dxa"/>
            <w:vAlign w:val="center"/>
          </w:tcPr>
          <w:p w:rsidR="001D6A16" w:rsidRPr="00D75DFA" w:rsidRDefault="001D6A16" w:rsidP="00D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Gelen parametreyi "double" türüne çevirip geri döndürür.</w:t>
            </w:r>
          </w:p>
        </w:tc>
        <w:tc>
          <w:tcPr>
            <w:tcW w:w="1404" w:type="dxa"/>
            <w:vAlign w:val="center"/>
          </w:tcPr>
          <w:p w:rsidR="001D6A16" w:rsidRPr="00D75DFA" w:rsidRDefault="001D6A16" w:rsidP="00D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double</w:t>
            </w:r>
          </w:p>
        </w:tc>
        <w:tc>
          <w:tcPr>
            <w:tcW w:w="2932" w:type="dxa"/>
            <w:vAlign w:val="center"/>
          </w:tcPr>
          <w:p w:rsidR="001D6A16" w:rsidRPr="00D75DFA" w:rsidRDefault="001D6A16" w:rsidP="00D8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0.</w:t>
            </w:r>
            <w:proofErr w:type="gramStart"/>
            <w:r w:rsidRPr="00D75DFA">
              <w:rPr>
                <w:rFonts w:ascii="Century Gothic" w:hAnsi="Century Gothic"/>
              </w:rPr>
              <w:t xml:space="preserve">0 </w:t>
            </w:r>
            <w:r w:rsidR="00D87E12">
              <w:rPr>
                <w:rFonts w:ascii="Century Gothic" w:hAnsi="Century Gothic"/>
              </w:rPr>
              <w:t xml:space="preserve"> d</w:t>
            </w:r>
            <w:r w:rsidRPr="00D75DFA">
              <w:rPr>
                <w:rFonts w:ascii="Century Gothic" w:hAnsi="Century Gothic"/>
              </w:rPr>
              <w:t>öndürür</w:t>
            </w:r>
            <w:proofErr w:type="gramEnd"/>
            <w:r w:rsidRPr="00D75DFA">
              <w:rPr>
                <w:rFonts w:ascii="Century Gothic" w:hAnsi="Century Gothic"/>
              </w:rPr>
              <w:t>.</w:t>
            </w:r>
          </w:p>
        </w:tc>
      </w:tr>
      <w:tr w:rsidR="00D75DFA" w:rsidRPr="00D75DFA" w:rsidTr="0071191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1D6A16" w:rsidRPr="00D75DFA" w:rsidRDefault="001D6A16" w:rsidP="00D75DFA">
            <w:pPr>
              <w:rPr>
                <w:rFonts w:ascii="Century Gothic" w:hAnsi="Century Gothic"/>
                <w:b w:val="0"/>
              </w:rPr>
            </w:pPr>
            <w:r w:rsidRPr="00D75DFA">
              <w:rPr>
                <w:rFonts w:ascii="Century Gothic" w:hAnsi="Century Gothic"/>
                <w:b w:val="0"/>
              </w:rPr>
              <w:t>ConvertToBoolean</w:t>
            </w:r>
          </w:p>
        </w:tc>
        <w:tc>
          <w:tcPr>
            <w:tcW w:w="1701" w:type="dxa"/>
            <w:vAlign w:val="center"/>
          </w:tcPr>
          <w:p w:rsidR="001D6A16" w:rsidRPr="00D75DFA" w:rsidRDefault="001D6A16" w:rsidP="00D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object</w:t>
            </w:r>
          </w:p>
        </w:tc>
        <w:tc>
          <w:tcPr>
            <w:tcW w:w="5303" w:type="dxa"/>
            <w:vAlign w:val="center"/>
          </w:tcPr>
          <w:p w:rsidR="001D6A16" w:rsidRPr="00D75DFA" w:rsidRDefault="001D6A16" w:rsidP="00D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Gelen parametreyi "bool" türüne çevirip geri döndürür.</w:t>
            </w:r>
          </w:p>
        </w:tc>
        <w:tc>
          <w:tcPr>
            <w:tcW w:w="1404" w:type="dxa"/>
            <w:vAlign w:val="center"/>
          </w:tcPr>
          <w:p w:rsidR="001D6A16" w:rsidRPr="00D75DFA" w:rsidRDefault="001D6A16" w:rsidP="00D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boolean</w:t>
            </w:r>
          </w:p>
        </w:tc>
        <w:tc>
          <w:tcPr>
            <w:tcW w:w="2932" w:type="dxa"/>
            <w:vAlign w:val="center"/>
          </w:tcPr>
          <w:p w:rsidR="001D6A16" w:rsidRPr="00D75DFA" w:rsidRDefault="001D6A16" w:rsidP="00D8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 xml:space="preserve">False </w:t>
            </w:r>
            <w:r w:rsidR="00D87E12">
              <w:rPr>
                <w:rFonts w:ascii="Century Gothic" w:hAnsi="Century Gothic"/>
              </w:rPr>
              <w:t>d</w:t>
            </w:r>
            <w:r w:rsidRPr="00D75DFA">
              <w:rPr>
                <w:rFonts w:ascii="Century Gothic" w:hAnsi="Century Gothic"/>
              </w:rPr>
              <w:t>öndürür.</w:t>
            </w:r>
          </w:p>
        </w:tc>
      </w:tr>
      <w:tr w:rsidR="00D75DFA" w:rsidRPr="00D75DFA" w:rsidTr="0071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1D6A16" w:rsidRPr="00D75DFA" w:rsidRDefault="001D6A16" w:rsidP="00D75DFA">
            <w:pPr>
              <w:rPr>
                <w:rFonts w:ascii="Century Gothic" w:hAnsi="Century Gothic"/>
                <w:b w:val="0"/>
              </w:rPr>
            </w:pPr>
            <w:r w:rsidRPr="00D75DFA">
              <w:rPr>
                <w:rFonts w:ascii="Century Gothic" w:hAnsi="Century Gothic"/>
                <w:b w:val="0"/>
              </w:rPr>
              <w:t>ConvertToDateTime</w:t>
            </w:r>
          </w:p>
        </w:tc>
        <w:tc>
          <w:tcPr>
            <w:tcW w:w="1701" w:type="dxa"/>
            <w:vAlign w:val="center"/>
          </w:tcPr>
          <w:p w:rsidR="001D6A16" w:rsidRPr="00D75DFA" w:rsidRDefault="001D6A16" w:rsidP="00D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object</w:t>
            </w:r>
          </w:p>
        </w:tc>
        <w:tc>
          <w:tcPr>
            <w:tcW w:w="5303" w:type="dxa"/>
            <w:vAlign w:val="center"/>
          </w:tcPr>
          <w:p w:rsidR="001D6A16" w:rsidRPr="00D75DFA" w:rsidRDefault="001D6A16" w:rsidP="00D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Gelen parametreyi "DateTime" türüne çevirip geri döndürür.</w:t>
            </w:r>
          </w:p>
        </w:tc>
        <w:tc>
          <w:tcPr>
            <w:tcW w:w="1404" w:type="dxa"/>
            <w:vAlign w:val="center"/>
          </w:tcPr>
          <w:p w:rsidR="001D6A16" w:rsidRPr="00D75DFA" w:rsidRDefault="001D6A16" w:rsidP="00D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DateTime</w:t>
            </w:r>
          </w:p>
        </w:tc>
        <w:tc>
          <w:tcPr>
            <w:tcW w:w="2932" w:type="dxa"/>
            <w:vAlign w:val="center"/>
          </w:tcPr>
          <w:p w:rsidR="001D6A16" w:rsidRPr="00D75DFA" w:rsidRDefault="00D75DFA" w:rsidP="00D8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 w:rsidRPr="00D75DFA">
              <w:rPr>
                <w:rFonts w:ascii="Century Gothic" w:hAnsi="Century Gothic"/>
              </w:rPr>
              <w:t>DateTime.MinValue</w:t>
            </w:r>
            <w:proofErr w:type="gramEnd"/>
            <w:r w:rsidRPr="00D75DFA">
              <w:rPr>
                <w:rFonts w:ascii="Century Gothic" w:hAnsi="Century Gothic"/>
              </w:rPr>
              <w:t xml:space="preserve"> </w:t>
            </w:r>
            <w:r w:rsidR="00D87E12">
              <w:rPr>
                <w:rFonts w:ascii="Century Gothic" w:hAnsi="Century Gothic"/>
              </w:rPr>
              <w:t>d</w:t>
            </w:r>
            <w:r w:rsidRPr="00D75DFA">
              <w:rPr>
                <w:rFonts w:ascii="Century Gothic" w:hAnsi="Century Gothic"/>
              </w:rPr>
              <w:t>öndürür.</w:t>
            </w:r>
          </w:p>
        </w:tc>
      </w:tr>
      <w:tr w:rsidR="00D75DFA" w:rsidRPr="00D75DFA" w:rsidTr="0071191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1D6A16" w:rsidRPr="00D75DFA" w:rsidRDefault="00D75DFA" w:rsidP="00D75DFA">
            <w:pPr>
              <w:rPr>
                <w:rFonts w:ascii="Century Gothic" w:hAnsi="Century Gothic"/>
                <w:b w:val="0"/>
              </w:rPr>
            </w:pPr>
            <w:r w:rsidRPr="00D75DFA">
              <w:rPr>
                <w:rFonts w:ascii="Century Gothic" w:hAnsi="Century Gothic"/>
                <w:b w:val="0"/>
              </w:rPr>
              <w:t>ConvertToDateTimeDefaultHour</w:t>
            </w:r>
          </w:p>
        </w:tc>
        <w:tc>
          <w:tcPr>
            <w:tcW w:w="1701" w:type="dxa"/>
            <w:vAlign w:val="center"/>
          </w:tcPr>
          <w:p w:rsidR="001D6A16" w:rsidRPr="00D75DFA" w:rsidRDefault="00D75DFA" w:rsidP="00D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DateTime</w:t>
            </w:r>
          </w:p>
        </w:tc>
        <w:tc>
          <w:tcPr>
            <w:tcW w:w="5303" w:type="dxa"/>
            <w:vAlign w:val="center"/>
          </w:tcPr>
          <w:p w:rsidR="001D6A16" w:rsidRPr="00D75DFA" w:rsidRDefault="00D75DFA" w:rsidP="00D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Gelen tarihin saatini sıfırlayıp geri döndürür.</w:t>
            </w:r>
          </w:p>
        </w:tc>
        <w:tc>
          <w:tcPr>
            <w:tcW w:w="1404" w:type="dxa"/>
            <w:vAlign w:val="center"/>
          </w:tcPr>
          <w:p w:rsidR="001D6A16" w:rsidRPr="00D75DFA" w:rsidRDefault="00D75DFA" w:rsidP="00D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DateTime</w:t>
            </w:r>
          </w:p>
        </w:tc>
        <w:tc>
          <w:tcPr>
            <w:tcW w:w="2932" w:type="dxa"/>
            <w:vAlign w:val="center"/>
          </w:tcPr>
          <w:p w:rsidR="001D6A16" w:rsidRPr="00D75DFA" w:rsidRDefault="00D87E12" w:rsidP="00D8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Gelen Tarihi</w:t>
            </w:r>
            <w:r>
              <w:rPr>
                <w:rFonts w:ascii="Century Gothic" w:hAnsi="Century Gothic"/>
              </w:rPr>
              <w:t xml:space="preserve"> geri</w:t>
            </w:r>
            <w:r w:rsidRPr="00D75DFA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d</w:t>
            </w:r>
            <w:r w:rsidRPr="00D75DFA">
              <w:rPr>
                <w:rFonts w:ascii="Century Gothic" w:hAnsi="Century Gothic"/>
              </w:rPr>
              <w:t>öndürür.</w:t>
            </w:r>
          </w:p>
        </w:tc>
      </w:tr>
      <w:tr w:rsidR="00D75DFA" w:rsidRPr="00D75DFA" w:rsidTr="0071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1D6A16" w:rsidRPr="00D75DFA" w:rsidRDefault="00D75DFA" w:rsidP="00D75DFA">
            <w:pPr>
              <w:rPr>
                <w:rFonts w:ascii="Century Gothic" w:hAnsi="Century Gothic"/>
                <w:b w:val="0"/>
              </w:rPr>
            </w:pPr>
            <w:r w:rsidRPr="00D75DFA">
              <w:rPr>
                <w:rFonts w:ascii="Century Gothic" w:hAnsi="Century Gothic"/>
                <w:b w:val="0"/>
              </w:rPr>
              <w:t>WeekendDateChangePreviousFriday</w:t>
            </w:r>
          </w:p>
        </w:tc>
        <w:tc>
          <w:tcPr>
            <w:tcW w:w="1701" w:type="dxa"/>
            <w:vAlign w:val="center"/>
          </w:tcPr>
          <w:p w:rsidR="001D6A16" w:rsidRPr="00D75DFA" w:rsidRDefault="00D75DFA" w:rsidP="00D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DateTime</w:t>
            </w:r>
          </w:p>
        </w:tc>
        <w:tc>
          <w:tcPr>
            <w:tcW w:w="5303" w:type="dxa"/>
            <w:vAlign w:val="center"/>
          </w:tcPr>
          <w:p w:rsidR="001D6A16" w:rsidRPr="00D75DFA" w:rsidRDefault="00D75DFA" w:rsidP="00D8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 xml:space="preserve">Gelen </w:t>
            </w:r>
            <w:r w:rsidR="00D87E12">
              <w:rPr>
                <w:rFonts w:ascii="Century Gothic" w:hAnsi="Century Gothic"/>
              </w:rPr>
              <w:t>t</w:t>
            </w:r>
            <w:r w:rsidRPr="00D75DFA">
              <w:rPr>
                <w:rFonts w:ascii="Century Gothic" w:hAnsi="Century Gothic"/>
              </w:rPr>
              <w:t xml:space="preserve">arih </w:t>
            </w:r>
            <w:r w:rsidR="00D87E12">
              <w:rPr>
                <w:rFonts w:ascii="Century Gothic" w:hAnsi="Century Gothic"/>
              </w:rPr>
              <w:t>h</w:t>
            </w:r>
            <w:r w:rsidRPr="00D75DFA">
              <w:rPr>
                <w:rFonts w:ascii="Century Gothic" w:hAnsi="Century Gothic"/>
              </w:rPr>
              <w:t xml:space="preserve">afta </w:t>
            </w:r>
            <w:r w:rsidR="00D87E12">
              <w:rPr>
                <w:rFonts w:ascii="Century Gothic" w:hAnsi="Century Gothic"/>
              </w:rPr>
              <w:t>s</w:t>
            </w:r>
            <w:r w:rsidRPr="00D75DFA">
              <w:rPr>
                <w:rFonts w:ascii="Century Gothic" w:hAnsi="Century Gothic"/>
              </w:rPr>
              <w:t xml:space="preserve">onuna </w:t>
            </w:r>
            <w:r w:rsidR="00D87E12">
              <w:rPr>
                <w:rFonts w:ascii="Century Gothic" w:hAnsi="Century Gothic"/>
              </w:rPr>
              <w:t>d</w:t>
            </w:r>
            <w:r w:rsidRPr="00D75DFA">
              <w:rPr>
                <w:rFonts w:ascii="Century Gothic" w:hAnsi="Century Gothic"/>
              </w:rPr>
              <w:t xml:space="preserve">enk </w:t>
            </w:r>
            <w:r w:rsidR="00D87E12">
              <w:rPr>
                <w:rFonts w:ascii="Century Gothic" w:hAnsi="Century Gothic"/>
              </w:rPr>
              <w:t>g</w:t>
            </w:r>
            <w:r w:rsidRPr="00D75DFA">
              <w:rPr>
                <w:rFonts w:ascii="Century Gothic" w:hAnsi="Century Gothic"/>
              </w:rPr>
              <w:t xml:space="preserve">elirse </w:t>
            </w:r>
            <w:r w:rsidR="00D87E12">
              <w:rPr>
                <w:rFonts w:ascii="Century Gothic" w:hAnsi="Century Gothic"/>
              </w:rPr>
              <w:t>b</w:t>
            </w:r>
            <w:r w:rsidRPr="00D75DFA">
              <w:rPr>
                <w:rFonts w:ascii="Century Gothic" w:hAnsi="Century Gothic"/>
              </w:rPr>
              <w:t xml:space="preserve">ir </w:t>
            </w:r>
            <w:r w:rsidR="00D87E12">
              <w:rPr>
                <w:rFonts w:ascii="Century Gothic" w:hAnsi="Century Gothic"/>
              </w:rPr>
              <w:t>ö</w:t>
            </w:r>
            <w:r w:rsidRPr="00D75DFA">
              <w:rPr>
                <w:rFonts w:ascii="Century Gothic" w:hAnsi="Century Gothic"/>
              </w:rPr>
              <w:t xml:space="preserve">nceki </w:t>
            </w:r>
            <w:r w:rsidR="00D87E12">
              <w:rPr>
                <w:rFonts w:ascii="Century Gothic" w:hAnsi="Century Gothic"/>
              </w:rPr>
              <w:t>C</w:t>
            </w:r>
            <w:r w:rsidRPr="00D75DFA">
              <w:rPr>
                <w:rFonts w:ascii="Century Gothic" w:hAnsi="Century Gothic"/>
              </w:rPr>
              <w:t xml:space="preserve">uma </w:t>
            </w:r>
            <w:r w:rsidR="00D87E12">
              <w:rPr>
                <w:rFonts w:ascii="Century Gothic" w:hAnsi="Century Gothic"/>
              </w:rPr>
              <w:t>g</w:t>
            </w:r>
            <w:r w:rsidRPr="00D75DFA">
              <w:rPr>
                <w:rFonts w:ascii="Century Gothic" w:hAnsi="Century Gothic"/>
              </w:rPr>
              <w:t xml:space="preserve">ününün </w:t>
            </w:r>
            <w:r w:rsidR="00D87E12">
              <w:rPr>
                <w:rFonts w:ascii="Century Gothic" w:hAnsi="Century Gothic"/>
              </w:rPr>
              <w:t>t</w:t>
            </w:r>
            <w:r w:rsidRPr="00D75DFA">
              <w:rPr>
                <w:rFonts w:ascii="Century Gothic" w:hAnsi="Century Gothic"/>
              </w:rPr>
              <w:t xml:space="preserve">arihini </w:t>
            </w:r>
            <w:r w:rsidR="00D87E12">
              <w:rPr>
                <w:rFonts w:ascii="Century Gothic" w:hAnsi="Century Gothic"/>
              </w:rPr>
              <w:t>d</w:t>
            </w:r>
            <w:r w:rsidRPr="00D75DFA">
              <w:rPr>
                <w:rFonts w:ascii="Century Gothic" w:hAnsi="Century Gothic"/>
              </w:rPr>
              <w:t>öndürür.</w:t>
            </w:r>
          </w:p>
        </w:tc>
        <w:tc>
          <w:tcPr>
            <w:tcW w:w="1404" w:type="dxa"/>
            <w:vAlign w:val="center"/>
          </w:tcPr>
          <w:p w:rsidR="001D6A16" w:rsidRPr="00D75DFA" w:rsidRDefault="00D75DFA" w:rsidP="00D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DateTime</w:t>
            </w:r>
          </w:p>
        </w:tc>
        <w:tc>
          <w:tcPr>
            <w:tcW w:w="2932" w:type="dxa"/>
            <w:vAlign w:val="center"/>
          </w:tcPr>
          <w:p w:rsidR="001D6A16" w:rsidRPr="00D75DFA" w:rsidRDefault="00D87E12" w:rsidP="00D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Gelen Tarihi</w:t>
            </w:r>
            <w:r>
              <w:rPr>
                <w:rFonts w:ascii="Century Gothic" w:hAnsi="Century Gothic"/>
              </w:rPr>
              <w:t xml:space="preserve"> geri</w:t>
            </w:r>
            <w:r w:rsidRPr="00D75DFA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d</w:t>
            </w:r>
            <w:r w:rsidRPr="00D75DFA">
              <w:rPr>
                <w:rFonts w:ascii="Century Gothic" w:hAnsi="Century Gothic"/>
              </w:rPr>
              <w:t>öndürür.</w:t>
            </w:r>
          </w:p>
        </w:tc>
      </w:tr>
      <w:tr w:rsidR="00D75DFA" w:rsidRPr="00D75DFA" w:rsidTr="0071191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75DFA" w:rsidRPr="00D75DFA" w:rsidRDefault="00D75DFA" w:rsidP="00D75DFA">
            <w:pPr>
              <w:rPr>
                <w:rFonts w:ascii="Century Gothic" w:hAnsi="Century Gothic"/>
                <w:b w:val="0"/>
              </w:rPr>
            </w:pPr>
            <w:r w:rsidRPr="00D75DFA">
              <w:rPr>
                <w:rFonts w:ascii="Century Gothic" w:hAnsi="Century Gothic"/>
                <w:b w:val="0"/>
              </w:rPr>
              <w:t>WeekendDateChangeNextMonday</w:t>
            </w:r>
          </w:p>
        </w:tc>
        <w:tc>
          <w:tcPr>
            <w:tcW w:w="1701" w:type="dxa"/>
            <w:vAlign w:val="center"/>
          </w:tcPr>
          <w:p w:rsidR="00D75DFA" w:rsidRPr="00D75DFA" w:rsidRDefault="00D75DFA" w:rsidP="00D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DateTime</w:t>
            </w:r>
          </w:p>
        </w:tc>
        <w:tc>
          <w:tcPr>
            <w:tcW w:w="5303" w:type="dxa"/>
            <w:vAlign w:val="center"/>
          </w:tcPr>
          <w:p w:rsidR="00D75DFA" w:rsidRPr="00D75DFA" w:rsidRDefault="00D75DFA" w:rsidP="00D8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 xml:space="preserve">Gelen </w:t>
            </w:r>
            <w:r w:rsidR="00D87E12">
              <w:rPr>
                <w:rFonts w:ascii="Century Gothic" w:hAnsi="Century Gothic"/>
              </w:rPr>
              <w:t>t</w:t>
            </w:r>
            <w:r w:rsidRPr="00D75DFA">
              <w:rPr>
                <w:rFonts w:ascii="Century Gothic" w:hAnsi="Century Gothic"/>
              </w:rPr>
              <w:t xml:space="preserve">arih </w:t>
            </w:r>
            <w:r w:rsidR="00D87E12">
              <w:rPr>
                <w:rFonts w:ascii="Century Gothic" w:hAnsi="Century Gothic"/>
              </w:rPr>
              <w:t>h</w:t>
            </w:r>
            <w:r w:rsidRPr="00D75DFA">
              <w:rPr>
                <w:rFonts w:ascii="Century Gothic" w:hAnsi="Century Gothic"/>
              </w:rPr>
              <w:t xml:space="preserve">afta </w:t>
            </w:r>
            <w:r w:rsidR="00D87E12">
              <w:rPr>
                <w:rFonts w:ascii="Century Gothic" w:hAnsi="Century Gothic"/>
              </w:rPr>
              <w:t>s</w:t>
            </w:r>
            <w:r w:rsidRPr="00D75DFA">
              <w:rPr>
                <w:rFonts w:ascii="Century Gothic" w:hAnsi="Century Gothic"/>
              </w:rPr>
              <w:t xml:space="preserve">onuna </w:t>
            </w:r>
            <w:r w:rsidR="00D87E12">
              <w:rPr>
                <w:rFonts w:ascii="Century Gothic" w:hAnsi="Century Gothic"/>
              </w:rPr>
              <w:t>d</w:t>
            </w:r>
            <w:r w:rsidRPr="00D75DFA">
              <w:rPr>
                <w:rFonts w:ascii="Century Gothic" w:hAnsi="Century Gothic"/>
              </w:rPr>
              <w:t xml:space="preserve">enk </w:t>
            </w:r>
            <w:r w:rsidR="00D87E12">
              <w:rPr>
                <w:rFonts w:ascii="Century Gothic" w:hAnsi="Century Gothic"/>
              </w:rPr>
              <w:t>g</w:t>
            </w:r>
            <w:r w:rsidRPr="00D75DFA">
              <w:rPr>
                <w:rFonts w:ascii="Century Gothic" w:hAnsi="Century Gothic"/>
              </w:rPr>
              <w:t xml:space="preserve">elirse </w:t>
            </w:r>
            <w:r w:rsidR="00D87E12">
              <w:rPr>
                <w:rFonts w:ascii="Century Gothic" w:hAnsi="Century Gothic"/>
              </w:rPr>
              <w:t>b</w:t>
            </w:r>
            <w:r w:rsidRPr="00D75DFA">
              <w:rPr>
                <w:rFonts w:ascii="Century Gothic" w:hAnsi="Century Gothic"/>
              </w:rPr>
              <w:t xml:space="preserve">ir </w:t>
            </w:r>
            <w:r w:rsidR="00D87E12">
              <w:rPr>
                <w:rFonts w:ascii="Century Gothic" w:hAnsi="Century Gothic"/>
              </w:rPr>
              <w:t>s</w:t>
            </w:r>
            <w:r w:rsidRPr="00D75DFA">
              <w:rPr>
                <w:rFonts w:ascii="Century Gothic" w:hAnsi="Century Gothic"/>
              </w:rPr>
              <w:t xml:space="preserve">onraki Pazartesi </w:t>
            </w:r>
            <w:r w:rsidR="00D87E12">
              <w:rPr>
                <w:rFonts w:ascii="Century Gothic" w:hAnsi="Century Gothic"/>
              </w:rPr>
              <w:t>g</w:t>
            </w:r>
            <w:r w:rsidRPr="00D75DFA">
              <w:rPr>
                <w:rFonts w:ascii="Century Gothic" w:hAnsi="Century Gothic"/>
              </w:rPr>
              <w:t xml:space="preserve">ününün </w:t>
            </w:r>
            <w:r w:rsidR="00D87E12">
              <w:rPr>
                <w:rFonts w:ascii="Century Gothic" w:hAnsi="Century Gothic"/>
              </w:rPr>
              <w:t>t</w:t>
            </w:r>
            <w:r w:rsidRPr="00D75DFA">
              <w:rPr>
                <w:rFonts w:ascii="Century Gothic" w:hAnsi="Century Gothic"/>
              </w:rPr>
              <w:t xml:space="preserve">arihini </w:t>
            </w:r>
            <w:r w:rsidR="00D87E12">
              <w:rPr>
                <w:rFonts w:ascii="Century Gothic" w:hAnsi="Century Gothic"/>
              </w:rPr>
              <w:t>d</w:t>
            </w:r>
            <w:r w:rsidRPr="00D75DFA">
              <w:rPr>
                <w:rFonts w:ascii="Century Gothic" w:hAnsi="Century Gothic"/>
              </w:rPr>
              <w:t>öndürür.</w:t>
            </w:r>
          </w:p>
        </w:tc>
        <w:tc>
          <w:tcPr>
            <w:tcW w:w="1404" w:type="dxa"/>
            <w:vAlign w:val="center"/>
          </w:tcPr>
          <w:p w:rsidR="00D75DFA" w:rsidRPr="00D75DFA" w:rsidRDefault="00D75DFA" w:rsidP="00D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DateTime</w:t>
            </w:r>
          </w:p>
        </w:tc>
        <w:tc>
          <w:tcPr>
            <w:tcW w:w="2932" w:type="dxa"/>
            <w:vAlign w:val="center"/>
          </w:tcPr>
          <w:p w:rsidR="00D75DFA" w:rsidRPr="00D75DFA" w:rsidRDefault="00D87E12" w:rsidP="00D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Gelen Tarihi</w:t>
            </w:r>
            <w:r>
              <w:rPr>
                <w:rFonts w:ascii="Century Gothic" w:hAnsi="Century Gothic"/>
              </w:rPr>
              <w:t xml:space="preserve"> geri</w:t>
            </w:r>
            <w:r w:rsidRPr="00D75DFA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d</w:t>
            </w:r>
            <w:r w:rsidRPr="00D75DFA">
              <w:rPr>
                <w:rFonts w:ascii="Century Gothic" w:hAnsi="Century Gothic"/>
              </w:rPr>
              <w:t>öndürür.</w:t>
            </w:r>
          </w:p>
        </w:tc>
      </w:tr>
      <w:tr w:rsidR="00D75DFA" w:rsidRPr="00D75DFA" w:rsidTr="0071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75DFA" w:rsidRPr="00D75DFA" w:rsidRDefault="00D75DFA" w:rsidP="00D75DFA">
            <w:pPr>
              <w:rPr>
                <w:rFonts w:ascii="Century Gothic" w:hAnsi="Century Gothic"/>
                <w:b w:val="0"/>
              </w:rPr>
            </w:pPr>
            <w:r w:rsidRPr="00D75DFA">
              <w:rPr>
                <w:rFonts w:ascii="Century Gothic" w:hAnsi="Century Gothic"/>
                <w:b w:val="0"/>
              </w:rPr>
              <w:t>TurkishCharactersChangeEng</w:t>
            </w:r>
          </w:p>
        </w:tc>
        <w:tc>
          <w:tcPr>
            <w:tcW w:w="1701" w:type="dxa"/>
            <w:vAlign w:val="center"/>
          </w:tcPr>
          <w:p w:rsidR="00D75DFA" w:rsidRPr="00D75DFA" w:rsidRDefault="00D75DFA" w:rsidP="00D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string</w:t>
            </w:r>
          </w:p>
        </w:tc>
        <w:tc>
          <w:tcPr>
            <w:tcW w:w="5303" w:type="dxa"/>
            <w:vAlign w:val="center"/>
          </w:tcPr>
          <w:p w:rsidR="00D75DFA" w:rsidRPr="00D75DFA" w:rsidRDefault="00D75DFA" w:rsidP="00D8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 xml:space="preserve">Gelen </w:t>
            </w:r>
            <w:r w:rsidR="00D87E12">
              <w:rPr>
                <w:rFonts w:ascii="Century Gothic" w:hAnsi="Century Gothic"/>
              </w:rPr>
              <w:t>s</w:t>
            </w:r>
            <w:r w:rsidRPr="00D75DFA">
              <w:rPr>
                <w:rFonts w:ascii="Century Gothic" w:hAnsi="Century Gothic"/>
              </w:rPr>
              <w:t xml:space="preserve">tring'in içindeki Türkçe </w:t>
            </w:r>
            <w:r w:rsidR="00D87E12">
              <w:rPr>
                <w:rFonts w:ascii="Century Gothic" w:hAnsi="Century Gothic"/>
              </w:rPr>
              <w:t>k</w:t>
            </w:r>
            <w:r w:rsidRPr="00D75DFA">
              <w:rPr>
                <w:rFonts w:ascii="Century Gothic" w:hAnsi="Century Gothic"/>
              </w:rPr>
              <w:t xml:space="preserve">arakterleri </w:t>
            </w:r>
            <w:r w:rsidR="00D87E12">
              <w:rPr>
                <w:rFonts w:ascii="Century Gothic" w:hAnsi="Century Gothic"/>
              </w:rPr>
              <w:t>İ</w:t>
            </w:r>
            <w:r w:rsidRPr="00D75DFA">
              <w:rPr>
                <w:rFonts w:ascii="Century Gothic" w:hAnsi="Century Gothic"/>
              </w:rPr>
              <w:t xml:space="preserve">nglizce </w:t>
            </w:r>
            <w:r w:rsidR="00D87E12">
              <w:rPr>
                <w:rFonts w:ascii="Century Gothic" w:hAnsi="Century Gothic"/>
              </w:rPr>
              <w:t>k</w:t>
            </w:r>
            <w:r w:rsidRPr="00D75DFA">
              <w:rPr>
                <w:rFonts w:ascii="Century Gothic" w:hAnsi="Century Gothic"/>
              </w:rPr>
              <w:t>araktere çevirir.</w:t>
            </w:r>
          </w:p>
        </w:tc>
        <w:tc>
          <w:tcPr>
            <w:tcW w:w="1404" w:type="dxa"/>
            <w:vAlign w:val="center"/>
          </w:tcPr>
          <w:p w:rsidR="00D75DFA" w:rsidRPr="00D75DFA" w:rsidRDefault="00D75DFA" w:rsidP="00D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75DFA">
              <w:rPr>
                <w:rFonts w:ascii="Century Gothic" w:hAnsi="Century Gothic"/>
              </w:rPr>
              <w:t>string</w:t>
            </w:r>
          </w:p>
        </w:tc>
        <w:tc>
          <w:tcPr>
            <w:tcW w:w="2932" w:type="dxa"/>
            <w:vAlign w:val="center"/>
          </w:tcPr>
          <w:p w:rsidR="00D75DFA" w:rsidRPr="00D75DFA" w:rsidRDefault="00D87E12" w:rsidP="00D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Gelen String’i geri döndürür.</w:t>
            </w:r>
          </w:p>
        </w:tc>
      </w:tr>
      <w:tr w:rsidR="0032069E" w:rsidRPr="00D75DFA" w:rsidTr="0071191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32069E" w:rsidRPr="0032069E" w:rsidRDefault="0032069E" w:rsidP="0032069E">
            <w:pPr>
              <w:rPr>
                <w:rFonts w:ascii="Century Gothic" w:hAnsi="Century Gothic"/>
              </w:rPr>
            </w:pPr>
            <w:r w:rsidRPr="0032069E">
              <w:rPr>
                <w:rFonts w:ascii="Century Gothic" w:hAnsi="Century Gothic"/>
                <w:b w:val="0"/>
              </w:rPr>
              <w:t>CharactersClean</w:t>
            </w:r>
          </w:p>
        </w:tc>
        <w:tc>
          <w:tcPr>
            <w:tcW w:w="1701" w:type="dxa"/>
            <w:vAlign w:val="center"/>
          </w:tcPr>
          <w:p w:rsidR="0032069E" w:rsidRPr="0032069E" w:rsidRDefault="0032069E" w:rsidP="00D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2069E">
              <w:rPr>
                <w:rFonts w:ascii="Century Gothic" w:hAnsi="Century Gothic"/>
              </w:rPr>
              <w:t>string</w:t>
            </w:r>
          </w:p>
        </w:tc>
        <w:tc>
          <w:tcPr>
            <w:tcW w:w="5303" w:type="dxa"/>
            <w:vAlign w:val="center"/>
          </w:tcPr>
          <w:p w:rsidR="0032069E" w:rsidRPr="0032069E" w:rsidRDefault="0032069E" w:rsidP="0032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2069E">
              <w:rPr>
                <w:rFonts w:ascii="Century Gothic" w:hAnsi="Century Gothic"/>
              </w:rPr>
              <w:t>Gelen string'in içindeki ('_', '-', '$', '&amp;', '#', '?', '%', '/', '\', '~', '*', '+') karakteri varsa boşluğa  (' ') çevirir.</w:t>
            </w:r>
          </w:p>
        </w:tc>
        <w:tc>
          <w:tcPr>
            <w:tcW w:w="1404" w:type="dxa"/>
            <w:vAlign w:val="center"/>
          </w:tcPr>
          <w:p w:rsidR="0032069E" w:rsidRPr="0032069E" w:rsidRDefault="0032069E" w:rsidP="00D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2069E">
              <w:rPr>
                <w:rFonts w:ascii="Century Gothic" w:hAnsi="Century Gothic"/>
              </w:rPr>
              <w:t>string</w:t>
            </w:r>
          </w:p>
        </w:tc>
        <w:tc>
          <w:tcPr>
            <w:tcW w:w="2932" w:type="dxa"/>
            <w:vAlign w:val="center"/>
          </w:tcPr>
          <w:p w:rsidR="0032069E" w:rsidRPr="0032069E" w:rsidRDefault="0032069E" w:rsidP="00ED6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2069E">
              <w:rPr>
                <w:rFonts w:ascii="Century Gothic" w:hAnsi="Century Gothic"/>
              </w:rPr>
              <w:t>Gelen String’i geri döndürür.</w:t>
            </w:r>
          </w:p>
        </w:tc>
      </w:tr>
    </w:tbl>
    <w:p w:rsidR="008B01F8" w:rsidRDefault="008B01F8">
      <w:bookmarkStart w:id="0" w:name="_GoBack"/>
      <w:bookmarkEnd w:id="0"/>
    </w:p>
    <w:sectPr w:rsidR="008B01F8" w:rsidSect="00D75D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A5"/>
    <w:rsid w:val="001D6A16"/>
    <w:rsid w:val="0032069E"/>
    <w:rsid w:val="00711916"/>
    <w:rsid w:val="008B01F8"/>
    <w:rsid w:val="00BC54A5"/>
    <w:rsid w:val="00D75DFA"/>
    <w:rsid w:val="00D8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D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rtaGlgeleme2-Vurgu5">
    <w:name w:val="Medium Shading 2 Accent 5"/>
    <w:basedOn w:val="NormalTablo"/>
    <w:uiPriority w:val="64"/>
    <w:rsid w:val="001D6A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kKlavuz-Vurgu5">
    <w:name w:val="Light Grid Accent 5"/>
    <w:basedOn w:val="NormalTablo"/>
    <w:uiPriority w:val="62"/>
    <w:rsid w:val="001D6A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RenkliGlgeleme-Vurgu1">
    <w:name w:val="Colorful Shading Accent 1"/>
    <w:basedOn w:val="NormalTablo"/>
    <w:uiPriority w:val="71"/>
    <w:rsid w:val="00D75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rtaKlavuz3-Vurgu5">
    <w:name w:val="Medium Grid 3 Accent 5"/>
    <w:basedOn w:val="NormalTablo"/>
    <w:uiPriority w:val="69"/>
    <w:rsid w:val="00D75D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D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rtaGlgeleme2-Vurgu5">
    <w:name w:val="Medium Shading 2 Accent 5"/>
    <w:basedOn w:val="NormalTablo"/>
    <w:uiPriority w:val="64"/>
    <w:rsid w:val="001D6A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kKlavuz-Vurgu5">
    <w:name w:val="Light Grid Accent 5"/>
    <w:basedOn w:val="NormalTablo"/>
    <w:uiPriority w:val="62"/>
    <w:rsid w:val="001D6A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RenkliGlgeleme-Vurgu1">
    <w:name w:val="Colorful Shading Accent 1"/>
    <w:basedOn w:val="NormalTablo"/>
    <w:uiPriority w:val="71"/>
    <w:rsid w:val="00D75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rtaKlavuz3-Vurgu5">
    <w:name w:val="Medium Grid 3 Accent 5"/>
    <w:basedOn w:val="NormalTablo"/>
    <w:uiPriority w:val="69"/>
    <w:rsid w:val="00D75D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5</cp:revision>
  <cp:lastPrinted>2015-10-13T14:24:00Z</cp:lastPrinted>
  <dcterms:created xsi:type="dcterms:W3CDTF">2015-10-13T13:57:00Z</dcterms:created>
  <dcterms:modified xsi:type="dcterms:W3CDTF">2015-10-13T14:53:00Z</dcterms:modified>
</cp:coreProperties>
</file>