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sz w:val="48"/>
          <w:szCs w:val="48"/>
          <w:shd w:fill="ecf1f1" w:val="clear"/>
          <w:rtl w:val="0"/>
        </w:rPr>
        <w:t xml:space="preserve">pulseIn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6600"/>
          <w:sz w:val="48"/>
          <w:szCs w:val="48"/>
          <w:shd w:fill="ecf1f1" w:val="clear"/>
          <w:rtl w:val="0"/>
        </w:rPr>
        <w:t xml:space="preserve">pulseIn: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4f4e4e"/>
          <w:sz w:val="48"/>
          <w:szCs w:val="48"/>
          <w:highlight w:val="white"/>
          <w:rtl w:val="0"/>
        </w:rPr>
        <w:t xml:space="preserve">pulseIn(pin, value)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4f4e4e"/>
          <w:sz w:val="48"/>
          <w:szCs w:val="48"/>
          <w:highlight w:val="white"/>
          <w:rtl w:val="0"/>
        </w:rPr>
        <w:t xml:space="preserve">pulseIn(pin, value, timeout)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4f4e4e"/>
          <w:sz w:val="48"/>
          <w:szCs w:val="48"/>
          <w:highlight w:val="white"/>
          <w:rtl w:val="0"/>
        </w:rPr>
        <w:t xml:space="preserve">girilen pinde istenilen değer tekrar olana kadar geçen süreyi verir.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4f4e4e"/>
          <w:sz w:val="48"/>
          <w:szCs w:val="48"/>
          <w:highlight w:val="white"/>
          <w:rtl w:val="0"/>
        </w:rPr>
        <w:t xml:space="preserve">timeout isteğe bağlı eğer süre timeout tan büyükse sıfır verir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4f4e4e"/>
          <w:sz w:val="48"/>
          <w:szCs w:val="48"/>
          <w:highlight w:val="white"/>
          <w:rtl w:val="0"/>
        </w:rPr>
        <w:t xml:space="preserve">misal pulseIn(2, low) : 2 pin low-high-low olma süresini verir. yani butona basma süresini elde edebiliriz.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HC-SR04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int  trigPin = 13;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int  echoPin  =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Serial.begin 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pinMode(trigPin, 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pinMode(echoPin, 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pinMode(led, 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pinMode(led2, 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long sure, uzaklik;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digitalWrite(trigPin, LOW);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delayMicroseconds(2);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digitalWrite(trigPin, 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delayMicroseconds(10);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digitalWrite(trigPin, 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sure = pulseIn(echoPin, 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uzaklik = (sure/2) / 29.1;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if (uzaklik &gt;= 200 || uzaklik &lt;=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  Serial.println("Olamaz, Olaamaaaz");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  Serial.print(uzaklik);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  Serial.println(" cm");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delay(500);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LEDle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int  trigPin = 13;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int  echoPin  =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Serial.begin 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pinMode(trigPin, 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pinMode(echoPin, 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long sure, uzaklik;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digitalWrite(trigPin, LOW);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delayMicroseconds(2);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digitalWrite(trigPin, 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delayMicroseconds(10);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digitalWrite(trigPin, 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sure = pulseIn(echoPin, 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Serial.print("sure: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Serial.println(sure);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uzaklik = (sure/2) / 29.1;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if (uzaklik &gt;= 200 || uzaklik &lt;=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  Serial.println("Olamaz, Olaamaaaz");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  Serial.print(uzaklik);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  Serial.println(" cm");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delay(500);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29.1 Hesabı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Ses hızı c = 331.5 + 0.6*c(derece celcius olarak)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 = 20 =&gt; 331.5+0.6*20 = 343.5 m/s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hız = hız * 100 /</w:t>
      </w:r>
      <w:r w:rsidDel="00000000" w:rsidR="00000000" w:rsidRPr="00000000">
        <w:rPr>
          <w:color w:val="333333"/>
          <w:sz w:val="48"/>
          <w:szCs w:val="48"/>
          <w:highlight w:val="white"/>
          <w:rtl w:val="0"/>
        </w:rPr>
        <w:t xml:space="preserve">1000000 =&gt; c = 0.03435 cm/mikrosaniiye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48"/>
          <w:szCs w:val="48"/>
          <w:highlight w:val="white"/>
          <w:rtl w:val="0"/>
        </w:rPr>
        <w:t xml:space="preserve">Uzaklik = sure*0.03435 = cm olarak “ya da”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48"/>
          <w:szCs w:val="48"/>
          <w:highlight w:val="white"/>
          <w:rtl w:val="0"/>
        </w:rPr>
        <w:t xml:space="preserve">uzaklik = sure /29.1 = cm olarak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48"/>
          <w:szCs w:val="48"/>
          <w:highlight w:val="white"/>
          <w:rtl w:val="0"/>
        </w:rPr>
        <w:t xml:space="preserve">newPing bahset zaman ve insan kalırsa. Örnekler üzerinden. tekli sensör ve timer lı olanı anlat 15 liyi göster.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