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34345" w14:textId="77777777" w:rsidR="00BD0858" w:rsidRDefault="00BD0858">
      <w:pPr>
        <w:pStyle w:val="GvdeMetni"/>
        <w:ind w:left="0"/>
        <w:rPr>
          <w:rFonts w:ascii="Times New Roman"/>
          <w:sz w:val="20"/>
        </w:rPr>
      </w:pPr>
    </w:p>
    <w:p w14:paraId="7218A80C" w14:textId="77777777" w:rsidR="00BD0858" w:rsidRDefault="00BD0858">
      <w:pPr>
        <w:pStyle w:val="GvdeMetni"/>
        <w:spacing w:before="5"/>
        <w:ind w:left="0"/>
        <w:rPr>
          <w:rFonts w:ascii="Times New Roman"/>
          <w:sz w:val="20"/>
        </w:rPr>
      </w:pPr>
    </w:p>
    <w:p w14:paraId="36F3C979" w14:textId="77777777" w:rsidR="00BD0858" w:rsidRDefault="003D4ED7">
      <w:pPr>
        <w:pStyle w:val="GvdeMetni"/>
        <w:spacing w:line="259" w:lineRule="auto"/>
        <w:ind w:right="106"/>
        <w:jc w:val="both"/>
      </w:pPr>
      <w:r>
        <w:rPr>
          <w:b/>
        </w:rPr>
        <w:t xml:space="preserve">Kapsam: </w:t>
      </w:r>
      <w:r>
        <w:t>Mevcut veya potansiyel abonelerimizin, anlaşmak istedikleri iç tesisat firmalarının, İzmir</w:t>
      </w:r>
      <w:r>
        <w:rPr>
          <w:spacing w:val="1"/>
        </w:rPr>
        <w:t xml:space="preserve"> </w:t>
      </w:r>
      <w:r>
        <w:t xml:space="preserve">Doğalgaz A.Ş. tarafından yetkilendirilip yetkilendirilmediğini öğrenebilmeleri için </w:t>
      </w:r>
      <w:proofErr w:type="spellStart"/>
      <w:r>
        <w:t>karekod</w:t>
      </w:r>
      <w:proofErr w:type="spellEnd"/>
      <w:r>
        <w:t xml:space="preserve"> okutarak</w:t>
      </w:r>
      <w:r>
        <w:rPr>
          <w:spacing w:val="1"/>
        </w:rPr>
        <w:t xml:space="preserve"> </w:t>
      </w:r>
      <w:r>
        <w:t>firma</w:t>
      </w:r>
      <w:r>
        <w:rPr>
          <w:spacing w:val="-3"/>
        </w:rPr>
        <w:t xml:space="preserve"> </w:t>
      </w:r>
      <w:r>
        <w:t>bilgilerini listeleme</w:t>
      </w:r>
      <w:r>
        <w:rPr>
          <w:spacing w:val="-2"/>
        </w:rPr>
        <w:t xml:space="preserve"> </w:t>
      </w:r>
      <w:r>
        <w:t>uygulamasıdır.</w:t>
      </w:r>
    </w:p>
    <w:p w14:paraId="4184FD33" w14:textId="77777777" w:rsidR="00BD0858" w:rsidRDefault="003D4ED7">
      <w:pPr>
        <w:pStyle w:val="GvdeMetni"/>
        <w:spacing w:before="162"/>
      </w:pPr>
      <w:r>
        <w:t>Uygulama</w:t>
      </w:r>
      <w:r>
        <w:rPr>
          <w:spacing w:val="-3"/>
        </w:rPr>
        <w:t xml:space="preserve"> </w:t>
      </w:r>
      <w:r>
        <w:t>iki</w:t>
      </w:r>
      <w:r>
        <w:rPr>
          <w:spacing w:val="-2"/>
        </w:rPr>
        <w:t xml:space="preserve"> </w:t>
      </w:r>
      <w:r>
        <w:t>parçadan</w:t>
      </w:r>
      <w:r>
        <w:rPr>
          <w:spacing w:val="-4"/>
        </w:rPr>
        <w:t xml:space="preserve"> </w:t>
      </w:r>
      <w:r>
        <w:t>oluşur:</w:t>
      </w:r>
    </w:p>
    <w:p w14:paraId="25F269FE" w14:textId="77777777" w:rsidR="00BD0858" w:rsidRDefault="003D4ED7">
      <w:pPr>
        <w:pStyle w:val="ListeParagraf"/>
        <w:numPr>
          <w:ilvl w:val="0"/>
          <w:numId w:val="1"/>
        </w:numPr>
        <w:tabs>
          <w:tab w:val="left" w:pos="837"/>
        </w:tabs>
        <w:spacing w:before="178"/>
      </w:pPr>
      <w:r>
        <w:t>Firma</w:t>
      </w:r>
      <w:r>
        <w:rPr>
          <w:spacing w:val="-5"/>
        </w:rPr>
        <w:t xml:space="preserve"> </w:t>
      </w:r>
      <w:r>
        <w:t>görüntüleme</w:t>
      </w:r>
      <w:r>
        <w:rPr>
          <w:spacing w:val="-4"/>
        </w:rPr>
        <w:t xml:space="preserve"> </w:t>
      </w:r>
      <w:r>
        <w:t>sayfasına</w:t>
      </w:r>
      <w:r>
        <w:rPr>
          <w:spacing w:val="-4"/>
        </w:rPr>
        <w:t xml:space="preserve"> </w:t>
      </w:r>
      <w:r>
        <w:t>yönlendiren</w:t>
      </w:r>
      <w:r>
        <w:rPr>
          <w:spacing w:val="-2"/>
        </w:rPr>
        <w:t xml:space="preserve"> </w:t>
      </w:r>
      <w:proofErr w:type="spellStart"/>
      <w:r>
        <w:t>karekod</w:t>
      </w:r>
      <w:proofErr w:type="spellEnd"/>
      <w:r>
        <w:rPr>
          <w:spacing w:val="-5"/>
        </w:rPr>
        <w:t xml:space="preserve"> </w:t>
      </w:r>
      <w:r>
        <w:t>üretici</w:t>
      </w:r>
    </w:p>
    <w:p w14:paraId="5FD8EE4B" w14:textId="77777777" w:rsidR="00BD0858" w:rsidRDefault="003D4ED7">
      <w:pPr>
        <w:pStyle w:val="ListeParagraf"/>
        <w:numPr>
          <w:ilvl w:val="0"/>
          <w:numId w:val="1"/>
        </w:numPr>
        <w:tabs>
          <w:tab w:val="left" w:pos="837"/>
        </w:tabs>
      </w:pPr>
      <w:r>
        <w:t>Firma</w:t>
      </w:r>
      <w:r>
        <w:rPr>
          <w:spacing w:val="-5"/>
        </w:rPr>
        <w:t xml:space="preserve"> </w:t>
      </w:r>
      <w:r>
        <w:t>bilgileri</w:t>
      </w:r>
      <w:r>
        <w:rPr>
          <w:spacing w:val="-3"/>
        </w:rPr>
        <w:t xml:space="preserve"> </w:t>
      </w:r>
      <w:r>
        <w:t>görüntüleme</w:t>
      </w:r>
      <w:r>
        <w:rPr>
          <w:spacing w:val="-5"/>
        </w:rPr>
        <w:t xml:space="preserve"> </w:t>
      </w:r>
      <w:r>
        <w:t>sayfası</w:t>
      </w:r>
    </w:p>
    <w:p w14:paraId="203A95DB" w14:textId="77777777" w:rsidR="00BD0858" w:rsidRDefault="003D4ED7">
      <w:pPr>
        <w:spacing w:before="177"/>
        <w:ind w:left="116"/>
      </w:pPr>
      <w:r>
        <w:rPr>
          <w:b/>
        </w:rPr>
        <w:t>Süre:</w:t>
      </w:r>
      <w:r>
        <w:rPr>
          <w:b/>
          <w:spacing w:val="-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Hafta</w:t>
      </w:r>
    </w:p>
    <w:p w14:paraId="0293A789" w14:textId="440FA327" w:rsidR="00BD0858" w:rsidRDefault="003D4ED7">
      <w:pPr>
        <w:pStyle w:val="GvdeMetni"/>
        <w:spacing w:before="183" w:line="256" w:lineRule="auto"/>
        <w:ind w:right="112"/>
        <w:jc w:val="both"/>
      </w:pPr>
      <w:r>
        <w:rPr>
          <w:b/>
        </w:rPr>
        <w:t>Teknik</w:t>
      </w:r>
      <w:r>
        <w:rPr>
          <w:b/>
          <w:spacing w:val="1"/>
        </w:rPr>
        <w:t xml:space="preserve"> </w:t>
      </w:r>
      <w:r>
        <w:rPr>
          <w:b/>
        </w:rPr>
        <w:t>Kısıtlar:</w:t>
      </w:r>
      <w:r>
        <w:rPr>
          <w:b/>
          <w:spacing w:val="1"/>
        </w:rPr>
        <w:t xml:space="preserve"> </w:t>
      </w:r>
      <w:proofErr w:type="spellStart"/>
      <w:r>
        <w:t>Karekod</w:t>
      </w:r>
      <w:proofErr w:type="spellEnd"/>
      <w:r>
        <w:rPr>
          <w:spacing w:val="1"/>
        </w:rPr>
        <w:t xml:space="preserve"> </w:t>
      </w:r>
      <w:r>
        <w:t>üretici</w:t>
      </w:r>
      <w:r w:rsidR="0037162D">
        <w:rPr>
          <w:spacing w:val="1"/>
        </w:rPr>
        <w:t xml:space="preserve"> .Net </w:t>
      </w:r>
      <w:proofErr w:type="spellStart"/>
      <w:r w:rsidR="0037162D">
        <w:rPr>
          <w:spacing w:val="1"/>
        </w:rPr>
        <w:t>Core</w:t>
      </w:r>
      <w:proofErr w:type="spellEnd"/>
      <w:r>
        <w:rPr>
          <w:spacing w:val="1"/>
        </w:rPr>
        <w:t xml:space="preserve"> </w:t>
      </w:r>
      <w:r>
        <w:t>ile</w:t>
      </w:r>
      <w:r>
        <w:rPr>
          <w:spacing w:val="1"/>
        </w:rPr>
        <w:t xml:space="preserve"> </w:t>
      </w:r>
      <w:r>
        <w:t>geliştirilmelidir.</w:t>
      </w:r>
      <w:r>
        <w:rPr>
          <w:spacing w:val="1"/>
        </w:rPr>
        <w:t xml:space="preserve"> </w:t>
      </w:r>
      <w:r>
        <w:t>Görüntüleme</w:t>
      </w:r>
      <w:r>
        <w:rPr>
          <w:spacing w:val="1"/>
        </w:rPr>
        <w:t xml:space="preserve"> </w:t>
      </w:r>
      <w:r>
        <w:t>sayfası,</w:t>
      </w:r>
      <w:r>
        <w:rPr>
          <w:spacing w:val="1"/>
        </w:rPr>
        <w:t xml:space="preserve"> </w:t>
      </w:r>
      <w:r>
        <w:t>önyüz</w:t>
      </w:r>
      <w:r>
        <w:rPr>
          <w:spacing w:val="1"/>
        </w:rPr>
        <w:t xml:space="preserve"> </w:t>
      </w:r>
      <w:proofErr w:type="spellStart"/>
      <w:r w:rsidR="00AC236C">
        <w:t>Blazor</w:t>
      </w:r>
      <w:proofErr w:type="spellEnd"/>
      <w:r>
        <w:t>,</w:t>
      </w:r>
      <w:r>
        <w:rPr>
          <w:spacing w:val="-6"/>
        </w:rPr>
        <w:t xml:space="preserve"> </w:t>
      </w:r>
      <w:r>
        <w:t>arka</w:t>
      </w:r>
      <w:r>
        <w:rPr>
          <w:spacing w:val="-3"/>
        </w:rPr>
        <w:t xml:space="preserve"> </w:t>
      </w:r>
      <w:r>
        <w:t>yüz</w:t>
      </w:r>
      <w:r>
        <w:rPr>
          <w:spacing w:val="-2"/>
        </w:rPr>
        <w:t xml:space="preserve"> </w:t>
      </w:r>
      <w:r w:rsidR="0037162D">
        <w:t xml:space="preserve">.Net </w:t>
      </w:r>
      <w:proofErr w:type="spellStart"/>
      <w:proofErr w:type="gramStart"/>
      <w:r w:rsidR="0037162D">
        <w:t>Core</w:t>
      </w:r>
      <w:proofErr w:type="spellEnd"/>
      <w:r w:rsidR="0037162D">
        <w:t xml:space="preserve"> </w:t>
      </w:r>
      <w:r>
        <w:rPr>
          <w:spacing w:val="-2"/>
        </w:rPr>
        <w:t xml:space="preserve"> </w:t>
      </w:r>
      <w:r>
        <w:t>ile</w:t>
      </w:r>
      <w:proofErr w:type="gramEnd"/>
      <w:r>
        <w:rPr>
          <w:spacing w:val="-2"/>
        </w:rPr>
        <w:t xml:space="preserve"> </w:t>
      </w:r>
      <w:r>
        <w:t>geliştirilmelidir</w:t>
      </w:r>
      <w:r w:rsidR="00AC236C">
        <w:rPr>
          <w:spacing w:val="-3"/>
        </w:rPr>
        <w:t>.</w:t>
      </w:r>
    </w:p>
    <w:p w14:paraId="758EF65A" w14:textId="77777777" w:rsidR="0037162D" w:rsidRDefault="003D4ED7" w:rsidP="0037162D">
      <w:pPr>
        <w:spacing w:before="165"/>
        <w:ind w:left="116"/>
        <w:rPr>
          <w:b/>
        </w:rPr>
      </w:pPr>
      <w:r>
        <w:rPr>
          <w:b/>
        </w:rPr>
        <w:t>Kurumsal</w:t>
      </w:r>
      <w:r>
        <w:rPr>
          <w:b/>
          <w:spacing w:val="-5"/>
        </w:rPr>
        <w:t xml:space="preserve"> </w:t>
      </w:r>
      <w:r>
        <w:rPr>
          <w:b/>
        </w:rPr>
        <w:t>Renk</w:t>
      </w:r>
      <w:r>
        <w:rPr>
          <w:b/>
          <w:spacing w:val="-3"/>
        </w:rPr>
        <w:t xml:space="preserve"> </w:t>
      </w:r>
      <w:r>
        <w:rPr>
          <w:b/>
        </w:rPr>
        <w:t>Kodları:</w:t>
      </w:r>
    </w:p>
    <w:p w14:paraId="088DD4C2" w14:textId="77777777" w:rsidR="00BD0858" w:rsidRDefault="003D4ED7" w:rsidP="0037162D">
      <w:pPr>
        <w:spacing w:before="165"/>
        <w:ind w:left="116"/>
        <w:rPr>
          <w:b/>
        </w:rPr>
      </w:pPr>
      <w:r>
        <w:rPr>
          <w:b/>
        </w:rPr>
        <w:t>Tasarım:</w:t>
      </w:r>
    </w:p>
    <w:p w14:paraId="4427DCD6" w14:textId="77777777" w:rsidR="00BD0858" w:rsidRDefault="003D4ED7">
      <w:pPr>
        <w:pStyle w:val="GvdeMetni"/>
        <w:spacing w:before="183"/>
      </w:pPr>
      <w:r>
        <w:t>Aşağıda</w:t>
      </w:r>
      <w:r>
        <w:rPr>
          <w:spacing w:val="-4"/>
        </w:rPr>
        <w:t xml:space="preserve"> </w:t>
      </w:r>
      <w:r>
        <w:t>sözü</w:t>
      </w:r>
      <w:r>
        <w:rPr>
          <w:spacing w:val="-4"/>
        </w:rPr>
        <w:t xml:space="preserve"> </w:t>
      </w:r>
      <w:r>
        <w:t>edilen</w:t>
      </w:r>
      <w:r>
        <w:rPr>
          <w:spacing w:val="-3"/>
        </w:rPr>
        <w:t xml:space="preserve"> </w:t>
      </w:r>
      <w:r>
        <w:t>tüm</w:t>
      </w:r>
      <w:r>
        <w:rPr>
          <w:spacing w:val="-2"/>
        </w:rPr>
        <w:t xml:space="preserve"> </w:t>
      </w:r>
      <w:r>
        <w:t>bilgilerin</w:t>
      </w:r>
      <w:r>
        <w:rPr>
          <w:spacing w:val="-4"/>
        </w:rPr>
        <w:t xml:space="preserve"> </w:t>
      </w:r>
      <w:r>
        <w:t>hazır</w:t>
      </w:r>
      <w:r>
        <w:rPr>
          <w:spacing w:val="-3"/>
        </w:rPr>
        <w:t xml:space="preserve"> </w:t>
      </w:r>
      <w:r>
        <w:t>olduğu</w:t>
      </w:r>
      <w:r>
        <w:rPr>
          <w:spacing w:val="-4"/>
        </w:rPr>
        <w:t xml:space="preserve"> </w:t>
      </w:r>
      <w:r>
        <w:t>ve</w:t>
      </w:r>
      <w:r>
        <w:rPr>
          <w:spacing w:val="-3"/>
        </w:rPr>
        <w:t xml:space="preserve"> </w:t>
      </w:r>
      <w:r>
        <w:t>bir</w:t>
      </w:r>
      <w:r>
        <w:rPr>
          <w:spacing w:val="-3"/>
        </w:rPr>
        <w:t xml:space="preserve"> </w:t>
      </w:r>
      <w:r>
        <w:t>alandan</w:t>
      </w:r>
      <w:r>
        <w:rPr>
          <w:spacing w:val="-4"/>
        </w:rPr>
        <w:t xml:space="preserve"> </w:t>
      </w:r>
      <w:r>
        <w:t>çekilebildiği</w:t>
      </w:r>
      <w:r>
        <w:rPr>
          <w:spacing w:val="-1"/>
        </w:rPr>
        <w:t xml:space="preserve"> </w:t>
      </w:r>
      <w:r>
        <w:t>kabul</w:t>
      </w:r>
      <w:r>
        <w:rPr>
          <w:spacing w:val="-1"/>
        </w:rPr>
        <w:t xml:space="preserve"> </w:t>
      </w:r>
      <w:r>
        <w:t>edilecektir.</w:t>
      </w:r>
    </w:p>
    <w:p w14:paraId="484FC6B9" w14:textId="77777777" w:rsidR="00BD0858" w:rsidRDefault="003D4ED7">
      <w:pPr>
        <w:pStyle w:val="GvdeMetni"/>
        <w:tabs>
          <w:tab w:val="left" w:pos="3655"/>
        </w:tabs>
        <w:spacing w:before="177" w:line="259" w:lineRule="auto"/>
        <w:ind w:right="110"/>
        <w:jc w:val="both"/>
        <w:rPr>
          <w:b/>
        </w:rPr>
      </w:pPr>
      <w:r>
        <w:t>Görüntülenecek</w:t>
      </w:r>
      <w:r>
        <w:rPr>
          <w:spacing w:val="-3"/>
        </w:rPr>
        <w:t xml:space="preserve"> </w:t>
      </w:r>
      <w:r>
        <w:t>Firma</w:t>
      </w:r>
      <w:r>
        <w:rPr>
          <w:spacing w:val="-2"/>
        </w:rPr>
        <w:t xml:space="preserve"> </w:t>
      </w:r>
      <w:r>
        <w:t>Bilgileri</w:t>
      </w:r>
      <w:r>
        <w:tab/>
        <w:t>:</w:t>
      </w:r>
      <w:r>
        <w:rPr>
          <w:spacing w:val="10"/>
        </w:rPr>
        <w:t xml:space="preserve"> </w:t>
      </w:r>
      <w:r>
        <w:t>Unvan,</w:t>
      </w:r>
      <w:r>
        <w:rPr>
          <w:spacing w:val="10"/>
        </w:rPr>
        <w:t xml:space="preserve"> </w:t>
      </w:r>
      <w:r>
        <w:t>Yetkili</w:t>
      </w:r>
      <w:r>
        <w:rPr>
          <w:spacing w:val="13"/>
        </w:rPr>
        <w:t xml:space="preserve"> </w:t>
      </w:r>
      <w:r>
        <w:t>Firma</w:t>
      </w:r>
      <w:r>
        <w:rPr>
          <w:spacing w:val="11"/>
        </w:rPr>
        <w:t xml:space="preserve"> </w:t>
      </w:r>
      <w:r>
        <w:t>Olup</w:t>
      </w:r>
      <w:r>
        <w:rPr>
          <w:spacing w:val="10"/>
        </w:rPr>
        <w:t xml:space="preserve"> </w:t>
      </w:r>
      <w:r>
        <w:t>Olmadığı</w:t>
      </w:r>
      <w:r>
        <w:rPr>
          <w:spacing w:val="13"/>
        </w:rPr>
        <w:t xml:space="preserve"> </w:t>
      </w:r>
      <w:r>
        <w:t>(Firma</w:t>
      </w:r>
      <w:r>
        <w:rPr>
          <w:spacing w:val="11"/>
        </w:rPr>
        <w:t xml:space="preserve"> </w:t>
      </w:r>
      <w:r>
        <w:t>Vizesi</w:t>
      </w:r>
      <w:r>
        <w:rPr>
          <w:spacing w:val="13"/>
        </w:rPr>
        <w:t xml:space="preserve"> </w:t>
      </w:r>
      <w:r>
        <w:t>dolmuş</w:t>
      </w:r>
      <w:r>
        <w:rPr>
          <w:spacing w:val="11"/>
        </w:rPr>
        <w:t xml:space="preserve"> </w:t>
      </w:r>
      <w:r>
        <w:t>ise</w:t>
      </w:r>
      <w:r>
        <w:rPr>
          <w:spacing w:val="-48"/>
        </w:rPr>
        <w:t xml:space="preserve"> </w:t>
      </w:r>
      <w:r>
        <w:t>Kırmızı üzerine YETKİLİ DEĞİL yazılacak), Açık Adres, Telefon, E-Posta, Firma Sorumlusu, (Varsa) Firma</w:t>
      </w:r>
      <w:r>
        <w:rPr>
          <w:spacing w:val="1"/>
        </w:rPr>
        <w:t xml:space="preserve"> </w:t>
      </w:r>
      <w:r>
        <w:t>Sorumlusu</w:t>
      </w:r>
      <w:r>
        <w:rPr>
          <w:spacing w:val="-4"/>
        </w:rPr>
        <w:t xml:space="preserve"> </w:t>
      </w:r>
      <w:r>
        <w:t>Tel,</w:t>
      </w:r>
      <w:r>
        <w:rPr>
          <w:spacing w:val="-6"/>
        </w:rPr>
        <w:t xml:space="preserve"> </w:t>
      </w:r>
      <w:r>
        <w:t>Firma Performans</w:t>
      </w:r>
      <w:r>
        <w:rPr>
          <w:spacing w:val="-3"/>
        </w:rPr>
        <w:t xml:space="preserve"> </w:t>
      </w:r>
      <w:r>
        <w:t>Puanı,</w:t>
      </w:r>
      <w:r>
        <w:rPr>
          <w:spacing w:val="-5"/>
        </w:rPr>
        <w:t xml:space="preserve"> </w:t>
      </w:r>
      <w:r>
        <w:t>İlk</w:t>
      </w:r>
      <w:r>
        <w:rPr>
          <w:spacing w:val="-3"/>
        </w:rPr>
        <w:t xml:space="preserve"> </w:t>
      </w:r>
      <w:r>
        <w:t>Seferde</w:t>
      </w:r>
      <w:r>
        <w:rPr>
          <w:spacing w:val="-2"/>
        </w:rPr>
        <w:t xml:space="preserve"> </w:t>
      </w:r>
      <w:r>
        <w:t>Gaz</w:t>
      </w:r>
      <w:r>
        <w:rPr>
          <w:spacing w:val="-4"/>
        </w:rPr>
        <w:t xml:space="preserve"> </w:t>
      </w:r>
      <w:r>
        <w:t>Açım</w:t>
      </w:r>
      <w:r>
        <w:rPr>
          <w:spacing w:val="-1"/>
        </w:rPr>
        <w:t xml:space="preserve"> </w:t>
      </w:r>
      <w:r>
        <w:t>Yüzdesi,</w:t>
      </w:r>
      <w:r>
        <w:rPr>
          <w:spacing w:val="-2"/>
        </w:rPr>
        <w:t xml:space="preserve"> </w:t>
      </w:r>
      <w:r>
        <w:rPr>
          <w:b/>
        </w:rPr>
        <w:t>Firma</w:t>
      </w:r>
      <w:r>
        <w:rPr>
          <w:b/>
          <w:spacing w:val="4"/>
        </w:rPr>
        <w:t xml:space="preserve"> </w:t>
      </w:r>
      <w:r>
        <w:rPr>
          <w:b/>
        </w:rPr>
        <w:t>Personelleri</w:t>
      </w:r>
    </w:p>
    <w:p w14:paraId="37877DE6" w14:textId="77777777" w:rsidR="00BD0858" w:rsidRDefault="003D4ED7">
      <w:pPr>
        <w:pStyle w:val="GvdeMetni"/>
        <w:spacing w:before="163" w:line="403" w:lineRule="auto"/>
        <w:ind w:right="1464"/>
        <w:jc w:val="both"/>
      </w:pPr>
      <w:r>
        <w:t xml:space="preserve">Görüntülenecek Firma Personel Bilgileri: Ad, </w:t>
      </w:r>
      <w:proofErr w:type="spellStart"/>
      <w:r>
        <w:t>Soyad</w:t>
      </w:r>
      <w:proofErr w:type="spellEnd"/>
      <w:r>
        <w:t>, Unvan, (Varsa) Tel, (Varsa) E-Posta</w:t>
      </w:r>
      <w:r>
        <w:rPr>
          <w:spacing w:val="-47"/>
        </w:rPr>
        <w:t xml:space="preserve"> </w:t>
      </w:r>
      <w:r>
        <w:t>Logo:</w:t>
      </w:r>
      <w:r>
        <w:rPr>
          <w:spacing w:val="-4"/>
        </w:rPr>
        <w:t xml:space="preserve"> </w:t>
      </w:r>
      <w:hyperlink r:id="rId7">
        <w:r>
          <w:rPr>
            <w:color w:val="0462C1"/>
            <w:u w:val="single" w:color="0462C1"/>
          </w:rPr>
          <w:t>http://www.izmir</w:t>
        </w:r>
        <w:r>
          <w:rPr>
            <w:color w:val="0462C1"/>
            <w:u w:val="single" w:color="0462C1"/>
          </w:rPr>
          <w:t>g</w:t>
        </w:r>
        <w:r>
          <w:rPr>
            <w:color w:val="0462C1"/>
            <w:u w:val="single" w:color="0462C1"/>
          </w:rPr>
          <w:t>az.com.tr/design/logonewx.png</w:t>
        </w:r>
      </w:hyperlink>
    </w:p>
    <w:p w14:paraId="63F5C076" w14:textId="26F2DE85" w:rsidR="00BD0858" w:rsidRDefault="00BD0858">
      <w:pPr>
        <w:pStyle w:val="GvdeMetni"/>
        <w:rPr>
          <w:sz w:val="20"/>
        </w:rPr>
      </w:pPr>
    </w:p>
    <w:p w14:paraId="65E55BE3" w14:textId="77777777" w:rsidR="00BD0858" w:rsidRDefault="00BD0858">
      <w:pPr>
        <w:rPr>
          <w:sz w:val="20"/>
        </w:rPr>
        <w:sectPr w:rsidR="00BD0858">
          <w:headerReference w:type="default" r:id="rId8"/>
          <w:footerReference w:type="default" r:id="rId9"/>
          <w:type w:val="continuous"/>
          <w:pgSz w:w="11910" w:h="16840"/>
          <w:pgMar w:top="2460" w:right="1300" w:bottom="1180" w:left="1300" w:header="346" w:footer="998" w:gutter="0"/>
          <w:pgNumType w:start="1"/>
          <w:cols w:space="708"/>
        </w:sectPr>
      </w:pPr>
    </w:p>
    <w:p w14:paraId="2B02F852" w14:textId="77777777" w:rsidR="00BD0858" w:rsidRDefault="00BD0858">
      <w:pPr>
        <w:pStyle w:val="GvdeMetni"/>
        <w:ind w:left="0"/>
        <w:rPr>
          <w:sz w:val="20"/>
        </w:rPr>
      </w:pPr>
    </w:p>
    <w:p w14:paraId="2BFD2800" w14:textId="77777777" w:rsidR="00BD0858" w:rsidRDefault="00BD0858">
      <w:pPr>
        <w:pStyle w:val="GvdeMetni"/>
        <w:spacing w:before="1"/>
        <w:ind w:left="0"/>
        <w:rPr>
          <w:sz w:val="18"/>
        </w:rPr>
      </w:pPr>
    </w:p>
    <w:p w14:paraId="29F4430C" w14:textId="77777777" w:rsidR="00BD0858" w:rsidRDefault="003D4ED7">
      <w:pPr>
        <w:pStyle w:val="GvdeMetni"/>
      </w:pPr>
      <w:r>
        <w:t>Bilgi</w:t>
      </w:r>
      <w:r>
        <w:rPr>
          <w:spacing w:val="-2"/>
        </w:rPr>
        <w:t xml:space="preserve"> </w:t>
      </w:r>
      <w:r>
        <w:t>görüntüleme</w:t>
      </w:r>
      <w:r>
        <w:rPr>
          <w:spacing w:val="-4"/>
        </w:rPr>
        <w:t xml:space="preserve"> </w:t>
      </w:r>
      <w:r>
        <w:t>ekranı</w:t>
      </w:r>
      <w:r>
        <w:rPr>
          <w:spacing w:val="-2"/>
        </w:rPr>
        <w:t xml:space="preserve"> </w:t>
      </w:r>
      <w:r>
        <w:t>aşağıdaki</w:t>
      </w:r>
      <w:r>
        <w:rPr>
          <w:spacing w:val="-2"/>
        </w:rPr>
        <w:t xml:space="preserve"> </w:t>
      </w:r>
      <w:r>
        <w:t>gibi</w:t>
      </w:r>
      <w:r>
        <w:rPr>
          <w:spacing w:val="-2"/>
        </w:rPr>
        <w:t xml:space="preserve"> </w:t>
      </w:r>
      <w:r>
        <w:t>görünmelidir</w:t>
      </w:r>
      <w:r>
        <w:rPr>
          <w:spacing w:val="-4"/>
        </w:rPr>
        <w:t xml:space="preserve"> </w:t>
      </w:r>
      <w:r>
        <w:t>ve</w:t>
      </w:r>
      <w:r>
        <w:rPr>
          <w:spacing w:val="-9"/>
        </w:rPr>
        <w:t xml:space="preserve"> </w:t>
      </w:r>
      <w:r>
        <w:t>kurumsal</w:t>
      </w:r>
      <w:r>
        <w:rPr>
          <w:spacing w:val="-3"/>
        </w:rPr>
        <w:t xml:space="preserve"> </w:t>
      </w:r>
      <w:r>
        <w:t>renkler</w:t>
      </w:r>
      <w:r>
        <w:rPr>
          <w:spacing w:val="2"/>
        </w:rPr>
        <w:t xml:space="preserve"> </w:t>
      </w:r>
      <w:r>
        <w:t>kullanılmalıdır:</w:t>
      </w:r>
    </w:p>
    <w:p w14:paraId="1ABCDBEF" w14:textId="77777777" w:rsidR="00BD0858" w:rsidRDefault="003D4ED7">
      <w:pPr>
        <w:pStyle w:val="GvdeMetni"/>
        <w:spacing w:before="10"/>
        <w:ind w:left="0"/>
        <w:rPr>
          <w:sz w:val="12"/>
        </w:rPr>
      </w:pPr>
      <w:r>
        <w:rPr>
          <w:noProof/>
          <w:lang w:eastAsia="tr-TR"/>
        </w:rPr>
        <w:drawing>
          <wp:anchor distT="0" distB="0" distL="0" distR="0" simplePos="0" relativeHeight="251658240" behindDoc="0" locked="0" layoutInCell="1" allowOverlap="1" wp14:anchorId="6291D239" wp14:editId="0F3AB9DD">
            <wp:simplePos x="0" y="0"/>
            <wp:positionH relativeFrom="page">
              <wp:posOffset>899160</wp:posOffset>
            </wp:positionH>
            <wp:positionV relativeFrom="paragraph">
              <wp:posOffset>114667</wp:posOffset>
            </wp:positionV>
            <wp:extent cx="5722143" cy="682418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143" cy="6824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E189E" w14:textId="77777777" w:rsidR="00BD0858" w:rsidRDefault="00BD0858">
      <w:pPr>
        <w:rPr>
          <w:sz w:val="12"/>
        </w:rPr>
        <w:sectPr w:rsidR="00BD0858">
          <w:pgSz w:w="11910" w:h="16840"/>
          <w:pgMar w:top="2460" w:right="1300" w:bottom="1180" w:left="1300" w:header="346" w:footer="998" w:gutter="0"/>
          <w:cols w:space="708"/>
        </w:sectPr>
      </w:pPr>
    </w:p>
    <w:p w14:paraId="01135977" w14:textId="77777777" w:rsidR="00BD0858" w:rsidRDefault="003D4ED7">
      <w:pPr>
        <w:pStyle w:val="GvdeMetni"/>
        <w:rPr>
          <w:sz w:val="20"/>
        </w:rPr>
      </w:pPr>
      <w:r>
        <w:rPr>
          <w:noProof/>
          <w:sz w:val="20"/>
          <w:lang w:eastAsia="tr-TR"/>
        </w:rPr>
        <w:lastRenderedPageBreak/>
        <w:drawing>
          <wp:inline distT="0" distB="0" distL="0" distR="0" wp14:anchorId="5AF90F00" wp14:editId="1FC16A4A">
            <wp:extent cx="5755288" cy="4844796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288" cy="484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858">
      <w:pgSz w:w="11910" w:h="16840"/>
      <w:pgMar w:top="2460" w:right="1300" w:bottom="1180" w:left="1300" w:header="346" w:footer="99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A0E38" w14:textId="77777777" w:rsidR="00CA2D8D" w:rsidRDefault="00CA2D8D">
      <w:r>
        <w:separator/>
      </w:r>
    </w:p>
  </w:endnote>
  <w:endnote w:type="continuationSeparator" w:id="0">
    <w:p w14:paraId="1FC226E3" w14:textId="77777777" w:rsidR="00CA2D8D" w:rsidRDefault="00CA2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3891E" w14:textId="77777777" w:rsidR="00BD0858" w:rsidRDefault="00CA2D8D">
    <w:pPr>
      <w:pStyle w:val="GvdeMetni"/>
      <w:spacing w:line="14" w:lineRule="auto"/>
      <w:ind w:left="0"/>
      <w:rPr>
        <w:sz w:val="20"/>
      </w:rPr>
    </w:pPr>
    <w:r>
      <w:pict w14:anchorId="01E9C8DD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0" type="#_x0000_t202" style="position:absolute;margin-left:274.15pt;margin-top:781pt;width:24.45pt;height:13.05pt;z-index:-15767040;mso-position-horizontal-relative:page;mso-position-vertical-relative:page" filled="f" stroked="f">
          <v:textbox inset="0,0,0,0">
            <w:txbxContent>
              <w:p w14:paraId="054AAE5B" w14:textId="77777777" w:rsidR="00BD0858" w:rsidRDefault="003D4ED7">
                <w:pPr>
                  <w:pStyle w:val="GvdeMetni"/>
                  <w:spacing w:line="245" w:lineRule="exact"/>
                  <w:ind w:left="20"/>
                </w:pPr>
                <w:r>
                  <w:t>GİZLİ</w:t>
                </w:r>
              </w:p>
            </w:txbxContent>
          </v:textbox>
          <w10:wrap anchorx="page" anchory="page"/>
        </v:shape>
      </w:pict>
    </w:r>
    <w:r>
      <w:pict w14:anchorId="00CB77F8">
        <v:shape id="docshape3" o:spid="_x0000_s2049" type="#_x0000_t202" style="position:absolute;margin-left:516.05pt;margin-top:781pt;width:12.6pt;height:13.05pt;z-index:-15766528;mso-position-horizontal-relative:page;mso-position-vertical-relative:page" filled="f" stroked="f">
          <v:textbox inset="0,0,0,0">
            <w:txbxContent>
              <w:p w14:paraId="77198640" w14:textId="77777777" w:rsidR="00BD0858" w:rsidRDefault="003D4ED7">
                <w:pPr>
                  <w:pStyle w:val="GvdeMetni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8E08AC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25756" w14:textId="77777777" w:rsidR="00CA2D8D" w:rsidRDefault="00CA2D8D">
      <w:r>
        <w:separator/>
      </w:r>
    </w:p>
  </w:footnote>
  <w:footnote w:type="continuationSeparator" w:id="0">
    <w:p w14:paraId="07757819" w14:textId="77777777" w:rsidR="00CA2D8D" w:rsidRDefault="00CA2D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A687E" w14:textId="77777777" w:rsidR="00BD0858" w:rsidRDefault="003D4ED7">
    <w:pPr>
      <w:pStyle w:val="GvdeMetni"/>
      <w:spacing w:line="14" w:lineRule="auto"/>
      <w:ind w:left="0"/>
      <w:rPr>
        <w:sz w:val="20"/>
      </w:rPr>
    </w:pPr>
    <w:r>
      <w:rPr>
        <w:noProof/>
        <w:lang w:eastAsia="tr-TR"/>
      </w:rPr>
      <w:drawing>
        <wp:anchor distT="0" distB="0" distL="0" distR="0" simplePos="0" relativeHeight="487547904" behindDoc="1" locked="0" layoutInCell="1" allowOverlap="1" wp14:anchorId="56E5EBB2" wp14:editId="4D8FE5E1">
          <wp:simplePos x="0" y="0"/>
          <wp:positionH relativeFrom="page">
            <wp:posOffset>237743</wp:posOffset>
          </wp:positionH>
          <wp:positionV relativeFrom="page">
            <wp:posOffset>219455</wp:posOffset>
          </wp:positionV>
          <wp:extent cx="1472183" cy="51511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2183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tr-TR"/>
      </w:rPr>
      <w:drawing>
        <wp:anchor distT="0" distB="0" distL="0" distR="0" simplePos="0" relativeHeight="487548416" behindDoc="1" locked="0" layoutInCell="1" allowOverlap="1" wp14:anchorId="2472B6E4" wp14:editId="5FDF0D9C">
          <wp:simplePos x="0" y="0"/>
          <wp:positionH relativeFrom="page">
            <wp:posOffset>5538215</wp:posOffset>
          </wp:positionH>
          <wp:positionV relativeFrom="page">
            <wp:posOffset>448055</wp:posOffset>
          </wp:positionV>
          <wp:extent cx="1085088" cy="1078992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85088" cy="10789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2D8D">
      <w:pict w14:anchorId="0B1A1023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1" type="#_x0000_t202" style="position:absolute;margin-left:148.8pt;margin-top:109.05pt;width:219.8pt;height:15.95pt;z-index:-15767552;mso-position-horizontal-relative:page;mso-position-vertical-relative:page" filled="f" stroked="f">
          <v:textbox inset="0,0,0,0">
            <w:txbxContent>
              <w:p w14:paraId="18C6029F" w14:textId="77777777" w:rsidR="00BD0858" w:rsidRDefault="003D4ED7">
                <w:pPr>
                  <w:spacing w:line="304" w:lineRule="exact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Yetkili</w:t>
                </w:r>
                <w:r>
                  <w:rPr>
                    <w:spacing w:val="-11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Firma</w:t>
                </w:r>
                <w:r>
                  <w:rPr>
                    <w:spacing w:val="-9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Görüntüleme</w:t>
                </w:r>
                <w:r>
                  <w:rPr>
                    <w:spacing w:val="-1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Uygulaması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373B6"/>
    <w:multiLevelType w:val="hybridMultilevel"/>
    <w:tmpl w:val="9FB6845C"/>
    <w:lvl w:ilvl="0" w:tplc="3C0CEEE4">
      <w:start w:val="1"/>
      <w:numFmt w:val="decimal"/>
      <w:lvlText w:val="%1."/>
      <w:lvlJc w:val="left"/>
      <w:pPr>
        <w:ind w:left="837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tr-TR" w:eastAsia="en-US" w:bidi="ar-SA"/>
      </w:rPr>
    </w:lvl>
    <w:lvl w:ilvl="1" w:tplc="51324812">
      <w:numFmt w:val="bullet"/>
      <w:lvlText w:val="•"/>
      <w:lvlJc w:val="left"/>
      <w:pPr>
        <w:ind w:left="1686" w:hanging="361"/>
      </w:pPr>
      <w:rPr>
        <w:rFonts w:hint="default"/>
        <w:lang w:val="tr-TR" w:eastAsia="en-US" w:bidi="ar-SA"/>
      </w:rPr>
    </w:lvl>
    <w:lvl w:ilvl="2" w:tplc="4D1A7336">
      <w:numFmt w:val="bullet"/>
      <w:lvlText w:val="•"/>
      <w:lvlJc w:val="left"/>
      <w:pPr>
        <w:ind w:left="2532" w:hanging="361"/>
      </w:pPr>
      <w:rPr>
        <w:rFonts w:hint="default"/>
        <w:lang w:val="tr-TR" w:eastAsia="en-US" w:bidi="ar-SA"/>
      </w:rPr>
    </w:lvl>
    <w:lvl w:ilvl="3" w:tplc="4518FDAE">
      <w:numFmt w:val="bullet"/>
      <w:lvlText w:val="•"/>
      <w:lvlJc w:val="left"/>
      <w:pPr>
        <w:ind w:left="3379" w:hanging="361"/>
      </w:pPr>
      <w:rPr>
        <w:rFonts w:hint="default"/>
        <w:lang w:val="tr-TR" w:eastAsia="en-US" w:bidi="ar-SA"/>
      </w:rPr>
    </w:lvl>
    <w:lvl w:ilvl="4" w:tplc="C8248EFE">
      <w:numFmt w:val="bullet"/>
      <w:lvlText w:val="•"/>
      <w:lvlJc w:val="left"/>
      <w:pPr>
        <w:ind w:left="4225" w:hanging="361"/>
      </w:pPr>
      <w:rPr>
        <w:rFonts w:hint="default"/>
        <w:lang w:val="tr-TR" w:eastAsia="en-US" w:bidi="ar-SA"/>
      </w:rPr>
    </w:lvl>
    <w:lvl w:ilvl="5" w:tplc="21041A0C">
      <w:numFmt w:val="bullet"/>
      <w:lvlText w:val="•"/>
      <w:lvlJc w:val="left"/>
      <w:pPr>
        <w:ind w:left="5072" w:hanging="361"/>
      </w:pPr>
      <w:rPr>
        <w:rFonts w:hint="default"/>
        <w:lang w:val="tr-TR" w:eastAsia="en-US" w:bidi="ar-SA"/>
      </w:rPr>
    </w:lvl>
    <w:lvl w:ilvl="6" w:tplc="B97A32FA">
      <w:numFmt w:val="bullet"/>
      <w:lvlText w:val="•"/>
      <w:lvlJc w:val="left"/>
      <w:pPr>
        <w:ind w:left="5918" w:hanging="361"/>
      </w:pPr>
      <w:rPr>
        <w:rFonts w:hint="default"/>
        <w:lang w:val="tr-TR" w:eastAsia="en-US" w:bidi="ar-SA"/>
      </w:rPr>
    </w:lvl>
    <w:lvl w:ilvl="7" w:tplc="0AC466F2">
      <w:numFmt w:val="bullet"/>
      <w:lvlText w:val="•"/>
      <w:lvlJc w:val="left"/>
      <w:pPr>
        <w:ind w:left="6764" w:hanging="361"/>
      </w:pPr>
      <w:rPr>
        <w:rFonts w:hint="default"/>
        <w:lang w:val="tr-TR" w:eastAsia="en-US" w:bidi="ar-SA"/>
      </w:rPr>
    </w:lvl>
    <w:lvl w:ilvl="8" w:tplc="D1C03C10">
      <w:numFmt w:val="bullet"/>
      <w:lvlText w:val="•"/>
      <w:lvlJc w:val="left"/>
      <w:pPr>
        <w:ind w:left="7611" w:hanging="361"/>
      </w:pPr>
      <w:rPr>
        <w:rFonts w:hint="default"/>
        <w:lang w:val="tr-T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0858"/>
    <w:rsid w:val="0037162D"/>
    <w:rsid w:val="003D4ED7"/>
    <w:rsid w:val="005458AE"/>
    <w:rsid w:val="008E08AC"/>
    <w:rsid w:val="00AC236C"/>
    <w:rsid w:val="00BD0858"/>
    <w:rsid w:val="00CA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86C1BE4"/>
  <w15:docId w15:val="{E407D649-1DB1-4303-AF10-B406AD55C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ind w:left="116"/>
    </w:pPr>
  </w:style>
  <w:style w:type="paragraph" w:styleId="KonuBal">
    <w:name w:val="Title"/>
    <w:basedOn w:val="Normal"/>
    <w:uiPriority w:val="1"/>
    <w:qFormat/>
    <w:pPr>
      <w:spacing w:line="304" w:lineRule="exact"/>
      <w:ind w:left="20"/>
    </w:pPr>
    <w:rPr>
      <w:sz w:val="28"/>
      <w:szCs w:val="28"/>
    </w:rPr>
  </w:style>
  <w:style w:type="paragraph" w:styleId="ListeParagraf">
    <w:name w:val="List Paragraph"/>
    <w:basedOn w:val="Normal"/>
    <w:uiPriority w:val="1"/>
    <w:qFormat/>
    <w:pPr>
      <w:spacing w:before="25"/>
      <w:ind w:left="837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izmirgaz.com.tr/design/logonewx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Atilla Gökhan UZ</dc:creator>
  <cp:lastModifiedBy>Veyis Müezzinoğlu</cp:lastModifiedBy>
  <cp:revision>2</cp:revision>
  <dcterms:created xsi:type="dcterms:W3CDTF">2022-02-16T07:52:00Z</dcterms:created>
  <dcterms:modified xsi:type="dcterms:W3CDTF">2022-02-16T07:52:00Z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2022-01-31T00:00:00Z</vt:filetime>
  </property>
</Properties>
</file>