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640" w:line="360" w:lineRule="auto"/>
        <w:spacing w:before="800" w:after="640" w:line="360" w:lineRule="auto"/>
      </w:pPr>
      <w:r>
        <w:rPr>
          <w:rFonts w:ascii="Times New Roman" w:cs="Times New Roman" w:eastAsia="Times New Roman" w:hAnsi="Times New Roman"/>
          <w:sz w:val="22"/>
          <w:szCs w:val="22"/>
        </w:rPr>
        <w:t xml:space="preserve">N° _____/ARGPRERPGONUT/CAB/____</w:t>
      </w:r>
    </w:p>
    <w:p>
      <w:pPr>
        <w:spacing w:before="0" w:after="160" w:line="360" w:lineRule="auto"/>
        <w:jc w:val="right"/>
      </w:pPr>
      <w:r>
        <w:rPr>
          <w:rFonts w:ascii="Times New Roman" w:cs="Times New Roman" w:eastAsia="Times New Roman" w:hAnsi="Times New Roman"/>
          <w:sz w:val="22"/>
          <w:szCs w:val="22"/>
        </w:rPr>
        <w:t xml:space="preserve">Madrid, le _______________</w:t>
      </w:r>
    </w:p>
    <w:p>
      <w:pPr>
        <w:spacing w:before="0" w:after="800" w:line="1" w:lineRule="exact"/>
      </w:pPr>
    </w:p>
    <w:tbl>
      <w:tblPr>
        <w:tblW w:w="2724" w:type="dxa"/>
        <w:jc w:val="center"/>
        <w:tblBorders>
          <w:top w:val="nil"/>
          <w:left w:val="nil"/>
          <w:bottom w:val="single" w:sz="8" w:space="0" w:color="auto"/>
          <w:right w:val="nil"/>
          <w:insideH w:val="nil"/>
          <w:insideV w:val="nil"/>
        </w:tblBorders>
        <w:tblCellMar>
          <w:top w:w="0" w:type="dxa"/>
          <w:left w:w="0" w:type="dxa"/>
          <w:bottom w:w="20" w:type="dxa"/>
          <w:right w:w="0" w:type="dxa"/>
        </w:tblCellMar>
        <w:tblLook w:val="04A0"/>
      </w:tblPr>
      <w:tblGrid>
        <w:gridCol w:w="2724"/>
      </w:tblGrid>
      <w:tr>
        <w:tc>
          <w:tcPr>
            <w:tcW w:w="2724" w:type="dxa"/>
          </w:tcPr>
          <w:p>
            <w:pPr>
              <w:pStyle w:val="Heading1"/>
              <w:spacing w:before="0" w:after="0" w:line="360" w:lineRule="auto"/>
              <w:jc w:val="center"/>
            </w:pPr>
            <w:r>
              <w:rPr>
                <w:rFonts w:ascii="Optima" w:cs="Optima" w:eastAsia="Optima" w:hAnsi="Optima"/>
                <w:b/>
                <w:bCs/>
                <w:sz w:val="28"/>
                <w:szCs w:val="28"/>
              </w:rPr>
              <w:t xml:space="preserve">NOTE VERBALE</w:t>
            </w:r>
          </w:p>
        </w:tc>
      </w:tr>
    </w:tbl>
    <w:p>
      <w:pPr>
        <w:spacing w:before="400" w:after="0" w:line="1" w:lineRule="exact"/>
      </w:pPr>
    </w:p>
    <w:p>
      <w:pPr>
        <w:spacing w:before="0" w:after="160" w:line="360" w:lineRule="auto"/>
        <w:jc w:val="both"/>
      </w:pPr>
      <w:r>
        <w:rPr>
          <w:rFonts w:ascii="Times New Roman" w:cs="Times New Roman" w:eastAsia="Times New Roman" w:hAnsi="Times New Roman"/>
          <w:i w:val="false"/>
          <w:iCs w:val="false"/>
          <w:sz w:val="22"/>
          <w:szCs w:val="22"/>
        </w:rPr>
        <w:t xml:space="preserve">L’Ambassade du Gabon près le Royaume d’Espagne présente ses compliments au Ministère des Affaires Étrangères, de l’Union Européenne et de la Coopération du Royaume d’Espagne et a l’honneur de ___________________________________________</w:t>
      </w:r>
    </w:p>
    <w:p>
      <w:pPr>
        <w:spacing w:before="0" w:after="160" w:line="360" w:lineRule="auto"/>
        <w:jc w:val="both"/>
      </w:pPr>
      <w:r>
        <w:rPr>
          <w:rFonts w:ascii="Times New Roman" w:cs="Times New Roman" w:eastAsia="Times New Roman" w:hAnsi="Times New Roman"/>
          <w:i w:val="false"/>
          <w:iCs w:val="false"/>
          <w:sz w:val="22"/>
          <w:szCs w:val="22"/>
        </w:rPr>
        <w:t xml:space="preserve">___________________________________________</w:t>
      </w:r>
    </w:p>
    <w:p>
      <w:pPr>
        <w:spacing w:before="0" w:after="160" w:line="360" w:lineRule="auto"/>
        <w:jc w:val="both"/>
      </w:pPr>
      <w:r>
        <w:rPr>
          <w:rFonts w:ascii="Times New Roman" w:cs="Times New Roman" w:eastAsia="Times New Roman" w:hAnsi="Times New Roman"/>
          <w:i w:val="false"/>
          <w:iCs w:val="false"/>
          <w:sz w:val="22"/>
          <w:szCs w:val="22"/>
        </w:rPr>
        <w:t xml:space="preserve">___________________________________________</w:t>
      </w:r>
    </w:p>
    <w:p>
      <w:pPr>
        <w:spacing w:before="0" w:after="160" w:line="360" w:lineRule="auto"/>
      </w:pPr>
    </w:p>
    <w:p>
      <w:pPr>
        <w:spacing w:before="0" w:after="160" w:line="360" w:lineRule="auto"/>
        <w:jc w:val="both"/>
      </w:pPr>
      <w:r>
        <w:rPr>
          <w:rFonts w:ascii="Times New Roman" w:cs="Times New Roman" w:eastAsia="Times New Roman" w:hAnsi="Times New Roman"/>
          <w:i w:val="false"/>
          <w:iCs w:val="false"/>
          <w:sz w:val="22"/>
          <w:szCs w:val="22"/>
        </w:rPr>
        <w:t xml:space="preserve">L’Ambassade du Gabon près le Royaume d’Espagne saisit cette occasion pour renouveler au Ministère des Affaires Étrangères, de l’Union Européenne et de la Coopération du Royaume d’Espagne les assurances de sa très haute considération.</w:t>
      </w:r>
    </w:p>
    <w:p>
      <w:pPr>
        <w:spacing w:before="0" w:after="160" w:line="360" w:lineRule="auto"/>
      </w:pPr>
    </w:p>
    <w:p>
      <w:pPr>
        <w:spacing w:before="0" w:after="160" w:line="360" w:lineRule="auto"/>
        <w:jc w:val="right"/>
      </w:pPr>
      <w:r>
        <w:rPr>
          <w:rFonts w:ascii="Times New Roman" w:cs="Times New Roman" w:eastAsia="Times New Roman" w:hAnsi="Times New Roman"/>
          <w:i w:val="false"/>
          <w:iCs w:val="false"/>
          <w:sz w:val="22"/>
          <w:szCs w:val="22"/>
        </w:rPr>
        <w:t xml:space="preserve">Madrid, le ______________________</w:t>
      </w:r>
    </w:p>
    <w:p>
      <w:pPr>
        <w:spacing w:before="0" w:after="160" w:line="360" w:lineRule="auto"/>
      </w:pPr>
    </w:p>
    <w:p>
      <w:r>
        <w:rPr>
          <w:rFonts w:ascii="Times New Roman" w:cs="Times New Roman" w:eastAsia="Times New Roman" w:hAnsi="Times New Roman"/>
          <w:sz w:val="22"/>
          <w:szCs w:val="22"/>
        </w:rPr>
        <w:t xml:space="preserve">Ministère des Affaires Étrangères,</w:t>
      </w:r>
    </w:p>
    <w:p>
      <w:r>
        <w:rPr>
          <w:rFonts w:ascii="Times New Roman" w:cs="Times New Roman" w:eastAsia="Times New Roman" w:hAnsi="Times New Roman"/>
          <w:sz w:val="22"/>
          <w:szCs w:val="22"/>
        </w:rPr>
        <w:t xml:space="preserve">de l’Union Européenne et de la Coopération</w:t>
      </w:r>
    </w:p>
    <w:p>
      <w:r>
        <w:rPr>
          <w:rFonts w:ascii="Times New Roman" w:cs="Times New Roman" w:eastAsia="Times New Roman" w:hAnsi="Times New Roman"/>
          <w:sz w:val="22"/>
          <w:szCs w:val="22"/>
        </w:rPr>
        <w:t xml:space="preserve">du Royaume d’Espagne</w:t>
      </w:r>
    </w:p>
    <w:p>
      <w:r>
        <w:rPr>
          <w:rFonts w:ascii="Times New Roman" w:cs="Times New Roman" w:eastAsia="Times New Roman" w:hAnsi="Times New Roman"/>
          <w:sz w:val="22"/>
          <w:szCs w:val="22"/>
        </w:rPr>
        <w:t xml:space="preserve">MADRID</w:t>
      </w:r>
    </w:p>
    <w:sectPr>
      <w:headerReference w:type="default" r:id="rId7"/>
      <w:footerReference w:type="default" r:id="rId8"/>
      <w:pgSz w:w="11906" w:h="16838" w:orient="portrait"/>
      <w:pgMar w:top="1200" w:right="1200" w:bottom="1200" w:left="12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1" w:space="4"/>
      </w:pBdr>
      <w:jc w:val="center"/>
    </w:pPr>
    <w:r>
      <w:rPr>
        <w:rFonts w:ascii="Times New Roman" w:cs="Times New Roman" w:eastAsia="Times New Roman" w:hAnsi="Times New Roman"/>
        <w:i/>
        <w:iCs/>
        <w:sz w:val="16"/>
        <w:szCs w:val="16"/>
      </w:rPr>
      <w:t xml:space="preserve">CALLE ORENSE - 68 - 2° IZQ. - 28020 - MADRID – ESPAÑA</w:t>
    </w:r>
  </w:p>
  <w:p>
    <w:pPr>
      <w:jc w:val="center"/>
    </w:pPr>
    <w:r>
      <w:rPr>
        <w:rFonts w:ascii="Times New Roman" w:cs="Times New Roman" w:eastAsia="Times New Roman" w:hAnsi="Times New Roman"/>
        <w:i/>
        <w:iCs/>
        <w:sz w:val="16"/>
        <w:szCs w:val="16"/>
      </w:rPr>
      <w:t xml:space="preserve">TEL : (+34) 914 138 211 | Email : secretariagabon@gmail.com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jc w:val="center"/>
    </w:pPr>
    <w:r>
      <w:drawing>
        <wp:inline distT="0" distB="0" distL="0" distR="0">
          <wp:extent cx="1066800" cy="800100"/>
          <wp:effectExtent t="0" r="0" b="0" l="0"/>
          <wp:docPr id="1" name="sceau" descr="Sceau de la Republique Gabonaise" title="Sce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66800" cy="800100"/>
                  </a:xfrm>
                  <a:prstGeom prst="rect">
                    <a:avLst/>
                  </a:prstGeom>
                </pic:spPr>
              </pic:pic>
            </a:graphicData>
          </a:graphic>
        </wp:inline>
      </w:drawing>
    </w:r>
  </w:p>
  <w:p>
    <w:pPr>
      <w:jc w:val="center"/>
    </w:pPr>
    <w:r>
      <w:rPr>
        <w:rFonts w:ascii="Optima" w:cs="Optima" w:eastAsia="Optima" w:hAnsi="Optima"/>
        <w:b/>
        <w:bCs/>
        <w:sz w:val="22"/>
        <w:szCs w:val="22"/>
      </w:rPr>
      <w:t xml:space="preserve">AMBASSADE DU GABON</w:t>
    </w:r>
  </w:p>
  <w:p>
    <w:pPr>
      <w:jc w:val="center"/>
    </w:pPr>
    <w:r>
      <w:rPr>
        <w:rFonts w:ascii="Optima" w:cs="Optima" w:eastAsia="Optima" w:hAnsi="Optima"/>
        <w:b/>
        <w:bCs/>
        <w:sz w:val="22"/>
        <w:szCs w:val="22"/>
      </w:rPr>
      <w:t xml:space="preserve">PRES LE ROYAUME D’ESPAGNE ET</w:t>
    </w:r>
  </w:p>
  <w:p>
    <w:pPr>
      <w:jc w:val="center"/>
    </w:pPr>
    <w:r>
      <w:rPr>
        <w:rFonts w:ascii="Optima" w:cs="Optima" w:eastAsia="Optima" w:hAnsi="Optima"/>
        <w:b/>
        <w:bCs/>
        <w:sz w:val="22"/>
        <w:szCs w:val="22"/>
      </w:rPr>
      <w:t xml:space="preserve">REPRESENTATION PERMANENTE DU GABON</w:t>
    </w:r>
  </w:p>
  <w:p>
    <w:pPr>
      <w:jc w:val="center"/>
    </w:pPr>
    <w:r>
      <w:rPr>
        <w:rFonts w:ascii="Optima" w:cs="Optima" w:eastAsia="Optima" w:hAnsi="Optima"/>
        <w:b/>
        <w:bCs/>
        <w:sz w:val="22"/>
        <w:szCs w:val="22"/>
      </w:rPr>
      <w:t xml:space="preserve">AUPRES DE L’ORGANISATION</w:t>
    </w:r>
  </w:p>
  <w:p>
    <w:pPr>
      <w:jc w:val="center"/>
    </w:pPr>
    <w:r>
      <w:rPr>
        <w:rFonts w:ascii="Optima" w:cs="Optima" w:eastAsia="Optima" w:hAnsi="Optima"/>
        <w:b/>
        <w:bCs/>
        <w:sz w:val="22"/>
        <w:szCs w:val="22"/>
      </w:rPr>
      <w:t xml:space="preserve">DES NATIONS UNIES POUR LE TOURISME</w:t>
    </w:r>
  </w:p>
  <w:p>
    <w:pPr>
      <w:jc w:val="center"/>
    </w:pPr>
    <w:r>
      <w:rPr>
        <w:rFonts w:ascii="Optima" w:cs="Optima" w:eastAsia="Optima" w:hAnsi="Optima"/>
        <w:sz w:val="22"/>
        <w:szCs w:val="22"/>
      </w:rPr>
      <w:t xml:space="preser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jc w:val="center"/>
    </w:pPr>
    <w:rPr>
      <w:rFonts w:ascii="Optima" w:cs="Optima" w:eastAsia="Optima" w:hAnsi="Optima"/>
      <w:b/>
      <w:bCs/>
      <w:sz w:val="28"/>
      <w:szCs w:val="2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erCenter">
    <w:name w:val="Header Center"/>
    <w:basedOn w:val="Normal"/>
    <w:pPr>
      <w:jc w:val="center"/>
    </w:pPr>
    <w:rPr>
      <w:rFonts w:ascii="Optima" w:cs="Optima" w:eastAsia="Optima" w:hAnsi="Optima"/>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951e41e28fa949ff8e524130610439c41790399.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2026-04-17T08:19:24.742Z</dcterms:created>
  <dcterms:modified xsi:type="dcterms:W3CDTF">2026-04-17T08:19:24.742Z</dcterms:modified>
</cp:coreProperties>
</file>

<file path=docProps/custom.xml><?xml version="1.0" encoding="utf-8"?>
<Properties xmlns="http://schemas.openxmlformats.org/officeDocument/2006/custom-properties" xmlns:vt="http://schemas.openxmlformats.org/officeDocument/2006/docPropsVTypes"/>
</file>