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F8" w:rsidRDefault="00FC56F8" w:rsidP="00FC56F8">
      <w:pPr>
        <w:pStyle w:val="1"/>
        <w:rPr>
          <w:lang w:val="en-US"/>
        </w:rPr>
      </w:pPr>
      <w:r>
        <w:t xml:space="preserve">Обработка ошибок </w:t>
      </w:r>
      <w:r>
        <w:rPr>
          <w:lang w:val="en-US"/>
        </w:rPr>
        <w:t>Erlang</w:t>
      </w:r>
    </w:p>
    <w:p w:rsidR="004E1C26" w:rsidRDefault="004E1C26" w:rsidP="004E1C26">
      <w:pPr>
        <w:pStyle w:val="2"/>
      </w:pPr>
      <w:r>
        <w:t>Парадигмы работы с ошибками</w:t>
      </w:r>
    </w:p>
    <w:p w:rsidR="00F44CFF" w:rsidRDefault="00F44CFF" w:rsidP="004E1C26">
      <w:r>
        <w:t>При написании любого программного кода условно существует один «счастливый путь» — алгоритм отработал так, как было запланировано и множество исключений — любой нестандартный исход.</w:t>
      </w:r>
    </w:p>
    <w:p w:rsidR="00F44CFF" w:rsidRDefault="00F44CFF" w:rsidP="004E1C26">
      <w:r>
        <w:t>Под обработкой исключений/ошибок понимается попытка их исправления или их логирование.</w:t>
      </w:r>
    </w:p>
    <w:p w:rsidR="00F44CFF" w:rsidRDefault="00F44CFF" w:rsidP="004E1C26">
      <w:r>
        <w:t>Всего выделяется два подхода к обработке исключений приложения.</w:t>
      </w:r>
    </w:p>
    <w:p w:rsidR="004E1C26" w:rsidRDefault="004E1C26" w:rsidP="00F44CFF">
      <w:pPr>
        <w:pStyle w:val="a3"/>
        <w:numPr>
          <w:ilvl w:val="0"/>
          <w:numId w:val="15"/>
        </w:numPr>
      </w:pPr>
      <w:r>
        <w:t>Защитное программирование</w:t>
      </w:r>
      <w:r w:rsidR="00F44CFF">
        <w:t xml:space="preserve"> — программист старается предусмотреть любые ошибочные пути и либо обработать в месте их возникновения, либо отдать ошибки выше по вызову, где там они точно будут обработаны</w:t>
      </w:r>
    </w:p>
    <w:p w:rsidR="004E1C26" w:rsidRDefault="004E1C26" w:rsidP="00F44CFF">
      <w:pPr>
        <w:pStyle w:val="a3"/>
        <w:numPr>
          <w:ilvl w:val="0"/>
          <w:numId w:val="15"/>
        </w:numPr>
      </w:pPr>
      <w:r w:rsidRPr="00F44CFF">
        <w:rPr>
          <w:lang w:val="en-US"/>
        </w:rPr>
        <w:t>Let</w:t>
      </w:r>
      <w:r w:rsidRPr="00F44CFF">
        <w:t xml:space="preserve"> </w:t>
      </w:r>
      <w:r w:rsidRPr="00F44CFF">
        <w:rPr>
          <w:lang w:val="en-US"/>
        </w:rPr>
        <w:t>it</w:t>
      </w:r>
      <w:r w:rsidRPr="00F44CFF">
        <w:t xml:space="preserve"> </w:t>
      </w:r>
      <w:r w:rsidRPr="00F44CFF">
        <w:rPr>
          <w:lang w:val="en-US"/>
        </w:rPr>
        <w:t>crash</w:t>
      </w:r>
      <w:r w:rsidR="00F44CFF">
        <w:t xml:space="preserve"> — сосредоточение только на счастливом пути. Исключение автоматически будет поймано вышестоящей сущностью и как-нибудь обработано.</w:t>
      </w:r>
    </w:p>
    <w:p w:rsidR="00FC56F8" w:rsidRDefault="00FC56F8" w:rsidP="00FC56F8">
      <w:pPr>
        <w:pStyle w:val="2"/>
        <w:rPr>
          <w:lang w:val="en-US"/>
        </w:rPr>
      </w:pPr>
      <w:r>
        <w:t xml:space="preserve">Локальная обработка ошибок </w:t>
      </w:r>
      <w:r>
        <w:rPr>
          <w:lang w:val="en-US"/>
        </w:rPr>
        <w:t>Erlang</w:t>
      </w:r>
    </w:p>
    <w:p w:rsidR="00AD2E69" w:rsidRPr="00AD2E69" w:rsidRDefault="004E1C26" w:rsidP="004E1C26">
      <w:r>
        <w:t>Локальная обработка – обработка на уровне текущего процесса.</w:t>
      </w:r>
      <w:r w:rsidR="00AD2E69">
        <w:t xml:space="preserve">  Методика обработки напрямую зависит от способа генерации ошибки</w:t>
      </w:r>
    </w:p>
    <w:p w:rsidR="004E1C26" w:rsidRDefault="004E1C26" w:rsidP="004E1C26">
      <w:pPr>
        <w:pStyle w:val="4"/>
      </w:pPr>
      <w:r>
        <w:t>Возврат кортежа-кода ошибки</w:t>
      </w:r>
    </w:p>
    <w:p w:rsidR="00AD2E69" w:rsidRDefault="00AD2E69" w:rsidP="00AD2E69">
      <w:r>
        <w:t xml:space="preserve">В </w:t>
      </w:r>
      <w:r>
        <w:rPr>
          <w:lang w:val="en-US"/>
        </w:rPr>
        <w:t>Erlang</w:t>
      </w:r>
      <w:r>
        <w:t xml:space="preserve"> функции как правило возвращают такие кортежи: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Счастливый путь: </w:t>
      </w:r>
      <w:r w:rsidRPr="00F44CFF">
        <w:t>{</w:t>
      </w:r>
      <w:r>
        <w:rPr>
          <w:lang w:val="en-US"/>
        </w:rPr>
        <w:t>ok</w:t>
      </w:r>
      <w:r w:rsidRPr="00F44CFF">
        <w:t>} | {</w:t>
      </w:r>
      <w:r>
        <w:rPr>
          <w:lang w:val="en-US"/>
        </w:rPr>
        <w:t>ok</w:t>
      </w:r>
      <w:r w:rsidRPr="00F44CFF">
        <w:t>,</w:t>
      </w:r>
      <w:r>
        <w:rPr>
          <w:lang w:val="en-US"/>
        </w:rPr>
        <w:t>Value</w:t>
      </w:r>
      <w:r w:rsidRPr="00F44CFF">
        <w:t>};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Ошибка: </w:t>
      </w:r>
      <w:r>
        <w:rPr>
          <w:lang w:val="en-US"/>
        </w:rPr>
        <w:t>{error, Reason}.</w:t>
      </w:r>
    </w:p>
    <w:p w:rsidR="00AD2E69" w:rsidRPr="00AD2E69" w:rsidRDefault="00AF3FF1" w:rsidP="00AD2E69">
      <w:r>
        <w:t>Обработка состоит в сопоставлении с образцом вернувшегося кода.</w:t>
      </w:r>
    </w:p>
    <w:p w:rsidR="004E1C26" w:rsidRDefault="004E1C26" w:rsidP="004E1C26">
      <w:pPr>
        <w:pStyle w:val="4"/>
      </w:pPr>
      <w:r>
        <w:t>Выбрасывание ошибки</w:t>
      </w:r>
    </w:p>
    <w:p w:rsidR="00AF3FF1" w:rsidRDefault="00AF3FF1" w:rsidP="00AF3FF1">
      <w:r>
        <w:t>Существует три способа генерации исключений:</w:t>
      </w:r>
    </w:p>
    <w:p w:rsidR="00AF3FF1" w:rsidRDefault="00AF3FF1" w:rsidP="00AF3FF1">
      <w:pPr>
        <w:pStyle w:val="a3"/>
        <w:numPr>
          <w:ilvl w:val="0"/>
          <w:numId w:val="17"/>
        </w:numPr>
      </w:pPr>
      <w:r>
        <w:rPr>
          <w:lang w:val="en-US"/>
        </w:rPr>
        <w:t>throw(Reason) — обычное исключение</w:t>
      </w:r>
      <w:r>
        <w:t>;</w:t>
      </w:r>
    </w:p>
    <w:p w:rsidR="00AF3FF1" w:rsidRDefault="00AF3FF1" w:rsidP="00AF3FF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erlang:error(Reason) — </w:t>
      </w:r>
      <w:r>
        <w:t>фатальная</w:t>
      </w:r>
      <w:r w:rsidRPr="00AF3FF1">
        <w:rPr>
          <w:lang w:val="en-US"/>
        </w:rPr>
        <w:t xml:space="preserve"> </w:t>
      </w:r>
      <w:r>
        <w:t>ошибка</w:t>
      </w:r>
      <w:r w:rsidRPr="00AF3FF1">
        <w:rPr>
          <w:lang w:val="en-US"/>
        </w:rPr>
        <w:t>;</w:t>
      </w:r>
    </w:p>
    <w:p w:rsidR="00AF3FF1" w:rsidRDefault="00AF3FF1" w:rsidP="00AF3FF1">
      <w:pPr>
        <w:pStyle w:val="a3"/>
        <w:numPr>
          <w:ilvl w:val="0"/>
          <w:numId w:val="17"/>
        </w:numPr>
      </w:pPr>
      <w:r>
        <w:rPr>
          <w:lang w:val="en-US"/>
        </w:rPr>
        <w:t>exit</w:t>
      </w:r>
      <w:r w:rsidRPr="00AF3FF1">
        <w:t>(</w:t>
      </w:r>
      <w:r>
        <w:rPr>
          <w:lang w:val="en-US"/>
        </w:rPr>
        <w:t>Reason</w:t>
      </w:r>
      <w:r w:rsidRPr="00AF3FF1">
        <w:t xml:space="preserve">) — </w:t>
      </w:r>
      <w:r>
        <w:t xml:space="preserve">генерация сигнала, см. </w:t>
      </w:r>
      <w:r>
        <w:fldChar w:fldCharType="begin"/>
      </w:r>
      <w:r>
        <w:instrText xml:space="preserve"> REF _Ref110635504 \h </w:instrText>
      </w:r>
      <w:r>
        <w:fldChar w:fldCharType="separate"/>
      </w:r>
      <w:r>
        <w:t>Ме</w:t>
      </w:r>
      <w:r>
        <w:t>т</w:t>
      </w:r>
      <w:r>
        <w:t>оды отслеживания состояния потоков</w:t>
      </w:r>
      <w:r>
        <w:fldChar w:fldCharType="end"/>
      </w:r>
    </w:p>
    <w:p w:rsidR="00AF3FF1" w:rsidRDefault="00AF3FF1" w:rsidP="00AF3FF1">
      <w:r>
        <w:t>Синтаксис отлова ошибок:</w:t>
      </w:r>
    </w:p>
    <w:p w:rsidR="00ED4F37" w:rsidRDefault="00ED4F37" w:rsidP="00AF3FF1">
      <w:pPr>
        <w:pStyle w:val="ab"/>
      </w:pPr>
      <w:r w:rsidRPr="00ED4F37">
        <w:rPr>
          <w:noProof/>
          <w:lang w:eastAsia="ru-RU"/>
        </w:rPr>
        <w:lastRenderedPageBreak/>
        <w:drawing>
          <wp:inline distT="0" distB="0" distL="0" distR="0" wp14:anchorId="74CF87F3" wp14:editId="774FE1D8">
            <wp:extent cx="6152515" cy="3201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pPr>
        <w:pStyle w:val="ab"/>
      </w:pPr>
      <w:r w:rsidRPr="00AF3FF1">
        <w:rPr>
          <w:noProof/>
          <w:lang w:eastAsia="ru-RU"/>
        </w:rPr>
        <w:drawing>
          <wp:inline distT="0" distB="0" distL="0" distR="0" wp14:anchorId="3A95F66D" wp14:editId="1AA2DECE">
            <wp:extent cx="3591426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Где </w:t>
      </w:r>
      <w:r w:rsidRPr="00AF3FF1">
        <w:rPr>
          <w:rFonts w:ascii="Arial" w:hAnsi="Arial" w:cs="Arial"/>
          <w:b/>
          <w:bCs/>
          <w:color w:val="212529"/>
          <w:shd w:val="clear" w:color="auto" w:fill="FFFFFF"/>
        </w:rPr>
        <w:t>TypeOfError</w:t>
      </w:r>
      <w:r w:rsidRPr="00AF3FF1">
        <w:rPr>
          <w:rFonts w:ascii="Arial" w:hAnsi="Arial" w:cs="Arial"/>
          <w:color w:val="212529"/>
          <w:shd w:val="clear" w:color="auto" w:fill="FFFFFF"/>
        </w:rPr>
        <w:t> -- это тип исключения (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throw</w:t>
      </w:r>
      <w:r w:rsidRPr="00AF3FF1">
        <w:rPr>
          <w:rFonts w:ascii="Arial" w:hAnsi="Arial" w:cs="Arial"/>
          <w:color w:val="212529"/>
          <w:shd w:val="clear" w:color="auto" w:fill="FFFFFF"/>
        </w:rPr>
        <w:t>,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error</w:t>
      </w:r>
      <w:r w:rsidRPr="00AF3FF1">
        <w:rPr>
          <w:rFonts w:ascii="Arial" w:hAnsi="Arial" w:cs="Arial"/>
          <w:color w:val="212529"/>
          <w:shd w:val="clear" w:color="auto" w:fill="FFFFFF"/>
        </w:rPr>
        <w:t> или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exit</w:t>
      </w:r>
      <w:r w:rsidRPr="00AF3FF1">
        <w:rPr>
          <w:rFonts w:ascii="Arial" w:hAnsi="Arial" w:cs="Arial"/>
          <w:color w:val="212529"/>
          <w:shd w:val="clear" w:color="auto" w:fill="FFFFFF"/>
        </w:rPr>
        <w:t>)</w:t>
      </w:r>
    </w:p>
    <w:p w:rsidR="00AF3FF1" w:rsidRDefault="00AF3FF1" w:rsidP="00AF3FF1">
      <w:r>
        <w:t>Принцип работы похож на сопоставление с образцом.</w:t>
      </w:r>
    </w:p>
    <w:p w:rsidR="00AF3FF1" w:rsidRDefault="00AF3FF1" w:rsidP="00AF3FF1">
      <w:pPr>
        <w:pStyle w:val="ab"/>
      </w:pPr>
      <w:r w:rsidRPr="00AF3FF1">
        <w:rPr>
          <w:noProof/>
          <w:lang w:eastAsia="ru-RU"/>
        </w:rPr>
        <w:drawing>
          <wp:inline distT="0" distB="0" distL="0" distR="0" wp14:anchorId="58D05D13" wp14:editId="22689B2E">
            <wp:extent cx="6152515" cy="201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При помощи функции </w:t>
      </w:r>
    </w:p>
    <w:p w:rsidR="00AF3FF1" w:rsidRDefault="00AF3FF1" w:rsidP="00AF3FF1">
      <w:pPr>
        <w:jc w:val="center"/>
        <w:rPr>
          <w:rStyle w:val="afe"/>
        </w:rPr>
      </w:pPr>
      <w:r w:rsidRPr="00AF3FF1">
        <w:rPr>
          <w:rStyle w:val="afe"/>
        </w:rPr>
        <w:t>erlang:get_stacktrace()</w:t>
      </w:r>
    </w:p>
    <w:p w:rsidR="00AF3FF1" w:rsidRDefault="00AF3FF1" w:rsidP="00AF3FF1">
      <w:r>
        <w:lastRenderedPageBreak/>
        <w:t>можно получить стэк вызовов во время обработки исключения.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 В эрланг, и вообще в функциональном программировании, предпочитают использовать специальные значения, а исключениями применяют редко.»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«Я могу дать такую рекомендацию: в большинстве случаев использовать специальные типы </w:t>
      </w:r>
      <w:r w:rsidRPr="00AF3FF1">
        <w:rPr>
          <w:b/>
          <w:bCs/>
          <w:i/>
          <w:shd w:val="clear" w:color="auto" w:fill="FFFFFF"/>
        </w:rPr>
        <w:t>Option</w:t>
      </w:r>
      <w:r w:rsidRPr="00AF3FF1">
        <w:rPr>
          <w:i/>
          <w:shd w:val="clear" w:color="auto" w:fill="FFFFFF"/>
        </w:rPr>
        <w:t> и </w:t>
      </w:r>
      <w:r w:rsidRPr="00AF3FF1">
        <w:rPr>
          <w:b/>
          <w:bCs/>
          <w:i/>
          <w:shd w:val="clear" w:color="auto" w:fill="FFFFFF"/>
        </w:rPr>
        <w:t>Result</w:t>
      </w:r>
      <w:r w:rsidRPr="00AF3FF1">
        <w:rPr>
          <w:i/>
          <w:shd w:val="clear" w:color="auto" w:fill="FFFFFF"/>
        </w:rPr>
        <w:t>. Исключения использовать редко, только если они дают более простой и понятный код, чем код со специальными типами.»</w:t>
      </w:r>
    </w:p>
    <w:p w:rsidR="00FC56F8" w:rsidRDefault="00FC56F8" w:rsidP="00FC56F8">
      <w:pPr>
        <w:pStyle w:val="2"/>
        <w:rPr>
          <w:lang w:val="en-US"/>
        </w:rPr>
      </w:pPr>
      <w:r>
        <w:t xml:space="preserve">Глобальная обработка ошибок </w:t>
      </w:r>
      <w:r>
        <w:rPr>
          <w:lang w:val="en-US"/>
        </w:rPr>
        <w:t>Erlang</w:t>
      </w:r>
    </w:p>
    <w:p w:rsidR="000A45F5" w:rsidRDefault="000A45F5" w:rsidP="000A45F5">
      <w:r>
        <w:t>Итак, представим, что в коде процесса не было предпринято ни одного способа обработки ошибки. Что тогда произойдёт?</w:t>
      </w:r>
    </w:p>
    <w:p w:rsidR="000A45F5" w:rsidRDefault="000A45F5" w:rsidP="000A45F5">
      <w:pPr>
        <w:rPr>
          <w:shd w:val="clear" w:color="auto" w:fill="FFFFFF"/>
        </w:rPr>
      </w:pPr>
      <w:r>
        <w:rPr>
          <w:shd w:val="clear" w:color="auto" w:fill="FFFFFF"/>
        </w:rPr>
        <w:t>Текущий поток падает и перезапускается супервизором из некоего известного стабильного состояния. Информация, хранящаяся в памяти потока (стек и куча), теряется. В лог пишется сообщение об ошибке.</w:t>
      </w:r>
    </w:p>
    <w:p w:rsidR="000A45F5" w:rsidRPr="00A87C3F" w:rsidRDefault="000A45F5" w:rsidP="000A45F5">
      <w:r>
        <w:rPr>
          <w:shd w:val="clear" w:color="auto" w:fill="FFFFFF"/>
        </w:rPr>
        <w:t>Про работу супервизоров см.</w:t>
      </w:r>
      <w:r w:rsidRPr="000A45F5"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_Ref110635504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Методы отслежи</w:t>
      </w:r>
      <w:r>
        <w:t>в</w:t>
      </w:r>
      <w:r>
        <w:t>ания состояния потоков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_Ref110640198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Супервизор</w:t>
      </w:r>
      <w:r>
        <w:rPr>
          <w:shd w:val="clear" w:color="auto" w:fill="FFFFFF"/>
        </w:rPr>
        <w:fldChar w:fldCharType="end"/>
      </w:r>
      <w:r w:rsidR="00891084">
        <w:t>.</w:t>
      </w:r>
    </w:p>
    <w:p w:rsidR="002D0DE4" w:rsidRPr="00AD2E69" w:rsidRDefault="002800A3" w:rsidP="002800A3">
      <w:pPr>
        <w:pStyle w:val="1"/>
      </w:pPr>
      <w:r>
        <w:t xml:space="preserve">Дерево процессов </w:t>
      </w:r>
      <w:r>
        <w:rPr>
          <w:lang w:val="en-US"/>
        </w:rPr>
        <w:t>Erlang</w:t>
      </w:r>
    </w:p>
    <w:p w:rsidR="002762A1" w:rsidRDefault="002762A1" w:rsidP="00593F5C">
      <w:r>
        <w:t xml:space="preserve">В </w:t>
      </w:r>
      <w:r>
        <w:rPr>
          <w:lang w:val="en-US"/>
        </w:rPr>
        <w:t>Erlang</w:t>
      </w:r>
      <w:r w:rsidRPr="002762A1">
        <w:t xml:space="preserve"> </w:t>
      </w:r>
      <w:r>
        <w:t>код состоит в иерархии:</w:t>
      </w:r>
    </w:p>
    <w:p w:rsidR="002762A1" w:rsidRPr="00B77DF1" w:rsidRDefault="002762A1" w:rsidP="00B77DF1">
      <w:pPr>
        <w:pStyle w:val="afd"/>
      </w:pPr>
      <w:r w:rsidRPr="00B77DF1">
        <w:t>Модуль</w:t>
      </w:r>
      <w:r w:rsidR="00B77DF1">
        <w:t xml:space="preserve"> </w:t>
      </w:r>
      <w:r w:rsidRPr="00B77DF1">
        <w:t>-&gt;</w:t>
      </w:r>
      <w:r w:rsidR="00B77DF1">
        <w:t xml:space="preserve"> </w:t>
      </w:r>
      <w:r w:rsidRPr="00B77DF1">
        <w:t>Функция</w:t>
      </w:r>
    </w:p>
    <w:p w:rsidR="00B77DF1" w:rsidRDefault="00B77DF1" w:rsidP="00B77DF1">
      <w:r>
        <w:t xml:space="preserve">Приложением считается совокупность модулей, в которой один является стартовым и служащих одной цели. </w:t>
      </w:r>
    </w:p>
    <w:p w:rsidR="002762A1" w:rsidRDefault="00B77DF1" w:rsidP="00593F5C">
      <w:r>
        <w:t xml:space="preserve">Программы на </w:t>
      </w:r>
      <w:r>
        <w:rPr>
          <w:lang w:val="en-US"/>
        </w:rPr>
        <w:t>Erlang</w:t>
      </w:r>
      <w:r w:rsidRPr="00B77DF1">
        <w:t xml:space="preserve"> </w:t>
      </w:r>
      <w:r>
        <w:t>описывают поведение как минимум одного процесса. Процессы п</w:t>
      </w:r>
      <w:r w:rsidR="002762A1">
        <w:t>ринято организовывать в структурированные деревья вида:</w:t>
      </w:r>
    </w:p>
    <w:p w:rsidR="00B77DF1" w:rsidRDefault="00B77DF1" w:rsidP="00B77DF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9478A1" wp14:editId="66E4B64A">
            <wp:extent cx="3329940" cy="4442460"/>
            <wp:effectExtent l="0" t="0" r="0" b="0"/>
            <wp:docPr id="1" name="Рисунок 1" descr="supervision\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vision\_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A1" w:rsidRDefault="00B77DF1" w:rsidP="00B77DF1">
      <w:pPr>
        <w:pStyle w:val="aa"/>
      </w:pPr>
      <w:r>
        <w:t xml:space="preserve">Рисунок </w:t>
      </w:r>
      <w:r w:rsidR="00EA7BCF">
        <w:fldChar w:fldCharType="begin"/>
      </w:r>
      <w:r w:rsidR="00EA7BCF">
        <w:instrText xml:space="preserve"> SEQ Рисунок \* ARABIC </w:instrText>
      </w:r>
      <w:r w:rsidR="00EA7BCF">
        <w:fldChar w:fldCharType="separate"/>
      </w:r>
      <w:r w:rsidR="00F84BBC">
        <w:rPr>
          <w:noProof/>
        </w:rPr>
        <w:t>1</w:t>
      </w:r>
      <w:r w:rsidR="00EA7BCF">
        <w:rPr>
          <w:noProof/>
        </w:rPr>
        <w:fldChar w:fldCharType="end"/>
      </w:r>
      <w:r>
        <w:t xml:space="preserve"> — дерево процессов приложения. Квадратами обозначены процессы-наблюдатели, кругами — рабочие процессы</w:t>
      </w:r>
    </w:p>
    <w:p w:rsidR="002762A1" w:rsidRDefault="00B77DF1" w:rsidP="00593F5C">
      <w:r>
        <w:tab/>
      </w:r>
      <w:r w:rsidR="002762A1">
        <w:t>Деревья процессов существуют для: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порядочивания</w:t>
      </w:r>
      <w:r>
        <w:t xml:space="preserve"> порождаемых приложением процессов</w:t>
      </w:r>
      <w:r w:rsidR="00B77DF1">
        <w:t>;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нификации</w:t>
      </w:r>
      <w:r>
        <w:t xml:space="preserve"> </w:t>
      </w:r>
      <w:r w:rsidR="00B77DF1">
        <w:t xml:space="preserve">процедуры генерации новых </w:t>
      </w:r>
      <w:r>
        <w:t>процессов приложения</w:t>
      </w:r>
      <w:r w:rsidR="00B77DF1">
        <w:t>;</w:t>
      </w:r>
    </w:p>
    <w:p w:rsidR="00593F5C" w:rsidRDefault="00B77DF1" w:rsidP="00B77DF1">
      <w:pPr>
        <w:pStyle w:val="a3"/>
        <w:numPr>
          <w:ilvl w:val="0"/>
          <w:numId w:val="9"/>
        </w:numPr>
      </w:pPr>
      <w:r>
        <w:t>Унификации обработки ошибок.</w:t>
      </w:r>
    </w:p>
    <w:p w:rsidR="00C30EAA" w:rsidRPr="00593F5C" w:rsidRDefault="00C30EAA" w:rsidP="00C30EAA">
      <w:r w:rsidRPr="00C30EAA">
        <w:t>Дерево супервизоров разворачивается на старте системы</w:t>
      </w:r>
    </w:p>
    <w:p w:rsidR="002800A3" w:rsidRDefault="002800A3" w:rsidP="002800A3">
      <w:pPr>
        <w:pStyle w:val="2"/>
      </w:pPr>
      <w:r>
        <w:t>Что такое процесс</w:t>
      </w:r>
    </w:p>
    <w:p w:rsidR="00B77DF1" w:rsidRPr="008448ED" w:rsidRDefault="00B77DF1" w:rsidP="00B77DF1">
      <w:r>
        <w:t xml:space="preserve">В </w:t>
      </w:r>
      <w:r>
        <w:rPr>
          <w:lang w:val="en-US"/>
        </w:rPr>
        <w:t>Erlang</w:t>
      </w:r>
      <w:r w:rsidRPr="008448ED">
        <w:t xml:space="preserve"> процесс является виртуальным объектом </w:t>
      </w:r>
      <w:r>
        <w:t xml:space="preserve">машины. Процесс является элементарной единицей исполнения в </w:t>
      </w:r>
      <w:r>
        <w:rPr>
          <w:lang w:val="en-US"/>
        </w:rPr>
        <w:t>Erlang</w:t>
      </w:r>
      <w:r>
        <w:t>.</w:t>
      </w:r>
    </w:p>
    <w:p w:rsidR="00B77DF1" w:rsidRPr="00B77DF1" w:rsidRDefault="00C30EAA" w:rsidP="00B77DF1">
      <w:r>
        <w:t>Подробнее о сущности процессов писал в «</w:t>
      </w:r>
      <w:r w:rsidRPr="00C30EAA">
        <w:t>Общая структура Erlang VM</w:t>
      </w:r>
      <w:r>
        <w:t>».</w:t>
      </w:r>
    </w:p>
    <w:p w:rsidR="002800A3" w:rsidRDefault="002800A3" w:rsidP="002800A3">
      <w:pPr>
        <w:pStyle w:val="2"/>
      </w:pPr>
      <w:r>
        <w:t>Процесс-супервизор</w:t>
      </w:r>
    </w:p>
    <w:p w:rsidR="00C30EAA" w:rsidRDefault="00C30EAA" w:rsidP="00C30EAA">
      <w:r>
        <w:t xml:space="preserve">Процесс-супервизор — процесс </w:t>
      </w:r>
      <w:r>
        <w:rPr>
          <w:lang w:val="en-US"/>
        </w:rPr>
        <w:t>Erlang</w:t>
      </w:r>
      <w:r>
        <w:t>, выполняющий функции: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t>Генерации всех дочерних процессов: как наблюдателей, так и рабочих</w:t>
      </w:r>
      <w:r w:rsidR="00714D4C">
        <w:t xml:space="preserve"> во время инициализации или динамически после</w:t>
      </w:r>
      <w:r>
        <w:t>;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lastRenderedPageBreak/>
        <w:t>Обработки ошибок на глобальном уровне;</w:t>
      </w:r>
    </w:p>
    <w:p w:rsidR="00C30EAA" w:rsidRDefault="00714D4C" w:rsidP="00C30EAA">
      <w:pPr>
        <w:pStyle w:val="a3"/>
        <w:numPr>
          <w:ilvl w:val="0"/>
          <w:numId w:val="10"/>
        </w:numPr>
      </w:pPr>
      <w:r>
        <w:t>Перехвата сигналов выхода дочерних процессов, перезапуск на основе полученного идентификатора</w:t>
      </w:r>
      <w:r w:rsidR="00C30EAA">
        <w:t>.</w:t>
      </w:r>
    </w:p>
    <w:p w:rsidR="0077639F" w:rsidRPr="0077639F" w:rsidRDefault="0077639F" w:rsidP="0077639F">
      <w:r>
        <w:t xml:space="preserve">Существует несколько реализаций процессов-супервизоров, см. </w:t>
      </w:r>
    </w:p>
    <w:p w:rsidR="002800A3" w:rsidRDefault="002800A3" w:rsidP="002800A3">
      <w:pPr>
        <w:pStyle w:val="2"/>
      </w:pPr>
      <w:r>
        <w:t>Рабочий процесс</w:t>
      </w:r>
    </w:p>
    <w:p w:rsidR="00C30EAA" w:rsidRPr="00C30EAA" w:rsidRDefault="00C30EAA" w:rsidP="00C30EAA">
      <w:r>
        <w:t>Рабочими процессами называются процессы, содержащие в себе основную логику программы.</w:t>
      </w:r>
    </w:p>
    <w:p w:rsidR="002800A3" w:rsidRDefault="00C82764" w:rsidP="002800A3">
      <w:pPr>
        <w:pStyle w:val="2"/>
      </w:pPr>
      <w:r>
        <w:t>Базовые д</w:t>
      </w:r>
      <w:r w:rsidR="002800A3">
        <w:t>ействия с процессами</w:t>
      </w:r>
    </w:p>
    <w:p w:rsidR="00C30EAA" w:rsidRPr="00C30EAA" w:rsidRDefault="00C30EAA" w:rsidP="00C30EAA">
      <w:r>
        <w:t xml:space="preserve">Ниже указаны основные манипуляции с процессами </w:t>
      </w:r>
      <w:r>
        <w:rPr>
          <w:lang w:val="en-US"/>
        </w:rPr>
        <w:t>Erlang</w:t>
      </w:r>
      <w:r>
        <w:t>.</w:t>
      </w:r>
    </w:p>
    <w:p w:rsidR="002800A3" w:rsidRDefault="002800A3" w:rsidP="002800A3">
      <w:pPr>
        <w:pStyle w:val="3"/>
      </w:pPr>
      <w:r>
        <w:t>Спавн</w:t>
      </w:r>
    </w:p>
    <w:p w:rsidR="00C30EAA" w:rsidRPr="00C30EAA" w:rsidRDefault="00C30EAA" w:rsidP="00C30EAA"/>
    <w:p w:rsidR="00C30EAA" w:rsidRDefault="00C30EAA" w:rsidP="00C30EAA">
      <w:pPr>
        <w:keepNext/>
        <w:jc w:val="center"/>
      </w:pPr>
      <w:r w:rsidRPr="00C30EAA">
        <w:rPr>
          <w:noProof/>
          <w:lang w:eastAsia="ru-RU"/>
        </w:rPr>
        <w:drawing>
          <wp:inline distT="0" distB="0" distL="0" distR="0" wp14:anchorId="6F32342F" wp14:editId="7408E037">
            <wp:extent cx="4632385" cy="1810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39" cy="18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AA" w:rsidRPr="00C30EAA" w:rsidRDefault="00C30EAA" w:rsidP="00C30EAA">
      <w:pPr>
        <w:pStyle w:val="aa"/>
      </w:pPr>
      <w:r>
        <w:t xml:space="preserve">Рисунок </w:t>
      </w:r>
      <w:r w:rsidR="00EA7BCF">
        <w:fldChar w:fldCharType="begin"/>
      </w:r>
      <w:r w:rsidR="00EA7BCF">
        <w:instrText xml:space="preserve"> SEQ Рисунок \* ARABIC </w:instrText>
      </w:r>
      <w:r w:rsidR="00EA7BCF">
        <w:fldChar w:fldCharType="separate"/>
      </w:r>
      <w:r w:rsidR="00F84BBC">
        <w:rPr>
          <w:noProof/>
        </w:rPr>
        <w:t>2</w:t>
      </w:r>
      <w:r w:rsidR="00EA7BCF">
        <w:rPr>
          <w:noProof/>
        </w:rPr>
        <w:fldChar w:fldCharType="end"/>
      </w:r>
      <w:r w:rsidRPr="00C30EAA">
        <w:t xml:space="preserve"> — </w:t>
      </w:r>
      <w:r>
        <w:t xml:space="preserve">схематическое обозначение генерации новых процессов в </w:t>
      </w:r>
      <w:r>
        <w:rPr>
          <w:lang w:val="en-US"/>
        </w:rPr>
        <w:t>Erlang</w:t>
      </w:r>
    </w:p>
    <w:p w:rsidR="00C30EAA" w:rsidRDefault="00C30EAA" w:rsidP="00C30EAA">
      <w:pPr>
        <w:pStyle w:val="3"/>
      </w:pPr>
      <w:r>
        <w:t>Пересылка сообщений</w:t>
      </w:r>
    </w:p>
    <w:p w:rsidR="008C15AD" w:rsidRDefault="008C15AD" w:rsidP="008C15AD">
      <w:r>
        <w:t>Единственный способ взаимодействия процессов друг с другом — посылка сообщений:</w:t>
      </w:r>
    </w:p>
    <w:p w:rsidR="008C15AD" w:rsidRPr="008C15AD" w:rsidRDefault="008C15AD" w:rsidP="008C15AD">
      <w:pPr>
        <w:pStyle w:val="afd"/>
      </w:pPr>
      <w:r>
        <w:rPr>
          <w:lang w:val="en-US"/>
        </w:rPr>
        <w:t>Pid</w:t>
      </w:r>
      <w:r w:rsidRPr="008C15AD">
        <w:t xml:space="preserve"> ! </w:t>
      </w:r>
      <w:r>
        <w:rPr>
          <w:lang w:val="en-US"/>
        </w:rPr>
        <w:t>Message</w:t>
      </w:r>
    </w:p>
    <w:p w:rsidR="008C15AD" w:rsidRDefault="008C15AD" w:rsidP="008C15AD">
      <w:r>
        <w:t xml:space="preserve">Сообщением может быть любой терм </w:t>
      </w:r>
      <w:r>
        <w:rPr>
          <w:lang w:val="en-US"/>
        </w:rPr>
        <w:t>Erlang</w:t>
      </w:r>
      <w:r w:rsidRPr="008C15AD">
        <w:t>.</w:t>
      </w:r>
      <w:r w:rsidR="009C7E82">
        <w:t xml:space="preserve"> Сообщения делятся на:</w:t>
      </w:r>
    </w:p>
    <w:p w:rsidR="009C7E82" w:rsidRPr="009C7E82" w:rsidRDefault="009C7E82" w:rsidP="009C7E82">
      <w:pPr>
        <w:pStyle w:val="a3"/>
        <w:numPr>
          <w:ilvl w:val="0"/>
          <w:numId w:val="12"/>
        </w:numPr>
      </w:pPr>
      <w:r>
        <w:t xml:space="preserve">Обычные (отправляются через </w:t>
      </w:r>
      <w:r>
        <w:rPr>
          <w:lang w:val="en-US"/>
        </w:rPr>
        <w:t>!</w:t>
      </w:r>
      <w:r>
        <w:t>)</w:t>
      </w:r>
      <w:r>
        <w:rPr>
          <w:lang w:val="en-US"/>
        </w:rPr>
        <w:t>;</w:t>
      </w:r>
    </w:p>
    <w:p w:rsidR="009C7E82" w:rsidRPr="008C15AD" w:rsidRDefault="009C7E82" w:rsidP="009C7E82">
      <w:pPr>
        <w:pStyle w:val="a3"/>
        <w:numPr>
          <w:ilvl w:val="0"/>
          <w:numId w:val="12"/>
        </w:numPr>
      </w:pPr>
      <w:r>
        <w:t>Сигналы — необрабатываемые программистом сообщения, которыми обмениваются сообщения в процессе своего жизненного цикла (</w:t>
      </w:r>
      <w:r>
        <w:rPr>
          <w:lang w:val="en-US"/>
        </w:rPr>
        <w:t>exit</w:t>
      </w:r>
      <w:r w:rsidRPr="009C7E82">
        <w:t xml:space="preserve">, </w:t>
      </w:r>
      <w:r>
        <w:rPr>
          <w:lang w:val="en-US"/>
        </w:rPr>
        <w:t>suspend</w:t>
      </w:r>
      <w:r w:rsidRPr="009C7E82">
        <w:t xml:space="preserve"> </w:t>
      </w:r>
      <w:r>
        <w:t>и т.д.)</w:t>
      </w:r>
    </w:p>
    <w:p w:rsidR="008C15AD" w:rsidRDefault="008C15AD" w:rsidP="008C15AD">
      <w:r>
        <w:t xml:space="preserve">Приём </w:t>
      </w:r>
      <w:r w:rsidR="009C7E82">
        <w:t xml:space="preserve">обычных </w:t>
      </w:r>
      <w:r>
        <w:t>сообщений осуществляется так:</w:t>
      </w:r>
    </w:p>
    <w:p w:rsidR="008C15AD" w:rsidRDefault="008C15AD" w:rsidP="008C15AD">
      <w:pPr>
        <w:keepNext/>
        <w:jc w:val="center"/>
      </w:pPr>
      <w:r w:rsidRPr="008C15AD">
        <w:rPr>
          <w:noProof/>
          <w:lang w:eastAsia="ru-RU"/>
        </w:rPr>
        <w:lastRenderedPageBreak/>
        <w:drawing>
          <wp:inline distT="0" distB="0" distL="0" distR="0" wp14:anchorId="138E829D" wp14:editId="5D357269">
            <wp:extent cx="3477110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AD" w:rsidRDefault="008C15AD" w:rsidP="008C15AD">
      <w:pPr>
        <w:pStyle w:val="aa"/>
      </w:pPr>
      <w:r>
        <w:t xml:space="preserve">Рисунок </w:t>
      </w:r>
      <w:r w:rsidR="00EA7BCF">
        <w:fldChar w:fldCharType="begin"/>
      </w:r>
      <w:r w:rsidR="00EA7BCF">
        <w:instrText xml:space="preserve"> SEQ Рисунок \* ARABIC </w:instrText>
      </w:r>
      <w:r w:rsidR="00EA7BCF">
        <w:fldChar w:fldCharType="separate"/>
      </w:r>
      <w:r w:rsidR="00F84BBC">
        <w:rPr>
          <w:noProof/>
        </w:rPr>
        <w:t>3</w:t>
      </w:r>
      <w:r w:rsidR="00EA7BCF">
        <w:rPr>
          <w:noProof/>
        </w:rPr>
        <w:fldChar w:fldCharType="end"/>
      </w:r>
      <w:r>
        <w:t xml:space="preserve"> — синтаксис </w:t>
      </w:r>
      <w:r>
        <w:rPr>
          <w:lang w:val="en-US"/>
        </w:rPr>
        <w:t>receive</w:t>
      </w:r>
      <w:r w:rsidRPr="008C15AD">
        <w:t>-</w:t>
      </w:r>
      <w:r>
        <w:t>выражений</w:t>
      </w:r>
    </w:p>
    <w:p w:rsidR="008C15AD" w:rsidRDefault="008C15AD" w:rsidP="008C15AD">
      <w:r>
        <w:t>Алгоритм работы:</w:t>
      </w:r>
    </w:p>
    <w:p w:rsidR="008C15AD" w:rsidRDefault="008C15AD" w:rsidP="008C15AD">
      <w:pPr>
        <w:pStyle w:val="a3"/>
        <w:numPr>
          <w:ilvl w:val="0"/>
          <w:numId w:val="11"/>
        </w:numPr>
      </w:pPr>
      <w:r>
        <w:t>Для каждого сообщения:</w:t>
      </w:r>
    </w:p>
    <w:p w:rsidR="008C15AD" w:rsidRDefault="008C15AD" w:rsidP="008C15AD">
      <w:pPr>
        <w:pStyle w:val="a3"/>
        <w:numPr>
          <w:ilvl w:val="1"/>
          <w:numId w:val="11"/>
        </w:numPr>
      </w:pPr>
      <w:r>
        <w:t>Попытка сопоставления с образцом: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Подошёл — выполнение первой ветки с совпадением;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Ни один не подошёл — взять из ящика следующее сообщение</w:t>
      </w:r>
    </w:p>
    <w:p w:rsidR="008C15AD" w:rsidRDefault="008C15AD" w:rsidP="008C15AD">
      <w:r w:rsidRPr="008C15AD">
        <w:t xml:space="preserve">Если </w:t>
      </w:r>
      <w:r>
        <w:t>после перебора ящика так и не нашлось совпадения для последнего сообщения</w:t>
      </w:r>
      <w:r w:rsidRPr="008C15AD">
        <w:t xml:space="preserve">, то процесс попадёт в состояние waiting и выйдет из него либо по таймеру, либо при </w:t>
      </w:r>
      <w:r>
        <w:t>получении нового</w:t>
      </w:r>
      <w:r w:rsidRPr="008C15AD">
        <w:t>.</w:t>
      </w:r>
    </w:p>
    <w:p w:rsidR="00205190" w:rsidRPr="008C15AD" w:rsidRDefault="00205190" w:rsidP="008C15AD">
      <w:r>
        <w:t xml:space="preserve">Также см. </w:t>
      </w:r>
      <w:r w:rsidR="003B1AEA">
        <w:fldChar w:fldCharType="begin"/>
      </w:r>
      <w:r w:rsidR="003B1AEA">
        <w:instrText xml:space="preserve"> REF _Ref110635504 \h </w:instrText>
      </w:r>
      <w:r w:rsidR="003B1AEA">
        <w:fldChar w:fldCharType="separate"/>
      </w:r>
      <w:r w:rsidR="003B1AEA">
        <w:t>Методы отслеживания состояния потоков</w:t>
      </w:r>
      <w:r w:rsidR="003B1AEA">
        <w:fldChar w:fldCharType="end"/>
      </w:r>
    </w:p>
    <w:p w:rsidR="002800A3" w:rsidRDefault="002800A3" w:rsidP="002800A3">
      <w:pPr>
        <w:pStyle w:val="3"/>
      </w:pPr>
      <w:r>
        <w:t>Регистрация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Register(Alias,Pid)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  <w:r>
              <w:t>Выполняет регистрацию процесса – присваивает ему псевдоним.</w:t>
            </w:r>
            <w:r w:rsidR="008C15AD">
              <w:t xml:space="preserve"> Псевдоним – атом.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Alias ! Message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</w:pPr>
            <w:r>
              <w:t xml:space="preserve">Любой процесс может посылать сообщение, зная только </w:t>
            </w:r>
            <w:r>
              <w:rPr>
                <w:lang w:val="en-US"/>
              </w:rPr>
              <w:t>Alias</w:t>
            </w: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Unregister(Pid)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Registered()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Whereis(Alias)</w:t>
            </w:r>
          </w:p>
        </w:tc>
        <w:tc>
          <w:tcPr>
            <w:tcW w:w="4953" w:type="dxa"/>
          </w:tcPr>
          <w:p w:rsidR="00C30EAA" w:rsidRPr="008C15AD" w:rsidRDefault="008C15AD" w:rsidP="00C30EAA">
            <w:pPr>
              <w:ind w:firstLine="0"/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 xml:space="preserve">Pid </w:t>
            </w:r>
            <w:r>
              <w:t>зарегестрированного процесса</w:t>
            </w:r>
          </w:p>
        </w:tc>
      </w:tr>
    </w:tbl>
    <w:p w:rsidR="00C30EAA" w:rsidRPr="00C30EAA" w:rsidRDefault="00C30EAA" w:rsidP="00C30EAA"/>
    <w:p w:rsidR="003B1AEA" w:rsidRDefault="003B1AEA" w:rsidP="003B1AEA">
      <w:pPr>
        <w:pStyle w:val="3"/>
      </w:pPr>
      <w:bookmarkStart w:id="0" w:name="_Ref110635504"/>
      <w:r>
        <w:t>Методы отслеживания состояния потоков</w:t>
      </w:r>
      <w:bookmarkEnd w:id="0"/>
    </w:p>
    <w:p w:rsidR="001B2CD3" w:rsidRDefault="001B2CD3" w:rsidP="001B2CD3">
      <w:r>
        <w:t>Связанные процессы — процессы, среди которых хотя бы одна сторона следит за остальными и реагирует на ненормальные завершения.</w:t>
      </w:r>
    </w:p>
    <w:p w:rsidR="001B2CD3" w:rsidRPr="001B2CD3" w:rsidRDefault="001B2CD3" w:rsidP="001B2CD3"/>
    <w:p w:rsidR="002800A3" w:rsidRDefault="00714D4C" w:rsidP="00186AC5">
      <w:pPr>
        <w:pStyle w:val="4"/>
      </w:pPr>
      <w:r>
        <w:t>Двусторонняя связь</w:t>
      </w:r>
    </w:p>
    <w:p w:rsidR="00F0556E" w:rsidRPr="00F0556E" w:rsidRDefault="00F0556E" w:rsidP="00F0556E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link(Pid)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</w:pPr>
            <w:r>
              <w:t xml:space="preserve">Создаёт двустороннюю связь между вызвавшим функцию процессом и процессом с номером </w:t>
            </w:r>
            <w:r>
              <w:rPr>
                <w:lang w:val="en-US"/>
              </w:rPr>
              <w:t>Pid</w:t>
            </w:r>
          </w:p>
        </w:tc>
      </w:tr>
      <w:tr w:rsidR="00F0556E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</w:pPr>
            <w:r w:rsidRPr="009C7E82">
              <w:t>unlink(Pid)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</w:pPr>
          </w:p>
        </w:tc>
      </w:tr>
      <w:tr w:rsidR="00F0556E" w:rsidRPr="00A87C3F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spawn_link(Module,Function,ArgList)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F0556E" w:rsidRPr="00F0556E" w:rsidRDefault="00F0556E" w:rsidP="00062C51">
      <w:pPr>
        <w:rPr>
          <w:lang w:val="en-US"/>
        </w:rPr>
      </w:pPr>
    </w:p>
    <w:p w:rsidR="00F0556E" w:rsidRDefault="001B2CD3" w:rsidP="00062C51">
      <w:r>
        <w:t xml:space="preserve">Поскольку соединение двунаправленное, не важно, процесс А был соединён с процессом В или В с А. </w:t>
      </w:r>
    </w:p>
    <w:p w:rsidR="001B2CD3" w:rsidRDefault="001B2CD3" w:rsidP="00062C51">
      <w:r>
        <w:t xml:space="preserve">Если процесс завершится, </w:t>
      </w:r>
      <w:r w:rsidR="00F0556E">
        <w:t xml:space="preserve">то </w:t>
      </w:r>
      <w:r>
        <w:t>всем связанным с ним процессам будет отправлен сигнал выхода. Остановленные сигналы также передадут по цепочке сигнал выхода всем связанным с ними процессам. Эти процессы называют множеством связывания (link set).</w:t>
      </w:r>
    </w:p>
    <w:p w:rsidR="00062C51" w:rsidRDefault="00062C51" w:rsidP="00062C51">
      <w:r w:rsidRPr="009C7E82">
        <w:rPr>
          <w:b/>
        </w:rPr>
        <w:t>Информация о падении</w:t>
      </w:r>
      <w:r w:rsidRPr="00062C51">
        <w:t xml:space="preserve"> передается в </w:t>
      </w:r>
      <w:r w:rsidRPr="009C7E82">
        <w:rPr>
          <w:b/>
        </w:rPr>
        <w:t>системном сообщении</w:t>
      </w:r>
      <w:r w:rsidR="00F0556E">
        <w:t>, н</w:t>
      </w:r>
      <w:r w:rsidRPr="00062C51">
        <w:t xml:space="preserve">о </w:t>
      </w:r>
      <w:r w:rsidRPr="009C7E82">
        <w:rPr>
          <w:b/>
        </w:rPr>
        <w:t>сигналы</w:t>
      </w:r>
      <w:r w:rsidRPr="00062C51">
        <w:t xml:space="preserve">, </w:t>
      </w:r>
      <w:r w:rsidRPr="009C7E82">
        <w:rPr>
          <w:b/>
        </w:rPr>
        <w:t>не попадают в почтовый ящик</w:t>
      </w:r>
      <w:r w:rsidRPr="00062C51">
        <w:t xml:space="preserve">. </w:t>
      </w:r>
      <w:r w:rsidR="008531DE">
        <w:t>Сигналы посылаются всем связанным с упавшим процессам.</w:t>
      </w:r>
    </w:p>
    <w:p w:rsidR="00706E01" w:rsidRDefault="008531DE" w:rsidP="00706E01">
      <w:r>
        <w:t>Возможные причины падения процесса</w:t>
      </w:r>
      <w:r w:rsidR="00706E01">
        <w:t>: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Функция процесса штатно завершает своё выполнение;</w:t>
      </w:r>
    </w:p>
    <w:p w:rsidR="008531DE" w:rsidRDefault="008531DE" w:rsidP="00706E01">
      <w:pPr>
        <w:pStyle w:val="a3"/>
        <w:numPr>
          <w:ilvl w:val="0"/>
          <w:numId w:val="13"/>
        </w:numPr>
      </w:pPr>
      <w:r>
        <w:t>Функция процесса завершается ненормально;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В коде были принудительно вызваны функции</w:t>
      </w:r>
      <w:r w:rsidR="001B2CD3">
        <w:t xml:space="preserve"> останова</w:t>
      </w:r>
      <w:r>
        <w:t>: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t>exit(</w:t>
      </w:r>
      <w:r>
        <w:rPr>
          <w:lang w:val="en-US"/>
        </w:rPr>
        <w:t>Reason</w:t>
      </w:r>
      <w:r>
        <w:t xml:space="preserve">). </w:t>
      </w:r>
      <w:r w:rsidR="00691B1B" w:rsidRPr="00691B1B">
        <w:t>—</w:t>
      </w:r>
      <w:r w:rsidR="00F174A8">
        <w:t xml:space="preserve"> завершает процесс из которого была вызвана функция. После </w:t>
      </w:r>
      <w:r w:rsidR="00F174A8" w:rsidRPr="00F174A8">
        <w:rPr>
          <w:b/>
        </w:rPr>
        <w:t>процесс отправляет сигнал выхода всем связанным с ним процессам</w:t>
      </w:r>
      <w:r w:rsidR="00F174A8">
        <w:rPr>
          <w:b/>
        </w:rPr>
        <w:t xml:space="preserve">. </w:t>
      </w:r>
      <w:r w:rsidR="00F174A8">
        <w:t xml:space="preserve">Если функция вызвана </w:t>
      </w:r>
      <w:r w:rsidR="00F174A8" w:rsidRPr="00F174A8">
        <w:rPr>
          <w:b/>
        </w:rPr>
        <w:t xml:space="preserve">внутри </w:t>
      </w:r>
      <w:r w:rsidR="00F174A8" w:rsidRPr="00F174A8">
        <w:rPr>
          <w:b/>
          <w:lang w:val="en-US"/>
        </w:rPr>
        <w:t>try</w:t>
      </w:r>
      <w:r w:rsidR="00F174A8" w:rsidRPr="00F174A8">
        <w:rPr>
          <w:b/>
        </w:rPr>
        <w:t>…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 xml:space="preserve"> или 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>-выражения, то сигнал будет перехвачен</w:t>
      </w:r>
      <w:r w:rsidRPr="00DC3C16">
        <w:t>;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rPr>
          <w:lang w:val="en-US"/>
        </w:rPr>
        <w:t>exit</w:t>
      </w:r>
      <w:r w:rsidRPr="00DC3C16">
        <w:t>(</w:t>
      </w:r>
      <w:r>
        <w:rPr>
          <w:lang w:val="en-US"/>
        </w:rPr>
        <w:t>Pid</w:t>
      </w:r>
      <w:r w:rsidRPr="00DC3C16">
        <w:t>,</w:t>
      </w:r>
      <w:r>
        <w:rPr>
          <w:lang w:val="en-US"/>
        </w:rPr>
        <w:t>Reason</w:t>
      </w:r>
      <w:r w:rsidRPr="00DC3C16">
        <w:t>)</w:t>
      </w:r>
      <w:r w:rsidR="00691B1B">
        <w:t xml:space="preserve"> —</w:t>
      </w:r>
      <w:r w:rsidR="00A965BF">
        <w:t xml:space="preserve"> посылает сигнал выхода процессу с идентификатором </w:t>
      </w:r>
      <w:r w:rsidR="00F0556E">
        <w:rPr>
          <w:lang w:val="en-US"/>
        </w:rPr>
        <w:t>Pid</w:t>
      </w:r>
      <w:r w:rsidR="00896AC8">
        <w:t>;</w:t>
      </w:r>
    </w:p>
    <w:p w:rsidR="00896AC8" w:rsidRDefault="00896AC8" w:rsidP="00706E01">
      <w:pPr>
        <w:pStyle w:val="a3"/>
        <w:numPr>
          <w:ilvl w:val="1"/>
          <w:numId w:val="13"/>
        </w:numPr>
      </w:pPr>
      <w:r>
        <w:t xml:space="preserve">Функция </w:t>
      </w:r>
      <w:r>
        <w:rPr>
          <w:lang w:val="en-US"/>
        </w:rPr>
        <w:t>exit</w:t>
      </w:r>
      <w:r w:rsidRPr="00896AC8">
        <w:t xml:space="preserve"> </w:t>
      </w:r>
      <w:r>
        <w:t xml:space="preserve">с причиной </w:t>
      </w:r>
      <w:r>
        <w:rPr>
          <w:lang w:val="en-US"/>
        </w:rPr>
        <w:t>kill</w:t>
      </w:r>
      <w:r>
        <w:t xml:space="preserve"> (см. </w:t>
      </w:r>
      <w:r>
        <w:fldChar w:fldCharType="begin"/>
      </w:r>
      <w:r>
        <w:instrText xml:space="preserve"> REF _Ref110634983 \h </w:instrText>
      </w:r>
      <w:r>
        <w:fldChar w:fldCharType="separate"/>
      </w:r>
      <w:r w:rsidR="003B1AEA">
        <w:t>и назначение процесса системным</w:t>
      </w:r>
      <w:r>
        <w:fldChar w:fldCharType="end"/>
      </w:r>
      <w:r>
        <w:t>)</w:t>
      </w:r>
    </w:p>
    <w:p w:rsidR="00F8768E" w:rsidRDefault="00F8768E" w:rsidP="00062C51">
      <w:r>
        <w:t xml:space="preserve">Процесс может </w:t>
      </w:r>
      <w:r w:rsidR="008531DE">
        <w:t>конвертировать</w:t>
      </w:r>
      <w:r>
        <w:t xml:space="preserve"> сигналы выхода</w:t>
      </w:r>
      <w:r w:rsidR="008531DE">
        <w:t xml:space="preserve"> в сообщения (перехватывать)</w:t>
      </w:r>
      <w:r>
        <w:t xml:space="preserve">, установив флаг процесса trap exit вызовом функции </w:t>
      </w:r>
      <w:r>
        <w:rPr>
          <w:rStyle w:val="afe"/>
        </w:rPr>
        <w:t>process_flag(trap_</w:t>
      </w:r>
      <w:r w:rsidRPr="00F8768E">
        <w:rPr>
          <w:rStyle w:val="afe"/>
        </w:rPr>
        <w:t>exit, true)</w:t>
      </w:r>
      <w:r>
        <w:t>. Такой процесс на</w:t>
      </w:r>
      <w:r w:rsidR="008531DE">
        <w:t>зывают системным или процессом-перехватчиком. Сообщения имеют формат:</w:t>
      </w:r>
    </w:p>
    <w:p w:rsidR="008531DE" w:rsidRDefault="008531DE" w:rsidP="008531DE">
      <w:pPr>
        <w:jc w:val="center"/>
      </w:pPr>
      <w:r w:rsidRPr="00F8768E">
        <w:rPr>
          <w:rStyle w:val="afe"/>
        </w:rPr>
        <w:t>{'EXIT', Pid, Reason}</w:t>
      </w:r>
    </w:p>
    <w:p w:rsidR="00815306" w:rsidRDefault="00815306" w:rsidP="00815306">
      <w:pPr>
        <w:pStyle w:val="ab"/>
      </w:pPr>
      <w:r w:rsidRPr="00815306">
        <w:rPr>
          <w:noProof/>
          <w:lang w:eastAsia="ru-RU"/>
        </w:rPr>
        <w:drawing>
          <wp:inline distT="0" distB="0" distL="0" distR="0" wp14:anchorId="6780A8CC" wp14:editId="5A9D8DAB">
            <wp:extent cx="6152515" cy="181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A8" w:rsidRDefault="00F174A8" w:rsidP="00F174A8">
      <w:r>
        <w:t>Если процесс не является процессом-перехватчиком, любой сигнал выхода, содержащий в причине значение, отличное от атома normal, приведёт к завершению.</w:t>
      </w:r>
    </w:p>
    <w:p w:rsidR="00F174A8" w:rsidRDefault="00F174A8" w:rsidP="00F174A8">
      <w:r>
        <w:lastRenderedPageBreak/>
        <w:t xml:space="preserve">Если процесс получает сигнал выхода с причиной </w:t>
      </w:r>
      <w:r>
        <w:rPr>
          <w:lang w:val="en-US"/>
        </w:rPr>
        <w:t>kill</w:t>
      </w:r>
      <w:r w:rsidRPr="00F174A8">
        <w:t xml:space="preserve"> </w:t>
      </w:r>
      <w:r>
        <w:t xml:space="preserve">процесс будет завершён вне зависимости от его флага. Другим процессам будет передан сигнал выхода с атомом </w:t>
      </w:r>
      <w:r>
        <w:rPr>
          <w:lang w:val="en-US"/>
        </w:rPr>
        <w:t>killed</w:t>
      </w:r>
      <w:r>
        <w:t xml:space="preserve"> и они смогут обработать это исключение.</w:t>
      </w:r>
    </w:p>
    <w:p w:rsidR="00025AD7" w:rsidRDefault="00025AD7" w:rsidP="00815306">
      <w:pPr>
        <w:pStyle w:val="ab"/>
      </w:pPr>
      <w:r w:rsidRPr="00025AD7">
        <w:rPr>
          <w:noProof/>
          <w:lang w:eastAsia="ru-RU"/>
        </w:rPr>
        <w:drawing>
          <wp:inline distT="0" distB="0" distL="0" distR="0" wp14:anchorId="42106993" wp14:editId="2C935FFA">
            <wp:extent cx="6152515" cy="105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DE" w:rsidRDefault="008531DE" w:rsidP="008531DE">
      <w:r>
        <w:t>Преимущество двусторонней связи состоит в том, что если процесс-супервизор упадёт, то он сможет унести за собой все связанные с ним рабочие процессы.</w:t>
      </w:r>
    </w:p>
    <w:p w:rsidR="008531DE" w:rsidRDefault="008531DE" w:rsidP="008531DE">
      <w:r>
        <w:t xml:space="preserve">Стандартный супервизор под капотом использует методы </w:t>
      </w:r>
      <w:r>
        <w:rPr>
          <w:lang w:val="en-US"/>
        </w:rPr>
        <w:t>link</w:t>
      </w:r>
      <w:r w:rsidRPr="001B25AE">
        <w:t xml:space="preserve"> </w:t>
      </w:r>
      <w:r>
        <w:t xml:space="preserve">и </w:t>
      </w:r>
      <w:r>
        <w:rPr>
          <w:lang w:val="en-US"/>
        </w:rPr>
        <w:t>trap</w:t>
      </w:r>
      <w:r w:rsidRPr="001B25AE">
        <w:t>_</w:t>
      </w:r>
      <w:r>
        <w:rPr>
          <w:lang w:val="en-US"/>
        </w:rPr>
        <w:t>exit</w:t>
      </w:r>
      <w:r>
        <w:t>.</w:t>
      </w:r>
    </w:p>
    <w:p w:rsidR="0077639F" w:rsidRDefault="00714D4C" w:rsidP="0077639F">
      <w:pPr>
        <w:pStyle w:val="4"/>
      </w:pPr>
      <w:r>
        <w:t>Односторонняя связь</w:t>
      </w:r>
    </w:p>
    <w:p w:rsidR="00792C6B" w:rsidRPr="00792C6B" w:rsidRDefault="00792C6B" w:rsidP="00792C6B"/>
    <w:p w:rsidR="00186AC5" w:rsidRDefault="00186AC5" w:rsidP="00186AC5">
      <w:pPr>
        <w:pStyle w:val="ab"/>
      </w:pPr>
      <w:r w:rsidRPr="00186AC5">
        <w:rPr>
          <w:noProof/>
          <w:lang w:eastAsia="ru-RU"/>
        </w:rPr>
        <w:lastRenderedPageBreak/>
        <w:drawing>
          <wp:inline distT="0" distB="0" distL="0" distR="0" wp14:anchorId="3ADF147B" wp14:editId="1B219451">
            <wp:extent cx="6152515" cy="605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2"/>
      </w:pPr>
      <w:r>
        <w:t>Типовые реализации процессов</w:t>
      </w:r>
    </w:p>
    <w:p w:rsidR="000A45F5" w:rsidRDefault="000A45F5" w:rsidP="000A45F5">
      <w:pPr>
        <w:pStyle w:val="3"/>
      </w:pPr>
      <w:r>
        <w:t>Каркас процессов</w:t>
      </w:r>
    </w:p>
    <w:p w:rsidR="000A45F5" w:rsidRDefault="000A45F5" w:rsidP="000A45F5">
      <w:r>
        <w:t>Любая программа – цикл обработки поступающих сообщений.</w:t>
      </w:r>
    </w:p>
    <w:p w:rsidR="000A45F5" w:rsidRDefault="000A45F5" w:rsidP="000A45F5">
      <w:r>
        <w:t xml:space="preserve">Процессы в </w:t>
      </w:r>
      <w:r>
        <w:rPr>
          <w:lang w:val="en-US"/>
        </w:rPr>
        <w:t>Erlang</w:t>
      </w:r>
      <w:r w:rsidRPr="00F84BBC">
        <w:t xml:space="preserve"> </w:t>
      </w:r>
      <w:r>
        <w:t xml:space="preserve">— </w:t>
      </w:r>
      <w:r w:rsidR="00F84BBC">
        <w:t>сущности, принимающие сообщения и выполняющие указанный код.</w:t>
      </w:r>
    </w:p>
    <w:p w:rsidR="00F84BBC" w:rsidRDefault="00F84BBC" w:rsidP="000A45F5">
      <w:r>
        <w:t>Следовательно, подавляющее большинство процессов должно соответствовать каркасу, изображенному ниже.</w:t>
      </w:r>
    </w:p>
    <w:p w:rsidR="00F84BBC" w:rsidRDefault="00F84BBC" w:rsidP="00F84BBC">
      <w:pPr>
        <w:pStyle w:val="ab"/>
        <w:keepNext/>
      </w:pPr>
      <w:r w:rsidRPr="00F84BBC">
        <w:rPr>
          <w:noProof/>
          <w:lang w:eastAsia="ru-RU"/>
        </w:rPr>
        <w:lastRenderedPageBreak/>
        <w:drawing>
          <wp:inline distT="0" distB="0" distL="0" distR="0" wp14:anchorId="1D8C7243" wp14:editId="300823FF">
            <wp:extent cx="4010585" cy="44964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BC" w:rsidRDefault="00F84BBC" w:rsidP="00F84BBC">
      <w:pPr>
        <w:pStyle w:val="aa"/>
      </w:pPr>
      <w:r>
        <w:t xml:space="preserve">Рисунок </w:t>
      </w:r>
      <w:r w:rsidR="00EA7BCF">
        <w:fldChar w:fldCharType="begin"/>
      </w:r>
      <w:r w:rsidR="00EA7BCF">
        <w:instrText xml:space="preserve"> SEQ Рисунок \* ARABIC </w:instrText>
      </w:r>
      <w:r w:rsidR="00EA7BCF">
        <w:fldChar w:fldCharType="separate"/>
      </w:r>
      <w:r>
        <w:rPr>
          <w:noProof/>
        </w:rPr>
        <w:t>4</w:t>
      </w:r>
      <w:r w:rsidR="00EA7BCF">
        <w:rPr>
          <w:noProof/>
        </w:rPr>
        <w:fldChar w:fldCharType="end"/>
      </w:r>
      <w:r>
        <w:t xml:space="preserve"> — схема алгоритма типичного </w:t>
      </w:r>
      <w:r>
        <w:rPr>
          <w:lang w:val="en-US"/>
        </w:rPr>
        <w:t>Erlang</w:t>
      </w:r>
      <w:r w:rsidRPr="00F84BBC">
        <w:t>-</w:t>
      </w:r>
      <w:r>
        <w:t>процесса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 xml:space="preserve">Запуск — функция </w:t>
      </w:r>
      <w:r>
        <w:rPr>
          <w:lang w:val="en-US"/>
        </w:rPr>
        <w:t>start</w:t>
      </w:r>
      <w:r w:rsidRPr="00F84BBC">
        <w:t xml:space="preserve"> </w:t>
      </w:r>
      <w:r>
        <w:t>с необходимыми для инициализации аргументами</w:t>
      </w:r>
      <w:r w:rsidR="00A87C3F" w:rsidRPr="00A87C3F">
        <w:t xml:space="preserve"> (</w:t>
      </w:r>
      <w:r w:rsidR="00A87C3F">
        <w:t>регистрирует процесс если надо</w:t>
      </w:r>
      <w:r w:rsidR="00A87C3F" w:rsidRPr="00A87C3F">
        <w:t>)</w:t>
      </w:r>
      <w:r>
        <w:t>;</w:t>
      </w:r>
    </w:p>
    <w:p w:rsidR="00A87C3F" w:rsidRDefault="00A87C3F" w:rsidP="00F84BBC">
      <w:pPr>
        <w:pStyle w:val="a3"/>
        <w:numPr>
          <w:ilvl w:val="0"/>
          <w:numId w:val="18"/>
        </w:numPr>
      </w:pPr>
      <w:r>
        <w:t xml:space="preserve">Инициализация – функция </w:t>
      </w:r>
      <w:r>
        <w:rPr>
          <w:lang w:val="en-US"/>
        </w:rPr>
        <w:t>init</w:t>
      </w:r>
      <w:r>
        <w:t>, которая выделяет доп. ресурсы при необходимости;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>Цикл обработки — функция</w:t>
      </w:r>
      <w:r w:rsidR="00A57517">
        <w:t xml:space="preserve"> </w:t>
      </w:r>
      <w:r w:rsidR="00A57517">
        <w:rPr>
          <w:lang w:val="en-US"/>
        </w:rPr>
        <w:t>loop</w:t>
      </w:r>
      <w:r>
        <w:t xml:space="preserve"> вызывающая себя по хвостовой рекурсии. </w:t>
      </w:r>
      <w:r w:rsidR="00A57517">
        <w:t xml:space="preserve">В теле рекурсии находится блок обработки сообщений </w:t>
      </w:r>
      <w:r w:rsidR="00A57517" w:rsidRPr="00A57517">
        <w:t>(</w:t>
      </w:r>
      <w:r w:rsidR="00A57517">
        <w:rPr>
          <w:lang w:val="en-US"/>
        </w:rPr>
        <w:t>receive</w:t>
      </w:r>
      <w:r w:rsidR="00A57517" w:rsidRPr="00A57517">
        <w:t xml:space="preserve">). </w:t>
      </w:r>
      <w:r w:rsidR="00A57517">
        <w:t>Аргументы, передающиеся по рекурсии называются состоянием процесса;</w:t>
      </w:r>
    </w:p>
    <w:p w:rsidR="00A57517" w:rsidRDefault="00A57517" w:rsidP="00F84BBC">
      <w:pPr>
        <w:pStyle w:val="a3"/>
        <w:numPr>
          <w:ilvl w:val="0"/>
          <w:numId w:val="18"/>
        </w:numPr>
      </w:pPr>
      <w:r>
        <w:t xml:space="preserve">Если в функцию попадает сообщение </w:t>
      </w:r>
      <w:r>
        <w:rPr>
          <w:lang w:val="en-US"/>
        </w:rPr>
        <w:t>stop</w:t>
      </w:r>
      <w:r>
        <w:t>, то процесс освобождает ресурсы и закрывается.</w:t>
      </w:r>
    </w:p>
    <w:p w:rsidR="00A57517" w:rsidRDefault="00A57517" w:rsidP="00A57517">
      <w:r>
        <w:t>Пример кода: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57517" w:rsidTr="00A57517">
        <w:trPr>
          <w:cantSplit/>
        </w:trPr>
        <w:tc>
          <w:tcPr>
            <w:tcW w:w="9905" w:type="dxa"/>
          </w:tcPr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gs1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"start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enters loop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stops now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receive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  <w:p w:rsidR="00A57517" w:rsidRDefault="00A57517" w:rsidP="00A57517">
            <w:pPr>
              <w:shd w:val="clear" w:color="auto" w:fill="FFFFFF"/>
              <w:ind w:firstLine="0"/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A57517" w:rsidRPr="00F84BBC" w:rsidRDefault="00A57517" w:rsidP="00A57517"/>
    <w:p w:rsidR="00FC56F8" w:rsidRDefault="00FC56F8" w:rsidP="00FC56F8">
      <w:pPr>
        <w:pStyle w:val="3"/>
      </w:pPr>
      <w:bookmarkStart w:id="1" w:name="_Ref110640198"/>
      <w:r>
        <w:t>Супервизор</w:t>
      </w:r>
      <w:bookmarkEnd w:id="1"/>
    </w:p>
    <w:p w:rsidR="008531DE" w:rsidRDefault="008531DE" w:rsidP="008531DE">
      <w:r>
        <w:t>Пример самого простого супервизора, основанного на лвусторонней связи: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8531DE" w:rsidRPr="008531DE" w:rsidTr="00E42FBF">
        <w:trPr>
          <w:cantSplit/>
        </w:trPr>
        <w:tc>
          <w:tcPr>
            <w:tcW w:w="9905" w:type="dxa"/>
          </w:tcPr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lastRenderedPageBreak/>
              <w:t>-module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%%генерация супервизора с функцией init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%%регистрация супервизора по полученному псевдониму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register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my_supervisor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])),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process_flag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trap_exit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([]) -&gt; [];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%%apply/3 - некоторая функция, в которой вызывается spawn_link/3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%%и которая в случае успеха возвращает {ok, Pid}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catch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}}|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value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}}} =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keysearch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=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 |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keydelete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'EXIT'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 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A87C3F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reply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87C3F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87C3F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)}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87C3F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8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A87C3F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kill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bookmarkStart w:id="2" w:name="_GoBack"/>
            <w:bookmarkEnd w:id="2"/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-&gt;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ind w:firstLine="0"/>
              <w:rPr>
                <w:lang w:val="en-US"/>
              </w:rPr>
            </w:pPr>
          </w:p>
        </w:tc>
      </w:tr>
    </w:tbl>
    <w:p w:rsidR="008531DE" w:rsidRDefault="008531DE" w:rsidP="008531DE">
      <w:pPr>
        <w:rPr>
          <w:lang w:val="en-US"/>
        </w:rPr>
      </w:pPr>
    </w:p>
    <w:sectPr w:rsidR="008531DE" w:rsidSect="00363EED">
      <w:footerReference w:type="default" r:id="rId1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CF" w:rsidRDefault="00EA7BCF" w:rsidP="005461AA">
      <w:pPr>
        <w:spacing w:after="0" w:line="240" w:lineRule="auto"/>
      </w:pPr>
      <w:r>
        <w:separator/>
      </w:r>
    </w:p>
  </w:endnote>
  <w:endnote w:type="continuationSeparator" w:id="0">
    <w:p w:rsidR="00EA7BCF" w:rsidRDefault="00EA7BCF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A57517" w:rsidRDefault="00A57517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FB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57517" w:rsidRDefault="00A575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CF" w:rsidRDefault="00EA7BCF" w:rsidP="005461AA">
      <w:pPr>
        <w:spacing w:after="0" w:line="240" w:lineRule="auto"/>
      </w:pPr>
      <w:r>
        <w:separator/>
      </w:r>
    </w:p>
  </w:footnote>
  <w:footnote w:type="continuationSeparator" w:id="0">
    <w:p w:rsidR="00EA7BCF" w:rsidRDefault="00EA7BCF" w:rsidP="0054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18F4"/>
    <w:multiLevelType w:val="hybridMultilevel"/>
    <w:tmpl w:val="1D2EA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FE1627"/>
    <w:multiLevelType w:val="hybridMultilevel"/>
    <w:tmpl w:val="06146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A04DE"/>
    <w:multiLevelType w:val="hybridMultilevel"/>
    <w:tmpl w:val="C5C0F1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DF1645"/>
    <w:multiLevelType w:val="hybridMultilevel"/>
    <w:tmpl w:val="1A347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664100"/>
    <w:multiLevelType w:val="hybridMultilevel"/>
    <w:tmpl w:val="B8E0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5DD"/>
    <w:multiLevelType w:val="hybridMultilevel"/>
    <w:tmpl w:val="86FE6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2239E2"/>
    <w:multiLevelType w:val="multilevel"/>
    <w:tmpl w:val="A2787C0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264ADC"/>
    <w:multiLevelType w:val="hybridMultilevel"/>
    <w:tmpl w:val="486CA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77171"/>
    <w:multiLevelType w:val="hybridMultilevel"/>
    <w:tmpl w:val="81EE0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AA2134"/>
    <w:multiLevelType w:val="hybridMultilevel"/>
    <w:tmpl w:val="02C48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D0704"/>
    <w:multiLevelType w:val="hybridMultilevel"/>
    <w:tmpl w:val="98185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11"/>
  </w:num>
  <w:num w:numId="9">
    <w:abstractNumId w:val="15"/>
  </w:num>
  <w:num w:numId="10">
    <w:abstractNumId w:val="12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4"/>
  </w:num>
  <w:num w:numId="16">
    <w:abstractNumId w:val="1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0A3"/>
    <w:rsid w:val="00025AD7"/>
    <w:rsid w:val="00062C51"/>
    <w:rsid w:val="000A45F5"/>
    <w:rsid w:val="000D1F5E"/>
    <w:rsid w:val="00110A61"/>
    <w:rsid w:val="00145CEC"/>
    <w:rsid w:val="00153453"/>
    <w:rsid w:val="00160BDF"/>
    <w:rsid w:val="00170984"/>
    <w:rsid w:val="00186AC5"/>
    <w:rsid w:val="001B25AE"/>
    <w:rsid w:val="001B2CD3"/>
    <w:rsid w:val="001B45C9"/>
    <w:rsid w:val="00205190"/>
    <w:rsid w:val="002548C3"/>
    <w:rsid w:val="00273FE1"/>
    <w:rsid w:val="002762A1"/>
    <w:rsid w:val="002773AF"/>
    <w:rsid w:val="002800A3"/>
    <w:rsid w:val="002B068A"/>
    <w:rsid w:val="002D0DE4"/>
    <w:rsid w:val="002D2D4A"/>
    <w:rsid w:val="00332FFF"/>
    <w:rsid w:val="003477A9"/>
    <w:rsid w:val="00363EED"/>
    <w:rsid w:val="003B1AEA"/>
    <w:rsid w:val="003B3F1D"/>
    <w:rsid w:val="003D554D"/>
    <w:rsid w:val="003F2051"/>
    <w:rsid w:val="003F2602"/>
    <w:rsid w:val="004276AC"/>
    <w:rsid w:val="004B339C"/>
    <w:rsid w:val="004E1C26"/>
    <w:rsid w:val="00521A91"/>
    <w:rsid w:val="00525D17"/>
    <w:rsid w:val="005461AA"/>
    <w:rsid w:val="00571E1F"/>
    <w:rsid w:val="005825B1"/>
    <w:rsid w:val="00593F5C"/>
    <w:rsid w:val="005E018E"/>
    <w:rsid w:val="0062696B"/>
    <w:rsid w:val="00675C00"/>
    <w:rsid w:val="00691B1B"/>
    <w:rsid w:val="00706E01"/>
    <w:rsid w:val="00713F1E"/>
    <w:rsid w:val="00714D4C"/>
    <w:rsid w:val="00725927"/>
    <w:rsid w:val="00730DF9"/>
    <w:rsid w:val="0077639F"/>
    <w:rsid w:val="00792C6B"/>
    <w:rsid w:val="007D150B"/>
    <w:rsid w:val="00815306"/>
    <w:rsid w:val="008356FA"/>
    <w:rsid w:val="00844E99"/>
    <w:rsid w:val="008531DE"/>
    <w:rsid w:val="00891084"/>
    <w:rsid w:val="00896AC8"/>
    <w:rsid w:val="008A3E76"/>
    <w:rsid w:val="008C15AD"/>
    <w:rsid w:val="008D531C"/>
    <w:rsid w:val="00932B85"/>
    <w:rsid w:val="00945D2F"/>
    <w:rsid w:val="0098340C"/>
    <w:rsid w:val="009C7E82"/>
    <w:rsid w:val="009D0A4F"/>
    <w:rsid w:val="00A217A7"/>
    <w:rsid w:val="00A57517"/>
    <w:rsid w:val="00A75523"/>
    <w:rsid w:val="00A87C3F"/>
    <w:rsid w:val="00A965BF"/>
    <w:rsid w:val="00AB303E"/>
    <w:rsid w:val="00AB384A"/>
    <w:rsid w:val="00AD2E69"/>
    <w:rsid w:val="00AD5A77"/>
    <w:rsid w:val="00AF3FF1"/>
    <w:rsid w:val="00AF6731"/>
    <w:rsid w:val="00B103D2"/>
    <w:rsid w:val="00B10710"/>
    <w:rsid w:val="00B13EF9"/>
    <w:rsid w:val="00B14640"/>
    <w:rsid w:val="00B77DF1"/>
    <w:rsid w:val="00BC1ACE"/>
    <w:rsid w:val="00BC48F3"/>
    <w:rsid w:val="00BE261A"/>
    <w:rsid w:val="00BE6033"/>
    <w:rsid w:val="00BE71B2"/>
    <w:rsid w:val="00C067F6"/>
    <w:rsid w:val="00C27BE6"/>
    <w:rsid w:val="00C30EAA"/>
    <w:rsid w:val="00C82764"/>
    <w:rsid w:val="00CA3F4F"/>
    <w:rsid w:val="00CF41BD"/>
    <w:rsid w:val="00D20850"/>
    <w:rsid w:val="00D21F7E"/>
    <w:rsid w:val="00D84CA0"/>
    <w:rsid w:val="00DB7611"/>
    <w:rsid w:val="00DC3C16"/>
    <w:rsid w:val="00DF7977"/>
    <w:rsid w:val="00E0049E"/>
    <w:rsid w:val="00E07009"/>
    <w:rsid w:val="00E42FBF"/>
    <w:rsid w:val="00EA4871"/>
    <w:rsid w:val="00EA7BCF"/>
    <w:rsid w:val="00EC53B5"/>
    <w:rsid w:val="00ED4F37"/>
    <w:rsid w:val="00F03A83"/>
    <w:rsid w:val="00F0556E"/>
    <w:rsid w:val="00F07C70"/>
    <w:rsid w:val="00F174A8"/>
    <w:rsid w:val="00F44CFF"/>
    <w:rsid w:val="00F828A8"/>
    <w:rsid w:val="00F84BBC"/>
    <w:rsid w:val="00F8768E"/>
    <w:rsid w:val="00FB13E2"/>
    <w:rsid w:val="00FC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EA01C"/>
  <w15:docId w15:val="{1480A5E5-9567-476C-ADE6-F580209E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82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84A"/>
    <w:pPr>
      <w:keepNext/>
      <w:keepLines/>
      <w:spacing w:before="480" w:after="0"/>
      <w:ind w:firstLine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523"/>
    <w:pPr>
      <w:keepNext/>
      <w:keepLines/>
      <w:numPr>
        <w:numId w:val="8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523"/>
    <w:pPr>
      <w:keepNext/>
      <w:keepLines/>
      <w:numPr>
        <w:ilvl w:val="1"/>
        <w:numId w:val="8"/>
      </w:numPr>
      <w:spacing w:before="200" w:after="0"/>
      <w:ind w:left="357" w:firstLine="0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77639F"/>
    <w:pPr>
      <w:numPr>
        <w:ilvl w:val="2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84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A75523"/>
    <w:pPr>
      <w:spacing w:after="2400"/>
      <w:ind w:firstLine="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A75523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qFormat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b"/>
    <w:link w:val="ac"/>
    <w:uiPriority w:val="35"/>
    <w:unhideWhenUsed/>
    <w:qFormat/>
    <w:rsid w:val="00675C00"/>
    <w:pPr>
      <w:spacing w:line="240" w:lineRule="auto"/>
      <w:jc w:val="center"/>
    </w:pPr>
    <w:rPr>
      <w:rFonts w:asciiTheme="majorHAnsi" w:hAnsiTheme="majorHAnsi"/>
      <w:b/>
      <w:bCs/>
      <w:szCs w:val="18"/>
    </w:rPr>
  </w:style>
  <w:style w:type="paragraph" w:customStyle="1" w:styleId="ad">
    <w:name w:val="Подпись картинки"/>
    <w:basedOn w:val="aa"/>
    <w:link w:val="ae"/>
    <w:rsid w:val="00A75523"/>
    <w:pPr>
      <w:ind w:firstLine="0"/>
    </w:pPr>
    <w:rPr>
      <w:szCs w:val="24"/>
    </w:rPr>
  </w:style>
  <w:style w:type="character" w:customStyle="1" w:styleId="ac">
    <w:name w:val="Название объекта Знак"/>
    <w:basedOn w:val="a0"/>
    <w:link w:val="aa"/>
    <w:uiPriority w:val="35"/>
    <w:rsid w:val="00675C00"/>
    <w:rPr>
      <w:rFonts w:asciiTheme="majorHAnsi" w:hAnsiTheme="majorHAnsi"/>
      <w:b/>
      <w:bCs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A75523"/>
    <w:rPr>
      <w:rFonts w:asciiTheme="majorHAnsi" w:hAnsiTheme="majorHAnsi"/>
      <w:b/>
      <w:bCs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755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5523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A75523"/>
    <w:pPr>
      <w:ind w:firstLine="0"/>
    </w:pPr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A75523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77639F"/>
    <w:rPr>
      <w:rFonts w:ascii="Times New Roman" w:eastAsiaTheme="majorEastAsia" w:hAnsi="Times New Roman" w:cs="Times New Roman"/>
      <w:b/>
      <w:bCs/>
      <w:sz w:val="24"/>
    </w:rPr>
  </w:style>
  <w:style w:type="paragraph" w:customStyle="1" w:styleId="ab">
    <w:name w:val="Вложение"/>
    <w:basedOn w:val="a"/>
    <w:qFormat/>
    <w:rsid w:val="00A75523"/>
    <w:pPr>
      <w:ind w:firstLine="0"/>
      <w:jc w:val="center"/>
    </w:pPr>
  </w:style>
  <w:style w:type="paragraph" w:customStyle="1" w:styleId="afb">
    <w:name w:val="Подпись таблицы"/>
    <w:basedOn w:val="aa"/>
    <w:next w:val="ab"/>
    <w:link w:val="afc"/>
    <w:qFormat/>
    <w:rsid w:val="00675C00"/>
    <w:pPr>
      <w:jc w:val="right"/>
    </w:pPr>
  </w:style>
  <w:style w:type="character" w:customStyle="1" w:styleId="afc">
    <w:name w:val="Подпись таблицы Знак"/>
    <w:basedOn w:val="ac"/>
    <w:link w:val="afb"/>
    <w:rsid w:val="00675C00"/>
    <w:rPr>
      <w:rFonts w:asciiTheme="majorHAnsi" w:hAnsiTheme="majorHAnsi"/>
      <w:b/>
      <w:bCs/>
      <w:sz w:val="24"/>
      <w:szCs w:val="18"/>
    </w:rPr>
  </w:style>
  <w:style w:type="paragraph" w:customStyle="1" w:styleId="afd">
    <w:name w:val="Код"/>
    <w:basedOn w:val="a"/>
    <w:link w:val="afe"/>
    <w:qFormat/>
    <w:rsid w:val="00C30EAA"/>
    <w:pPr>
      <w:ind w:firstLine="0"/>
      <w:jc w:val="center"/>
    </w:pPr>
    <w:rPr>
      <w:rFonts w:ascii="Hack" w:hAnsi="Hack"/>
    </w:rPr>
  </w:style>
  <w:style w:type="character" w:styleId="aff">
    <w:name w:val="Emphasis"/>
    <w:basedOn w:val="a0"/>
    <w:uiPriority w:val="20"/>
    <w:qFormat/>
    <w:rsid w:val="00AF3FF1"/>
    <w:rPr>
      <w:i/>
      <w:iCs/>
    </w:rPr>
  </w:style>
  <w:style w:type="character" w:customStyle="1" w:styleId="afe">
    <w:name w:val="Код Знак"/>
    <w:basedOn w:val="a0"/>
    <w:link w:val="afd"/>
    <w:rsid w:val="00C30EAA"/>
    <w:rPr>
      <w:rFonts w:ascii="Hack" w:hAnsi="Hack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7517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1">
    <w:name w:val="sc241"/>
    <w:basedOn w:val="a0"/>
    <w:rsid w:val="00A57517"/>
    <w:rPr>
      <w:rFonts w:ascii="Courier New" w:hAnsi="Courier New" w:cs="Courier New" w:hint="default"/>
      <w:color w:val="007F7F"/>
      <w:sz w:val="20"/>
      <w:szCs w:val="20"/>
    </w:rPr>
  </w:style>
  <w:style w:type="character" w:customStyle="1" w:styleId="sc6">
    <w:name w:val="sc6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57517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sc81">
    <w:name w:val="sc81"/>
    <w:basedOn w:val="a0"/>
    <w:rsid w:val="00A57517"/>
    <w:rPr>
      <w:rFonts w:ascii="Courier New" w:hAnsi="Courier New" w:cs="Courier New" w:hint="default"/>
      <w:color w:val="00007F"/>
      <w:sz w:val="20"/>
      <w:szCs w:val="20"/>
    </w:rPr>
  </w:style>
  <w:style w:type="character" w:customStyle="1" w:styleId="sc31">
    <w:name w:val="sc31"/>
    <w:basedOn w:val="a0"/>
    <w:rsid w:val="00A57517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31">
    <w:name w:val="sc231"/>
    <w:basedOn w:val="a0"/>
    <w:rsid w:val="00A57517"/>
    <w:rPr>
      <w:rFonts w:ascii="Courier New" w:hAnsi="Courier New" w:cs="Courier New" w:hint="default"/>
      <w:color w:val="00CCCC"/>
      <w:sz w:val="20"/>
      <w:szCs w:val="20"/>
    </w:rPr>
  </w:style>
  <w:style w:type="character" w:customStyle="1" w:styleId="sc51">
    <w:name w:val="sc51"/>
    <w:basedOn w:val="a0"/>
    <w:rsid w:val="00A57517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21">
    <w:name w:val="sc221"/>
    <w:basedOn w:val="a0"/>
    <w:rsid w:val="00A575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57517"/>
    <w:rPr>
      <w:rFonts w:ascii="Courier New" w:hAnsi="Courier New" w:cs="Courier New" w:hint="default"/>
      <w:b/>
      <w:bCs/>
      <w:color w:val="00007F"/>
      <w:sz w:val="20"/>
      <w:szCs w:val="20"/>
    </w:rPr>
  </w:style>
  <w:style w:type="character" w:customStyle="1" w:styleId="sc21">
    <w:name w:val="sc21"/>
    <w:basedOn w:val="a0"/>
    <w:rsid w:val="00A57517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41">
    <w:name w:val="sc141"/>
    <w:basedOn w:val="a0"/>
    <w:rsid w:val="008531DE"/>
    <w:rPr>
      <w:rFonts w:ascii="Courier New" w:hAnsi="Courier New" w:cs="Courier New" w:hint="default"/>
      <w:color w:val="3F5F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54;&#1090;&#1095;&#1105;&#1090;%20&#1064;&#1072;&#1073;&#1083;&#1086;&#1085;%202.0.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44D655-7A50-4248-A0EC-BDA54F0C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Шаблон 2.0.1.dotx</Template>
  <TotalTime>744</TotalTime>
  <Pages>12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27</cp:revision>
  <dcterms:created xsi:type="dcterms:W3CDTF">2022-08-05T12:06:00Z</dcterms:created>
  <dcterms:modified xsi:type="dcterms:W3CDTF">2022-08-09T10:37:00Z</dcterms:modified>
</cp:coreProperties>
</file>