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EB" w:rsidRPr="00A9508E" w:rsidRDefault="00B833EB" w:rsidP="00B833EB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  <w:sz w:val="24"/>
        </w:rPr>
      </w:pPr>
      <w:r w:rsidRPr="00A9508E">
        <w:rPr>
          <w:rFonts w:eastAsia="+mn-ea"/>
          <w:color w:val="000000"/>
          <w:kern w:val="24"/>
          <w:sz w:val="24"/>
        </w:rPr>
        <w:t>МИНИСТЕРСТВО НАУКИ И ВЫСШЕГО ОБРАЗОВАНИЯ РОССИЙСКОЙ ФЕДЕРАЦИИ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sz w:val="24"/>
        </w:rPr>
      </w:pPr>
      <w:r w:rsidRPr="00A9508E">
        <w:rPr>
          <w:rFonts w:eastAsia="+mn-ea"/>
          <w:bCs/>
          <w:color w:val="000000"/>
          <w:kern w:val="24"/>
          <w:sz w:val="24"/>
        </w:rPr>
        <w:t>НОВОСИБИРСКИЙ ГОСУДАРСТВЕННЫЙ ТЕХНИЧЕСКИЙ УНИВЕРСИТЕТ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A9508E">
        <w:rPr>
          <w:rFonts w:eastAsia="+mn-ea"/>
          <w:color w:val="000000"/>
          <w:kern w:val="24"/>
          <w:szCs w:val="28"/>
        </w:rPr>
        <w:t>__________________________________________________________________</w:t>
      </w:r>
    </w:p>
    <w:p w:rsidR="00B833EB" w:rsidRPr="00A9508E" w:rsidRDefault="00B833EB" w:rsidP="00B833EB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B833EB" w:rsidRPr="00A9508E" w:rsidRDefault="00B833EB" w:rsidP="00B833EB">
      <w:pPr>
        <w:spacing w:before="96"/>
        <w:ind w:left="547" w:hanging="547"/>
        <w:jc w:val="center"/>
        <w:rPr>
          <w:szCs w:val="28"/>
        </w:rPr>
      </w:pPr>
      <w:r w:rsidRPr="00A9508E">
        <w:rPr>
          <w:rFonts w:eastAsia="+mn-ea"/>
          <w:color w:val="000000"/>
          <w:kern w:val="24"/>
          <w:szCs w:val="28"/>
        </w:rPr>
        <w:t>Кафедра вычислительной техники</w:t>
      </w:r>
    </w:p>
    <w:p w:rsidR="00B833EB" w:rsidRPr="00A9508E" w:rsidRDefault="00B833EB" w:rsidP="00B833EB">
      <w:pPr>
        <w:spacing w:after="200" w:line="276" w:lineRule="auto"/>
        <w:rPr>
          <w:rFonts w:eastAsia="Calibri"/>
          <w:i/>
          <w:szCs w:val="28"/>
          <w:lang w:eastAsia="en-US"/>
        </w:rPr>
      </w:pPr>
      <w:r w:rsidRPr="00A9508E">
        <w:rPr>
          <w:noProof/>
        </w:rPr>
        <w:drawing>
          <wp:anchor distT="0" distB="0" distL="114300" distR="114300" simplePos="0" relativeHeight="251659264" behindDoc="0" locked="0" layoutInCell="1" allowOverlap="1" wp14:anchorId="78A7D3DF" wp14:editId="59780626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3EB" w:rsidRPr="00A9508E" w:rsidRDefault="00B833EB" w:rsidP="00B833EB">
      <w:pPr>
        <w:spacing w:after="200" w:line="276" w:lineRule="auto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A9508E">
        <w:rPr>
          <w:rFonts w:eastAsia="Calibri"/>
          <w:b/>
          <w:sz w:val="32"/>
          <w:szCs w:val="32"/>
          <w:lang w:eastAsia="en-US"/>
        </w:rPr>
        <w:t>ОТЧЕТ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A9508E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>
        <w:rPr>
          <w:rFonts w:eastAsia="Calibri"/>
          <w:b/>
          <w:sz w:val="32"/>
          <w:szCs w:val="32"/>
          <w:lang w:eastAsia="en-US"/>
        </w:rPr>
        <w:t>2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bCs/>
          <w:lang w:eastAsia="en-US"/>
        </w:rPr>
      </w:pPr>
      <w:r w:rsidRPr="00A9508E">
        <w:rPr>
          <w:rFonts w:eastAsia="Calibri"/>
          <w:b/>
          <w:bCs/>
          <w:lang w:eastAsia="en-US"/>
        </w:rPr>
        <w:t>Лексика языков программирования. Конечные автоматы без памяти для обнаружения слов в тексте программы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A9508E">
        <w:rPr>
          <w:rFonts w:eastAsia="Calibri"/>
          <w:b/>
          <w:szCs w:val="28"/>
          <w:lang w:eastAsia="en-US"/>
        </w:rPr>
        <w:t>по дисциплине: «</w:t>
      </w:r>
      <w:r w:rsidRPr="00A9508E">
        <w:rPr>
          <w:rFonts w:eastAsia="Calibri"/>
          <w:b/>
          <w:i/>
          <w:szCs w:val="28"/>
          <w:lang w:eastAsia="en-US"/>
        </w:rPr>
        <w:t>Теория формальных языков и компиляторов</w:t>
      </w:r>
      <w:r w:rsidRPr="00A9508E">
        <w:rPr>
          <w:rFonts w:eastAsia="Calibri"/>
          <w:b/>
          <w:szCs w:val="28"/>
          <w:lang w:eastAsia="en-US"/>
        </w:rPr>
        <w:t>»</w:t>
      </w: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i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B833EB" w:rsidRPr="00A9508E" w:rsidTr="004033BE">
        <w:trPr>
          <w:trHeight w:val="476"/>
        </w:trPr>
        <w:tc>
          <w:tcPr>
            <w:tcW w:w="5670" w:type="dxa"/>
          </w:tcPr>
          <w:p w:rsidR="00B833EB" w:rsidRPr="00A9508E" w:rsidRDefault="00B833EB" w:rsidP="004033BE">
            <w:pPr>
              <w:rPr>
                <w:szCs w:val="28"/>
              </w:rPr>
            </w:pPr>
            <w:r w:rsidRPr="00A9508E">
              <w:rPr>
                <w:szCs w:val="28"/>
              </w:rPr>
              <w:t>Выполнили:</w:t>
            </w:r>
          </w:p>
        </w:tc>
        <w:tc>
          <w:tcPr>
            <w:tcW w:w="3973" w:type="dxa"/>
          </w:tcPr>
          <w:p w:rsidR="00B833EB" w:rsidRPr="00A9508E" w:rsidRDefault="00B833EB" w:rsidP="004033BE">
            <w:pPr>
              <w:spacing w:line="276" w:lineRule="auto"/>
              <w:rPr>
                <w:szCs w:val="28"/>
              </w:rPr>
            </w:pPr>
            <w:r w:rsidRPr="00A9508E">
              <w:rPr>
                <w:szCs w:val="28"/>
              </w:rPr>
              <w:t>Проверил:</w:t>
            </w:r>
          </w:p>
        </w:tc>
      </w:tr>
      <w:tr w:rsidR="00B833EB" w:rsidRPr="00A9508E" w:rsidTr="004033BE">
        <w:trPr>
          <w:trHeight w:val="571"/>
        </w:trPr>
        <w:tc>
          <w:tcPr>
            <w:tcW w:w="5670" w:type="dxa"/>
          </w:tcPr>
          <w:p w:rsidR="00B833EB" w:rsidRPr="00A9508E" w:rsidRDefault="00B833EB" w:rsidP="004033BE">
            <w:pPr>
              <w:rPr>
                <w:szCs w:val="28"/>
              </w:rPr>
            </w:pPr>
            <w:r w:rsidRPr="00A9508E">
              <w:rPr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B833EB" w:rsidRPr="00A9508E" w:rsidRDefault="00B833EB" w:rsidP="004033BE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i/>
                <w:szCs w:val="28"/>
              </w:rPr>
              <w:t>к.т.н., доцент</w:t>
            </w:r>
          </w:p>
        </w:tc>
      </w:tr>
      <w:tr w:rsidR="00B833EB" w:rsidRPr="00A9508E" w:rsidTr="004033BE">
        <w:trPr>
          <w:trHeight w:val="504"/>
        </w:trPr>
        <w:tc>
          <w:tcPr>
            <w:tcW w:w="5670" w:type="dxa"/>
          </w:tcPr>
          <w:p w:rsidR="00B833EB" w:rsidRPr="00A9508E" w:rsidRDefault="00B833EB" w:rsidP="004033BE">
            <w:pPr>
              <w:rPr>
                <w:i/>
                <w:szCs w:val="28"/>
              </w:rPr>
            </w:pPr>
            <w:r w:rsidRPr="00A9508E">
              <w:rPr>
                <w:i/>
                <w:szCs w:val="28"/>
              </w:rPr>
              <w:t>Рассомахин И. А.</w:t>
            </w:r>
          </w:p>
        </w:tc>
        <w:tc>
          <w:tcPr>
            <w:tcW w:w="3973" w:type="dxa"/>
          </w:tcPr>
          <w:p w:rsidR="00B833EB" w:rsidRPr="00A9508E" w:rsidRDefault="00B833EB" w:rsidP="004033BE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i/>
                <w:szCs w:val="28"/>
              </w:rPr>
              <w:t>Малявко А.А.</w:t>
            </w:r>
          </w:p>
        </w:tc>
      </w:tr>
      <w:tr w:rsidR="00B833EB" w:rsidRPr="00A9508E" w:rsidTr="004033BE">
        <w:trPr>
          <w:trHeight w:val="476"/>
        </w:trPr>
        <w:tc>
          <w:tcPr>
            <w:tcW w:w="5670" w:type="dxa"/>
          </w:tcPr>
          <w:p w:rsidR="00B833EB" w:rsidRPr="00A9508E" w:rsidRDefault="00B833EB" w:rsidP="004033BE">
            <w:pPr>
              <w:rPr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B833EB" w:rsidRPr="00A9508E" w:rsidRDefault="00B833EB" w:rsidP="004033BE">
            <w:pPr>
              <w:spacing w:line="276" w:lineRule="auto"/>
              <w:rPr>
                <w:i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>«___» ______ 2020 г.</w:t>
            </w:r>
          </w:p>
        </w:tc>
      </w:tr>
      <w:tr w:rsidR="00B833EB" w:rsidRPr="00A9508E" w:rsidTr="004033BE">
        <w:trPr>
          <w:trHeight w:val="1146"/>
        </w:trPr>
        <w:tc>
          <w:tcPr>
            <w:tcW w:w="5670" w:type="dxa"/>
          </w:tcPr>
          <w:p w:rsidR="00B833EB" w:rsidRPr="00A9508E" w:rsidRDefault="00B833EB" w:rsidP="004033BE">
            <w:pPr>
              <w:tabs>
                <w:tab w:val="left" w:pos="142"/>
                <w:tab w:val="left" w:pos="6521"/>
              </w:tabs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_________________</w:t>
            </w:r>
          </w:p>
          <w:p w:rsidR="00B833EB" w:rsidRPr="00A9508E" w:rsidRDefault="00B833EB" w:rsidP="004033BE">
            <w:pPr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B833EB" w:rsidRPr="00A9508E" w:rsidRDefault="00B833EB" w:rsidP="004033BE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_________________</w:t>
            </w:r>
          </w:p>
          <w:p w:rsidR="00B833EB" w:rsidRPr="00A9508E" w:rsidRDefault="00B833EB" w:rsidP="004033BE">
            <w:pPr>
              <w:spacing w:line="276" w:lineRule="auto"/>
              <w:rPr>
                <w:rFonts w:eastAsia="+mn-ea"/>
                <w:color w:val="000000"/>
                <w:kern w:val="24"/>
                <w:szCs w:val="28"/>
              </w:rPr>
            </w:pPr>
            <w:r w:rsidRPr="00A9508E">
              <w:rPr>
                <w:rFonts w:eastAsia="+mn-ea"/>
                <w:color w:val="000000"/>
                <w:kern w:val="24"/>
                <w:szCs w:val="28"/>
              </w:rPr>
              <w:tab/>
              <w:t>(подпись)</w:t>
            </w:r>
          </w:p>
        </w:tc>
      </w:tr>
    </w:tbl>
    <w:p w:rsidR="00B833EB" w:rsidRPr="00A9508E" w:rsidRDefault="00B833EB" w:rsidP="00B833EB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Cs w:val="28"/>
          <w:lang w:eastAsia="en-US"/>
        </w:rPr>
      </w:pPr>
    </w:p>
    <w:p w:rsidR="00B833EB" w:rsidRPr="00A9508E" w:rsidRDefault="00B833EB" w:rsidP="00B833EB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rPr>
          <w:rFonts w:eastAsia="Calibri"/>
          <w:szCs w:val="28"/>
          <w:lang w:eastAsia="en-US"/>
        </w:rPr>
      </w:pPr>
    </w:p>
    <w:p w:rsidR="00B833EB" w:rsidRPr="00A9508E" w:rsidRDefault="00B833EB" w:rsidP="00B833EB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A9508E">
        <w:rPr>
          <w:rFonts w:eastAsia="Calibri"/>
          <w:szCs w:val="28"/>
          <w:lang w:eastAsia="en-US"/>
        </w:rPr>
        <w:t>г. Новосибирск, 2020</w:t>
      </w:r>
    </w:p>
    <w:p w:rsidR="00B833EB" w:rsidRPr="00F9097A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B833EB" w:rsidRPr="00851339" w:rsidRDefault="00B833EB" w:rsidP="00B833EB">
      <w:pPr>
        <w:ind w:firstLine="709"/>
        <w:jc w:val="both"/>
        <w:rPr>
          <w:szCs w:val="28"/>
        </w:rPr>
      </w:pPr>
      <w:r>
        <w:t>И</w:t>
      </w:r>
      <w:r w:rsidRPr="00867D53">
        <w:rPr>
          <w:szCs w:val="28"/>
        </w:rPr>
        <w:t>зучение конечных автоматов (КА) без памяти, способов определения КА – канонического, графового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B833EB" w:rsidRPr="00887151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1.</w:t>
      </w:r>
      <w:r w:rsidRPr="00867D53">
        <w:rPr>
          <w:szCs w:val="28"/>
        </w:rPr>
        <w:tab/>
        <w:t>Используя пакет ВебТрансЛаб, освоить: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создание лексических правил на языке регулярных выражений (РВ);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использование операций «+, *, ?, конкатенации и выбора» языка РВ для построения сложных регулярных выражений;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преобразование простой системы РВ в одноавтоматный лексический акцептор;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добавление правил и действий в систему РВ для построения мультиавтоматного лексического акцептора;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2.</w:t>
      </w:r>
      <w:r w:rsidRPr="00867D53">
        <w:rPr>
          <w:szCs w:val="28"/>
        </w:rPr>
        <w:tab/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программный модуль, управляемый графом состояний и переходов;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-  программный модуль, управляемый таблично;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3.</w:t>
      </w:r>
      <w:r w:rsidRPr="00867D53">
        <w:rPr>
          <w:szCs w:val="28"/>
        </w:rPr>
        <w:tab/>
        <w:t>Изучить структуру программных модулей, построенных ВебТрансЛабом, изучить алгоритмы работы лексического акцептора для графового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B833EB" w:rsidRPr="00867D53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t>4.</w:t>
      </w:r>
      <w:r w:rsidRPr="00867D53">
        <w:rPr>
          <w:szCs w:val="28"/>
        </w:rPr>
        <w:tab/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867D53">
        <w:rPr>
          <w:szCs w:val="28"/>
        </w:rPr>
        <w:lastRenderedPageBreak/>
        <w:t>5.</w:t>
      </w:r>
      <w:r w:rsidRPr="00867D53">
        <w:rPr>
          <w:szCs w:val="28"/>
        </w:rPr>
        <w:tab/>
        <w:t>Проверить функционирование конечных автоматов, построенных ВебТрансЛабом (подготовить тестовый пример программы на языке, заданном на курсовую работу, запустить каждый автомат на выполнение, протрассировать вручную работу лексического акцептора в графовой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B833EB" w:rsidRDefault="00B833EB" w:rsidP="00B833EB">
      <w:pPr>
        <w:ind w:firstLine="708"/>
        <w:jc w:val="both"/>
        <w:rPr>
          <w:szCs w:val="28"/>
        </w:rPr>
      </w:pPr>
    </w:p>
    <w:p w:rsidR="00B833EB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>Вариант: 22231313</w:t>
      </w:r>
    </w:p>
    <w:p w:rsidR="00B833EB" w:rsidRPr="00022F94" w:rsidRDefault="00B833EB" w:rsidP="00B833EB">
      <w:pPr>
        <w:ind w:firstLine="708"/>
        <w:jc w:val="both"/>
        <w:rPr>
          <w:b/>
          <w:szCs w:val="28"/>
        </w:rPr>
      </w:pPr>
      <w:r w:rsidRPr="00022F94">
        <w:rPr>
          <w:b/>
          <w:szCs w:val="28"/>
        </w:rPr>
        <w:t>Описание варианта:</w:t>
      </w:r>
    </w:p>
    <w:p w:rsidR="00B833EB" w:rsidRDefault="00B833EB" w:rsidP="00B833EB">
      <w:pPr>
        <w:pStyle w:val="a5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Идентификатор</w:t>
      </w:r>
      <w:r>
        <w:rPr>
          <w:szCs w:val="28"/>
          <w:lang w:val="en-US"/>
        </w:rPr>
        <w:t>:</w:t>
      </w:r>
    </w:p>
    <w:p w:rsidR="00B833EB" w:rsidRDefault="00B833EB" w:rsidP="00B833EB">
      <w:pPr>
        <w:ind w:firstLine="708"/>
        <w:rPr>
          <w:szCs w:val="28"/>
        </w:rPr>
      </w:pPr>
      <w:r w:rsidRPr="00022F94">
        <w:rPr>
          <w:szCs w:val="28"/>
        </w:rPr>
        <w:t>&lt;бБ&gt;&lt;пЦ&gt;&lt;бБ&gt;</w:t>
      </w:r>
      <w:r>
        <w:rPr>
          <w:szCs w:val="28"/>
        </w:rPr>
        <w:t xml:space="preserve"> </w:t>
      </w:r>
    </w:p>
    <w:p w:rsidR="00B833EB" w:rsidRDefault="00B833EB" w:rsidP="00B833EB">
      <w:pPr>
        <w:ind w:firstLine="708"/>
        <w:rPr>
          <w:szCs w:val="28"/>
        </w:rPr>
      </w:pPr>
    </w:p>
    <w:p w:rsidR="00B833EB" w:rsidRDefault="00B833EB" w:rsidP="00B833EB">
      <w:pPr>
        <w:ind w:firstLine="708"/>
        <w:rPr>
          <w:szCs w:val="28"/>
        </w:rPr>
      </w:pPr>
      <w:r w:rsidRPr="00022F94">
        <w:rPr>
          <w:szCs w:val="28"/>
        </w:rPr>
        <w:t xml:space="preserve"> &lt;одна любая буква&gt;&lt;непустая последовательность цифр&gt;&lt;одна любая буква&gt;</w:t>
      </w:r>
    </w:p>
    <w:p w:rsidR="00B833EB" w:rsidRDefault="00B833EB" w:rsidP="00B833EB">
      <w:pPr>
        <w:ind w:firstLine="708"/>
        <w:rPr>
          <w:szCs w:val="28"/>
        </w:rPr>
      </w:pPr>
      <w:r>
        <w:rPr>
          <w:szCs w:val="28"/>
        </w:rPr>
        <w:t xml:space="preserve">Примеры: </w:t>
      </w:r>
      <w:r w:rsidRPr="009D634A">
        <w:rPr>
          <w:i/>
          <w:szCs w:val="28"/>
        </w:rPr>
        <w:t>d23U, N1q, x15y.</w:t>
      </w:r>
    </w:p>
    <w:p w:rsidR="00B833EB" w:rsidRDefault="00B833EB" w:rsidP="00B833EB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Константы:</w:t>
      </w:r>
    </w:p>
    <w:p w:rsidR="00B833EB" w:rsidRPr="00022F94" w:rsidRDefault="00B833EB" w:rsidP="00B833EB">
      <w:pPr>
        <w:ind w:firstLine="708"/>
        <w:rPr>
          <w:szCs w:val="28"/>
        </w:rPr>
      </w:pPr>
      <w:r>
        <w:rPr>
          <w:szCs w:val="28"/>
        </w:rPr>
        <w:t>целые по основаниям 2,8 и 10</w:t>
      </w:r>
      <w:r w:rsidRPr="00022F94">
        <w:rPr>
          <w:szCs w:val="28"/>
        </w:rPr>
        <w:t xml:space="preserve"> </w:t>
      </w:r>
      <w:r>
        <w:rPr>
          <w:szCs w:val="28"/>
        </w:rPr>
        <w:t>(</w:t>
      </w:r>
      <w:r w:rsidRPr="009D634A">
        <w:rPr>
          <w:i/>
          <w:szCs w:val="28"/>
        </w:rPr>
        <w:t>2</w:t>
      </w:r>
      <w:r w:rsidRPr="009D634A">
        <w:rPr>
          <w:i/>
          <w:szCs w:val="28"/>
          <w:lang w:val="en-US"/>
        </w:rPr>
        <w:t>x</w:t>
      </w:r>
      <w:r w:rsidRPr="009D634A">
        <w:rPr>
          <w:i/>
          <w:szCs w:val="28"/>
        </w:rPr>
        <w:t>01, 8</w:t>
      </w:r>
      <w:r w:rsidRPr="009D634A">
        <w:rPr>
          <w:i/>
          <w:szCs w:val="28"/>
          <w:lang w:val="en-US"/>
        </w:rPr>
        <w:t>x</w:t>
      </w:r>
      <w:r w:rsidRPr="009D634A">
        <w:rPr>
          <w:i/>
          <w:szCs w:val="28"/>
        </w:rPr>
        <w:t>77, 123</w:t>
      </w:r>
      <w:r>
        <w:rPr>
          <w:szCs w:val="28"/>
        </w:rPr>
        <w:t>);</w:t>
      </w:r>
    </w:p>
    <w:p w:rsidR="00B833EB" w:rsidRPr="00022F94" w:rsidRDefault="00B833EB" w:rsidP="00B833EB">
      <w:pPr>
        <w:ind w:firstLine="708"/>
        <w:rPr>
          <w:szCs w:val="28"/>
        </w:rPr>
      </w:pPr>
      <w:r>
        <w:rPr>
          <w:szCs w:val="28"/>
        </w:rPr>
        <w:t>вещественные (</w:t>
      </w:r>
      <w:r w:rsidRPr="009D634A">
        <w:rPr>
          <w:i/>
          <w:szCs w:val="28"/>
        </w:rPr>
        <w:t>0.123, 123.321</w:t>
      </w:r>
      <w:r>
        <w:rPr>
          <w:szCs w:val="28"/>
        </w:rPr>
        <w:t>);</w:t>
      </w:r>
    </w:p>
    <w:p w:rsidR="00B833EB" w:rsidRDefault="00B833EB" w:rsidP="00B833EB">
      <w:pPr>
        <w:ind w:firstLine="708"/>
        <w:rPr>
          <w:szCs w:val="28"/>
          <w:lang w:val="en-US"/>
        </w:rPr>
      </w:pPr>
      <w:r w:rsidRPr="00022F94">
        <w:rPr>
          <w:szCs w:val="28"/>
        </w:rPr>
        <w:t>символьные (</w:t>
      </w:r>
      <w:r w:rsidRPr="009D634A">
        <w:rPr>
          <w:i/>
          <w:szCs w:val="28"/>
        </w:rPr>
        <w:t>'</w:t>
      </w:r>
      <w:r w:rsidRPr="009D634A">
        <w:rPr>
          <w:i/>
          <w:szCs w:val="28"/>
          <w:lang w:val="en-US"/>
        </w:rPr>
        <w:t>g</w:t>
      </w:r>
      <w:r w:rsidRPr="009D634A">
        <w:rPr>
          <w:i/>
          <w:szCs w:val="28"/>
        </w:rPr>
        <w:t>', 'a'</w:t>
      </w:r>
      <w:r>
        <w:rPr>
          <w:szCs w:val="28"/>
        </w:rPr>
        <w:t>)</w:t>
      </w:r>
      <w:r>
        <w:rPr>
          <w:szCs w:val="28"/>
          <w:lang w:val="en-US"/>
        </w:rPr>
        <w:t>.</w:t>
      </w:r>
    </w:p>
    <w:p w:rsidR="00B833EB" w:rsidRPr="00022F94" w:rsidRDefault="00B833EB" w:rsidP="00B833EB">
      <w:pPr>
        <w:pStyle w:val="a5"/>
        <w:numPr>
          <w:ilvl w:val="0"/>
          <w:numId w:val="1"/>
        </w:numPr>
        <w:rPr>
          <w:szCs w:val="28"/>
        </w:rPr>
      </w:pPr>
      <w:r w:rsidRPr="00022F94">
        <w:rPr>
          <w:szCs w:val="28"/>
        </w:rPr>
        <w:t>Объявления примитивных типов (цел</w:t>
      </w:r>
      <w:r>
        <w:rPr>
          <w:szCs w:val="28"/>
        </w:rPr>
        <w:t>ый</w:t>
      </w:r>
      <w:r w:rsidRPr="00022F94">
        <w:rPr>
          <w:szCs w:val="28"/>
        </w:rPr>
        <w:t>, вещественн</w:t>
      </w:r>
      <w:r>
        <w:rPr>
          <w:szCs w:val="28"/>
        </w:rPr>
        <w:t>ый</w:t>
      </w:r>
      <w:r w:rsidRPr="00022F94">
        <w:rPr>
          <w:szCs w:val="28"/>
        </w:rPr>
        <w:t>, символьн</w:t>
      </w:r>
      <w:r>
        <w:rPr>
          <w:szCs w:val="28"/>
        </w:rPr>
        <w:t>ый</w:t>
      </w:r>
      <w:r w:rsidRPr="00022F94">
        <w:rPr>
          <w:szCs w:val="28"/>
        </w:rPr>
        <w:t>):</w:t>
      </w:r>
    </w:p>
    <w:p w:rsidR="00B833EB" w:rsidRPr="00B833EB" w:rsidRDefault="00B833EB" w:rsidP="00B833EB">
      <w:pPr>
        <w:ind w:firstLine="708"/>
        <w:rPr>
          <w:szCs w:val="28"/>
          <w:lang w:val="en-US"/>
        </w:rPr>
      </w:pPr>
      <w:r w:rsidRPr="00B833EB">
        <w:rPr>
          <w:szCs w:val="28"/>
          <w:lang w:val="en-US"/>
        </w:rPr>
        <w:t xml:space="preserve">int[_u] </w:t>
      </w:r>
    </w:p>
    <w:p w:rsidR="00B833EB" w:rsidRPr="00B833EB" w:rsidRDefault="00B833EB" w:rsidP="00B833EB">
      <w:pPr>
        <w:ind w:firstLine="708"/>
        <w:rPr>
          <w:szCs w:val="28"/>
          <w:lang w:val="en-US"/>
        </w:rPr>
      </w:pPr>
      <w:r w:rsidRPr="00B833EB">
        <w:rPr>
          <w:szCs w:val="28"/>
          <w:lang w:val="en-US"/>
        </w:rPr>
        <w:t>float</w:t>
      </w:r>
    </w:p>
    <w:p w:rsidR="00B833EB" w:rsidRPr="00B833EB" w:rsidRDefault="00B833EB" w:rsidP="00B833EB">
      <w:pPr>
        <w:ind w:firstLine="708"/>
        <w:rPr>
          <w:szCs w:val="28"/>
          <w:lang w:val="en-US"/>
        </w:rPr>
      </w:pPr>
      <w:r w:rsidRPr="00B833EB">
        <w:rPr>
          <w:szCs w:val="28"/>
          <w:lang w:val="en-US"/>
        </w:rPr>
        <w:t>letter</w:t>
      </w:r>
    </w:p>
    <w:p w:rsidR="00B833EB" w:rsidRPr="00650C52" w:rsidRDefault="00B833EB" w:rsidP="00B833EB">
      <w:pPr>
        <w:ind w:firstLine="708"/>
        <w:rPr>
          <w:szCs w:val="28"/>
          <w:lang w:val="en-US"/>
        </w:rPr>
      </w:pPr>
      <w:r>
        <w:rPr>
          <w:szCs w:val="28"/>
        </w:rPr>
        <w:t>Примеры</w:t>
      </w:r>
      <w:r w:rsidRPr="00650C52">
        <w:rPr>
          <w:szCs w:val="28"/>
          <w:lang w:val="en-US"/>
        </w:rPr>
        <w:t>:</w:t>
      </w:r>
    </w:p>
    <w:p w:rsidR="00B833EB" w:rsidRPr="009D634A" w:rsidRDefault="00B833EB" w:rsidP="00B833EB">
      <w:pPr>
        <w:ind w:firstLine="708"/>
        <w:rPr>
          <w:szCs w:val="28"/>
        </w:rPr>
      </w:pPr>
      <w:r w:rsidRPr="009D634A">
        <w:rPr>
          <w:i/>
          <w:szCs w:val="28"/>
          <w:lang w:val="en-US"/>
        </w:rPr>
        <w:t>int</w:t>
      </w:r>
      <w:r w:rsidRPr="009D634A">
        <w:rPr>
          <w:i/>
          <w:szCs w:val="28"/>
        </w:rPr>
        <w:t xml:space="preserve"> </w:t>
      </w:r>
      <w:r w:rsidRPr="009D634A">
        <w:rPr>
          <w:i/>
          <w:szCs w:val="28"/>
          <w:lang w:val="en-US"/>
        </w:rPr>
        <w:t>i</w:t>
      </w:r>
      <w:r w:rsidRPr="009D634A">
        <w:rPr>
          <w:i/>
          <w:szCs w:val="28"/>
        </w:rPr>
        <w:t>9</w:t>
      </w:r>
      <w:r w:rsidRPr="009D634A">
        <w:rPr>
          <w:i/>
          <w:szCs w:val="28"/>
          <w:lang w:val="en-US"/>
        </w:rPr>
        <w:t>t</w:t>
      </w:r>
      <w:r w:rsidRPr="009D634A">
        <w:rPr>
          <w:szCs w:val="28"/>
        </w:rPr>
        <w:t xml:space="preserve"> – </w:t>
      </w:r>
      <w:r>
        <w:rPr>
          <w:szCs w:val="28"/>
        </w:rPr>
        <w:t>целый</w:t>
      </w:r>
      <w:r w:rsidRPr="009D634A">
        <w:rPr>
          <w:szCs w:val="28"/>
        </w:rPr>
        <w:t>;</w:t>
      </w:r>
    </w:p>
    <w:p w:rsidR="00B833EB" w:rsidRPr="009D634A" w:rsidRDefault="00B833EB" w:rsidP="00B833EB">
      <w:pPr>
        <w:ind w:firstLine="708"/>
        <w:rPr>
          <w:szCs w:val="28"/>
        </w:rPr>
      </w:pPr>
      <w:r w:rsidRPr="009D634A">
        <w:rPr>
          <w:i/>
          <w:szCs w:val="28"/>
          <w:lang w:val="en-US"/>
        </w:rPr>
        <w:t>float</w:t>
      </w:r>
      <w:r w:rsidRPr="009D634A">
        <w:rPr>
          <w:i/>
          <w:szCs w:val="28"/>
        </w:rPr>
        <w:t xml:space="preserve"> </w:t>
      </w:r>
      <w:r w:rsidRPr="009D634A">
        <w:rPr>
          <w:i/>
          <w:szCs w:val="28"/>
          <w:lang w:val="en-US"/>
        </w:rPr>
        <w:t>f</w:t>
      </w:r>
      <w:r w:rsidRPr="009D634A">
        <w:rPr>
          <w:i/>
          <w:szCs w:val="28"/>
        </w:rPr>
        <w:t>104</w:t>
      </w:r>
      <w:r>
        <w:rPr>
          <w:i/>
          <w:szCs w:val="28"/>
          <w:lang w:val="en-US"/>
        </w:rPr>
        <w:t>t</w:t>
      </w:r>
      <w:r w:rsidRPr="009D634A">
        <w:rPr>
          <w:szCs w:val="28"/>
        </w:rPr>
        <w:t xml:space="preserve"> – </w:t>
      </w:r>
      <w:r>
        <w:rPr>
          <w:szCs w:val="28"/>
        </w:rPr>
        <w:t>вещественный</w:t>
      </w:r>
      <w:r w:rsidRPr="009D634A">
        <w:rPr>
          <w:szCs w:val="28"/>
        </w:rPr>
        <w:t>;</w:t>
      </w:r>
    </w:p>
    <w:p w:rsidR="00B833EB" w:rsidRDefault="00B833EB" w:rsidP="00B833EB">
      <w:pPr>
        <w:ind w:firstLine="708"/>
        <w:rPr>
          <w:szCs w:val="28"/>
          <w:lang w:val="en-US"/>
        </w:rPr>
      </w:pPr>
      <w:r w:rsidRPr="009D634A">
        <w:rPr>
          <w:i/>
          <w:szCs w:val="28"/>
          <w:lang w:val="en-US"/>
        </w:rPr>
        <w:t>letter l3113r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символьный</w:t>
      </w:r>
      <w:r w:rsidRPr="00650C52">
        <w:rPr>
          <w:szCs w:val="28"/>
          <w:lang w:val="en-US"/>
        </w:rPr>
        <w:t>.</w:t>
      </w:r>
    </w:p>
    <w:p w:rsidR="00B833EB" w:rsidRPr="00650C52" w:rsidRDefault="00B833EB" w:rsidP="00B833EB">
      <w:pPr>
        <w:pStyle w:val="a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Оператор присваивания:</w:t>
      </w:r>
    </w:p>
    <w:p w:rsidR="00B833EB" w:rsidRDefault="00B833EB" w:rsidP="00B833EB">
      <w:pPr>
        <w:ind w:left="708"/>
        <w:rPr>
          <w:szCs w:val="28"/>
        </w:rPr>
      </w:pPr>
      <w:r w:rsidRPr="00650C52">
        <w:rPr>
          <w:szCs w:val="28"/>
        </w:rPr>
        <w:t xml:space="preserve">&lt;И&gt; </w:t>
      </w:r>
      <w:r>
        <w:rPr>
          <w:szCs w:val="28"/>
          <w:lang w:val="en-US"/>
        </w:rPr>
        <w:t>:=</w:t>
      </w:r>
      <w:r w:rsidRPr="00650C52">
        <w:rPr>
          <w:szCs w:val="28"/>
        </w:rPr>
        <w:t xml:space="preserve"> &lt;В&gt;;</w:t>
      </w:r>
    </w:p>
    <w:p w:rsidR="00B833EB" w:rsidRDefault="00B833EB" w:rsidP="00B833EB">
      <w:pPr>
        <w:ind w:left="708"/>
        <w:rPr>
          <w:szCs w:val="28"/>
        </w:rPr>
      </w:pPr>
    </w:p>
    <w:p w:rsidR="00B833EB" w:rsidRDefault="00B833EB" w:rsidP="00B833EB">
      <w:pPr>
        <w:ind w:left="708"/>
        <w:rPr>
          <w:szCs w:val="28"/>
          <w:lang w:val="en-US"/>
        </w:rPr>
      </w:pPr>
      <w:r>
        <w:rPr>
          <w:szCs w:val="28"/>
        </w:rPr>
        <w:t xml:space="preserve">&lt;Идентификатор&gt; </w:t>
      </w:r>
      <w:r>
        <w:rPr>
          <w:szCs w:val="28"/>
          <w:lang w:val="en-US"/>
        </w:rPr>
        <w:t>:= &lt;</w:t>
      </w:r>
      <w:r>
        <w:rPr>
          <w:szCs w:val="28"/>
        </w:rPr>
        <w:t>произвольное выражение</w:t>
      </w:r>
      <w:r>
        <w:rPr>
          <w:szCs w:val="28"/>
          <w:lang w:val="en-US"/>
        </w:rPr>
        <w:t>&gt;;</w:t>
      </w:r>
    </w:p>
    <w:p w:rsidR="00B833EB" w:rsidRDefault="00B833EB" w:rsidP="00B833EB">
      <w:pPr>
        <w:ind w:left="708"/>
        <w:rPr>
          <w:szCs w:val="28"/>
        </w:rPr>
      </w:pPr>
      <w:r>
        <w:rPr>
          <w:szCs w:val="28"/>
        </w:rPr>
        <w:t>Примеры:</w:t>
      </w:r>
    </w:p>
    <w:p w:rsidR="00B833EB" w:rsidRPr="009D634A" w:rsidRDefault="00B833EB" w:rsidP="00B833EB">
      <w:pPr>
        <w:ind w:left="708"/>
        <w:rPr>
          <w:i/>
          <w:szCs w:val="28"/>
          <w:lang w:val="en-US"/>
        </w:rPr>
      </w:pPr>
      <w:r w:rsidRPr="009D634A">
        <w:rPr>
          <w:i/>
          <w:szCs w:val="28"/>
          <w:lang w:val="en-US"/>
        </w:rPr>
        <w:lastRenderedPageBreak/>
        <w:t>f104t := 123.321;</w:t>
      </w:r>
    </w:p>
    <w:p w:rsidR="00B833EB" w:rsidRPr="009D634A" w:rsidRDefault="00B833EB" w:rsidP="00B833EB">
      <w:pPr>
        <w:ind w:left="708"/>
        <w:rPr>
          <w:i/>
          <w:szCs w:val="28"/>
          <w:lang w:val="en-US"/>
        </w:rPr>
      </w:pPr>
      <w:r w:rsidRPr="009D634A">
        <w:rPr>
          <w:i/>
          <w:szCs w:val="28"/>
          <w:lang w:val="en-US"/>
        </w:rPr>
        <w:t>i9t := 12 + 34;</w:t>
      </w:r>
    </w:p>
    <w:p w:rsidR="00B833EB" w:rsidRPr="00650C52" w:rsidRDefault="00B833EB" w:rsidP="00B833EB">
      <w:pPr>
        <w:pStyle w:val="a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Условный оператор</w:t>
      </w:r>
    </w:p>
    <w:p w:rsidR="00B833EB" w:rsidRDefault="00B833EB" w:rsidP="00B833EB">
      <w:pPr>
        <w:ind w:left="708"/>
        <w:rPr>
          <w:szCs w:val="28"/>
          <w:lang w:val="en-US"/>
        </w:rPr>
      </w:pPr>
      <w:r w:rsidRPr="00650C52">
        <w:rPr>
          <w:szCs w:val="28"/>
          <w:lang w:val="en-US"/>
        </w:rPr>
        <w:t>at &lt;ЛВ&gt; do &lt;ОБ&gt; [ else do &lt;ОБ&gt; ]</w:t>
      </w:r>
    </w:p>
    <w:p w:rsidR="00B833EB" w:rsidRDefault="00B833EB" w:rsidP="00B833EB">
      <w:pPr>
        <w:ind w:left="708"/>
        <w:rPr>
          <w:szCs w:val="28"/>
          <w:lang w:val="en-US"/>
        </w:rPr>
      </w:pPr>
    </w:p>
    <w:p w:rsidR="00B833EB" w:rsidRPr="00D2238E" w:rsidRDefault="00B833EB" w:rsidP="00B833EB">
      <w:pPr>
        <w:ind w:left="708"/>
        <w:rPr>
          <w:szCs w:val="28"/>
        </w:rPr>
      </w:pPr>
      <w:r>
        <w:rPr>
          <w:szCs w:val="28"/>
        </w:rPr>
        <w:t>at &lt;логическое выражение</w:t>
      </w:r>
      <w:r w:rsidRPr="00D2238E">
        <w:rPr>
          <w:szCs w:val="28"/>
        </w:rPr>
        <w:t xml:space="preserve">&gt; </w:t>
      </w:r>
      <w:r>
        <w:rPr>
          <w:szCs w:val="28"/>
          <w:lang w:val="en-US"/>
        </w:rPr>
        <w:t>do</w:t>
      </w:r>
      <w:r w:rsidRPr="00D2238E">
        <w:rPr>
          <w:szCs w:val="28"/>
        </w:rPr>
        <w:t xml:space="preserve"> &lt;</w:t>
      </w:r>
      <w:r>
        <w:rPr>
          <w:szCs w:val="28"/>
        </w:rPr>
        <w:t>оператор или блок</w:t>
      </w:r>
      <w:r w:rsidRPr="00D2238E">
        <w:rPr>
          <w:szCs w:val="28"/>
        </w:rPr>
        <w:t>&gt;</w:t>
      </w:r>
      <w:r>
        <w:rPr>
          <w:szCs w:val="28"/>
        </w:rPr>
        <w:t xml:space="preserve"> </w:t>
      </w:r>
      <w:r w:rsidRPr="00D2238E">
        <w:rPr>
          <w:szCs w:val="28"/>
        </w:rPr>
        <w:t>[</w:t>
      </w:r>
      <w:r>
        <w:rPr>
          <w:szCs w:val="28"/>
          <w:lang w:val="en-US"/>
        </w:rPr>
        <w:t>else</w:t>
      </w:r>
      <w:r w:rsidRPr="00D2238E">
        <w:rPr>
          <w:szCs w:val="28"/>
        </w:rPr>
        <w:t xml:space="preserve"> </w:t>
      </w:r>
      <w:r>
        <w:rPr>
          <w:szCs w:val="28"/>
          <w:lang w:val="en-US"/>
        </w:rPr>
        <w:t>do</w:t>
      </w:r>
      <w:r w:rsidRPr="00D2238E">
        <w:rPr>
          <w:szCs w:val="28"/>
        </w:rPr>
        <w:t xml:space="preserve"> &lt;</w:t>
      </w:r>
      <w:r>
        <w:rPr>
          <w:szCs w:val="28"/>
        </w:rPr>
        <w:t>оператор или блок</w:t>
      </w:r>
      <w:r w:rsidRPr="00D2238E">
        <w:rPr>
          <w:szCs w:val="28"/>
        </w:rPr>
        <w:t>&gt;]</w:t>
      </w:r>
    </w:p>
    <w:p w:rsidR="00B833EB" w:rsidRDefault="00B833EB" w:rsidP="00B833EB">
      <w:pPr>
        <w:ind w:left="708"/>
        <w:rPr>
          <w:szCs w:val="28"/>
          <w:lang w:val="en-US"/>
        </w:rPr>
      </w:pPr>
      <w:r>
        <w:rPr>
          <w:szCs w:val="28"/>
          <w:lang w:val="en-US"/>
        </w:rPr>
        <w:t>Примеры:</w:t>
      </w:r>
    </w:p>
    <w:p w:rsidR="00B833EB" w:rsidRPr="009D634A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at l0w &lt; h1g do</w:t>
      </w:r>
    </w:p>
    <w:p w:rsidR="00B833EB" w:rsidRPr="009D634A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   {  </w:t>
      </w:r>
    </w:p>
    <w:p w:rsidR="00B833EB" w:rsidRPr="009D634A" w:rsidRDefault="00B833EB" w:rsidP="00B833EB">
      <w:pPr>
        <w:pStyle w:val="1"/>
        <w:spacing w:before="0" w:after="0"/>
        <w:ind w:left="708" w:firstLine="708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int i9t := 0;</w:t>
      </w:r>
    </w:p>
    <w:p w:rsidR="00B833EB" w:rsidRPr="009D634A" w:rsidRDefault="00B833EB" w:rsidP="00B833EB">
      <w:pPr>
        <w:rPr>
          <w:i/>
          <w:lang w:val="en-US"/>
        </w:rPr>
      </w:pPr>
      <w:r w:rsidRPr="009D634A">
        <w:rPr>
          <w:i/>
          <w:lang w:val="en-US"/>
        </w:rPr>
        <w:tab/>
      </w:r>
      <w:r w:rsidRPr="009D634A">
        <w:rPr>
          <w:i/>
          <w:lang w:val="en-US"/>
        </w:rPr>
        <w:tab/>
        <w:t>i9t := 23;</w:t>
      </w:r>
    </w:p>
    <w:p w:rsidR="00B833EB" w:rsidRPr="009D634A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   } </w:t>
      </w:r>
    </w:p>
    <w:p w:rsidR="00B833EB" w:rsidRPr="009D634A" w:rsidRDefault="00B833EB" w:rsidP="00B833EB">
      <w:pPr>
        <w:pStyle w:val="1"/>
        <w:spacing w:before="0" w:after="0"/>
        <w:ind w:firstLine="709"/>
        <w:rPr>
          <w:rFonts w:ascii="Times New Roman" w:eastAsia="Times New Roman" w:hAnsi="Times New Roman" w:cs="Times New Roman"/>
          <w:b w:val="0"/>
          <w:i/>
          <w:sz w:val="24"/>
          <w:szCs w:val="24"/>
          <w:lang w:val="en-US"/>
        </w:rPr>
      </w:pPr>
      <w:r w:rsidRPr="009D634A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at i9t &lt; 100 do </w:t>
      </w:r>
      <w:r w:rsidRPr="009D634A">
        <w:rPr>
          <w:rFonts w:ascii="Times New Roman" w:hAnsi="Times New Roman" w:cs="Times New Roman"/>
          <w:b w:val="0"/>
          <w:i/>
          <w:sz w:val="28"/>
          <w:lang w:val="en-US"/>
        </w:rPr>
        <w:t>i9t := 100;</w:t>
      </w:r>
    </w:p>
    <w:p w:rsidR="00B833EB" w:rsidRPr="009D634A" w:rsidRDefault="00B833EB" w:rsidP="00B833EB">
      <w:pPr>
        <w:rPr>
          <w:i/>
          <w:lang w:val="en-US"/>
        </w:rPr>
      </w:pPr>
      <w:r w:rsidRPr="009D634A">
        <w:rPr>
          <w:i/>
          <w:lang w:val="en-US"/>
        </w:rPr>
        <w:tab/>
        <w:t>else do i9t := 0;</w:t>
      </w:r>
    </w:p>
    <w:p w:rsidR="00B833EB" w:rsidRPr="00D2238E" w:rsidRDefault="00B833EB" w:rsidP="00B833EB">
      <w:pPr>
        <w:rPr>
          <w:lang w:val="en-US"/>
        </w:rPr>
      </w:pPr>
    </w:p>
    <w:p w:rsidR="00B833EB" w:rsidRPr="00C068A1" w:rsidRDefault="00B833EB" w:rsidP="00B833EB">
      <w:pPr>
        <w:pStyle w:val="a5"/>
        <w:numPr>
          <w:ilvl w:val="0"/>
          <w:numId w:val="1"/>
        </w:numPr>
        <w:rPr>
          <w:lang w:val="en-US"/>
        </w:rPr>
      </w:pPr>
      <w:r>
        <w:t>Оператор цикла:</w:t>
      </w:r>
    </w:p>
    <w:p w:rsidR="00B833EB" w:rsidRPr="00C068A1" w:rsidRDefault="00B833EB" w:rsidP="00B833EB">
      <w:pPr>
        <w:ind w:left="708"/>
      </w:pPr>
      <w:r w:rsidRPr="00C068A1">
        <w:t>cycle([&lt;ОП&gt;];[&lt;ЛВ&gt;];[&lt;О&gt;]) &lt;ОБ&gt;</w:t>
      </w:r>
    </w:p>
    <w:p w:rsidR="00B833EB" w:rsidRDefault="00B833EB" w:rsidP="00B833EB"/>
    <w:p w:rsidR="00B833EB" w:rsidRDefault="00B833EB" w:rsidP="00B833EB">
      <w:pPr>
        <w:ind w:left="708"/>
      </w:pPr>
      <w:r w:rsidRPr="00C068A1">
        <w:t>cycle([&lt;</w:t>
      </w:r>
      <w:r>
        <w:t>оператор присваивания&gt;];[&lt;логическое выражение&gt;];[&lt;одиночный оператор&gt;]) &lt;оператор или блок</w:t>
      </w:r>
      <w:r w:rsidRPr="00C068A1">
        <w:t>&gt;</w:t>
      </w:r>
    </w:p>
    <w:p w:rsidR="00B833EB" w:rsidRPr="00C068A1" w:rsidRDefault="00B833EB" w:rsidP="00B833EB">
      <w:pPr>
        <w:ind w:left="708"/>
        <w:rPr>
          <w:lang w:val="en-US"/>
        </w:rPr>
      </w:pPr>
      <w:r>
        <w:t>Примеры</w:t>
      </w:r>
      <w:r w:rsidRPr="00C068A1">
        <w:rPr>
          <w:lang w:val="en-US"/>
        </w:rPr>
        <w:t>: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>cycle (;;) {}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>cycle (i9t := 1; i9t &lt; 100; i9t++) f104t := f104t + (i9t / 5);</w:t>
      </w:r>
    </w:p>
    <w:p w:rsidR="00B833EB" w:rsidRPr="00C068A1" w:rsidRDefault="00B833EB" w:rsidP="00B833EB">
      <w:pPr>
        <w:pStyle w:val="a5"/>
        <w:numPr>
          <w:ilvl w:val="0"/>
          <w:numId w:val="1"/>
        </w:numPr>
        <w:rPr>
          <w:lang w:val="en-US"/>
        </w:rPr>
      </w:pPr>
      <w:r>
        <w:t xml:space="preserve">Опертаор переключателя: </w:t>
      </w:r>
    </w:p>
    <w:p w:rsidR="00B833EB" w:rsidRDefault="00B833EB" w:rsidP="00B833EB">
      <w:pPr>
        <w:ind w:left="708"/>
        <w:rPr>
          <w:lang w:val="en-US"/>
        </w:rPr>
      </w:pPr>
      <w:r w:rsidRPr="00C068A1">
        <w:rPr>
          <w:lang w:val="en-US"/>
        </w:rPr>
        <w:t>select &lt;В&gt; case (&lt;К&gt; ) &lt;ОБ&gt; [break;] …[ case () &lt;ОБ&gt; ] end</w:t>
      </w:r>
    </w:p>
    <w:p w:rsidR="00B833EB" w:rsidRDefault="00B833EB" w:rsidP="00B833EB">
      <w:pPr>
        <w:ind w:left="708"/>
        <w:rPr>
          <w:lang w:val="en-US"/>
        </w:rPr>
      </w:pPr>
    </w:p>
    <w:p w:rsidR="00B833EB" w:rsidRPr="00C068A1" w:rsidRDefault="00B833EB" w:rsidP="00B833EB">
      <w:pPr>
        <w:ind w:left="708"/>
      </w:pPr>
      <w:r>
        <w:rPr>
          <w:lang w:val="en-US"/>
        </w:rPr>
        <w:t>select</w:t>
      </w:r>
      <w:r w:rsidRPr="00C068A1">
        <w:t xml:space="preserve"> &lt;произвольное выражение&gt; </w:t>
      </w:r>
      <w:r w:rsidRPr="00C068A1">
        <w:rPr>
          <w:lang w:val="en-US"/>
        </w:rPr>
        <w:t>case</w:t>
      </w:r>
      <w:r>
        <w:t xml:space="preserve"> (&lt;константа&gt; ) &lt;оператор или блок</w:t>
      </w:r>
      <w:r w:rsidRPr="00C068A1">
        <w:t>&gt; [</w:t>
      </w:r>
      <w:r w:rsidRPr="00C068A1">
        <w:rPr>
          <w:lang w:val="en-US"/>
        </w:rPr>
        <w:t>break</w:t>
      </w:r>
      <w:r w:rsidRPr="00C068A1">
        <w:t xml:space="preserve">;] …[ </w:t>
      </w:r>
      <w:r w:rsidRPr="00C068A1">
        <w:rPr>
          <w:lang w:val="en-US"/>
        </w:rPr>
        <w:t>case</w:t>
      </w:r>
      <w:r>
        <w:t xml:space="preserve"> () &lt;оператор или блок</w:t>
      </w:r>
      <w:r w:rsidRPr="00C068A1">
        <w:t xml:space="preserve">&gt; ] </w:t>
      </w:r>
      <w:r w:rsidRPr="00C068A1">
        <w:rPr>
          <w:lang w:val="en-US"/>
        </w:rPr>
        <w:t>end</w:t>
      </w:r>
    </w:p>
    <w:p w:rsidR="00B833EB" w:rsidRPr="00B833EB" w:rsidRDefault="00B833EB" w:rsidP="00B833EB">
      <w:pPr>
        <w:ind w:left="708"/>
        <w:rPr>
          <w:lang w:val="en-US"/>
        </w:rPr>
      </w:pPr>
      <w:r>
        <w:t>Пример</w:t>
      </w:r>
      <w:r w:rsidRPr="00B833EB">
        <w:rPr>
          <w:lang w:val="en-US"/>
        </w:rPr>
        <w:t xml:space="preserve">: 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 xml:space="preserve">select i9t case (1) i9t :=0; break; case (2) i9t := 3; end 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lastRenderedPageBreak/>
        <w:t>select i9t case (1) i9t :=0; break; case (2) i9t := 3; break; case () {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>t3p := i9t;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>i9t := i92t;</w:t>
      </w:r>
    </w:p>
    <w:p w:rsidR="00B833EB" w:rsidRPr="009D634A" w:rsidRDefault="00B833EB" w:rsidP="00B833EB">
      <w:pPr>
        <w:ind w:left="708"/>
        <w:rPr>
          <w:i/>
          <w:lang w:val="en-US"/>
        </w:rPr>
      </w:pPr>
      <w:r w:rsidRPr="009D634A">
        <w:rPr>
          <w:i/>
          <w:lang w:val="en-US"/>
        </w:rPr>
        <w:t>i92t := t3p;</w:t>
      </w:r>
    </w:p>
    <w:p w:rsidR="00B833EB" w:rsidRPr="00B833EB" w:rsidRDefault="00B833EB" w:rsidP="00B833EB">
      <w:pPr>
        <w:ind w:left="708"/>
        <w:rPr>
          <w:i/>
        </w:rPr>
      </w:pPr>
      <w:r w:rsidRPr="00B833EB">
        <w:rPr>
          <w:i/>
        </w:rPr>
        <w:t>}</w:t>
      </w:r>
    </w:p>
    <w:p w:rsidR="00B833EB" w:rsidRPr="00B833EB" w:rsidRDefault="00B833EB" w:rsidP="00B833EB">
      <w:pPr>
        <w:ind w:left="708"/>
        <w:rPr>
          <w:i/>
        </w:rPr>
      </w:pPr>
      <w:r w:rsidRPr="009D634A">
        <w:rPr>
          <w:i/>
          <w:lang w:val="en-US"/>
        </w:rPr>
        <w:t>end</w:t>
      </w:r>
      <w:r w:rsidRPr="00B833EB">
        <w:rPr>
          <w:i/>
        </w:rPr>
        <w:t xml:space="preserve"> </w:t>
      </w:r>
    </w:p>
    <w:p w:rsidR="00B833EB" w:rsidRPr="00E30914" w:rsidRDefault="00B833EB" w:rsidP="00B833EB">
      <w:pPr>
        <w:pStyle w:val="1"/>
        <w:ind w:firstLine="708"/>
        <w:rPr>
          <w:rFonts w:ascii="Times New Roman" w:eastAsia="Times New Roman" w:hAnsi="Times New Roman" w:cs="Times New Roman"/>
          <w:szCs w:val="28"/>
        </w:rPr>
      </w:pPr>
      <w:r w:rsidRPr="00C068A1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Cs w:val="28"/>
        </w:rPr>
        <w:t>од</w:t>
      </w:r>
      <w:r w:rsidRPr="00C068A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работы</w:t>
      </w:r>
      <w:r w:rsidRPr="00113BF4">
        <w:rPr>
          <w:rFonts w:ascii="Consolas" w:hAnsi="Consolas"/>
          <w:i/>
          <w:sz w:val="22"/>
          <w:szCs w:val="22"/>
        </w:rPr>
        <w:t xml:space="preserve">  </w:t>
      </w:r>
    </w:p>
    <w:p w:rsidR="00B833EB" w:rsidRPr="00AC7104" w:rsidRDefault="00B833EB" w:rsidP="00B833EB">
      <w:pPr>
        <w:ind w:firstLine="708"/>
        <w:jc w:val="both"/>
        <w:rPr>
          <w:b/>
        </w:rPr>
      </w:pPr>
      <w:r w:rsidRPr="00AC7104">
        <w:rPr>
          <w:b/>
          <w:szCs w:val="28"/>
        </w:rPr>
        <w:t>Основные</w:t>
      </w:r>
      <w:r w:rsidRPr="00AC7104">
        <w:rPr>
          <w:b/>
        </w:rPr>
        <w:t xml:space="preserve"> </w:t>
      </w:r>
      <w:r w:rsidRPr="00AC7104">
        <w:rPr>
          <w:b/>
          <w:szCs w:val="28"/>
        </w:rPr>
        <w:t>понятия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Произвольное выражение – это совокупность идентификаторов, знаков математических операций и круглых скобок подчиняемая математическим законам.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Логическое выражение – это выражение результат, которого можно интерпретировать как истину или ложь.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Константа – это число, символ или строка символов, которая в программе используется, как значение. Значение константы нельзя изменить.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Оператор – один выполняемый оператор (присваивания, условный оператор, оператор цикла, переключатель)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Блок – это набор идущих подряд операторов, обрамлённый фигурными скобками.</w:t>
      </w:r>
    </w:p>
    <w:p w:rsidR="00B833EB" w:rsidRPr="00E30914" w:rsidRDefault="00B833EB" w:rsidP="00B833EB">
      <w:pPr>
        <w:ind w:firstLine="708"/>
        <w:jc w:val="both"/>
        <w:rPr>
          <w:szCs w:val="28"/>
        </w:rPr>
      </w:pPr>
      <w:r w:rsidRPr="00E30914">
        <w:rPr>
          <w:szCs w:val="28"/>
        </w:rPr>
        <w:t>Функция – это фрагмент программного кода (подпрограмма), к которому можно обратиться из другого места программы.</w:t>
      </w:r>
    </w:p>
    <w:p w:rsidR="00B833EB" w:rsidRDefault="00B833EB" w:rsidP="00B833EB">
      <w:pPr>
        <w:ind w:firstLine="708"/>
        <w:rPr>
          <w:szCs w:val="28"/>
        </w:rPr>
      </w:pPr>
      <w:r w:rsidRPr="00E30914">
        <w:rPr>
          <w:szCs w:val="28"/>
        </w:rPr>
        <w:t>Возвращаемое значение</w:t>
      </w:r>
      <w:r>
        <w:rPr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B833EB" w:rsidRPr="00836C3B" w:rsidRDefault="00B833EB" w:rsidP="00B833EB">
      <w:pPr>
        <w:rPr>
          <w:szCs w:val="28"/>
        </w:rPr>
      </w:pPr>
    </w:p>
    <w:p w:rsidR="00B833EB" w:rsidRPr="00251ABB" w:rsidRDefault="00B833EB" w:rsidP="00B833EB">
      <w:pPr>
        <w:ind w:firstLine="708"/>
        <w:jc w:val="both"/>
        <w:rPr>
          <w:b/>
          <w:szCs w:val="28"/>
        </w:rPr>
      </w:pPr>
      <w:r w:rsidRPr="00251ABB">
        <w:rPr>
          <w:b/>
          <w:szCs w:val="28"/>
        </w:rPr>
        <w:t>Функции</w:t>
      </w:r>
    </w:p>
    <w:p w:rsidR="00B833EB" w:rsidRPr="00251ABB" w:rsidRDefault="00B833EB" w:rsidP="00B833EB">
      <w:pPr>
        <w:ind w:firstLine="708"/>
        <w:rPr>
          <w:szCs w:val="28"/>
        </w:rPr>
      </w:pPr>
      <w:r>
        <w:rPr>
          <w:szCs w:val="28"/>
        </w:rPr>
        <w:t>Для определения функции используется следующая конструкция</w:t>
      </w:r>
      <w:r w:rsidRPr="00251ABB">
        <w:rPr>
          <w:szCs w:val="28"/>
        </w:rPr>
        <w:t>:</w:t>
      </w:r>
      <w:r w:rsidRPr="00251ABB">
        <w:rPr>
          <w:szCs w:val="28"/>
        </w:rPr>
        <w:br/>
      </w:r>
      <w:r w:rsidRPr="00251ABB">
        <w:rPr>
          <w:i/>
          <w:szCs w:val="28"/>
        </w:rPr>
        <w:t>&lt;тип&gt; &lt;</w:t>
      </w:r>
      <w:r>
        <w:rPr>
          <w:i/>
          <w:szCs w:val="28"/>
        </w:rPr>
        <w:t>и</w:t>
      </w:r>
      <w:r w:rsidRPr="00251ABB">
        <w:rPr>
          <w:i/>
          <w:szCs w:val="28"/>
        </w:rPr>
        <w:t>дентификатор&gt; ([&lt;аргументы&gt;]) {[&lt;Оператор_или_блок&gt;]}</w:t>
      </w:r>
    </w:p>
    <w:p w:rsidR="00B833EB" w:rsidRPr="009D634A" w:rsidRDefault="00B833EB" w:rsidP="00B833EB">
      <w:pPr>
        <w:ind w:firstLine="708"/>
        <w:jc w:val="both"/>
        <w:rPr>
          <w:szCs w:val="28"/>
        </w:rPr>
      </w:pPr>
      <w:r w:rsidRPr="00251ABB">
        <w:rPr>
          <w:szCs w:val="28"/>
        </w:rPr>
        <w:t>Тело функции</w:t>
      </w:r>
      <w:r>
        <w:rPr>
          <w:szCs w:val="28"/>
        </w:rPr>
        <w:t xml:space="preserve"> находится в фигурных скобочках. Для передачи агрументов в функцию их нужно вписать в поле </w:t>
      </w:r>
      <w:r w:rsidRPr="009D634A">
        <w:rPr>
          <w:szCs w:val="28"/>
        </w:rPr>
        <w:t>&lt;</w:t>
      </w:r>
      <w:r>
        <w:rPr>
          <w:szCs w:val="28"/>
        </w:rPr>
        <w:t>аргументы</w:t>
      </w:r>
      <w:r w:rsidRPr="009D634A">
        <w:rPr>
          <w:szCs w:val="28"/>
        </w:rPr>
        <w:t xml:space="preserve">&gt; </w:t>
      </w:r>
      <w:r>
        <w:rPr>
          <w:szCs w:val="28"/>
        </w:rPr>
        <w:t>через запятую.</w:t>
      </w:r>
    </w:p>
    <w:p w:rsidR="00B833EB" w:rsidRPr="007E36E9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 xml:space="preserve">Для возвращения значения из функции используется ключевое слово </w:t>
      </w:r>
      <w:r w:rsidRPr="009D634A">
        <w:rPr>
          <w:i/>
          <w:szCs w:val="28"/>
          <w:lang w:val="en-US"/>
        </w:rPr>
        <w:t>return</w:t>
      </w:r>
      <w:r w:rsidRPr="00251ABB">
        <w:rPr>
          <w:szCs w:val="28"/>
        </w:rPr>
        <w:t>.</w:t>
      </w:r>
      <w:r>
        <w:rPr>
          <w:szCs w:val="28"/>
        </w:rPr>
        <w:t xml:space="preserve"> При этом нужно указать тип возвращаемого значения перед идентификатором </w:t>
      </w:r>
      <w:r>
        <w:rPr>
          <w:szCs w:val="28"/>
        </w:rPr>
        <w:lastRenderedPageBreak/>
        <w:t>функции</w:t>
      </w:r>
      <w:r w:rsidRPr="009D634A">
        <w:rPr>
          <w:szCs w:val="28"/>
        </w:rPr>
        <w:t xml:space="preserve"> </w:t>
      </w:r>
      <w:r>
        <w:rPr>
          <w:szCs w:val="28"/>
        </w:rPr>
        <w:t xml:space="preserve">при ее определении. Если функция ничего не возвращает, то стоит указать тип </w:t>
      </w:r>
      <w:r w:rsidRPr="009D634A">
        <w:rPr>
          <w:i/>
          <w:szCs w:val="28"/>
          <w:lang w:val="en-US"/>
        </w:rPr>
        <w:t>void</w:t>
      </w:r>
      <w:r w:rsidRPr="009D634A">
        <w:rPr>
          <w:szCs w:val="28"/>
        </w:rPr>
        <w:t>.</w:t>
      </w:r>
    </w:p>
    <w:p w:rsidR="00B833EB" w:rsidRPr="0022264A" w:rsidRDefault="00B833EB" w:rsidP="00B833EB">
      <w:pPr>
        <w:ind w:firstLine="708"/>
        <w:jc w:val="both"/>
        <w:rPr>
          <w:szCs w:val="28"/>
          <w:lang w:val="en-US"/>
        </w:rPr>
      </w:pPr>
      <w:r w:rsidRPr="007E36E9">
        <w:rPr>
          <w:szCs w:val="28"/>
        </w:rPr>
        <w:t>Пример</w:t>
      </w:r>
      <w:r w:rsidRPr="0022264A">
        <w:rPr>
          <w:szCs w:val="28"/>
          <w:lang w:val="en-US"/>
        </w:rPr>
        <w:t>:</w:t>
      </w:r>
    </w:p>
    <w:p w:rsidR="00B833EB" w:rsidRDefault="00B833EB" w:rsidP="00B833EB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B833EB" w:rsidRPr="009D634A" w:rsidRDefault="00B833EB" w:rsidP="00B833EB">
      <w:pPr>
        <w:ind w:left="709"/>
        <w:rPr>
          <w:i/>
          <w:szCs w:val="22"/>
          <w:lang w:val="en-US"/>
        </w:rPr>
      </w:pPr>
      <w:r w:rsidRPr="009D634A">
        <w:rPr>
          <w:i/>
          <w:szCs w:val="22"/>
          <w:lang w:val="en-US"/>
        </w:rPr>
        <w:t>float p123r(float f104t)</w:t>
      </w:r>
    </w:p>
    <w:p w:rsidR="00B833EB" w:rsidRPr="00B833EB" w:rsidRDefault="00B833EB" w:rsidP="00B833EB">
      <w:pPr>
        <w:ind w:left="709"/>
        <w:rPr>
          <w:i/>
          <w:szCs w:val="22"/>
        </w:rPr>
      </w:pPr>
      <w:r w:rsidRPr="00B833EB">
        <w:rPr>
          <w:i/>
          <w:szCs w:val="22"/>
        </w:rPr>
        <w:t>{</w:t>
      </w:r>
    </w:p>
    <w:p w:rsidR="00B833EB" w:rsidRPr="00B833EB" w:rsidRDefault="00B833EB" w:rsidP="00B833EB">
      <w:pPr>
        <w:ind w:left="709" w:firstLine="708"/>
        <w:rPr>
          <w:i/>
          <w:szCs w:val="22"/>
        </w:rPr>
      </w:pPr>
      <w:r w:rsidRPr="009D634A">
        <w:rPr>
          <w:i/>
          <w:szCs w:val="22"/>
          <w:lang w:val="en-US"/>
        </w:rPr>
        <w:t>return</w:t>
      </w:r>
      <w:r w:rsidRPr="00B833EB">
        <w:rPr>
          <w:i/>
          <w:szCs w:val="22"/>
        </w:rPr>
        <w:t xml:space="preserve">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 *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 -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; </w:t>
      </w:r>
    </w:p>
    <w:p w:rsidR="00B833EB" w:rsidRPr="009D634A" w:rsidRDefault="00B833EB" w:rsidP="00B833EB">
      <w:pPr>
        <w:ind w:left="709"/>
        <w:rPr>
          <w:i/>
          <w:szCs w:val="22"/>
        </w:rPr>
      </w:pPr>
      <w:r w:rsidRPr="009D634A">
        <w:rPr>
          <w:i/>
          <w:szCs w:val="22"/>
        </w:rPr>
        <w:t>}</w:t>
      </w:r>
    </w:p>
    <w:p w:rsidR="00B833EB" w:rsidRPr="0022264A" w:rsidRDefault="00B833EB" w:rsidP="00B833EB">
      <w:pPr>
        <w:rPr>
          <w:i/>
        </w:rPr>
      </w:pPr>
    </w:p>
    <w:p w:rsidR="00B833EB" w:rsidRPr="009D634A" w:rsidRDefault="00B833EB" w:rsidP="00B833EB">
      <w:pPr>
        <w:rPr>
          <w:szCs w:val="28"/>
        </w:rPr>
      </w:pPr>
      <w:r>
        <w:rPr>
          <w:szCs w:val="28"/>
        </w:rPr>
        <w:t>Пример вызова вышеописанной функции:</w:t>
      </w:r>
    </w:p>
    <w:p w:rsidR="00B833EB" w:rsidRPr="00B833EB" w:rsidRDefault="00B833EB" w:rsidP="00B833EB">
      <w:pPr>
        <w:rPr>
          <w:i/>
        </w:rPr>
      </w:pPr>
      <w:r w:rsidRPr="00B833EB">
        <w:rPr>
          <w:i/>
          <w:szCs w:val="28"/>
        </w:rPr>
        <w:tab/>
      </w:r>
      <w:r>
        <w:rPr>
          <w:i/>
          <w:szCs w:val="28"/>
          <w:lang w:val="en-US"/>
        </w:rPr>
        <w:t>float</w:t>
      </w:r>
      <w:r w:rsidRPr="00B833EB">
        <w:rPr>
          <w:i/>
          <w:szCs w:val="28"/>
        </w:rPr>
        <w:t xml:space="preserve"> </w:t>
      </w:r>
      <w:r>
        <w:rPr>
          <w:i/>
          <w:szCs w:val="28"/>
          <w:lang w:val="en-US"/>
        </w:rPr>
        <w:t>f</w:t>
      </w:r>
      <w:r w:rsidRPr="00B833EB">
        <w:rPr>
          <w:i/>
          <w:szCs w:val="28"/>
        </w:rPr>
        <w:t>1</w:t>
      </w:r>
      <w:r>
        <w:rPr>
          <w:i/>
          <w:szCs w:val="28"/>
          <w:lang w:val="en-US"/>
        </w:rPr>
        <w:t>t</w:t>
      </w:r>
      <w:r w:rsidRPr="00B833EB">
        <w:rPr>
          <w:i/>
          <w:szCs w:val="28"/>
        </w:rPr>
        <w:t xml:space="preserve"> := </w:t>
      </w:r>
      <w:r>
        <w:rPr>
          <w:i/>
          <w:szCs w:val="28"/>
          <w:lang w:val="en-US"/>
        </w:rPr>
        <w:t>p</w:t>
      </w:r>
      <w:r w:rsidRPr="00B833EB">
        <w:rPr>
          <w:i/>
          <w:szCs w:val="28"/>
        </w:rPr>
        <w:t>123</w:t>
      </w:r>
      <w:r>
        <w:rPr>
          <w:i/>
          <w:szCs w:val="28"/>
          <w:lang w:val="en-US"/>
        </w:rPr>
        <w:t>r</w:t>
      </w:r>
      <w:r w:rsidRPr="00B833EB">
        <w:rPr>
          <w:i/>
          <w:szCs w:val="28"/>
        </w:rPr>
        <w:t>(123.321);</w:t>
      </w:r>
    </w:p>
    <w:p w:rsidR="00B833EB" w:rsidRPr="00782660" w:rsidRDefault="00B833EB" w:rsidP="00B833EB">
      <w:pPr>
        <w:ind w:firstLine="708"/>
        <w:jc w:val="both"/>
        <w:rPr>
          <w:b/>
          <w:szCs w:val="28"/>
        </w:rPr>
      </w:pPr>
      <w:r w:rsidRPr="00782660">
        <w:rPr>
          <w:b/>
          <w:szCs w:val="28"/>
        </w:rPr>
        <w:t>Знаки пунктуации и операторы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D9602A">
        <w:rPr>
          <w:szCs w:val="28"/>
        </w:rPr>
        <w:t>Знаки пунктуации и специальные символы из набо</w:t>
      </w:r>
      <w:r>
        <w:rPr>
          <w:szCs w:val="28"/>
        </w:rPr>
        <w:t>ра символов</w:t>
      </w:r>
      <w:r w:rsidRPr="00D9602A">
        <w:rPr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B833EB" w:rsidRPr="002A536D" w:rsidRDefault="00B833EB" w:rsidP="00B833EB">
      <w:pPr>
        <w:ind w:firstLine="708"/>
        <w:jc w:val="both"/>
        <w:rPr>
          <w:szCs w:val="28"/>
        </w:rPr>
      </w:pPr>
      <w:r w:rsidRPr="00470BB3">
        <w:rPr>
          <w:szCs w:val="28"/>
        </w:rPr>
        <w:t>Существуют следующие</w:t>
      </w:r>
      <w:r>
        <w:rPr>
          <w:szCs w:val="28"/>
        </w:rPr>
        <w:t xml:space="preserve"> з</w:t>
      </w:r>
      <w:r w:rsidRPr="00F86F35">
        <w:rPr>
          <w:szCs w:val="28"/>
        </w:rPr>
        <w:t>наки пунктуации и операторы</w:t>
      </w:r>
      <w:r>
        <w:rPr>
          <w:szCs w:val="28"/>
        </w:rPr>
        <w:t>: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;     точка с запятой   </w:t>
      </w:r>
    </w:p>
    <w:p w:rsidR="00B833EB" w:rsidRPr="008C0A21" w:rsidRDefault="00B833EB" w:rsidP="00B833EB">
      <w:pPr>
        <w:ind w:firstLine="708"/>
        <w:rPr>
          <w:szCs w:val="28"/>
        </w:rPr>
      </w:pPr>
      <w:r w:rsidRPr="00B833EB">
        <w:rPr>
          <w:szCs w:val="28"/>
        </w:rPr>
        <w:t xml:space="preserve">,      </w:t>
      </w:r>
      <w:r>
        <w:rPr>
          <w:szCs w:val="28"/>
        </w:rPr>
        <w:t>запятая</w:t>
      </w:r>
    </w:p>
    <w:p w:rsidR="00B833EB" w:rsidRPr="002A536D" w:rsidRDefault="00B833EB" w:rsidP="00B833EB">
      <w:pPr>
        <w:ind w:firstLine="708"/>
        <w:rPr>
          <w:szCs w:val="28"/>
        </w:rPr>
      </w:pPr>
      <w:r w:rsidRPr="00DF0C28">
        <w:rPr>
          <w:szCs w:val="28"/>
        </w:rPr>
        <w:t>“</w:t>
      </w:r>
      <w:r>
        <w:rPr>
          <w:szCs w:val="28"/>
        </w:rPr>
        <w:t xml:space="preserve">     </w:t>
      </w:r>
      <w:r w:rsidRPr="002A536D">
        <w:rPr>
          <w:szCs w:val="28"/>
        </w:rPr>
        <w:t>двойн</w:t>
      </w:r>
      <w:r>
        <w:rPr>
          <w:szCs w:val="28"/>
        </w:rPr>
        <w:t>ые кавычки</w:t>
      </w:r>
    </w:p>
    <w:p w:rsidR="00B833EB" w:rsidRPr="00782660" w:rsidRDefault="00B833EB" w:rsidP="00B833EB">
      <w:pPr>
        <w:ind w:firstLine="708"/>
        <w:rPr>
          <w:szCs w:val="28"/>
        </w:rPr>
      </w:pPr>
      <w:r w:rsidRPr="00DF0C28">
        <w:rPr>
          <w:szCs w:val="28"/>
        </w:rPr>
        <w:t>‘</w:t>
      </w:r>
      <w:r>
        <w:rPr>
          <w:szCs w:val="28"/>
        </w:rPr>
        <w:t xml:space="preserve">     одинарные кавычки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(      левая круглая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)      правая круглая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[      левая прямоугольная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]      правая прямоугольная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{     левая фигурная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}     правая фигурная скобка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&lt;     меньше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&gt;     больше  </w:t>
      </w:r>
    </w:p>
    <w:p w:rsidR="00B833EB" w:rsidRPr="00782660" w:rsidRDefault="00B833EB" w:rsidP="00B833EB">
      <w:pPr>
        <w:ind w:firstLine="708"/>
        <w:rPr>
          <w:szCs w:val="28"/>
        </w:rPr>
      </w:pPr>
      <w:r>
        <w:rPr>
          <w:szCs w:val="28"/>
        </w:rPr>
        <w:t>&lt;</w:t>
      </w:r>
      <w:r w:rsidRPr="008C0A21">
        <w:rPr>
          <w:szCs w:val="28"/>
        </w:rPr>
        <w:t>=</w:t>
      </w:r>
      <w:r w:rsidRPr="002A536D">
        <w:rPr>
          <w:szCs w:val="28"/>
        </w:rPr>
        <w:t xml:space="preserve">   меньше равно</w:t>
      </w:r>
    </w:p>
    <w:p w:rsidR="00B833EB" w:rsidRPr="00782660" w:rsidRDefault="00B833EB" w:rsidP="00B833EB">
      <w:pPr>
        <w:ind w:left="708"/>
        <w:rPr>
          <w:szCs w:val="28"/>
        </w:rPr>
      </w:pPr>
      <w:r>
        <w:rPr>
          <w:szCs w:val="28"/>
        </w:rPr>
        <w:t>&gt;</w:t>
      </w:r>
      <w:r w:rsidRPr="008C0A21">
        <w:rPr>
          <w:szCs w:val="28"/>
        </w:rPr>
        <w:t>=</w:t>
      </w:r>
      <w:r w:rsidRPr="002A536D">
        <w:rPr>
          <w:szCs w:val="28"/>
        </w:rPr>
        <w:t xml:space="preserve">   больше равно</w:t>
      </w:r>
      <w:r>
        <w:rPr>
          <w:szCs w:val="28"/>
        </w:rPr>
        <w:br/>
        <w:t>!</w:t>
      </w:r>
      <w:r w:rsidRPr="008C0A21">
        <w:rPr>
          <w:szCs w:val="28"/>
        </w:rPr>
        <w:t>=</w:t>
      </w:r>
      <w:r>
        <w:rPr>
          <w:szCs w:val="28"/>
        </w:rPr>
        <w:t xml:space="preserve">    не равно</w:t>
      </w:r>
    </w:p>
    <w:p w:rsidR="00B833EB" w:rsidRDefault="00B833EB" w:rsidP="00B833EB">
      <w:pPr>
        <w:ind w:left="708"/>
        <w:rPr>
          <w:szCs w:val="28"/>
        </w:rPr>
      </w:pPr>
      <w:r w:rsidRPr="002A536D">
        <w:rPr>
          <w:szCs w:val="28"/>
        </w:rPr>
        <w:lastRenderedPageBreak/>
        <w:t>/       знак деления</w:t>
      </w:r>
      <w:r>
        <w:rPr>
          <w:szCs w:val="28"/>
        </w:rPr>
        <w:br/>
        <w:t>/</w:t>
      </w:r>
      <w:r w:rsidRPr="008C0A21">
        <w:rPr>
          <w:szCs w:val="28"/>
        </w:rPr>
        <w:t>:=</w:t>
      </w:r>
      <w:r w:rsidRPr="00DF0C28">
        <w:rPr>
          <w:szCs w:val="28"/>
        </w:rPr>
        <w:t xml:space="preserve">     </w:t>
      </w:r>
      <w:r>
        <w:rPr>
          <w:szCs w:val="28"/>
        </w:rPr>
        <w:t>поделить равно</w:t>
      </w:r>
    </w:p>
    <w:p w:rsidR="00B833EB" w:rsidRDefault="00B833EB" w:rsidP="00B833EB">
      <w:pPr>
        <w:ind w:left="708"/>
        <w:rPr>
          <w:szCs w:val="28"/>
        </w:rPr>
      </w:pPr>
      <w:r w:rsidRPr="008C0A21">
        <w:rPr>
          <w:szCs w:val="28"/>
        </w:rPr>
        <w:t xml:space="preserve">% </w:t>
      </w:r>
      <w:r>
        <w:rPr>
          <w:szCs w:val="28"/>
        </w:rPr>
        <w:t xml:space="preserve">    знак остатка от деления</w:t>
      </w:r>
    </w:p>
    <w:p w:rsidR="00B833EB" w:rsidRPr="008C0A21" w:rsidRDefault="00B833EB" w:rsidP="00B833EB">
      <w:pPr>
        <w:ind w:left="708"/>
        <w:rPr>
          <w:szCs w:val="28"/>
        </w:rPr>
      </w:pPr>
      <w:r>
        <w:rPr>
          <w:szCs w:val="28"/>
        </w:rPr>
        <w:t>%</w:t>
      </w:r>
      <w:r w:rsidRPr="008C0A21">
        <w:rPr>
          <w:szCs w:val="28"/>
        </w:rPr>
        <w:t>:=</w:t>
      </w:r>
      <w:r>
        <w:rPr>
          <w:szCs w:val="28"/>
        </w:rPr>
        <w:t xml:space="preserve">     остаток равно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>+      плюс</w:t>
      </w:r>
    </w:p>
    <w:p w:rsidR="00B833EB" w:rsidRPr="00782660" w:rsidRDefault="00B833EB" w:rsidP="00B833EB">
      <w:pPr>
        <w:ind w:firstLine="708"/>
        <w:rPr>
          <w:szCs w:val="28"/>
        </w:rPr>
      </w:pPr>
      <w:r>
        <w:rPr>
          <w:szCs w:val="28"/>
        </w:rPr>
        <w:t>+</w:t>
      </w:r>
      <w:r w:rsidRPr="008C0A21">
        <w:rPr>
          <w:szCs w:val="28"/>
        </w:rPr>
        <w:t>:=</w:t>
      </w:r>
      <w:r>
        <w:rPr>
          <w:szCs w:val="28"/>
        </w:rPr>
        <w:t xml:space="preserve">    плюс равно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*       </w:t>
      </w:r>
      <w:r>
        <w:rPr>
          <w:szCs w:val="28"/>
        </w:rPr>
        <w:t>знак умножения</w:t>
      </w:r>
    </w:p>
    <w:p w:rsidR="00B833EB" w:rsidRPr="00782660" w:rsidRDefault="00B833EB" w:rsidP="00B833EB">
      <w:pPr>
        <w:ind w:firstLine="708"/>
        <w:rPr>
          <w:szCs w:val="28"/>
        </w:rPr>
      </w:pPr>
      <w:r>
        <w:rPr>
          <w:szCs w:val="28"/>
        </w:rPr>
        <w:t>*</w:t>
      </w:r>
      <w:r w:rsidRPr="008C0A21">
        <w:rPr>
          <w:szCs w:val="28"/>
        </w:rPr>
        <w:t>:=</w:t>
      </w:r>
      <w:r>
        <w:rPr>
          <w:szCs w:val="28"/>
        </w:rPr>
        <w:t xml:space="preserve">     умножить равно</w:t>
      </w:r>
    </w:p>
    <w:p w:rsidR="00B833EB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-        минус </w:t>
      </w:r>
    </w:p>
    <w:p w:rsidR="00B833EB" w:rsidRPr="00782660" w:rsidRDefault="00B833EB" w:rsidP="00B833EB">
      <w:pPr>
        <w:ind w:firstLine="708"/>
        <w:rPr>
          <w:szCs w:val="28"/>
        </w:rPr>
      </w:pPr>
      <w:r>
        <w:rPr>
          <w:szCs w:val="28"/>
        </w:rPr>
        <w:t>-</w:t>
      </w:r>
      <w:r w:rsidRPr="008C0A21">
        <w:rPr>
          <w:szCs w:val="28"/>
        </w:rPr>
        <w:t>:=</w:t>
      </w:r>
      <w:r>
        <w:rPr>
          <w:szCs w:val="28"/>
        </w:rPr>
        <w:t xml:space="preserve">     минус равно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>=</w:t>
      </w:r>
      <w:r>
        <w:rPr>
          <w:szCs w:val="28"/>
        </w:rPr>
        <w:t>=</w:t>
      </w:r>
      <w:r w:rsidRPr="002A536D">
        <w:rPr>
          <w:szCs w:val="28"/>
        </w:rPr>
        <w:t xml:space="preserve">     равно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++     </w:t>
      </w:r>
      <w:r>
        <w:rPr>
          <w:szCs w:val="28"/>
        </w:rPr>
        <w:t>ин</w:t>
      </w:r>
      <w:r w:rsidRPr="002A536D">
        <w:rPr>
          <w:szCs w:val="28"/>
        </w:rPr>
        <w:t xml:space="preserve">кремент   </w:t>
      </w:r>
    </w:p>
    <w:p w:rsidR="00B833EB" w:rsidRPr="00782660" w:rsidRDefault="00B833EB" w:rsidP="00B833EB">
      <w:pPr>
        <w:ind w:firstLine="708"/>
        <w:rPr>
          <w:szCs w:val="28"/>
        </w:rPr>
      </w:pPr>
      <w:r w:rsidRPr="002A536D">
        <w:rPr>
          <w:szCs w:val="28"/>
        </w:rPr>
        <w:t xml:space="preserve">- -      </w:t>
      </w:r>
      <w:r w:rsidRPr="00782660">
        <w:rPr>
          <w:szCs w:val="28"/>
        </w:rPr>
        <w:t>декремент</w:t>
      </w:r>
    </w:p>
    <w:p w:rsidR="00B833EB" w:rsidRPr="0022264A" w:rsidRDefault="00B833EB" w:rsidP="00B833EB"/>
    <w:p w:rsidR="00B833EB" w:rsidRPr="00470BB3" w:rsidRDefault="00B833EB" w:rsidP="00B833EB">
      <w:pPr>
        <w:ind w:firstLine="708"/>
        <w:jc w:val="both"/>
        <w:rPr>
          <w:b/>
          <w:szCs w:val="28"/>
        </w:rPr>
      </w:pPr>
      <w:r w:rsidRPr="00470BB3">
        <w:rPr>
          <w:b/>
          <w:szCs w:val="28"/>
        </w:rPr>
        <w:t>Комментарии</w:t>
      </w:r>
    </w:p>
    <w:p w:rsidR="00B833EB" w:rsidRPr="00872B24" w:rsidRDefault="00B833EB" w:rsidP="00B833EB">
      <w:pPr>
        <w:ind w:firstLine="708"/>
        <w:jc w:val="both"/>
        <w:rPr>
          <w:szCs w:val="28"/>
        </w:rPr>
      </w:pPr>
      <w:r w:rsidRPr="00872B24">
        <w:rPr>
          <w:szCs w:val="28"/>
        </w:rPr>
        <w:t xml:space="preserve">Комментарии </w:t>
      </w:r>
      <w:r w:rsidRPr="00D9602A">
        <w:rPr>
          <w:szCs w:val="28"/>
        </w:rPr>
        <w:t>—</w:t>
      </w:r>
      <w:r w:rsidRPr="00872B24">
        <w:rPr>
          <w:szCs w:val="28"/>
        </w:rPr>
        <w:t xml:space="preserve"> </w:t>
      </w:r>
      <w:r>
        <w:rPr>
          <w:szCs w:val="28"/>
        </w:rPr>
        <w:t xml:space="preserve">это последовательность символов, игнорируемая компилятором. </w:t>
      </w:r>
    </w:p>
    <w:p w:rsidR="00B833EB" w:rsidRDefault="00B833EB" w:rsidP="00B833EB">
      <w:pPr>
        <w:ind w:firstLine="708"/>
        <w:jc w:val="both"/>
        <w:rPr>
          <w:szCs w:val="28"/>
        </w:rPr>
      </w:pPr>
      <w:r w:rsidRPr="008E531B">
        <w:rPr>
          <w:szCs w:val="28"/>
        </w:rPr>
        <w:t xml:space="preserve">Комментарии могут </w:t>
      </w:r>
      <w:r>
        <w:rPr>
          <w:szCs w:val="28"/>
        </w:rPr>
        <w:t>быть</w:t>
      </w:r>
      <w:r w:rsidRPr="008E531B">
        <w:rPr>
          <w:szCs w:val="28"/>
        </w:rPr>
        <w:t xml:space="preserve"> везде, где допустимо появление разделительных символов.</w:t>
      </w:r>
    </w:p>
    <w:p w:rsidR="00B833EB" w:rsidRPr="00872B24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>Пример</w:t>
      </w:r>
      <w:r w:rsidRPr="00872B24">
        <w:rPr>
          <w:szCs w:val="28"/>
        </w:rPr>
        <w:t>:</w:t>
      </w:r>
    </w:p>
    <w:p w:rsidR="00B833EB" w:rsidRPr="00872B24" w:rsidRDefault="00B833EB" w:rsidP="00B833EB">
      <w:pPr>
        <w:ind w:firstLine="708"/>
        <w:jc w:val="both"/>
        <w:rPr>
          <w:i/>
          <w:szCs w:val="28"/>
        </w:rPr>
      </w:pPr>
      <w:r>
        <w:rPr>
          <w:i/>
          <w:szCs w:val="28"/>
          <w:lang w:val="en-US"/>
        </w:rPr>
        <w:t>float</w:t>
      </w:r>
      <w:r w:rsidRPr="00B833EB">
        <w:rPr>
          <w:i/>
          <w:szCs w:val="28"/>
        </w:rPr>
        <w:t xml:space="preserve"> </w:t>
      </w:r>
      <w:r>
        <w:rPr>
          <w:i/>
          <w:szCs w:val="28"/>
          <w:lang w:val="en-US"/>
        </w:rPr>
        <w:t>f</w:t>
      </w:r>
      <w:r w:rsidRPr="008C0A21">
        <w:rPr>
          <w:i/>
          <w:szCs w:val="28"/>
        </w:rPr>
        <w:t>104</w:t>
      </w:r>
      <w:r>
        <w:rPr>
          <w:i/>
          <w:szCs w:val="28"/>
          <w:lang w:val="en-US"/>
        </w:rPr>
        <w:t>t</w:t>
      </w:r>
      <w:r w:rsidRPr="00B833EB">
        <w:rPr>
          <w:i/>
          <w:szCs w:val="28"/>
        </w:rPr>
        <w:t>;</w:t>
      </w:r>
      <w:r w:rsidRPr="008C0A21">
        <w:rPr>
          <w:i/>
          <w:szCs w:val="28"/>
        </w:rPr>
        <w:t xml:space="preserve"> </w:t>
      </w:r>
      <w:r w:rsidRPr="00872B24">
        <w:rPr>
          <w:i/>
          <w:szCs w:val="28"/>
        </w:rPr>
        <w:t>//</w:t>
      </w:r>
      <w:r>
        <w:rPr>
          <w:i/>
          <w:szCs w:val="28"/>
        </w:rPr>
        <w:t>Комментарий</w:t>
      </w:r>
    </w:p>
    <w:p w:rsidR="00B833EB" w:rsidRDefault="00B833EB" w:rsidP="00B833EB"/>
    <w:p w:rsidR="00B833EB" w:rsidRDefault="00B833EB" w:rsidP="00B833EB">
      <w:pPr>
        <w:ind w:firstLine="708"/>
        <w:jc w:val="both"/>
        <w:rPr>
          <w:b/>
          <w:szCs w:val="28"/>
        </w:rPr>
      </w:pPr>
    </w:p>
    <w:p w:rsidR="00B833EB" w:rsidRDefault="00B833EB" w:rsidP="00B833EB">
      <w:pPr>
        <w:ind w:firstLine="708"/>
        <w:jc w:val="both"/>
        <w:rPr>
          <w:b/>
          <w:szCs w:val="28"/>
        </w:rPr>
      </w:pPr>
    </w:p>
    <w:p w:rsidR="00B833EB" w:rsidRPr="00C3225D" w:rsidRDefault="00B833EB" w:rsidP="00B833EB">
      <w:pPr>
        <w:ind w:firstLine="708"/>
        <w:jc w:val="both"/>
        <w:rPr>
          <w:b/>
          <w:szCs w:val="28"/>
        </w:rPr>
      </w:pPr>
      <w:r w:rsidRPr="00470BB3">
        <w:rPr>
          <w:b/>
          <w:szCs w:val="28"/>
        </w:rPr>
        <w:t>Ключевые слова</w:t>
      </w:r>
    </w:p>
    <w:p w:rsidR="00B833EB" w:rsidRDefault="00B833EB" w:rsidP="00B833EB">
      <w:pPr>
        <w:ind w:firstLine="708"/>
        <w:jc w:val="both"/>
        <w:rPr>
          <w:szCs w:val="28"/>
        </w:rPr>
      </w:pPr>
      <w:r>
        <w:rPr>
          <w:szCs w:val="28"/>
        </w:rPr>
        <w:t>Ключевые слова -</w:t>
      </w:r>
      <w:r w:rsidRPr="008E531B">
        <w:rPr>
          <w:szCs w:val="28"/>
        </w:rPr>
        <w:t xml:space="preserve"> это заранее определенные идентификаторы, которые имеют</w:t>
      </w:r>
      <w:r>
        <w:rPr>
          <w:szCs w:val="28"/>
        </w:rPr>
        <w:t xml:space="preserve"> </w:t>
      </w:r>
      <w:r w:rsidRPr="008E531B">
        <w:rPr>
          <w:szCs w:val="28"/>
        </w:rPr>
        <w:t xml:space="preserve">для компилятора специальное значение. Их можно использовать только так, как они определены. Имя элемента программы не может совпадать </w:t>
      </w:r>
      <w:r>
        <w:rPr>
          <w:szCs w:val="28"/>
        </w:rPr>
        <w:t xml:space="preserve">по </w:t>
      </w:r>
      <w:r w:rsidRPr="008E531B">
        <w:rPr>
          <w:szCs w:val="28"/>
        </w:rPr>
        <w:t>написанию с ключевым словом.</w:t>
      </w:r>
      <w:r w:rsidRPr="008C0A21">
        <w:rPr>
          <w:szCs w:val="28"/>
        </w:rPr>
        <w:t xml:space="preserve">  </w:t>
      </w:r>
      <w:r w:rsidRPr="00470BB3">
        <w:rPr>
          <w:szCs w:val="28"/>
        </w:rPr>
        <w:t>Переопределить ключевые слова нельзя.</w:t>
      </w:r>
    </w:p>
    <w:p w:rsidR="009B52D3" w:rsidRPr="00470BB3" w:rsidRDefault="009B52D3" w:rsidP="00B833EB">
      <w:pPr>
        <w:ind w:firstLine="708"/>
        <w:jc w:val="both"/>
        <w:rPr>
          <w:szCs w:val="28"/>
        </w:rPr>
      </w:pPr>
      <w:bookmarkStart w:id="0" w:name="_GoBack"/>
      <w:bookmarkEnd w:id="0"/>
    </w:p>
    <w:p w:rsidR="00B833EB" w:rsidRPr="00C3225D" w:rsidRDefault="00B833EB" w:rsidP="00B833EB">
      <w:pPr>
        <w:ind w:left="708"/>
        <w:rPr>
          <w:i/>
          <w:szCs w:val="28"/>
        </w:rPr>
      </w:pPr>
      <w:r w:rsidRPr="00470BB3">
        <w:rPr>
          <w:szCs w:val="28"/>
        </w:rPr>
        <w:lastRenderedPageBreak/>
        <w:t>Существуют следующие ключевые слова:</w:t>
      </w:r>
      <w:r w:rsidRPr="00470BB3">
        <w:rPr>
          <w:szCs w:val="28"/>
        </w:rPr>
        <w:br/>
      </w:r>
      <w:r>
        <w:rPr>
          <w:i/>
          <w:szCs w:val="28"/>
        </w:rPr>
        <w:t>int</w:t>
      </w:r>
      <w:r w:rsidRPr="00C3225D">
        <w:rPr>
          <w:i/>
          <w:szCs w:val="28"/>
        </w:rPr>
        <w:t xml:space="preserve"> </w:t>
      </w:r>
    </w:p>
    <w:p w:rsidR="00B833EB" w:rsidRPr="0022264A" w:rsidRDefault="00B833EB" w:rsidP="00B833EB">
      <w:pPr>
        <w:ind w:left="708"/>
        <w:jc w:val="both"/>
        <w:rPr>
          <w:i/>
          <w:szCs w:val="28"/>
        </w:rPr>
      </w:pPr>
      <w:r>
        <w:rPr>
          <w:i/>
          <w:szCs w:val="28"/>
          <w:lang w:val="en-US"/>
        </w:rPr>
        <w:t>int</w:t>
      </w:r>
      <w:r w:rsidRPr="0022264A">
        <w:rPr>
          <w:i/>
          <w:szCs w:val="28"/>
        </w:rPr>
        <w:t xml:space="preserve"> _</w:t>
      </w:r>
      <w:r w:rsidRPr="00C3225D">
        <w:rPr>
          <w:i/>
          <w:szCs w:val="28"/>
          <w:lang w:val="en-US"/>
        </w:rPr>
        <w:t>u</w:t>
      </w:r>
      <w:r w:rsidRPr="0022264A">
        <w:rPr>
          <w:i/>
          <w:szCs w:val="28"/>
        </w:rPr>
        <w:t xml:space="preserve"> </w:t>
      </w:r>
    </w:p>
    <w:p w:rsidR="00B833EB" w:rsidRPr="00B833EB" w:rsidRDefault="00B833EB" w:rsidP="00B833EB">
      <w:pPr>
        <w:ind w:left="708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>float</w:t>
      </w:r>
    </w:p>
    <w:p w:rsidR="00B833EB" w:rsidRPr="00B833EB" w:rsidRDefault="00B833EB" w:rsidP="00B833EB">
      <w:pPr>
        <w:ind w:left="708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>letter</w:t>
      </w:r>
      <w:r w:rsidRPr="00B833EB">
        <w:rPr>
          <w:i/>
          <w:szCs w:val="28"/>
          <w:lang w:val="en-US"/>
        </w:rPr>
        <w:t xml:space="preserve"> </w:t>
      </w:r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 xml:space="preserve">void </w:t>
      </w:r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 xml:space="preserve">return </w:t>
      </w:r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r>
        <w:rPr>
          <w:i/>
          <w:szCs w:val="28"/>
          <w:lang w:val="en-US"/>
        </w:rPr>
        <w:t>cycle</w:t>
      </w:r>
      <w:r w:rsidRPr="00C3225D">
        <w:rPr>
          <w:i/>
          <w:szCs w:val="28"/>
          <w:lang w:val="en-US"/>
        </w:rPr>
        <w:t xml:space="preserve"> </w:t>
      </w:r>
    </w:p>
    <w:p w:rsidR="00B833EB" w:rsidRPr="0022264A" w:rsidRDefault="00B833EB" w:rsidP="00B833EB">
      <w:pPr>
        <w:ind w:left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>select</w:t>
      </w:r>
      <w:r w:rsidRPr="0022264A">
        <w:rPr>
          <w:i/>
          <w:szCs w:val="28"/>
          <w:lang w:val="en-US"/>
        </w:rPr>
        <w:t xml:space="preserve"> </w:t>
      </w:r>
    </w:p>
    <w:p w:rsidR="00B833EB" w:rsidRPr="00C3225D" w:rsidRDefault="00B833EB" w:rsidP="00B833EB">
      <w:pPr>
        <w:ind w:left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>case</w:t>
      </w:r>
    </w:p>
    <w:p w:rsidR="00B833EB" w:rsidRPr="0022264A" w:rsidRDefault="00B833EB" w:rsidP="00B833EB">
      <w:pPr>
        <w:ind w:firstLine="708"/>
        <w:jc w:val="both"/>
        <w:rPr>
          <w:i/>
          <w:szCs w:val="28"/>
          <w:lang w:val="en-US"/>
        </w:rPr>
      </w:pPr>
      <w:r w:rsidRPr="0022264A">
        <w:rPr>
          <w:i/>
          <w:szCs w:val="28"/>
          <w:lang w:val="en-US"/>
        </w:rPr>
        <w:t>break</w:t>
      </w:r>
    </w:p>
    <w:p w:rsidR="00B833EB" w:rsidRPr="0022264A" w:rsidRDefault="00B833EB" w:rsidP="00B833EB">
      <w:pPr>
        <w:ind w:firstLine="708"/>
        <w:jc w:val="both"/>
        <w:rPr>
          <w:i/>
          <w:szCs w:val="28"/>
          <w:lang w:val="en-US"/>
        </w:rPr>
      </w:pPr>
      <w:r w:rsidRPr="0022264A">
        <w:rPr>
          <w:i/>
          <w:szCs w:val="28"/>
          <w:lang w:val="en-US"/>
        </w:rPr>
        <w:t>end</w:t>
      </w:r>
    </w:p>
    <w:p w:rsidR="00B833EB" w:rsidRPr="0022264A" w:rsidRDefault="00B833EB" w:rsidP="00B833EB">
      <w:pPr>
        <w:ind w:firstLine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>at</w:t>
      </w:r>
    </w:p>
    <w:p w:rsidR="00B833EB" w:rsidRPr="00C3225D" w:rsidRDefault="00B833EB" w:rsidP="00B833EB">
      <w:pPr>
        <w:ind w:firstLine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>do</w:t>
      </w:r>
    </w:p>
    <w:p w:rsidR="00B833EB" w:rsidRPr="00B833EB" w:rsidRDefault="00B833EB" w:rsidP="00B833EB">
      <w:pPr>
        <w:ind w:firstLine="708"/>
        <w:jc w:val="both"/>
        <w:rPr>
          <w:i/>
          <w:szCs w:val="28"/>
          <w:lang w:val="en-US"/>
        </w:rPr>
      </w:pPr>
      <w:r w:rsidRPr="00C3225D">
        <w:rPr>
          <w:i/>
          <w:szCs w:val="28"/>
          <w:lang w:val="en-US"/>
        </w:rPr>
        <w:t>else</w:t>
      </w:r>
    </w:p>
    <w:p w:rsidR="00B833EB" w:rsidRPr="00B833EB" w:rsidRDefault="00B833EB" w:rsidP="00B833EB">
      <w:pPr>
        <w:ind w:firstLine="708"/>
        <w:jc w:val="both"/>
        <w:rPr>
          <w:szCs w:val="28"/>
          <w:lang w:val="en-US"/>
        </w:rPr>
      </w:pPr>
    </w:p>
    <w:p w:rsidR="00B833EB" w:rsidRPr="00E30914" w:rsidRDefault="00B833EB" w:rsidP="00B833EB">
      <w:pPr>
        <w:ind w:firstLine="708"/>
        <w:jc w:val="both"/>
        <w:rPr>
          <w:b/>
          <w:i/>
          <w:lang w:val="en-US"/>
        </w:rPr>
      </w:pPr>
      <w:r w:rsidRPr="005D3614">
        <w:rPr>
          <w:b/>
          <w:szCs w:val="28"/>
        </w:rPr>
        <w:t>Тестовая</w:t>
      </w:r>
      <w:r w:rsidRPr="00E30914">
        <w:rPr>
          <w:b/>
          <w:i/>
          <w:lang w:val="en-US"/>
        </w:rPr>
        <w:t xml:space="preserve"> </w:t>
      </w:r>
      <w:r w:rsidRPr="005D3614">
        <w:rPr>
          <w:b/>
          <w:szCs w:val="28"/>
        </w:rPr>
        <w:t>программа</w:t>
      </w:r>
      <w:r w:rsidRPr="00E30914">
        <w:rPr>
          <w:b/>
          <w:i/>
          <w:lang w:val="en-US"/>
        </w:rPr>
        <w:t>: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>//quick sort prog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 A utility function to swap two elements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void s84p(int a1a, int b2b)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int t3t := a1a;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a1a := b2b;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b2b := t3t;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 This function takes last element as pivot, places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//the pivot element at its correct position in sorted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//array, and places all smaller (smaller than pivot)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//to left of pivot and all greater elements to right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//of pivot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int p1n (int a4r [], int l0w, int h1g)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lastRenderedPageBreak/>
        <w:t xml:space="preserve">    int p180t := a4r[h1g]; // pivot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int i1i := (l0w - 1); // Index of smaller element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cycle (int j1j := l0w; j1j &lt;:= h1g - 1; j1j++)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// If current element is smaller than the pivot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at a4r[j1j] &lt; p180t do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    i1i++; // increment index of smaller element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    s84p(a4r[i1i], a4r[j1j]);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s84p(a4r[i1i + 1], a4r[h1g]);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return (i1i + 1);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 The main function that implements QuickSort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//arr[] --&gt; Array to be sorted,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//low --&gt; Starting index,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>//high --&gt; Ending index */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void q1S(int a4r[], int l0w, int h1g)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at l0w &lt; h1g do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// pi is partitioning index, arr[p] is now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// at right place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int p3i := p1n(a4r, l0w, h1g);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// Separately sort elements before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// partition and after partition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q1S(a4r, l0w, p3i - 1);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    q1S(a4r, p3i + 1, h1g);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}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lastRenderedPageBreak/>
        <w:t xml:space="preserve">int m41n()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{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int a4r[] := {10, 7, 8, 9, 1, 5};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  <w:lang w:val="en-US"/>
        </w:rPr>
      </w:pPr>
      <w:r w:rsidRPr="008C0A21">
        <w:rPr>
          <w:i/>
          <w:sz w:val="24"/>
          <w:szCs w:val="22"/>
          <w:lang w:val="en-US"/>
        </w:rPr>
        <w:t xml:space="preserve">    int n1n := s1530f(a4r) / s1530f(a4r[0]);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</w:rPr>
      </w:pPr>
      <w:r w:rsidRPr="008C0A21">
        <w:rPr>
          <w:i/>
          <w:sz w:val="24"/>
          <w:szCs w:val="22"/>
          <w:lang w:val="en-US"/>
        </w:rPr>
        <w:t xml:space="preserve">    </w:t>
      </w:r>
      <w:r w:rsidRPr="008C0A21">
        <w:rPr>
          <w:i/>
          <w:sz w:val="24"/>
          <w:szCs w:val="22"/>
        </w:rPr>
        <w:t xml:space="preserve">q1S(a4r, 0, n1n - 1);   </w:t>
      </w:r>
    </w:p>
    <w:p w:rsidR="00B833EB" w:rsidRPr="008C0A21" w:rsidRDefault="00B833EB" w:rsidP="00B833EB">
      <w:pPr>
        <w:ind w:firstLine="708"/>
        <w:jc w:val="both"/>
        <w:rPr>
          <w:i/>
          <w:sz w:val="24"/>
          <w:szCs w:val="22"/>
        </w:rPr>
      </w:pPr>
      <w:r w:rsidRPr="008C0A21">
        <w:rPr>
          <w:i/>
          <w:sz w:val="24"/>
          <w:szCs w:val="22"/>
        </w:rPr>
        <w:t xml:space="preserve">    return 0;  </w:t>
      </w:r>
    </w:p>
    <w:p w:rsidR="00B833EB" w:rsidRPr="008C0A21" w:rsidRDefault="00B833EB" w:rsidP="00B833EB">
      <w:pPr>
        <w:ind w:firstLine="708"/>
        <w:jc w:val="both"/>
        <w:rPr>
          <w:sz w:val="32"/>
          <w:szCs w:val="28"/>
        </w:rPr>
      </w:pPr>
      <w:r w:rsidRPr="008C0A21">
        <w:rPr>
          <w:i/>
          <w:sz w:val="24"/>
          <w:szCs w:val="22"/>
        </w:rPr>
        <w:t>}</w:t>
      </w:r>
    </w:p>
    <w:p w:rsidR="00B833EB" w:rsidRDefault="00B833EB" w:rsidP="00B833EB">
      <w:pPr>
        <w:shd w:val="clear" w:color="auto" w:fill="FFFFFF"/>
        <w:spacing w:before="120" w:after="2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B987D63" wp14:editId="640F03D2">
            <wp:extent cx="6480175" cy="514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B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sz w:val="24"/>
          <w:szCs w:val="28"/>
        </w:rPr>
        <w:t>Рис.1 Проверка правильности написания лексики.</w:t>
      </w:r>
    </w:p>
    <w:p w:rsidR="00B833EB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</w:p>
    <w:p w:rsidR="00B833EB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F128CB8" wp14:editId="75AD4B3A">
            <wp:extent cx="512445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B" w:rsidRPr="008C0A21" w:rsidRDefault="00B833EB" w:rsidP="00B833EB">
      <w:pPr>
        <w:shd w:val="clear" w:color="auto" w:fill="FFFFFF"/>
        <w:spacing w:before="120" w:after="240"/>
        <w:jc w:val="center"/>
        <w:rPr>
          <w:sz w:val="24"/>
          <w:szCs w:val="28"/>
        </w:rPr>
      </w:pPr>
      <w:r>
        <w:rPr>
          <w:sz w:val="24"/>
          <w:szCs w:val="28"/>
        </w:rPr>
        <w:t>Рис.2 Финальные состояния и действия лексического анализатора</w:t>
      </w:r>
    </w:p>
    <w:p w:rsidR="00B833EB" w:rsidRDefault="00B833EB" w:rsidP="00B833EB">
      <w:pPr>
        <w:pStyle w:val="1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B833EB" w:rsidRDefault="00B833EB" w:rsidP="00B833EB">
      <w:pPr>
        <w:ind w:firstLine="708"/>
        <w:jc w:val="both"/>
        <w:rPr>
          <w:i/>
          <w:szCs w:val="28"/>
        </w:rPr>
      </w:pPr>
      <w:r w:rsidRPr="00C72677">
        <w:rPr>
          <w:szCs w:val="28"/>
        </w:rPr>
        <w:t xml:space="preserve"> </w:t>
      </w:r>
      <w:r>
        <w:rPr>
          <w:szCs w:val="28"/>
        </w:rPr>
        <w:t xml:space="preserve">В ходе лабораторной работы </w:t>
      </w:r>
      <w:r w:rsidRPr="004E1CBD">
        <w:rPr>
          <w:szCs w:val="28"/>
        </w:rPr>
        <w:t>были описаны основные свойства языка и разобраны основные операторы рассматриваемого языка</w:t>
      </w:r>
      <w:r>
        <w:rPr>
          <w:szCs w:val="28"/>
        </w:rPr>
        <w:t>. Также</w:t>
      </w:r>
      <w:r w:rsidRPr="004E1CBD">
        <w:rPr>
          <w:szCs w:val="28"/>
        </w:rPr>
        <w:t xml:space="preserve"> была разработана тестовая программа</w:t>
      </w:r>
      <w:r>
        <w:rPr>
          <w:szCs w:val="28"/>
        </w:rPr>
        <w:t>, по которой проверилась правильность написания лексики.</w:t>
      </w:r>
      <w:r>
        <w:rPr>
          <w:i/>
          <w:szCs w:val="28"/>
        </w:rPr>
        <w:br w:type="page"/>
      </w:r>
    </w:p>
    <w:p w:rsidR="00B833EB" w:rsidRPr="001765EF" w:rsidRDefault="00B833EB" w:rsidP="00B833EB">
      <w:pPr>
        <w:pStyle w:val="1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B833EB" w:rsidRPr="00870C07" w:rsidRDefault="00B833EB" w:rsidP="00B833EB">
      <w:pPr>
        <w:jc w:val="both"/>
        <w:rPr>
          <w:szCs w:val="28"/>
        </w:rPr>
      </w:pPr>
      <w:r w:rsidRPr="007D35B1">
        <w:rPr>
          <w:szCs w:val="28"/>
        </w:rPr>
        <w:t>Текст xml-файла с системой правил: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&lt;?xml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"windows-1251"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&lt;transLab&gt;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&lt;lexic&gt;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&lt;automat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'main'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'Spaces'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 \n\r\t]+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&lt;action&gt;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&lt;/action&gt;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Разделители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'Brackets'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[()[\]{}]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Скобки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'Signs'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[-+*%/]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Операторы математических операций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'OperationWithAssignment'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[-+*!%/][:][=]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Операторы математических операций с присваиванием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'Id'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[a-zA-Z][0-9]+[a-zA-Z]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Идентификатор по варианту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'Const'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([1-9][0-9]*)|([0])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целое число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'twoConst'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[2][xX][0-1]*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Двоичное целое число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'eightConst'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[8][xX][0-7]*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Восьмеричное целое число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'floatConst'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[0-9]*[.][0-9]+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вещественное число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'charConst'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['][]?[']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'AssignmentOp'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[:][=]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присваивания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'LogicOp'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("++")|("--")|("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")|("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")|("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=")|("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=")|("||")|("&amp;&amp;")|("!=")|("==")|("!")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Логические операции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'Comments'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[/][/][]*[\n]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&lt;action&gt;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&lt;/action&gt;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Комментарии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'Separator'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[,;]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Разделительные знаки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'KeyWords'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("int""_u"?)|("float")|("letter")|("at")|("do")|("else")|("cycle")|("select")|("case")|("break")|("end")|("return")|("void")|("const")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Ключевые слова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8048B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'PPKeyWords'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[#]("include")|("define")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Ключевые слова препроцессора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&lt;/automat&gt;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&lt;/lexic&gt;</w:t>
      </w:r>
      <w:r w:rsidRPr="008048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833EB" w:rsidRPr="008048B6" w:rsidRDefault="00B833EB" w:rsidP="00B833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0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&lt;/transLab&gt;</w:t>
      </w:r>
    </w:p>
    <w:p w:rsidR="00B833EB" w:rsidRDefault="00B833EB" w:rsidP="00B83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1B67" w:rsidRDefault="009B52D3"/>
    <w:sectPr w:rsidR="00BA1B67" w:rsidSect="00FC38D0">
      <w:footerReference w:type="default" r:id="rId8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4204F7" w:rsidRDefault="009B52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DA25AE"/>
    <w:multiLevelType w:val="multilevel"/>
    <w:tmpl w:val="9FE4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25"/>
    <w:rsid w:val="00495191"/>
    <w:rsid w:val="004E5B33"/>
    <w:rsid w:val="009B52D3"/>
    <w:rsid w:val="00A07EF4"/>
    <w:rsid w:val="00B833EB"/>
    <w:rsid w:val="00C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4D3C"/>
  <w15:chartTrackingRefBased/>
  <w15:docId w15:val="{6832E44A-7110-4CD2-8BFF-899A34D3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E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rsid w:val="00B833EB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3EB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B833E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833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833EB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59"/>
    <w:rsid w:val="00B833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8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Илья Рассомахин</cp:lastModifiedBy>
  <cp:revision>4</cp:revision>
  <dcterms:created xsi:type="dcterms:W3CDTF">2020-05-19T10:11:00Z</dcterms:created>
  <dcterms:modified xsi:type="dcterms:W3CDTF">2020-05-19T10:17:00Z</dcterms:modified>
</cp:coreProperties>
</file>