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>МИНИСТЕРСТВО ОБРАЗОВАНИЯ И НАУКИ РОССИЙСКОЙ ФЕДЕРАЦИИ</w:t>
      </w:r>
    </w:p>
    <w:p w:rsidR="00AE6B05" w:rsidRPr="00D90565" w:rsidRDefault="00AE6B05" w:rsidP="00AE6B05">
      <w:pPr>
        <w:pStyle w:val="2"/>
        <w:jc w:val="center"/>
        <w:rPr>
          <w:sz w:val="22"/>
          <w:szCs w:val="22"/>
        </w:rPr>
      </w:pPr>
      <w:r w:rsidRPr="00D90565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AE6B05" w:rsidRPr="00D90565" w:rsidRDefault="00AE6B05" w:rsidP="00AE6B05">
      <w:pPr>
        <w:pStyle w:val="2"/>
        <w:jc w:val="center"/>
        <w:rPr>
          <w:sz w:val="22"/>
          <w:szCs w:val="22"/>
        </w:rPr>
      </w:pPr>
      <w:r w:rsidRPr="00D90565">
        <w:rPr>
          <w:sz w:val="22"/>
          <w:szCs w:val="22"/>
        </w:rPr>
        <w:t>ВЫСШЕГО ОБРАЗОВАНИЯ</w:t>
      </w:r>
    </w:p>
    <w:p w:rsidR="00AE6B05" w:rsidRPr="00D90565" w:rsidRDefault="00AE6B05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ЛАБОРАТОРНОЙРАБОТЕ №1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ТЕОРИЯФОРМАЛЬНЫХ ЯЗЫКОВИ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ЛЕКСИКАЯЗЫКОВПРОГРАММИРОВАНИЯ. РЕГУЛЯРНЫЕ ВЫРАЖЕНИЯ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Малявко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0565">
        <w:rPr>
          <w:rFonts w:ascii="Times New Roman" w:hAnsi="Times New Roman" w:cs="Times New Roman"/>
          <w:sz w:val="28"/>
          <w:szCs w:val="28"/>
        </w:rPr>
        <w:t>Студент</w:t>
      </w:r>
      <w:proofErr w:type="gramStart"/>
      <w:r w:rsidRPr="00D90565">
        <w:rPr>
          <w:rFonts w:ascii="Times New Roman" w:hAnsi="Times New Roman" w:cs="Times New Roman"/>
          <w:sz w:val="28"/>
          <w:szCs w:val="28"/>
        </w:rPr>
        <w:t>:</w:t>
      </w:r>
      <w:r w:rsidR="00D96A38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="00D96A38">
        <w:rPr>
          <w:rFonts w:ascii="Times New Roman" w:hAnsi="Times New Roman" w:cs="Times New Roman"/>
          <w:sz w:val="28"/>
          <w:szCs w:val="28"/>
        </w:rPr>
        <w:t>абанов</w:t>
      </w:r>
      <w:proofErr w:type="spellEnd"/>
      <w:r w:rsidR="00D96A38">
        <w:rPr>
          <w:rFonts w:ascii="Times New Roman" w:hAnsi="Times New Roman" w:cs="Times New Roman"/>
          <w:sz w:val="28"/>
          <w:szCs w:val="28"/>
        </w:rPr>
        <w:t xml:space="preserve"> М.Г.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96A38" w:rsidRPr="00D96A38">
        <w:rPr>
          <w:rFonts w:ascii="Times New Roman" w:hAnsi="Times New Roman" w:cs="Times New Roman"/>
          <w:sz w:val="28"/>
          <w:szCs w:val="28"/>
        </w:rPr>
        <w:t>24221342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946CE" w:rsidRPr="008946CE" w:rsidRDefault="008946CE" w:rsidP="008946CE">
      <w:pPr>
        <w:pStyle w:val="1"/>
      </w:pPr>
      <w:r w:rsidRPr="008946CE">
        <w:lastRenderedPageBreak/>
        <w:t>Цели работы</w:t>
      </w:r>
    </w:p>
    <w:p w:rsidR="008946CE" w:rsidRPr="008946CE" w:rsidRDefault="008946CE" w:rsidP="000941BB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946CE">
        <w:rPr>
          <w:rFonts w:ascii="Times New Roman" w:hAnsi="Times New Roman" w:cs="Times New Roman"/>
          <w:sz w:val="28"/>
          <w:szCs w:val="28"/>
        </w:rPr>
        <w:t xml:space="preserve">своение основных навыков работы с учебным пакетом программ автоматизации разработки трансляторов </w:t>
      </w:r>
      <w:proofErr w:type="spellStart"/>
      <w:r w:rsidRPr="008946CE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 w:rsidRPr="008946CE">
        <w:rPr>
          <w:rFonts w:ascii="Times New Roman" w:hAnsi="Times New Roman" w:cs="Times New Roman"/>
          <w:sz w:val="28"/>
          <w:szCs w:val="28"/>
        </w:rPr>
        <w:t xml:space="preserve"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 </w:t>
      </w:r>
      <w:proofErr w:type="gramStart"/>
      <w:r w:rsidRPr="008946CE">
        <w:rPr>
          <w:rFonts w:ascii="Times New Roman" w:hAnsi="Times New Roman" w:cs="Times New Roman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 w:rsidRPr="008946CE">
        <w:rPr>
          <w:rFonts w:ascii="Times New Roman" w:hAnsi="Times New Roman" w:cs="Times New Roman"/>
          <w:sz w:val="28"/>
          <w:szCs w:val="28"/>
        </w:rPr>
        <w:t>.</w:t>
      </w:r>
    </w:p>
    <w:p w:rsidR="008946CE" w:rsidRDefault="000941BB" w:rsidP="000941BB">
      <w:pPr>
        <w:pStyle w:val="1"/>
      </w:pPr>
      <w:r>
        <w:t>Задание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 xml:space="preserve">Изучить интерфейс пакета </w:t>
      </w:r>
      <w:proofErr w:type="spellStart"/>
      <w:r w:rsidRPr="000941BB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 w:rsidRPr="000941BB">
        <w:rPr>
          <w:rFonts w:ascii="Times New Roman" w:hAnsi="Times New Roman" w:cs="Times New Roman"/>
          <w:sz w:val="28"/>
          <w:szCs w:val="28"/>
        </w:rPr>
        <w:t xml:space="preserve">: запуск, регистрация, вид основного окна, команды меню, структура используемых каталогов (рабочий каталог пользователя, каталог программ пакета, каталоги шаблонов, </w:t>
      </w:r>
      <w:proofErr w:type="spellStart"/>
      <w:proofErr w:type="gramStart"/>
      <w:r w:rsidRPr="000941BB">
        <w:rPr>
          <w:rFonts w:ascii="Times New Roman" w:hAnsi="Times New Roman" w:cs="Times New Roman"/>
          <w:sz w:val="28"/>
          <w:szCs w:val="28"/>
        </w:rPr>
        <w:t>лог-файлов</w:t>
      </w:r>
      <w:proofErr w:type="spellEnd"/>
      <w:proofErr w:type="gramEnd"/>
      <w:r w:rsidRPr="000941BB">
        <w:rPr>
          <w:rFonts w:ascii="Times New Roman" w:hAnsi="Times New Roman" w:cs="Times New Roman"/>
          <w:sz w:val="28"/>
          <w:szCs w:val="28"/>
        </w:rPr>
        <w:t xml:space="preserve"> и bat-файлов для сетевых версий) и назначение расположенных в этих каталогах файлов.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41BB">
        <w:rPr>
          <w:rFonts w:ascii="Times New Roman" w:hAnsi="Times New Roman" w:cs="Times New Roman"/>
          <w:sz w:val="28"/>
          <w:szCs w:val="28"/>
        </w:rPr>
        <w:t xml:space="preserve">Используя справку </w:t>
      </w:r>
      <w:proofErr w:type="spellStart"/>
      <w:r w:rsidRPr="000941BB">
        <w:rPr>
          <w:rFonts w:ascii="Times New Roman" w:hAnsi="Times New Roman" w:cs="Times New Roman"/>
          <w:sz w:val="28"/>
          <w:szCs w:val="28"/>
        </w:rPr>
        <w:t>Вебтранслаба</w:t>
      </w:r>
      <w:proofErr w:type="spellEnd"/>
      <w:r w:rsidRPr="000941BB">
        <w:rPr>
          <w:rFonts w:ascii="Times New Roman" w:hAnsi="Times New Roman" w:cs="Times New Roman"/>
          <w:sz w:val="28"/>
          <w:szCs w:val="28"/>
        </w:rPr>
        <w:t xml:space="preserve"> (команда меню «Справка» или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  <w:proofErr w:type="gramEnd"/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left" w:pos="-709"/>
          <w:tab w:val="left" w:pos="-567"/>
          <w:tab w:val="left" w:pos="109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Освоить: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открытие системы лексических и/или синтаксических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редактирование лексических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941BB" w:rsidRPr="000941BB" w:rsidRDefault="000941BB" w:rsidP="000941BB">
      <w:pPr>
        <w:pStyle w:val="a7"/>
        <w:numPr>
          <w:ilvl w:val="2"/>
          <w:numId w:val="3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сохранение правил в файле;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 xml:space="preserve">Изучить структуру текстового </w:t>
      </w:r>
      <w:r w:rsidRPr="000941B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41BB">
        <w:rPr>
          <w:rFonts w:ascii="Times New Roman" w:hAnsi="Times New Roman" w:cs="Times New Roman"/>
          <w:sz w:val="28"/>
          <w:szCs w:val="28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0941BB" w:rsidRPr="000941B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A72C1B" w:rsidRDefault="000941BB" w:rsidP="000941BB">
      <w:pPr>
        <w:pStyle w:val="a7"/>
        <w:numPr>
          <w:ilvl w:val="1"/>
          <w:numId w:val="2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41BB">
        <w:rPr>
          <w:rFonts w:ascii="Times New Roman" w:hAnsi="Times New Roman" w:cs="Times New Roman"/>
          <w:sz w:val="28"/>
          <w:szCs w:val="28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A72C1B" w:rsidRDefault="00A72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C5B" w:rsidRPr="00927C5B" w:rsidRDefault="00927C5B" w:rsidP="00927C5B">
      <w:pPr>
        <w:pStyle w:val="1"/>
      </w:pPr>
      <w:r w:rsidRPr="00927C5B">
        <w:lastRenderedPageBreak/>
        <w:t>Ход работы</w:t>
      </w:r>
    </w:p>
    <w:p w:rsidR="00927C5B" w:rsidRPr="00927C5B" w:rsidRDefault="00927C5B" w:rsidP="00927C5B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C5B"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927C5B">
        <w:rPr>
          <w:rFonts w:ascii="Times New Roman" w:hAnsi="Times New Roman" w:cs="Times New Roman"/>
          <w:sz w:val="28"/>
          <w:szCs w:val="28"/>
        </w:rPr>
        <w:t xml:space="preserve">работе были описаны некоторые элементы лексики, </w:t>
      </w:r>
      <w:r>
        <w:rPr>
          <w:rFonts w:ascii="Times New Roman" w:hAnsi="Times New Roman" w:cs="Times New Roman"/>
          <w:sz w:val="28"/>
          <w:szCs w:val="28"/>
        </w:rPr>
        <w:t>согласно варианту</w:t>
      </w:r>
      <w:r w:rsidRPr="00927C5B">
        <w:rPr>
          <w:rFonts w:ascii="Times New Roman" w:hAnsi="Times New Roman" w:cs="Times New Roman"/>
          <w:sz w:val="28"/>
          <w:szCs w:val="28"/>
        </w:rPr>
        <w:t xml:space="preserve"> курсовой работы.</w:t>
      </w:r>
    </w:p>
    <w:p w:rsidR="000941BB" w:rsidRDefault="00CE698B" w:rsidP="000941BB">
      <w:r>
        <w:rPr>
          <w:noProof/>
          <w:lang w:eastAsia="ru-RU"/>
        </w:rPr>
        <w:drawing>
          <wp:inline distT="0" distB="0" distL="0" distR="0">
            <wp:extent cx="5940425" cy="1535678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C1B" w:rsidRPr="00A72C1B" w:rsidRDefault="00A72C1B" w:rsidP="00A72C1B">
      <w:pPr>
        <w:jc w:val="center"/>
        <w:rPr>
          <w:rFonts w:ascii="Times New Roman" w:hAnsi="Times New Roman" w:cs="Times New Roman"/>
          <w:sz w:val="24"/>
        </w:rPr>
      </w:pPr>
      <w:r w:rsidRPr="00A72C1B">
        <w:rPr>
          <w:rFonts w:ascii="Times New Roman" w:hAnsi="Times New Roman" w:cs="Times New Roman"/>
          <w:sz w:val="24"/>
        </w:rPr>
        <w:t xml:space="preserve">Рисунок 1. </w:t>
      </w:r>
      <w:r w:rsidR="00E9697B">
        <w:rPr>
          <w:rFonts w:ascii="Times New Roman" w:hAnsi="Times New Roman" w:cs="Times New Roman"/>
          <w:sz w:val="24"/>
        </w:rPr>
        <w:t>Правила</w:t>
      </w:r>
      <w:r w:rsidRPr="00A72C1B">
        <w:rPr>
          <w:rFonts w:ascii="Times New Roman" w:hAnsi="Times New Roman" w:cs="Times New Roman"/>
          <w:sz w:val="24"/>
        </w:rPr>
        <w:t xml:space="preserve"> лексики языка.</w:t>
      </w:r>
    </w:p>
    <w:p w:rsidR="00A72C1B" w:rsidRDefault="00D96A38" w:rsidP="00AB13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435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36" w:rsidRDefault="00997836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A72C1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Описание лексики для идентификатора</w:t>
      </w:r>
      <w:r w:rsidRPr="00A72C1B">
        <w:rPr>
          <w:rFonts w:ascii="Times New Roman" w:hAnsi="Times New Roman" w:cs="Times New Roman"/>
          <w:sz w:val="24"/>
        </w:rPr>
        <w:t>.</w:t>
      </w:r>
    </w:p>
    <w:p w:rsidR="00D96A38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02995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8" w:rsidRPr="00D96A38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CE698B">
        <w:rPr>
          <w:rFonts w:ascii="Times New Roman" w:hAnsi="Times New Roman" w:cs="Times New Roman"/>
        </w:rPr>
        <w:t xml:space="preserve">исунок 3. Структура текстового </w:t>
      </w:r>
      <w:r w:rsidRPr="00CE698B">
        <w:rPr>
          <w:rFonts w:ascii="Times New Roman" w:hAnsi="Times New Roman" w:cs="Times New Roman"/>
          <w:lang w:val="en-US"/>
        </w:rPr>
        <w:t>xml</w:t>
      </w:r>
      <w:r w:rsidRPr="00CE698B">
        <w:rPr>
          <w:rFonts w:ascii="Times New Roman" w:hAnsi="Times New Roman" w:cs="Times New Roman"/>
        </w:rPr>
        <w:t>-файла, содержащего систему правил.</w:t>
      </w:r>
    </w:p>
    <w:p w:rsidR="009D3E70" w:rsidRPr="00A72C1B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31495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F" w:rsidRPr="00A72C1B" w:rsidRDefault="00D96A38" w:rsidP="009978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  <w:r w:rsidR="00FA25AF" w:rsidRPr="00A72C1B">
        <w:rPr>
          <w:rFonts w:ascii="Times New Roman" w:hAnsi="Times New Roman" w:cs="Times New Roman"/>
          <w:sz w:val="24"/>
        </w:rPr>
        <w:t xml:space="preserve">. </w:t>
      </w:r>
      <w:r w:rsidR="00FA25AF">
        <w:rPr>
          <w:rFonts w:ascii="Times New Roman" w:hAnsi="Times New Roman" w:cs="Times New Roman"/>
          <w:sz w:val="24"/>
        </w:rPr>
        <w:t>Пример распознавания слов лексическим анализатором.</w:t>
      </w:r>
    </w:p>
    <w:p w:rsidR="00997836" w:rsidRPr="00997836" w:rsidRDefault="00997836" w:rsidP="00997836">
      <w:pPr>
        <w:pStyle w:val="1"/>
      </w:pPr>
      <w:r w:rsidRPr="00997836">
        <w:lastRenderedPageBreak/>
        <w:t>Выводы</w:t>
      </w:r>
    </w:p>
    <w:p w:rsidR="00997836" w:rsidRDefault="00997836" w:rsidP="00997836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приобретены основные навыки </w:t>
      </w:r>
      <w:r w:rsidRPr="008946CE">
        <w:rPr>
          <w:rFonts w:ascii="Times New Roman" w:hAnsi="Times New Roman" w:cs="Times New Roman"/>
          <w:sz w:val="28"/>
          <w:szCs w:val="28"/>
        </w:rPr>
        <w:t xml:space="preserve">работы с учебным пакетом программ автоматизации разработки трансляторов </w:t>
      </w:r>
      <w:proofErr w:type="spellStart"/>
      <w:r w:rsidRPr="008946CE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 изучен и 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воен пользовательский интерфейс пакета </w:t>
      </w:r>
      <w:r w:rsidR="00CA1338" w:rsidRPr="008946CE">
        <w:rPr>
          <w:rFonts w:ascii="Times New Roman" w:hAnsi="Times New Roman" w:cs="Times New Roman"/>
          <w:sz w:val="28"/>
          <w:szCs w:val="28"/>
        </w:rPr>
        <w:t>и форматов файлов с исходными данными/результатами работы</w:t>
      </w:r>
      <w:r w:rsidR="00CA133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A1338" w:rsidRPr="008946CE">
        <w:rPr>
          <w:rFonts w:ascii="Times New Roman" w:hAnsi="Times New Roman" w:cs="Times New Roman"/>
          <w:sz w:val="28"/>
          <w:szCs w:val="28"/>
        </w:rPr>
        <w:t xml:space="preserve">метаязык регулярных выражений и технологии </w:t>
      </w:r>
      <w:proofErr w:type="gramStart"/>
      <w:r w:rsidR="00CA1338" w:rsidRPr="008946CE">
        <w:rPr>
          <w:rFonts w:ascii="Times New Roman" w:hAnsi="Times New Roman" w:cs="Times New Roman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 w:rsidR="00CA1338" w:rsidRPr="008946CE">
        <w:rPr>
          <w:rFonts w:ascii="Times New Roman" w:hAnsi="Times New Roman" w:cs="Times New Roman"/>
          <w:sz w:val="28"/>
          <w:szCs w:val="28"/>
        </w:rPr>
        <w:t>.</w:t>
      </w:r>
    </w:p>
    <w:p w:rsidR="000A182A" w:rsidRDefault="000A182A" w:rsidP="00997836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182A" w:rsidRDefault="000A182A" w:rsidP="000A182A">
      <w:pPr>
        <w:pStyle w:val="1"/>
      </w:pPr>
    </w:p>
    <w:p w:rsidR="000A182A" w:rsidRPr="000A182A" w:rsidRDefault="000A182A" w:rsidP="000A182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0A182A" w:rsidRPr="000A182A" w:rsidSect="008946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C2" w:rsidRDefault="004438C2" w:rsidP="008946CE">
      <w:pPr>
        <w:spacing w:after="0" w:line="240" w:lineRule="auto"/>
      </w:pPr>
      <w:r>
        <w:separator/>
      </w:r>
    </w:p>
  </w:endnote>
  <w:endnote w:type="continuationSeparator" w:id="1">
    <w:p w:rsidR="004438C2" w:rsidRDefault="004438C2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4951448"/>
      <w:docPartObj>
        <w:docPartGallery w:val="Page Numbers (Bottom of Page)"/>
        <w:docPartUnique/>
      </w:docPartObj>
    </w:sdtPr>
    <w:sdtContent>
      <w:p w:rsidR="008946CE" w:rsidRDefault="006614FA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BC1C6D">
          <w:rPr>
            <w:noProof/>
          </w:rPr>
          <w:t>2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C2" w:rsidRDefault="004438C2" w:rsidP="008946CE">
      <w:pPr>
        <w:spacing w:after="0" w:line="240" w:lineRule="auto"/>
      </w:pPr>
      <w:r>
        <w:separator/>
      </w:r>
    </w:p>
  </w:footnote>
  <w:footnote w:type="continuationSeparator" w:id="1">
    <w:p w:rsidR="004438C2" w:rsidRDefault="004438C2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322"/>
    <w:rsid w:val="000941BB"/>
    <w:rsid w:val="000A182A"/>
    <w:rsid w:val="0018298C"/>
    <w:rsid w:val="00253E0E"/>
    <w:rsid w:val="00311416"/>
    <w:rsid w:val="003B6DB2"/>
    <w:rsid w:val="00421DA9"/>
    <w:rsid w:val="004438C2"/>
    <w:rsid w:val="00594B9D"/>
    <w:rsid w:val="00624896"/>
    <w:rsid w:val="006614FA"/>
    <w:rsid w:val="00826DB0"/>
    <w:rsid w:val="0084610A"/>
    <w:rsid w:val="0085000A"/>
    <w:rsid w:val="008946CE"/>
    <w:rsid w:val="008F2C4B"/>
    <w:rsid w:val="0092455B"/>
    <w:rsid w:val="00927C5B"/>
    <w:rsid w:val="00997836"/>
    <w:rsid w:val="009D3E70"/>
    <w:rsid w:val="00A32050"/>
    <w:rsid w:val="00A72C1B"/>
    <w:rsid w:val="00AB13AB"/>
    <w:rsid w:val="00AB7314"/>
    <w:rsid w:val="00AE6B05"/>
    <w:rsid w:val="00BC1C6D"/>
    <w:rsid w:val="00C4353E"/>
    <w:rsid w:val="00CA1338"/>
    <w:rsid w:val="00CE698B"/>
    <w:rsid w:val="00CE7322"/>
    <w:rsid w:val="00D96A38"/>
    <w:rsid w:val="00E9697B"/>
    <w:rsid w:val="00FA071C"/>
    <w:rsid w:val="00FA2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  <w:lang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semiHidden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semiHidden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DC00-6BA0-4A2D-8515-7F121C6D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2020-03-04T07:08:00Z</dcterms:created>
  <dcterms:modified xsi:type="dcterms:W3CDTF">2020-03-04T11:34:00Z</dcterms:modified>
</cp:coreProperties>
</file>