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color w:val="000000"/>
          <w:sz w:val="52"/>
          <w:szCs w:val="52"/>
        </w:rPr>
        <w:t xml:space="preserve">MICHAEL ONYANGO</w:t>
      </w:r>
    </w:p>
    <w:p>
      <w:pPr>
        <w:spacing w:after="80" w:before="0"/>
      </w:pPr>
      <w:r>
        <w:rPr>
          <w:rFonts w:ascii="Calibri" w:cs="Calibri" w:eastAsia="Calibri" w:hAnsi="Calibri"/>
          <w:color w:val="000000"/>
          <w:sz w:val="24"/>
          <w:szCs w:val="24"/>
        </w:rPr>
        <w:t xml:space="preserve">Full-Stack Software Engineer</w:t>
      </w:r>
    </w:p>
    <w:p>
      <w:pPr>
        <w:pBdr>
          <w:bottom w:val="single" w:color="000000" w:sz="8" w:space="4"/>
        </w:pBdr>
        <w:spacing w:after="40" w:before="0"/>
      </w:pPr>
      <w:r>
        <w:rPr>
          <w:rFonts w:ascii="Calibri" w:cs="Calibri" w:eastAsia="Calibri" w:hAnsi="Calibri"/>
          <w:color w:val="000000"/>
          <w:sz w:val="19"/>
          <w:szCs w:val="19"/>
        </w:rPr>
        <w:t xml:space="preserve">Kisii, Kenya</w:t>
      </w:r>
      <w:r>
        <w:rPr>
          <w:rFonts w:ascii="Calibri" w:cs="Calibri" w:eastAsia="Calibri" w:hAnsi="Calibri"/>
          <w:color w:val="000000"/>
          <w:sz w:val="19"/>
          <w:szCs w:val="19"/>
        </w:rPr>
        <w:t xml:space="preserve">   |   </w:t>
      </w:r>
      <w:r>
        <w:rPr>
          <w:rFonts w:ascii="Calibri" w:cs="Calibri" w:eastAsia="Calibri" w:hAnsi="Calibri"/>
          <w:color w:val="000000"/>
          <w:sz w:val="19"/>
          <w:szCs w:val="19"/>
        </w:rPr>
        <w:t xml:space="preserve">okechmichael2004@gmail.com</w:t>
      </w:r>
      <w:r>
        <w:rPr>
          <w:rFonts w:ascii="Calibri" w:cs="Calibri" w:eastAsia="Calibri" w:hAnsi="Calibri"/>
          <w:color w:val="000000"/>
          <w:sz w:val="19"/>
          <w:szCs w:val="19"/>
        </w:rPr>
        <w:t xml:space="preserve">   |   </w:t>
      </w:r>
      <w:r>
        <w:rPr>
          <w:rFonts w:ascii="Calibri" w:cs="Calibri" w:eastAsia="Calibri" w:hAnsi="Calibri"/>
          <w:color w:val="000000"/>
          <w:sz w:val="19"/>
          <w:szCs w:val="19"/>
        </w:rPr>
        <w:t xml:space="preserve">+254 741 145 911</w:t>
      </w:r>
      <w:r>
        <w:rPr>
          <w:rFonts w:ascii="Calibri" w:cs="Calibri" w:eastAsia="Calibri" w:hAnsi="Calibri"/>
          <w:color w:val="000000"/>
          <w:sz w:val="19"/>
          <w:szCs w:val="19"/>
        </w:rPr>
        <w:t xml:space="preserve">   |   </w:t>
      </w:r>
      <w:r>
        <w:rPr>
          <w:rFonts w:ascii="Calibri" w:cs="Calibri" w:eastAsia="Calibri" w:hAnsi="Calibri"/>
          <w:color w:val="000000"/>
          <w:sz w:val="19"/>
          <w:szCs w:val="19"/>
        </w:rPr>
        <w:t xml:space="preserve">github.com/okech-michael</w:t>
      </w:r>
      <w:r>
        <w:rPr>
          <w:rFonts w:ascii="Calibri" w:cs="Calibri" w:eastAsia="Calibri" w:hAnsi="Calibri"/>
          <w:color w:val="000000"/>
          <w:sz w:val="19"/>
          <w:szCs w:val="19"/>
        </w:rPr>
        <w:t xml:space="preserve">   |   </w:t>
      </w:r>
      <w:r>
        <w:rPr>
          <w:rFonts w:ascii="Calibri" w:cs="Calibri" w:eastAsia="Calibri" w:hAnsi="Calibri"/>
          <w:color w:val="000000"/>
          <w:sz w:val="19"/>
          <w:szCs w:val="19"/>
        </w:rPr>
        <w:t xml:space="preserve">linkedin.com/in/michael-onyango-179291372</w:t>
      </w:r>
    </w:p>
    <w:p>
      <w:pPr>
        <w:spacing w:after="0" w:before="0" w:line="80"/>
      </w:pPr>
      <w:r>
        <w:t xml:space="preserve"/>
      </w:r>
    </w:p>
    <w:p>
      <w:pPr>
        <w:pBdr>
          <w:bottom w:val="single" w:color="000000" w:sz="6" w:space="2"/>
        </w:pBdr>
        <w:spacing w:after="80" w:before="200"/>
      </w:pPr>
      <w:r>
        <w:rPr>
          <w:rFonts w:ascii="Calibri" w:cs="Calibri" w:eastAsia="Calibri" w:hAnsi="Calibri"/>
          <w:b/>
          <w:bCs/>
          <w:color w:val="000000"/>
          <w:sz w:val="20"/>
          <w:szCs w:val="20"/>
        </w:rPr>
        <w:t xml:space="preserve">PROFESSIONAL SUMMARY</w:t>
      </w:r>
    </w:p>
    <w:p>
      <w:pPr>
        <w:spacing w:after="60" w:before="80"/>
      </w:pPr>
      <w:r>
        <w:rPr>
          <w:rFonts w:ascii="Calibri" w:cs="Calibri" w:eastAsia="Calibri" w:hAnsi="Calibri"/>
          <w:color w:val="000000"/>
          <w:sz w:val="20"/>
          <w:szCs w:val="20"/>
        </w:rPr>
        <w:t xml:space="preserve">Full-Stack Software Engineer with hands-on experience building and deploying production-ready web platforms across healthcare, construction, IoT, and AI domains. Proficient in React.js, Next.js, Node.js, Django, FastAPI, PostgreSQL, Supabase, and Firebase. Experienced in leading technical teams, mentoring youth in digital skills, and delivering scalable, user-focused solutions.</w:t>
      </w:r>
    </w:p>
    <w:p>
      <w:pPr>
        <w:pBdr>
          <w:bottom w:val="single" w:color="000000" w:sz="6" w:space="2"/>
        </w:pBdr>
        <w:spacing w:after="80" w:before="200"/>
      </w:pPr>
      <w:r>
        <w:rPr>
          <w:rFonts w:ascii="Calibri" w:cs="Calibri" w:eastAsia="Calibri" w:hAnsi="Calibri"/>
          <w:b/>
          <w:bCs/>
          <w:color w:val="000000"/>
          <w:sz w:val="20"/>
          <w:szCs w:val="20"/>
        </w:rPr>
        <w:t xml:space="preserve">TECHNICAL SKILLS</w:t>
      </w:r>
    </w:p>
    <w:p>
      <w:pPr>
        <w:spacing w:after="40" w:before="80"/>
      </w:pPr>
      <w:r>
        <w:rPr>
          <w:rFonts w:ascii="Calibri" w:cs="Calibri" w:eastAsia="Calibri" w:hAnsi="Calibri"/>
          <w:b/>
          <w:bCs/>
          <w:color w:val="000000"/>
          <w:sz w:val="20"/>
          <w:szCs w:val="20"/>
        </w:rPr>
        <w:t xml:space="preserve">Frontend: </w:t>
      </w:r>
      <w:r>
        <w:rPr>
          <w:rFonts w:ascii="Calibri" w:cs="Calibri" w:eastAsia="Calibri" w:hAnsi="Calibri"/>
          <w:color w:val="000000"/>
          <w:sz w:val="20"/>
          <w:szCs w:val="20"/>
        </w:rPr>
        <w:t xml:space="preserve">React.js, Next.js, TypeScript, JavaScript, HTML5, CSS3, Responsive Web Design</w:t>
      </w:r>
    </w:p>
    <w:p>
      <w:pPr>
        <w:spacing w:after="40" w:before="0"/>
      </w:pPr>
      <w:r>
        <w:rPr>
          <w:rFonts w:ascii="Calibri" w:cs="Calibri" w:eastAsia="Calibri" w:hAnsi="Calibri"/>
          <w:b/>
          <w:bCs/>
          <w:color w:val="000000"/>
          <w:sz w:val="20"/>
          <w:szCs w:val="20"/>
        </w:rPr>
        <w:t xml:space="preserve">Backend: </w:t>
      </w:r>
      <w:r>
        <w:rPr>
          <w:rFonts w:ascii="Calibri" w:cs="Calibri" w:eastAsia="Calibri" w:hAnsi="Calibri"/>
          <w:color w:val="000000"/>
          <w:sz w:val="20"/>
          <w:szCs w:val="20"/>
        </w:rPr>
        <w:t xml:space="preserve">Node.js, Express.js, Django, FastAPI, REST API Development, Authentication Systems</w:t>
      </w:r>
    </w:p>
    <w:p>
      <w:pPr>
        <w:spacing w:after="40" w:before="0"/>
      </w:pPr>
      <w:r>
        <w:rPr>
          <w:rFonts w:ascii="Calibri" w:cs="Calibri" w:eastAsia="Calibri" w:hAnsi="Calibri"/>
          <w:b/>
          <w:bCs/>
          <w:color w:val="000000"/>
          <w:sz w:val="20"/>
          <w:szCs w:val="20"/>
        </w:rPr>
        <w:t xml:space="preserve">Databases &amp; Cloud: </w:t>
      </w:r>
      <w:r>
        <w:rPr>
          <w:rFonts w:ascii="Calibri" w:cs="Calibri" w:eastAsia="Calibri" w:hAnsi="Calibri"/>
          <w:color w:val="000000"/>
          <w:sz w:val="20"/>
          <w:szCs w:val="20"/>
        </w:rPr>
        <w:t xml:space="preserve">PostgreSQL, MySQL, Supabase, Firebase</w:t>
      </w:r>
    </w:p>
    <w:p>
      <w:pPr>
        <w:spacing w:after="40" w:before="0"/>
      </w:pPr>
      <w:r>
        <w:rPr>
          <w:rFonts w:ascii="Calibri" w:cs="Calibri" w:eastAsia="Calibri" w:hAnsi="Calibri"/>
          <w:b/>
          <w:bCs/>
          <w:color w:val="000000"/>
          <w:sz w:val="20"/>
          <w:szCs w:val="20"/>
        </w:rPr>
        <w:t xml:space="preserve">Integrations &amp; Tools: </w:t>
      </w:r>
      <w:r>
        <w:rPr>
          <w:rFonts w:ascii="Calibri" w:cs="Calibri" w:eastAsia="Calibri" w:hAnsi="Calibri"/>
          <w:color w:val="000000"/>
          <w:sz w:val="20"/>
          <w:szCs w:val="20"/>
        </w:rPr>
        <w:t xml:space="preserve">Payment Gateways, AI Integrations, Firebase Cloud Messaging, SendGrid, MQTT, IoT, Git &amp; GitHub</w:t>
      </w:r>
    </w:p>
    <w:p>
      <w:pPr>
        <w:spacing w:after="40" w:before="0"/>
      </w:pPr>
      <w:r>
        <w:rPr>
          <w:rFonts w:ascii="Calibri" w:cs="Calibri" w:eastAsia="Calibri" w:hAnsi="Calibri"/>
          <w:b/>
          <w:bCs/>
          <w:color w:val="000000"/>
          <w:sz w:val="20"/>
          <w:szCs w:val="20"/>
        </w:rPr>
        <w:t xml:space="preserve">Languages: </w:t>
      </w:r>
      <w:r>
        <w:rPr>
          <w:rFonts w:ascii="Calibri" w:cs="Calibri" w:eastAsia="Calibri" w:hAnsi="Calibri"/>
          <w:color w:val="000000"/>
          <w:sz w:val="20"/>
          <w:szCs w:val="20"/>
        </w:rPr>
        <w:t xml:space="preserve">JavaScript, TypeScript, Python</w:t>
      </w:r>
    </w:p>
    <w:p>
      <w:pPr>
        <w:pBdr>
          <w:bottom w:val="single" w:color="000000" w:sz="6" w:space="2"/>
        </w:pBdr>
        <w:spacing w:after="80" w:before="200"/>
      </w:pPr>
      <w:r>
        <w:rPr>
          <w:rFonts w:ascii="Calibri" w:cs="Calibri" w:eastAsia="Calibri" w:hAnsi="Calibri"/>
          <w:b/>
          <w:bCs/>
          <w:color w:val="000000"/>
          <w:sz w:val="20"/>
          <w:szCs w:val="20"/>
        </w:rPr>
        <w:t xml:space="preserve">PROJECTS</w:t>
      </w:r>
    </w:p>
    <w:p>
      <w:pPr>
        <w:spacing w:after="40" w:before="120"/>
      </w:pPr>
      <w:r>
        <w:rPr>
          <w:rFonts w:ascii="Calibri" w:cs="Calibri" w:eastAsia="Calibri" w:hAnsi="Calibri"/>
          <w:b/>
          <w:bCs/>
          <w:color w:val="000000"/>
          <w:sz w:val="21"/>
          <w:szCs w:val="21"/>
        </w:rPr>
        <w:t xml:space="preserve">SMACOM Solutions Platform</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Express.js, Node.js, Firebase, Supabase, PostgreSQL, Python, MQTT</w:t>
      </w:r>
    </w:p>
    <w:p>
      <w:pPr>
        <w:spacing w:after="40" w:before="0"/>
      </w:pPr>
      <w:r>
        <w:rPr>
          <w:rFonts w:ascii="Calibri" w:cs="Calibri" w:eastAsia="Calibri" w:hAnsi="Calibri"/>
          <w:color w:val="000000"/>
          <w:sz w:val="20"/>
          <w:szCs w:val="20"/>
        </w:rPr>
        <w:t xml:space="preserve">Smart waste management and IoT system integrating cloud databases, real-time communication via MQTT, and scalable backend APIs for environmental monitoring.</w:t>
      </w:r>
    </w:p>
    <w:p>
      <w:pPr>
        <w:spacing w:after="40" w:before="120"/>
      </w:pPr>
      <w:r>
        <w:rPr>
          <w:rFonts w:ascii="Calibri" w:cs="Calibri" w:eastAsia="Calibri" w:hAnsi="Calibri"/>
          <w:b/>
          <w:bCs/>
          <w:color w:val="000000"/>
          <w:sz w:val="21"/>
          <w:szCs w:val="21"/>
        </w:rPr>
        <w:t xml:space="preserve">DawaFront</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Django, Python, HTML5, CSS3, JavaScript</w:t>
      </w:r>
    </w:p>
    <w:p>
      <w:pPr>
        <w:spacing w:after="40" w:before="0"/>
      </w:pPr>
      <w:r>
        <w:rPr>
          <w:rFonts w:ascii="Calibri" w:cs="Calibri" w:eastAsia="Calibri" w:hAnsi="Calibri"/>
          <w:color w:val="000000"/>
          <w:sz w:val="20"/>
          <w:szCs w:val="20"/>
        </w:rPr>
        <w:t xml:space="preserve">Healthcare and pharmaceutical web platform with responsive interfaces and backend services supporting digital healthcare operations.</w:t>
      </w:r>
    </w:p>
    <w:p>
      <w:pPr>
        <w:spacing w:after="40" w:before="120"/>
      </w:pPr>
      <w:r>
        <w:rPr>
          <w:rFonts w:ascii="Calibri" w:cs="Calibri" w:eastAsia="Calibri" w:hAnsi="Calibri"/>
          <w:b/>
          <w:bCs/>
          <w:color w:val="000000"/>
          <w:sz w:val="21"/>
          <w:szCs w:val="21"/>
        </w:rPr>
        <w:t xml:space="preserve">Scheme AI Platform</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Node.js, TypeScript</w:t>
      </w:r>
    </w:p>
    <w:p>
      <w:pPr>
        <w:spacing w:after="40" w:before="0"/>
      </w:pPr>
      <w:r>
        <w:rPr>
          <w:rFonts w:ascii="Calibri" w:cs="Calibri" w:eastAsia="Calibri" w:hAnsi="Calibri"/>
          <w:color w:val="000000"/>
          <w:sz w:val="20"/>
          <w:szCs w:val="20"/>
        </w:rPr>
        <w:t xml:space="preserve">AI-focused digital platform built with modern backend architecture for scalable AI-powered functionality.</w:t>
      </w:r>
    </w:p>
    <w:p>
      <w:pPr>
        <w:spacing w:after="40" w:before="120"/>
      </w:pPr>
      <w:r>
        <w:rPr>
          <w:rFonts w:ascii="Calibri" w:cs="Calibri" w:eastAsia="Calibri" w:hAnsi="Calibri"/>
          <w:b/>
          <w:bCs/>
          <w:color w:val="000000"/>
          <w:sz w:val="21"/>
          <w:szCs w:val="21"/>
        </w:rPr>
        <w:t xml:space="preserve">Terrasept Solutions Website</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React.js, Node.js, JavaScript, CSS3</w:t>
      </w:r>
    </w:p>
    <w:p>
      <w:pPr>
        <w:spacing w:after="40" w:before="0"/>
      </w:pPr>
      <w:r>
        <w:rPr>
          <w:rFonts w:ascii="Calibri" w:cs="Calibri" w:eastAsia="Calibri" w:hAnsi="Calibri"/>
          <w:color w:val="000000"/>
          <w:sz w:val="20"/>
          <w:szCs w:val="20"/>
        </w:rPr>
        <w:t xml:space="preserve">Professional business website for a digital solutions company, featuring modern responsive design and company branding.</w:t>
      </w:r>
    </w:p>
    <w:p>
      <w:pPr>
        <w:spacing w:after="40" w:before="120"/>
      </w:pPr>
      <w:r>
        <w:rPr>
          <w:rFonts w:ascii="Calibri" w:cs="Calibri" w:eastAsia="Calibri" w:hAnsi="Calibri"/>
          <w:b/>
          <w:bCs/>
          <w:color w:val="000000"/>
          <w:sz w:val="21"/>
          <w:szCs w:val="21"/>
        </w:rPr>
        <w:t xml:space="preserve">Kasam Construction Company Website</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Node.js, TypeScript, HTML5, CSS3, JavaScript</w:t>
      </w:r>
    </w:p>
    <w:p>
      <w:pPr>
        <w:spacing w:after="40" w:before="0"/>
      </w:pPr>
      <w:r>
        <w:rPr>
          <w:rFonts w:ascii="Calibri" w:cs="Calibri" w:eastAsia="Calibri" w:hAnsi="Calibri"/>
          <w:color w:val="000000"/>
          <w:sz w:val="20"/>
          <w:szCs w:val="20"/>
        </w:rPr>
        <w:t xml:space="preserve">Corporate website for a construction company with professional branding, responsive layouts, and optimized user experience.</w:t>
      </w:r>
    </w:p>
    <w:p>
      <w:pPr>
        <w:spacing w:after="40" w:before="120"/>
      </w:pPr>
      <w:r>
        <w:rPr>
          <w:rFonts w:ascii="Calibri" w:cs="Calibri" w:eastAsia="Calibri" w:hAnsi="Calibri"/>
          <w:b/>
          <w:bCs/>
          <w:color w:val="000000"/>
          <w:sz w:val="21"/>
          <w:szCs w:val="21"/>
        </w:rPr>
        <w:t xml:space="preserve">eHealth Campaign System</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Node.js, JavaScript</w:t>
      </w:r>
    </w:p>
    <w:p>
      <w:pPr>
        <w:spacing w:after="40" w:before="0"/>
      </w:pPr>
      <w:r>
        <w:rPr>
          <w:rFonts w:ascii="Calibri" w:cs="Calibri" w:eastAsia="Calibri" w:hAnsi="Calibri"/>
          <w:color w:val="000000"/>
          <w:sz w:val="20"/>
          <w:szCs w:val="20"/>
        </w:rPr>
        <w:t xml:space="preserve">Healthcare campaign web application enabling digital health engagement with scalable backend functionality.</w:t>
      </w:r>
    </w:p>
    <w:p>
      <w:pPr>
        <w:pBdr>
          <w:bottom w:val="single" w:color="000000" w:sz="6" w:space="2"/>
        </w:pBdr>
        <w:spacing w:after="80" w:before="200"/>
      </w:pPr>
      <w:r>
        <w:rPr>
          <w:rFonts w:ascii="Calibri" w:cs="Calibri" w:eastAsia="Calibri" w:hAnsi="Calibri"/>
          <w:b/>
          <w:bCs/>
          <w:color w:val="000000"/>
          <w:sz w:val="20"/>
          <w:szCs w:val="20"/>
        </w:rPr>
        <w:t xml:space="preserve">PROFESSIONAL EXPERIENCE</w:t>
      </w:r>
    </w:p>
    <w:p>
      <w:pPr>
        <w:spacing w:after="60" w:before="120"/>
      </w:pPr>
      <w:r>
        <w:rPr>
          <w:rFonts w:ascii="Calibri" w:cs="Calibri" w:eastAsia="Calibri" w:hAnsi="Calibri"/>
          <w:b/>
          <w:bCs/>
          <w:color w:val="000000"/>
          <w:sz w:val="21"/>
          <w:szCs w:val="21"/>
        </w:rPr>
        <w:t xml:space="preserve">Remote Data Specialist</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Reliabl</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USA (Remote)</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Past</w:t>
      </w:r>
    </w:p>
    <w:p>
      <w:pPr>
        <w:pStyle w:val="ListParagraph"/>
        <w:numPr>
          <w:ilvl w:val="0"/>
          <w:numId w:val="2"/>
        </w:numPr>
        <w:spacing w:after="40" w:before="40"/>
      </w:pPr>
      <w:r>
        <w:rPr>
          <w:rFonts w:ascii="Calibri" w:cs="Calibri" w:eastAsia="Calibri" w:hAnsi="Calibri"/>
          <w:color w:val="000000"/>
          <w:sz w:val="20"/>
          <w:szCs w:val="20"/>
        </w:rPr>
        <w:t xml:space="preserve">Supported data operations and digital workflows for an international company.</w:t>
      </w:r>
    </w:p>
    <w:p>
      <w:pPr>
        <w:pStyle w:val="ListParagraph"/>
        <w:numPr>
          <w:ilvl w:val="0"/>
          <w:numId w:val="2"/>
        </w:numPr>
        <w:spacing w:after="40" w:before="40"/>
      </w:pPr>
      <w:r>
        <w:rPr>
          <w:rFonts w:ascii="Calibri" w:cs="Calibri" w:eastAsia="Calibri" w:hAnsi="Calibri"/>
          <w:color w:val="000000"/>
          <w:sz w:val="20"/>
          <w:szCs w:val="20"/>
        </w:rPr>
        <w:t xml:space="preserve">Maintained accuracy and reliability in remote collaboration environments.</w:t>
      </w:r>
    </w:p>
    <w:p>
      <w:pPr>
        <w:pStyle w:val="ListParagraph"/>
        <w:numPr>
          <w:ilvl w:val="0"/>
          <w:numId w:val="2"/>
        </w:numPr>
        <w:spacing w:after="40" w:before="40"/>
      </w:pPr>
      <w:r>
        <w:rPr>
          <w:rFonts w:ascii="Calibri" w:cs="Calibri" w:eastAsia="Calibri" w:hAnsi="Calibri"/>
          <w:color w:val="000000"/>
          <w:sz w:val="20"/>
          <w:szCs w:val="20"/>
        </w:rPr>
        <w:t xml:space="preserve">Contributed to organized and efficient digital data management processes.</w:t>
      </w:r>
    </w:p>
    <w:p>
      <w:pPr>
        <w:spacing w:after="60" w:before="120"/>
      </w:pPr>
      <w:r>
        <w:rPr>
          <w:rFonts w:ascii="Calibri" w:cs="Calibri" w:eastAsia="Calibri" w:hAnsi="Calibri"/>
          <w:b/>
          <w:bCs/>
          <w:color w:val="000000"/>
          <w:sz w:val="21"/>
          <w:szCs w:val="21"/>
        </w:rPr>
        <w:t xml:space="preserve">Digital Skills Trainer</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Nyamira County Youth Empowerment Initiative</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Nyamira, Kenya</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Past</w:t>
      </w:r>
    </w:p>
    <w:p>
      <w:pPr>
        <w:pStyle w:val="ListParagraph"/>
        <w:numPr>
          <w:ilvl w:val="0"/>
          <w:numId w:val="2"/>
        </w:numPr>
        <w:spacing w:after="40" w:before="40"/>
      </w:pPr>
      <w:r>
        <w:rPr>
          <w:rFonts w:ascii="Calibri" w:cs="Calibri" w:eastAsia="Calibri" w:hAnsi="Calibri"/>
          <w:color w:val="000000"/>
          <w:sz w:val="20"/>
          <w:szCs w:val="20"/>
        </w:rPr>
        <w:t xml:space="preserve">Trained youth in web development, transcription, online work, and digital professionalism.</w:t>
      </w:r>
    </w:p>
    <w:p>
      <w:pPr>
        <w:pStyle w:val="ListParagraph"/>
        <w:numPr>
          <w:ilvl w:val="0"/>
          <w:numId w:val="2"/>
        </w:numPr>
        <w:spacing w:after="40" w:before="40"/>
      </w:pPr>
      <w:r>
        <w:rPr>
          <w:rFonts w:ascii="Calibri" w:cs="Calibri" w:eastAsia="Calibri" w:hAnsi="Calibri"/>
          <w:color w:val="000000"/>
          <w:sz w:val="20"/>
          <w:szCs w:val="20"/>
        </w:rPr>
        <w:t xml:space="preserve">Mentored learners on practical technology applications and digital career opportunities.</w:t>
      </w:r>
    </w:p>
    <w:p>
      <w:pPr>
        <w:pStyle w:val="ListParagraph"/>
        <w:numPr>
          <w:ilvl w:val="0"/>
          <w:numId w:val="2"/>
        </w:numPr>
        <w:spacing w:after="40" w:before="40"/>
      </w:pPr>
      <w:r>
        <w:rPr>
          <w:rFonts w:ascii="Calibri" w:cs="Calibri" w:eastAsia="Calibri" w:hAnsi="Calibri"/>
          <w:color w:val="000000"/>
          <w:sz w:val="20"/>
          <w:szCs w:val="20"/>
        </w:rPr>
        <w:t xml:space="preserve">Facilitated empowerment sessions focused on employability and innovation.</w:t>
      </w:r>
    </w:p>
    <w:p>
      <w:pPr>
        <w:pBdr>
          <w:bottom w:val="single" w:color="000000" w:sz="6" w:space="2"/>
        </w:pBdr>
        <w:spacing w:after="80" w:before="200"/>
      </w:pPr>
      <w:r>
        <w:rPr>
          <w:rFonts w:ascii="Calibri" w:cs="Calibri" w:eastAsia="Calibri" w:hAnsi="Calibri"/>
          <w:b/>
          <w:bCs/>
          <w:color w:val="000000"/>
          <w:sz w:val="20"/>
          <w:szCs w:val="20"/>
        </w:rPr>
        <w:t xml:space="preserve">LEADERSHIP</w:t>
      </w:r>
    </w:p>
    <w:p>
      <w:pPr>
        <w:spacing w:after="60" w:before="120"/>
      </w:pPr>
      <w:r>
        <w:rPr>
          <w:rFonts w:ascii="Calibri" w:cs="Calibri" w:eastAsia="Calibri" w:hAnsi="Calibri"/>
          <w:b/>
          <w:bCs/>
          <w:color w:val="000000"/>
          <w:sz w:val="21"/>
          <w:szCs w:val="21"/>
        </w:rPr>
        <w:t xml:space="preserve">Chairperson</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Ajira Digital Club — Kisii University</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Kisii, Kenya</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Current</w:t>
      </w:r>
    </w:p>
    <w:p>
      <w:pPr>
        <w:pStyle w:val="ListParagraph"/>
        <w:numPr>
          <w:ilvl w:val="0"/>
          <w:numId w:val="2"/>
        </w:numPr>
        <w:spacing w:after="40" w:before="40"/>
      </w:pPr>
      <w:r>
        <w:rPr>
          <w:rFonts w:ascii="Calibri" w:cs="Calibri" w:eastAsia="Calibri" w:hAnsi="Calibri"/>
          <w:color w:val="000000"/>
          <w:sz w:val="20"/>
          <w:szCs w:val="20"/>
        </w:rPr>
        <w:t xml:space="preserve">Lead digital training initiatives, mentorship activities, and technology awareness programs.</w:t>
      </w:r>
    </w:p>
    <w:p>
      <w:pPr>
        <w:pStyle w:val="ListParagraph"/>
        <w:numPr>
          <w:ilvl w:val="0"/>
          <w:numId w:val="2"/>
        </w:numPr>
        <w:spacing w:after="40" w:before="40"/>
      </w:pPr>
      <w:r>
        <w:rPr>
          <w:rFonts w:ascii="Calibri" w:cs="Calibri" w:eastAsia="Calibri" w:hAnsi="Calibri"/>
          <w:color w:val="000000"/>
          <w:sz w:val="20"/>
          <w:szCs w:val="20"/>
        </w:rPr>
        <w:t xml:space="preserve">Support students in accessing digital opportunities and innovation spaces.</w:t>
      </w:r>
    </w:p>
    <w:p>
      <w:pPr>
        <w:spacing w:after="60" w:before="120"/>
      </w:pPr>
      <w:r>
        <w:rPr>
          <w:rFonts w:ascii="Calibri" w:cs="Calibri" w:eastAsia="Calibri" w:hAnsi="Calibri"/>
          <w:b/>
          <w:bCs/>
          <w:color w:val="000000"/>
          <w:sz w:val="21"/>
          <w:szCs w:val="21"/>
        </w:rPr>
        <w:t xml:space="preserve">Vice Chairperson</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Ajira Digital Club — Kisii University</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Kisii, Kenya</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Prior</w:t>
      </w:r>
    </w:p>
    <w:p>
      <w:pPr>
        <w:pStyle w:val="ListParagraph"/>
        <w:numPr>
          <w:ilvl w:val="0"/>
          <w:numId w:val="2"/>
        </w:numPr>
        <w:spacing w:after="40" w:before="40"/>
      </w:pPr>
      <w:r>
        <w:rPr>
          <w:rFonts w:ascii="Calibri" w:cs="Calibri" w:eastAsia="Calibri" w:hAnsi="Calibri"/>
          <w:color w:val="000000"/>
          <w:sz w:val="20"/>
          <w:szCs w:val="20"/>
        </w:rPr>
        <w:t xml:space="preserve">Assisted in managing club operations and organizing digital empowerment programs.</w:t>
      </w:r>
    </w:p>
    <w:p>
      <w:pPr>
        <w:spacing w:after="60" w:before="120"/>
      </w:pPr>
      <w:r>
        <w:rPr>
          <w:rFonts w:ascii="Calibri" w:cs="Calibri" w:eastAsia="Calibri" w:hAnsi="Calibri"/>
          <w:b/>
          <w:bCs/>
          <w:color w:val="000000"/>
          <w:sz w:val="21"/>
          <w:szCs w:val="21"/>
        </w:rPr>
        <w:t xml:space="preserve">Publicity Secretary</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Ajira Digital Club — Kisii University</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Kisii, Kenya</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Prior</w:t>
      </w:r>
    </w:p>
    <w:p>
      <w:pPr>
        <w:pStyle w:val="ListParagraph"/>
        <w:numPr>
          <w:ilvl w:val="0"/>
          <w:numId w:val="2"/>
        </w:numPr>
        <w:spacing w:after="40" w:before="40"/>
      </w:pPr>
      <w:r>
        <w:rPr>
          <w:rFonts w:ascii="Calibri" w:cs="Calibri" w:eastAsia="Calibri" w:hAnsi="Calibri"/>
          <w:color w:val="000000"/>
          <w:sz w:val="20"/>
          <w:szCs w:val="20"/>
        </w:rPr>
        <w:t xml:space="preserve">Managed communication and publicity for club events and digital initiatives.</w:t>
      </w:r>
    </w:p>
    <w:p>
      <w:pPr>
        <w:pBdr>
          <w:bottom w:val="single" w:color="000000" w:sz="6" w:space="2"/>
        </w:pBdr>
        <w:spacing w:after="80" w:before="200"/>
      </w:pPr>
      <w:r>
        <w:rPr>
          <w:rFonts w:ascii="Calibri" w:cs="Calibri" w:eastAsia="Calibri" w:hAnsi="Calibri"/>
          <w:b/>
          <w:bCs/>
          <w:color w:val="000000"/>
          <w:sz w:val="20"/>
          <w:szCs w:val="20"/>
        </w:rPr>
        <w:t xml:space="preserve">EDUCATION</w:t>
      </w:r>
    </w:p>
    <w:p>
      <w:pPr>
        <w:spacing w:after="40" w:before="80"/>
      </w:pPr>
      <w:r>
        <w:rPr>
          <w:rFonts w:ascii="Calibri" w:cs="Calibri" w:eastAsia="Calibri" w:hAnsi="Calibri"/>
          <w:b/>
          <w:bCs/>
          <w:color w:val="000000"/>
          <w:sz w:val="21"/>
          <w:szCs w:val="21"/>
        </w:rPr>
        <w:t xml:space="preserve">Bachelor of Science in Software Engineering</w:t>
      </w:r>
      <w:r>
        <w:rPr>
          <w:rFonts w:ascii="Calibri" w:cs="Calibri" w:eastAsia="Calibri" w:hAnsi="Calibri"/>
          <w:color w:val="000000"/>
          <w:sz w:val="20"/>
          <w:szCs w:val="20"/>
        </w:rPr>
        <w:t xml:space="preserve">  |  </w:t>
      </w:r>
      <w:r>
        <w:rPr>
          <w:rFonts w:ascii="Calibri" w:cs="Calibri" w:eastAsia="Calibri" w:hAnsi="Calibri"/>
          <w:color w:val="000000"/>
          <w:sz w:val="20"/>
          <w:szCs w:val="20"/>
        </w:rPr>
        <w:t xml:space="preserve">Kisii University</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2024 – Expected December 2028</w:t>
      </w:r>
    </w:p>
    <w:p>
      <w:pPr>
        <w:spacing w:after="40" w:before="0"/>
      </w:pPr>
      <w:r>
        <w:rPr>
          <w:rFonts w:ascii="Calibri" w:cs="Calibri" w:eastAsia="Calibri" w:hAnsi="Calibri"/>
          <w:color w:val="000000"/>
          <w:sz w:val="20"/>
          <w:szCs w:val="20"/>
        </w:rPr>
        <w:t xml:space="preserve">Relevant areas: Software Engineering, Web Development, Artificial Intelligence, Database Systems, Cybersecurity, Mobile Application Development</w:t>
      </w:r>
    </w:p>
    <w:p>
      <w:pPr>
        <w:pBdr>
          <w:bottom w:val="single" w:color="000000" w:sz="6" w:space="2"/>
        </w:pBdr>
        <w:spacing w:after="80" w:before="200"/>
      </w:pPr>
      <w:r>
        <w:rPr>
          <w:rFonts w:ascii="Calibri" w:cs="Calibri" w:eastAsia="Calibri" w:hAnsi="Calibri"/>
          <w:b/>
          <w:bCs/>
          <w:color w:val="000000"/>
          <w:sz w:val="20"/>
          <w:szCs w:val="20"/>
        </w:rPr>
        <w:t xml:space="preserve">CERTIFICATIONS &amp; TRAINING</w:t>
      </w:r>
    </w:p>
    <w:p>
      <w:pPr>
        <w:pStyle w:val="ListParagraph"/>
        <w:numPr>
          <w:ilvl w:val="0"/>
          <w:numId w:val="2"/>
        </w:numPr>
        <w:spacing w:after="40" w:before="40"/>
      </w:pPr>
      <w:r>
        <w:rPr>
          <w:rFonts w:ascii="Calibri" w:cs="Calibri" w:eastAsia="Calibri" w:hAnsi="Calibri"/>
          <w:color w:val="000000"/>
          <w:sz w:val="20"/>
          <w:szCs w:val="20"/>
        </w:rPr>
        <w:t xml:space="preserve">AI for Professionals — ICT Authority of Kenya &amp; ADMI</w:t>
      </w:r>
    </w:p>
    <w:p>
      <w:pPr>
        <w:pStyle w:val="ListParagraph"/>
        <w:numPr>
          <w:ilvl w:val="0"/>
          <w:numId w:val="2"/>
        </w:numPr>
        <w:spacing w:after="40" w:before="40"/>
      </w:pPr>
      <w:r>
        <w:rPr>
          <w:rFonts w:ascii="Calibri" w:cs="Calibri" w:eastAsia="Calibri" w:hAnsi="Calibri"/>
          <w:color w:val="000000"/>
          <w:sz w:val="20"/>
          <w:szCs w:val="20"/>
        </w:rPr>
        <w:t xml:space="preserve">Cybersecurity for Professionals — ICT Authority of Kenya &amp; Cyber Shujaa</w:t>
      </w:r>
    </w:p>
    <w:p>
      <w:pPr>
        <w:pStyle w:val="ListParagraph"/>
        <w:numPr>
          <w:ilvl w:val="0"/>
          <w:numId w:val="2"/>
        </w:numPr>
        <w:spacing w:after="40" w:before="40"/>
      </w:pPr>
      <w:r>
        <w:rPr>
          <w:rFonts w:ascii="Calibri" w:cs="Calibri" w:eastAsia="Calibri" w:hAnsi="Calibri"/>
          <w:color w:val="000000"/>
          <w:sz w:val="20"/>
          <w:szCs w:val="20"/>
        </w:rPr>
        <w:t xml:space="preserve">Web Development Program (HTML, CSS, Python, Django, JavaScript, Git) — eMobilis Technology Institute</w:t>
      </w:r>
    </w:p>
    <w:p>
      <w:pPr>
        <w:pStyle w:val="ListParagraph"/>
        <w:numPr>
          <w:ilvl w:val="0"/>
          <w:numId w:val="2"/>
        </w:numPr>
        <w:spacing w:after="40" w:before="40"/>
      </w:pPr>
      <w:r>
        <w:rPr>
          <w:rFonts w:ascii="Calibri" w:cs="Calibri" w:eastAsia="Calibri" w:hAnsi="Calibri"/>
          <w:color w:val="000000"/>
          <w:sz w:val="20"/>
          <w:szCs w:val="20"/>
        </w:rPr>
        <w:t xml:space="preserve">Software Development &amp; AI for Software Development (Ongoing) — Power Learn Project</w:t>
      </w:r>
    </w:p>
    <w:p>
      <w:pPr>
        <w:pBdr>
          <w:bottom w:val="single" w:color="000000" w:sz="6" w:space="2"/>
        </w:pBdr>
        <w:spacing w:after="80" w:before="200"/>
      </w:pPr>
      <w:r>
        <w:rPr>
          <w:rFonts w:ascii="Calibri" w:cs="Calibri" w:eastAsia="Calibri" w:hAnsi="Calibri"/>
          <w:b/>
          <w:bCs/>
          <w:color w:val="000000"/>
          <w:sz w:val="20"/>
          <w:szCs w:val="20"/>
        </w:rPr>
        <w:t xml:space="preserve">REFERENCES</w:t>
      </w:r>
    </w:p>
    <w:p>
      <w:pPr>
        <w:spacing w:after="40" w:before="80"/>
      </w:pPr>
      <w:r>
        <w:rPr>
          <w:rFonts w:ascii="Calibri" w:cs="Calibri" w:eastAsia="Calibri" w:hAnsi="Calibri"/>
          <w:b/>
          <w:bCs/>
          <w:color w:val="000000"/>
          <w:sz w:val="20"/>
          <w:szCs w:val="20"/>
        </w:rPr>
        <w:t xml:space="preserve">Dr. Teresa Abuya</w:t>
      </w:r>
      <w:r>
        <w:rPr>
          <w:rFonts w:ascii="Calibri" w:cs="Calibri" w:eastAsia="Calibri" w:hAnsi="Calibri"/>
          <w:color w:val="000000"/>
          <w:sz w:val="20"/>
          <w:szCs w:val="20"/>
        </w:rPr>
        <w:t xml:space="preserve">  —  Chair, Computing Department &amp; AI/ML Instructor, Kisii University  |  +254 720 501 292</w:t>
      </w:r>
    </w:p>
    <w:p>
      <w:pPr>
        <w:spacing w:after="40" w:before="0"/>
      </w:pPr>
      <w:r>
        <w:rPr>
          <w:rFonts w:ascii="Calibri" w:cs="Calibri" w:eastAsia="Calibri" w:hAnsi="Calibri"/>
          <w:b/>
          <w:bCs/>
          <w:color w:val="000000"/>
          <w:sz w:val="20"/>
          <w:szCs w:val="20"/>
        </w:rPr>
        <w:t xml:space="preserve">Lameck Elijah</w:t>
      </w:r>
      <w:r>
        <w:rPr>
          <w:rFonts w:ascii="Calibri" w:cs="Calibri" w:eastAsia="Calibri" w:hAnsi="Calibri"/>
          <w:color w:val="000000"/>
          <w:sz w:val="20"/>
          <w:szCs w:val="20"/>
        </w:rPr>
        <w:t xml:space="preserve">  —  Lead Trainer, Ajira Program, Nyanza Region  |  +254 791 517 465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2026-05-28T15:37:05.759Z</dcterms:created>
  <dcterms:modified xsi:type="dcterms:W3CDTF">2026-05-28T15:37:05.759Z</dcterms:modified>
</cp:coreProperties>
</file>

<file path=docProps/custom.xml><?xml version="1.0" encoding="utf-8"?>
<Properties xmlns="http://schemas.openxmlformats.org/officeDocument/2006/custom-properties" xmlns:vt="http://schemas.openxmlformats.org/officeDocument/2006/docPropsVTypes"/>
</file>