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4F3F" w14:textId="77777777" w:rsidR="003D7F94" w:rsidRDefault="003D7F94" w:rsidP="003D7F94">
      <w:pPr>
        <w:spacing w:line="360" w:lineRule="auto"/>
        <w:rPr>
          <w:rFonts w:ascii="Cambria" w:hAnsi="Cambria"/>
          <w:b/>
          <w:bCs/>
          <w:sz w:val="22"/>
          <w:szCs w:val="22"/>
        </w:rPr>
      </w:pPr>
      <w:r w:rsidRPr="003D7F94">
        <w:rPr>
          <w:rFonts w:ascii="Cambria" w:hAnsi="Cambria"/>
          <w:b/>
          <w:bCs/>
          <w:sz w:val="22"/>
          <w:szCs w:val="22"/>
        </w:rPr>
        <w:t xml:space="preserve">Project Overview </w:t>
      </w:r>
    </w:p>
    <w:p w14:paraId="20EB2587" w14:textId="6246F333" w:rsidR="003D7F94" w:rsidRPr="003D7F94" w:rsidRDefault="003D7F94" w:rsidP="003D7F94">
      <w:pPr>
        <w:spacing w:line="360" w:lineRule="auto"/>
        <w:rPr>
          <w:rFonts w:ascii="Cambria" w:hAnsi="Cambria"/>
          <w:b/>
          <w:bCs/>
          <w:sz w:val="22"/>
          <w:szCs w:val="22"/>
        </w:rPr>
      </w:pPr>
      <w:r w:rsidRPr="003D7F94">
        <w:rPr>
          <w:rFonts w:ascii="Cambria" w:hAnsi="Cambria"/>
          <w:sz w:val="22"/>
          <w:szCs w:val="22"/>
        </w:rPr>
        <w:t>My dissertation investigates whether SQL injection attacks can be detected using machine learning, with transformer-based methods considered as an extension/future direction. The practical focus is not only offline classification, but also deployment inside a Flask middleware so the model can inspect API requests before they reach the application</w:t>
      </w:r>
      <w:r w:rsidRPr="003D7F94">
        <w:rPr>
          <w:rFonts w:ascii="Cambria" w:hAnsi="Cambria"/>
          <w:sz w:val="22"/>
          <w:szCs w:val="22"/>
        </w:rPr>
        <w:t>.</w:t>
      </w:r>
    </w:p>
    <w:p w14:paraId="5ABE79B7" w14:textId="77777777" w:rsidR="003D7F94" w:rsidRPr="003D7F94" w:rsidRDefault="003D7F94" w:rsidP="003D7F94">
      <w:pPr>
        <w:spacing w:line="360" w:lineRule="auto"/>
        <w:ind w:left="360"/>
        <w:rPr>
          <w:rFonts w:ascii="Cambria" w:hAnsi="Cambria"/>
          <w:b/>
          <w:bCs/>
          <w:sz w:val="22"/>
          <w:szCs w:val="22"/>
        </w:rPr>
      </w:pPr>
    </w:p>
    <w:p w14:paraId="610F752D" w14:textId="386BF6E3"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Short way to describe the whole project in one minute</w:t>
      </w:r>
    </w:p>
    <w:p w14:paraId="290F319D" w14:textId="77777777" w:rsidR="003D7F94" w:rsidRPr="003D7F94" w:rsidRDefault="003D7F94" w:rsidP="003D7F94">
      <w:pPr>
        <w:spacing w:line="360" w:lineRule="auto"/>
        <w:rPr>
          <w:rFonts w:ascii="Cambria" w:hAnsi="Cambria"/>
          <w:sz w:val="22"/>
          <w:szCs w:val="22"/>
        </w:rPr>
      </w:pPr>
      <w:r w:rsidRPr="003D7F94">
        <w:rPr>
          <w:rFonts w:ascii="Cambria" w:hAnsi="Cambria"/>
          <w:sz w:val="22"/>
          <w:szCs w:val="22"/>
        </w:rPr>
        <w:t>“I developed a SQL injection detection system using the RbSQLi dataset. I trained and compared multiple machine learning and sequence models, selected the best-performing model, and deployed it inside a Flask middleware so incoming API requests can be inspected and blocked if malicious. I also added a dataset-batch endpoint and smoke-test workflow to generate logs, runtime metrics, and visual analytics for the dissertation.”</w:t>
      </w:r>
    </w:p>
    <w:p w14:paraId="69724D61" w14:textId="77777777" w:rsidR="003D7F94" w:rsidRDefault="003D7F94" w:rsidP="003D7F94">
      <w:pPr>
        <w:spacing w:line="360" w:lineRule="auto"/>
        <w:rPr>
          <w:rFonts w:ascii="Cambria" w:hAnsi="Cambria"/>
          <w:b/>
          <w:bCs/>
          <w:sz w:val="22"/>
          <w:szCs w:val="22"/>
        </w:rPr>
      </w:pPr>
    </w:p>
    <w:p w14:paraId="6ED649AA" w14:textId="62DD938C"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1. What the project is about</w:t>
      </w:r>
    </w:p>
    <w:p w14:paraId="2DD4E556" w14:textId="77777777" w:rsidR="003D7F94" w:rsidRPr="003D7F94" w:rsidRDefault="003D7F94" w:rsidP="003D7F94">
      <w:pPr>
        <w:spacing w:line="360" w:lineRule="auto"/>
        <w:rPr>
          <w:rFonts w:ascii="Cambria" w:hAnsi="Cambria"/>
          <w:sz w:val="22"/>
          <w:szCs w:val="22"/>
        </w:rPr>
      </w:pPr>
      <w:r w:rsidRPr="003D7F94">
        <w:rPr>
          <w:rFonts w:ascii="Cambria" w:hAnsi="Cambria"/>
          <w:sz w:val="22"/>
          <w:szCs w:val="22"/>
        </w:rPr>
        <w:t>Your dissertation investigates how SQL injection attacks can be detected using machine learning, with a possible transformer-based extension. The practical focus is not just offline classification, but also deployment inside a Flask middleware so the model can inspect API requests before they reach the application logic.</w:t>
      </w:r>
    </w:p>
    <w:p w14:paraId="5B6EE158" w14:textId="77777777" w:rsidR="003D7F94" w:rsidRPr="003D7F94" w:rsidRDefault="003D7F94" w:rsidP="003D7F94">
      <w:pPr>
        <w:spacing w:line="360" w:lineRule="auto"/>
        <w:rPr>
          <w:rFonts w:ascii="Cambria" w:hAnsi="Cambria"/>
          <w:sz w:val="22"/>
          <w:szCs w:val="22"/>
        </w:rPr>
      </w:pPr>
    </w:p>
    <w:p w14:paraId="47C7C349"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2. Why the project matters</w:t>
      </w:r>
    </w:p>
    <w:p w14:paraId="559BAAF3" w14:textId="77777777" w:rsidR="003D7F94" w:rsidRPr="003D7F94" w:rsidRDefault="003D7F94" w:rsidP="003D7F94">
      <w:pPr>
        <w:spacing w:line="360" w:lineRule="auto"/>
        <w:rPr>
          <w:rFonts w:ascii="Cambria" w:hAnsi="Cambria"/>
          <w:sz w:val="22"/>
          <w:szCs w:val="22"/>
        </w:rPr>
      </w:pPr>
      <w:r w:rsidRPr="003D7F94">
        <w:rPr>
          <w:rFonts w:ascii="Cambria" w:hAnsi="Cambria"/>
          <w:sz w:val="22"/>
          <w:szCs w:val="22"/>
        </w:rPr>
        <w:t>SQL injection is still a major web application risk. Traditional defences like parameterised queries are necessary, but they do not always cover legacy systems, inconsistent input handling, or noisy request traffic. Your work explores whether an ML-based detection layer can act as a supplementary security control.</w:t>
      </w:r>
    </w:p>
    <w:p w14:paraId="4FFA078A" w14:textId="77777777" w:rsidR="003D7F94" w:rsidRPr="003D7F94" w:rsidRDefault="003D7F94" w:rsidP="003D7F94">
      <w:pPr>
        <w:spacing w:line="360" w:lineRule="auto"/>
        <w:rPr>
          <w:rFonts w:ascii="Cambria" w:hAnsi="Cambria"/>
          <w:sz w:val="22"/>
          <w:szCs w:val="22"/>
        </w:rPr>
      </w:pPr>
    </w:p>
    <w:p w14:paraId="46001C1D"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3. What you built</w:t>
      </w:r>
    </w:p>
    <w:p w14:paraId="6C3ABE09" w14:textId="04BAD551" w:rsidR="003D7F94" w:rsidRPr="003D7F94" w:rsidRDefault="003D7F94" w:rsidP="003D7F94">
      <w:pPr>
        <w:spacing w:line="360" w:lineRule="auto"/>
        <w:rPr>
          <w:rFonts w:ascii="Cambria" w:hAnsi="Cambria"/>
          <w:sz w:val="22"/>
          <w:szCs w:val="22"/>
        </w:rPr>
      </w:pPr>
      <w:r w:rsidRPr="003D7F94">
        <w:rPr>
          <w:rFonts w:ascii="Cambria" w:hAnsi="Cambria"/>
          <w:sz w:val="22"/>
          <w:szCs w:val="22"/>
        </w:rPr>
        <w:t>You built a full pipeline:</w:t>
      </w:r>
    </w:p>
    <w:p w14:paraId="24995B34"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dataset loading and preprocessing from the RbSQLi dataset</w:t>
      </w:r>
    </w:p>
    <w:p w14:paraId="2A4C9E01"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feature engineering using SQL-specific indicators</w:t>
      </w:r>
    </w:p>
    <w:p w14:paraId="5856441C"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TF-IDF and sequence-based representations</w:t>
      </w:r>
    </w:p>
    <w:p w14:paraId="007FC569"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lastRenderedPageBreak/>
        <w:t>model training and comparison</w:t>
      </w:r>
    </w:p>
    <w:p w14:paraId="40C4FB73"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best-model selection</w:t>
      </w:r>
    </w:p>
    <w:p w14:paraId="5FEF4E5B"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Flask middleware deployment</w:t>
      </w:r>
    </w:p>
    <w:p w14:paraId="7A9DEDB8"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runtime logging and analytics</w:t>
      </w:r>
    </w:p>
    <w:p w14:paraId="17B5A4EE" w14:textId="77777777" w:rsidR="003D7F94" w:rsidRP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automated batch testing from the dataset</w:t>
      </w:r>
    </w:p>
    <w:p w14:paraId="2E850652" w14:textId="77777777" w:rsidR="003D7F94" w:rsidRDefault="003D7F94" w:rsidP="003D7F94">
      <w:pPr>
        <w:pStyle w:val="ListParagraph"/>
        <w:numPr>
          <w:ilvl w:val="0"/>
          <w:numId w:val="10"/>
        </w:numPr>
        <w:spacing w:line="360" w:lineRule="auto"/>
        <w:rPr>
          <w:rFonts w:ascii="Cambria" w:hAnsi="Cambria"/>
          <w:sz w:val="22"/>
          <w:szCs w:val="22"/>
        </w:rPr>
      </w:pPr>
      <w:r w:rsidRPr="003D7F94">
        <w:rPr>
          <w:rFonts w:ascii="Cambria" w:hAnsi="Cambria"/>
          <w:sz w:val="22"/>
          <w:szCs w:val="22"/>
        </w:rPr>
        <w:t>report generation for charts, tables, and latency analysis</w:t>
      </w:r>
    </w:p>
    <w:p w14:paraId="3E09266D" w14:textId="77777777" w:rsidR="003D7F94" w:rsidRPr="003D7F94" w:rsidRDefault="003D7F94" w:rsidP="003D7F94">
      <w:pPr>
        <w:pStyle w:val="ListParagraph"/>
        <w:spacing w:line="360" w:lineRule="auto"/>
        <w:rPr>
          <w:rFonts w:ascii="Cambria" w:hAnsi="Cambria"/>
          <w:sz w:val="22"/>
          <w:szCs w:val="22"/>
        </w:rPr>
      </w:pPr>
    </w:p>
    <w:p w14:paraId="405032AF"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4. What models you used</w:t>
      </w:r>
    </w:p>
    <w:p w14:paraId="45AEAC71" w14:textId="0013FCB1" w:rsidR="003D7F94" w:rsidRPr="003D7F94" w:rsidRDefault="003D7F94" w:rsidP="003D7F94">
      <w:pPr>
        <w:spacing w:line="360" w:lineRule="auto"/>
        <w:rPr>
          <w:rFonts w:ascii="Cambria" w:hAnsi="Cambria"/>
          <w:sz w:val="22"/>
          <w:szCs w:val="22"/>
        </w:rPr>
      </w:pPr>
      <w:r w:rsidRPr="003D7F94">
        <w:rPr>
          <w:rFonts w:ascii="Cambria" w:hAnsi="Cambria"/>
          <w:sz w:val="22"/>
          <w:szCs w:val="22"/>
        </w:rPr>
        <w:t>You compared several model families:</w:t>
      </w:r>
    </w:p>
    <w:p w14:paraId="591A3800" w14:textId="77777777" w:rsidR="003D7F94" w:rsidRPr="003D7F94" w:rsidRDefault="003D7F94" w:rsidP="003D7F94">
      <w:pPr>
        <w:pStyle w:val="ListParagraph"/>
        <w:numPr>
          <w:ilvl w:val="0"/>
          <w:numId w:val="11"/>
        </w:numPr>
        <w:spacing w:line="360" w:lineRule="auto"/>
        <w:rPr>
          <w:rFonts w:ascii="Cambria" w:hAnsi="Cambria"/>
          <w:sz w:val="22"/>
          <w:szCs w:val="22"/>
        </w:rPr>
      </w:pPr>
      <w:r w:rsidRPr="003D7F94">
        <w:rPr>
          <w:rFonts w:ascii="Cambria" w:hAnsi="Cambria"/>
          <w:sz w:val="22"/>
          <w:szCs w:val="22"/>
        </w:rPr>
        <w:t>classical ML models such as Random Forest, Logistic Regression, SVM, and others</w:t>
      </w:r>
    </w:p>
    <w:p w14:paraId="5DE346BE" w14:textId="77777777" w:rsidR="003D7F94" w:rsidRPr="003D7F94" w:rsidRDefault="003D7F94" w:rsidP="003D7F94">
      <w:pPr>
        <w:pStyle w:val="ListParagraph"/>
        <w:numPr>
          <w:ilvl w:val="0"/>
          <w:numId w:val="11"/>
        </w:numPr>
        <w:spacing w:line="360" w:lineRule="auto"/>
        <w:rPr>
          <w:rFonts w:ascii="Cambria" w:hAnsi="Cambria"/>
          <w:sz w:val="22"/>
          <w:szCs w:val="22"/>
        </w:rPr>
      </w:pPr>
      <w:r w:rsidRPr="003D7F94">
        <w:rPr>
          <w:rFonts w:ascii="Cambria" w:hAnsi="Cambria"/>
          <w:sz w:val="22"/>
          <w:szCs w:val="22"/>
        </w:rPr>
        <w:t>a dense neural network</w:t>
      </w:r>
    </w:p>
    <w:p w14:paraId="731DD2B1" w14:textId="77777777" w:rsidR="003D7F94" w:rsidRPr="003D7F94" w:rsidRDefault="003D7F94" w:rsidP="003D7F94">
      <w:pPr>
        <w:pStyle w:val="ListParagraph"/>
        <w:numPr>
          <w:ilvl w:val="0"/>
          <w:numId w:val="11"/>
        </w:numPr>
        <w:spacing w:line="360" w:lineRule="auto"/>
        <w:rPr>
          <w:rFonts w:ascii="Cambria" w:hAnsi="Cambria"/>
          <w:sz w:val="22"/>
          <w:szCs w:val="22"/>
        </w:rPr>
      </w:pPr>
      <w:r w:rsidRPr="003D7F94">
        <w:rPr>
          <w:rFonts w:ascii="Cambria" w:hAnsi="Cambria"/>
          <w:sz w:val="22"/>
          <w:szCs w:val="22"/>
        </w:rPr>
        <w:t>LSTM</w:t>
      </w:r>
    </w:p>
    <w:p w14:paraId="5A28D12D" w14:textId="77777777" w:rsidR="003D7F94" w:rsidRPr="003D7F94" w:rsidRDefault="003D7F94" w:rsidP="003D7F94">
      <w:pPr>
        <w:pStyle w:val="ListParagraph"/>
        <w:numPr>
          <w:ilvl w:val="0"/>
          <w:numId w:val="11"/>
        </w:numPr>
        <w:spacing w:line="360" w:lineRule="auto"/>
        <w:rPr>
          <w:rFonts w:ascii="Cambria" w:hAnsi="Cambria"/>
          <w:sz w:val="22"/>
          <w:szCs w:val="22"/>
        </w:rPr>
      </w:pPr>
      <w:r w:rsidRPr="003D7F94">
        <w:rPr>
          <w:rFonts w:ascii="Cambria" w:hAnsi="Cambria"/>
          <w:sz w:val="22"/>
          <w:szCs w:val="22"/>
        </w:rPr>
        <w:t>GRU</w:t>
      </w:r>
    </w:p>
    <w:p w14:paraId="6AED955E" w14:textId="77777777" w:rsidR="003D7F94" w:rsidRPr="003D7F94" w:rsidRDefault="003D7F94" w:rsidP="003D7F94">
      <w:pPr>
        <w:pStyle w:val="ListParagraph"/>
        <w:numPr>
          <w:ilvl w:val="0"/>
          <w:numId w:val="11"/>
        </w:numPr>
        <w:spacing w:line="360" w:lineRule="auto"/>
        <w:rPr>
          <w:rFonts w:ascii="Cambria" w:hAnsi="Cambria"/>
          <w:sz w:val="22"/>
          <w:szCs w:val="22"/>
        </w:rPr>
      </w:pPr>
      <w:r w:rsidRPr="003D7F94">
        <w:rPr>
          <w:rFonts w:ascii="Cambria" w:hAnsi="Cambria"/>
          <w:sz w:val="22"/>
          <w:szCs w:val="22"/>
        </w:rPr>
        <w:t>optional transformer discussion as future work or extension</w:t>
      </w:r>
    </w:p>
    <w:p w14:paraId="3788382D" w14:textId="77777777" w:rsidR="003D7F94" w:rsidRPr="003D7F94" w:rsidRDefault="003D7F94" w:rsidP="003D7F94">
      <w:pPr>
        <w:spacing w:line="360" w:lineRule="auto"/>
        <w:rPr>
          <w:rFonts w:ascii="Cambria" w:hAnsi="Cambria"/>
          <w:sz w:val="22"/>
          <w:szCs w:val="22"/>
        </w:rPr>
      </w:pPr>
      <w:r w:rsidRPr="003D7F94">
        <w:rPr>
          <w:rFonts w:ascii="Cambria" w:hAnsi="Cambria"/>
          <w:sz w:val="22"/>
          <w:szCs w:val="22"/>
        </w:rPr>
        <w:t>Your current best-performing model was the Random Forest model, chosen because it gave the strongest balance of accuracy, precision, recall, F1-score, weighted F1, and AUC.</w:t>
      </w:r>
    </w:p>
    <w:p w14:paraId="7FDFE7F1" w14:textId="77777777" w:rsidR="003D7F94" w:rsidRPr="003D7F94" w:rsidRDefault="003D7F94" w:rsidP="003D7F94">
      <w:pPr>
        <w:spacing w:line="360" w:lineRule="auto"/>
        <w:rPr>
          <w:rFonts w:ascii="Cambria" w:hAnsi="Cambria"/>
          <w:sz w:val="22"/>
          <w:szCs w:val="22"/>
        </w:rPr>
      </w:pPr>
    </w:p>
    <w:p w14:paraId="4BD20156"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5. How the middleware works</w:t>
      </w:r>
    </w:p>
    <w:p w14:paraId="15F7F63C" w14:textId="6C1DAF28" w:rsidR="003D7F94" w:rsidRPr="003D7F94" w:rsidRDefault="003D7F94" w:rsidP="003D7F94">
      <w:pPr>
        <w:spacing w:line="360" w:lineRule="auto"/>
        <w:rPr>
          <w:rFonts w:ascii="Cambria" w:hAnsi="Cambria"/>
          <w:sz w:val="22"/>
          <w:szCs w:val="22"/>
        </w:rPr>
      </w:pPr>
      <w:r w:rsidRPr="003D7F94">
        <w:rPr>
          <w:rFonts w:ascii="Cambria" w:hAnsi="Cambria"/>
          <w:sz w:val="22"/>
          <w:szCs w:val="22"/>
        </w:rPr>
        <w:t>Explain the runtime flow clearly:</w:t>
      </w:r>
    </w:p>
    <w:p w14:paraId="64AE2B4B" w14:textId="77777777" w:rsidR="003D7F94" w:rsidRPr="003D7F94" w:rsidRDefault="003D7F94" w:rsidP="003D7F94">
      <w:pPr>
        <w:pStyle w:val="ListParagraph"/>
        <w:numPr>
          <w:ilvl w:val="0"/>
          <w:numId w:val="12"/>
        </w:numPr>
        <w:spacing w:line="360" w:lineRule="auto"/>
        <w:rPr>
          <w:rFonts w:ascii="Cambria" w:hAnsi="Cambria"/>
          <w:sz w:val="22"/>
          <w:szCs w:val="22"/>
        </w:rPr>
      </w:pPr>
      <w:r w:rsidRPr="003D7F94">
        <w:rPr>
          <w:rFonts w:ascii="Cambria" w:hAnsi="Cambria"/>
          <w:sz w:val="22"/>
          <w:szCs w:val="22"/>
        </w:rPr>
        <w:t>a request hits the API</w:t>
      </w:r>
    </w:p>
    <w:p w14:paraId="08BFD1BD" w14:textId="77777777" w:rsidR="003D7F94" w:rsidRPr="003D7F94" w:rsidRDefault="003D7F94" w:rsidP="003D7F94">
      <w:pPr>
        <w:pStyle w:val="ListParagraph"/>
        <w:numPr>
          <w:ilvl w:val="0"/>
          <w:numId w:val="12"/>
        </w:numPr>
        <w:spacing w:line="360" w:lineRule="auto"/>
        <w:rPr>
          <w:rFonts w:ascii="Cambria" w:hAnsi="Cambria"/>
          <w:sz w:val="22"/>
          <w:szCs w:val="22"/>
        </w:rPr>
      </w:pPr>
      <w:r w:rsidRPr="003D7F94">
        <w:rPr>
          <w:rFonts w:ascii="Cambria" w:hAnsi="Cambria"/>
          <w:sz w:val="22"/>
          <w:szCs w:val="22"/>
        </w:rPr>
        <w:t>the middleware extracts query/body/path values</w:t>
      </w:r>
    </w:p>
    <w:p w14:paraId="41DDEBF1" w14:textId="77777777" w:rsidR="003D7F94" w:rsidRPr="003D7F94" w:rsidRDefault="003D7F94" w:rsidP="003D7F94">
      <w:pPr>
        <w:pStyle w:val="ListParagraph"/>
        <w:numPr>
          <w:ilvl w:val="0"/>
          <w:numId w:val="12"/>
        </w:numPr>
        <w:spacing w:line="360" w:lineRule="auto"/>
        <w:rPr>
          <w:rFonts w:ascii="Cambria" w:hAnsi="Cambria"/>
          <w:sz w:val="22"/>
          <w:szCs w:val="22"/>
        </w:rPr>
      </w:pPr>
      <w:r w:rsidRPr="003D7F94">
        <w:rPr>
          <w:rFonts w:ascii="Cambria" w:hAnsi="Cambria"/>
          <w:sz w:val="22"/>
          <w:szCs w:val="22"/>
        </w:rPr>
        <w:t>a SQL-like filter decides whether the input is suspicious enough to score</w:t>
      </w:r>
    </w:p>
    <w:p w14:paraId="79B163CC" w14:textId="77777777" w:rsidR="003D7F94" w:rsidRPr="003D7F94" w:rsidRDefault="003D7F94" w:rsidP="003D7F94">
      <w:pPr>
        <w:pStyle w:val="ListParagraph"/>
        <w:numPr>
          <w:ilvl w:val="0"/>
          <w:numId w:val="12"/>
        </w:numPr>
        <w:spacing w:line="360" w:lineRule="auto"/>
        <w:rPr>
          <w:rFonts w:ascii="Cambria" w:hAnsi="Cambria"/>
          <w:sz w:val="22"/>
          <w:szCs w:val="22"/>
        </w:rPr>
      </w:pPr>
      <w:r w:rsidRPr="003D7F94">
        <w:rPr>
          <w:rFonts w:ascii="Cambria" w:hAnsi="Cambria"/>
          <w:sz w:val="22"/>
          <w:szCs w:val="22"/>
        </w:rPr>
        <w:t>the trained model predicts malicious or benign</w:t>
      </w:r>
    </w:p>
    <w:p w14:paraId="254E94DA" w14:textId="77777777" w:rsidR="003D7F94" w:rsidRPr="003D7F94" w:rsidRDefault="003D7F94" w:rsidP="003D7F94">
      <w:pPr>
        <w:pStyle w:val="ListParagraph"/>
        <w:numPr>
          <w:ilvl w:val="0"/>
          <w:numId w:val="12"/>
        </w:numPr>
        <w:spacing w:line="360" w:lineRule="auto"/>
        <w:rPr>
          <w:rFonts w:ascii="Cambria" w:hAnsi="Cambria"/>
          <w:sz w:val="22"/>
          <w:szCs w:val="22"/>
        </w:rPr>
      </w:pPr>
      <w:r w:rsidRPr="003D7F94">
        <w:rPr>
          <w:rFonts w:ascii="Cambria" w:hAnsi="Cambria"/>
          <w:sz w:val="22"/>
          <w:szCs w:val="22"/>
        </w:rPr>
        <w:t>the middleware infers a likely attack type</w:t>
      </w:r>
    </w:p>
    <w:p w14:paraId="52B13FE4" w14:textId="77777777" w:rsidR="003D7F94" w:rsidRPr="003D7F94" w:rsidRDefault="003D7F94" w:rsidP="003D7F94">
      <w:pPr>
        <w:pStyle w:val="ListParagraph"/>
        <w:numPr>
          <w:ilvl w:val="0"/>
          <w:numId w:val="12"/>
        </w:numPr>
        <w:spacing w:line="360" w:lineRule="auto"/>
        <w:rPr>
          <w:rFonts w:ascii="Cambria" w:hAnsi="Cambria"/>
          <w:sz w:val="22"/>
          <w:szCs w:val="22"/>
        </w:rPr>
      </w:pPr>
      <w:r w:rsidRPr="003D7F94">
        <w:rPr>
          <w:rFonts w:ascii="Cambria" w:hAnsi="Cambria"/>
          <w:sz w:val="22"/>
          <w:szCs w:val="22"/>
        </w:rPr>
        <w:t>the request is blocked or allowed</w:t>
      </w:r>
    </w:p>
    <w:p w14:paraId="74ECFFB7" w14:textId="77777777" w:rsidR="003D7F94" w:rsidRDefault="003D7F94" w:rsidP="003D7F94">
      <w:pPr>
        <w:pStyle w:val="ListParagraph"/>
        <w:numPr>
          <w:ilvl w:val="0"/>
          <w:numId w:val="12"/>
        </w:numPr>
        <w:spacing w:line="360" w:lineRule="auto"/>
        <w:rPr>
          <w:rFonts w:ascii="Cambria" w:hAnsi="Cambria"/>
          <w:sz w:val="22"/>
          <w:szCs w:val="22"/>
        </w:rPr>
      </w:pPr>
      <w:r w:rsidRPr="003D7F94">
        <w:rPr>
          <w:rFonts w:ascii="Cambria" w:hAnsi="Cambria"/>
          <w:sz w:val="22"/>
          <w:szCs w:val="22"/>
        </w:rPr>
        <w:t>the decision is logged for later analysis</w:t>
      </w:r>
    </w:p>
    <w:p w14:paraId="1E7BCB1E" w14:textId="77777777" w:rsidR="003D7F94" w:rsidRDefault="003D7F94" w:rsidP="003D7F94">
      <w:pPr>
        <w:pStyle w:val="ListParagraph"/>
        <w:spacing w:line="360" w:lineRule="auto"/>
        <w:rPr>
          <w:rFonts w:ascii="Cambria" w:hAnsi="Cambria"/>
          <w:sz w:val="22"/>
          <w:szCs w:val="22"/>
        </w:rPr>
      </w:pPr>
    </w:p>
    <w:p w14:paraId="6C30824D" w14:textId="77777777" w:rsidR="00820FB8" w:rsidRDefault="00820FB8" w:rsidP="003D7F94">
      <w:pPr>
        <w:pStyle w:val="ListParagraph"/>
        <w:spacing w:line="360" w:lineRule="auto"/>
        <w:rPr>
          <w:rFonts w:ascii="Cambria" w:hAnsi="Cambria"/>
          <w:sz w:val="22"/>
          <w:szCs w:val="22"/>
        </w:rPr>
      </w:pPr>
    </w:p>
    <w:p w14:paraId="54F4A1D7" w14:textId="77777777" w:rsidR="00820FB8" w:rsidRDefault="00820FB8" w:rsidP="003D7F94">
      <w:pPr>
        <w:pStyle w:val="ListParagraph"/>
        <w:spacing w:line="360" w:lineRule="auto"/>
        <w:rPr>
          <w:rFonts w:ascii="Cambria" w:hAnsi="Cambria"/>
          <w:sz w:val="22"/>
          <w:szCs w:val="22"/>
        </w:rPr>
      </w:pPr>
    </w:p>
    <w:p w14:paraId="185093BC" w14:textId="77777777" w:rsidR="00820FB8" w:rsidRDefault="00820FB8" w:rsidP="003D7F94">
      <w:pPr>
        <w:pStyle w:val="ListParagraph"/>
        <w:spacing w:line="360" w:lineRule="auto"/>
        <w:rPr>
          <w:rFonts w:ascii="Cambria" w:hAnsi="Cambria"/>
          <w:sz w:val="22"/>
          <w:szCs w:val="22"/>
        </w:rPr>
      </w:pPr>
    </w:p>
    <w:p w14:paraId="4F40598D" w14:textId="77777777" w:rsidR="00820FB8" w:rsidRDefault="00820FB8" w:rsidP="003D7F94">
      <w:pPr>
        <w:pStyle w:val="ListParagraph"/>
        <w:spacing w:line="360" w:lineRule="auto"/>
        <w:rPr>
          <w:rFonts w:ascii="Cambria" w:hAnsi="Cambria"/>
          <w:sz w:val="22"/>
          <w:szCs w:val="22"/>
        </w:rPr>
      </w:pPr>
    </w:p>
    <w:p w14:paraId="26488BF1" w14:textId="77777777" w:rsidR="00820FB8" w:rsidRPr="003D7F94" w:rsidRDefault="00820FB8" w:rsidP="003D7F94">
      <w:pPr>
        <w:pStyle w:val="ListParagraph"/>
        <w:spacing w:line="360" w:lineRule="auto"/>
        <w:rPr>
          <w:rFonts w:ascii="Cambria" w:hAnsi="Cambria"/>
          <w:sz w:val="22"/>
          <w:szCs w:val="22"/>
        </w:rPr>
      </w:pPr>
    </w:p>
    <w:p w14:paraId="431B1348"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lastRenderedPageBreak/>
        <w:t>6. What the batch endpoint adds</w:t>
      </w:r>
    </w:p>
    <w:p w14:paraId="4C6FCAE6" w14:textId="2A41A72B" w:rsidR="003D7F94" w:rsidRDefault="00820FB8" w:rsidP="003D7F94">
      <w:pPr>
        <w:spacing w:line="360" w:lineRule="auto"/>
        <w:rPr>
          <w:rFonts w:ascii="Cambria" w:hAnsi="Cambria"/>
          <w:sz w:val="22"/>
          <w:szCs w:val="22"/>
        </w:rPr>
      </w:pPr>
      <w:r w:rsidRPr="00820FB8">
        <w:rPr>
          <w:rFonts w:ascii="Cambria" w:hAnsi="Cambria"/>
          <w:sz w:val="22"/>
          <w:szCs w:val="22"/>
        </w:rPr>
        <w:t xml:space="preserve">I also added </w:t>
      </w:r>
      <w:r w:rsidRPr="00820FB8">
        <w:rPr>
          <w:rFonts w:ascii="Cambria" w:hAnsi="Cambria"/>
          <w:sz w:val="21"/>
          <w:szCs w:val="21"/>
          <w:highlight w:val="lightGray"/>
        </w:rPr>
        <w:t>/dataset_batch_detect</w:t>
      </w:r>
      <w:r w:rsidRPr="00820FB8">
        <w:rPr>
          <w:rFonts w:ascii="Cambria" w:hAnsi="Cambria"/>
          <w:sz w:val="22"/>
          <w:szCs w:val="22"/>
        </w:rPr>
        <w:t>, which samples rows from the RbSQLi dataset and runs them through the same middleware pipeline. This helps generate larger log sets for</w:t>
      </w:r>
      <w:r w:rsidR="003D7F94" w:rsidRPr="003D7F94">
        <w:rPr>
          <w:rFonts w:ascii="Cambria" w:hAnsi="Cambria"/>
          <w:sz w:val="22"/>
          <w:szCs w:val="22"/>
        </w:rPr>
        <w:t>:</w:t>
      </w:r>
    </w:p>
    <w:p w14:paraId="69D6D47C" w14:textId="77777777" w:rsidR="00820FB8" w:rsidRPr="00820FB8" w:rsidRDefault="00820FB8" w:rsidP="00820FB8">
      <w:pPr>
        <w:pStyle w:val="ListParagraph"/>
        <w:numPr>
          <w:ilvl w:val="0"/>
          <w:numId w:val="20"/>
        </w:numPr>
        <w:spacing w:line="360" w:lineRule="auto"/>
        <w:rPr>
          <w:rFonts w:ascii="Cambria" w:hAnsi="Cambria"/>
          <w:sz w:val="22"/>
          <w:szCs w:val="22"/>
        </w:rPr>
      </w:pPr>
      <w:r w:rsidRPr="00820FB8">
        <w:rPr>
          <w:rFonts w:ascii="Cambria" w:hAnsi="Cambria"/>
          <w:sz w:val="22"/>
          <w:szCs w:val="22"/>
        </w:rPr>
        <w:t>it runs them through the same middleware pipeline</w:t>
      </w:r>
    </w:p>
    <w:p w14:paraId="04542FA5" w14:textId="56943819" w:rsidR="00820FB8" w:rsidRPr="00820FB8" w:rsidRDefault="00820FB8" w:rsidP="00820FB8">
      <w:pPr>
        <w:pStyle w:val="ListParagraph"/>
        <w:numPr>
          <w:ilvl w:val="0"/>
          <w:numId w:val="20"/>
        </w:numPr>
        <w:spacing w:line="360" w:lineRule="auto"/>
        <w:rPr>
          <w:rFonts w:ascii="Cambria" w:hAnsi="Cambria"/>
          <w:sz w:val="22"/>
          <w:szCs w:val="22"/>
        </w:rPr>
      </w:pPr>
      <w:r w:rsidRPr="00820FB8">
        <w:rPr>
          <w:rFonts w:ascii="Cambria" w:hAnsi="Cambria"/>
          <w:sz w:val="22"/>
          <w:szCs w:val="22"/>
        </w:rPr>
        <w:t>it produces larger log sets for analysis</w:t>
      </w:r>
    </w:p>
    <w:p w14:paraId="2CB4752E" w14:textId="77777777" w:rsidR="00820FB8" w:rsidRPr="00820FB8" w:rsidRDefault="00820FB8" w:rsidP="00820FB8">
      <w:pPr>
        <w:pStyle w:val="ListParagraph"/>
        <w:numPr>
          <w:ilvl w:val="0"/>
          <w:numId w:val="20"/>
        </w:numPr>
        <w:spacing w:line="360" w:lineRule="auto"/>
        <w:rPr>
          <w:rFonts w:ascii="Cambria" w:hAnsi="Cambria"/>
          <w:sz w:val="22"/>
          <w:szCs w:val="22"/>
        </w:rPr>
      </w:pPr>
      <w:r w:rsidRPr="00820FB8">
        <w:rPr>
          <w:rFonts w:ascii="Cambria" w:hAnsi="Cambria"/>
          <w:sz w:val="22"/>
          <w:szCs w:val="22"/>
        </w:rPr>
        <w:t>class distribution</w:t>
      </w:r>
    </w:p>
    <w:p w14:paraId="22002DF2" w14:textId="77777777" w:rsidR="00820FB8" w:rsidRPr="00820FB8" w:rsidRDefault="00820FB8" w:rsidP="00820FB8">
      <w:pPr>
        <w:pStyle w:val="ListParagraph"/>
        <w:numPr>
          <w:ilvl w:val="0"/>
          <w:numId w:val="20"/>
        </w:numPr>
        <w:spacing w:line="360" w:lineRule="auto"/>
        <w:rPr>
          <w:rFonts w:ascii="Cambria" w:hAnsi="Cambria"/>
          <w:sz w:val="22"/>
          <w:szCs w:val="22"/>
        </w:rPr>
      </w:pPr>
      <w:r w:rsidRPr="00820FB8">
        <w:rPr>
          <w:rFonts w:ascii="Cambria" w:hAnsi="Cambria"/>
          <w:sz w:val="22"/>
          <w:szCs w:val="22"/>
        </w:rPr>
        <w:t>injection-type distribution</w:t>
      </w:r>
    </w:p>
    <w:p w14:paraId="7BEF5448" w14:textId="77777777" w:rsidR="00820FB8" w:rsidRPr="00820FB8" w:rsidRDefault="00820FB8" w:rsidP="00820FB8">
      <w:pPr>
        <w:pStyle w:val="ListParagraph"/>
        <w:numPr>
          <w:ilvl w:val="0"/>
          <w:numId w:val="20"/>
        </w:numPr>
        <w:spacing w:line="360" w:lineRule="auto"/>
        <w:rPr>
          <w:rFonts w:ascii="Cambria" w:hAnsi="Cambria"/>
          <w:sz w:val="22"/>
          <w:szCs w:val="22"/>
        </w:rPr>
      </w:pPr>
      <w:r w:rsidRPr="00820FB8">
        <w:rPr>
          <w:rFonts w:ascii="Cambria" w:hAnsi="Cambria"/>
          <w:sz w:val="22"/>
          <w:szCs w:val="22"/>
        </w:rPr>
        <w:t>attack-type attribution</w:t>
      </w:r>
    </w:p>
    <w:p w14:paraId="27815747" w14:textId="77777777" w:rsidR="00820FB8" w:rsidRPr="00820FB8" w:rsidRDefault="00820FB8" w:rsidP="00820FB8">
      <w:pPr>
        <w:pStyle w:val="ListParagraph"/>
        <w:numPr>
          <w:ilvl w:val="0"/>
          <w:numId w:val="20"/>
        </w:numPr>
        <w:spacing w:line="360" w:lineRule="auto"/>
        <w:rPr>
          <w:rFonts w:ascii="Cambria" w:hAnsi="Cambria"/>
          <w:sz w:val="22"/>
          <w:szCs w:val="22"/>
        </w:rPr>
      </w:pPr>
      <w:r w:rsidRPr="00820FB8">
        <w:rPr>
          <w:rFonts w:ascii="Cambria" w:hAnsi="Cambria"/>
          <w:sz w:val="22"/>
          <w:szCs w:val="22"/>
        </w:rPr>
        <w:t>block/allow behaviour</w:t>
      </w:r>
    </w:p>
    <w:p w14:paraId="2A52AF7E" w14:textId="27FE01B5" w:rsidR="00820FB8" w:rsidRPr="00820FB8" w:rsidRDefault="00820FB8" w:rsidP="00820FB8">
      <w:pPr>
        <w:pStyle w:val="ListParagraph"/>
        <w:numPr>
          <w:ilvl w:val="0"/>
          <w:numId w:val="20"/>
        </w:numPr>
        <w:spacing w:line="360" w:lineRule="auto"/>
        <w:rPr>
          <w:rFonts w:ascii="Cambria" w:hAnsi="Cambria"/>
          <w:sz w:val="22"/>
          <w:szCs w:val="22"/>
        </w:rPr>
      </w:pPr>
      <w:r w:rsidRPr="00820FB8">
        <w:rPr>
          <w:rFonts w:ascii="Cambria" w:hAnsi="Cambria"/>
          <w:sz w:val="22"/>
          <w:szCs w:val="22"/>
        </w:rPr>
        <w:t>inference latency</w:t>
      </w:r>
    </w:p>
    <w:p w14:paraId="720A145C" w14:textId="77777777" w:rsidR="003D7F94" w:rsidRPr="003D7F94" w:rsidRDefault="003D7F94" w:rsidP="003D7F94">
      <w:pPr>
        <w:spacing w:line="360" w:lineRule="auto"/>
        <w:rPr>
          <w:rFonts w:ascii="Cambria" w:hAnsi="Cambria"/>
          <w:sz w:val="22"/>
          <w:szCs w:val="22"/>
        </w:rPr>
      </w:pPr>
    </w:p>
    <w:p w14:paraId="07BBF5CD"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7. What you can show in the dissertation</w:t>
      </w:r>
    </w:p>
    <w:p w14:paraId="0D75B624" w14:textId="482D5439" w:rsidR="003D7F94" w:rsidRPr="003D7F94" w:rsidRDefault="003D7F94" w:rsidP="003D7F94">
      <w:pPr>
        <w:spacing w:line="360" w:lineRule="auto"/>
        <w:rPr>
          <w:rFonts w:ascii="Cambria" w:hAnsi="Cambria"/>
          <w:sz w:val="22"/>
          <w:szCs w:val="22"/>
        </w:rPr>
      </w:pPr>
      <w:r w:rsidRPr="003D7F94">
        <w:rPr>
          <w:rFonts w:ascii="Cambria" w:hAnsi="Cambria"/>
          <w:sz w:val="22"/>
          <w:szCs w:val="22"/>
        </w:rPr>
        <w:t>Tell your supervisor you have:</w:t>
      </w:r>
    </w:p>
    <w:p w14:paraId="77D94922"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model comparison results</w:t>
      </w:r>
    </w:p>
    <w:p w14:paraId="65D7972F"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confusion matrix</w:t>
      </w:r>
    </w:p>
    <w:p w14:paraId="1ACFCD41"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ROC curves</w:t>
      </w:r>
    </w:p>
    <w:p w14:paraId="3101EEA9"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class distribution plots</w:t>
      </w:r>
    </w:p>
    <w:p w14:paraId="322D9E24"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injection-type distribution plots</w:t>
      </w:r>
    </w:p>
    <w:p w14:paraId="1B188F44"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runtime dashboard summary</w:t>
      </w:r>
    </w:p>
    <w:p w14:paraId="183CE26C"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batch deployment behaviour dashboard</w:t>
      </w:r>
    </w:p>
    <w:p w14:paraId="72C6FDFB"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threshold sensitivity analysis</w:t>
      </w:r>
    </w:p>
    <w:p w14:paraId="570A8197"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route-level allow/block frequency</w:t>
      </w:r>
    </w:p>
    <w:p w14:paraId="491A5DFD"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attack-family recognition summary</w:t>
      </w:r>
    </w:p>
    <w:p w14:paraId="13948E7A" w14:textId="77777777" w:rsidR="003D7F94" w:rsidRP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feature importance for Random Forest</w:t>
      </w:r>
    </w:p>
    <w:p w14:paraId="452A9073" w14:textId="77777777" w:rsidR="003D7F94" w:rsidRDefault="003D7F94" w:rsidP="003D7F94">
      <w:pPr>
        <w:pStyle w:val="ListParagraph"/>
        <w:numPr>
          <w:ilvl w:val="0"/>
          <w:numId w:val="14"/>
        </w:numPr>
        <w:spacing w:line="360" w:lineRule="auto"/>
        <w:rPr>
          <w:rFonts w:ascii="Cambria" w:hAnsi="Cambria"/>
          <w:sz w:val="22"/>
          <w:szCs w:val="22"/>
        </w:rPr>
      </w:pPr>
      <w:r w:rsidRPr="003D7F94">
        <w:rPr>
          <w:rFonts w:ascii="Cambria" w:hAnsi="Cambria"/>
          <w:sz w:val="22"/>
          <w:szCs w:val="22"/>
        </w:rPr>
        <w:t>inference latency summary</w:t>
      </w:r>
    </w:p>
    <w:p w14:paraId="3E34D706" w14:textId="77777777" w:rsidR="003D7F94" w:rsidRPr="003D7F94" w:rsidRDefault="003D7F94" w:rsidP="003D7F94">
      <w:pPr>
        <w:pStyle w:val="ListParagraph"/>
        <w:spacing w:line="360" w:lineRule="auto"/>
        <w:rPr>
          <w:rFonts w:ascii="Cambria" w:hAnsi="Cambria"/>
          <w:sz w:val="22"/>
          <w:szCs w:val="22"/>
        </w:rPr>
      </w:pPr>
    </w:p>
    <w:p w14:paraId="0CF4531D"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8. The key research contribution</w:t>
      </w:r>
    </w:p>
    <w:p w14:paraId="71AFD0EF" w14:textId="68149213" w:rsidR="003D7F94" w:rsidRPr="003D7F94" w:rsidRDefault="003D7F94" w:rsidP="003D7F94">
      <w:pPr>
        <w:spacing w:line="360" w:lineRule="auto"/>
        <w:rPr>
          <w:rFonts w:ascii="Cambria" w:hAnsi="Cambria"/>
          <w:sz w:val="22"/>
          <w:szCs w:val="22"/>
        </w:rPr>
      </w:pPr>
      <w:r w:rsidRPr="003D7F94">
        <w:rPr>
          <w:rFonts w:ascii="Cambria" w:hAnsi="Cambria"/>
          <w:sz w:val="22"/>
          <w:szCs w:val="22"/>
        </w:rPr>
        <w:t xml:space="preserve">Your main contribution is not just </w:t>
      </w:r>
      <w:r w:rsidR="00820FB8">
        <w:rPr>
          <w:rFonts w:ascii="Cambria" w:hAnsi="Cambria"/>
          <w:sz w:val="22"/>
          <w:szCs w:val="22"/>
        </w:rPr>
        <w:t>“</w:t>
      </w:r>
      <w:r w:rsidRPr="003D7F94">
        <w:rPr>
          <w:rFonts w:ascii="Cambria" w:hAnsi="Cambria"/>
          <w:sz w:val="22"/>
          <w:szCs w:val="22"/>
        </w:rPr>
        <w:t>detecting SQL injection.” It is:</w:t>
      </w:r>
    </w:p>
    <w:p w14:paraId="00EF459B" w14:textId="77777777" w:rsidR="003D7F94" w:rsidRPr="003D7F94" w:rsidRDefault="003D7F94" w:rsidP="003D7F94">
      <w:pPr>
        <w:pStyle w:val="ListParagraph"/>
        <w:numPr>
          <w:ilvl w:val="0"/>
          <w:numId w:val="15"/>
        </w:numPr>
        <w:spacing w:line="360" w:lineRule="auto"/>
        <w:rPr>
          <w:rFonts w:ascii="Cambria" w:hAnsi="Cambria"/>
          <w:sz w:val="22"/>
          <w:szCs w:val="22"/>
        </w:rPr>
      </w:pPr>
      <w:r w:rsidRPr="003D7F94">
        <w:rPr>
          <w:rFonts w:ascii="Cambria" w:hAnsi="Cambria"/>
          <w:sz w:val="22"/>
          <w:szCs w:val="22"/>
        </w:rPr>
        <w:t>comparing multiple ML and deep learning models on the RbSQLi dataset</w:t>
      </w:r>
    </w:p>
    <w:p w14:paraId="764E0A9F" w14:textId="77777777" w:rsidR="003D7F94" w:rsidRPr="003D7F94" w:rsidRDefault="003D7F94" w:rsidP="003D7F94">
      <w:pPr>
        <w:pStyle w:val="ListParagraph"/>
        <w:numPr>
          <w:ilvl w:val="0"/>
          <w:numId w:val="15"/>
        </w:numPr>
        <w:spacing w:line="360" w:lineRule="auto"/>
        <w:rPr>
          <w:rFonts w:ascii="Cambria" w:hAnsi="Cambria"/>
          <w:sz w:val="22"/>
          <w:szCs w:val="22"/>
        </w:rPr>
      </w:pPr>
      <w:r w:rsidRPr="003D7F94">
        <w:rPr>
          <w:rFonts w:ascii="Cambria" w:hAnsi="Cambria"/>
          <w:sz w:val="22"/>
          <w:szCs w:val="22"/>
        </w:rPr>
        <w:t>selecting the best model empirically</w:t>
      </w:r>
    </w:p>
    <w:p w14:paraId="2AFA6243" w14:textId="77777777" w:rsidR="003D7F94" w:rsidRPr="003D7F94" w:rsidRDefault="003D7F94" w:rsidP="003D7F94">
      <w:pPr>
        <w:pStyle w:val="ListParagraph"/>
        <w:numPr>
          <w:ilvl w:val="0"/>
          <w:numId w:val="15"/>
        </w:numPr>
        <w:spacing w:line="360" w:lineRule="auto"/>
        <w:rPr>
          <w:rFonts w:ascii="Cambria" w:hAnsi="Cambria"/>
          <w:sz w:val="22"/>
          <w:szCs w:val="22"/>
        </w:rPr>
      </w:pPr>
      <w:r w:rsidRPr="003D7F94">
        <w:rPr>
          <w:rFonts w:ascii="Cambria" w:hAnsi="Cambria"/>
          <w:sz w:val="22"/>
          <w:szCs w:val="22"/>
        </w:rPr>
        <w:t>integrating that model into an API middleware</w:t>
      </w:r>
    </w:p>
    <w:p w14:paraId="629863F4" w14:textId="77777777" w:rsidR="003D7F94" w:rsidRPr="003D7F94" w:rsidRDefault="003D7F94" w:rsidP="003D7F94">
      <w:pPr>
        <w:pStyle w:val="ListParagraph"/>
        <w:numPr>
          <w:ilvl w:val="0"/>
          <w:numId w:val="15"/>
        </w:numPr>
        <w:spacing w:line="360" w:lineRule="auto"/>
        <w:rPr>
          <w:rFonts w:ascii="Cambria" w:hAnsi="Cambria"/>
          <w:sz w:val="22"/>
          <w:szCs w:val="22"/>
        </w:rPr>
      </w:pPr>
      <w:r w:rsidRPr="003D7F94">
        <w:rPr>
          <w:rFonts w:ascii="Cambria" w:hAnsi="Cambria"/>
          <w:sz w:val="22"/>
          <w:szCs w:val="22"/>
        </w:rPr>
        <w:lastRenderedPageBreak/>
        <w:t>producing runtime evidence from real request handling</w:t>
      </w:r>
    </w:p>
    <w:p w14:paraId="0B3F69A6" w14:textId="77777777" w:rsidR="003D7F94" w:rsidRDefault="003D7F94" w:rsidP="003D7F94">
      <w:pPr>
        <w:pStyle w:val="ListParagraph"/>
        <w:numPr>
          <w:ilvl w:val="0"/>
          <w:numId w:val="15"/>
        </w:numPr>
        <w:spacing w:line="360" w:lineRule="auto"/>
        <w:rPr>
          <w:rFonts w:ascii="Cambria" w:hAnsi="Cambria"/>
          <w:sz w:val="22"/>
          <w:szCs w:val="22"/>
        </w:rPr>
      </w:pPr>
      <w:r w:rsidRPr="003D7F94">
        <w:rPr>
          <w:rFonts w:ascii="Cambria" w:hAnsi="Cambria"/>
          <w:sz w:val="22"/>
          <w:szCs w:val="22"/>
        </w:rPr>
        <w:t>extending the system with batch dataset-driven evaluation</w:t>
      </w:r>
    </w:p>
    <w:p w14:paraId="1C6212D7" w14:textId="77777777" w:rsidR="003D7F94" w:rsidRPr="003D7F94" w:rsidRDefault="003D7F94" w:rsidP="003D7F94">
      <w:pPr>
        <w:pStyle w:val="ListParagraph"/>
        <w:spacing w:line="360" w:lineRule="auto"/>
        <w:rPr>
          <w:rFonts w:ascii="Cambria" w:hAnsi="Cambria"/>
          <w:sz w:val="22"/>
          <w:szCs w:val="22"/>
        </w:rPr>
      </w:pPr>
    </w:p>
    <w:p w14:paraId="1AC4CF43"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9. The limitations you should be honest about</w:t>
      </w:r>
    </w:p>
    <w:p w14:paraId="1671611B" w14:textId="43028DEA" w:rsidR="003D7F94" w:rsidRPr="003D7F94" w:rsidRDefault="003D7F94" w:rsidP="003D7F94">
      <w:pPr>
        <w:spacing w:line="360" w:lineRule="auto"/>
        <w:rPr>
          <w:rFonts w:ascii="Cambria" w:hAnsi="Cambria"/>
          <w:sz w:val="22"/>
          <w:szCs w:val="22"/>
        </w:rPr>
      </w:pPr>
      <w:r w:rsidRPr="003D7F94">
        <w:rPr>
          <w:rFonts w:ascii="Cambria" w:hAnsi="Cambria"/>
          <w:sz w:val="22"/>
          <w:szCs w:val="22"/>
        </w:rPr>
        <w:t>Mention these openly:</w:t>
      </w:r>
    </w:p>
    <w:p w14:paraId="16A71457" w14:textId="77777777" w:rsidR="003D7F94" w:rsidRPr="003D7F94" w:rsidRDefault="003D7F94" w:rsidP="003D7F94">
      <w:pPr>
        <w:pStyle w:val="ListParagraph"/>
        <w:numPr>
          <w:ilvl w:val="0"/>
          <w:numId w:val="16"/>
        </w:numPr>
        <w:spacing w:line="360" w:lineRule="auto"/>
        <w:rPr>
          <w:rFonts w:ascii="Cambria" w:hAnsi="Cambria"/>
          <w:sz w:val="22"/>
          <w:szCs w:val="22"/>
        </w:rPr>
      </w:pPr>
      <w:r w:rsidRPr="003D7F94">
        <w:rPr>
          <w:rFonts w:ascii="Cambria" w:hAnsi="Cambria"/>
          <w:sz w:val="22"/>
          <w:szCs w:val="22"/>
        </w:rPr>
        <w:t>the dataset is benchmark/rule-based, so it may not fully represent real-world traffic</w:t>
      </w:r>
    </w:p>
    <w:p w14:paraId="22C404AE" w14:textId="77777777" w:rsidR="003D7F94" w:rsidRPr="003D7F94" w:rsidRDefault="003D7F94" w:rsidP="003D7F94">
      <w:pPr>
        <w:pStyle w:val="ListParagraph"/>
        <w:numPr>
          <w:ilvl w:val="0"/>
          <w:numId w:val="16"/>
        </w:numPr>
        <w:spacing w:line="360" w:lineRule="auto"/>
        <w:rPr>
          <w:rFonts w:ascii="Cambria" w:hAnsi="Cambria"/>
          <w:sz w:val="22"/>
          <w:szCs w:val="22"/>
        </w:rPr>
      </w:pPr>
      <w:r w:rsidRPr="003D7F94">
        <w:rPr>
          <w:rFonts w:ascii="Cambria" w:hAnsi="Cambria"/>
          <w:sz w:val="22"/>
          <w:szCs w:val="22"/>
        </w:rPr>
        <w:t>attack-type inference is less reliable than binary malicious/benign detection</w:t>
      </w:r>
    </w:p>
    <w:p w14:paraId="54F44E18" w14:textId="77777777" w:rsidR="003D7F94" w:rsidRPr="003D7F94" w:rsidRDefault="003D7F94" w:rsidP="003D7F94">
      <w:pPr>
        <w:pStyle w:val="ListParagraph"/>
        <w:numPr>
          <w:ilvl w:val="0"/>
          <w:numId w:val="16"/>
        </w:numPr>
        <w:spacing w:line="360" w:lineRule="auto"/>
        <w:rPr>
          <w:rFonts w:ascii="Cambria" w:hAnsi="Cambria"/>
          <w:sz w:val="22"/>
          <w:szCs w:val="22"/>
        </w:rPr>
      </w:pPr>
      <w:r w:rsidRPr="003D7F94">
        <w:rPr>
          <w:rFonts w:ascii="Cambria" w:hAnsi="Cambria"/>
          <w:sz w:val="22"/>
          <w:szCs w:val="22"/>
        </w:rPr>
        <w:t>transformer models are discussed as an extension, not the deployed core model</w:t>
      </w:r>
    </w:p>
    <w:p w14:paraId="3B64C21D" w14:textId="77777777" w:rsidR="003D7F94" w:rsidRPr="003D7F94" w:rsidRDefault="003D7F94" w:rsidP="003D7F94">
      <w:pPr>
        <w:pStyle w:val="ListParagraph"/>
        <w:numPr>
          <w:ilvl w:val="0"/>
          <w:numId w:val="16"/>
        </w:numPr>
        <w:spacing w:line="360" w:lineRule="auto"/>
        <w:rPr>
          <w:rFonts w:ascii="Cambria" w:hAnsi="Cambria"/>
          <w:sz w:val="22"/>
          <w:szCs w:val="22"/>
        </w:rPr>
      </w:pPr>
      <w:r w:rsidRPr="003D7F94">
        <w:rPr>
          <w:rFonts w:ascii="Cambria" w:hAnsi="Cambria"/>
          <w:sz w:val="22"/>
          <w:szCs w:val="22"/>
        </w:rPr>
        <w:t>runtime false positives can occur if request parsing is too broad</w:t>
      </w:r>
    </w:p>
    <w:p w14:paraId="2377B2BF" w14:textId="77777777" w:rsidR="003D7F94" w:rsidRPr="003D7F94" w:rsidRDefault="003D7F94" w:rsidP="003D7F94">
      <w:pPr>
        <w:pStyle w:val="ListParagraph"/>
        <w:numPr>
          <w:ilvl w:val="0"/>
          <w:numId w:val="16"/>
        </w:numPr>
        <w:spacing w:line="360" w:lineRule="auto"/>
        <w:rPr>
          <w:rFonts w:ascii="Cambria" w:hAnsi="Cambria"/>
          <w:sz w:val="22"/>
          <w:szCs w:val="22"/>
        </w:rPr>
      </w:pPr>
      <w:r w:rsidRPr="003D7F94">
        <w:rPr>
          <w:rFonts w:ascii="Cambria" w:hAnsi="Cambria"/>
          <w:sz w:val="22"/>
          <w:szCs w:val="22"/>
        </w:rPr>
        <w:t>latency was added later and needs careful interpretation across routes</w:t>
      </w:r>
    </w:p>
    <w:p w14:paraId="034F233E" w14:textId="77777777" w:rsidR="003D7F94" w:rsidRDefault="003D7F94" w:rsidP="003D7F94">
      <w:pPr>
        <w:spacing w:line="360" w:lineRule="auto"/>
        <w:rPr>
          <w:rFonts w:ascii="Cambria" w:hAnsi="Cambria"/>
          <w:sz w:val="22"/>
          <w:szCs w:val="22"/>
        </w:rPr>
      </w:pPr>
    </w:p>
    <w:p w14:paraId="4211058E" w14:textId="411CA768"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10. What you need from the supervisor</w:t>
      </w:r>
    </w:p>
    <w:p w14:paraId="31A53AB6" w14:textId="3EAC688B" w:rsidR="003D7F94" w:rsidRPr="003D7F94" w:rsidRDefault="003D7F94" w:rsidP="003D7F94">
      <w:pPr>
        <w:spacing w:line="360" w:lineRule="auto"/>
        <w:rPr>
          <w:rFonts w:ascii="Cambria" w:hAnsi="Cambria"/>
          <w:sz w:val="22"/>
          <w:szCs w:val="22"/>
        </w:rPr>
      </w:pPr>
      <w:r w:rsidRPr="003D7F94">
        <w:rPr>
          <w:rFonts w:ascii="Cambria" w:hAnsi="Cambria"/>
          <w:sz w:val="22"/>
          <w:szCs w:val="22"/>
        </w:rPr>
        <w:t>Go in with clear questions:</w:t>
      </w:r>
    </w:p>
    <w:p w14:paraId="2ACA2B70" w14:textId="77777777" w:rsidR="003D7F94" w:rsidRPr="003D7F94" w:rsidRDefault="003D7F94" w:rsidP="003D7F94">
      <w:pPr>
        <w:pStyle w:val="ListParagraph"/>
        <w:numPr>
          <w:ilvl w:val="0"/>
          <w:numId w:val="17"/>
        </w:numPr>
        <w:spacing w:line="360" w:lineRule="auto"/>
        <w:rPr>
          <w:rFonts w:ascii="Cambria" w:hAnsi="Cambria"/>
          <w:sz w:val="22"/>
          <w:szCs w:val="22"/>
        </w:rPr>
      </w:pPr>
      <w:r w:rsidRPr="003D7F94">
        <w:rPr>
          <w:rFonts w:ascii="Cambria" w:hAnsi="Cambria"/>
          <w:sz w:val="22"/>
          <w:szCs w:val="22"/>
        </w:rPr>
        <w:t>Is the project scope appropriate for a Master’s dissertation?</w:t>
      </w:r>
    </w:p>
    <w:p w14:paraId="28F140EE" w14:textId="77777777" w:rsidR="003D7F94" w:rsidRPr="003D7F94" w:rsidRDefault="003D7F94" w:rsidP="003D7F94">
      <w:pPr>
        <w:pStyle w:val="ListParagraph"/>
        <w:numPr>
          <w:ilvl w:val="0"/>
          <w:numId w:val="17"/>
        </w:numPr>
        <w:spacing w:line="360" w:lineRule="auto"/>
        <w:rPr>
          <w:rFonts w:ascii="Cambria" w:hAnsi="Cambria"/>
          <w:sz w:val="22"/>
          <w:szCs w:val="22"/>
        </w:rPr>
      </w:pPr>
      <w:r w:rsidRPr="003D7F94">
        <w:rPr>
          <w:rFonts w:ascii="Cambria" w:hAnsi="Cambria"/>
          <w:sz w:val="22"/>
          <w:szCs w:val="22"/>
        </w:rPr>
        <w:t>Should the final title emphasise machine learning, transformers, or middleware deployment?</w:t>
      </w:r>
    </w:p>
    <w:p w14:paraId="4A54AAC0" w14:textId="77777777" w:rsidR="003D7F94" w:rsidRPr="003D7F94" w:rsidRDefault="003D7F94" w:rsidP="003D7F94">
      <w:pPr>
        <w:pStyle w:val="ListParagraph"/>
        <w:numPr>
          <w:ilvl w:val="0"/>
          <w:numId w:val="17"/>
        </w:numPr>
        <w:spacing w:line="360" w:lineRule="auto"/>
        <w:rPr>
          <w:rFonts w:ascii="Cambria" w:hAnsi="Cambria"/>
          <w:sz w:val="22"/>
          <w:szCs w:val="22"/>
        </w:rPr>
      </w:pPr>
      <w:r w:rsidRPr="003D7F94">
        <w:rPr>
          <w:rFonts w:ascii="Cambria" w:hAnsi="Cambria"/>
          <w:sz w:val="22"/>
          <w:szCs w:val="22"/>
        </w:rPr>
        <w:t>Should the chapter structure include the smoke test and automated batch endpoint in Chapter 4?</w:t>
      </w:r>
    </w:p>
    <w:p w14:paraId="2D275BBF" w14:textId="77777777" w:rsidR="003D7F94" w:rsidRPr="003D7F94" w:rsidRDefault="003D7F94" w:rsidP="003D7F94">
      <w:pPr>
        <w:pStyle w:val="ListParagraph"/>
        <w:numPr>
          <w:ilvl w:val="0"/>
          <w:numId w:val="17"/>
        </w:numPr>
        <w:spacing w:line="360" w:lineRule="auto"/>
        <w:rPr>
          <w:rFonts w:ascii="Cambria" w:hAnsi="Cambria"/>
          <w:sz w:val="22"/>
          <w:szCs w:val="22"/>
        </w:rPr>
      </w:pPr>
      <w:r w:rsidRPr="003D7F94">
        <w:rPr>
          <w:rFonts w:ascii="Cambria" w:hAnsi="Cambria"/>
          <w:sz w:val="22"/>
          <w:szCs w:val="22"/>
        </w:rPr>
        <w:t>Is the current balance between model comparison and deployment analysis acceptable?</w:t>
      </w:r>
    </w:p>
    <w:p w14:paraId="59F7799D" w14:textId="77777777" w:rsidR="003D7F94" w:rsidRPr="003D7F94" w:rsidRDefault="003D7F94" w:rsidP="003D7F94">
      <w:pPr>
        <w:pStyle w:val="ListParagraph"/>
        <w:numPr>
          <w:ilvl w:val="0"/>
          <w:numId w:val="17"/>
        </w:numPr>
        <w:spacing w:line="360" w:lineRule="auto"/>
        <w:rPr>
          <w:rFonts w:ascii="Cambria" w:hAnsi="Cambria"/>
          <w:sz w:val="22"/>
          <w:szCs w:val="22"/>
        </w:rPr>
      </w:pPr>
      <w:r w:rsidRPr="003D7F94">
        <w:rPr>
          <w:rFonts w:ascii="Cambria" w:hAnsi="Cambria"/>
          <w:sz w:val="22"/>
          <w:szCs w:val="22"/>
        </w:rPr>
        <w:t>Would he prefer a stronger transformer baseline, or is the current ML-first approach sufficient?</w:t>
      </w:r>
    </w:p>
    <w:p w14:paraId="771D1D31" w14:textId="77777777" w:rsidR="003D7F94" w:rsidRPr="003D7F94" w:rsidRDefault="003D7F94" w:rsidP="003D7F94">
      <w:pPr>
        <w:spacing w:line="360" w:lineRule="auto"/>
        <w:rPr>
          <w:rFonts w:ascii="Cambria" w:hAnsi="Cambria"/>
          <w:sz w:val="22"/>
          <w:szCs w:val="22"/>
        </w:rPr>
      </w:pPr>
    </w:p>
    <w:p w14:paraId="32F5CF2C" w14:textId="77777777" w:rsidR="003D7F94" w:rsidRPr="003D7F94" w:rsidRDefault="003D7F94" w:rsidP="003D7F94">
      <w:pPr>
        <w:spacing w:line="360" w:lineRule="auto"/>
        <w:rPr>
          <w:rFonts w:ascii="Cambria" w:hAnsi="Cambria"/>
          <w:b/>
          <w:bCs/>
          <w:sz w:val="22"/>
          <w:szCs w:val="22"/>
        </w:rPr>
      </w:pPr>
      <w:r w:rsidRPr="003D7F94">
        <w:rPr>
          <w:rFonts w:ascii="Cambria" w:hAnsi="Cambria"/>
          <w:b/>
          <w:bCs/>
          <w:sz w:val="22"/>
          <w:szCs w:val="22"/>
        </w:rPr>
        <w:t>Best documents to bring</w:t>
      </w:r>
    </w:p>
    <w:p w14:paraId="1B1993E4" w14:textId="77777777" w:rsidR="003D7F94" w:rsidRPr="003D7F94" w:rsidRDefault="003D7F94" w:rsidP="003D7F94">
      <w:pPr>
        <w:spacing w:line="360" w:lineRule="auto"/>
        <w:rPr>
          <w:rFonts w:ascii="Cambria" w:hAnsi="Cambria"/>
          <w:sz w:val="22"/>
          <w:szCs w:val="22"/>
        </w:rPr>
      </w:pPr>
      <w:r w:rsidRPr="003D7F94">
        <w:rPr>
          <w:rFonts w:ascii="Cambria" w:hAnsi="Cambria"/>
          <w:sz w:val="22"/>
          <w:szCs w:val="22"/>
        </w:rPr>
        <w:t>Bring these with you:</w:t>
      </w:r>
    </w:p>
    <w:p w14:paraId="3F4B618D" w14:textId="77777777" w:rsidR="003D7F94" w:rsidRPr="003D7F94" w:rsidRDefault="003D7F94" w:rsidP="003D7F94">
      <w:pPr>
        <w:spacing w:line="360" w:lineRule="auto"/>
        <w:rPr>
          <w:rFonts w:ascii="Cambria" w:hAnsi="Cambria"/>
          <w:sz w:val="22"/>
          <w:szCs w:val="22"/>
        </w:rPr>
      </w:pPr>
    </w:p>
    <w:p w14:paraId="49EA4240" w14:textId="77777777" w:rsidR="003D7F94" w:rsidRPr="003D7F94" w:rsidRDefault="003D7F94" w:rsidP="003D7F94">
      <w:pPr>
        <w:pStyle w:val="ListParagraph"/>
        <w:numPr>
          <w:ilvl w:val="0"/>
          <w:numId w:val="18"/>
        </w:numPr>
        <w:spacing w:line="360" w:lineRule="auto"/>
        <w:rPr>
          <w:rFonts w:ascii="Cambria" w:hAnsi="Cambria"/>
          <w:sz w:val="22"/>
          <w:szCs w:val="22"/>
        </w:rPr>
      </w:pPr>
      <w:r w:rsidRPr="003D7F94">
        <w:rPr>
          <w:rFonts w:ascii="Cambria" w:hAnsi="Cambria"/>
          <w:sz w:val="22"/>
          <w:szCs w:val="22"/>
        </w:rPr>
        <w:t>your current dissertation chapters</w:t>
      </w:r>
    </w:p>
    <w:p w14:paraId="3AFC7DE6" w14:textId="77777777" w:rsidR="003D7F94" w:rsidRPr="003D7F94" w:rsidRDefault="003D7F94" w:rsidP="003D7F94">
      <w:pPr>
        <w:pStyle w:val="ListParagraph"/>
        <w:numPr>
          <w:ilvl w:val="0"/>
          <w:numId w:val="18"/>
        </w:numPr>
        <w:spacing w:line="360" w:lineRule="auto"/>
        <w:rPr>
          <w:rFonts w:ascii="Cambria" w:hAnsi="Cambria"/>
          <w:sz w:val="22"/>
          <w:szCs w:val="22"/>
        </w:rPr>
      </w:pPr>
      <w:r w:rsidRPr="003D7F94">
        <w:rPr>
          <w:rFonts w:ascii="Cambria" w:hAnsi="Cambria"/>
          <w:sz w:val="22"/>
          <w:szCs w:val="22"/>
        </w:rPr>
        <w:t>the architecture diagram if you have one</w:t>
      </w:r>
    </w:p>
    <w:p w14:paraId="0376A292" w14:textId="77777777" w:rsidR="003D7F94" w:rsidRPr="003D7F94" w:rsidRDefault="003D7F94" w:rsidP="003D7F94">
      <w:pPr>
        <w:pStyle w:val="ListParagraph"/>
        <w:numPr>
          <w:ilvl w:val="0"/>
          <w:numId w:val="18"/>
        </w:numPr>
        <w:spacing w:line="360" w:lineRule="auto"/>
        <w:rPr>
          <w:rFonts w:ascii="Cambria" w:hAnsi="Cambria"/>
          <w:sz w:val="22"/>
          <w:szCs w:val="22"/>
        </w:rPr>
      </w:pPr>
      <w:r w:rsidRPr="003D7F94">
        <w:rPr>
          <w:rFonts w:ascii="Cambria" w:hAnsi="Cambria"/>
          <w:sz w:val="22"/>
          <w:szCs w:val="22"/>
        </w:rPr>
        <w:t>model comparison results</w:t>
      </w:r>
    </w:p>
    <w:p w14:paraId="79476F7C" w14:textId="77777777" w:rsidR="003D7F94" w:rsidRPr="003D7F94" w:rsidRDefault="003D7F94" w:rsidP="003D7F94">
      <w:pPr>
        <w:pStyle w:val="ListParagraph"/>
        <w:numPr>
          <w:ilvl w:val="0"/>
          <w:numId w:val="18"/>
        </w:numPr>
        <w:spacing w:line="360" w:lineRule="auto"/>
        <w:rPr>
          <w:rFonts w:ascii="Cambria" w:hAnsi="Cambria"/>
          <w:sz w:val="22"/>
          <w:szCs w:val="22"/>
        </w:rPr>
      </w:pPr>
      <w:r w:rsidRPr="003D7F94">
        <w:rPr>
          <w:rFonts w:ascii="Cambria" w:hAnsi="Cambria"/>
          <w:sz w:val="22"/>
          <w:szCs w:val="22"/>
        </w:rPr>
        <w:t>runtime dashboard summary</w:t>
      </w:r>
    </w:p>
    <w:p w14:paraId="448CEDF2" w14:textId="77777777" w:rsidR="003D7F94" w:rsidRPr="003D7F94" w:rsidRDefault="003D7F94" w:rsidP="003D7F94">
      <w:pPr>
        <w:pStyle w:val="ListParagraph"/>
        <w:numPr>
          <w:ilvl w:val="0"/>
          <w:numId w:val="18"/>
        </w:numPr>
        <w:spacing w:line="360" w:lineRule="auto"/>
        <w:rPr>
          <w:rFonts w:ascii="Cambria" w:hAnsi="Cambria"/>
          <w:sz w:val="22"/>
          <w:szCs w:val="22"/>
        </w:rPr>
      </w:pPr>
      <w:r w:rsidRPr="003D7F94">
        <w:rPr>
          <w:rFonts w:ascii="Cambria" w:hAnsi="Cambria"/>
          <w:sz w:val="22"/>
          <w:szCs w:val="22"/>
        </w:rPr>
        <w:t>batch endpoint summary</w:t>
      </w:r>
    </w:p>
    <w:p w14:paraId="6D91272A" w14:textId="77777777" w:rsidR="003D7F94" w:rsidRPr="003D7F94" w:rsidRDefault="003D7F94" w:rsidP="003D7F94">
      <w:pPr>
        <w:pStyle w:val="ListParagraph"/>
        <w:numPr>
          <w:ilvl w:val="0"/>
          <w:numId w:val="18"/>
        </w:numPr>
        <w:spacing w:line="360" w:lineRule="auto"/>
        <w:rPr>
          <w:rFonts w:ascii="Cambria" w:hAnsi="Cambria"/>
          <w:sz w:val="22"/>
          <w:szCs w:val="22"/>
        </w:rPr>
      </w:pPr>
      <w:r w:rsidRPr="003D7F94">
        <w:rPr>
          <w:rFonts w:ascii="Cambria" w:hAnsi="Cambria"/>
          <w:sz w:val="22"/>
          <w:szCs w:val="22"/>
        </w:rPr>
        <w:lastRenderedPageBreak/>
        <w:t>the appendix/manual</w:t>
      </w:r>
    </w:p>
    <w:p w14:paraId="68C5FED4" w14:textId="749876AF" w:rsidR="00051983" w:rsidRPr="003D7F94" w:rsidRDefault="003D7F94" w:rsidP="003D7F94">
      <w:pPr>
        <w:spacing w:line="360" w:lineRule="auto"/>
        <w:rPr>
          <w:rFonts w:ascii="Cambria" w:hAnsi="Cambria"/>
          <w:sz w:val="22"/>
          <w:szCs w:val="22"/>
        </w:rPr>
      </w:pPr>
      <w:r w:rsidRPr="003D7F94">
        <w:rPr>
          <w:rFonts w:ascii="Cambria" w:hAnsi="Cambria"/>
          <w:sz w:val="22"/>
          <w:szCs w:val="22"/>
        </w:rPr>
        <w:t>a short list of open questions for supervisor guidance</w:t>
      </w:r>
    </w:p>
    <w:sectPr w:rsidR="00051983" w:rsidRPr="003D7F94">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15F5" w14:textId="77777777" w:rsidR="00915DD6" w:rsidRDefault="00915DD6" w:rsidP="00820FB8">
      <w:pPr>
        <w:spacing w:after="0" w:line="240" w:lineRule="auto"/>
      </w:pPr>
      <w:r>
        <w:separator/>
      </w:r>
    </w:p>
  </w:endnote>
  <w:endnote w:type="continuationSeparator" w:id="0">
    <w:p w14:paraId="776CBCC5" w14:textId="77777777" w:rsidR="00915DD6" w:rsidRDefault="00915DD6" w:rsidP="00820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4E8C" w14:textId="4CC91199" w:rsidR="00820FB8" w:rsidRDefault="00820FB8">
    <w:pPr>
      <w:pStyle w:val="Footer"/>
    </w:pPr>
    <w:r>
      <w:rPr>
        <w:noProof/>
      </w:rPr>
      <mc:AlternateContent>
        <mc:Choice Requires="wps">
          <w:drawing>
            <wp:anchor distT="0" distB="0" distL="0" distR="0" simplePos="0" relativeHeight="251659264" behindDoc="0" locked="0" layoutInCell="1" allowOverlap="1" wp14:anchorId="58B4FE9C" wp14:editId="2A4557F8">
              <wp:simplePos x="635" y="635"/>
              <wp:positionH relativeFrom="page">
                <wp:align>left</wp:align>
              </wp:positionH>
              <wp:positionV relativeFrom="page">
                <wp:align>bottom</wp:align>
              </wp:positionV>
              <wp:extent cx="1217295" cy="370205"/>
              <wp:effectExtent l="0" t="0" r="1905" b="0"/>
              <wp:wrapNone/>
              <wp:docPr id="351884511" name="Text Box 2"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7295" cy="370205"/>
                      </a:xfrm>
                      <a:prstGeom prst="rect">
                        <a:avLst/>
                      </a:prstGeom>
                      <a:noFill/>
                      <a:ln>
                        <a:noFill/>
                      </a:ln>
                    </wps:spPr>
                    <wps:txbx>
                      <w:txbxContent>
                        <w:p w14:paraId="3638FD49" w14:textId="4359B90E" w:rsidR="00820FB8" w:rsidRPr="00820FB8" w:rsidRDefault="00820FB8" w:rsidP="00820FB8">
                          <w:pPr>
                            <w:spacing w:after="0"/>
                            <w:rPr>
                              <w:rFonts w:ascii="Aptos" w:eastAsia="Aptos" w:hAnsi="Aptos" w:cs="Aptos"/>
                              <w:noProof/>
                              <w:color w:val="000000"/>
                              <w:sz w:val="20"/>
                              <w:szCs w:val="20"/>
                            </w:rPr>
                          </w:pPr>
                          <w:r w:rsidRPr="00820FB8">
                            <w:rPr>
                              <w:rFonts w:ascii="Aptos" w:eastAsia="Aptos" w:hAnsi="Apto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B4FE9C" id="_x0000_t202" coordsize="21600,21600" o:spt="202" path="m,l,21600r21600,l21600,xe">
              <v:stroke joinstyle="miter"/>
              <v:path gradientshapeok="t" o:connecttype="rect"/>
            </v:shapetype>
            <v:shape id="Text Box 2" o:spid="_x0000_s1026" type="#_x0000_t202" alt="Sensitivity: Public" style="position:absolute;margin-left:0;margin-top:0;width:95.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" filled="f" stroked="f">
              <v:fill o:detectmouseclick="t"/>
              <v:textbox style="mso-fit-shape-to-text:t" inset="20pt,0,0,15pt">
                <w:txbxContent>
                  <w:p w14:paraId="3638FD49" w14:textId="4359B90E" w:rsidR="00820FB8" w:rsidRPr="00820FB8" w:rsidRDefault="00820FB8" w:rsidP="00820FB8">
                    <w:pPr>
                      <w:spacing w:after="0"/>
                      <w:rPr>
                        <w:rFonts w:ascii="Aptos" w:eastAsia="Aptos" w:hAnsi="Aptos" w:cs="Aptos"/>
                        <w:noProof/>
                        <w:color w:val="000000"/>
                        <w:sz w:val="20"/>
                        <w:szCs w:val="20"/>
                      </w:rPr>
                    </w:pPr>
                    <w:r w:rsidRPr="00820FB8">
                      <w:rPr>
                        <w:rFonts w:ascii="Aptos" w:eastAsia="Aptos" w:hAnsi="Aptos" w:cs="Aptos"/>
                        <w:noProof/>
                        <w:color w:val="000000"/>
                        <w:sz w:val="20"/>
                        <w:szCs w:val="20"/>
                      </w:rPr>
                      <w:t>Sensitivity: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4D3D" w14:textId="335A69EB" w:rsidR="00820FB8" w:rsidRDefault="00820FB8">
    <w:pPr>
      <w:pStyle w:val="Footer"/>
    </w:pPr>
    <w:r>
      <w:rPr>
        <w:noProof/>
      </w:rPr>
      <mc:AlternateContent>
        <mc:Choice Requires="wps">
          <w:drawing>
            <wp:anchor distT="0" distB="0" distL="0" distR="0" simplePos="0" relativeHeight="251660288" behindDoc="0" locked="0" layoutInCell="1" allowOverlap="1" wp14:anchorId="2E9E3CBB" wp14:editId="45800885">
              <wp:simplePos x="0" y="0"/>
              <wp:positionH relativeFrom="page">
                <wp:align>left</wp:align>
              </wp:positionH>
              <wp:positionV relativeFrom="page">
                <wp:align>bottom</wp:align>
              </wp:positionV>
              <wp:extent cx="1217295" cy="370205"/>
              <wp:effectExtent l="0" t="0" r="1905" b="0"/>
              <wp:wrapNone/>
              <wp:docPr id="1765812207" name="Text Box 3"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7295" cy="370205"/>
                      </a:xfrm>
                      <a:prstGeom prst="rect">
                        <a:avLst/>
                      </a:prstGeom>
                      <a:noFill/>
                      <a:ln>
                        <a:noFill/>
                      </a:ln>
                    </wps:spPr>
                    <wps:txbx>
                      <w:txbxContent>
                        <w:p w14:paraId="2F0FBC4C" w14:textId="09B77BE4" w:rsidR="00820FB8" w:rsidRPr="00820FB8" w:rsidRDefault="00820FB8" w:rsidP="00820FB8">
                          <w:pPr>
                            <w:spacing w:after="0"/>
                            <w:rPr>
                              <w:rFonts w:ascii="Aptos" w:eastAsia="Aptos" w:hAnsi="Aptos" w:cs="Aptos"/>
                              <w:noProof/>
                              <w:color w:val="000000"/>
                              <w:sz w:val="20"/>
                              <w:szCs w:val="20"/>
                            </w:rPr>
                          </w:pPr>
                          <w:r w:rsidRPr="00820FB8">
                            <w:rPr>
                              <w:rFonts w:ascii="Aptos" w:eastAsia="Aptos" w:hAnsi="Apto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9E3CBB" id="_x0000_t202" coordsize="21600,21600" o:spt="202" path="m,l,21600r21600,l21600,xe">
              <v:stroke joinstyle="miter"/>
              <v:path gradientshapeok="t" o:connecttype="rect"/>
            </v:shapetype>
            <v:shape id="Text Box 3" o:spid="_x0000_s1027" type="#_x0000_t202" alt="Sensitivity: Public" style="position:absolute;margin-left:0;margin-top:0;width:95.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" filled="f" stroked="f">
              <v:fill o:detectmouseclick="t"/>
              <v:textbox style="mso-fit-shape-to-text:t" inset="20pt,0,0,15pt">
                <w:txbxContent>
                  <w:p w14:paraId="2F0FBC4C" w14:textId="09B77BE4" w:rsidR="00820FB8" w:rsidRPr="00820FB8" w:rsidRDefault="00820FB8" w:rsidP="00820FB8">
                    <w:pPr>
                      <w:spacing w:after="0"/>
                      <w:rPr>
                        <w:rFonts w:ascii="Aptos" w:eastAsia="Aptos" w:hAnsi="Aptos" w:cs="Aptos"/>
                        <w:noProof/>
                        <w:color w:val="000000"/>
                        <w:sz w:val="20"/>
                        <w:szCs w:val="20"/>
                      </w:rPr>
                    </w:pPr>
                    <w:r w:rsidRPr="00820FB8">
                      <w:rPr>
                        <w:rFonts w:ascii="Aptos" w:eastAsia="Aptos" w:hAnsi="Aptos" w:cs="Aptos"/>
                        <w:noProof/>
                        <w:color w:val="000000"/>
                        <w:sz w:val="20"/>
                        <w:szCs w:val="20"/>
                      </w:rPr>
                      <w:t>Sensitivity: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1540" w14:textId="317F7BE0" w:rsidR="00820FB8" w:rsidRDefault="00820FB8">
    <w:pPr>
      <w:pStyle w:val="Footer"/>
    </w:pPr>
    <w:r>
      <w:rPr>
        <w:noProof/>
      </w:rPr>
      <mc:AlternateContent>
        <mc:Choice Requires="wps">
          <w:drawing>
            <wp:anchor distT="0" distB="0" distL="0" distR="0" simplePos="0" relativeHeight="251658240" behindDoc="0" locked="0" layoutInCell="1" allowOverlap="1" wp14:anchorId="02C00EAE" wp14:editId="26E114D8">
              <wp:simplePos x="635" y="635"/>
              <wp:positionH relativeFrom="page">
                <wp:align>left</wp:align>
              </wp:positionH>
              <wp:positionV relativeFrom="page">
                <wp:align>bottom</wp:align>
              </wp:positionV>
              <wp:extent cx="1217295" cy="370205"/>
              <wp:effectExtent l="0" t="0" r="1905" b="0"/>
              <wp:wrapNone/>
              <wp:docPr id="1954928808" name="Text Box 1"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7295" cy="370205"/>
                      </a:xfrm>
                      <a:prstGeom prst="rect">
                        <a:avLst/>
                      </a:prstGeom>
                      <a:noFill/>
                      <a:ln>
                        <a:noFill/>
                      </a:ln>
                    </wps:spPr>
                    <wps:txbx>
                      <w:txbxContent>
                        <w:p w14:paraId="2BD58E74" w14:textId="3AC6C013" w:rsidR="00820FB8" w:rsidRPr="00820FB8" w:rsidRDefault="00820FB8" w:rsidP="00820FB8">
                          <w:pPr>
                            <w:spacing w:after="0"/>
                            <w:rPr>
                              <w:rFonts w:ascii="Aptos" w:eastAsia="Aptos" w:hAnsi="Aptos" w:cs="Aptos"/>
                              <w:noProof/>
                              <w:color w:val="000000"/>
                              <w:sz w:val="20"/>
                              <w:szCs w:val="20"/>
                            </w:rPr>
                          </w:pPr>
                          <w:r w:rsidRPr="00820FB8">
                            <w:rPr>
                              <w:rFonts w:ascii="Aptos" w:eastAsia="Aptos" w:hAnsi="Apto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C00EAE" id="_x0000_t202" coordsize="21600,21600" o:spt="202" path="m,l,21600r21600,l21600,xe">
              <v:stroke joinstyle="miter"/>
              <v:path gradientshapeok="t" o:connecttype="rect"/>
            </v:shapetype>
            <v:shape id="Text Box 1" o:spid="_x0000_s1028" type="#_x0000_t202" alt="Sensitivity: Public" style="position:absolute;margin-left:0;margin-top:0;width:95.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" filled="f" stroked="f">
              <v:fill o:detectmouseclick="t"/>
              <v:textbox style="mso-fit-shape-to-text:t" inset="20pt,0,0,15pt">
                <w:txbxContent>
                  <w:p w14:paraId="2BD58E74" w14:textId="3AC6C013" w:rsidR="00820FB8" w:rsidRPr="00820FB8" w:rsidRDefault="00820FB8" w:rsidP="00820FB8">
                    <w:pPr>
                      <w:spacing w:after="0"/>
                      <w:rPr>
                        <w:rFonts w:ascii="Aptos" w:eastAsia="Aptos" w:hAnsi="Aptos" w:cs="Aptos"/>
                        <w:noProof/>
                        <w:color w:val="000000"/>
                        <w:sz w:val="20"/>
                        <w:szCs w:val="20"/>
                      </w:rPr>
                    </w:pPr>
                    <w:r w:rsidRPr="00820FB8">
                      <w:rPr>
                        <w:rFonts w:ascii="Aptos" w:eastAsia="Aptos" w:hAnsi="Aptos" w:cs="Aptos"/>
                        <w:noProof/>
                        <w:color w:val="000000"/>
                        <w:sz w:val="20"/>
                        <w:szCs w:val="20"/>
                      </w:rPr>
                      <w:t>Sensitivity: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28873" w14:textId="77777777" w:rsidR="00915DD6" w:rsidRDefault="00915DD6" w:rsidP="00820FB8">
      <w:pPr>
        <w:spacing w:after="0" w:line="240" w:lineRule="auto"/>
      </w:pPr>
      <w:r>
        <w:separator/>
      </w:r>
    </w:p>
  </w:footnote>
  <w:footnote w:type="continuationSeparator" w:id="0">
    <w:p w14:paraId="6A6AEE47" w14:textId="77777777" w:rsidR="00915DD6" w:rsidRDefault="00915DD6" w:rsidP="00820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CF5"/>
    <w:multiLevelType w:val="hybridMultilevel"/>
    <w:tmpl w:val="4C968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403403"/>
    <w:multiLevelType w:val="hybridMultilevel"/>
    <w:tmpl w:val="07127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D462B6"/>
    <w:multiLevelType w:val="multilevel"/>
    <w:tmpl w:val="611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7249FF"/>
    <w:multiLevelType w:val="multilevel"/>
    <w:tmpl w:val="0418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D4A37"/>
    <w:multiLevelType w:val="hybridMultilevel"/>
    <w:tmpl w:val="D43E1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887B07"/>
    <w:multiLevelType w:val="hybridMultilevel"/>
    <w:tmpl w:val="3C68D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1434A5"/>
    <w:multiLevelType w:val="hybridMultilevel"/>
    <w:tmpl w:val="B2EC8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F90434"/>
    <w:multiLevelType w:val="hybridMultilevel"/>
    <w:tmpl w:val="CC2E7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BD3063"/>
    <w:multiLevelType w:val="hybridMultilevel"/>
    <w:tmpl w:val="07F6E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8F3807"/>
    <w:multiLevelType w:val="multilevel"/>
    <w:tmpl w:val="65F6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1C437A"/>
    <w:multiLevelType w:val="hybridMultilevel"/>
    <w:tmpl w:val="A08204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B910E7"/>
    <w:multiLevelType w:val="hybridMultilevel"/>
    <w:tmpl w:val="2AA0B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4F5D4A"/>
    <w:multiLevelType w:val="hybridMultilevel"/>
    <w:tmpl w:val="6A2A4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B34EDD"/>
    <w:multiLevelType w:val="multilevel"/>
    <w:tmpl w:val="6C4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E6600D"/>
    <w:multiLevelType w:val="multilevel"/>
    <w:tmpl w:val="4CAC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28608F"/>
    <w:multiLevelType w:val="multilevel"/>
    <w:tmpl w:val="3E44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99496C"/>
    <w:multiLevelType w:val="multilevel"/>
    <w:tmpl w:val="048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2468B6"/>
    <w:multiLevelType w:val="multilevel"/>
    <w:tmpl w:val="9AB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390F6B"/>
    <w:multiLevelType w:val="hybridMultilevel"/>
    <w:tmpl w:val="59D01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98714C"/>
    <w:multiLevelType w:val="multilevel"/>
    <w:tmpl w:val="7DC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0672390">
    <w:abstractNumId w:val="3"/>
  </w:num>
  <w:num w:numId="2" w16cid:durableId="86273823">
    <w:abstractNumId w:val="14"/>
  </w:num>
  <w:num w:numId="3" w16cid:durableId="1472286195">
    <w:abstractNumId w:val="15"/>
  </w:num>
  <w:num w:numId="4" w16cid:durableId="1763719478">
    <w:abstractNumId w:val="9"/>
  </w:num>
  <w:num w:numId="5" w16cid:durableId="1194033115">
    <w:abstractNumId w:val="19"/>
  </w:num>
  <w:num w:numId="6" w16cid:durableId="1431856550">
    <w:abstractNumId w:val="13"/>
  </w:num>
  <w:num w:numId="7" w16cid:durableId="1541895696">
    <w:abstractNumId w:val="17"/>
  </w:num>
  <w:num w:numId="8" w16cid:durableId="1795975937">
    <w:abstractNumId w:val="2"/>
  </w:num>
  <w:num w:numId="9" w16cid:durableId="1642735960">
    <w:abstractNumId w:val="16"/>
  </w:num>
  <w:num w:numId="10" w16cid:durableId="33166448">
    <w:abstractNumId w:val="11"/>
  </w:num>
  <w:num w:numId="11" w16cid:durableId="1816411017">
    <w:abstractNumId w:val="6"/>
  </w:num>
  <w:num w:numId="12" w16cid:durableId="983659565">
    <w:abstractNumId w:val="8"/>
  </w:num>
  <w:num w:numId="13" w16cid:durableId="1720127003">
    <w:abstractNumId w:val="12"/>
  </w:num>
  <w:num w:numId="14" w16cid:durableId="1482040733">
    <w:abstractNumId w:val="7"/>
  </w:num>
  <w:num w:numId="15" w16cid:durableId="1621691706">
    <w:abstractNumId w:val="5"/>
  </w:num>
  <w:num w:numId="16" w16cid:durableId="1018116722">
    <w:abstractNumId w:val="18"/>
  </w:num>
  <w:num w:numId="17" w16cid:durableId="1376738566">
    <w:abstractNumId w:val="1"/>
  </w:num>
  <w:num w:numId="18" w16cid:durableId="291399103">
    <w:abstractNumId w:val="4"/>
  </w:num>
  <w:num w:numId="19" w16cid:durableId="100689107">
    <w:abstractNumId w:val="10"/>
  </w:num>
  <w:num w:numId="20" w16cid:durableId="1725522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F94"/>
    <w:rsid w:val="00051983"/>
    <w:rsid w:val="003D7F94"/>
    <w:rsid w:val="00820FB8"/>
    <w:rsid w:val="0082299E"/>
    <w:rsid w:val="00915DD6"/>
    <w:rsid w:val="00AB23F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7D55"/>
  <w15:chartTrackingRefBased/>
  <w15:docId w15:val="{587E9894-3607-E143-9DD0-080AD0EE4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F94"/>
    <w:rPr>
      <w:rFonts w:eastAsiaTheme="majorEastAsia" w:cstheme="majorBidi"/>
      <w:color w:val="272727" w:themeColor="text1" w:themeTint="D8"/>
    </w:rPr>
  </w:style>
  <w:style w:type="paragraph" w:styleId="Title">
    <w:name w:val="Title"/>
    <w:basedOn w:val="Normal"/>
    <w:next w:val="Normal"/>
    <w:link w:val="TitleChar"/>
    <w:uiPriority w:val="10"/>
    <w:qFormat/>
    <w:rsid w:val="003D7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F94"/>
    <w:pPr>
      <w:spacing w:before="160"/>
      <w:jc w:val="center"/>
    </w:pPr>
    <w:rPr>
      <w:i/>
      <w:iCs/>
      <w:color w:val="404040" w:themeColor="text1" w:themeTint="BF"/>
    </w:rPr>
  </w:style>
  <w:style w:type="character" w:customStyle="1" w:styleId="QuoteChar">
    <w:name w:val="Quote Char"/>
    <w:basedOn w:val="DefaultParagraphFont"/>
    <w:link w:val="Quote"/>
    <w:uiPriority w:val="29"/>
    <w:rsid w:val="003D7F94"/>
    <w:rPr>
      <w:i/>
      <w:iCs/>
      <w:color w:val="404040" w:themeColor="text1" w:themeTint="BF"/>
    </w:rPr>
  </w:style>
  <w:style w:type="paragraph" w:styleId="ListParagraph">
    <w:name w:val="List Paragraph"/>
    <w:basedOn w:val="Normal"/>
    <w:uiPriority w:val="34"/>
    <w:qFormat/>
    <w:rsid w:val="003D7F94"/>
    <w:pPr>
      <w:ind w:left="720"/>
      <w:contextualSpacing/>
    </w:pPr>
  </w:style>
  <w:style w:type="character" w:styleId="IntenseEmphasis">
    <w:name w:val="Intense Emphasis"/>
    <w:basedOn w:val="DefaultParagraphFont"/>
    <w:uiPriority w:val="21"/>
    <w:qFormat/>
    <w:rsid w:val="003D7F94"/>
    <w:rPr>
      <w:i/>
      <w:iCs/>
      <w:color w:val="0F4761" w:themeColor="accent1" w:themeShade="BF"/>
    </w:rPr>
  </w:style>
  <w:style w:type="paragraph" w:styleId="IntenseQuote">
    <w:name w:val="Intense Quote"/>
    <w:basedOn w:val="Normal"/>
    <w:next w:val="Normal"/>
    <w:link w:val="IntenseQuoteChar"/>
    <w:uiPriority w:val="30"/>
    <w:qFormat/>
    <w:rsid w:val="003D7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F94"/>
    <w:rPr>
      <w:i/>
      <w:iCs/>
      <w:color w:val="0F4761" w:themeColor="accent1" w:themeShade="BF"/>
    </w:rPr>
  </w:style>
  <w:style w:type="character" w:styleId="IntenseReference">
    <w:name w:val="Intense Reference"/>
    <w:basedOn w:val="DefaultParagraphFont"/>
    <w:uiPriority w:val="32"/>
    <w:qFormat/>
    <w:rsid w:val="003D7F94"/>
    <w:rPr>
      <w:b/>
      <w:bCs/>
      <w:smallCaps/>
      <w:color w:val="0F4761" w:themeColor="accent1" w:themeShade="BF"/>
      <w:spacing w:val="5"/>
    </w:rPr>
  </w:style>
  <w:style w:type="paragraph" w:customStyle="1" w:styleId="markdowntext1ni7369">
    <w:name w:val="_markdowntext_1ni73_69"/>
    <w:basedOn w:val="Normal"/>
    <w:rsid w:val="003D7F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D7F94"/>
    <w:rPr>
      <w:b/>
      <w:bCs/>
    </w:rPr>
  </w:style>
  <w:style w:type="character" w:customStyle="1" w:styleId="inline-markdown">
    <w:name w:val="inline-markdown"/>
    <w:basedOn w:val="DefaultParagraphFont"/>
    <w:rsid w:val="003D7F94"/>
  </w:style>
  <w:style w:type="paragraph" w:styleId="Footer">
    <w:name w:val="footer"/>
    <w:basedOn w:val="Normal"/>
    <w:link w:val="FooterChar"/>
    <w:uiPriority w:val="99"/>
    <w:unhideWhenUsed/>
    <w:rsid w:val="00820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 [ MTN Nigeria ]</dc:creator>
  <cp:keywords/>
  <dc:description/>
  <cp:lastModifiedBy>Okechukwu Eze [ MTN Nigeria ]</cp:lastModifiedBy>
  <cp:revision>1</cp:revision>
  <dcterms:created xsi:type="dcterms:W3CDTF">2026-06-03T06:59:00Z</dcterms:created>
  <dcterms:modified xsi:type="dcterms:W3CDTF">2026-06-03T07:14:00Z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7485d8a8,14f954df,694027ef</vt:lpwstr>
  </property>
  <property fmtid="{D5CDD505-2E9C-101B-9397-08002B2CF9AE}" pid="3" name="ClassificationContentMarkingFooterFontProps">
    <vt:lpwstr>#000000,10,Aptos</vt:lpwstr>
  </property>
  <property fmtid="{D5CDD505-2E9C-101B-9397-08002B2CF9AE}" pid="4" name="ClassificationContentMarkingFooterText">
    <vt:lpwstr>Sensitivity: Public</vt:lpwstr>
  </property>
  <property fmtid="{D5CDD505-2E9C-101B-9397-08002B2CF9AE}" pid="5" name="MSIP_Label_b4310d7d-6047-4ff9-b5ce-71e5a0ff4d2b_Enabled">
    <vt:lpwstr>true</vt:lpwstr>
  </property>
  <property fmtid="{D5CDD505-2E9C-101B-9397-08002B2CF9AE}" pid="6" name="MSIP_Label_b4310d7d-6047-4ff9-b5ce-71e5a0ff4d2b_SetDate">
    <vt:lpwstr>2026-06-03T07:14:50Z</vt:lpwstr>
  </property>
  <property fmtid="{D5CDD505-2E9C-101B-9397-08002B2CF9AE}" pid="7" name="MSIP_Label_b4310d7d-6047-4ff9-b5ce-71e5a0ff4d2b_Method">
    <vt:lpwstr>Privileged</vt:lpwstr>
  </property>
  <property fmtid="{D5CDD505-2E9C-101B-9397-08002B2CF9AE}" pid="8" name="MSIP_Label_b4310d7d-6047-4ff9-b5ce-71e5a0ff4d2b_Name">
    <vt:lpwstr>b4310d7d-6047-4ff9-b5ce-71e5a0ff4d2b</vt:lpwstr>
  </property>
  <property fmtid="{D5CDD505-2E9C-101B-9397-08002B2CF9AE}" pid="9" name="MSIP_Label_b4310d7d-6047-4ff9-b5ce-71e5a0ff4d2b_SiteId">
    <vt:lpwstr>c9b9cb50-3644-4db4-a267-fa84df2f4ceb</vt:lpwstr>
  </property>
  <property fmtid="{D5CDD505-2E9C-101B-9397-08002B2CF9AE}" pid="10" name="MSIP_Label_b4310d7d-6047-4ff9-b5ce-71e5a0ff4d2b_ActionId">
    <vt:lpwstr>7c279640-94ce-47ac-b53a-9dbca75cd5dc</vt:lpwstr>
  </property>
  <property fmtid="{D5CDD505-2E9C-101B-9397-08002B2CF9AE}" pid="11" name="MSIP_Label_b4310d7d-6047-4ff9-b5ce-71e5a0ff4d2b_ContentBits">
    <vt:lpwstr>2</vt:lpwstr>
  </property>
  <property fmtid="{D5CDD505-2E9C-101B-9397-08002B2CF9AE}" pid="12" name="MSIP_Label_b4310d7d-6047-4ff9-b5ce-71e5a0ff4d2b_Tag">
    <vt:lpwstr>50, 0, 1, 1</vt:lpwstr>
  </property>
</Properties>
</file>