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How to Use this Template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Arial Unicode MS" w:cs="Arial Unicode MS" w:eastAsia="Arial Unicode MS" w:hAnsi="Arial Unicode MS"/>
          <w:rtl w:val="0"/>
        </w:rPr>
        <w:t xml:space="preserve">Make a copy [ File → Make a copy... ]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Rename this file: “</w:t>
      </w:r>
      <w:r w:rsidDel="00000000" w:rsidR="00000000" w:rsidRPr="00000000">
        <w:rPr>
          <w:b w:val="1"/>
          <w:rtl w:val="0"/>
        </w:rPr>
        <w:t xml:space="preserve">Capstone_Stage1</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Replace the text </w:t>
      </w:r>
      <w:r w:rsidDel="00000000" w:rsidR="00000000" w:rsidRPr="00000000">
        <w:rPr>
          <w:color w:val="38761d"/>
          <w:rtl w:val="0"/>
        </w:rPr>
        <w:t xml:space="preserve">in green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After you’ve completed all the sections, download this document as a PDF [ File → Download as PDF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new GitHub repo for the capstone. Name it “</w:t>
      </w:r>
      <w:r w:rsidDel="00000000" w:rsidR="00000000" w:rsidRPr="00000000">
        <w:rPr>
          <w:b w:val="1"/>
          <w:rtl w:val="0"/>
        </w:rPr>
        <w:t xml:space="preserve">Capstone Project</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this document to your repo. Make sure it’s named “</w:t>
      </w:r>
      <w:r w:rsidDel="00000000" w:rsidR="00000000" w:rsidRPr="00000000">
        <w:rPr>
          <w:b w:val="1"/>
          <w:rtl w:val="0"/>
        </w:rPr>
        <w:t xml:space="preserve">Capstone_Stage1.pdf</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sm4ra97uwo11">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pPr>
        <w:ind w:left="360" w:firstLine="0"/>
        <w:contextualSpacing w:val="0"/>
      </w:pPr>
      <w:hyperlink w:anchor="h.aws88pzfmqca">
        <w:r w:rsidDel="00000000" w:rsidR="00000000" w:rsidRPr="00000000">
          <w:rPr>
            <w:color w:val="1155cc"/>
            <w:u w:val="single"/>
            <w:rtl w:val="0"/>
          </w:rPr>
          <w:t xml:space="preserve">Intended User</w:t>
        </w:r>
      </w:hyperlink>
      <w:r w:rsidDel="00000000" w:rsidR="00000000" w:rsidRPr="00000000">
        <w:rPr>
          <w:rtl w:val="0"/>
        </w:rPr>
      </w:r>
    </w:p>
    <w:p w:rsidR="00000000" w:rsidDel="00000000" w:rsidP="00000000" w:rsidRDefault="00000000" w:rsidRPr="00000000">
      <w:pPr>
        <w:ind w:left="360" w:firstLine="0"/>
        <w:contextualSpacing w:val="0"/>
      </w:pPr>
      <w:hyperlink w:anchor="h.zheq5430xrpq">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pPr>
        <w:ind w:left="360" w:firstLine="0"/>
        <w:contextualSpacing w:val="0"/>
      </w:pPr>
      <w:hyperlink w:anchor="h.giquerrw6g46">
        <w:r w:rsidDel="00000000" w:rsidR="00000000" w:rsidRPr="00000000">
          <w:rPr>
            <w:color w:val="1155cc"/>
            <w:u w:val="single"/>
            <w:rtl w:val="0"/>
          </w:rPr>
          <w:t xml:space="preserve">User Interface Mocks</w:t>
        </w:r>
      </w:hyperlink>
      <w:r w:rsidDel="00000000" w:rsidR="00000000" w:rsidRPr="00000000">
        <w:rPr>
          <w:rtl w:val="0"/>
        </w:rPr>
      </w:r>
    </w:p>
    <w:p w:rsidR="00000000" w:rsidDel="00000000" w:rsidP="00000000" w:rsidRDefault="00000000" w:rsidRPr="00000000">
      <w:pPr>
        <w:ind w:left="720" w:firstLine="0"/>
        <w:contextualSpacing w:val="0"/>
      </w:pPr>
      <w:hyperlink w:anchor="h.a4jdupabry3k">
        <w:r w:rsidDel="00000000" w:rsidR="00000000" w:rsidRPr="00000000">
          <w:rPr>
            <w:color w:val="1155cc"/>
            <w:u w:val="single"/>
            <w:rtl w:val="0"/>
          </w:rPr>
          <w:t xml:space="preserve">Screen 1</w:t>
        </w:r>
      </w:hyperlink>
      <w:r w:rsidDel="00000000" w:rsidR="00000000" w:rsidRPr="00000000">
        <w:rPr>
          <w:rtl w:val="0"/>
        </w:rPr>
      </w:r>
    </w:p>
    <w:p w:rsidR="00000000" w:rsidDel="00000000" w:rsidP="00000000" w:rsidRDefault="00000000" w:rsidRPr="00000000">
      <w:pPr>
        <w:ind w:left="720" w:firstLine="0"/>
        <w:contextualSpacing w:val="0"/>
      </w:pPr>
      <w:hyperlink w:anchor="h.dpcbbkx5yry">
        <w:r w:rsidDel="00000000" w:rsidR="00000000" w:rsidRPr="00000000">
          <w:rPr>
            <w:color w:val="1155cc"/>
            <w:u w:val="single"/>
            <w:rtl w:val="0"/>
          </w:rPr>
          <w:t xml:space="preserve">Screen 2</w:t>
        </w:r>
      </w:hyperlink>
      <w:r w:rsidDel="00000000" w:rsidR="00000000" w:rsidRPr="00000000">
        <w:rPr>
          <w:rtl w:val="0"/>
        </w:rPr>
      </w:r>
    </w:p>
    <w:p w:rsidR="00000000" w:rsidDel="00000000" w:rsidP="00000000" w:rsidRDefault="00000000" w:rsidRPr="00000000">
      <w:pPr>
        <w:ind w:left="360" w:firstLine="0"/>
        <w:contextualSpacing w:val="0"/>
      </w:pPr>
      <w:hyperlink w:anchor="h.gvcvmae8jn8u">
        <w:r w:rsidDel="00000000" w:rsidR="00000000" w:rsidRPr="00000000">
          <w:rPr>
            <w:color w:val="1155cc"/>
            <w:u w:val="single"/>
            <w:rtl w:val="0"/>
          </w:rPr>
          <w:t xml:space="preserve">Key Considerations</w:t>
        </w:r>
      </w:hyperlink>
      <w:r w:rsidDel="00000000" w:rsidR="00000000" w:rsidRPr="00000000">
        <w:rPr>
          <w:rtl w:val="0"/>
        </w:rPr>
      </w:r>
    </w:p>
    <w:p w:rsidR="00000000" w:rsidDel="00000000" w:rsidP="00000000" w:rsidRDefault="00000000" w:rsidRPr="00000000">
      <w:pPr>
        <w:ind w:left="1080" w:firstLine="0"/>
        <w:contextualSpacing w:val="0"/>
      </w:pPr>
      <w:hyperlink w:anchor="h.v8my7nhtvz0m">
        <w:r w:rsidDel="00000000" w:rsidR="00000000" w:rsidRPr="00000000">
          <w:rPr>
            <w:color w:val="1155cc"/>
            <w:u w:val="single"/>
            <w:rtl w:val="0"/>
          </w:rPr>
          <w:t xml:space="preserve">How will your app handle data persistence?</w:t>
        </w:r>
      </w:hyperlink>
      <w:r w:rsidDel="00000000" w:rsidR="00000000" w:rsidRPr="00000000">
        <w:rPr>
          <w:rtl w:val="0"/>
        </w:rPr>
      </w:r>
    </w:p>
    <w:p w:rsidR="00000000" w:rsidDel="00000000" w:rsidP="00000000" w:rsidRDefault="00000000" w:rsidRPr="00000000">
      <w:pPr>
        <w:ind w:left="1080" w:firstLine="0"/>
        <w:contextualSpacing w:val="0"/>
      </w:pPr>
      <w:hyperlink w:anchor="h.gw69vjn1ico0">
        <w:r w:rsidDel="00000000" w:rsidR="00000000" w:rsidRPr="00000000">
          <w:rPr>
            <w:color w:val="1155cc"/>
            <w:u w:val="single"/>
            <w:rtl w:val="0"/>
          </w:rPr>
          <w:t xml:space="preserve">Describe any corner cases in the UX.</w:t>
        </w:r>
      </w:hyperlink>
      <w:r w:rsidDel="00000000" w:rsidR="00000000" w:rsidRPr="00000000">
        <w:rPr>
          <w:rtl w:val="0"/>
        </w:rPr>
      </w:r>
    </w:p>
    <w:p w:rsidR="00000000" w:rsidDel="00000000" w:rsidP="00000000" w:rsidRDefault="00000000" w:rsidRPr="00000000">
      <w:pPr>
        <w:ind w:left="1080" w:firstLine="0"/>
        <w:contextualSpacing w:val="0"/>
      </w:pPr>
      <w:hyperlink w:anchor="h.6yqqubmw5bs">
        <w:r w:rsidDel="00000000" w:rsidR="00000000" w:rsidRPr="00000000">
          <w:rPr>
            <w:color w:val="1155cc"/>
            <w:u w:val="single"/>
            <w:rtl w:val="0"/>
          </w:rPr>
          <w:t xml:space="preserve">Describe any libraries you’ll be using and share your reasoning for including them.</w:t>
        </w:r>
      </w:hyperlink>
      <w:r w:rsidDel="00000000" w:rsidR="00000000" w:rsidRPr="00000000">
        <w:rPr>
          <w:rtl w:val="0"/>
        </w:rPr>
      </w:r>
    </w:p>
    <w:p w:rsidR="00000000" w:rsidDel="00000000" w:rsidP="00000000" w:rsidRDefault="00000000" w:rsidRPr="00000000">
      <w:pPr>
        <w:ind w:left="360" w:firstLine="0"/>
        <w:contextualSpacing w:val="0"/>
      </w:pPr>
      <w:hyperlink w:anchor="h.v518bncmggeg">
        <w:r w:rsidDel="00000000" w:rsidR="00000000" w:rsidRPr="00000000">
          <w:rPr>
            <w:color w:val="1155cc"/>
            <w:u w:val="single"/>
            <w:rtl w:val="0"/>
          </w:rPr>
          <w:t xml:space="preserve">Next Steps: Required Tasks</w:t>
        </w:r>
      </w:hyperlink>
      <w:r w:rsidDel="00000000" w:rsidR="00000000" w:rsidRPr="00000000">
        <w:rPr>
          <w:rtl w:val="0"/>
        </w:rPr>
      </w:r>
    </w:p>
    <w:p w:rsidR="00000000" w:rsidDel="00000000" w:rsidP="00000000" w:rsidRDefault="00000000" w:rsidRPr="00000000">
      <w:pPr>
        <w:ind w:left="720" w:firstLine="0"/>
        <w:contextualSpacing w:val="0"/>
      </w:pPr>
      <w:hyperlink w:anchor="h.8oe8zpk3qsmp">
        <w:r w:rsidDel="00000000" w:rsidR="00000000" w:rsidRPr="00000000">
          <w:rPr>
            <w:color w:val="1155cc"/>
            <w:u w:val="single"/>
            <w:rtl w:val="0"/>
          </w:rPr>
          <w:t xml:space="preserve">Task 1: Project Setup</w:t>
        </w:r>
      </w:hyperlink>
      <w:r w:rsidDel="00000000" w:rsidR="00000000" w:rsidRPr="00000000">
        <w:rPr>
          <w:rtl w:val="0"/>
        </w:rPr>
      </w:r>
    </w:p>
    <w:p w:rsidR="00000000" w:rsidDel="00000000" w:rsidP="00000000" w:rsidRDefault="00000000" w:rsidRPr="00000000">
      <w:pPr>
        <w:ind w:left="720" w:firstLine="0"/>
        <w:contextualSpacing w:val="0"/>
      </w:pPr>
      <w:hyperlink w:anchor="h.rzllsk6uqztx">
        <w:r w:rsidDel="00000000" w:rsidR="00000000" w:rsidRPr="00000000">
          <w:rPr>
            <w:color w:val="1155cc"/>
            <w:u w:val="single"/>
            <w:rtl w:val="0"/>
          </w:rPr>
          <w:t xml:space="preserve">Task 2: Implement UI for Each Activity and Fragment</w:t>
        </w:r>
      </w:hyperlink>
      <w:r w:rsidDel="00000000" w:rsidR="00000000" w:rsidRPr="00000000">
        <w:rPr>
          <w:rtl w:val="0"/>
        </w:rPr>
      </w:r>
    </w:p>
    <w:p w:rsidR="00000000" w:rsidDel="00000000" w:rsidP="00000000" w:rsidRDefault="00000000" w:rsidRPr="00000000">
      <w:pPr>
        <w:ind w:left="720" w:firstLine="0"/>
        <w:contextualSpacing w:val="0"/>
      </w:pPr>
      <w:hyperlink w:anchor="h.fdmohs7hes">
        <w:r w:rsidDel="00000000" w:rsidR="00000000" w:rsidRPr="00000000">
          <w:rPr>
            <w:color w:val="1155cc"/>
            <w:u w:val="single"/>
            <w:rtl w:val="0"/>
          </w:rPr>
          <w:t xml:space="preserve">Task 3: Your Next Task</w:t>
        </w:r>
      </w:hyperlink>
      <w:r w:rsidDel="00000000" w:rsidR="00000000" w:rsidRPr="00000000">
        <w:rPr>
          <w:rtl w:val="0"/>
        </w:rPr>
      </w:r>
    </w:p>
    <w:p w:rsidR="00000000" w:rsidDel="00000000" w:rsidP="00000000" w:rsidRDefault="00000000" w:rsidRPr="00000000">
      <w:pPr>
        <w:ind w:left="720" w:firstLine="0"/>
        <w:contextualSpacing w:val="0"/>
      </w:pPr>
      <w:hyperlink w:anchor="h.umfwsvmx7tpn">
        <w:r w:rsidDel="00000000" w:rsidR="00000000" w:rsidRPr="00000000">
          <w:rPr>
            <w:color w:val="1155cc"/>
            <w:u w:val="single"/>
            <w:rtl w:val="0"/>
          </w:rPr>
          <w:t xml:space="preserve">Task 4: Your Next Task</w:t>
        </w:r>
      </w:hyperlink>
      <w:r w:rsidDel="00000000" w:rsidR="00000000" w:rsidRPr="00000000">
        <w:rPr>
          <w:rtl w:val="0"/>
        </w:rPr>
      </w:r>
    </w:p>
    <w:p w:rsidR="00000000" w:rsidDel="00000000" w:rsidP="00000000" w:rsidRDefault="00000000" w:rsidRPr="00000000">
      <w:pPr>
        <w:ind w:left="720" w:firstLine="0"/>
        <w:contextualSpacing w:val="0"/>
      </w:pPr>
      <w:hyperlink w:anchor="h.kjidlkq4xm3u">
        <w:r w:rsidDel="00000000" w:rsidR="00000000" w:rsidRPr="00000000">
          <w:rPr>
            <w:color w:val="1155cc"/>
            <w:u w:val="single"/>
            <w:rtl w:val="0"/>
          </w:rPr>
          <w:t xml:space="preserve">Task 5: Your Next Task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GitHub Username</w:t>
      </w:r>
      <w:r w:rsidDel="00000000" w:rsidR="00000000" w:rsidRPr="00000000">
        <w:rPr>
          <w:rtl w:val="0"/>
        </w:rPr>
        <w:t xml:space="preserve">: </w:t>
      </w:r>
      <w:r w:rsidDel="00000000" w:rsidR="00000000" w:rsidRPr="00000000">
        <w:rPr>
          <w:color w:val="38761d"/>
          <w:rtl w:val="0"/>
        </w:rPr>
        <w:t xml:space="preserve">Your GitHub username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cq54i03ftkcu" w:id="0"/>
      <w:bookmarkEnd w:id="0"/>
      <w:r w:rsidDel="00000000" w:rsidR="00000000" w:rsidRPr="00000000">
        <w:rPr>
          <w:color w:val="38761d"/>
          <w:rtl w:val="0"/>
        </w:rPr>
        <w:t xml:space="preserve">Your App Name Here</w:t>
      </w: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h.sm4ra97uwo11" w:id="1"/>
      <w:bookmarkEnd w:id="1"/>
      <w:r w:rsidDel="00000000" w:rsidR="00000000" w:rsidRPr="00000000">
        <w:rPr>
          <w:rtl w:val="0"/>
        </w:rPr>
        <w:t xml:space="preserve">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Write a brief summary of what your app does. </w:t>
      </w:r>
      <w:r w:rsidDel="00000000" w:rsidR="00000000" w:rsidRPr="00000000">
        <w:rPr>
          <w:color w:val="38761d"/>
          <w:rtl w:val="0"/>
        </w:rPr>
        <w:t xml:space="preserve">What problem does your app solve?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Not sure how to write a good description? Search 5-star apps on the Play Store for inspiration.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sz w:val="22"/>
          <w:szCs w:val="22"/>
        </w:rPr>
      </w:pPr>
      <w:bookmarkStart w:colFirst="0" w:colLast="0" w:name="h.aws88pzfmqca" w:id="2"/>
      <w:bookmarkEnd w:id="2"/>
      <w:r w:rsidDel="00000000" w:rsidR="00000000" w:rsidRPr="00000000">
        <w:rPr>
          <w:rtl w:val="0"/>
        </w:rPr>
        <w:t xml:space="preserve">Intended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Who is your intended user? (For example, is this an app for dog owners? Families? Students? Travelers?)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heq5430xrpq" w:id="3"/>
      <w:bookmarkEnd w:id="3"/>
      <w:r w:rsidDel="00000000" w:rsidR="00000000" w:rsidRPr="00000000">
        <w:rPr>
          <w:rtl w:val="0"/>
        </w:rPr>
        <w:t xml:space="preserve">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List the main features of your app. For example:</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Saves information </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Takes pictures</w:t>
      </w:r>
    </w:p>
    <w:p w:rsidR="00000000" w:rsidDel="00000000" w:rsidP="00000000" w:rsidRDefault="00000000" w:rsidRPr="00000000">
      <w:pPr>
        <w:numPr>
          <w:ilvl w:val="0"/>
          <w:numId w:val="2"/>
        </w:numPr>
        <w:ind w:left="720" w:hanging="360"/>
        <w:contextualSpacing w:val="1"/>
        <w:rPr>
          <w:color w:val="38761d"/>
        </w:rPr>
      </w:pPr>
      <w:r w:rsidDel="00000000" w:rsidR="00000000" w:rsidRPr="00000000">
        <w:rPr>
          <w:color w:val="38761d"/>
          <w:rtl w:val="0"/>
        </w:rPr>
        <w:t xml:space="preserve">Other features like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iquerrw6g46" w:id="4"/>
      <w:bookmarkEnd w:id="4"/>
      <w:r w:rsidDel="00000000" w:rsidR="00000000" w:rsidRPr="00000000">
        <w:rPr>
          <w:rtl w:val="0"/>
        </w:rPr>
        <w:t xml:space="preserve">User Interface Mocks</w:t>
      </w:r>
    </w:p>
    <w:p w:rsidR="00000000" w:rsidDel="00000000" w:rsidP="00000000" w:rsidRDefault="00000000" w:rsidRPr="00000000">
      <w:pPr>
        <w:contextualSpacing w:val="0"/>
      </w:pPr>
      <w:r w:rsidDel="00000000" w:rsidR="00000000" w:rsidRPr="00000000">
        <w:rPr>
          <w:rtl w:val="0"/>
        </w:rPr>
        <w:t xml:space="preserve">These can be created by hand (take a photo of your drawings and insert them in this flow), or using a program like Photoshop or Balsamiq. </w:t>
      </w:r>
    </w:p>
    <w:p w:rsidR="00000000" w:rsidDel="00000000" w:rsidP="00000000" w:rsidRDefault="00000000" w:rsidRPr="00000000">
      <w:pPr>
        <w:pStyle w:val="Heading2"/>
        <w:contextualSpacing w:val="0"/>
      </w:pPr>
      <w:bookmarkStart w:colFirst="0" w:colLast="0" w:name="h.a4jdupabry3k" w:id="5"/>
      <w:bookmarkEnd w:id="5"/>
      <w:r w:rsidDel="00000000" w:rsidR="00000000" w:rsidRPr="00000000">
        <w:rPr>
          <w:rtl w:val="0"/>
        </w:rPr>
        <w:t xml:space="preserve">Screen 1</w:t>
      </w:r>
    </w:p>
    <w:p w:rsidR="00000000" w:rsidDel="00000000" w:rsidP="00000000" w:rsidRDefault="00000000" w:rsidRPr="00000000">
      <w:pPr>
        <w:contextualSpacing w:val="0"/>
      </w:pPr>
      <w:r w:rsidDel="00000000" w:rsidR="00000000" w:rsidRPr="00000000">
        <w:drawing>
          <wp:inline distB="114300" distT="114300" distL="114300" distR="114300">
            <wp:extent cx="1905000" cy="3019425"/>
            <wp:effectExtent b="0" l="0" r="0" t="0"/>
            <wp:docPr descr="p0-screen.png" id="1" name="image01.png"/>
            <a:graphic>
              <a:graphicData uri="http://schemas.openxmlformats.org/drawingml/2006/picture">
                <pic:pic>
                  <pic:nvPicPr>
                    <pic:cNvPr descr="p0-screen.png" id="0" name="image01.png"/>
                    <pic:cNvPicPr preferRelativeResize="0"/>
                  </pic:nvPicPr>
                  <pic:blipFill>
                    <a:blip r:embed="rId5"/>
                    <a:srcRect b="0" l="0" r="0" t="0"/>
                    <a:stretch>
                      <a:fillRect/>
                    </a:stretch>
                  </pic:blipFill>
                  <pic:spPr>
                    <a:xfrm>
                      <a:off x="0" y="0"/>
                      <a:ext cx="1905000"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8761d"/>
          <w:rtl w:val="0"/>
        </w:rPr>
        <w:t xml:space="preserve">Replace the above image with your own mock [ click on the above image, then navigate to Insert → Image… ]</w:t>
      </w:r>
    </w:p>
    <w:p w:rsidR="00000000" w:rsidDel="00000000" w:rsidP="00000000" w:rsidRDefault="00000000" w:rsidRPr="00000000">
      <w:pPr>
        <w:contextualSpacing w:val="0"/>
      </w:pPr>
      <w:r w:rsidDel="00000000" w:rsidR="00000000" w:rsidRPr="00000000">
        <w:rPr>
          <w:color w:val="38761d"/>
          <w:rtl w:val="0"/>
        </w:rPr>
        <w:t xml:space="preserve">Provide descriptive text for each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pcbbkx5yry" w:id="6"/>
      <w:bookmarkEnd w:id="6"/>
      <w:r w:rsidDel="00000000" w:rsidR="00000000" w:rsidRPr="00000000">
        <w:rPr>
          <w:rtl w:val="0"/>
        </w:rPr>
        <w:t xml:space="preserve">Screen 2</w:t>
      </w:r>
    </w:p>
    <w:p w:rsidR="00000000" w:rsidDel="00000000" w:rsidP="00000000" w:rsidRDefault="00000000" w:rsidRPr="00000000">
      <w:pPr>
        <w:contextualSpacing w:val="0"/>
      </w:pPr>
      <w:r w:rsidDel="00000000" w:rsidR="00000000" w:rsidRPr="00000000">
        <w:drawing>
          <wp:inline distB="114300" distT="114300" distL="114300" distR="114300">
            <wp:extent cx="1905000" cy="3019425"/>
            <wp:effectExtent b="0" l="0" r="0" t="0"/>
            <wp:docPr descr="p0-screen.png" id="2" name="image02.png"/>
            <a:graphic>
              <a:graphicData uri="http://schemas.openxmlformats.org/drawingml/2006/picture">
                <pic:pic>
                  <pic:nvPicPr>
                    <pic:cNvPr descr="p0-screen.png" id="0" name="image02.png"/>
                    <pic:cNvPicPr preferRelativeResize="0"/>
                  </pic:nvPicPr>
                  <pic:blipFill>
                    <a:blip r:embed="rId5"/>
                    <a:srcRect b="0" l="0" r="0" t="0"/>
                    <a:stretch>
                      <a:fillRect/>
                    </a:stretch>
                  </pic:blipFill>
                  <pic:spPr>
                    <a:xfrm>
                      <a:off x="0" y="0"/>
                      <a:ext cx="1905000"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8761d"/>
          <w:rtl w:val="0"/>
        </w:rPr>
        <w:t xml:space="preserve">Replace the above image with your own mock [ click on the above image, then navigate to Insert → Image… ]</w:t>
      </w:r>
    </w:p>
    <w:p w:rsidR="00000000" w:rsidDel="00000000" w:rsidP="00000000" w:rsidRDefault="00000000" w:rsidRPr="00000000">
      <w:pPr>
        <w:contextualSpacing w:val="0"/>
      </w:pPr>
      <w:r w:rsidDel="00000000" w:rsidR="00000000" w:rsidRPr="00000000">
        <w:rPr>
          <w:color w:val="38761d"/>
          <w:rtl w:val="0"/>
        </w:rPr>
        <w:t xml:space="preserve">Provide descriptive text for each screen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as many screens as you need to portray your app’s UI flow.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vcvmae8jn8u" w:id="7"/>
      <w:bookmarkEnd w:id="7"/>
      <w:r w:rsidDel="00000000" w:rsidR="00000000" w:rsidRPr="00000000">
        <w:rPr>
          <w:rtl w:val="0"/>
        </w:rPr>
        <w:t xml:space="preserve">Key Considerations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8my7nhtvz0m" w:id="8"/>
      <w:bookmarkEnd w:id="8"/>
      <w:r w:rsidDel="00000000" w:rsidR="00000000" w:rsidRPr="00000000">
        <w:rPr>
          <w:rtl w:val="0"/>
        </w:rPr>
        <w:t xml:space="preserve">How will your app handle data persistence?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how your app with handle data. (For example, will you build a Content Provider or connect to an existing 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w69vjn1ico0" w:id="9"/>
      <w:bookmarkEnd w:id="9"/>
      <w:r w:rsidDel="00000000" w:rsidR="00000000" w:rsidRPr="00000000">
        <w:rPr>
          <w:rtl w:val="0"/>
        </w:rPr>
        <w:t xml:space="preserve">Describe any corner cases in the 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For example, how does the user return to a Now Playing screen in a media player if they hit the back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yqqubmw5bs" w:id="10"/>
      <w:bookmarkEnd w:id="10"/>
      <w:r w:rsidDel="00000000" w:rsidR="00000000" w:rsidRPr="00000000">
        <w:rPr>
          <w:rtl w:val="0"/>
        </w:rPr>
        <w:t xml:space="preserve">Describe any libraries you’ll be using and share your reasoning for including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For example, Picasso or Glide to handle the loading and caching of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518bncmggeg" w:id="11"/>
      <w:bookmarkEnd w:id="11"/>
      <w:r w:rsidDel="00000000" w:rsidR="00000000" w:rsidRPr="00000000">
        <w:rPr>
          <w:rtl w:val="0"/>
        </w:rPr>
        <w:t xml:space="preserve">Next Steps: Required Tasks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section where you can take the main features of your app (declared above) and decompose them into tangible technical tasks that you can complete incrementally until you have a finished app.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oe8zpk3qsmp" w:id="12"/>
      <w:bookmarkEnd w:id="12"/>
      <w:r w:rsidDel="00000000" w:rsidR="00000000" w:rsidRPr="00000000">
        <w:rPr>
          <w:rtl w:val="0"/>
        </w:rPr>
        <w:t xml:space="preserve">Task 1: Project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Write out the steps you will take to setup and/or configure this project. See previous implementation guides for an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You may want to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Configure libraries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If it helps, imagine you are describing these tasks to a friend who wants to follow along and build this app with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zllsk6uqztx" w:id="13"/>
      <w:bookmarkEnd w:id="13"/>
      <w:r w:rsidDel="00000000" w:rsidR="00000000" w:rsidRPr="00000000">
        <w:rPr>
          <w:rtl w:val="0"/>
        </w:rPr>
        <w:t xml:space="preserve">Task 2: Implement UI for Each Activity and Fragment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Build UI for MainActivity</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Build UI for 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dmohs7hes" w:id="14"/>
      <w:bookmarkEnd w:id="14"/>
      <w:r w:rsidDel="00000000" w:rsidR="00000000" w:rsidRPr="00000000">
        <w:rPr>
          <w:rtl w:val="0"/>
        </w:rPr>
        <w:t xml:space="preserve">Task 3: </w:t>
      </w:r>
      <w:r w:rsidDel="00000000" w:rsidR="00000000" w:rsidRPr="00000000">
        <w:rPr>
          <w:color w:val="274e13"/>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For example, “Implement Google Play Services,” or “Handle Error Cases,” or “Create Build Variant.”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mfwsvmx7tpn" w:id="15"/>
      <w:bookmarkEnd w:id="15"/>
      <w:r w:rsidDel="00000000" w:rsidR="00000000" w:rsidRPr="00000000">
        <w:rPr>
          <w:rtl w:val="0"/>
        </w:rPr>
        <w:t xml:space="preserve">Task 4: </w:t>
      </w:r>
      <w:r w:rsidDel="00000000" w:rsidR="00000000" w:rsidRPr="00000000">
        <w:rPr>
          <w:color w:val="38761d"/>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jidlkq4xm3u" w:id="16"/>
      <w:bookmarkEnd w:id="16"/>
      <w:r w:rsidDel="00000000" w:rsidR="00000000" w:rsidRPr="00000000">
        <w:rPr>
          <w:rtl w:val="0"/>
        </w:rPr>
        <w:t xml:space="preserve">Task 5: </w:t>
      </w:r>
      <w:r w:rsidDel="00000000" w:rsidR="00000000" w:rsidRPr="00000000">
        <w:rPr>
          <w:color w:val="38761d"/>
          <w:rtl w:val="0"/>
        </w:rPr>
        <w:t xml:space="preserve">Your Next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 xml:space="preserve">Describe the next task. List the subtasks. For example:</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Create layout </w:t>
      </w:r>
    </w:p>
    <w:p w:rsidR="00000000" w:rsidDel="00000000" w:rsidP="00000000" w:rsidRDefault="00000000" w:rsidRPr="00000000">
      <w:pPr>
        <w:numPr>
          <w:ilvl w:val="0"/>
          <w:numId w:val="3"/>
        </w:numPr>
        <w:ind w:left="720" w:hanging="360"/>
        <w:contextualSpacing w:val="1"/>
        <w:rPr>
          <w:color w:val="38761d"/>
        </w:rPr>
      </w:pPr>
      <w:r w:rsidDel="00000000" w:rsidR="00000000" w:rsidRPr="00000000">
        <w:rPr>
          <w:color w:val="38761d"/>
          <w:rtl w:val="0"/>
        </w:rPr>
        <w:t xml:space="preserve">Something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as many tasks as you need to complete your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Submission Instructions</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After you’ve completed all the sections, download this document as a PDF [ File → Download as PDF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Create a new GitHub repo for the capstone. Name it “</w:t>
      </w:r>
      <w:r w:rsidDel="00000000" w:rsidR="00000000" w:rsidRPr="00000000">
        <w:rPr>
          <w:b w:val="1"/>
          <w:rtl w:val="0"/>
        </w:rPr>
        <w:t xml:space="preserve">Capstone Project</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 this document to your repo. Make sure it’s named “</w:t>
      </w:r>
      <w:r w:rsidDel="00000000" w:rsidR="00000000" w:rsidRPr="00000000">
        <w:rPr>
          <w:b w:val="1"/>
          <w:rtl w:val="0"/>
        </w:rPr>
        <w:t xml:space="preserve">Capstone_Stage1.pdf</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color w:val="666666"/>
        <w:rtl w:val="0"/>
      </w:rPr>
      <w:t xml:space="preserve">Capstone_Stage1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