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01CF" w14:textId="18D31990" w:rsidR="00E35675" w:rsidRDefault="00E35675" w:rsidP="00E35675">
      <w:r>
        <w:t xml:space="preserve">Overview: </w:t>
      </w:r>
      <w:proofErr w:type="spellStart"/>
      <w:r>
        <w:t>Baselogic</w:t>
      </w:r>
      <w:proofErr w:type="spellEnd"/>
      <w:r>
        <w:t xml:space="preserve"> platinum adjustable bases</w:t>
      </w:r>
    </w:p>
    <w:p w14:paraId="734D50A1" w14:textId="093E1653" w:rsidR="00E35675" w:rsidRDefault="00E35675" w:rsidP="00E35675">
      <w:r>
        <w:t>Comfort</w:t>
      </w:r>
      <w:r>
        <w:t xml:space="preserve">: </w:t>
      </w:r>
      <w:r>
        <w:t>Head, foot, and neck adjustability</w:t>
      </w:r>
    </w:p>
    <w:p w14:paraId="219851B8" w14:textId="3EC22753" w:rsidR="00E35675" w:rsidRDefault="00E35675" w:rsidP="00E35675">
      <w:r>
        <w:t>Remote</w:t>
      </w:r>
      <w:r>
        <w:t xml:space="preserve">: </w:t>
      </w:r>
      <w:r>
        <w:t>Wireless</w:t>
      </w:r>
    </w:p>
    <w:p w14:paraId="34239453" w14:textId="2DEB3629" w:rsidR="00E35675" w:rsidRDefault="00E35675" w:rsidP="00E35675">
      <w:r>
        <w:t>Support</w:t>
      </w:r>
      <w:r>
        <w:t xml:space="preserve">: </w:t>
      </w:r>
      <w:r>
        <w:t>Automatic pillow tilt</w:t>
      </w:r>
    </w:p>
    <w:p w14:paraId="161B5401" w14:textId="29BFF849" w:rsidR="00E35675" w:rsidRDefault="00E35675" w:rsidP="00E35675">
      <w:r>
        <w:t>Relaxation</w:t>
      </w:r>
      <w:r>
        <w:t xml:space="preserve">: </w:t>
      </w:r>
      <w:r>
        <w:t>Dual massage</w:t>
      </w:r>
    </w:p>
    <w:p w14:paraId="152EB742" w14:textId="4D46104F" w:rsidR="00187978" w:rsidRDefault="00E35675" w:rsidP="00E35675">
      <w:r>
        <w:t>Environment</w:t>
      </w:r>
      <w:r>
        <w:t xml:space="preserve">: </w:t>
      </w:r>
      <w:r>
        <w:t>Integrated sound therapy</w:t>
      </w:r>
    </w:p>
    <w:p w14:paraId="6C990D3E" w14:textId="61D98367" w:rsidR="00E35675" w:rsidRDefault="00E35675" w:rsidP="00E35675">
      <w:r>
        <w:t>Warranty: 20 years</w:t>
      </w:r>
    </w:p>
    <w:p w14:paraId="505E36DE" w14:textId="77777777" w:rsidR="00E35675" w:rsidRDefault="00E35675" w:rsidP="00E35675"/>
    <w:p w14:paraId="3A0BB796" w14:textId="77777777" w:rsidR="00E35675" w:rsidRPr="00E35675" w:rsidRDefault="00E35675" w:rsidP="00E35675">
      <w:pPr>
        <w:shd w:val="clear" w:color="auto" w:fill="FFFFFF"/>
        <w:spacing w:after="0" w:line="420" w:lineRule="atLeast"/>
        <w:outlineLvl w:val="5"/>
        <w:rPr>
          <w:rFonts w:ascii="Arial" w:eastAsia="Times New Roman" w:hAnsi="Arial" w:cs="Times New Roman"/>
          <w:b/>
          <w:bCs/>
          <w:color w:val="363F72"/>
          <w:kern w:val="0"/>
          <w:sz w:val="30"/>
          <w:szCs w:val="30"/>
          <w14:ligatures w14:val="none"/>
        </w:rPr>
      </w:pPr>
      <w:r w:rsidRPr="00E35675">
        <w:rPr>
          <w:rFonts w:ascii="Arial" w:eastAsia="Times New Roman" w:hAnsi="Arial" w:cs="Times New Roman"/>
          <w:b/>
          <w:bCs/>
          <w:color w:val="363F72"/>
          <w:kern w:val="0"/>
          <w:sz w:val="30"/>
          <w:szCs w:val="30"/>
          <w14:ligatures w14:val="none"/>
        </w:rPr>
        <w:t>Details &amp; Care Instructions</w:t>
      </w:r>
    </w:p>
    <w:p w14:paraId="6E8EB5DA" w14:textId="77777777" w:rsidR="00E35675" w:rsidRPr="00E35675" w:rsidRDefault="00E35675" w:rsidP="00E35675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b/>
          <w:bCs/>
          <w:color w:val="414651"/>
          <w:kern w:val="0"/>
          <w14:ligatures w14:val="none"/>
        </w:rPr>
        <w:t>Materials &amp; Construction</w:t>
      </w:r>
    </w:p>
    <w:p w14:paraId="73E36D85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Head, neck, and foot adjustability- Raise or lower the upper body and legs into the ideal sleep or lounge position</w:t>
      </w:r>
    </w:p>
    <w:p w14:paraId="76ED74EF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Automatic pillow tilt - Support your head and neck while sitting up in bed</w:t>
      </w:r>
    </w:p>
    <w:p w14:paraId="0EABEB24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Wireless LCD remote- Control your position with a hand-held remote featuring a sleek LCD screen</w:t>
      </w:r>
    </w:p>
    <w:p w14:paraId="7468705C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Dual massage - Whisper-quiet massage settings to help you drift to sleep</w:t>
      </w:r>
    </w:p>
    <w:p w14:paraId="65AB60AC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USB A &amp; C charging ports - Convenient and accessible device charging</w:t>
      </w:r>
    </w:p>
    <w:p w14:paraId="7AA88C02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Memory preset - Easily return to your favorite position at the touch of a button</w:t>
      </w:r>
    </w:p>
    <w:p w14:paraId="2F102DA7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Anti-snore preset- Position your body to help reduce snoring</w:t>
      </w:r>
    </w:p>
    <w:p w14:paraId="1AB41C23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3 Ambient underbed light settings - Set a calming mood and light your way in the dark</w:t>
      </w:r>
    </w:p>
    <w:p w14:paraId="0AA83499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Integrated sound therapy - Select white, pink, or brown noise for a soothing experience</w:t>
      </w:r>
    </w:p>
    <w:p w14:paraId="71F688CD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Zero-gravity preset - Helps relieve pressure points for enhanced relaxation</w:t>
      </w:r>
    </w:p>
    <w:p w14:paraId="19EB1BA8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Foldable - Folds for convenient moving and storage</w:t>
      </w:r>
    </w:p>
    <w:p w14:paraId="6B90C72F" w14:textId="77777777" w:rsidR="00E35675" w:rsidRPr="00E35675" w:rsidRDefault="00E35675" w:rsidP="00E35675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Times New Roman" w:hAnsi="Arial" w:cs="Times New Roman"/>
          <w:color w:val="414651"/>
          <w:kern w:val="0"/>
          <w14:ligatures w14:val="none"/>
        </w:rPr>
      </w:pPr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 xml:space="preserve">Compatible with </w:t>
      </w:r>
      <w:proofErr w:type="spellStart"/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Beautyrest</w:t>
      </w:r>
      <w:proofErr w:type="spellEnd"/>
      <w:r w:rsidRPr="00E35675">
        <w:rPr>
          <w:rFonts w:ascii="Arial" w:eastAsia="Times New Roman" w:hAnsi="Arial" w:cs="Times New Roman"/>
          <w:color w:val="414651"/>
          <w:kern w:val="0"/>
          <w14:ligatures w14:val="none"/>
        </w:rPr>
        <w:t>® mattresses</w:t>
      </w:r>
    </w:p>
    <w:p w14:paraId="4797BD26" w14:textId="77777777" w:rsidR="00E35675" w:rsidRDefault="00E35675" w:rsidP="00E35675"/>
    <w:sectPr w:rsidR="00E35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13D7"/>
    <w:multiLevelType w:val="multilevel"/>
    <w:tmpl w:val="D7D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5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75"/>
    <w:rsid w:val="00187978"/>
    <w:rsid w:val="006F5B41"/>
    <w:rsid w:val="00812E49"/>
    <w:rsid w:val="00BF4249"/>
    <w:rsid w:val="00CD3BFE"/>
    <w:rsid w:val="00E3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35862"/>
  <w15:chartTrackingRefBased/>
  <w15:docId w15:val="{ABFAFEE8-BC18-4243-8FE2-D9E0030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35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35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5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56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35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Edwards</dc:creator>
  <cp:keywords/>
  <dc:description/>
  <cp:lastModifiedBy>jimmy Edwards</cp:lastModifiedBy>
  <cp:revision>1</cp:revision>
  <dcterms:created xsi:type="dcterms:W3CDTF">2026-03-05T17:24:00Z</dcterms:created>
  <dcterms:modified xsi:type="dcterms:W3CDTF">2026-03-05T17:27:00Z</dcterms:modified>
</cp:coreProperties>
</file>